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footer7.xml" ContentType="application/vnd.openxmlformats-officedocument.wordprocessingml.footer+xml"/>
  <Override PartName="/word/footer8.xml" ContentType="application/vnd.openxmlformats-officedocument.wordprocessingml.footer+xml"/>
  <Override PartName="/word/ink/ink5.xml" ContentType="application/inkml+xml"/>
  <Override PartName="/word/ink/ink6.xml" ContentType="application/inkml+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FE0D2" w14:textId="61969FF1" w:rsidR="00886C7B" w:rsidRPr="00055471" w:rsidRDefault="005A0A15" w:rsidP="00F5686D">
      <w:pPr>
        <w:widowControl w:val="0"/>
        <w:spacing w:after="0" w:line="240" w:lineRule="auto"/>
        <w:jc w:val="center"/>
        <w:rPr>
          <w:rFonts w:ascii="Arial" w:hAnsi="Arial" w:cs="Arial"/>
          <w:color w:val="000000" w:themeColor="text1"/>
          <w:sz w:val="120"/>
          <w:szCs w:val="120"/>
        </w:rPr>
      </w:pPr>
      <w:r w:rsidRPr="0019472D">
        <w:rPr>
          <w:rFonts w:ascii="Arial" w:hAnsi="Arial" w:cs="Arial"/>
          <w:color w:val="000000" w:themeColor="text1"/>
          <w:sz w:val="96"/>
          <w:szCs w:val="96"/>
        </w:rPr>
        <w:t>PTA Leader</w:t>
      </w:r>
    </w:p>
    <w:p w14:paraId="2030D499" w14:textId="77777777" w:rsidR="00886C7B" w:rsidRPr="0019472D" w:rsidRDefault="00886C7B" w:rsidP="00F5686D">
      <w:pPr>
        <w:widowControl w:val="0"/>
        <w:tabs>
          <w:tab w:val="right" w:leader="dot" w:pos="5112"/>
        </w:tabs>
        <w:spacing w:after="0" w:line="240" w:lineRule="auto"/>
        <w:jc w:val="center"/>
        <w:rPr>
          <w:rFonts w:ascii="Arial" w:hAnsi="Arial" w:cs="Arial"/>
          <w:color w:val="000000" w:themeColor="text1"/>
          <w:sz w:val="96"/>
          <w:szCs w:val="96"/>
          <w14:ligatures w14:val="standardContextual"/>
        </w:rPr>
      </w:pPr>
      <w:r w:rsidRPr="0019472D">
        <w:rPr>
          <w:rFonts w:ascii="Arial" w:hAnsi="Arial" w:cs="Arial"/>
          <w:color w:val="000000" w:themeColor="text1"/>
          <w:sz w:val="200"/>
          <w:szCs w:val="200"/>
          <w14:ligatures w14:val="standardContextual"/>
        </w:rPr>
        <w:t xml:space="preserve">Toolkit </w:t>
      </w:r>
    </w:p>
    <w:p w14:paraId="0C58B240" w14:textId="77777777" w:rsidR="00886C7B" w:rsidRPr="0019472D" w:rsidRDefault="00886C7B" w:rsidP="00F5686D">
      <w:pPr>
        <w:widowControl w:val="0"/>
        <w:tabs>
          <w:tab w:val="right" w:leader="dot" w:pos="5112"/>
        </w:tabs>
        <w:spacing w:after="0" w:line="240" w:lineRule="auto"/>
        <w:jc w:val="center"/>
        <w:rPr>
          <w:rFonts w:ascii="Arial" w:hAnsi="Arial" w:cs="Arial"/>
          <w:color w:val="000000" w:themeColor="text1"/>
          <w:sz w:val="72"/>
          <w:szCs w:val="144"/>
          <w14:ligatures w14:val="standardContextual"/>
        </w:rPr>
      </w:pPr>
      <w:r w:rsidRPr="0019472D">
        <w:rPr>
          <w:rFonts w:ascii="Arial" w:hAnsi="Arial" w:cs="Arial"/>
          <w:color w:val="000000" w:themeColor="text1"/>
          <w:sz w:val="72"/>
          <w:szCs w:val="144"/>
          <w14:ligatures w14:val="standardContextual"/>
        </w:rPr>
        <w:t>2023 – 24</w:t>
      </w:r>
    </w:p>
    <w:p w14:paraId="3AE40569" w14:textId="317BFBBA" w:rsidR="00886C7B" w:rsidRPr="0019472D" w:rsidRDefault="00886C7B"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58B05094" w14:textId="19CFFB4E" w:rsidR="00886C7B" w:rsidRPr="0019472D" w:rsidRDefault="00886C7B"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7F1029E2" w14:textId="77777777" w:rsidR="00886C7B" w:rsidRPr="0019472D" w:rsidRDefault="00886C7B"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tbl>
      <w:tblPr>
        <w:tblStyle w:val="TableGrid"/>
        <w:tblW w:w="0" w:type="auto"/>
        <w:jc w:val="center"/>
        <w:tblBorders>
          <w:top w:val="single" w:sz="48" w:space="0" w:color="auto"/>
          <w:left w:val="none" w:sz="0" w:space="0" w:color="auto"/>
          <w:bottom w:val="single" w:sz="48" w:space="0" w:color="auto"/>
          <w:right w:val="none" w:sz="0" w:space="0" w:color="auto"/>
          <w:insideH w:val="none" w:sz="0" w:space="0" w:color="auto"/>
          <w:insideV w:val="none" w:sz="0" w:space="0" w:color="auto"/>
        </w:tblBorders>
        <w:tblLook w:val="04A0" w:firstRow="1" w:lastRow="0" w:firstColumn="1" w:lastColumn="0" w:noHBand="0" w:noVBand="1"/>
      </w:tblPr>
      <w:tblGrid>
        <w:gridCol w:w="7195"/>
      </w:tblGrid>
      <w:tr w:rsidR="00883C54" w:rsidRPr="00883C54" w14:paraId="168591E6" w14:textId="77777777" w:rsidTr="00883C54">
        <w:trPr>
          <w:trHeight w:val="2852"/>
          <w:jc w:val="center"/>
        </w:trPr>
        <w:tc>
          <w:tcPr>
            <w:tcW w:w="7195" w:type="dxa"/>
            <w:vAlign w:val="center"/>
          </w:tcPr>
          <w:p w14:paraId="4D321CBE" w14:textId="1851E8B7" w:rsidR="00C737A0" w:rsidRPr="00883C54" w:rsidRDefault="00C737A0" w:rsidP="00F5686D">
            <w:pPr>
              <w:jc w:val="center"/>
              <w:rPr>
                <w:rFonts w:ascii="Arial" w:hAnsi="Arial" w:cs="Arial"/>
                <w:color w:val="000000" w:themeColor="text1"/>
                <w:sz w:val="160"/>
                <w:szCs w:val="160"/>
              </w:rPr>
            </w:pPr>
            <w:r w:rsidRPr="00883C54">
              <w:rPr>
                <w:rFonts w:ascii="Arial" w:hAnsi="Arial" w:cs="Arial"/>
                <w:color w:val="000000" w:themeColor="text1"/>
                <w:sz w:val="72"/>
                <w:szCs w:val="144"/>
              </w:rPr>
              <w:t>Louisiana</w:t>
            </w:r>
            <w:r w:rsidR="00883C54">
              <w:rPr>
                <w:rFonts w:ascii="Arial" w:hAnsi="Arial" w:cs="Arial"/>
                <w:color w:val="000000" w:themeColor="text1"/>
                <w:sz w:val="72"/>
                <w:szCs w:val="144"/>
              </w:rPr>
              <w:t xml:space="preserve"> PTA</w:t>
            </w:r>
          </w:p>
        </w:tc>
      </w:tr>
    </w:tbl>
    <w:p w14:paraId="2A23C76D" w14:textId="4E29BFCA" w:rsidR="00886C7B" w:rsidRPr="0019472D" w:rsidRDefault="00886C7B"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4C231ACF" w14:textId="6E182A48" w:rsidR="00886C7B" w:rsidRDefault="00886C7B"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7450FB57" w14:textId="35039974" w:rsidR="0001775C" w:rsidRPr="0019472D" w:rsidRDefault="00FA3990"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r>
        <w:rPr>
          <w:rFonts w:ascii="Arial" w:eastAsiaTheme="majorEastAsia" w:hAnsi="Arial" w:cs="Arial"/>
          <w:b/>
          <w:bCs/>
          <w:noProof/>
          <w:color w:val="000000" w:themeColor="text1"/>
          <w:sz w:val="40"/>
          <w:szCs w:val="40"/>
          <w:u w:val="single"/>
        </w:rPr>
        <w:drawing>
          <wp:anchor distT="0" distB="0" distL="114300" distR="114300" simplePos="0" relativeHeight="251795456" behindDoc="0" locked="0" layoutInCell="1" allowOverlap="1" wp14:anchorId="14627C84" wp14:editId="61789630">
            <wp:simplePos x="0" y="0"/>
            <wp:positionH relativeFrom="margin">
              <wp:posOffset>2238375</wp:posOffset>
            </wp:positionH>
            <wp:positionV relativeFrom="margin">
              <wp:posOffset>6911975</wp:posOffset>
            </wp:positionV>
            <wp:extent cx="2372995" cy="898525"/>
            <wp:effectExtent l="0" t="0" r="8255" b="0"/>
            <wp:wrapNone/>
            <wp:docPr id="1555655653" name="Picture 155565565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2995" cy="898525"/>
                    </a:xfrm>
                    <a:prstGeom prst="rect">
                      <a:avLst/>
                    </a:prstGeom>
                  </pic:spPr>
                </pic:pic>
              </a:graphicData>
            </a:graphic>
            <wp14:sizeRelH relativeFrom="margin">
              <wp14:pctWidth>0</wp14:pctWidth>
            </wp14:sizeRelH>
            <wp14:sizeRelV relativeFrom="margin">
              <wp14:pctHeight>0</wp14:pctHeight>
            </wp14:sizeRelV>
          </wp:anchor>
        </w:drawing>
      </w:r>
    </w:p>
    <w:p w14:paraId="79C8492B" w14:textId="59628E8D" w:rsidR="00886C7B" w:rsidRPr="0019472D" w:rsidRDefault="00886C7B"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13ABEBE3" w14:textId="4147377D" w:rsidR="00886C7B" w:rsidRPr="0019472D" w:rsidRDefault="00886C7B"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45852148" w14:textId="77777777" w:rsidR="00886C7B" w:rsidRPr="0019472D" w:rsidRDefault="00886C7B"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1F5A9B61" w14:textId="1A9533F4" w:rsidR="00886C7B" w:rsidRPr="0019472D" w:rsidRDefault="00883C54"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r>
        <w:rPr>
          <w:rFonts w:ascii="Arial" w:hAnsi="Arial" w:cs="Arial"/>
          <w:color w:val="000000" w:themeColor="text1"/>
          <w:sz w:val="52"/>
          <w:szCs w:val="72"/>
          <w14:ligatures w14:val="standardContextual"/>
        </w:rPr>
        <w:t>LouisianaPTA.org</w:t>
      </w:r>
    </w:p>
    <w:p w14:paraId="56CDD26D" w14:textId="15C5534C" w:rsidR="0084597B" w:rsidRDefault="0084597B" w:rsidP="007930C0">
      <w:pPr>
        <w:widowControl w:val="0"/>
        <w:tabs>
          <w:tab w:val="right" w:leader="dot" w:pos="10710"/>
        </w:tabs>
        <w:spacing w:after="0" w:line="240" w:lineRule="auto"/>
        <w:rPr>
          <w:rFonts w:ascii="Arial" w:hAnsi="Arial" w:cs="Arial"/>
          <w:b/>
          <w:bCs/>
          <w:color w:val="000000" w:themeColor="text1"/>
          <w:sz w:val="40"/>
          <w:szCs w:val="48"/>
          <w14:ligatures w14:val="standardContextual"/>
        </w:rPr>
      </w:pPr>
      <w:r>
        <w:rPr>
          <w:rFonts w:ascii="Arial" w:hAnsi="Arial" w:cs="Arial"/>
          <w:b/>
          <w:bCs/>
          <w:noProof/>
          <w:color w:val="000000" w:themeColor="text1"/>
          <w:sz w:val="40"/>
          <w:szCs w:val="48"/>
        </w:rPr>
        <mc:AlternateContent>
          <mc:Choice Requires="wps">
            <w:drawing>
              <wp:anchor distT="0" distB="0" distL="114300" distR="114300" simplePos="0" relativeHeight="251816960" behindDoc="0" locked="0" layoutInCell="1" allowOverlap="1" wp14:anchorId="4E195816" wp14:editId="77FC560F">
                <wp:simplePos x="0" y="0"/>
                <wp:positionH relativeFrom="page">
                  <wp:posOffset>0</wp:posOffset>
                </wp:positionH>
                <wp:positionV relativeFrom="page">
                  <wp:posOffset>9224608</wp:posOffset>
                </wp:positionV>
                <wp:extent cx="7728857" cy="674370"/>
                <wp:effectExtent l="0" t="0" r="5715" b="0"/>
                <wp:wrapNone/>
                <wp:docPr id="558515081" name="Rectangle 14"/>
                <wp:cNvGraphicFramePr/>
                <a:graphic xmlns:a="http://schemas.openxmlformats.org/drawingml/2006/main">
                  <a:graphicData uri="http://schemas.microsoft.com/office/word/2010/wordprocessingShape">
                    <wps:wsp>
                      <wps:cNvSpPr/>
                      <wps:spPr>
                        <a:xfrm>
                          <a:off x="0" y="0"/>
                          <a:ext cx="7728857" cy="67437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93A414" id="Rectangle 14" o:spid="_x0000_s1026" style="position:absolute;margin-left:0;margin-top:726.35pt;width:608.55pt;height:53.1pt;z-index:2518169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" fillcolor="white [3212]" stroked="f" strokeweight="1pt">
                <w10:wrap anchorx="page" anchory="page"/>
              </v:rect>
            </w:pict>
          </mc:Fallback>
        </mc:AlternateContent>
      </w:r>
    </w:p>
    <w:p w14:paraId="41AEDA12" w14:textId="2B8635E1" w:rsidR="007930C0" w:rsidRPr="00BE5E16" w:rsidRDefault="007930C0" w:rsidP="007930C0">
      <w:pPr>
        <w:widowControl w:val="0"/>
        <w:tabs>
          <w:tab w:val="right" w:leader="dot" w:pos="10710"/>
        </w:tabs>
        <w:spacing w:after="0" w:line="240" w:lineRule="auto"/>
        <w:rPr>
          <w:rFonts w:ascii="Arial" w:hAnsi="Arial" w:cs="Arial"/>
          <w:b/>
          <w:bCs/>
          <w:color w:val="000000" w:themeColor="text1"/>
          <w:sz w:val="40"/>
          <w:szCs w:val="48"/>
          <w:u w:val="single"/>
          <w14:ligatures w14:val="standardContextual"/>
        </w:rPr>
      </w:pPr>
      <w:r w:rsidRPr="00BE5E16">
        <w:rPr>
          <w:rFonts w:ascii="Arial" w:hAnsi="Arial" w:cs="Arial"/>
          <w:b/>
          <w:bCs/>
          <w:color w:val="000000" w:themeColor="text1"/>
          <w:sz w:val="40"/>
          <w:szCs w:val="48"/>
          <w:u w:val="single"/>
          <w14:ligatures w14:val="standardContextual"/>
        </w:rPr>
        <w:lastRenderedPageBreak/>
        <w:t xml:space="preserve">INDEX </w:t>
      </w:r>
    </w:p>
    <w:p w14:paraId="6BF0B9BB" w14:textId="77777777" w:rsidR="007930C0" w:rsidRDefault="007930C0" w:rsidP="007930C0">
      <w:pPr>
        <w:widowControl w:val="0"/>
        <w:tabs>
          <w:tab w:val="right" w:leader="dot" w:pos="10710"/>
        </w:tabs>
        <w:spacing w:after="0" w:line="240" w:lineRule="auto"/>
        <w:jc w:val="center"/>
        <w:rPr>
          <w:rFonts w:ascii="Arial" w:hAnsi="Arial" w:cs="Arial"/>
          <w:bCs/>
          <w:color w:val="000000" w:themeColor="text1"/>
        </w:rPr>
      </w:pPr>
      <w:r w:rsidRPr="0019472D">
        <w:rPr>
          <w:rFonts w:ascii="Arial" w:hAnsi="Arial" w:cs="Arial"/>
          <w:b/>
          <w:color w:val="000000" w:themeColor="text1"/>
          <w14:ligatures w14:val="standardContextual"/>
        </w:rPr>
        <w:t xml:space="preserve">Section 1: Louisiana PTA </w:t>
      </w:r>
      <w:r>
        <w:rPr>
          <w:rFonts w:ascii="Arial" w:hAnsi="Arial" w:cs="Arial"/>
          <w:b/>
          <w:color w:val="000000" w:themeColor="text1"/>
          <w14:ligatures w14:val="standardContextual"/>
        </w:rPr>
        <w:t>&amp; National PTA</w:t>
      </w:r>
    </w:p>
    <w:p w14:paraId="4F4FDC56" w14:textId="77777777" w:rsidR="007930C0"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sectPr w:rsidR="007930C0" w:rsidSect="00340B68">
          <w:footerReference w:type="default" r:id="rId9"/>
          <w:type w:val="continuous"/>
          <w:pgSz w:w="12240" w:h="15840"/>
          <w:pgMar w:top="720" w:right="720" w:bottom="720" w:left="720" w:header="720" w:footer="621" w:gutter="0"/>
          <w:pgNumType w:start="0"/>
          <w:cols w:space="720"/>
          <w:docGrid w:linePitch="360"/>
        </w:sectPr>
      </w:pPr>
    </w:p>
    <w:p w14:paraId="0D1228EF"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Louisiana PTA Office</w:t>
      </w:r>
      <w:r w:rsidRPr="0019472D">
        <w:rPr>
          <w:rFonts w:ascii="Arial" w:hAnsi="Arial" w:cs="Arial"/>
          <w:bCs/>
          <w:color w:val="000000" w:themeColor="text1"/>
          <w14:ligatures w14:val="standardContextual"/>
        </w:rPr>
        <w:tab/>
      </w:r>
      <w:r>
        <w:rPr>
          <w:rFonts w:ascii="Arial" w:hAnsi="Arial" w:cs="Arial"/>
          <w:bCs/>
          <w:color w:val="000000" w:themeColor="text1"/>
        </w:rPr>
        <w:t>6</w:t>
      </w:r>
    </w:p>
    <w:p w14:paraId="0CB8FED1"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LAPTA Board of Directors</w:t>
      </w:r>
      <w:r w:rsidRPr="0019472D">
        <w:rPr>
          <w:rFonts w:ascii="Arial" w:hAnsi="Arial" w:cs="Arial"/>
          <w:bCs/>
          <w:color w:val="000000" w:themeColor="text1"/>
          <w14:ligatures w14:val="standardContextual"/>
        </w:rPr>
        <w:tab/>
      </w:r>
      <w:r>
        <w:rPr>
          <w:rFonts w:ascii="Arial" w:hAnsi="Arial" w:cs="Arial"/>
          <w:bCs/>
          <w:color w:val="000000" w:themeColor="text1"/>
        </w:rPr>
        <w:t>6</w:t>
      </w:r>
    </w:p>
    <w:p w14:paraId="30144EED" w14:textId="77777777" w:rsidR="007930C0" w:rsidRDefault="007930C0" w:rsidP="007930C0">
      <w:pPr>
        <w:widowControl w:val="0"/>
        <w:tabs>
          <w:tab w:val="right" w:leader="dot" w:pos="10710"/>
        </w:tabs>
        <w:spacing w:after="0" w:line="240" w:lineRule="auto"/>
        <w:rPr>
          <w:rFonts w:ascii="Arial" w:hAnsi="Arial" w:cs="Arial"/>
          <w:bCs/>
          <w:color w:val="000000" w:themeColor="text1"/>
        </w:rPr>
      </w:pPr>
      <w:r w:rsidRPr="0019472D">
        <w:rPr>
          <w:rFonts w:ascii="Arial" w:hAnsi="Arial" w:cs="Arial"/>
          <w:bCs/>
          <w:color w:val="000000" w:themeColor="text1"/>
          <w14:ligatures w14:val="standardContextual"/>
        </w:rPr>
        <w:t>What does LAPTA Do?</w:t>
      </w:r>
      <w:r w:rsidRPr="0019472D">
        <w:rPr>
          <w:rFonts w:ascii="Arial" w:hAnsi="Arial" w:cs="Arial"/>
          <w:bCs/>
          <w:color w:val="000000" w:themeColor="text1"/>
          <w14:ligatures w14:val="standardContextual"/>
        </w:rPr>
        <w:tab/>
      </w:r>
      <w:r>
        <w:rPr>
          <w:rFonts w:ascii="Arial" w:hAnsi="Arial" w:cs="Arial"/>
          <w:bCs/>
          <w:color w:val="000000" w:themeColor="text1"/>
        </w:rPr>
        <w:t>7</w:t>
      </w:r>
    </w:p>
    <w:p w14:paraId="16249A04"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Pr>
          <w:rFonts w:ascii="Arial" w:hAnsi="Arial" w:cs="Arial"/>
          <w:bCs/>
          <w:color w:val="000000" w:themeColor="text1"/>
        </w:rPr>
        <w:t>LAPTA’s Mission Partners</w:t>
      </w:r>
      <w:r>
        <w:rPr>
          <w:rFonts w:ascii="Arial" w:hAnsi="Arial" w:cs="Arial"/>
          <w:bCs/>
          <w:color w:val="000000" w:themeColor="text1"/>
        </w:rPr>
        <w:tab/>
        <w:t>7</w:t>
      </w:r>
    </w:p>
    <w:p w14:paraId="15353C9C" w14:textId="77777777" w:rsidR="007930C0" w:rsidRDefault="007930C0" w:rsidP="007930C0">
      <w:pPr>
        <w:widowControl w:val="0"/>
        <w:tabs>
          <w:tab w:val="right" w:leader="dot" w:pos="10710"/>
        </w:tabs>
        <w:spacing w:after="0" w:line="240" w:lineRule="auto"/>
        <w:rPr>
          <w:rFonts w:ascii="Arial" w:hAnsi="Arial" w:cs="Arial"/>
          <w:bCs/>
          <w:color w:val="000000" w:themeColor="text1"/>
        </w:rPr>
      </w:pPr>
      <w:r w:rsidRPr="0019472D">
        <w:rPr>
          <w:rFonts w:ascii="Arial" w:hAnsi="Arial" w:cs="Arial"/>
          <w:bCs/>
          <w:color w:val="000000" w:themeColor="text1"/>
          <w14:ligatures w14:val="standardContextual"/>
        </w:rPr>
        <w:t>About National PTA</w:t>
      </w:r>
      <w:r w:rsidRPr="0019472D">
        <w:rPr>
          <w:rFonts w:ascii="Arial" w:hAnsi="Arial" w:cs="Arial"/>
          <w:bCs/>
          <w:color w:val="000000" w:themeColor="text1"/>
          <w14:ligatures w14:val="standardContextual"/>
        </w:rPr>
        <w:tab/>
      </w:r>
      <w:r>
        <w:rPr>
          <w:rFonts w:ascii="Arial" w:hAnsi="Arial" w:cs="Arial"/>
          <w:bCs/>
          <w:color w:val="000000" w:themeColor="text1"/>
        </w:rPr>
        <w:t>8</w:t>
      </w:r>
    </w:p>
    <w:p w14:paraId="3662E625"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Pr>
          <w:rFonts w:ascii="Arial" w:hAnsi="Arial" w:cs="Arial"/>
          <w:bCs/>
          <w:color w:val="000000" w:themeColor="text1"/>
        </w:rPr>
        <w:t>LAPTA Calendar</w:t>
      </w:r>
      <w:r>
        <w:rPr>
          <w:rFonts w:ascii="Arial" w:hAnsi="Arial" w:cs="Arial"/>
          <w:bCs/>
          <w:color w:val="000000" w:themeColor="text1"/>
        </w:rPr>
        <w:tab/>
        <w:t>10</w:t>
      </w:r>
    </w:p>
    <w:p w14:paraId="45C49DD8" w14:textId="77777777" w:rsidR="007930C0" w:rsidRDefault="007930C0" w:rsidP="007930C0">
      <w:pPr>
        <w:widowControl w:val="0"/>
        <w:tabs>
          <w:tab w:val="right" w:leader="dot" w:pos="10710"/>
        </w:tabs>
        <w:spacing w:after="0" w:line="240" w:lineRule="auto"/>
        <w:rPr>
          <w:rFonts w:ascii="Arial" w:hAnsi="Arial" w:cs="Arial"/>
          <w:b/>
          <w:color w:val="000000" w:themeColor="text1"/>
          <w14:ligatures w14:val="standardContextual"/>
        </w:rPr>
        <w:sectPr w:rsidR="007930C0" w:rsidSect="007930C0">
          <w:type w:val="continuous"/>
          <w:pgSz w:w="12240" w:h="15840"/>
          <w:pgMar w:top="720" w:right="720" w:bottom="720" w:left="720" w:header="720" w:footer="621" w:gutter="0"/>
          <w:cols w:num="2" w:space="720"/>
          <w:docGrid w:linePitch="360"/>
        </w:sectPr>
      </w:pPr>
    </w:p>
    <w:p w14:paraId="0B23D922" w14:textId="77777777" w:rsidR="007930C0" w:rsidRPr="0019472D" w:rsidRDefault="007930C0" w:rsidP="007930C0">
      <w:pPr>
        <w:widowControl w:val="0"/>
        <w:tabs>
          <w:tab w:val="right" w:leader="dot" w:pos="10710"/>
        </w:tabs>
        <w:spacing w:after="0" w:line="240" w:lineRule="auto"/>
        <w:rPr>
          <w:rFonts w:ascii="Arial" w:hAnsi="Arial" w:cs="Arial"/>
          <w:b/>
          <w:color w:val="000000" w:themeColor="text1"/>
          <w14:ligatures w14:val="standardContextual"/>
        </w:rPr>
      </w:pPr>
    </w:p>
    <w:p w14:paraId="794DAFF6" w14:textId="77777777" w:rsidR="007930C0" w:rsidRPr="0019472D" w:rsidRDefault="007930C0" w:rsidP="004873D5">
      <w:pPr>
        <w:widowControl w:val="0"/>
        <w:tabs>
          <w:tab w:val="right" w:leader="dot" w:pos="10710"/>
        </w:tabs>
        <w:spacing w:after="0" w:line="240" w:lineRule="auto"/>
        <w:jc w:val="center"/>
        <w:rPr>
          <w:rFonts w:ascii="Arial" w:hAnsi="Arial" w:cs="Arial"/>
          <w:b/>
          <w:color w:val="000000" w:themeColor="text1"/>
          <w14:ligatures w14:val="standardContextual"/>
        </w:rPr>
      </w:pPr>
      <w:r w:rsidRPr="0019472D">
        <w:rPr>
          <w:rFonts w:ascii="Arial" w:hAnsi="Arial" w:cs="Arial"/>
          <w:b/>
          <w:color w:val="000000" w:themeColor="text1"/>
          <w14:ligatures w14:val="standardContextual"/>
        </w:rPr>
        <w:t>Section 2: President</w:t>
      </w:r>
    </w:p>
    <w:p w14:paraId="22E82FB4" w14:textId="77777777" w:rsidR="007930C0"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sectPr w:rsidR="007930C0" w:rsidSect="007B3328">
          <w:type w:val="continuous"/>
          <w:pgSz w:w="12240" w:h="15840"/>
          <w:pgMar w:top="720" w:right="720" w:bottom="720" w:left="720" w:header="720" w:footer="621" w:gutter="0"/>
          <w:cols w:space="720"/>
          <w:docGrid w:linePitch="360"/>
        </w:sectPr>
      </w:pPr>
    </w:p>
    <w:p w14:paraId="34645C91"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Leadership Traits</w:t>
      </w:r>
      <w:r w:rsidRPr="0019472D">
        <w:rPr>
          <w:rFonts w:ascii="Arial" w:hAnsi="Arial" w:cs="Arial"/>
          <w:bCs/>
          <w:color w:val="000000" w:themeColor="text1"/>
          <w14:ligatures w14:val="standardContextual"/>
        </w:rPr>
        <w:tab/>
      </w:r>
      <w:r>
        <w:rPr>
          <w:rFonts w:ascii="Arial" w:hAnsi="Arial" w:cs="Arial"/>
          <w:bCs/>
          <w:color w:val="000000" w:themeColor="text1"/>
        </w:rPr>
        <w:t>13</w:t>
      </w:r>
    </w:p>
    <w:p w14:paraId="093FE53F"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Important Document and Terms</w:t>
      </w:r>
      <w:r w:rsidRPr="0019472D">
        <w:rPr>
          <w:rFonts w:ascii="Arial" w:hAnsi="Arial" w:cs="Arial"/>
          <w:bCs/>
          <w:color w:val="000000" w:themeColor="text1"/>
          <w14:ligatures w14:val="standardContextual"/>
        </w:rPr>
        <w:tab/>
      </w:r>
      <w:r>
        <w:rPr>
          <w:rFonts w:ascii="Arial" w:hAnsi="Arial" w:cs="Arial"/>
          <w:bCs/>
          <w:color w:val="000000" w:themeColor="text1"/>
        </w:rPr>
        <w:t>13</w:t>
      </w:r>
    </w:p>
    <w:p w14:paraId="734A48B2"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Essential Knowledge</w:t>
      </w:r>
      <w:r w:rsidRPr="0019472D">
        <w:rPr>
          <w:rFonts w:ascii="Arial" w:hAnsi="Arial" w:cs="Arial"/>
          <w:bCs/>
          <w:color w:val="000000" w:themeColor="text1"/>
          <w14:ligatures w14:val="standardContextual"/>
        </w:rPr>
        <w:tab/>
      </w:r>
      <w:r>
        <w:rPr>
          <w:rFonts w:ascii="Arial" w:hAnsi="Arial" w:cs="Arial"/>
          <w:bCs/>
          <w:color w:val="000000" w:themeColor="text1"/>
        </w:rPr>
        <w:t>13</w:t>
      </w:r>
    </w:p>
    <w:p w14:paraId="03D3D851"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Pr>
          <w:rFonts w:ascii="Arial" w:hAnsi="Arial" w:cs="Arial"/>
          <w:bCs/>
          <w:color w:val="000000" w:themeColor="text1"/>
        </w:rPr>
        <w:t>LAPTA Calendar</w:t>
      </w:r>
      <w:r w:rsidRPr="0019472D">
        <w:rPr>
          <w:rFonts w:ascii="Arial" w:hAnsi="Arial" w:cs="Arial"/>
          <w:bCs/>
          <w:color w:val="000000" w:themeColor="text1"/>
          <w14:ligatures w14:val="standardContextual"/>
        </w:rPr>
        <w:tab/>
      </w:r>
      <w:r>
        <w:rPr>
          <w:rFonts w:ascii="Arial" w:hAnsi="Arial" w:cs="Arial"/>
          <w:bCs/>
          <w:color w:val="000000" w:themeColor="text1"/>
        </w:rPr>
        <w:t>16</w:t>
      </w:r>
    </w:p>
    <w:p w14:paraId="711E5472"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Getting Started</w:t>
      </w:r>
      <w:r w:rsidRPr="0019472D">
        <w:rPr>
          <w:rFonts w:ascii="Arial" w:hAnsi="Arial" w:cs="Arial"/>
          <w:bCs/>
          <w:color w:val="000000" w:themeColor="text1"/>
          <w14:ligatures w14:val="standardContextual"/>
        </w:rPr>
        <w:tab/>
      </w:r>
      <w:r>
        <w:rPr>
          <w:rFonts w:ascii="Arial" w:hAnsi="Arial" w:cs="Arial"/>
          <w:bCs/>
          <w:color w:val="000000" w:themeColor="text1"/>
        </w:rPr>
        <w:t>17</w:t>
      </w:r>
    </w:p>
    <w:p w14:paraId="339A7C05"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 xml:space="preserve">Building </w:t>
      </w:r>
      <w:r>
        <w:rPr>
          <w:rFonts w:ascii="Arial" w:hAnsi="Arial" w:cs="Arial"/>
          <w:bCs/>
          <w:color w:val="000000" w:themeColor="text1"/>
        </w:rPr>
        <w:t>the</w:t>
      </w:r>
      <w:r w:rsidRPr="0019472D">
        <w:rPr>
          <w:rFonts w:ascii="Arial" w:hAnsi="Arial" w:cs="Arial"/>
          <w:bCs/>
          <w:color w:val="000000" w:themeColor="text1"/>
          <w14:ligatures w14:val="standardContextual"/>
        </w:rPr>
        <w:t xml:space="preserve"> Board of Directors</w:t>
      </w:r>
      <w:r w:rsidRPr="0019472D">
        <w:rPr>
          <w:rFonts w:ascii="Arial" w:hAnsi="Arial" w:cs="Arial"/>
          <w:bCs/>
          <w:color w:val="000000" w:themeColor="text1"/>
          <w14:ligatures w14:val="standardContextual"/>
        </w:rPr>
        <w:tab/>
      </w:r>
      <w:r>
        <w:rPr>
          <w:rFonts w:ascii="Arial" w:hAnsi="Arial" w:cs="Arial"/>
          <w:bCs/>
          <w:color w:val="000000" w:themeColor="text1"/>
        </w:rPr>
        <w:t>19</w:t>
      </w:r>
    </w:p>
    <w:p w14:paraId="4894A727"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Pick Your PTA Programs</w:t>
      </w:r>
      <w:r w:rsidRPr="0019472D">
        <w:rPr>
          <w:rFonts w:ascii="Arial" w:hAnsi="Arial" w:cs="Arial"/>
          <w:bCs/>
          <w:color w:val="000000" w:themeColor="text1"/>
          <w14:ligatures w14:val="standardContextual"/>
        </w:rPr>
        <w:tab/>
      </w:r>
      <w:r>
        <w:rPr>
          <w:rFonts w:ascii="Arial" w:hAnsi="Arial" w:cs="Arial"/>
          <w:bCs/>
          <w:color w:val="000000" w:themeColor="text1"/>
        </w:rPr>
        <w:t>20</w:t>
      </w:r>
    </w:p>
    <w:p w14:paraId="09DD6D1F"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 xml:space="preserve">Leadership </w:t>
      </w:r>
      <w:r>
        <w:rPr>
          <w:rFonts w:ascii="Arial" w:hAnsi="Arial" w:cs="Arial"/>
          <w:bCs/>
          <w:color w:val="000000" w:themeColor="text1"/>
        </w:rPr>
        <w:t xml:space="preserve">Development &amp; </w:t>
      </w:r>
      <w:r w:rsidRPr="0019472D">
        <w:rPr>
          <w:rFonts w:ascii="Arial" w:hAnsi="Arial" w:cs="Arial"/>
          <w:bCs/>
          <w:color w:val="000000" w:themeColor="text1"/>
          <w14:ligatures w14:val="standardContextual"/>
        </w:rPr>
        <w:t>Training</w:t>
      </w:r>
      <w:r>
        <w:rPr>
          <w:rFonts w:ascii="Arial" w:hAnsi="Arial" w:cs="Arial"/>
          <w:bCs/>
          <w:color w:val="000000" w:themeColor="text1"/>
        </w:rPr>
        <w:tab/>
        <w:t>20</w:t>
      </w:r>
    </w:p>
    <w:p w14:paraId="0EAFEB99"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Finances</w:t>
      </w:r>
      <w:r w:rsidRPr="0019472D">
        <w:rPr>
          <w:rFonts w:ascii="Arial" w:hAnsi="Arial" w:cs="Arial"/>
          <w:bCs/>
          <w:color w:val="000000" w:themeColor="text1"/>
          <w14:ligatures w14:val="standardContextual"/>
        </w:rPr>
        <w:tab/>
      </w:r>
      <w:r>
        <w:rPr>
          <w:rFonts w:ascii="Arial" w:hAnsi="Arial" w:cs="Arial"/>
          <w:bCs/>
          <w:color w:val="000000" w:themeColor="text1"/>
        </w:rPr>
        <w:t>21</w:t>
      </w:r>
    </w:p>
    <w:p w14:paraId="0DEDFBF1"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MoneyMinder.com</w:t>
      </w:r>
      <w:r w:rsidRPr="0019472D">
        <w:rPr>
          <w:rFonts w:ascii="Arial" w:hAnsi="Arial" w:cs="Arial"/>
          <w:bCs/>
          <w:color w:val="000000" w:themeColor="text1"/>
        </w:rPr>
        <w:t xml:space="preserve"> </w:t>
      </w:r>
      <w:r>
        <w:rPr>
          <w:rFonts w:ascii="Arial" w:hAnsi="Arial" w:cs="Arial"/>
          <w:bCs/>
          <w:color w:val="000000" w:themeColor="text1"/>
        </w:rPr>
        <w:t xml:space="preserve">and </w:t>
      </w:r>
      <w:r w:rsidRPr="0019472D">
        <w:rPr>
          <w:rFonts w:ascii="Arial" w:hAnsi="Arial" w:cs="Arial"/>
          <w:bCs/>
          <w:color w:val="000000" w:themeColor="text1"/>
          <w14:ligatures w14:val="standardContextual"/>
        </w:rPr>
        <w:t>CheddarUp.co</w:t>
      </w:r>
      <w:r>
        <w:rPr>
          <w:rFonts w:ascii="Arial" w:hAnsi="Arial" w:cs="Arial"/>
          <w:bCs/>
          <w:color w:val="000000" w:themeColor="text1"/>
        </w:rPr>
        <w:t>m</w:t>
      </w:r>
      <w:r w:rsidRPr="0019472D">
        <w:rPr>
          <w:rFonts w:ascii="Arial" w:hAnsi="Arial" w:cs="Arial"/>
          <w:bCs/>
          <w:color w:val="000000" w:themeColor="text1"/>
          <w14:ligatures w14:val="standardContextual"/>
        </w:rPr>
        <w:tab/>
      </w:r>
      <w:r>
        <w:rPr>
          <w:rFonts w:ascii="Arial" w:hAnsi="Arial" w:cs="Arial"/>
          <w:bCs/>
          <w:color w:val="000000" w:themeColor="text1"/>
        </w:rPr>
        <w:t>22</w:t>
      </w:r>
    </w:p>
    <w:p w14:paraId="7DE6F83B"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Membership</w:t>
      </w:r>
      <w:r w:rsidRPr="0019472D">
        <w:rPr>
          <w:rFonts w:ascii="Arial" w:hAnsi="Arial" w:cs="Arial"/>
          <w:bCs/>
          <w:color w:val="000000" w:themeColor="text1"/>
          <w14:ligatures w14:val="standardContextual"/>
        </w:rPr>
        <w:tab/>
      </w:r>
      <w:r>
        <w:rPr>
          <w:rFonts w:ascii="Arial" w:hAnsi="Arial" w:cs="Arial"/>
          <w:bCs/>
          <w:color w:val="000000" w:themeColor="text1"/>
        </w:rPr>
        <w:t>22</w:t>
      </w:r>
    </w:p>
    <w:p w14:paraId="20CDEBAB"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Customize the PTA Logo</w:t>
      </w:r>
      <w:r w:rsidRPr="0019472D">
        <w:rPr>
          <w:rFonts w:ascii="Arial" w:hAnsi="Arial" w:cs="Arial"/>
          <w:bCs/>
          <w:color w:val="000000" w:themeColor="text1"/>
          <w14:ligatures w14:val="standardContextual"/>
        </w:rPr>
        <w:tab/>
      </w:r>
      <w:r>
        <w:rPr>
          <w:rFonts w:ascii="Arial" w:hAnsi="Arial" w:cs="Arial"/>
          <w:bCs/>
          <w:color w:val="000000" w:themeColor="text1"/>
        </w:rPr>
        <w:t>22</w:t>
      </w:r>
    </w:p>
    <w:p w14:paraId="16D6B8E5"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Meeting Types</w:t>
      </w:r>
      <w:r w:rsidRPr="0019472D">
        <w:rPr>
          <w:rFonts w:ascii="Arial" w:hAnsi="Arial" w:cs="Arial"/>
          <w:bCs/>
          <w:color w:val="000000" w:themeColor="text1"/>
          <w14:ligatures w14:val="standardContextual"/>
        </w:rPr>
        <w:tab/>
      </w:r>
      <w:r>
        <w:rPr>
          <w:rFonts w:ascii="Arial" w:hAnsi="Arial" w:cs="Arial"/>
          <w:bCs/>
          <w:color w:val="000000" w:themeColor="text1"/>
        </w:rPr>
        <w:t>23</w:t>
      </w:r>
    </w:p>
    <w:p w14:paraId="467FDE64"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Elements of Successful Meetings</w:t>
      </w:r>
      <w:r w:rsidRPr="0019472D">
        <w:rPr>
          <w:rFonts w:ascii="Arial" w:hAnsi="Arial" w:cs="Arial"/>
          <w:bCs/>
          <w:color w:val="000000" w:themeColor="text1"/>
          <w14:ligatures w14:val="standardContextual"/>
        </w:rPr>
        <w:tab/>
      </w:r>
      <w:r>
        <w:rPr>
          <w:rFonts w:ascii="Arial" w:hAnsi="Arial" w:cs="Arial"/>
          <w:bCs/>
          <w:color w:val="000000" w:themeColor="text1"/>
        </w:rPr>
        <w:t>23</w:t>
      </w:r>
    </w:p>
    <w:p w14:paraId="32837AD2" w14:textId="77777777" w:rsidR="007930C0" w:rsidRDefault="007930C0" w:rsidP="007930C0">
      <w:pPr>
        <w:widowControl w:val="0"/>
        <w:tabs>
          <w:tab w:val="right" w:leader="dot" w:pos="10710"/>
        </w:tabs>
        <w:spacing w:after="0" w:line="240" w:lineRule="auto"/>
        <w:rPr>
          <w:rFonts w:ascii="Arial" w:hAnsi="Arial" w:cs="Arial"/>
          <w:bCs/>
          <w:color w:val="000000" w:themeColor="text1"/>
        </w:rPr>
      </w:pPr>
      <w:r>
        <w:rPr>
          <w:rFonts w:ascii="Arial" w:hAnsi="Arial" w:cs="Arial"/>
          <w:bCs/>
          <w:color w:val="000000" w:themeColor="text1"/>
        </w:rPr>
        <w:t>Orientation Meeting</w:t>
      </w:r>
      <w:r>
        <w:rPr>
          <w:rFonts w:ascii="Arial" w:hAnsi="Arial" w:cs="Arial"/>
          <w:bCs/>
          <w:color w:val="000000" w:themeColor="text1"/>
        </w:rPr>
        <w:tab/>
        <w:t>24</w:t>
      </w:r>
    </w:p>
    <w:p w14:paraId="790B919E"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President’s Binder</w:t>
      </w:r>
      <w:r w:rsidRPr="0019472D">
        <w:rPr>
          <w:rFonts w:ascii="Arial" w:hAnsi="Arial" w:cs="Arial"/>
          <w:bCs/>
          <w:color w:val="000000" w:themeColor="text1"/>
          <w14:ligatures w14:val="standardContextual"/>
        </w:rPr>
        <w:tab/>
        <w:t>24</w:t>
      </w:r>
    </w:p>
    <w:p w14:paraId="4BDE579A"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Agendas</w:t>
      </w:r>
      <w:r w:rsidRPr="0019472D">
        <w:rPr>
          <w:rFonts w:ascii="Arial" w:hAnsi="Arial" w:cs="Arial"/>
          <w:bCs/>
          <w:color w:val="000000" w:themeColor="text1"/>
          <w14:ligatures w14:val="standardContextual"/>
        </w:rPr>
        <w:tab/>
      </w:r>
      <w:r>
        <w:rPr>
          <w:rFonts w:ascii="Arial" w:hAnsi="Arial" w:cs="Arial"/>
          <w:bCs/>
          <w:color w:val="000000" w:themeColor="text1"/>
        </w:rPr>
        <w:t>25</w:t>
      </w:r>
    </w:p>
    <w:p w14:paraId="2BD39CDE"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Parliamentary Law</w:t>
      </w:r>
      <w:r w:rsidRPr="0019472D">
        <w:rPr>
          <w:rFonts w:ascii="Arial" w:hAnsi="Arial" w:cs="Arial"/>
          <w:bCs/>
          <w:color w:val="000000" w:themeColor="text1"/>
          <w14:ligatures w14:val="standardContextual"/>
        </w:rPr>
        <w:tab/>
      </w:r>
      <w:r>
        <w:rPr>
          <w:rFonts w:ascii="Arial" w:hAnsi="Arial" w:cs="Arial"/>
          <w:bCs/>
          <w:color w:val="000000" w:themeColor="text1"/>
        </w:rPr>
        <w:t>26</w:t>
      </w:r>
    </w:p>
    <w:p w14:paraId="7035B608"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Problem Solving</w:t>
      </w:r>
      <w:r w:rsidRPr="0019472D">
        <w:rPr>
          <w:rFonts w:ascii="Arial" w:hAnsi="Arial" w:cs="Arial"/>
          <w:bCs/>
          <w:color w:val="000000" w:themeColor="text1"/>
          <w14:ligatures w14:val="standardContextual"/>
        </w:rPr>
        <w:tab/>
      </w:r>
      <w:r>
        <w:rPr>
          <w:rFonts w:ascii="Arial" w:hAnsi="Arial" w:cs="Arial"/>
          <w:bCs/>
          <w:color w:val="000000" w:themeColor="text1"/>
        </w:rPr>
        <w:t>27</w:t>
      </w:r>
    </w:p>
    <w:p w14:paraId="57953263"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President’s Duties Checklist</w:t>
      </w:r>
      <w:r w:rsidRPr="0019472D">
        <w:rPr>
          <w:rFonts w:ascii="Arial" w:hAnsi="Arial" w:cs="Arial"/>
          <w:bCs/>
          <w:color w:val="000000" w:themeColor="text1"/>
          <w14:ligatures w14:val="standardContextual"/>
        </w:rPr>
        <w:tab/>
      </w:r>
      <w:r>
        <w:rPr>
          <w:rFonts w:ascii="Arial" w:hAnsi="Arial" w:cs="Arial"/>
          <w:bCs/>
          <w:color w:val="000000" w:themeColor="text1"/>
        </w:rPr>
        <w:t>28</w:t>
      </w:r>
    </w:p>
    <w:p w14:paraId="11BAE5F2" w14:textId="77777777" w:rsidR="007930C0" w:rsidRDefault="007930C0" w:rsidP="007930C0">
      <w:pPr>
        <w:widowControl w:val="0"/>
        <w:tabs>
          <w:tab w:val="right" w:leader="dot" w:pos="10710"/>
        </w:tabs>
        <w:spacing w:after="0" w:line="240" w:lineRule="auto"/>
        <w:rPr>
          <w:rFonts w:ascii="Arial" w:hAnsi="Arial" w:cs="Arial"/>
          <w:bCs/>
          <w:color w:val="000000" w:themeColor="text1"/>
        </w:rPr>
      </w:pPr>
      <w:r>
        <w:rPr>
          <w:rFonts w:ascii="Arial" w:hAnsi="Arial" w:cs="Arial"/>
          <w:bCs/>
          <w:color w:val="000000" w:themeColor="text1"/>
        </w:rPr>
        <w:t>Active Affiliation</w:t>
      </w:r>
      <w:r>
        <w:rPr>
          <w:rFonts w:ascii="Arial" w:hAnsi="Arial" w:cs="Arial"/>
          <w:bCs/>
          <w:color w:val="000000" w:themeColor="text1"/>
        </w:rPr>
        <w:tab/>
        <w:t>30</w:t>
      </w:r>
    </w:p>
    <w:p w14:paraId="4A14308F" w14:textId="77777777" w:rsidR="007930C0" w:rsidRDefault="007930C0" w:rsidP="007930C0">
      <w:pPr>
        <w:widowControl w:val="0"/>
        <w:tabs>
          <w:tab w:val="right" w:leader="dot" w:pos="10710"/>
        </w:tabs>
        <w:spacing w:after="0" w:line="240" w:lineRule="auto"/>
        <w:rPr>
          <w:rFonts w:ascii="Arial" w:hAnsi="Arial" w:cs="Arial"/>
          <w:bCs/>
          <w:color w:val="000000" w:themeColor="text1"/>
        </w:rPr>
      </w:pPr>
      <w:r>
        <w:rPr>
          <w:rFonts w:ascii="Arial" w:hAnsi="Arial" w:cs="Arial"/>
          <w:bCs/>
          <w:color w:val="000000" w:themeColor="text1"/>
        </w:rPr>
        <w:t>Partnering with Administrators</w:t>
      </w:r>
      <w:r>
        <w:rPr>
          <w:rFonts w:ascii="Arial" w:hAnsi="Arial" w:cs="Arial"/>
          <w:bCs/>
          <w:color w:val="000000" w:themeColor="text1"/>
        </w:rPr>
        <w:tab/>
        <w:t>31</w:t>
      </w:r>
    </w:p>
    <w:p w14:paraId="0397A7E8"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Pr>
          <w:rFonts w:ascii="Arial" w:hAnsi="Arial" w:cs="Arial"/>
          <w:bCs/>
          <w:color w:val="000000" w:themeColor="text1"/>
        </w:rPr>
        <w:t>Partnering with Teachers</w:t>
      </w:r>
      <w:r>
        <w:rPr>
          <w:rFonts w:ascii="Arial" w:hAnsi="Arial" w:cs="Arial"/>
          <w:bCs/>
          <w:color w:val="000000" w:themeColor="text1"/>
        </w:rPr>
        <w:tab/>
        <w:t>32</w:t>
      </w:r>
    </w:p>
    <w:p w14:paraId="6C112D78"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Fundraising Strategies</w:t>
      </w:r>
      <w:r w:rsidRPr="0019472D">
        <w:rPr>
          <w:rFonts w:ascii="Arial" w:hAnsi="Arial" w:cs="Arial"/>
          <w:bCs/>
          <w:color w:val="000000" w:themeColor="text1"/>
          <w14:ligatures w14:val="standardContextual"/>
        </w:rPr>
        <w:tab/>
      </w:r>
      <w:r>
        <w:rPr>
          <w:rFonts w:ascii="Arial" w:hAnsi="Arial" w:cs="Arial"/>
          <w:bCs/>
          <w:color w:val="000000" w:themeColor="text1"/>
        </w:rPr>
        <w:t>33</w:t>
      </w:r>
    </w:p>
    <w:p w14:paraId="6A0A4BA7"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Year-End Checklist and Transition Guidance</w:t>
      </w:r>
      <w:r w:rsidRPr="0019472D">
        <w:rPr>
          <w:rFonts w:ascii="Arial" w:hAnsi="Arial" w:cs="Arial"/>
          <w:bCs/>
          <w:color w:val="000000" w:themeColor="text1"/>
          <w14:ligatures w14:val="standardContextual"/>
        </w:rPr>
        <w:tab/>
      </w:r>
      <w:r>
        <w:rPr>
          <w:rFonts w:ascii="Arial" w:hAnsi="Arial" w:cs="Arial"/>
          <w:bCs/>
          <w:color w:val="000000" w:themeColor="text1"/>
        </w:rPr>
        <w:t>34</w:t>
      </w:r>
    </w:p>
    <w:p w14:paraId="280537A3" w14:textId="77777777" w:rsidR="007930C0" w:rsidRDefault="007930C0" w:rsidP="007930C0">
      <w:pPr>
        <w:widowControl w:val="0"/>
        <w:tabs>
          <w:tab w:val="right" w:leader="dot" w:pos="10710"/>
        </w:tabs>
        <w:spacing w:after="0" w:line="240" w:lineRule="auto"/>
        <w:rPr>
          <w:rFonts w:ascii="Arial" w:hAnsi="Arial" w:cs="Arial"/>
          <w:bCs/>
          <w:color w:val="000000" w:themeColor="text1"/>
        </w:rPr>
      </w:pPr>
      <w:r>
        <w:rPr>
          <w:rFonts w:ascii="Arial" w:hAnsi="Arial" w:cs="Arial"/>
          <w:bCs/>
          <w:color w:val="000000" w:themeColor="text1"/>
        </w:rPr>
        <w:t>Icebreakers</w:t>
      </w:r>
      <w:r>
        <w:rPr>
          <w:rFonts w:ascii="Arial" w:hAnsi="Arial" w:cs="Arial"/>
          <w:bCs/>
          <w:color w:val="000000" w:themeColor="text1"/>
        </w:rPr>
        <w:tab/>
        <w:t>35</w:t>
      </w:r>
    </w:p>
    <w:p w14:paraId="6B342641" w14:textId="77777777" w:rsidR="007930C0" w:rsidRDefault="007930C0" w:rsidP="007930C0">
      <w:pPr>
        <w:widowControl w:val="0"/>
        <w:tabs>
          <w:tab w:val="right" w:leader="dot" w:pos="10710"/>
        </w:tabs>
        <w:spacing w:after="0" w:line="240" w:lineRule="auto"/>
        <w:rPr>
          <w:rFonts w:ascii="Arial" w:hAnsi="Arial" w:cs="Arial"/>
          <w:bCs/>
          <w:color w:val="000000" w:themeColor="text1"/>
        </w:rPr>
      </w:pPr>
      <w:r>
        <w:rPr>
          <w:rFonts w:ascii="Arial" w:hAnsi="Arial" w:cs="Arial"/>
          <w:bCs/>
          <w:color w:val="000000" w:themeColor="text1"/>
        </w:rPr>
        <w:t>Sample Agenda</w:t>
      </w:r>
      <w:r>
        <w:rPr>
          <w:rFonts w:ascii="Arial" w:hAnsi="Arial" w:cs="Arial"/>
          <w:bCs/>
          <w:color w:val="000000" w:themeColor="text1"/>
        </w:rPr>
        <w:tab/>
        <w:t>36</w:t>
      </w:r>
    </w:p>
    <w:p w14:paraId="4AAC74BD" w14:textId="77777777" w:rsidR="007930C0" w:rsidRDefault="007930C0" w:rsidP="007930C0">
      <w:pPr>
        <w:widowControl w:val="0"/>
        <w:tabs>
          <w:tab w:val="right" w:leader="dot" w:pos="10710"/>
        </w:tabs>
        <w:spacing w:after="0" w:line="240" w:lineRule="auto"/>
        <w:rPr>
          <w:rFonts w:ascii="Arial" w:hAnsi="Arial" w:cs="Arial"/>
          <w:bCs/>
          <w:color w:val="000000" w:themeColor="text1"/>
        </w:rPr>
      </w:pPr>
      <w:r w:rsidRPr="0019472D">
        <w:rPr>
          <w:rFonts w:ascii="Arial" w:hAnsi="Arial" w:cs="Arial"/>
          <w:bCs/>
          <w:color w:val="000000" w:themeColor="text1"/>
          <w14:ligatures w14:val="standardContextual"/>
        </w:rPr>
        <w:t>Sample Meeting Script</w:t>
      </w:r>
      <w:r w:rsidRPr="0019472D">
        <w:rPr>
          <w:rFonts w:ascii="Arial" w:hAnsi="Arial" w:cs="Arial"/>
          <w:bCs/>
          <w:color w:val="000000" w:themeColor="text1"/>
          <w14:ligatures w14:val="standardContextual"/>
        </w:rPr>
        <w:tab/>
        <w:t>3</w:t>
      </w:r>
      <w:r>
        <w:rPr>
          <w:rFonts w:ascii="Arial" w:hAnsi="Arial" w:cs="Arial"/>
          <w:bCs/>
          <w:color w:val="000000" w:themeColor="text1"/>
        </w:rPr>
        <w:t>7</w:t>
      </w:r>
    </w:p>
    <w:p w14:paraId="55074A81"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Pr>
          <w:rFonts w:ascii="Arial" w:hAnsi="Arial" w:cs="Arial"/>
          <w:bCs/>
          <w:color w:val="000000" w:themeColor="text1"/>
        </w:rPr>
        <w:t>Sample Passwords &amp; Accounts Summary</w:t>
      </w:r>
      <w:r>
        <w:rPr>
          <w:rFonts w:ascii="Arial" w:hAnsi="Arial" w:cs="Arial"/>
          <w:bCs/>
          <w:color w:val="000000" w:themeColor="text1"/>
        </w:rPr>
        <w:tab/>
        <w:t>40</w:t>
      </w:r>
    </w:p>
    <w:p w14:paraId="13C21A85"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672864">
        <w:rPr>
          <w:rFonts w:ascii="Arial" w:hAnsi="Arial" w:cs="Arial"/>
          <w:bCs/>
          <w:color w:val="000000" w:themeColor="text1"/>
          <w:sz w:val="21"/>
          <w:szCs w:val="21"/>
          <w14:ligatures w14:val="standardContextual"/>
        </w:rPr>
        <w:t>Confidentiality, Ethics, &amp; Conflict of Interest Policy</w:t>
      </w:r>
      <w:r w:rsidRPr="00672864">
        <w:rPr>
          <w:rFonts w:ascii="Arial" w:hAnsi="Arial" w:cs="Arial"/>
          <w:bCs/>
          <w:color w:val="000000" w:themeColor="text1"/>
          <w:sz w:val="21"/>
          <w:szCs w:val="21"/>
          <w14:ligatures w14:val="standardContextual"/>
        </w:rPr>
        <w:tab/>
      </w:r>
      <w:r>
        <w:rPr>
          <w:rFonts w:ascii="Arial" w:hAnsi="Arial" w:cs="Arial"/>
          <w:bCs/>
          <w:color w:val="000000" w:themeColor="text1"/>
        </w:rPr>
        <w:t>41</w:t>
      </w:r>
    </w:p>
    <w:p w14:paraId="407AC3C3" w14:textId="77777777" w:rsidR="007930C0" w:rsidRDefault="007930C0" w:rsidP="007930C0">
      <w:pPr>
        <w:widowControl w:val="0"/>
        <w:tabs>
          <w:tab w:val="right" w:leader="dot" w:pos="10710"/>
        </w:tabs>
        <w:spacing w:after="0" w:line="240" w:lineRule="auto"/>
        <w:rPr>
          <w:rFonts w:ascii="Arial" w:hAnsi="Arial" w:cs="Arial"/>
          <w:b/>
          <w:color w:val="000000" w:themeColor="text1"/>
          <w14:ligatures w14:val="standardContextual"/>
        </w:rPr>
        <w:sectPr w:rsidR="007930C0" w:rsidSect="007930C0">
          <w:type w:val="continuous"/>
          <w:pgSz w:w="12240" w:h="15840"/>
          <w:pgMar w:top="720" w:right="720" w:bottom="720" w:left="720" w:header="720" w:footer="621" w:gutter="0"/>
          <w:cols w:num="2" w:space="720"/>
          <w:docGrid w:linePitch="360"/>
        </w:sectPr>
      </w:pPr>
    </w:p>
    <w:p w14:paraId="18802A20" w14:textId="77777777" w:rsidR="007930C0" w:rsidRPr="0019472D" w:rsidRDefault="007930C0" w:rsidP="007930C0">
      <w:pPr>
        <w:widowControl w:val="0"/>
        <w:tabs>
          <w:tab w:val="right" w:leader="dot" w:pos="10710"/>
        </w:tabs>
        <w:spacing w:after="0" w:line="240" w:lineRule="auto"/>
        <w:rPr>
          <w:rFonts w:ascii="Arial" w:hAnsi="Arial" w:cs="Arial"/>
          <w:b/>
          <w:color w:val="000000" w:themeColor="text1"/>
          <w14:ligatures w14:val="standardContextual"/>
        </w:rPr>
      </w:pPr>
    </w:p>
    <w:p w14:paraId="07DCBDE2" w14:textId="77777777" w:rsidR="007930C0" w:rsidRPr="0019472D" w:rsidRDefault="007930C0" w:rsidP="005C4B8B">
      <w:pPr>
        <w:widowControl w:val="0"/>
        <w:tabs>
          <w:tab w:val="right" w:leader="dot" w:pos="10710"/>
        </w:tabs>
        <w:spacing w:after="0" w:line="240" w:lineRule="auto"/>
        <w:jc w:val="center"/>
        <w:rPr>
          <w:rFonts w:ascii="Arial" w:hAnsi="Arial" w:cs="Arial"/>
          <w:b/>
          <w:color w:val="000000" w:themeColor="text1"/>
          <w14:ligatures w14:val="standardContextual"/>
        </w:rPr>
      </w:pPr>
      <w:r w:rsidRPr="0019472D">
        <w:rPr>
          <w:rFonts w:ascii="Arial" w:hAnsi="Arial" w:cs="Arial"/>
          <w:b/>
          <w:color w:val="000000" w:themeColor="text1"/>
          <w14:ligatures w14:val="standardContextual"/>
        </w:rPr>
        <w:t>Section 3: Treasurer</w:t>
      </w:r>
    </w:p>
    <w:p w14:paraId="40B4F298" w14:textId="77777777" w:rsidR="007930C0"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sectPr w:rsidR="007930C0" w:rsidSect="007B3328">
          <w:type w:val="continuous"/>
          <w:pgSz w:w="12240" w:h="15840"/>
          <w:pgMar w:top="720" w:right="720" w:bottom="720" w:left="720" w:header="720" w:footer="621" w:gutter="0"/>
          <w:cols w:space="720"/>
          <w:docGrid w:linePitch="360"/>
        </w:sectPr>
      </w:pPr>
    </w:p>
    <w:p w14:paraId="3A6D39AE"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Introduction</w:t>
      </w:r>
      <w:r w:rsidRPr="0019472D">
        <w:rPr>
          <w:rFonts w:ascii="Arial" w:hAnsi="Arial" w:cs="Arial"/>
          <w:bCs/>
          <w:color w:val="000000" w:themeColor="text1"/>
          <w14:ligatures w14:val="standardContextual"/>
        </w:rPr>
        <w:tab/>
        <w:t>4</w:t>
      </w:r>
      <w:r>
        <w:rPr>
          <w:rFonts w:ascii="Arial" w:hAnsi="Arial" w:cs="Arial"/>
          <w:bCs/>
          <w:color w:val="000000" w:themeColor="text1"/>
        </w:rPr>
        <w:t>5</w:t>
      </w:r>
    </w:p>
    <w:p w14:paraId="0B4A92FE"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Responsibilities of the Treasurer</w:t>
      </w:r>
      <w:r w:rsidRPr="0019472D">
        <w:rPr>
          <w:rFonts w:ascii="Arial" w:hAnsi="Arial" w:cs="Arial"/>
          <w:bCs/>
          <w:color w:val="000000" w:themeColor="text1"/>
          <w14:ligatures w14:val="standardContextual"/>
        </w:rPr>
        <w:tab/>
      </w:r>
      <w:r>
        <w:rPr>
          <w:rFonts w:ascii="Arial" w:hAnsi="Arial" w:cs="Arial"/>
          <w:bCs/>
          <w:color w:val="000000" w:themeColor="text1"/>
        </w:rPr>
        <w:t>45</w:t>
      </w:r>
    </w:p>
    <w:p w14:paraId="46F5D864"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Treasurer’s Binder</w:t>
      </w:r>
      <w:r w:rsidRPr="0019472D">
        <w:rPr>
          <w:rFonts w:ascii="Arial" w:hAnsi="Arial" w:cs="Arial"/>
          <w:bCs/>
          <w:color w:val="000000" w:themeColor="text1"/>
          <w14:ligatures w14:val="standardContextual"/>
        </w:rPr>
        <w:tab/>
      </w:r>
      <w:r>
        <w:rPr>
          <w:rFonts w:ascii="Arial" w:hAnsi="Arial" w:cs="Arial"/>
          <w:bCs/>
          <w:color w:val="000000" w:themeColor="text1"/>
        </w:rPr>
        <w:t>46</w:t>
      </w:r>
    </w:p>
    <w:p w14:paraId="607B3E0E"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MoneyMinder</w:t>
      </w:r>
      <w:r>
        <w:rPr>
          <w:rFonts w:ascii="Arial" w:hAnsi="Arial" w:cs="Arial"/>
          <w:bCs/>
          <w:color w:val="000000" w:themeColor="text1"/>
        </w:rPr>
        <w:t xml:space="preserve"> and CheddarUp</w:t>
      </w:r>
      <w:r w:rsidRPr="0019472D">
        <w:rPr>
          <w:rFonts w:ascii="Arial" w:hAnsi="Arial" w:cs="Arial"/>
          <w:bCs/>
          <w:color w:val="000000" w:themeColor="text1"/>
          <w14:ligatures w14:val="standardContextual"/>
        </w:rPr>
        <w:tab/>
      </w:r>
      <w:r>
        <w:rPr>
          <w:rFonts w:ascii="Arial" w:hAnsi="Arial" w:cs="Arial"/>
          <w:bCs/>
          <w:color w:val="000000" w:themeColor="text1"/>
        </w:rPr>
        <w:t>45</w:t>
      </w:r>
    </w:p>
    <w:p w14:paraId="73089518"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Principles of PTA Financial Management</w:t>
      </w:r>
      <w:r w:rsidRPr="0019472D">
        <w:rPr>
          <w:rFonts w:ascii="Arial" w:hAnsi="Arial" w:cs="Arial"/>
          <w:bCs/>
          <w:color w:val="000000" w:themeColor="text1"/>
          <w14:ligatures w14:val="standardContextual"/>
        </w:rPr>
        <w:tab/>
      </w:r>
      <w:r>
        <w:rPr>
          <w:rFonts w:ascii="Arial" w:hAnsi="Arial" w:cs="Arial"/>
          <w:bCs/>
          <w:color w:val="000000" w:themeColor="text1"/>
        </w:rPr>
        <w:t>47</w:t>
      </w:r>
    </w:p>
    <w:p w14:paraId="2B4CBD25"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Budget</w:t>
      </w:r>
      <w:r w:rsidRPr="0019472D">
        <w:rPr>
          <w:rFonts w:ascii="Arial" w:hAnsi="Arial" w:cs="Arial"/>
          <w:bCs/>
          <w:color w:val="000000" w:themeColor="text1"/>
          <w14:ligatures w14:val="standardContextual"/>
        </w:rPr>
        <w:tab/>
      </w:r>
      <w:r>
        <w:rPr>
          <w:rFonts w:ascii="Arial" w:hAnsi="Arial" w:cs="Arial"/>
          <w:bCs/>
          <w:color w:val="000000" w:themeColor="text1"/>
        </w:rPr>
        <w:t>48</w:t>
      </w:r>
    </w:p>
    <w:p w14:paraId="3A00FEFF"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Banking and E-Commerce Policy</w:t>
      </w:r>
      <w:r w:rsidRPr="0019472D">
        <w:rPr>
          <w:rFonts w:ascii="Arial" w:hAnsi="Arial" w:cs="Arial"/>
          <w:bCs/>
          <w:color w:val="000000" w:themeColor="text1"/>
          <w14:ligatures w14:val="standardContextual"/>
        </w:rPr>
        <w:tab/>
      </w:r>
      <w:r>
        <w:rPr>
          <w:rFonts w:ascii="Arial" w:hAnsi="Arial" w:cs="Arial"/>
          <w:bCs/>
          <w:color w:val="000000" w:themeColor="text1"/>
        </w:rPr>
        <w:t>49</w:t>
      </w:r>
    </w:p>
    <w:p w14:paraId="53434C36"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Insurance and Bonding</w:t>
      </w:r>
      <w:r w:rsidRPr="0019472D">
        <w:rPr>
          <w:rFonts w:ascii="Arial" w:hAnsi="Arial" w:cs="Arial"/>
          <w:bCs/>
          <w:color w:val="000000" w:themeColor="text1"/>
          <w14:ligatures w14:val="standardContextual"/>
        </w:rPr>
        <w:tab/>
      </w:r>
      <w:r>
        <w:rPr>
          <w:rFonts w:ascii="Arial" w:hAnsi="Arial" w:cs="Arial"/>
          <w:bCs/>
          <w:color w:val="000000" w:themeColor="text1"/>
        </w:rPr>
        <w:t>52</w:t>
      </w:r>
    </w:p>
    <w:p w14:paraId="57CF89B5"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Audit Committee and Report</w:t>
      </w:r>
      <w:r w:rsidRPr="0019472D">
        <w:rPr>
          <w:rFonts w:ascii="Arial" w:hAnsi="Arial" w:cs="Arial"/>
          <w:bCs/>
          <w:color w:val="000000" w:themeColor="text1"/>
          <w14:ligatures w14:val="standardContextual"/>
        </w:rPr>
        <w:tab/>
      </w:r>
      <w:r>
        <w:rPr>
          <w:rFonts w:ascii="Arial" w:hAnsi="Arial" w:cs="Arial"/>
          <w:bCs/>
          <w:color w:val="000000" w:themeColor="text1"/>
        </w:rPr>
        <w:t>53</w:t>
      </w:r>
    </w:p>
    <w:p w14:paraId="4FE2D9A4"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Raising Money</w:t>
      </w:r>
      <w:r w:rsidRPr="0019472D">
        <w:rPr>
          <w:rFonts w:ascii="Arial" w:hAnsi="Arial" w:cs="Arial"/>
          <w:bCs/>
          <w:color w:val="000000" w:themeColor="text1"/>
          <w14:ligatures w14:val="standardContextual"/>
        </w:rPr>
        <w:tab/>
      </w:r>
      <w:r>
        <w:rPr>
          <w:rFonts w:ascii="Arial" w:hAnsi="Arial" w:cs="Arial"/>
          <w:bCs/>
          <w:color w:val="000000" w:themeColor="text1"/>
        </w:rPr>
        <w:t>54</w:t>
      </w:r>
    </w:p>
    <w:p w14:paraId="4CC45034"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Articles of Incorporation</w:t>
      </w:r>
      <w:r w:rsidRPr="0019472D">
        <w:rPr>
          <w:rFonts w:ascii="Arial" w:hAnsi="Arial" w:cs="Arial"/>
          <w:bCs/>
          <w:color w:val="000000" w:themeColor="text1"/>
          <w14:ligatures w14:val="standardContextual"/>
        </w:rPr>
        <w:tab/>
      </w:r>
      <w:r>
        <w:rPr>
          <w:rFonts w:ascii="Arial" w:hAnsi="Arial" w:cs="Arial"/>
          <w:bCs/>
          <w:color w:val="000000" w:themeColor="text1"/>
        </w:rPr>
        <w:t>54</w:t>
      </w:r>
    </w:p>
    <w:p w14:paraId="2245BCC0"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Federal Taxes</w:t>
      </w:r>
      <w:r w:rsidRPr="0019472D">
        <w:rPr>
          <w:rFonts w:ascii="Arial" w:hAnsi="Arial" w:cs="Arial"/>
          <w:bCs/>
          <w:color w:val="000000" w:themeColor="text1"/>
          <w14:ligatures w14:val="standardContextual"/>
        </w:rPr>
        <w:tab/>
      </w:r>
      <w:r>
        <w:rPr>
          <w:rFonts w:ascii="Arial" w:hAnsi="Arial" w:cs="Arial"/>
          <w:bCs/>
          <w:color w:val="000000" w:themeColor="text1"/>
        </w:rPr>
        <w:t>54</w:t>
      </w:r>
    </w:p>
    <w:p w14:paraId="6866CDC4"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Pr>
          <w:rFonts w:ascii="Arial" w:hAnsi="Arial" w:cs="Arial"/>
          <w:bCs/>
          <w:color w:val="000000" w:themeColor="text1"/>
        </w:rPr>
        <w:t xml:space="preserve">State </w:t>
      </w:r>
      <w:r w:rsidRPr="0019472D">
        <w:rPr>
          <w:rFonts w:ascii="Arial" w:hAnsi="Arial" w:cs="Arial"/>
          <w:bCs/>
          <w:color w:val="000000" w:themeColor="text1"/>
          <w14:ligatures w14:val="standardContextual"/>
        </w:rPr>
        <w:t>Sales Tax</w:t>
      </w:r>
      <w:r w:rsidRPr="0019472D">
        <w:rPr>
          <w:rFonts w:ascii="Arial" w:hAnsi="Arial" w:cs="Arial"/>
          <w:bCs/>
          <w:color w:val="000000" w:themeColor="text1"/>
          <w14:ligatures w14:val="standardContextual"/>
        </w:rPr>
        <w:tab/>
      </w:r>
      <w:r>
        <w:rPr>
          <w:rFonts w:ascii="Arial" w:hAnsi="Arial" w:cs="Arial"/>
          <w:bCs/>
          <w:color w:val="000000" w:themeColor="text1"/>
        </w:rPr>
        <w:t>56</w:t>
      </w:r>
    </w:p>
    <w:p w14:paraId="4AF0C500"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Gifts to Schools</w:t>
      </w:r>
      <w:r w:rsidRPr="0019472D">
        <w:rPr>
          <w:rFonts w:ascii="Arial" w:hAnsi="Arial" w:cs="Arial"/>
          <w:bCs/>
          <w:color w:val="000000" w:themeColor="text1"/>
          <w14:ligatures w14:val="standardContextual"/>
        </w:rPr>
        <w:tab/>
      </w:r>
      <w:r>
        <w:rPr>
          <w:rFonts w:ascii="Arial" w:hAnsi="Arial" w:cs="Arial"/>
          <w:bCs/>
          <w:color w:val="000000" w:themeColor="text1"/>
        </w:rPr>
        <w:t>57</w:t>
      </w:r>
    </w:p>
    <w:p w14:paraId="11C260F4"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Reports</w:t>
      </w:r>
      <w:r w:rsidRPr="0019472D">
        <w:rPr>
          <w:rFonts w:ascii="Arial" w:hAnsi="Arial" w:cs="Arial"/>
          <w:bCs/>
          <w:color w:val="000000" w:themeColor="text1"/>
          <w14:ligatures w14:val="standardContextual"/>
        </w:rPr>
        <w:tab/>
      </w:r>
      <w:r>
        <w:rPr>
          <w:rFonts w:ascii="Arial" w:hAnsi="Arial" w:cs="Arial"/>
          <w:bCs/>
          <w:color w:val="000000" w:themeColor="text1"/>
        </w:rPr>
        <w:t>57</w:t>
      </w:r>
    </w:p>
    <w:p w14:paraId="690E1CD9"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 xml:space="preserve">Record Keeping &amp; Retention </w:t>
      </w:r>
      <w:r w:rsidRPr="0019472D">
        <w:rPr>
          <w:rFonts w:ascii="Arial" w:hAnsi="Arial" w:cs="Arial"/>
          <w:bCs/>
          <w:color w:val="000000" w:themeColor="text1"/>
          <w14:ligatures w14:val="standardContextual"/>
        </w:rPr>
        <w:tab/>
      </w:r>
      <w:r>
        <w:rPr>
          <w:rFonts w:ascii="Arial" w:hAnsi="Arial" w:cs="Arial"/>
          <w:bCs/>
          <w:color w:val="000000" w:themeColor="text1"/>
        </w:rPr>
        <w:t>58</w:t>
      </w:r>
    </w:p>
    <w:p w14:paraId="5D75911D"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Additional Resources</w:t>
      </w:r>
      <w:r w:rsidRPr="0019472D">
        <w:rPr>
          <w:rFonts w:ascii="Arial" w:hAnsi="Arial" w:cs="Arial"/>
          <w:bCs/>
          <w:color w:val="000000" w:themeColor="text1"/>
          <w14:ligatures w14:val="standardContextual"/>
        </w:rPr>
        <w:tab/>
      </w:r>
      <w:r>
        <w:rPr>
          <w:rFonts w:ascii="Arial" w:hAnsi="Arial" w:cs="Arial"/>
          <w:bCs/>
          <w:color w:val="000000" w:themeColor="text1"/>
        </w:rPr>
        <w:t>58</w:t>
      </w:r>
    </w:p>
    <w:p w14:paraId="024CEF0A" w14:textId="77777777" w:rsidR="007930C0" w:rsidRDefault="007930C0" w:rsidP="007930C0">
      <w:pPr>
        <w:widowControl w:val="0"/>
        <w:tabs>
          <w:tab w:val="right" w:leader="dot" w:pos="10710"/>
        </w:tabs>
        <w:spacing w:after="0" w:line="240" w:lineRule="auto"/>
        <w:rPr>
          <w:rFonts w:ascii="Arial" w:hAnsi="Arial" w:cs="Arial"/>
          <w:bCs/>
          <w:color w:val="000000" w:themeColor="text1"/>
        </w:rPr>
      </w:pPr>
      <w:r w:rsidRPr="0019472D">
        <w:rPr>
          <w:rFonts w:ascii="Arial" w:hAnsi="Arial" w:cs="Arial"/>
          <w:bCs/>
          <w:color w:val="000000" w:themeColor="text1"/>
          <w14:ligatures w14:val="standardContextual"/>
        </w:rPr>
        <w:t>Active Affiliation</w:t>
      </w:r>
      <w:r w:rsidRPr="0019472D">
        <w:rPr>
          <w:rFonts w:ascii="Arial" w:hAnsi="Arial" w:cs="Arial"/>
          <w:bCs/>
          <w:color w:val="000000" w:themeColor="text1"/>
          <w14:ligatures w14:val="standardContextual"/>
        </w:rPr>
        <w:tab/>
      </w:r>
      <w:r>
        <w:rPr>
          <w:rFonts w:ascii="Arial" w:hAnsi="Arial" w:cs="Arial"/>
          <w:bCs/>
          <w:color w:val="000000" w:themeColor="text1"/>
        </w:rPr>
        <w:t>59</w:t>
      </w:r>
    </w:p>
    <w:p w14:paraId="5C7AFC84"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Pr>
          <w:rFonts w:ascii="Arial" w:hAnsi="Arial" w:cs="Arial"/>
          <w:bCs/>
          <w:color w:val="000000" w:themeColor="text1"/>
        </w:rPr>
        <w:t>Retention Plan</w:t>
      </w:r>
      <w:r>
        <w:rPr>
          <w:rFonts w:ascii="Arial" w:hAnsi="Arial" w:cs="Arial"/>
          <w:bCs/>
          <w:color w:val="000000" w:themeColor="text1"/>
        </w:rPr>
        <w:tab/>
        <w:t>59</w:t>
      </w:r>
    </w:p>
    <w:p w14:paraId="75364266"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Inventory Accountability Form</w:t>
      </w:r>
      <w:r w:rsidRPr="0019472D">
        <w:rPr>
          <w:rFonts w:ascii="Arial" w:hAnsi="Arial" w:cs="Arial"/>
          <w:bCs/>
          <w:color w:val="000000" w:themeColor="text1"/>
          <w14:ligatures w14:val="standardContextual"/>
        </w:rPr>
        <w:tab/>
      </w:r>
      <w:r>
        <w:rPr>
          <w:rFonts w:ascii="Arial" w:hAnsi="Arial" w:cs="Arial"/>
          <w:bCs/>
          <w:color w:val="000000" w:themeColor="text1"/>
        </w:rPr>
        <w:t>60</w:t>
      </w:r>
    </w:p>
    <w:p w14:paraId="3D9E29DB"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Treasurer’s Overview</w:t>
      </w:r>
      <w:r w:rsidRPr="0019472D">
        <w:rPr>
          <w:rFonts w:ascii="Arial" w:hAnsi="Arial" w:cs="Arial"/>
          <w:bCs/>
          <w:color w:val="000000" w:themeColor="text1"/>
          <w14:ligatures w14:val="standardContextual"/>
        </w:rPr>
        <w:tab/>
      </w:r>
      <w:r>
        <w:rPr>
          <w:rFonts w:ascii="Arial" w:hAnsi="Arial" w:cs="Arial"/>
          <w:bCs/>
          <w:color w:val="000000" w:themeColor="text1"/>
        </w:rPr>
        <w:t>61</w:t>
      </w:r>
    </w:p>
    <w:p w14:paraId="77B8987D"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Budget Approval Form</w:t>
      </w:r>
      <w:r w:rsidRPr="0019472D">
        <w:rPr>
          <w:rFonts w:ascii="Arial" w:hAnsi="Arial" w:cs="Arial"/>
          <w:bCs/>
          <w:color w:val="000000" w:themeColor="text1"/>
          <w14:ligatures w14:val="standardContextual"/>
        </w:rPr>
        <w:tab/>
      </w:r>
      <w:r>
        <w:rPr>
          <w:rFonts w:ascii="Arial" w:hAnsi="Arial" w:cs="Arial"/>
          <w:bCs/>
          <w:color w:val="000000" w:themeColor="text1"/>
        </w:rPr>
        <w:t>62</w:t>
      </w:r>
    </w:p>
    <w:p w14:paraId="7FBEDCC1"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Sample Budgets and Comparison Reports</w:t>
      </w:r>
      <w:r w:rsidRPr="0019472D">
        <w:rPr>
          <w:rFonts w:ascii="Arial" w:hAnsi="Arial" w:cs="Arial"/>
          <w:bCs/>
          <w:color w:val="000000" w:themeColor="text1"/>
          <w14:ligatures w14:val="standardContextual"/>
        </w:rPr>
        <w:tab/>
      </w:r>
      <w:r>
        <w:rPr>
          <w:rFonts w:ascii="Arial" w:hAnsi="Arial" w:cs="Arial"/>
          <w:bCs/>
          <w:color w:val="000000" w:themeColor="text1"/>
        </w:rPr>
        <w:t>63</w:t>
      </w:r>
    </w:p>
    <w:p w14:paraId="5827E74D"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Year-End Financial Checklist</w:t>
      </w:r>
      <w:r w:rsidRPr="0019472D">
        <w:rPr>
          <w:rFonts w:ascii="Arial" w:hAnsi="Arial" w:cs="Arial"/>
          <w:bCs/>
          <w:color w:val="000000" w:themeColor="text1"/>
          <w14:ligatures w14:val="standardContextual"/>
        </w:rPr>
        <w:tab/>
      </w:r>
      <w:r>
        <w:rPr>
          <w:rFonts w:ascii="Arial" w:hAnsi="Arial" w:cs="Arial"/>
          <w:bCs/>
          <w:color w:val="000000" w:themeColor="text1"/>
        </w:rPr>
        <w:t>65</w:t>
      </w:r>
    </w:p>
    <w:p w14:paraId="0DE15350"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Deposit Form</w:t>
      </w:r>
      <w:r w:rsidRPr="0019472D">
        <w:rPr>
          <w:rFonts w:ascii="Arial" w:hAnsi="Arial" w:cs="Arial"/>
          <w:bCs/>
          <w:color w:val="000000" w:themeColor="text1"/>
          <w14:ligatures w14:val="standardContextual"/>
        </w:rPr>
        <w:tab/>
      </w:r>
      <w:r>
        <w:rPr>
          <w:rFonts w:ascii="Arial" w:hAnsi="Arial" w:cs="Arial"/>
          <w:bCs/>
          <w:color w:val="000000" w:themeColor="text1"/>
        </w:rPr>
        <w:t>66</w:t>
      </w:r>
    </w:p>
    <w:p w14:paraId="1845CB7A"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Expense Form</w:t>
      </w:r>
      <w:r w:rsidRPr="0019472D">
        <w:rPr>
          <w:rFonts w:ascii="Arial" w:hAnsi="Arial" w:cs="Arial"/>
          <w:bCs/>
          <w:color w:val="000000" w:themeColor="text1"/>
          <w14:ligatures w14:val="standardContextual"/>
        </w:rPr>
        <w:tab/>
      </w:r>
      <w:r>
        <w:rPr>
          <w:rFonts w:ascii="Arial" w:hAnsi="Arial" w:cs="Arial"/>
          <w:bCs/>
          <w:color w:val="000000" w:themeColor="text1"/>
        </w:rPr>
        <w:t>67</w:t>
      </w:r>
    </w:p>
    <w:p w14:paraId="489BCFA0"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Bylaws and Amendments Approval Form</w:t>
      </w:r>
      <w:r w:rsidRPr="0019472D">
        <w:rPr>
          <w:rFonts w:ascii="Arial" w:hAnsi="Arial" w:cs="Arial"/>
          <w:bCs/>
          <w:color w:val="000000" w:themeColor="text1"/>
          <w14:ligatures w14:val="standardContextual"/>
        </w:rPr>
        <w:tab/>
      </w:r>
      <w:r>
        <w:rPr>
          <w:rFonts w:ascii="Arial" w:hAnsi="Arial" w:cs="Arial"/>
          <w:bCs/>
          <w:color w:val="000000" w:themeColor="text1"/>
        </w:rPr>
        <w:t>68</w:t>
      </w:r>
    </w:p>
    <w:p w14:paraId="1C7911D5"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Audit Report Form</w:t>
      </w:r>
      <w:r w:rsidRPr="0019472D">
        <w:rPr>
          <w:rFonts w:ascii="Arial" w:hAnsi="Arial" w:cs="Arial"/>
          <w:bCs/>
          <w:color w:val="000000" w:themeColor="text1"/>
          <w14:ligatures w14:val="standardContextual"/>
        </w:rPr>
        <w:tab/>
      </w:r>
      <w:r>
        <w:rPr>
          <w:rFonts w:ascii="Arial" w:hAnsi="Arial" w:cs="Arial"/>
          <w:bCs/>
          <w:color w:val="000000" w:themeColor="text1"/>
        </w:rPr>
        <w:t>69</w:t>
      </w:r>
    </w:p>
    <w:p w14:paraId="6BADD0A6"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Audit Procedures and Helpful Hints</w:t>
      </w:r>
      <w:r w:rsidRPr="0019472D">
        <w:rPr>
          <w:rFonts w:ascii="Arial" w:hAnsi="Arial" w:cs="Arial"/>
          <w:bCs/>
          <w:color w:val="000000" w:themeColor="text1"/>
          <w14:ligatures w14:val="standardContextual"/>
        </w:rPr>
        <w:tab/>
      </w:r>
      <w:r>
        <w:rPr>
          <w:rFonts w:ascii="Arial" w:hAnsi="Arial" w:cs="Arial"/>
          <w:bCs/>
          <w:color w:val="000000" w:themeColor="text1"/>
        </w:rPr>
        <w:t>70</w:t>
      </w:r>
    </w:p>
    <w:p w14:paraId="062A59F5"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Audit Worksheet</w:t>
      </w:r>
      <w:r w:rsidRPr="0019472D">
        <w:rPr>
          <w:rFonts w:ascii="Arial" w:hAnsi="Arial" w:cs="Arial"/>
          <w:bCs/>
          <w:color w:val="000000" w:themeColor="text1"/>
          <w14:ligatures w14:val="standardContextual"/>
        </w:rPr>
        <w:tab/>
      </w:r>
      <w:r>
        <w:rPr>
          <w:rFonts w:ascii="Arial" w:hAnsi="Arial" w:cs="Arial"/>
          <w:bCs/>
          <w:color w:val="000000" w:themeColor="text1"/>
        </w:rPr>
        <w:t>71</w:t>
      </w:r>
    </w:p>
    <w:p w14:paraId="21C9C3FA"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Sample Letter for NSF Check</w:t>
      </w:r>
      <w:r w:rsidRPr="0019472D">
        <w:rPr>
          <w:rFonts w:ascii="Arial" w:hAnsi="Arial" w:cs="Arial"/>
          <w:bCs/>
          <w:color w:val="000000" w:themeColor="text1"/>
          <w14:ligatures w14:val="standardContextual"/>
        </w:rPr>
        <w:tab/>
      </w:r>
      <w:r>
        <w:rPr>
          <w:rFonts w:ascii="Arial" w:hAnsi="Arial" w:cs="Arial"/>
          <w:bCs/>
          <w:color w:val="000000" w:themeColor="text1"/>
        </w:rPr>
        <w:t>72</w:t>
      </w:r>
    </w:p>
    <w:p w14:paraId="54701B98"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Monetary Donation to a School or District</w:t>
      </w:r>
      <w:r w:rsidRPr="0019472D">
        <w:rPr>
          <w:rFonts w:ascii="Arial" w:hAnsi="Arial" w:cs="Arial"/>
          <w:bCs/>
          <w:color w:val="000000" w:themeColor="text1"/>
          <w14:ligatures w14:val="standardContextual"/>
        </w:rPr>
        <w:tab/>
      </w:r>
      <w:r>
        <w:rPr>
          <w:rFonts w:ascii="Arial" w:hAnsi="Arial" w:cs="Arial"/>
          <w:bCs/>
          <w:color w:val="000000" w:themeColor="text1"/>
        </w:rPr>
        <w:t>73</w:t>
      </w:r>
    </w:p>
    <w:p w14:paraId="6BDF84E3"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 xml:space="preserve">Equipment Purchased by a PTA for Its Use </w:t>
      </w:r>
      <w:r w:rsidRPr="0019472D">
        <w:rPr>
          <w:rFonts w:ascii="Arial" w:hAnsi="Arial" w:cs="Arial"/>
          <w:bCs/>
          <w:color w:val="000000" w:themeColor="text1"/>
          <w14:ligatures w14:val="standardContextual"/>
        </w:rPr>
        <w:tab/>
      </w:r>
      <w:r>
        <w:rPr>
          <w:rFonts w:ascii="Arial" w:hAnsi="Arial" w:cs="Arial"/>
          <w:bCs/>
          <w:color w:val="000000" w:themeColor="text1"/>
        </w:rPr>
        <w:t>74</w:t>
      </w:r>
    </w:p>
    <w:p w14:paraId="78F9DD2A"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Pr>
          <w:rFonts w:ascii="Arial" w:hAnsi="Arial" w:cs="Arial"/>
          <w:bCs/>
          <w:color w:val="000000" w:themeColor="text1"/>
        </w:rPr>
        <w:t xml:space="preserve">General </w:t>
      </w:r>
      <w:r w:rsidRPr="0019472D">
        <w:rPr>
          <w:rFonts w:ascii="Arial" w:hAnsi="Arial" w:cs="Arial"/>
          <w:bCs/>
          <w:color w:val="000000" w:themeColor="text1"/>
          <w14:ligatures w14:val="standardContextual"/>
        </w:rPr>
        <w:t xml:space="preserve">Donation </w:t>
      </w:r>
      <w:r>
        <w:rPr>
          <w:rFonts w:ascii="Arial" w:hAnsi="Arial" w:cs="Arial"/>
          <w:bCs/>
          <w:color w:val="000000" w:themeColor="text1"/>
        </w:rPr>
        <w:t>Agreement</w:t>
      </w:r>
      <w:r w:rsidRPr="0019472D">
        <w:rPr>
          <w:rFonts w:ascii="Arial" w:hAnsi="Arial" w:cs="Arial"/>
          <w:bCs/>
          <w:color w:val="000000" w:themeColor="text1"/>
          <w14:ligatures w14:val="standardContextual"/>
        </w:rPr>
        <w:tab/>
      </w:r>
      <w:r>
        <w:rPr>
          <w:rFonts w:ascii="Arial" w:hAnsi="Arial" w:cs="Arial"/>
          <w:bCs/>
          <w:color w:val="000000" w:themeColor="text1"/>
        </w:rPr>
        <w:t>75</w:t>
      </w:r>
    </w:p>
    <w:p w14:paraId="24A69942"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Passwords and Accounts Summary</w:t>
      </w:r>
      <w:r w:rsidRPr="0019472D">
        <w:rPr>
          <w:rFonts w:ascii="Arial" w:hAnsi="Arial" w:cs="Arial"/>
          <w:bCs/>
          <w:color w:val="000000" w:themeColor="text1"/>
          <w14:ligatures w14:val="standardContextual"/>
        </w:rPr>
        <w:tab/>
      </w:r>
      <w:r>
        <w:rPr>
          <w:rFonts w:ascii="Arial" w:hAnsi="Arial" w:cs="Arial"/>
          <w:bCs/>
          <w:color w:val="000000" w:themeColor="text1"/>
        </w:rPr>
        <w:t>76</w:t>
      </w:r>
    </w:p>
    <w:p w14:paraId="78CB9A7D" w14:textId="77777777" w:rsidR="007930C0" w:rsidRDefault="007930C0" w:rsidP="007930C0">
      <w:pPr>
        <w:widowControl w:val="0"/>
        <w:tabs>
          <w:tab w:val="right" w:leader="dot" w:pos="10710"/>
        </w:tabs>
        <w:spacing w:after="0" w:line="240" w:lineRule="auto"/>
        <w:rPr>
          <w:rFonts w:ascii="Arial" w:hAnsi="Arial" w:cs="Arial"/>
          <w:bCs/>
          <w:color w:val="000000" w:themeColor="text1"/>
        </w:rPr>
        <w:sectPr w:rsidR="007930C0" w:rsidSect="007930C0">
          <w:type w:val="continuous"/>
          <w:pgSz w:w="12240" w:h="15840"/>
          <w:pgMar w:top="720" w:right="720" w:bottom="720" w:left="720" w:header="720" w:footer="621" w:gutter="0"/>
          <w:cols w:num="2" w:space="720"/>
          <w:docGrid w:linePitch="360"/>
        </w:sectPr>
      </w:pPr>
    </w:p>
    <w:p w14:paraId="26523C57" w14:textId="77777777" w:rsidR="007930C0" w:rsidRDefault="007930C0" w:rsidP="007930C0">
      <w:pPr>
        <w:widowControl w:val="0"/>
        <w:tabs>
          <w:tab w:val="right" w:leader="dot" w:pos="10710"/>
        </w:tabs>
        <w:spacing w:after="0" w:line="240" w:lineRule="auto"/>
        <w:rPr>
          <w:rFonts w:ascii="Arial" w:hAnsi="Arial" w:cs="Arial"/>
          <w:bCs/>
          <w:color w:val="000000" w:themeColor="text1"/>
        </w:rPr>
      </w:pPr>
    </w:p>
    <w:p w14:paraId="3BE19465" w14:textId="77777777" w:rsidR="007930C0" w:rsidRPr="0019472D" w:rsidRDefault="007930C0" w:rsidP="005C4B8B">
      <w:pPr>
        <w:widowControl w:val="0"/>
        <w:tabs>
          <w:tab w:val="right" w:leader="dot" w:pos="10710"/>
        </w:tabs>
        <w:spacing w:after="0" w:line="240" w:lineRule="auto"/>
        <w:jc w:val="center"/>
        <w:rPr>
          <w:rFonts w:ascii="Arial" w:hAnsi="Arial" w:cs="Arial"/>
          <w:b/>
          <w:color w:val="000000" w:themeColor="text1"/>
          <w14:ligatures w14:val="standardContextual"/>
        </w:rPr>
      </w:pPr>
      <w:r w:rsidRPr="0019472D">
        <w:rPr>
          <w:rFonts w:ascii="Arial" w:hAnsi="Arial" w:cs="Arial"/>
          <w:b/>
          <w:color w:val="000000" w:themeColor="text1"/>
          <w14:ligatures w14:val="standardContextual"/>
        </w:rPr>
        <w:t>Section 4: Secretary</w:t>
      </w:r>
    </w:p>
    <w:p w14:paraId="45656ACB" w14:textId="77777777" w:rsidR="005C4B8B" w:rsidRDefault="005C4B8B" w:rsidP="007930C0">
      <w:pPr>
        <w:widowControl w:val="0"/>
        <w:tabs>
          <w:tab w:val="right" w:leader="dot" w:pos="10710"/>
        </w:tabs>
        <w:spacing w:after="0" w:line="240" w:lineRule="auto"/>
        <w:rPr>
          <w:rFonts w:ascii="Arial" w:hAnsi="Arial" w:cs="Arial"/>
          <w:bCs/>
          <w:color w:val="000000" w:themeColor="text1"/>
          <w14:ligatures w14:val="standardContextual"/>
        </w:rPr>
        <w:sectPr w:rsidR="005C4B8B" w:rsidSect="007B3328">
          <w:type w:val="continuous"/>
          <w:pgSz w:w="12240" w:h="15840"/>
          <w:pgMar w:top="720" w:right="720" w:bottom="720" w:left="720" w:header="720" w:footer="621" w:gutter="0"/>
          <w:cols w:space="720"/>
          <w:docGrid w:linePitch="360"/>
        </w:sectPr>
      </w:pPr>
    </w:p>
    <w:p w14:paraId="5806C8C5"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Importance of Secretary</w:t>
      </w:r>
      <w:r w:rsidRPr="0019472D">
        <w:rPr>
          <w:rFonts w:ascii="Arial" w:hAnsi="Arial" w:cs="Arial"/>
          <w:bCs/>
          <w:color w:val="000000" w:themeColor="text1"/>
          <w14:ligatures w14:val="standardContextual"/>
        </w:rPr>
        <w:tab/>
      </w:r>
      <w:r>
        <w:rPr>
          <w:rFonts w:ascii="Arial" w:hAnsi="Arial" w:cs="Arial"/>
          <w:bCs/>
          <w:color w:val="000000" w:themeColor="text1"/>
        </w:rPr>
        <w:t>78</w:t>
      </w:r>
    </w:p>
    <w:p w14:paraId="175124DB"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Pr>
          <w:rFonts w:ascii="Arial" w:hAnsi="Arial" w:cs="Arial"/>
          <w:bCs/>
          <w:color w:val="000000" w:themeColor="text1"/>
        </w:rPr>
        <w:t>LAPTA Calendar</w:t>
      </w:r>
      <w:r>
        <w:rPr>
          <w:rFonts w:ascii="Arial" w:hAnsi="Arial" w:cs="Arial"/>
          <w:bCs/>
          <w:color w:val="000000" w:themeColor="text1"/>
        </w:rPr>
        <w:tab/>
        <w:t>79</w:t>
      </w:r>
    </w:p>
    <w:p w14:paraId="1EFF9FA1"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Responsibilities of Secretary</w:t>
      </w:r>
      <w:r w:rsidRPr="0019472D">
        <w:rPr>
          <w:rFonts w:ascii="Arial" w:hAnsi="Arial" w:cs="Arial"/>
          <w:bCs/>
          <w:color w:val="000000" w:themeColor="text1"/>
          <w14:ligatures w14:val="standardContextual"/>
        </w:rPr>
        <w:tab/>
      </w:r>
      <w:r>
        <w:rPr>
          <w:rFonts w:ascii="Arial" w:hAnsi="Arial" w:cs="Arial"/>
          <w:bCs/>
          <w:color w:val="000000" w:themeColor="text1"/>
        </w:rPr>
        <w:t>81</w:t>
      </w:r>
    </w:p>
    <w:p w14:paraId="4F9BB48F"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Historian</w:t>
      </w:r>
      <w:r w:rsidRPr="0019472D">
        <w:rPr>
          <w:rFonts w:ascii="Arial" w:hAnsi="Arial" w:cs="Arial"/>
          <w:bCs/>
          <w:color w:val="000000" w:themeColor="text1"/>
          <w14:ligatures w14:val="standardContextual"/>
        </w:rPr>
        <w:tab/>
      </w:r>
      <w:r>
        <w:rPr>
          <w:rFonts w:ascii="Arial" w:hAnsi="Arial" w:cs="Arial"/>
          <w:bCs/>
          <w:color w:val="000000" w:themeColor="text1"/>
        </w:rPr>
        <w:t>82</w:t>
      </w:r>
    </w:p>
    <w:p w14:paraId="236AC052"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Minutes</w:t>
      </w:r>
      <w:r w:rsidRPr="0019472D">
        <w:rPr>
          <w:rFonts w:ascii="Arial" w:hAnsi="Arial" w:cs="Arial"/>
          <w:bCs/>
          <w:color w:val="000000" w:themeColor="text1"/>
          <w14:ligatures w14:val="standardContextual"/>
        </w:rPr>
        <w:tab/>
      </w:r>
      <w:r>
        <w:rPr>
          <w:rFonts w:ascii="Arial" w:hAnsi="Arial" w:cs="Arial"/>
          <w:bCs/>
          <w:color w:val="000000" w:themeColor="text1"/>
        </w:rPr>
        <w:t>83</w:t>
      </w:r>
    </w:p>
    <w:p w14:paraId="5160D29E"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Motions and Elections</w:t>
      </w:r>
      <w:r w:rsidRPr="0019472D">
        <w:rPr>
          <w:rFonts w:ascii="Arial" w:hAnsi="Arial" w:cs="Arial"/>
          <w:bCs/>
          <w:color w:val="000000" w:themeColor="text1"/>
          <w14:ligatures w14:val="standardContextual"/>
        </w:rPr>
        <w:tab/>
      </w:r>
      <w:r>
        <w:rPr>
          <w:rFonts w:ascii="Arial" w:hAnsi="Arial" w:cs="Arial"/>
          <w:bCs/>
          <w:color w:val="000000" w:themeColor="text1"/>
        </w:rPr>
        <w:t>84</w:t>
      </w:r>
    </w:p>
    <w:p w14:paraId="0A7CE685"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Content of Minutes</w:t>
      </w:r>
      <w:r w:rsidRPr="0019472D">
        <w:rPr>
          <w:rFonts w:ascii="Arial" w:hAnsi="Arial" w:cs="Arial"/>
          <w:bCs/>
          <w:color w:val="000000" w:themeColor="text1"/>
          <w14:ligatures w14:val="standardContextual"/>
        </w:rPr>
        <w:tab/>
      </w:r>
      <w:r>
        <w:rPr>
          <w:rFonts w:ascii="Arial" w:hAnsi="Arial" w:cs="Arial"/>
          <w:bCs/>
          <w:color w:val="000000" w:themeColor="text1"/>
        </w:rPr>
        <w:t>84</w:t>
      </w:r>
    </w:p>
    <w:p w14:paraId="74A43E1A"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Records Retention</w:t>
      </w:r>
      <w:r w:rsidRPr="0019472D">
        <w:rPr>
          <w:rFonts w:ascii="Arial" w:hAnsi="Arial" w:cs="Arial"/>
          <w:bCs/>
          <w:color w:val="000000" w:themeColor="text1"/>
          <w14:ligatures w14:val="standardContextual"/>
        </w:rPr>
        <w:tab/>
      </w:r>
      <w:r>
        <w:rPr>
          <w:rFonts w:ascii="Arial" w:hAnsi="Arial" w:cs="Arial"/>
          <w:bCs/>
          <w:color w:val="000000" w:themeColor="text1"/>
        </w:rPr>
        <w:t>85</w:t>
      </w:r>
    </w:p>
    <w:p w14:paraId="5BEF57B7"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Secretary’s Binder</w:t>
      </w:r>
      <w:r w:rsidRPr="0019472D">
        <w:rPr>
          <w:rFonts w:ascii="Arial" w:hAnsi="Arial" w:cs="Arial"/>
          <w:bCs/>
          <w:color w:val="000000" w:themeColor="text1"/>
          <w14:ligatures w14:val="standardContextual"/>
        </w:rPr>
        <w:tab/>
      </w:r>
      <w:r>
        <w:rPr>
          <w:rFonts w:ascii="Arial" w:hAnsi="Arial" w:cs="Arial"/>
          <w:bCs/>
          <w:color w:val="000000" w:themeColor="text1"/>
        </w:rPr>
        <w:t>86</w:t>
      </w:r>
    </w:p>
    <w:p w14:paraId="0804F375"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Customize the PTA Logo</w:t>
      </w:r>
      <w:r w:rsidRPr="0019472D">
        <w:rPr>
          <w:rFonts w:ascii="Arial" w:hAnsi="Arial" w:cs="Arial"/>
          <w:bCs/>
          <w:color w:val="000000" w:themeColor="text1"/>
          <w14:ligatures w14:val="standardContextual"/>
        </w:rPr>
        <w:tab/>
      </w:r>
      <w:r>
        <w:rPr>
          <w:rFonts w:ascii="Arial" w:hAnsi="Arial" w:cs="Arial"/>
          <w:bCs/>
          <w:color w:val="000000" w:themeColor="text1"/>
        </w:rPr>
        <w:t>86</w:t>
      </w:r>
    </w:p>
    <w:p w14:paraId="40FC792A"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Communications and Social Media</w:t>
      </w:r>
      <w:r w:rsidRPr="0019472D">
        <w:rPr>
          <w:rFonts w:ascii="Arial" w:hAnsi="Arial" w:cs="Arial"/>
          <w:bCs/>
          <w:color w:val="000000" w:themeColor="text1"/>
          <w14:ligatures w14:val="standardContextual"/>
        </w:rPr>
        <w:tab/>
      </w:r>
      <w:r>
        <w:rPr>
          <w:rFonts w:ascii="Arial" w:hAnsi="Arial" w:cs="Arial"/>
          <w:bCs/>
          <w:color w:val="000000" w:themeColor="text1"/>
        </w:rPr>
        <w:t>87</w:t>
      </w:r>
    </w:p>
    <w:p w14:paraId="30C119CC"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Sample Agenda</w:t>
      </w:r>
      <w:r w:rsidRPr="0019472D">
        <w:rPr>
          <w:rFonts w:ascii="Arial" w:hAnsi="Arial" w:cs="Arial"/>
          <w:bCs/>
          <w:color w:val="000000" w:themeColor="text1"/>
          <w14:ligatures w14:val="standardContextual"/>
        </w:rPr>
        <w:tab/>
      </w:r>
      <w:r>
        <w:rPr>
          <w:rFonts w:ascii="Arial" w:hAnsi="Arial" w:cs="Arial"/>
          <w:bCs/>
          <w:color w:val="000000" w:themeColor="text1"/>
        </w:rPr>
        <w:t>89</w:t>
      </w:r>
    </w:p>
    <w:p w14:paraId="7B078345"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Sample Minutes</w:t>
      </w:r>
      <w:r w:rsidRPr="0019472D">
        <w:rPr>
          <w:rFonts w:ascii="Arial" w:hAnsi="Arial" w:cs="Arial"/>
          <w:bCs/>
          <w:color w:val="000000" w:themeColor="text1"/>
          <w14:ligatures w14:val="standardContextual"/>
        </w:rPr>
        <w:tab/>
      </w:r>
      <w:r>
        <w:rPr>
          <w:rFonts w:ascii="Arial" w:hAnsi="Arial" w:cs="Arial"/>
          <w:bCs/>
          <w:color w:val="000000" w:themeColor="text1"/>
        </w:rPr>
        <w:t>90</w:t>
      </w:r>
    </w:p>
    <w:p w14:paraId="6A43D7F0"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Motion Form</w:t>
      </w:r>
      <w:r w:rsidRPr="0019472D">
        <w:rPr>
          <w:rFonts w:ascii="Arial" w:hAnsi="Arial" w:cs="Arial"/>
          <w:bCs/>
          <w:color w:val="000000" w:themeColor="text1"/>
          <w14:ligatures w14:val="standardContextual"/>
        </w:rPr>
        <w:tab/>
      </w:r>
      <w:r>
        <w:rPr>
          <w:rFonts w:ascii="Arial" w:hAnsi="Arial" w:cs="Arial"/>
          <w:bCs/>
          <w:color w:val="000000" w:themeColor="text1"/>
        </w:rPr>
        <w:t>91</w:t>
      </w:r>
    </w:p>
    <w:p w14:paraId="47C0055A"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Roster Sign-In Sheet</w:t>
      </w:r>
      <w:r w:rsidRPr="0019472D">
        <w:rPr>
          <w:rFonts w:ascii="Arial" w:hAnsi="Arial" w:cs="Arial"/>
          <w:bCs/>
          <w:color w:val="000000" w:themeColor="text1"/>
          <w14:ligatures w14:val="standardContextual"/>
        </w:rPr>
        <w:tab/>
      </w:r>
      <w:r>
        <w:rPr>
          <w:rFonts w:ascii="Arial" w:hAnsi="Arial" w:cs="Arial"/>
          <w:bCs/>
          <w:color w:val="000000" w:themeColor="text1"/>
        </w:rPr>
        <w:t>92</w:t>
      </w:r>
    </w:p>
    <w:p w14:paraId="2C9A2E81" w14:textId="77777777" w:rsidR="007930C0" w:rsidRPr="00D67E92" w:rsidRDefault="007930C0" w:rsidP="007930C0">
      <w:pPr>
        <w:widowControl w:val="0"/>
        <w:tabs>
          <w:tab w:val="right" w:leader="dot" w:pos="10710"/>
        </w:tabs>
        <w:spacing w:after="0" w:line="240" w:lineRule="auto"/>
        <w:rPr>
          <w:rFonts w:ascii="Arial" w:hAnsi="Arial" w:cs="Arial"/>
          <w:bCs/>
          <w:color w:val="000000" w:themeColor="text1"/>
          <w:sz w:val="21"/>
          <w:szCs w:val="21"/>
          <w14:ligatures w14:val="standardContextual"/>
        </w:rPr>
      </w:pPr>
      <w:r w:rsidRPr="0019472D">
        <w:rPr>
          <w:rFonts w:ascii="Arial" w:hAnsi="Arial" w:cs="Arial"/>
          <w:bCs/>
          <w:color w:val="000000" w:themeColor="text1"/>
          <w14:ligatures w14:val="standardContextual"/>
        </w:rPr>
        <w:t>Inventory Accountability Form</w:t>
      </w:r>
      <w:r w:rsidRPr="0019472D">
        <w:rPr>
          <w:rFonts w:ascii="Arial" w:hAnsi="Arial" w:cs="Arial"/>
          <w:bCs/>
          <w:color w:val="000000" w:themeColor="text1"/>
          <w14:ligatures w14:val="standardContextual"/>
        </w:rPr>
        <w:tab/>
      </w:r>
      <w:r>
        <w:rPr>
          <w:rFonts w:ascii="Arial" w:hAnsi="Arial" w:cs="Arial"/>
          <w:bCs/>
          <w:color w:val="000000" w:themeColor="text1"/>
        </w:rPr>
        <w:t>93</w:t>
      </w:r>
      <w:r w:rsidRPr="00D67E92">
        <w:rPr>
          <w:rFonts w:ascii="Arial" w:hAnsi="Arial" w:cs="Arial"/>
          <w:bCs/>
          <w:color w:val="000000" w:themeColor="text1"/>
          <w:sz w:val="21"/>
          <w:szCs w:val="21"/>
          <w14:ligatures w14:val="standardContextual"/>
        </w:rPr>
        <w:t xml:space="preserve"> </w:t>
      </w:r>
    </w:p>
    <w:p w14:paraId="31F6D86A"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D67E92">
        <w:rPr>
          <w:rFonts w:ascii="Arial" w:hAnsi="Arial" w:cs="Arial"/>
          <w:bCs/>
          <w:color w:val="000000" w:themeColor="text1"/>
          <w:sz w:val="21"/>
          <w:szCs w:val="21"/>
          <w14:ligatures w14:val="standardContextual"/>
        </w:rPr>
        <w:t>Confidentiality, Ethics, &amp; Conflict of Interest Policy</w:t>
      </w:r>
      <w:r w:rsidRPr="00D67E92">
        <w:rPr>
          <w:rFonts w:ascii="Arial" w:hAnsi="Arial" w:cs="Arial"/>
          <w:bCs/>
          <w:color w:val="000000" w:themeColor="text1"/>
          <w:sz w:val="21"/>
          <w:szCs w:val="21"/>
          <w14:ligatures w14:val="standardContextual"/>
        </w:rPr>
        <w:tab/>
      </w:r>
      <w:r>
        <w:rPr>
          <w:rFonts w:ascii="Arial" w:hAnsi="Arial" w:cs="Arial"/>
          <w:bCs/>
          <w:color w:val="000000" w:themeColor="text1"/>
        </w:rPr>
        <w:t>94</w:t>
      </w:r>
    </w:p>
    <w:p w14:paraId="65D93445"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Active Affiliation</w:t>
      </w:r>
      <w:r w:rsidRPr="0019472D">
        <w:rPr>
          <w:rFonts w:ascii="Arial" w:hAnsi="Arial" w:cs="Arial"/>
          <w:bCs/>
          <w:color w:val="000000" w:themeColor="text1"/>
          <w14:ligatures w14:val="standardContextual"/>
        </w:rPr>
        <w:tab/>
      </w:r>
      <w:r>
        <w:rPr>
          <w:rFonts w:ascii="Arial" w:hAnsi="Arial" w:cs="Arial"/>
          <w:bCs/>
          <w:color w:val="000000" w:themeColor="text1"/>
        </w:rPr>
        <w:t>96</w:t>
      </w:r>
    </w:p>
    <w:p w14:paraId="58B72C22"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Retention Plan</w:t>
      </w:r>
      <w:r w:rsidRPr="0019472D">
        <w:rPr>
          <w:rFonts w:ascii="Arial" w:hAnsi="Arial" w:cs="Arial"/>
          <w:bCs/>
          <w:color w:val="000000" w:themeColor="text1"/>
          <w14:ligatures w14:val="standardContextual"/>
        </w:rPr>
        <w:tab/>
      </w:r>
      <w:r>
        <w:rPr>
          <w:rFonts w:ascii="Arial" w:hAnsi="Arial" w:cs="Arial"/>
          <w:bCs/>
          <w:color w:val="000000" w:themeColor="text1"/>
        </w:rPr>
        <w:t>96</w:t>
      </w:r>
    </w:p>
    <w:p w14:paraId="5EBECBDB" w14:textId="77777777" w:rsidR="005C4B8B" w:rsidRDefault="005C4B8B" w:rsidP="007930C0">
      <w:pPr>
        <w:widowControl w:val="0"/>
        <w:tabs>
          <w:tab w:val="right" w:leader="dot" w:pos="10710"/>
        </w:tabs>
        <w:spacing w:after="0" w:line="240" w:lineRule="auto"/>
        <w:rPr>
          <w:rFonts w:ascii="Arial" w:hAnsi="Arial" w:cs="Arial"/>
          <w:b/>
          <w:color w:val="000000" w:themeColor="text1"/>
          <w:sz w:val="12"/>
          <w:szCs w:val="12"/>
          <w14:ligatures w14:val="standardContextual"/>
        </w:rPr>
        <w:sectPr w:rsidR="005C4B8B" w:rsidSect="005C4B8B">
          <w:type w:val="continuous"/>
          <w:pgSz w:w="12240" w:h="15840"/>
          <w:pgMar w:top="720" w:right="720" w:bottom="720" w:left="720" w:header="720" w:footer="621" w:gutter="0"/>
          <w:cols w:num="2" w:space="720"/>
          <w:docGrid w:linePitch="360"/>
        </w:sectPr>
      </w:pPr>
    </w:p>
    <w:p w14:paraId="0624F1DE" w14:textId="77777777" w:rsidR="007930C0" w:rsidRPr="0019472D" w:rsidRDefault="007930C0" w:rsidP="007930C0">
      <w:pPr>
        <w:widowControl w:val="0"/>
        <w:tabs>
          <w:tab w:val="right" w:leader="dot" w:pos="10710"/>
        </w:tabs>
        <w:spacing w:after="0" w:line="240" w:lineRule="auto"/>
        <w:rPr>
          <w:rFonts w:ascii="Arial" w:hAnsi="Arial" w:cs="Arial"/>
          <w:b/>
          <w:color w:val="000000" w:themeColor="text1"/>
          <w:sz w:val="12"/>
          <w:szCs w:val="12"/>
          <w14:ligatures w14:val="standardContextual"/>
        </w:rPr>
      </w:pPr>
    </w:p>
    <w:p w14:paraId="525F7923" w14:textId="77777777" w:rsidR="007930C0" w:rsidRPr="0019472D" w:rsidRDefault="007930C0" w:rsidP="00C5735E">
      <w:pPr>
        <w:widowControl w:val="0"/>
        <w:tabs>
          <w:tab w:val="right" w:leader="dot" w:pos="10710"/>
        </w:tabs>
        <w:spacing w:after="0" w:line="240" w:lineRule="auto"/>
        <w:jc w:val="center"/>
        <w:rPr>
          <w:rFonts w:ascii="Arial" w:hAnsi="Arial" w:cs="Arial"/>
          <w:b/>
          <w:color w:val="000000" w:themeColor="text1"/>
          <w14:ligatures w14:val="standardContextual"/>
        </w:rPr>
      </w:pPr>
      <w:r w:rsidRPr="0019472D">
        <w:rPr>
          <w:rFonts w:ascii="Arial" w:hAnsi="Arial" w:cs="Arial"/>
          <w:b/>
          <w:color w:val="000000" w:themeColor="text1"/>
          <w14:ligatures w14:val="standardContextual"/>
        </w:rPr>
        <w:lastRenderedPageBreak/>
        <w:t>Section 5: Board of Directors</w:t>
      </w:r>
    </w:p>
    <w:p w14:paraId="282B6783" w14:textId="77777777" w:rsidR="00C5735E" w:rsidRDefault="00C5735E" w:rsidP="007930C0">
      <w:pPr>
        <w:widowControl w:val="0"/>
        <w:tabs>
          <w:tab w:val="right" w:leader="dot" w:pos="10710"/>
        </w:tabs>
        <w:spacing w:after="0" w:line="240" w:lineRule="auto"/>
        <w:rPr>
          <w:rFonts w:ascii="Arial" w:hAnsi="Arial" w:cs="Arial"/>
          <w:color w:val="000000" w:themeColor="text1"/>
        </w:rPr>
        <w:sectPr w:rsidR="00C5735E" w:rsidSect="007B3328">
          <w:type w:val="continuous"/>
          <w:pgSz w:w="12240" w:h="15840"/>
          <w:pgMar w:top="720" w:right="720" w:bottom="720" w:left="720" w:header="720" w:footer="621" w:gutter="0"/>
          <w:cols w:space="720"/>
          <w:docGrid w:linePitch="360"/>
        </w:sectPr>
      </w:pPr>
    </w:p>
    <w:p w14:paraId="33B702FD" w14:textId="77777777" w:rsidR="007930C0" w:rsidRPr="0019472D" w:rsidRDefault="007930C0" w:rsidP="007930C0">
      <w:pPr>
        <w:widowControl w:val="0"/>
        <w:tabs>
          <w:tab w:val="right" w:leader="dot" w:pos="10710"/>
        </w:tabs>
        <w:spacing w:after="0" w:line="240" w:lineRule="auto"/>
        <w:rPr>
          <w:rFonts w:ascii="Arial" w:hAnsi="Arial" w:cs="Arial"/>
          <w:color w:val="000000" w:themeColor="text1"/>
          <w14:ligatures w14:val="standardContextual"/>
        </w:rPr>
      </w:pPr>
      <w:r>
        <w:rPr>
          <w:rFonts w:ascii="Arial" w:hAnsi="Arial" w:cs="Arial"/>
          <w:color w:val="000000" w:themeColor="text1"/>
        </w:rPr>
        <w:t>LAPTA Calendar</w:t>
      </w:r>
      <w:r w:rsidRPr="0019472D">
        <w:rPr>
          <w:rFonts w:ascii="Arial" w:hAnsi="Arial" w:cs="Arial"/>
          <w:color w:val="000000" w:themeColor="text1"/>
          <w14:ligatures w14:val="standardContextual"/>
        </w:rPr>
        <w:tab/>
      </w:r>
      <w:r>
        <w:rPr>
          <w:rFonts w:ascii="Arial" w:hAnsi="Arial" w:cs="Arial"/>
          <w:color w:val="000000" w:themeColor="text1"/>
        </w:rPr>
        <w:t>99</w:t>
      </w:r>
    </w:p>
    <w:p w14:paraId="0EFA847F" w14:textId="77777777" w:rsidR="007930C0" w:rsidRDefault="007930C0" w:rsidP="007930C0">
      <w:pPr>
        <w:widowControl w:val="0"/>
        <w:tabs>
          <w:tab w:val="right" w:leader="dot" w:pos="10710"/>
        </w:tabs>
        <w:spacing w:after="0" w:line="240" w:lineRule="auto"/>
        <w:rPr>
          <w:rFonts w:ascii="Arial" w:hAnsi="Arial" w:cs="Arial"/>
          <w:color w:val="000000" w:themeColor="text1"/>
        </w:rPr>
      </w:pPr>
      <w:r w:rsidRPr="0019472D">
        <w:rPr>
          <w:rFonts w:ascii="Arial" w:hAnsi="Arial" w:cs="Arial"/>
          <w:color w:val="000000" w:themeColor="text1"/>
          <w14:ligatures w14:val="standardContextual"/>
        </w:rPr>
        <w:t>Being a Board of Directors Member</w:t>
      </w:r>
      <w:r w:rsidRPr="0019472D">
        <w:rPr>
          <w:rFonts w:ascii="Arial" w:hAnsi="Arial" w:cs="Arial"/>
          <w:color w:val="000000" w:themeColor="text1"/>
          <w14:ligatures w14:val="standardContextual"/>
        </w:rPr>
        <w:tab/>
      </w:r>
      <w:r>
        <w:rPr>
          <w:rFonts w:ascii="Arial" w:hAnsi="Arial" w:cs="Arial"/>
          <w:color w:val="000000" w:themeColor="text1"/>
        </w:rPr>
        <w:t>101</w:t>
      </w:r>
    </w:p>
    <w:p w14:paraId="3BB9B4C8" w14:textId="77777777" w:rsidR="007930C0" w:rsidRPr="0019472D" w:rsidRDefault="007930C0" w:rsidP="007930C0">
      <w:pPr>
        <w:widowControl w:val="0"/>
        <w:tabs>
          <w:tab w:val="right" w:leader="dot" w:pos="10710"/>
        </w:tabs>
        <w:spacing w:after="0" w:line="240" w:lineRule="auto"/>
        <w:rPr>
          <w:rFonts w:ascii="Arial" w:hAnsi="Arial" w:cs="Arial"/>
          <w:color w:val="000000" w:themeColor="text1"/>
          <w14:ligatures w14:val="standardContextual"/>
        </w:rPr>
      </w:pPr>
      <w:r>
        <w:rPr>
          <w:rFonts w:ascii="Arial" w:hAnsi="Arial" w:cs="Arial"/>
          <w:color w:val="000000" w:themeColor="text1"/>
        </w:rPr>
        <w:t>Leadership Traits</w:t>
      </w:r>
      <w:r>
        <w:rPr>
          <w:rFonts w:ascii="Arial" w:hAnsi="Arial" w:cs="Arial"/>
          <w:color w:val="000000" w:themeColor="text1"/>
        </w:rPr>
        <w:tab/>
        <w:t>102</w:t>
      </w:r>
    </w:p>
    <w:p w14:paraId="5E5942C8" w14:textId="77777777" w:rsidR="007930C0" w:rsidRPr="0019472D" w:rsidRDefault="007930C0" w:rsidP="007930C0">
      <w:pPr>
        <w:widowControl w:val="0"/>
        <w:tabs>
          <w:tab w:val="right" w:leader="dot" w:pos="10710"/>
        </w:tabs>
        <w:spacing w:after="0" w:line="240" w:lineRule="auto"/>
        <w:rPr>
          <w:rFonts w:ascii="Arial" w:hAnsi="Arial" w:cs="Arial"/>
          <w:color w:val="000000" w:themeColor="text1"/>
          <w14:ligatures w14:val="standardContextual"/>
        </w:rPr>
      </w:pPr>
      <w:r w:rsidRPr="0019472D">
        <w:rPr>
          <w:rFonts w:ascii="Arial" w:hAnsi="Arial" w:cs="Arial"/>
          <w:color w:val="000000" w:themeColor="text1"/>
          <w14:ligatures w14:val="standardContextual"/>
        </w:rPr>
        <w:t>Importance of Boardsmanship</w:t>
      </w:r>
      <w:r w:rsidRPr="0019472D">
        <w:rPr>
          <w:rFonts w:ascii="Arial" w:hAnsi="Arial" w:cs="Arial"/>
          <w:color w:val="000000" w:themeColor="text1"/>
          <w14:ligatures w14:val="standardContextual"/>
        </w:rPr>
        <w:tab/>
      </w:r>
      <w:r>
        <w:rPr>
          <w:rFonts w:ascii="Arial" w:hAnsi="Arial" w:cs="Arial"/>
          <w:color w:val="000000" w:themeColor="text1"/>
        </w:rPr>
        <w:t>102</w:t>
      </w:r>
    </w:p>
    <w:p w14:paraId="2163E29A" w14:textId="77777777" w:rsidR="007930C0" w:rsidRPr="0019472D" w:rsidRDefault="007930C0" w:rsidP="007930C0">
      <w:pPr>
        <w:widowControl w:val="0"/>
        <w:tabs>
          <w:tab w:val="right" w:leader="dot" w:pos="10710"/>
        </w:tabs>
        <w:spacing w:after="0" w:line="240" w:lineRule="auto"/>
        <w:rPr>
          <w:rFonts w:ascii="Arial" w:hAnsi="Arial" w:cs="Arial"/>
          <w:color w:val="000000" w:themeColor="text1"/>
          <w14:ligatures w14:val="standardContextual"/>
        </w:rPr>
      </w:pPr>
      <w:r w:rsidRPr="0019472D">
        <w:rPr>
          <w:rFonts w:ascii="Arial" w:hAnsi="Arial" w:cs="Arial"/>
          <w:color w:val="000000" w:themeColor="text1"/>
          <w14:ligatures w14:val="standardContextual"/>
        </w:rPr>
        <w:t>Quorum</w:t>
      </w:r>
      <w:r w:rsidRPr="0019472D">
        <w:rPr>
          <w:rFonts w:ascii="Arial" w:hAnsi="Arial" w:cs="Arial"/>
          <w:color w:val="000000" w:themeColor="text1"/>
          <w14:ligatures w14:val="standardContextual"/>
        </w:rPr>
        <w:tab/>
      </w:r>
      <w:r>
        <w:rPr>
          <w:rFonts w:ascii="Arial" w:hAnsi="Arial" w:cs="Arial"/>
          <w:color w:val="000000" w:themeColor="text1"/>
        </w:rPr>
        <w:t>103</w:t>
      </w:r>
    </w:p>
    <w:p w14:paraId="0FF8EFA9" w14:textId="77777777" w:rsidR="007930C0" w:rsidRPr="0019472D" w:rsidRDefault="007930C0" w:rsidP="007930C0">
      <w:pPr>
        <w:widowControl w:val="0"/>
        <w:tabs>
          <w:tab w:val="right" w:leader="dot" w:pos="10710"/>
        </w:tabs>
        <w:spacing w:after="0" w:line="240" w:lineRule="auto"/>
        <w:rPr>
          <w:rFonts w:ascii="Arial" w:hAnsi="Arial" w:cs="Arial"/>
          <w:color w:val="000000" w:themeColor="text1"/>
          <w14:ligatures w14:val="standardContextual"/>
        </w:rPr>
      </w:pPr>
      <w:r w:rsidRPr="0019472D">
        <w:rPr>
          <w:rFonts w:ascii="Arial" w:hAnsi="Arial" w:cs="Arial"/>
          <w:color w:val="000000" w:themeColor="text1"/>
          <w14:ligatures w14:val="standardContextual"/>
        </w:rPr>
        <w:t>Getting Started</w:t>
      </w:r>
      <w:r w:rsidRPr="0019472D">
        <w:rPr>
          <w:rFonts w:ascii="Arial" w:hAnsi="Arial" w:cs="Arial"/>
          <w:color w:val="000000" w:themeColor="text1"/>
          <w14:ligatures w14:val="standardContextual"/>
        </w:rPr>
        <w:tab/>
      </w:r>
      <w:r>
        <w:rPr>
          <w:rFonts w:ascii="Arial" w:hAnsi="Arial" w:cs="Arial"/>
          <w:color w:val="000000" w:themeColor="text1"/>
        </w:rPr>
        <w:t>103</w:t>
      </w:r>
    </w:p>
    <w:p w14:paraId="5C0EE555" w14:textId="77777777" w:rsidR="007930C0" w:rsidRPr="0019472D" w:rsidRDefault="007930C0" w:rsidP="007930C0">
      <w:pPr>
        <w:widowControl w:val="0"/>
        <w:tabs>
          <w:tab w:val="right" w:leader="dot" w:pos="10710"/>
        </w:tabs>
        <w:spacing w:after="0" w:line="240" w:lineRule="auto"/>
        <w:rPr>
          <w:rFonts w:ascii="Arial" w:hAnsi="Arial" w:cs="Arial"/>
          <w:color w:val="000000" w:themeColor="text1"/>
          <w14:ligatures w14:val="standardContextual"/>
        </w:rPr>
      </w:pPr>
      <w:r w:rsidRPr="0019472D">
        <w:rPr>
          <w:rFonts w:ascii="Arial" w:hAnsi="Arial" w:cs="Arial"/>
          <w:color w:val="000000" w:themeColor="text1"/>
          <w14:ligatures w14:val="standardContextual"/>
        </w:rPr>
        <w:t>Executive Committee</w:t>
      </w:r>
      <w:r w:rsidRPr="0019472D">
        <w:rPr>
          <w:rFonts w:ascii="Arial" w:hAnsi="Arial" w:cs="Arial"/>
          <w:color w:val="000000" w:themeColor="text1"/>
          <w14:ligatures w14:val="standardContextual"/>
        </w:rPr>
        <w:tab/>
      </w:r>
      <w:r>
        <w:rPr>
          <w:rFonts w:ascii="Arial" w:hAnsi="Arial" w:cs="Arial"/>
          <w:color w:val="000000" w:themeColor="text1"/>
        </w:rPr>
        <w:t>104</w:t>
      </w:r>
    </w:p>
    <w:p w14:paraId="4280DDE6" w14:textId="77777777" w:rsidR="007930C0" w:rsidRPr="0019472D" w:rsidRDefault="007930C0" w:rsidP="007930C0">
      <w:pPr>
        <w:widowControl w:val="0"/>
        <w:tabs>
          <w:tab w:val="right" w:leader="dot" w:pos="10710"/>
        </w:tabs>
        <w:spacing w:after="0" w:line="240" w:lineRule="auto"/>
        <w:rPr>
          <w:rFonts w:ascii="Arial" w:hAnsi="Arial" w:cs="Arial"/>
          <w:color w:val="000000" w:themeColor="text1"/>
          <w14:ligatures w14:val="standardContextual"/>
        </w:rPr>
      </w:pPr>
      <w:r w:rsidRPr="0019472D">
        <w:rPr>
          <w:rFonts w:ascii="Arial" w:hAnsi="Arial" w:cs="Arial"/>
          <w:color w:val="000000" w:themeColor="text1"/>
          <w14:ligatures w14:val="standardContextual"/>
        </w:rPr>
        <w:t>Committees</w:t>
      </w:r>
      <w:r w:rsidRPr="0019472D">
        <w:rPr>
          <w:rFonts w:ascii="Arial" w:hAnsi="Arial" w:cs="Arial"/>
          <w:color w:val="000000" w:themeColor="text1"/>
          <w14:ligatures w14:val="standardContextual"/>
        </w:rPr>
        <w:tab/>
      </w:r>
      <w:r>
        <w:rPr>
          <w:rFonts w:ascii="Arial" w:hAnsi="Arial" w:cs="Arial"/>
          <w:color w:val="000000" w:themeColor="text1"/>
        </w:rPr>
        <w:t>104</w:t>
      </w:r>
    </w:p>
    <w:p w14:paraId="64CD893C" w14:textId="77777777" w:rsidR="007930C0" w:rsidRPr="0019472D" w:rsidRDefault="007930C0" w:rsidP="007930C0">
      <w:pPr>
        <w:widowControl w:val="0"/>
        <w:tabs>
          <w:tab w:val="right" w:leader="dot" w:pos="10710"/>
        </w:tabs>
        <w:spacing w:after="0" w:line="240" w:lineRule="auto"/>
        <w:rPr>
          <w:rFonts w:ascii="Arial" w:hAnsi="Arial" w:cs="Arial"/>
          <w:color w:val="000000" w:themeColor="text1"/>
          <w14:ligatures w14:val="standardContextual"/>
        </w:rPr>
      </w:pPr>
      <w:r w:rsidRPr="0019472D">
        <w:rPr>
          <w:rFonts w:ascii="Arial" w:hAnsi="Arial" w:cs="Arial"/>
          <w:color w:val="000000" w:themeColor="text1"/>
          <w14:ligatures w14:val="standardContextual"/>
        </w:rPr>
        <w:t>Committee Examples</w:t>
      </w:r>
      <w:r w:rsidRPr="0019472D">
        <w:rPr>
          <w:rFonts w:ascii="Arial" w:hAnsi="Arial" w:cs="Arial"/>
          <w:color w:val="000000" w:themeColor="text1"/>
          <w14:ligatures w14:val="standardContextual"/>
        </w:rPr>
        <w:tab/>
      </w:r>
      <w:r>
        <w:rPr>
          <w:rFonts w:ascii="Arial" w:hAnsi="Arial" w:cs="Arial"/>
          <w:color w:val="000000" w:themeColor="text1"/>
        </w:rPr>
        <w:t>104</w:t>
      </w:r>
    </w:p>
    <w:p w14:paraId="3C16A3FB" w14:textId="77777777" w:rsidR="007930C0" w:rsidRPr="0019472D" w:rsidRDefault="007930C0" w:rsidP="007930C0">
      <w:pPr>
        <w:widowControl w:val="0"/>
        <w:tabs>
          <w:tab w:val="right" w:leader="dot" w:pos="10710"/>
        </w:tabs>
        <w:spacing w:after="0" w:line="240" w:lineRule="auto"/>
        <w:rPr>
          <w:rFonts w:ascii="Arial" w:hAnsi="Arial" w:cs="Arial"/>
          <w:color w:val="000000" w:themeColor="text1"/>
          <w14:ligatures w14:val="standardContextual"/>
        </w:rPr>
      </w:pPr>
      <w:r w:rsidRPr="0019472D">
        <w:rPr>
          <w:rFonts w:ascii="Arial" w:hAnsi="Arial" w:cs="Arial"/>
          <w:color w:val="000000" w:themeColor="text1"/>
          <w14:ligatures w14:val="standardContextual"/>
        </w:rPr>
        <w:t>Virtual Meetings</w:t>
      </w:r>
      <w:r w:rsidRPr="0019472D">
        <w:rPr>
          <w:rFonts w:ascii="Arial" w:hAnsi="Arial" w:cs="Arial"/>
          <w:color w:val="000000" w:themeColor="text1"/>
          <w14:ligatures w14:val="standardContextual"/>
        </w:rPr>
        <w:tab/>
      </w:r>
      <w:r>
        <w:rPr>
          <w:rFonts w:ascii="Arial" w:hAnsi="Arial" w:cs="Arial"/>
          <w:color w:val="000000" w:themeColor="text1"/>
        </w:rPr>
        <w:t>106</w:t>
      </w:r>
    </w:p>
    <w:p w14:paraId="4B9D9E36" w14:textId="77777777" w:rsidR="007930C0" w:rsidRPr="0019472D" w:rsidRDefault="007930C0" w:rsidP="007930C0">
      <w:pPr>
        <w:widowControl w:val="0"/>
        <w:tabs>
          <w:tab w:val="right" w:leader="dot" w:pos="10710"/>
        </w:tabs>
        <w:spacing w:after="0" w:line="240" w:lineRule="auto"/>
        <w:rPr>
          <w:rFonts w:ascii="Arial" w:hAnsi="Arial" w:cs="Arial"/>
          <w:color w:val="000000" w:themeColor="text1"/>
          <w14:ligatures w14:val="standardContextual"/>
        </w:rPr>
      </w:pPr>
      <w:r w:rsidRPr="0019472D">
        <w:rPr>
          <w:rFonts w:ascii="Arial" w:hAnsi="Arial" w:cs="Arial"/>
          <w:color w:val="000000" w:themeColor="text1"/>
          <w14:ligatures w14:val="standardContextual"/>
        </w:rPr>
        <w:t>Setting Goals</w:t>
      </w:r>
      <w:r w:rsidRPr="0019472D">
        <w:rPr>
          <w:rFonts w:ascii="Arial" w:hAnsi="Arial" w:cs="Arial"/>
          <w:color w:val="000000" w:themeColor="text1"/>
          <w14:ligatures w14:val="standardContextual"/>
        </w:rPr>
        <w:tab/>
      </w:r>
      <w:r>
        <w:rPr>
          <w:rFonts w:ascii="Arial" w:hAnsi="Arial" w:cs="Arial"/>
          <w:color w:val="000000" w:themeColor="text1"/>
        </w:rPr>
        <w:t>107</w:t>
      </w:r>
    </w:p>
    <w:p w14:paraId="78CB6923" w14:textId="77777777" w:rsidR="007930C0" w:rsidRPr="0019472D" w:rsidRDefault="007930C0" w:rsidP="007930C0">
      <w:pPr>
        <w:widowControl w:val="0"/>
        <w:tabs>
          <w:tab w:val="right" w:leader="dot" w:pos="10710"/>
        </w:tabs>
        <w:spacing w:after="0" w:line="240" w:lineRule="auto"/>
        <w:rPr>
          <w:rFonts w:ascii="Arial" w:hAnsi="Arial" w:cs="Arial"/>
          <w:color w:val="000000" w:themeColor="text1"/>
          <w14:ligatures w14:val="standardContextual"/>
        </w:rPr>
      </w:pPr>
      <w:r w:rsidRPr="0019472D">
        <w:rPr>
          <w:rFonts w:ascii="Arial" w:hAnsi="Arial" w:cs="Arial"/>
          <w:color w:val="000000" w:themeColor="text1"/>
          <w14:ligatures w14:val="standardContextual"/>
        </w:rPr>
        <w:t>Finance for Board Members</w:t>
      </w:r>
      <w:r w:rsidRPr="0019472D">
        <w:rPr>
          <w:rFonts w:ascii="Arial" w:hAnsi="Arial" w:cs="Arial"/>
          <w:color w:val="000000" w:themeColor="text1"/>
          <w14:ligatures w14:val="standardContextual"/>
        </w:rPr>
        <w:tab/>
      </w:r>
      <w:r>
        <w:rPr>
          <w:rFonts w:ascii="Arial" w:hAnsi="Arial" w:cs="Arial"/>
          <w:color w:val="000000" w:themeColor="text1"/>
        </w:rPr>
        <w:t>107</w:t>
      </w:r>
    </w:p>
    <w:p w14:paraId="2E8D56A8" w14:textId="77777777" w:rsidR="007930C0" w:rsidRPr="0019472D" w:rsidRDefault="007930C0" w:rsidP="007930C0">
      <w:pPr>
        <w:widowControl w:val="0"/>
        <w:tabs>
          <w:tab w:val="right" w:leader="dot" w:pos="10710"/>
        </w:tabs>
        <w:spacing w:after="0" w:line="240" w:lineRule="auto"/>
        <w:rPr>
          <w:rFonts w:ascii="Arial" w:hAnsi="Arial" w:cs="Arial"/>
          <w:color w:val="000000" w:themeColor="text1"/>
          <w14:ligatures w14:val="standardContextual"/>
        </w:rPr>
      </w:pPr>
      <w:r w:rsidRPr="0019472D">
        <w:rPr>
          <w:rFonts w:ascii="Arial" w:hAnsi="Arial" w:cs="Arial"/>
          <w:color w:val="000000" w:themeColor="text1"/>
          <w14:ligatures w14:val="standardContextual"/>
        </w:rPr>
        <w:t>How Boards Succeed</w:t>
      </w:r>
      <w:r w:rsidRPr="0019472D">
        <w:rPr>
          <w:rFonts w:ascii="Arial" w:hAnsi="Arial" w:cs="Arial"/>
          <w:color w:val="000000" w:themeColor="text1"/>
          <w14:ligatures w14:val="standardContextual"/>
        </w:rPr>
        <w:tab/>
      </w:r>
      <w:r>
        <w:rPr>
          <w:rFonts w:ascii="Arial" w:hAnsi="Arial" w:cs="Arial"/>
          <w:color w:val="000000" w:themeColor="text1"/>
        </w:rPr>
        <w:t>108</w:t>
      </w:r>
    </w:p>
    <w:p w14:paraId="7F423714" w14:textId="77777777" w:rsidR="007930C0" w:rsidRPr="0019472D" w:rsidRDefault="007930C0" w:rsidP="007930C0">
      <w:pPr>
        <w:widowControl w:val="0"/>
        <w:tabs>
          <w:tab w:val="right" w:leader="dot" w:pos="10710"/>
        </w:tabs>
        <w:spacing w:after="0" w:line="240" w:lineRule="auto"/>
        <w:rPr>
          <w:rFonts w:ascii="Arial" w:hAnsi="Arial" w:cs="Arial"/>
          <w:color w:val="000000" w:themeColor="text1"/>
          <w14:ligatures w14:val="standardContextual"/>
        </w:rPr>
      </w:pPr>
      <w:r w:rsidRPr="0019472D">
        <w:rPr>
          <w:rFonts w:ascii="Arial" w:hAnsi="Arial" w:cs="Arial"/>
          <w:color w:val="000000" w:themeColor="text1"/>
          <w14:ligatures w14:val="standardContextual"/>
        </w:rPr>
        <w:t xml:space="preserve">Leadership </w:t>
      </w:r>
      <w:r>
        <w:rPr>
          <w:rFonts w:ascii="Arial" w:hAnsi="Arial" w:cs="Arial"/>
          <w:color w:val="000000" w:themeColor="text1"/>
        </w:rPr>
        <w:t xml:space="preserve">Development &amp; </w:t>
      </w:r>
      <w:r w:rsidRPr="0019472D">
        <w:rPr>
          <w:rFonts w:ascii="Arial" w:hAnsi="Arial" w:cs="Arial"/>
          <w:color w:val="000000" w:themeColor="text1"/>
          <w14:ligatures w14:val="standardContextual"/>
        </w:rPr>
        <w:t>Training</w:t>
      </w:r>
      <w:r w:rsidRPr="0019472D">
        <w:rPr>
          <w:rFonts w:ascii="Arial" w:hAnsi="Arial" w:cs="Arial"/>
          <w:color w:val="000000" w:themeColor="text1"/>
          <w14:ligatures w14:val="standardContextual"/>
        </w:rPr>
        <w:tab/>
      </w:r>
      <w:r>
        <w:rPr>
          <w:rFonts w:ascii="Arial" w:hAnsi="Arial" w:cs="Arial"/>
          <w:color w:val="000000" w:themeColor="text1"/>
        </w:rPr>
        <w:t>109</w:t>
      </w:r>
    </w:p>
    <w:p w14:paraId="2A48087B" w14:textId="77777777" w:rsidR="007930C0" w:rsidRDefault="007930C0" w:rsidP="007930C0">
      <w:pPr>
        <w:widowControl w:val="0"/>
        <w:tabs>
          <w:tab w:val="right" w:leader="dot" w:pos="10710"/>
        </w:tabs>
        <w:spacing w:after="0" w:line="240" w:lineRule="auto"/>
        <w:rPr>
          <w:rFonts w:ascii="Arial" w:hAnsi="Arial" w:cs="Arial"/>
          <w:color w:val="000000" w:themeColor="text1"/>
        </w:rPr>
      </w:pPr>
      <w:r w:rsidRPr="0019472D">
        <w:rPr>
          <w:rFonts w:ascii="Arial" w:hAnsi="Arial" w:cs="Arial"/>
          <w:color w:val="000000" w:themeColor="text1"/>
          <w14:ligatures w14:val="standardContextual"/>
        </w:rPr>
        <w:t>Procedure Binder</w:t>
      </w:r>
      <w:r w:rsidRPr="0019472D">
        <w:rPr>
          <w:rFonts w:ascii="Arial" w:hAnsi="Arial" w:cs="Arial"/>
          <w:color w:val="000000" w:themeColor="text1"/>
          <w14:ligatures w14:val="standardContextual"/>
        </w:rPr>
        <w:tab/>
      </w:r>
      <w:r>
        <w:rPr>
          <w:rFonts w:ascii="Arial" w:hAnsi="Arial" w:cs="Arial"/>
          <w:color w:val="000000" w:themeColor="text1"/>
        </w:rPr>
        <w:t>109</w:t>
      </w:r>
    </w:p>
    <w:p w14:paraId="287A273C" w14:textId="77777777" w:rsidR="007930C0" w:rsidRPr="0019472D" w:rsidRDefault="007930C0" w:rsidP="007930C0">
      <w:pPr>
        <w:widowControl w:val="0"/>
        <w:tabs>
          <w:tab w:val="right" w:leader="dot" w:pos="10710"/>
        </w:tabs>
        <w:spacing w:after="0" w:line="240" w:lineRule="auto"/>
        <w:rPr>
          <w:rFonts w:ascii="Arial" w:hAnsi="Arial" w:cs="Arial"/>
          <w:color w:val="000000" w:themeColor="text1"/>
          <w14:ligatures w14:val="standardContextual"/>
        </w:rPr>
      </w:pPr>
      <w:r>
        <w:rPr>
          <w:rFonts w:ascii="Arial" w:hAnsi="Arial" w:cs="Arial"/>
          <w:color w:val="000000" w:themeColor="text1"/>
        </w:rPr>
        <w:t>Email Protocol</w:t>
      </w:r>
      <w:r>
        <w:rPr>
          <w:rFonts w:ascii="Arial" w:hAnsi="Arial" w:cs="Arial"/>
          <w:color w:val="000000" w:themeColor="text1"/>
        </w:rPr>
        <w:tab/>
        <w:t>109</w:t>
      </w:r>
    </w:p>
    <w:p w14:paraId="713FE663" w14:textId="77777777" w:rsidR="007930C0" w:rsidRPr="00656EBD" w:rsidRDefault="007930C0" w:rsidP="007930C0">
      <w:pPr>
        <w:widowControl w:val="0"/>
        <w:tabs>
          <w:tab w:val="right" w:leader="dot" w:pos="10710"/>
        </w:tabs>
        <w:spacing w:after="0" w:line="240" w:lineRule="auto"/>
        <w:rPr>
          <w:rFonts w:ascii="Arial" w:hAnsi="Arial" w:cs="Arial"/>
          <w:color w:val="000000" w:themeColor="text1"/>
          <w:sz w:val="21"/>
          <w:szCs w:val="21"/>
          <w14:ligatures w14:val="standardContextual"/>
        </w:rPr>
      </w:pPr>
      <w:r w:rsidRPr="0019472D">
        <w:rPr>
          <w:rFonts w:ascii="Arial" w:hAnsi="Arial" w:cs="Arial"/>
          <w:color w:val="000000" w:themeColor="text1"/>
          <w14:ligatures w14:val="standardContextual"/>
        </w:rPr>
        <w:t>Communications and Social Media</w:t>
      </w:r>
      <w:r w:rsidRPr="0019472D">
        <w:rPr>
          <w:rFonts w:ascii="Arial" w:hAnsi="Arial" w:cs="Arial"/>
          <w:color w:val="000000" w:themeColor="text1"/>
          <w14:ligatures w14:val="standardContextual"/>
        </w:rPr>
        <w:tab/>
      </w:r>
      <w:r>
        <w:rPr>
          <w:rFonts w:ascii="Arial" w:hAnsi="Arial" w:cs="Arial"/>
          <w:color w:val="000000" w:themeColor="text1"/>
        </w:rPr>
        <w:t>110</w:t>
      </w:r>
    </w:p>
    <w:p w14:paraId="3B7649A5" w14:textId="77777777" w:rsidR="007930C0" w:rsidRPr="0019472D" w:rsidRDefault="007930C0" w:rsidP="007930C0">
      <w:pPr>
        <w:widowControl w:val="0"/>
        <w:tabs>
          <w:tab w:val="right" w:leader="dot" w:pos="10710"/>
        </w:tabs>
        <w:spacing w:after="0" w:line="240" w:lineRule="auto"/>
        <w:rPr>
          <w:rFonts w:ascii="Arial" w:hAnsi="Arial" w:cs="Arial"/>
          <w:color w:val="000000" w:themeColor="text1"/>
          <w14:ligatures w14:val="standardContextual"/>
        </w:rPr>
      </w:pPr>
      <w:r w:rsidRPr="00656EBD">
        <w:rPr>
          <w:rFonts w:ascii="Arial" w:hAnsi="Arial" w:cs="Arial"/>
          <w:color w:val="000000" w:themeColor="text1"/>
          <w:sz w:val="21"/>
          <w:szCs w:val="21"/>
          <w14:ligatures w14:val="standardContextual"/>
        </w:rPr>
        <w:t>Confidentiality, Ethics, &amp; Conflict of Interest Policy</w:t>
      </w:r>
      <w:r w:rsidRPr="0019472D">
        <w:rPr>
          <w:rFonts w:ascii="Arial" w:hAnsi="Arial" w:cs="Arial"/>
          <w:color w:val="000000" w:themeColor="text1"/>
          <w14:ligatures w14:val="standardContextual"/>
        </w:rPr>
        <w:tab/>
      </w:r>
      <w:r>
        <w:rPr>
          <w:rFonts w:ascii="Arial" w:hAnsi="Arial" w:cs="Arial"/>
          <w:color w:val="000000" w:themeColor="text1"/>
        </w:rPr>
        <w:t>112</w:t>
      </w:r>
    </w:p>
    <w:p w14:paraId="43F40526" w14:textId="77777777" w:rsidR="007930C0" w:rsidRDefault="007930C0" w:rsidP="007930C0">
      <w:pPr>
        <w:widowControl w:val="0"/>
        <w:tabs>
          <w:tab w:val="right" w:leader="dot" w:pos="10710"/>
        </w:tabs>
        <w:spacing w:after="0" w:line="240" w:lineRule="auto"/>
        <w:rPr>
          <w:rFonts w:ascii="Arial" w:hAnsi="Arial" w:cs="Arial"/>
          <w:color w:val="000000" w:themeColor="text1"/>
        </w:rPr>
      </w:pPr>
      <w:r>
        <w:rPr>
          <w:rFonts w:ascii="Arial" w:hAnsi="Arial" w:cs="Arial"/>
          <w:color w:val="000000" w:themeColor="text1"/>
        </w:rPr>
        <w:t>Active Affiliation</w:t>
      </w:r>
      <w:r>
        <w:rPr>
          <w:rFonts w:ascii="Arial" w:hAnsi="Arial" w:cs="Arial"/>
          <w:color w:val="000000" w:themeColor="text1"/>
        </w:rPr>
        <w:tab/>
        <w:t>114</w:t>
      </w:r>
    </w:p>
    <w:p w14:paraId="03766437" w14:textId="77777777" w:rsidR="007930C0" w:rsidRPr="0019472D" w:rsidRDefault="007930C0" w:rsidP="007930C0">
      <w:pPr>
        <w:widowControl w:val="0"/>
        <w:tabs>
          <w:tab w:val="right" w:leader="dot" w:pos="10710"/>
        </w:tabs>
        <w:spacing w:after="0" w:line="240" w:lineRule="auto"/>
        <w:rPr>
          <w:rFonts w:ascii="Arial" w:hAnsi="Arial" w:cs="Arial"/>
          <w:color w:val="000000" w:themeColor="text1"/>
          <w14:ligatures w14:val="standardContextual"/>
        </w:rPr>
      </w:pPr>
      <w:r>
        <w:rPr>
          <w:rFonts w:ascii="Arial" w:hAnsi="Arial" w:cs="Arial"/>
          <w:color w:val="000000" w:themeColor="text1"/>
        </w:rPr>
        <w:t>Retention Plan</w:t>
      </w:r>
      <w:r>
        <w:rPr>
          <w:rFonts w:ascii="Arial" w:hAnsi="Arial" w:cs="Arial"/>
          <w:color w:val="000000" w:themeColor="text1"/>
        </w:rPr>
        <w:tab/>
        <w:t>114</w:t>
      </w:r>
    </w:p>
    <w:p w14:paraId="6FEF4A8C"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Partnering with Administrators</w:t>
      </w:r>
      <w:r w:rsidRPr="0019472D">
        <w:rPr>
          <w:rFonts w:ascii="Arial" w:hAnsi="Arial" w:cs="Arial"/>
          <w:bCs/>
          <w:color w:val="000000" w:themeColor="text1"/>
          <w14:ligatures w14:val="standardContextual"/>
        </w:rPr>
        <w:tab/>
      </w:r>
      <w:r>
        <w:rPr>
          <w:rFonts w:ascii="Arial" w:hAnsi="Arial" w:cs="Arial"/>
          <w:bCs/>
          <w:color w:val="000000" w:themeColor="text1"/>
        </w:rPr>
        <w:t>115</w:t>
      </w:r>
    </w:p>
    <w:p w14:paraId="4A0BE262" w14:textId="77777777" w:rsidR="007930C0" w:rsidRPr="0019472D" w:rsidRDefault="007930C0" w:rsidP="007930C0">
      <w:pPr>
        <w:widowControl w:val="0"/>
        <w:tabs>
          <w:tab w:val="right" w:leader="dot" w:pos="10710"/>
        </w:tabs>
        <w:spacing w:after="0" w:line="240" w:lineRule="auto"/>
        <w:rPr>
          <w:rFonts w:ascii="Arial" w:hAnsi="Arial" w:cs="Arial"/>
          <w:color w:val="000000" w:themeColor="text1"/>
          <w14:ligatures w14:val="standardContextual"/>
        </w:rPr>
      </w:pPr>
      <w:r w:rsidRPr="0019472D">
        <w:rPr>
          <w:rFonts w:ascii="Arial" w:hAnsi="Arial" w:cs="Arial"/>
          <w:bCs/>
          <w:color w:val="000000" w:themeColor="text1"/>
          <w14:ligatures w14:val="standardContextual"/>
        </w:rPr>
        <w:t>Partnering with Teachers</w:t>
      </w:r>
      <w:r w:rsidRPr="0019472D">
        <w:rPr>
          <w:rFonts w:ascii="Arial" w:hAnsi="Arial" w:cs="Arial"/>
          <w:bCs/>
          <w:color w:val="000000" w:themeColor="text1"/>
          <w14:ligatures w14:val="standardContextual"/>
        </w:rPr>
        <w:tab/>
      </w:r>
      <w:r>
        <w:rPr>
          <w:rFonts w:ascii="Arial" w:hAnsi="Arial" w:cs="Arial"/>
          <w:bCs/>
          <w:color w:val="000000" w:themeColor="text1"/>
        </w:rPr>
        <w:t>116</w:t>
      </w:r>
    </w:p>
    <w:p w14:paraId="242ED173" w14:textId="77777777" w:rsidR="00C5735E" w:rsidRDefault="00C5735E" w:rsidP="007930C0">
      <w:pPr>
        <w:widowControl w:val="0"/>
        <w:tabs>
          <w:tab w:val="right" w:leader="dot" w:pos="10710"/>
        </w:tabs>
        <w:spacing w:after="0" w:line="240" w:lineRule="auto"/>
        <w:rPr>
          <w:rFonts w:ascii="Arial" w:hAnsi="Arial" w:cs="Arial"/>
          <w:b/>
          <w:color w:val="000000" w:themeColor="text1"/>
          <w:sz w:val="12"/>
          <w:szCs w:val="12"/>
          <w14:ligatures w14:val="standardContextual"/>
        </w:rPr>
        <w:sectPr w:rsidR="00C5735E" w:rsidSect="00C5735E">
          <w:type w:val="continuous"/>
          <w:pgSz w:w="12240" w:h="15840"/>
          <w:pgMar w:top="720" w:right="720" w:bottom="720" w:left="720" w:header="720" w:footer="621" w:gutter="0"/>
          <w:cols w:num="2" w:space="720"/>
          <w:docGrid w:linePitch="360"/>
        </w:sectPr>
      </w:pPr>
    </w:p>
    <w:p w14:paraId="44F89774" w14:textId="77777777" w:rsidR="007930C0" w:rsidRPr="0019472D" w:rsidRDefault="007930C0" w:rsidP="007930C0">
      <w:pPr>
        <w:widowControl w:val="0"/>
        <w:tabs>
          <w:tab w:val="right" w:leader="dot" w:pos="10710"/>
        </w:tabs>
        <w:spacing w:after="0" w:line="240" w:lineRule="auto"/>
        <w:rPr>
          <w:rFonts w:ascii="Arial" w:hAnsi="Arial" w:cs="Arial"/>
          <w:b/>
          <w:color w:val="000000" w:themeColor="text1"/>
          <w:sz w:val="12"/>
          <w:szCs w:val="12"/>
          <w14:ligatures w14:val="standardContextual"/>
        </w:rPr>
      </w:pPr>
    </w:p>
    <w:p w14:paraId="0FD70C6B" w14:textId="77777777" w:rsidR="007930C0" w:rsidRPr="0019472D" w:rsidRDefault="007930C0" w:rsidP="00C5735E">
      <w:pPr>
        <w:widowControl w:val="0"/>
        <w:tabs>
          <w:tab w:val="right" w:leader="dot" w:pos="10710"/>
        </w:tabs>
        <w:spacing w:after="0" w:line="240" w:lineRule="auto"/>
        <w:jc w:val="center"/>
        <w:rPr>
          <w:rFonts w:ascii="Arial" w:hAnsi="Arial" w:cs="Arial"/>
          <w:b/>
          <w:color w:val="000000" w:themeColor="text1"/>
          <w14:ligatures w14:val="standardContextual"/>
        </w:rPr>
      </w:pPr>
      <w:r w:rsidRPr="0019472D">
        <w:rPr>
          <w:rFonts w:ascii="Arial" w:hAnsi="Arial" w:cs="Arial"/>
          <w:b/>
          <w:color w:val="000000" w:themeColor="text1"/>
          <w14:ligatures w14:val="standardContextual"/>
        </w:rPr>
        <w:t>Section 6: Membership</w:t>
      </w:r>
    </w:p>
    <w:p w14:paraId="3325FFD8" w14:textId="77777777" w:rsidR="00C5735E" w:rsidRDefault="00C5735E" w:rsidP="007930C0">
      <w:pPr>
        <w:widowControl w:val="0"/>
        <w:tabs>
          <w:tab w:val="right" w:leader="dot" w:pos="10710"/>
        </w:tabs>
        <w:spacing w:after="0" w:line="240" w:lineRule="auto"/>
        <w:rPr>
          <w:rFonts w:ascii="Arial" w:hAnsi="Arial" w:cs="Arial"/>
          <w:bCs/>
          <w:color w:val="000000" w:themeColor="text1"/>
          <w14:ligatures w14:val="standardContextual"/>
        </w:rPr>
        <w:sectPr w:rsidR="00C5735E" w:rsidSect="007B3328">
          <w:type w:val="continuous"/>
          <w:pgSz w:w="12240" w:h="15840"/>
          <w:pgMar w:top="720" w:right="720" w:bottom="720" w:left="720" w:header="720" w:footer="621" w:gutter="0"/>
          <w:cols w:space="720"/>
          <w:docGrid w:linePitch="360"/>
        </w:sectPr>
      </w:pPr>
    </w:p>
    <w:p w14:paraId="48041F17"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Customize the PTA Logo</w:t>
      </w:r>
      <w:r w:rsidRPr="0019472D">
        <w:rPr>
          <w:rFonts w:ascii="Arial" w:hAnsi="Arial" w:cs="Arial"/>
          <w:bCs/>
          <w:color w:val="000000" w:themeColor="text1"/>
          <w14:ligatures w14:val="standardContextual"/>
        </w:rPr>
        <w:tab/>
      </w:r>
      <w:r>
        <w:rPr>
          <w:rFonts w:ascii="Arial" w:hAnsi="Arial" w:cs="Arial"/>
          <w:bCs/>
          <w:color w:val="000000" w:themeColor="text1"/>
        </w:rPr>
        <w:t>118</w:t>
      </w:r>
    </w:p>
    <w:p w14:paraId="6129945D"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Introduction</w:t>
      </w:r>
      <w:r w:rsidRPr="0019472D">
        <w:rPr>
          <w:rFonts w:ascii="Arial" w:hAnsi="Arial" w:cs="Arial"/>
          <w:bCs/>
          <w:color w:val="000000" w:themeColor="text1"/>
          <w14:ligatures w14:val="standardContextual"/>
        </w:rPr>
        <w:tab/>
      </w:r>
      <w:r>
        <w:rPr>
          <w:rFonts w:ascii="Arial" w:hAnsi="Arial" w:cs="Arial"/>
          <w:bCs/>
          <w:color w:val="000000" w:themeColor="text1"/>
        </w:rPr>
        <w:t>119</w:t>
      </w:r>
    </w:p>
    <w:p w14:paraId="132D99EA" w14:textId="77777777" w:rsidR="007930C0" w:rsidRDefault="007930C0" w:rsidP="007930C0">
      <w:pPr>
        <w:widowControl w:val="0"/>
        <w:tabs>
          <w:tab w:val="right" w:leader="dot" w:pos="10710"/>
        </w:tabs>
        <w:spacing w:after="0" w:line="240" w:lineRule="auto"/>
        <w:rPr>
          <w:rFonts w:ascii="Arial" w:hAnsi="Arial" w:cs="Arial"/>
          <w:bCs/>
          <w:color w:val="000000" w:themeColor="text1"/>
        </w:rPr>
      </w:pPr>
      <w:r w:rsidRPr="0019472D">
        <w:rPr>
          <w:rFonts w:ascii="Arial" w:hAnsi="Arial" w:cs="Arial"/>
          <w:bCs/>
          <w:color w:val="000000" w:themeColor="text1"/>
          <w14:ligatures w14:val="standardContextual"/>
        </w:rPr>
        <w:t>Getting Started</w:t>
      </w:r>
      <w:r w:rsidRPr="0019472D">
        <w:rPr>
          <w:rFonts w:ascii="Arial" w:hAnsi="Arial" w:cs="Arial"/>
          <w:bCs/>
          <w:color w:val="000000" w:themeColor="text1"/>
          <w14:ligatures w14:val="standardContextual"/>
        </w:rPr>
        <w:tab/>
      </w:r>
      <w:r>
        <w:rPr>
          <w:rFonts w:ascii="Arial" w:hAnsi="Arial" w:cs="Arial"/>
          <w:bCs/>
          <w:color w:val="000000" w:themeColor="text1"/>
        </w:rPr>
        <w:t>119</w:t>
      </w:r>
    </w:p>
    <w:p w14:paraId="57766F96"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Procedure Binder</w:t>
      </w:r>
      <w:r w:rsidRPr="0019472D">
        <w:rPr>
          <w:rFonts w:ascii="Arial" w:hAnsi="Arial" w:cs="Arial"/>
          <w:bCs/>
          <w:color w:val="000000" w:themeColor="text1"/>
          <w14:ligatures w14:val="standardContextual"/>
        </w:rPr>
        <w:tab/>
      </w:r>
      <w:r>
        <w:rPr>
          <w:rFonts w:ascii="Arial" w:hAnsi="Arial" w:cs="Arial"/>
          <w:bCs/>
          <w:color w:val="000000" w:themeColor="text1"/>
        </w:rPr>
        <w:t>120</w:t>
      </w:r>
    </w:p>
    <w:p w14:paraId="75A3B591" w14:textId="77777777" w:rsidR="007930C0" w:rsidRDefault="007930C0" w:rsidP="007930C0">
      <w:pPr>
        <w:widowControl w:val="0"/>
        <w:tabs>
          <w:tab w:val="right" w:leader="dot" w:pos="10710"/>
        </w:tabs>
        <w:spacing w:after="0" w:line="240" w:lineRule="auto"/>
        <w:rPr>
          <w:rFonts w:ascii="Arial" w:hAnsi="Arial" w:cs="Arial"/>
          <w:bCs/>
          <w:color w:val="000000" w:themeColor="text1"/>
        </w:rPr>
      </w:pPr>
      <w:r w:rsidRPr="0019472D">
        <w:rPr>
          <w:rFonts w:ascii="Arial" w:hAnsi="Arial" w:cs="Arial"/>
          <w:bCs/>
          <w:color w:val="000000" w:themeColor="text1"/>
          <w14:ligatures w14:val="standardContextual"/>
        </w:rPr>
        <w:t>Membership Chair Duties</w:t>
      </w:r>
      <w:r w:rsidRPr="0019472D">
        <w:rPr>
          <w:rFonts w:ascii="Arial" w:hAnsi="Arial" w:cs="Arial"/>
          <w:bCs/>
          <w:color w:val="000000" w:themeColor="text1"/>
          <w14:ligatures w14:val="standardContextual"/>
        </w:rPr>
        <w:tab/>
      </w:r>
      <w:r>
        <w:rPr>
          <w:rFonts w:ascii="Arial" w:hAnsi="Arial" w:cs="Arial"/>
          <w:bCs/>
          <w:color w:val="000000" w:themeColor="text1"/>
        </w:rPr>
        <w:t>120</w:t>
      </w:r>
    </w:p>
    <w:p w14:paraId="247960FB"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Pr>
          <w:rFonts w:ascii="Arial" w:hAnsi="Arial" w:cs="Arial"/>
          <w:bCs/>
          <w:color w:val="000000" w:themeColor="text1"/>
        </w:rPr>
        <w:t>Membership Dues</w:t>
      </w:r>
      <w:r>
        <w:rPr>
          <w:rFonts w:ascii="Arial" w:hAnsi="Arial" w:cs="Arial"/>
          <w:bCs/>
          <w:color w:val="000000" w:themeColor="text1"/>
        </w:rPr>
        <w:tab/>
        <w:t>120</w:t>
      </w:r>
    </w:p>
    <w:p w14:paraId="5F8A46D6"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Submit Membership Dues</w:t>
      </w:r>
      <w:r w:rsidRPr="0019472D">
        <w:rPr>
          <w:rFonts w:ascii="Arial" w:hAnsi="Arial" w:cs="Arial"/>
          <w:bCs/>
          <w:color w:val="000000" w:themeColor="text1"/>
          <w14:ligatures w14:val="standardContextual"/>
        </w:rPr>
        <w:tab/>
        <w:t>1</w:t>
      </w:r>
      <w:r>
        <w:rPr>
          <w:rFonts w:ascii="Arial" w:hAnsi="Arial" w:cs="Arial"/>
          <w:bCs/>
          <w:color w:val="000000" w:themeColor="text1"/>
        </w:rPr>
        <w:t>21</w:t>
      </w:r>
    </w:p>
    <w:p w14:paraId="56CC6EC9" w14:textId="77777777" w:rsidR="007930C0" w:rsidRDefault="007930C0" w:rsidP="007930C0">
      <w:pPr>
        <w:widowControl w:val="0"/>
        <w:tabs>
          <w:tab w:val="right" w:leader="dot" w:pos="10710"/>
        </w:tabs>
        <w:spacing w:after="0" w:line="240" w:lineRule="auto"/>
        <w:rPr>
          <w:rFonts w:ascii="Arial" w:hAnsi="Arial" w:cs="Arial"/>
          <w:bCs/>
          <w:color w:val="000000" w:themeColor="text1"/>
        </w:rPr>
      </w:pPr>
      <w:r>
        <w:rPr>
          <w:rFonts w:ascii="Arial" w:hAnsi="Arial" w:cs="Arial"/>
          <w:bCs/>
          <w:color w:val="000000" w:themeColor="text1"/>
        </w:rPr>
        <w:t>Membership Campaign Theme</w:t>
      </w:r>
      <w:r>
        <w:rPr>
          <w:rFonts w:ascii="Arial" w:hAnsi="Arial" w:cs="Arial"/>
          <w:bCs/>
          <w:color w:val="000000" w:themeColor="text1"/>
        </w:rPr>
        <w:tab/>
        <w:t>121</w:t>
      </w:r>
    </w:p>
    <w:p w14:paraId="7BC2F633" w14:textId="77777777" w:rsidR="007930C0" w:rsidRDefault="007930C0" w:rsidP="007930C0">
      <w:pPr>
        <w:widowControl w:val="0"/>
        <w:tabs>
          <w:tab w:val="right" w:leader="dot" w:pos="10710"/>
        </w:tabs>
        <w:spacing w:after="0" w:line="240" w:lineRule="auto"/>
        <w:rPr>
          <w:rFonts w:ascii="Arial" w:hAnsi="Arial" w:cs="Arial"/>
          <w:bCs/>
          <w:color w:val="000000" w:themeColor="text1"/>
        </w:rPr>
      </w:pPr>
      <w:r w:rsidRPr="0019472D">
        <w:rPr>
          <w:rFonts w:ascii="Arial" w:hAnsi="Arial" w:cs="Arial"/>
          <w:bCs/>
          <w:color w:val="000000" w:themeColor="text1"/>
          <w14:ligatures w14:val="standardContextual"/>
        </w:rPr>
        <w:t>Create Your Own PTA Value Message</w:t>
      </w:r>
      <w:r w:rsidRPr="0019472D">
        <w:rPr>
          <w:rFonts w:ascii="Arial" w:hAnsi="Arial" w:cs="Arial"/>
          <w:bCs/>
          <w:color w:val="000000" w:themeColor="text1"/>
          <w14:ligatures w14:val="standardContextual"/>
        </w:rPr>
        <w:tab/>
      </w:r>
      <w:r>
        <w:rPr>
          <w:rFonts w:ascii="Arial" w:hAnsi="Arial" w:cs="Arial"/>
          <w:bCs/>
          <w:color w:val="000000" w:themeColor="text1"/>
        </w:rPr>
        <w:t>123</w:t>
      </w:r>
    </w:p>
    <w:p w14:paraId="016BF2ED"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Pr>
          <w:rFonts w:ascii="Arial" w:hAnsi="Arial" w:cs="Arial"/>
          <w:bCs/>
          <w:color w:val="000000" w:themeColor="text1"/>
        </w:rPr>
        <w:t>Membership Resources &amp; Graphics</w:t>
      </w:r>
      <w:r>
        <w:rPr>
          <w:rFonts w:ascii="Arial" w:hAnsi="Arial" w:cs="Arial"/>
          <w:bCs/>
          <w:color w:val="000000" w:themeColor="text1"/>
        </w:rPr>
        <w:tab/>
        <w:t>125</w:t>
      </w:r>
    </w:p>
    <w:p w14:paraId="513E85FB" w14:textId="77777777" w:rsidR="00407A37" w:rsidRDefault="00407A37" w:rsidP="00407A37">
      <w:pPr>
        <w:widowControl w:val="0"/>
        <w:tabs>
          <w:tab w:val="right" w:leader="dot" w:pos="5112"/>
        </w:tabs>
        <w:spacing w:after="0" w:line="240" w:lineRule="auto"/>
        <w:rPr>
          <w:rFonts w:ascii="Arial" w:hAnsi="Arial" w:cs="Arial"/>
          <w:bCs/>
          <w:color w:val="000000" w:themeColor="text1"/>
          <w14:ligatures w14:val="standardContextual"/>
        </w:rPr>
      </w:pPr>
      <w:r>
        <w:rPr>
          <w:rFonts w:ascii="Arial" w:hAnsi="Arial" w:cs="Arial"/>
          <w:bCs/>
          <w:color w:val="000000" w:themeColor="text1"/>
          <w14:ligatures w14:val="standardContextual"/>
        </w:rPr>
        <w:t>Collecting Membership Dues Online</w:t>
      </w:r>
      <w:r>
        <w:rPr>
          <w:rFonts w:ascii="Arial" w:hAnsi="Arial" w:cs="Arial"/>
          <w:bCs/>
          <w:color w:val="000000" w:themeColor="text1"/>
          <w14:ligatures w14:val="standardContextual"/>
        </w:rPr>
        <w:tab/>
        <w:t>125</w:t>
      </w:r>
    </w:p>
    <w:p w14:paraId="25530CE5"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Monthly Challenges</w:t>
      </w:r>
      <w:r w:rsidRPr="0019472D">
        <w:rPr>
          <w:rFonts w:ascii="Arial" w:hAnsi="Arial" w:cs="Arial"/>
          <w:bCs/>
          <w:color w:val="000000" w:themeColor="text1"/>
          <w14:ligatures w14:val="standardContextual"/>
        </w:rPr>
        <w:tab/>
        <w:t>1</w:t>
      </w:r>
      <w:r>
        <w:rPr>
          <w:rFonts w:ascii="Arial" w:hAnsi="Arial" w:cs="Arial"/>
          <w:bCs/>
          <w:color w:val="000000" w:themeColor="text1"/>
        </w:rPr>
        <w:t>26</w:t>
      </w:r>
    </w:p>
    <w:p w14:paraId="7E2279C4"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Annual Membership Awards</w:t>
      </w:r>
      <w:r w:rsidRPr="0019472D">
        <w:rPr>
          <w:rFonts w:ascii="Arial" w:hAnsi="Arial" w:cs="Arial"/>
          <w:bCs/>
          <w:color w:val="000000" w:themeColor="text1"/>
          <w14:ligatures w14:val="standardContextual"/>
        </w:rPr>
        <w:tab/>
        <w:t>1</w:t>
      </w:r>
      <w:r>
        <w:rPr>
          <w:rFonts w:ascii="Arial" w:hAnsi="Arial" w:cs="Arial"/>
          <w:bCs/>
          <w:color w:val="000000" w:themeColor="text1"/>
        </w:rPr>
        <w:t>26</w:t>
      </w:r>
    </w:p>
    <w:p w14:paraId="0BA651F9"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Membership Calendar</w:t>
      </w:r>
      <w:r w:rsidRPr="0019472D">
        <w:rPr>
          <w:rFonts w:ascii="Arial" w:hAnsi="Arial" w:cs="Arial"/>
          <w:bCs/>
          <w:color w:val="000000" w:themeColor="text1"/>
          <w14:ligatures w14:val="standardContextual"/>
        </w:rPr>
        <w:tab/>
      </w:r>
      <w:r>
        <w:rPr>
          <w:rFonts w:ascii="Arial" w:hAnsi="Arial" w:cs="Arial"/>
          <w:bCs/>
          <w:color w:val="000000" w:themeColor="text1"/>
        </w:rPr>
        <w:t>127</w:t>
      </w:r>
    </w:p>
    <w:p w14:paraId="06A37FC6"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 xml:space="preserve">Hashtag and Email Signature </w:t>
      </w:r>
      <w:r w:rsidRPr="0019472D">
        <w:rPr>
          <w:rFonts w:ascii="Arial" w:hAnsi="Arial" w:cs="Arial"/>
          <w:bCs/>
          <w:color w:val="000000" w:themeColor="text1"/>
          <w14:ligatures w14:val="standardContextual"/>
        </w:rPr>
        <w:tab/>
      </w:r>
      <w:r>
        <w:rPr>
          <w:rFonts w:ascii="Arial" w:hAnsi="Arial" w:cs="Arial"/>
          <w:bCs/>
          <w:color w:val="000000" w:themeColor="text1"/>
        </w:rPr>
        <w:t>129</w:t>
      </w:r>
    </w:p>
    <w:p w14:paraId="496978E4"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Sample Membership Ask Email</w:t>
      </w:r>
      <w:r w:rsidRPr="0019472D">
        <w:rPr>
          <w:rFonts w:ascii="Arial" w:hAnsi="Arial" w:cs="Arial"/>
          <w:bCs/>
          <w:color w:val="000000" w:themeColor="text1"/>
          <w14:ligatures w14:val="standardContextual"/>
        </w:rPr>
        <w:tab/>
      </w:r>
      <w:r>
        <w:rPr>
          <w:rFonts w:ascii="Arial" w:hAnsi="Arial" w:cs="Arial"/>
          <w:bCs/>
          <w:color w:val="000000" w:themeColor="text1"/>
        </w:rPr>
        <w:t>129</w:t>
      </w:r>
    </w:p>
    <w:p w14:paraId="6E4F91E0"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Sample Membership Ask Note</w:t>
      </w:r>
      <w:r w:rsidRPr="0019472D">
        <w:rPr>
          <w:rFonts w:ascii="Arial" w:hAnsi="Arial" w:cs="Arial"/>
          <w:bCs/>
          <w:color w:val="000000" w:themeColor="text1"/>
          <w14:ligatures w14:val="standardContextual"/>
        </w:rPr>
        <w:tab/>
      </w:r>
      <w:r>
        <w:rPr>
          <w:rFonts w:ascii="Arial" w:hAnsi="Arial" w:cs="Arial"/>
          <w:bCs/>
          <w:color w:val="000000" w:themeColor="text1"/>
        </w:rPr>
        <w:t>130</w:t>
      </w:r>
    </w:p>
    <w:p w14:paraId="7D9C306A"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Sample Membership Thank You</w:t>
      </w:r>
      <w:r w:rsidRPr="0019472D">
        <w:rPr>
          <w:rFonts w:ascii="Arial" w:hAnsi="Arial" w:cs="Arial"/>
          <w:bCs/>
          <w:color w:val="000000" w:themeColor="text1"/>
          <w14:ligatures w14:val="standardContextual"/>
        </w:rPr>
        <w:tab/>
      </w:r>
      <w:r>
        <w:rPr>
          <w:rFonts w:ascii="Arial" w:hAnsi="Arial" w:cs="Arial"/>
          <w:bCs/>
          <w:color w:val="000000" w:themeColor="text1"/>
        </w:rPr>
        <w:t>131</w:t>
      </w:r>
    </w:p>
    <w:p w14:paraId="53D4DDDB" w14:textId="77777777" w:rsidR="00C5735E" w:rsidRDefault="00C5735E" w:rsidP="007930C0">
      <w:pPr>
        <w:widowControl w:val="0"/>
        <w:tabs>
          <w:tab w:val="right" w:leader="dot" w:pos="10710"/>
        </w:tabs>
        <w:spacing w:after="0" w:line="240" w:lineRule="auto"/>
        <w:rPr>
          <w:rFonts w:ascii="Arial" w:hAnsi="Arial" w:cs="Arial"/>
          <w:b/>
          <w:color w:val="000000" w:themeColor="text1"/>
          <w:sz w:val="12"/>
          <w:szCs w:val="12"/>
          <w14:ligatures w14:val="standardContextual"/>
        </w:rPr>
        <w:sectPr w:rsidR="00C5735E" w:rsidSect="00C5735E">
          <w:type w:val="continuous"/>
          <w:pgSz w:w="12240" w:h="15840"/>
          <w:pgMar w:top="720" w:right="720" w:bottom="720" w:left="720" w:header="720" w:footer="621" w:gutter="0"/>
          <w:cols w:num="2" w:space="720"/>
          <w:docGrid w:linePitch="360"/>
        </w:sectPr>
      </w:pPr>
    </w:p>
    <w:p w14:paraId="6BFA3E07" w14:textId="77777777" w:rsidR="007930C0" w:rsidRPr="0019472D" w:rsidRDefault="007930C0" w:rsidP="007930C0">
      <w:pPr>
        <w:widowControl w:val="0"/>
        <w:tabs>
          <w:tab w:val="right" w:leader="dot" w:pos="10710"/>
        </w:tabs>
        <w:spacing w:after="0" w:line="240" w:lineRule="auto"/>
        <w:rPr>
          <w:rFonts w:ascii="Arial" w:hAnsi="Arial" w:cs="Arial"/>
          <w:b/>
          <w:color w:val="000000" w:themeColor="text1"/>
          <w:sz w:val="12"/>
          <w:szCs w:val="12"/>
          <w14:ligatures w14:val="standardContextual"/>
        </w:rPr>
      </w:pPr>
    </w:p>
    <w:p w14:paraId="7A2A858E" w14:textId="77777777" w:rsidR="007930C0" w:rsidRPr="0019472D" w:rsidRDefault="007930C0" w:rsidP="00F02933">
      <w:pPr>
        <w:widowControl w:val="0"/>
        <w:tabs>
          <w:tab w:val="right" w:leader="dot" w:pos="10710"/>
        </w:tabs>
        <w:spacing w:after="0" w:line="240" w:lineRule="auto"/>
        <w:jc w:val="center"/>
        <w:rPr>
          <w:rFonts w:ascii="Arial" w:hAnsi="Arial" w:cs="Arial"/>
          <w:b/>
          <w:color w:val="000000" w:themeColor="text1"/>
          <w14:ligatures w14:val="standardContextual"/>
        </w:rPr>
      </w:pPr>
      <w:r w:rsidRPr="0019472D">
        <w:rPr>
          <w:rFonts w:ascii="Arial" w:hAnsi="Arial" w:cs="Arial"/>
          <w:b/>
          <w:color w:val="000000" w:themeColor="text1"/>
          <w14:ligatures w14:val="standardContextual"/>
        </w:rPr>
        <w:t>Section 7: Advocacy</w:t>
      </w:r>
    </w:p>
    <w:p w14:paraId="284FF2FA" w14:textId="77777777" w:rsidR="00C5735E" w:rsidRDefault="00C5735E" w:rsidP="007930C0">
      <w:pPr>
        <w:widowControl w:val="0"/>
        <w:tabs>
          <w:tab w:val="right" w:leader="dot" w:pos="10710"/>
        </w:tabs>
        <w:spacing w:after="0" w:line="240" w:lineRule="auto"/>
        <w:rPr>
          <w:rFonts w:ascii="Arial" w:hAnsi="Arial" w:cs="Arial"/>
          <w:bCs/>
          <w:color w:val="000000" w:themeColor="text1"/>
          <w14:ligatures w14:val="standardContextual"/>
        </w:rPr>
        <w:sectPr w:rsidR="00C5735E" w:rsidSect="007B3328">
          <w:type w:val="continuous"/>
          <w:pgSz w:w="12240" w:h="15840"/>
          <w:pgMar w:top="720" w:right="720" w:bottom="720" w:left="720" w:header="720" w:footer="621" w:gutter="0"/>
          <w:cols w:space="720"/>
          <w:docGrid w:linePitch="360"/>
        </w:sectPr>
      </w:pPr>
    </w:p>
    <w:p w14:paraId="4C5291E5"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Introduction to Advocacy</w:t>
      </w:r>
      <w:r w:rsidRPr="0019472D">
        <w:rPr>
          <w:rFonts w:ascii="Arial" w:hAnsi="Arial" w:cs="Arial"/>
          <w:bCs/>
          <w:color w:val="000000" w:themeColor="text1"/>
          <w14:ligatures w14:val="standardContextual"/>
        </w:rPr>
        <w:tab/>
      </w:r>
      <w:r>
        <w:rPr>
          <w:rFonts w:ascii="Arial" w:hAnsi="Arial" w:cs="Arial"/>
          <w:bCs/>
          <w:color w:val="000000" w:themeColor="text1"/>
        </w:rPr>
        <w:t>133</w:t>
      </w:r>
    </w:p>
    <w:p w14:paraId="16B3DB08"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Gateway to Advocacy: Why Advocate?</w:t>
      </w:r>
      <w:r w:rsidRPr="0019472D">
        <w:rPr>
          <w:rFonts w:ascii="Arial" w:hAnsi="Arial" w:cs="Arial"/>
          <w:bCs/>
          <w:color w:val="000000" w:themeColor="text1"/>
          <w14:ligatures w14:val="standardContextual"/>
        </w:rPr>
        <w:tab/>
      </w:r>
      <w:r>
        <w:rPr>
          <w:rFonts w:ascii="Arial" w:hAnsi="Arial" w:cs="Arial"/>
          <w:bCs/>
          <w:color w:val="000000" w:themeColor="text1"/>
        </w:rPr>
        <w:t>134</w:t>
      </w:r>
    </w:p>
    <w:p w14:paraId="0CE67769"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Advocating on an Issue: Planning</w:t>
      </w:r>
      <w:r w:rsidRPr="0019472D">
        <w:rPr>
          <w:rFonts w:ascii="Arial" w:hAnsi="Arial" w:cs="Arial"/>
          <w:bCs/>
          <w:color w:val="000000" w:themeColor="text1"/>
          <w14:ligatures w14:val="standardContextual"/>
        </w:rPr>
        <w:tab/>
      </w:r>
      <w:r>
        <w:rPr>
          <w:rFonts w:ascii="Arial" w:hAnsi="Arial" w:cs="Arial"/>
          <w:bCs/>
          <w:color w:val="000000" w:themeColor="text1"/>
        </w:rPr>
        <w:t>134</w:t>
      </w:r>
    </w:p>
    <w:p w14:paraId="007F9EC9"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Setting Goals</w:t>
      </w:r>
      <w:r w:rsidRPr="0019472D">
        <w:rPr>
          <w:rFonts w:ascii="Arial" w:hAnsi="Arial" w:cs="Arial"/>
          <w:bCs/>
          <w:color w:val="000000" w:themeColor="text1"/>
          <w14:ligatures w14:val="standardContextual"/>
        </w:rPr>
        <w:tab/>
      </w:r>
      <w:r>
        <w:rPr>
          <w:rFonts w:ascii="Arial" w:hAnsi="Arial" w:cs="Arial"/>
          <w:bCs/>
          <w:color w:val="000000" w:themeColor="text1"/>
        </w:rPr>
        <w:t>135</w:t>
      </w:r>
    </w:p>
    <w:p w14:paraId="3AFB3BDE"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Raising Public Awareness</w:t>
      </w:r>
      <w:r w:rsidRPr="0019472D">
        <w:rPr>
          <w:rFonts w:ascii="Arial" w:hAnsi="Arial" w:cs="Arial"/>
          <w:bCs/>
          <w:color w:val="000000" w:themeColor="text1"/>
          <w14:ligatures w14:val="standardContextual"/>
        </w:rPr>
        <w:tab/>
      </w:r>
      <w:r>
        <w:rPr>
          <w:rFonts w:ascii="Arial" w:hAnsi="Arial" w:cs="Arial"/>
          <w:bCs/>
          <w:color w:val="000000" w:themeColor="text1"/>
        </w:rPr>
        <w:t>136</w:t>
      </w:r>
    </w:p>
    <w:p w14:paraId="53348BFD"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Conducting Candidate or Issue Forums</w:t>
      </w:r>
      <w:r w:rsidRPr="0019472D">
        <w:rPr>
          <w:rFonts w:ascii="Arial" w:hAnsi="Arial" w:cs="Arial"/>
          <w:bCs/>
          <w:color w:val="000000" w:themeColor="text1"/>
          <w14:ligatures w14:val="standardContextual"/>
        </w:rPr>
        <w:tab/>
      </w:r>
      <w:r>
        <w:rPr>
          <w:rFonts w:ascii="Arial" w:hAnsi="Arial" w:cs="Arial"/>
          <w:bCs/>
          <w:color w:val="000000" w:themeColor="text1"/>
        </w:rPr>
        <w:t>136</w:t>
      </w:r>
    </w:p>
    <w:p w14:paraId="21EB5422"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Forum Timeline</w:t>
      </w:r>
      <w:r w:rsidRPr="0019472D">
        <w:rPr>
          <w:rFonts w:ascii="Arial" w:hAnsi="Arial" w:cs="Arial"/>
          <w:bCs/>
          <w:color w:val="000000" w:themeColor="text1"/>
          <w14:ligatures w14:val="standardContextual"/>
        </w:rPr>
        <w:tab/>
      </w:r>
      <w:r>
        <w:rPr>
          <w:rFonts w:ascii="Arial" w:hAnsi="Arial" w:cs="Arial"/>
          <w:bCs/>
          <w:color w:val="000000" w:themeColor="text1"/>
        </w:rPr>
        <w:t>138</w:t>
      </w:r>
    </w:p>
    <w:p w14:paraId="5C07736B"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Implementation: Developing Your Message</w:t>
      </w:r>
      <w:r w:rsidRPr="0019472D">
        <w:rPr>
          <w:rFonts w:ascii="Arial" w:hAnsi="Arial" w:cs="Arial"/>
          <w:bCs/>
          <w:color w:val="000000" w:themeColor="text1"/>
          <w14:ligatures w14:val="standardContextual"/>
        </w:rPr>
        <w:tab/>
      </w:r>
      <w:r>
        <w:rPr>
          <w:rFonts w:ascii="Arial" w:hAnsi="Arial" w:cs="Arial"/>
          <w:bCs/>
          <w:color w:val="000000" w:themeColor="text1"/>
        </w:rPr>
        <w:t>139</w:t>
      </w:r>
    </w:p>
    <w:p w14:paraId="24E3AC42"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The Voice of Membership</w:t>
      </w:r>
      <w:r w:rsidRPr="0019472D">
        <w:rPr>
          <w:rFonts w:ascii="Arial" w:hAnsi="Arial" w:cs="Arial"/>
          <w:bCs/>
          <w:color w:val="000000" w:themeColor="text1"/>
          <w14:ligatures w14:val="standardContextual"/>
        </w:rPr>
        <w:tab/>
      </w:r>
      <w:r>
        <w:rPr>
          <w:rFonts w:ascii="Arial" w:hAnsi="Arial" w:cs="Arial"/>
          <w:bCs/>
          <w:color w:val="000000" w:themeColor="text1"/>
        </w:rPr>
        <w:t>140</w:t>
      </w:r>
    </w:p>
    <w:p w14:paraId="4D543864"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Using the Media</w:t>
      </w:r>
      <w:r w:rsidRPr="0019472D">
        <w:rPr>
          <w:rFonts w:ascii="Arial" w:hAnsi="Arial" w:cs="Arial"/>
          <w:bCs/>
          <w:color w:val="000000" w:themeColor="text1"/>
          <w14:ligatures w14:val="standardContextual"/>
        </w:rPr>
        <w:tab/>
      </w:r>
      <w:r>
        <w:rPr>
          <w:rFonts w:ascii="Arial" w:hAnsi="Arial" w:cs="Arial"/>
          <w:bCs/>
          <w:color w:val="000000" w:themeColor="text1"/>
        </w:rPr>
        <w:t>140</w:t>
      </w:r>
    </w:p>
    <w:p w14:paraId="33043B0E"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How to Write a Press Release</w:t>
      </w:r>
      <w:r w:rsidRPr="0019472D">
        <w:rPr>
          <w:rFonts w:ascii="Arial" w:hAnsi="Arial" w:cs="Arial"/>
          <w:bCs/>
          <w:color w:val="000000" w:themeColor="text1"/>
          <w14:ligatures w14:val="standardContextual"/>
        </w:rPr>
        <w:tab/>
      </w:r>
      <w:r>
        <w:rPr>
          <w:rFonts w:ascii="Arial" w:hAnsi="Arial" w:cs="Arial"/>
          <w:bCs/>
          <w:color w:val="000000" w:themeColor="text1"/>
        </w:rPr>
        <w:t>141</w:t>
      </w:r>
    </w:p>
    <w:p w14:paraId="445A630D"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Sample Thank You Letter to Legislator</w:t>
      </w:r>
      <w:r w:rsidRPr="0019472D">
        <w:rPr>
          <w:rFonts w:ascii="Arial" w:hAnsi="Arial" w:cs="Arial"/>
          <w:bCs/>
          <w:color w:val="000000" w:themeColor="text1"/>
          <w14:ligatures w14:val="standardContextual"/>
        </w:rPr>
        <w:tab/>
      </w:r>
      <w:r>
        <w:rPr>
          <w:rFonts w:ascii="Arial" w:hAnsi="Arial" w:cs="Arial"/>
          <w:bCs/>
          <w:color w:val="000000" w:themeColor="text1"/>
        </w:rPr>
        <w:t>141</w:t>
      </w:r>
    </w:p>
    <w:p w14:paraId="5A96B0D4"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Advocating with Your School Board</w:t>
      </w:r>
      <w:r w:rsidRPr="0019472D">
        <w:rPr>
          <w:rFonts w:ascii="Arial" w:hAnsi="Arial" w:cs="Arial"/>
          <w:bCs/>
          <w:color w:val="000000" w:themeColor="text1"/>
          <w14:ligatures w14:val="standardContextual"/>
        </w:rPr>
        <w:tab/>
      </w:r>
      <w:r>
        <w:rPr>
          <w:rFonts w:ascii="Arial" w:hAnsi="Arial" w:cs="Arial"/>
          <w:bCs/>
          <w:color w:val="000000" w:themeColor="text1"/>
        </w:rPr>
        <w:t>142</w:t>
      </w:r>
    </w:p>
    <w:p w14:paraId="620A9D50"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Advocacy Award for Local PTA Units</w:t>
      </w:r>
      <w:r w:rsidRPr="0019472D">
        <w:rPr>
          <w:rFonts w:ascii="Arial" w:hAnsi="Arial" w:cs="Arial"/>
          <w:bCs/>
          <w:color w:val="000000" w:themeColor="text1"/>
          <w14:ligatures w14:val="standardContextual"/>
        </w:rPr>
        <w:tab/>
      </w:r>
      <w:r>
        <w:rPr>
          <w:rFonts w:ascii="Arial" w:hAnsi="Arial" w:cs="Arial"/>
          <w:bCs/>
          <w:color w:val="000000" w:themeColor="text1"/>
        </w:rPr>
        <w:t>143</w:t>
      </w:r>
    </w:p>
    <w:p w14:paraId="4C420045"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Advocacy Awards for Students</w:t>
      </w:r>
      <w:r w:rsidRPr="0019472D">
        <w:rPr>
          <w:rFonts w:ascii="Arial" w:hAnsi="Arial" w:cs="Arial"/>
          <w:bCs/>
          <w:color w:val="000000" w:themeColor="text1"/>
          <w14:ligatures w14:val="standardContextual"/>
        </w:rPr>
        <w:tab/>
      </w:r>
      <w:r>
        <w:rPr>
          <w:rFonts w:ascii="Arial" w:hAnsi="Arial" w:cs="Arial"/>
          <w:bCs/>
          <w:color w:val="000000" w:themeColor="text1"/>
        </w:rPr>
        <w:t>144</w:t>
      </w:r>
    </w:p>
    <w:p w14:paraId="1E292130" w14:textId="77777777" w:rsidR="00C5735E" w:rsidRDefault="00C5735E" w:rsidP="007930C0">
      <w:pPr>
        <w:widowControl w:val="0"/>
        <w:tabs>
          <w:tab w:val="right" w:leader="dot" w:pos="10710"/>
        </w:tabs>
        <w:spacing w:after="0" w:line="240" w:lineRule="auto"/>
        <w:rPr>
          <w:rFonts w:ascii="Arial" w:hAnsi="Arial" w:cs="Arial"/>
          <w:b/>
          <w:color w:val="000000" w:themeColor="text1"/>
          <w14:ligatures w14:val="standardContextual"/>
        </w:rPr>
        <w:sectPr w:rsidR="00C5735E" w:rsidSect="00C5735E">
          <w:type w:val="continuous"/>
          <w:pgSz w:w="12240" w:h="15840"/>
          <w:pgMar w:top="720" w:right="720" w:bottom="720" w:left="720" w:header="720" w:footer="621" w:gutter="0"/>
          <w:cols w:num="2" w:space="720"/>
          <w:docGrid w:linePitch="360"/>
        </w:sectPr>
      </w:pPr>
    </w:p>
    <w:p w14:paraId="1B113AB9" w14:textId="77777777" w:rsidR="007930C0" w:rsidRPr="0019472D" w:rsidRDefault="007930C0" w:rsidP="007930C0">
      <w:pPr>
        <w:widowControl w:val="0"/>
        <w:tabs>
          <w:tab w:val="right" w:leader="dot" w:pos="10710"/>
        </w:tabs>
        <w:spacing w:after="0" w:line="240" w:lineRule="auto"/>
        <w:rPr>
          <w:rFonts w:ascii="Arial" w:hAnsi="Arial" w:cs="Arial"/>
          <w:b/>
          <w:color w:val="000000" w:themeColor="text1"/>
          <w14:ligatures w14:val="standardContextual"/>
        </w:rPr>
      </w:pPr>
    </w:p>
    <w:p w14:paraId="7F069502" w14:textId="77777777" w:rsidR="007930C0" w:rsidRPr="0019472D" w:rsidRDefault="007930C0" w:rsidP="00F02933">
      <w:pPr>
        <w:widowControl w:val="0"/>
        <w:tabs>
          <w:tab w:val="right" w:leader="dot" w:pos="10710"/>
        </w:tabs>
        <w:spacing w:after="0" w:line="240" w:lineRule="auto"/>
        <w:jc w:val="center"/>
        <w:rPr>
          <w:rFonts w:ascii="Arial" w:hAnsi="Arial" w:cs="Arial"/>
          <w:b/>
          <w:color w:val="000000" w:themeColor="text1"/>
          <w14:ligatures w14:val="standardContextual"/>
        </w:rPr>
      </w:pPr>
      <w:r w:rsidRPr="0019472D">
        <w:rPr>
          <w:rFonts w:ascii="Arial" w:hAnsi="Arial" w:cs="Arial"/>
          <w:b/>
          <w:color w:val="000000" w:themeColor="text1"/>
          <w14:ligatures w14:val="standardContextual"/>
        </w:rPr>
        <w:t>Section 8: Diversity, Equity, and Inclusion (DEI)</w:t>
      </w:r>
    </w:p>
    <w:p w14:paraId="3381BB3B" w14:textId="77777777" w:rsidR="00F02933" w:rsidRDefault="00F02933" w:rsidP="007930C0">
      <w:pPr>
        <w:widowControl w:val="0"/>
        <w:tabs>
          <w:tab w:val="right" w:leader="dot" w:pos="10710"/>
        </w:tabs>
        <w:spacing w:after="0" w:line="240" w:lineRule="auto"/>
        <w:rPr>
          <w:rFonts w:ascii="Arial" w:hAnsi="Arial" w:cs="Arial"/>
          <w:color w:val="000000" w:themeColor="text1"/>
          <w14:ligatures w14:val="standardContextual"/>
        </w:rPr>
        <w:sectPr w:rsidR="00F02933" w:rsidSect="007B3328">
          <w:type w:val="continuous"/>
          <w:pgSz w:w="12240" w:h="15840"/>
          <w:pgMar w:top="720" w:right="720" w:bottom="720" w:left="720" w:header="720" w:footer="621" w:gutter="0"/>
          <w:cols w:space="720"/>
          <w:docGrid w:linePitch="360"/>
        </w:sectPr>
      </w:pPr>
    </w:p>
    <w:p w14:paraId="3A8F6AB5" w14:textId="77777777" w:rsidR="007930C0" w:rsidRPr="0019472D" w:rsidRDefault="007930C0" w:rsidP="007930C0">
      <w:pPr>
        <w:widowControl w:val="0"/>
        <w:tabs>
          <w:tab w:val="right" w:leader="dot" w:pos="10710"/>
        </w:tabs>
        <w:spacing w:after="0" w:line="240" w:lineRule="auto"/>
        <w:rPr>
          <w:rFonts w:ascii="Arial" w:hAnsi="Arial" w:cs="Arial"/>
          <w:color w:val="000000" w:themeColor="text1"/>
          <w14:ligatures w14:val="standardContextual"/>
        </w:rPr>
      </w:pPr>
      <w:r w:rsidRPr="0019472D">
        <w:rPr>
          <w:rFonts w:ascii="Arial" w:hAnsi="Arial" w:cs="Arial"/>
          <w:color w:val="000000" w:themeColor="text1"/>
          <w14:ligatures w14:val="standardContextual"/>
        </w:rPr>
        <w:t>Introduction</w:t>
      </w:r>
      <w:r w:rsidRPr="0019472D">
        <w:rPr>
          <w:rFonts w:ascii="Arial" w:hAnsi="Arial" w:cs="Arial"/>
          <w:color w:val="000000" w:themeColor="text1"/>
          <w14:ligatures w14:val="standardContextual"/>
        </w:rPr>
        <w:tab/>
      </w:r>
      <w:r>
        <w:rPr>
          <w:rFonts w:ascii="Arial" w:hAnsi="Arial" w:cs="Arial"/>
          <w:color w:val="000000" w:themeColor="text1"/>
        </w:rPr>
        <w:t>146</w:t>
      </w:r>
    </w:p>
    <w:p w14:paraId="2AFD7AB2" w14:textId="77777777" w:rsidR="007930C0" w:rsidRPr="0019472D" w:rsidRDefault="007930C0" w:rsidP="007930C0">
      <w:pPr>
        <w:widowControl w:val="0"/>
        <w:tabs>
          <w:tab w:val="right" w:leader="dot" w:pos="10710"/>
        </w:tabs>
        <w:spacing w:after="0" w:line="240" w:lineRule="auto"/>
        <w:rPr>
          <w:rFonts w:ascii="Arial" w:hAnsi="Arial" w:cs="Arial"/>
          <w:color w:val="000000" w:themeColor="text1"/>
          <w14:ligatures w14:val="standardContextual"/>
        </w:rPr>
      </w:pPr>
      <w:r w:rsidRPr="0019472D">
        <w:rPr>
          <w:rFonts w:ascii="Arial" w:hAnsi="Arial" w:cs="Arial"/>
          <w:color w:val="000000" w:themeColor="text1"/>
          <w14:ligatures w14:val="standardContextual"/>
        </w:rPr>
        <w:t>Promote Diversity in Your School</w:t>
      </w:r>
      <w:r w:rsidRPr="0019472D">
        <w:rPr>
          <w:rFonts w:ascii="Arial" w:hAnsi="Arial" w:cs="Arial"/>
          <w:color w:val="000000" w:themeColor="text1"/>
          <w14:ligatures w14:val="standardContextual"/>
        </w:rPr>
        <w:tab/>
      </w:r>
      <w:r>
        <w:rPr>
          <w:rFonts w:ascii="Arial" w:hAnsi="Arial" w:cs="Arial"/>
          <w:color w:val="000000" w:themeColor="text1"/>
        </w:rPr>
        <w:t>147</w:t>
      </w:r>
    </w:p>
    <w:p w14:paraId="5958C971" w14:textId="77777777" w:rsidR="007930C0" w:rsidRPr="0019472D" w:rsidRDefault="007930C0" w:rsidP="007930C0">
      <w:pPr>
        <w:widowControl w:val="0"/>
        <w:tabs>
          <w:tab w:val="right" w:leader="dot" w:pos="10710"/>
        </w:tabs>
        <w:spacing w:after="0" w:line="240" w:lineRule="auto"/>
        <w:rPr>
          <w:rFonts w:ascii="Arial" w:hAnsi="Arial" w:cs="Arial"/>
          <w:color w:val="000000" w:themeColor="text1"/>
          <w14:ligatures w14:val="standardContextual"/>
        </w:rPr>
      </w:pPr>
      <w:r w:rsidRPr="0019472D">
        <w:rPr>
          <w:rFonts w:ascii="Arial" w:hAnsi="Arial" w:cs="Arial"/>
          <w:color w:val="000000" w:themeColor="text1"/>
          <w14:ligatures w14:val="standardContextual"/>
        </w:rPr>
        <w:t>Hold an Inclusive PTA Meeting</w:t>
      </w:r>
      <w:r w:rsidRPr="0019472D">
        <w:rPr>
          <w:rFonts w:ascii="Arial" w:hAnsi="Arial" w:cs="Arial"/>
          <w:color w:val="000000" w:themeColor="text1"/>
          <w14:ligatures w14:val="standardContextual"/>
        </w:rPr>
        <w:tab/>
      </w:r>
      <w:r>
        <w:rPr>
          <w:rFonts w:ascii="Arial" w:hAnsi="Arial" w:cs="Arial"/>
          <w:color w:val="000000" w:themeColor="text1"/>
        </w:rPr>
        <w:t>148</w:t>
      </w:r>
    </w:p>
    <w:p w14:paraId="3E34D888" w14:textId="77777777" w:rsidR="007930C0" w:rsidRPr="0019472D" w:rsidRDefault="007930C0" w:rsidP="007930C0">
      <w:pPr>
        <w:widowControl w:val="0"/>
        <w:tabs>
          <w:tab w:val="right" w:leader="dot" w:pos="10710"/>
        </w:tabs>
        <w:spacing w:after="0" w:line="240" w:lineRule="auto"/>
        <w:rPr>
          <w:rFonts w:ascii="Arial" w:hAnsi="Arial" w:cs="Arial"/>
          <w:color w:val="000000" w:themeColor="text1"/>
          <w14:ligatures w14:val="standardContextual"/>
        </w:rPr>
      </w:pPr>
      <w:r w:rsidRPr="0019472D">
        <w:rPr>
          <w:rFonts w:ascii="Arial" w:hAnsi="Arial" w:cs="Arial"/>
          <w:color w:val="000000" w:themeColor="text1"/>
          <w14:ligatures w14:val="standardContextual"/>
        </w:rPr>
        <w:t>Organize and Inclusive PTA Event</w:t>
      </w:r>
      <w:r w:rsidRPr="0019472D">
        <w:rPr>
          <w:rFonts w:ascii="Arial" w:hAnsi="Arial" w:cs="Arial"/>
          <w:color w:val="000000" w:themeColor="text1"/>
          <w14:ligatures w14:val="standardContextual"/>
        </w:rPr>
        <w:tab/>
      </w:r>
      <w:r>
        <w:rPr>
          <w:rFonts w:ascii="Arial" w:hAnsi="Arial" w:cs="Arial"/>
          <w:color w:val="000000" w:themeColor="text1"/>
        </w:rPr>
        <w:t>149</w:t>
      </w:r>
    </w:p>
    <w:p w14:paraId="0C63A324" w14:textId="77777777" w:rsidR="007930C0" w:rsidRPr="0019472D" w:rsidRDefault="007930C0" w:rsidP="007930C0">
      <w:pPr>
        <w:widowControl w:val="0"/>
        <w:tabs>
          <w:tab w:val="right" w:leader="dot" w:pos="10710"/>
        </w:tabs>
        <w:spacing w:after="0" w:line="240" w:lineRule="auto"/>
        <w:rPr>
          <w:rFonts w:ascii="Arial" w:hAnsi="Arial" w:cs="Arial"/>
          <w:color w:val="000000" w:themeColor="text1"/>
          <w14:ligatures w14:val="standardContextual"/>
        </w:rPr>
      </w:pPr>
      <w:r w:rsidRPr="0019472D">
        <w:rPr>
          <w:rFonts w:ascii="Arial" w:hAnsi="Arial" w:cs="Arial"/>
          <w:color w:val="000000" w:themeColor="text1"/>
          <w14:ligatures w14:val="standardContextual"/>
        </w:rPr>
        <w:t>Icebreakers</w:t>
      </w:r>
      <w:r w:rsidRPr="0019472D">
        <w:rPr>
          <w:rFonts w:ascii="Arial" w:hAnsi="Arial" w:cs="Arial"/>
          <w:color w:val="000000" w:themeColor="text1"/>
          <w14:ligatures w14:val="standardContextual"/>
        </w:rPr>
        <w:tab/>
      </w:r>
      <w:r>
        <w:rPr>
          <w:rFonts w:ascii="Arial" w:hAnsi="Arial" w:cs="Arial"/>
          <w:color w:val="000000" w:themeColor="text1"/>
        </w:rPr>
        <w:t>150</w:t>
      </w:r>
    </w:p>
    <w:p w14:paraId="6576455D" w14:textId="77777777" w:rsidR="007930C0" w:rsidRPr="0019472D" w:rsidRDefault="007930C0" w:rsidP="007930C0">
      <w:pPr>
        <w:widowControl w:val="0"/>
        <w:tabs>
          <w:tab w:val="right" w:leader="dot" w:pos="10710"/>
        </w:tabs>
        <w:spacing w:after="0" w:line="240" w:lineRule="auto"/>
        <w:rPr>
          <w:rFonts w:ascii="Arial" w:hAnsi="Arial" w:cs="Arial"/>
          <w:color w:val="000000" w:themeColor="text1"/>
          <w14:ligatures w14:val="standardContextual"/>
        </w:rPr>
      </w:pPr>
      <w:r w:rsidRPr="0019472D">
        <w:rPr>
          <w:rFonts w:ascii="Arial" w:hAnsi="Arial" w:cs="Arial"/>
          <w:color w:val="000000" w:themeColor="text1"/>
          <w14:ligatures w14:val="standardContextual"/>
        </w:rPr>
        <w:t>DEI Resources</w:t>
      </w:r>
      <w:r w:rsidRPr="0019472D">
        <w:rPr>
          <w:rFonts w:ascii="Arial" w:hAnsi="Arial" w:cs="Arial"/>
          <w:color w:val="000000" w:themeColor="text1"/>
          <w14:ligatures w14:val="standardContextual"/>
        </w:rPr>
        <w:tab/>
      </w:r>
      <w:r>
        <w:rPr>
          <w:rFonts w:ascii="Arial" w:hAnsi="Arial" w:cs="Arial"/>
          <w:color w:val="000000" w:themeColor="text1"/>
        </w:rPr>
        <w:t>151</w:t>
      </w:r>
    </w:p>
    <w:p w14:paraId="12F89290" w14:textId="77777777" w:rsidR="00F02933" w:rsidRDefault="00F02933" w:rsidP="007930C0">
      <w:pPr>
        <w:widowControl w:val="0"/>
        <w:tabs>
          <w:tab w:val="right" w:leader="dot" w:pos="10710"/>
        </w:tabs>
        <w:spacing w:after="0" w:line="240" w:lineRule="auto"/>
        <w:rPr>
          <w:rFonts w:ascii="Arial" w:hAnsi="Arial" w:cs="Arial"/>
          <w:b/>
          <w:color w:val="000000" w:themeColor="text1"/>
          <w14:ligatures w14:val="standardContextual"/>
        </w:rPr>
        <w:sectPr w:rsidR="00F02933" w:rsidSect="00F02933">
          <w:type w:val="continuous"/>
          <w:pgSz w:w="12240" w:h="15840"/>
          <w:pgMar w:top="720" w:right="720" w:bottom="720" w:left="720" w:header="720" w:footer="621" w:gutter="0"/>
          <w:cols w:num="2" w:space="720"/>
          <w:docGrid w:linePitch="360"/>
        </w:sectPr>
      </w:pPr>
    </w:p>
    <w:p w14:paraId="054FDDDA" w14:textId="77777777" w:rsidR="007930C0" w:rsidRPr="0019472D" w:rsidRDefault="007930C0" w:rsidP="007930C0">
      <w:pPr>
        <w:widowControl w:val="0"/>
        <w:tabs>
          <w:tab w:val="right" w:leader="dot" w:pos="10710"/>
        </w:tabs>
        <w:spacing w:after="0" w:line="240" w:lineRule="auto"/>
        <w:rPr>
          <w:rFonts w:ascii="Arial" w:hAnsi="Arial" w:cs="Arial"/>
          <w:b/>
          <w:color w:val="000000" w:themeColor="text1"/>
          <w14:ligatures w14:val="standardContextual"/>
        </w:rPr>
      </w:pPr>
    </w:p>
    <w:p w14:paraId="63FE983C" w14:textId="77777777" w:rsidR="007930C0" w:rsidRPr="0019472D" w:rsidRDefault="007930C0" w:rsidP="00F02933">
      <w:pPr>
        <w:widowControl w:val="0"/>
        <w:tabs>
          <w:tab w:val="right" w:leader="dot" w:pos="10710"/>
        </w:tabs>
        <w:spacing w:after="0" w:line="240" w:lineRule="auto"/>
        <w:jc w:val="center"/>
        <w:rPr>
          <w:rFonts w:ascii="Arial" w:hAnsi="Arial" w:cs="Arial"/>
          <w:b/>
          <w:color w:val="000000" w:themeColor="text1"/>
          <w14:ligatures w14:val="standardContextual"/>
        </w:rPr>
      </w:pPr>
      <w:r w:rsidRPr="0019472D">
        <w:rPr>
          <w:rFonts w:ascii="Arial" w:hAnsi="Arial" w:cs="Arial"/>
          <w:b/>
          <w:color w:val="000000" w:themeColor="text1"/>
          <w14:ligatures w14:val="standardContextual"/>
        </w:rPr>
        <w:t>Section 9: Elections and Nominating Committee</w:t>
      </w:r>
    </w:p>
    <w:p w14:paraId="651B66C4" w14:textId="77777777" w:rsidR="00F02933" w:rsidRDefault="00F02933" w:rsidP="007930C0">
      <w:pPr>
        <w:widowControl w:val="0"/>
        <w:tabs>
          <w:tab w:val="right" w:leader="dot" w:pos="10710"/>
        </w:tabs>
        <w:spacing w:after="0" w:line="240" w:lineRule="auto"/>
        <w:rPr>
          <w:rFonts w:ascii="Arial" w:hAnsi="Arial" w:cs="Arial"/>
          <w:color w:val="000000" w:themeColor="text1"/>
          <w14:ligatures w14:val="standardContextual"/>
        </w:rPr>
        <w:sectPr w:rsidR="00F02933" w:rsidSect="007B3328">
          <w:type w:val="continuous"/>
          <w:pgSz w:w="12240" w:h="15840"/>
          <w:pgMar w:top="720" w:right="720" w:bottom="720" w:left="720" w:header="720" w:footer="621" w:gutter="0"/>
          <w:cols w:space="720"/>
          <w:docGrid w:linePitch="360"/>
        </w:sectPr>
      </w:pPr>
    </w:p>
    <w:p w14:paraId="39231DCC"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color w:val="000000" w:themeColor="text1"/>
          <w14:ligatures w14:val="standardContextual"/>
        </w:rPr>
        <w:t>Nominating Committee</w:t>
      </w:r>
      <w:r w:rsidRPr="0019472D">
        <w:rPr>
          <w:rFonts w:ascii="Arial" w:hAnsi="Arial" w:cs="Arial"/>
          <w:bCs/>
          <w:color w:val="000000" w:themeColor="text1"/>
          <w14:ligatures w14:val="standardContextual"/>
        </w:rPr>
        <w:tab/>
      </w:r>
      <w:r>
        <w:rPr>
          <w:rFonts w:ascii="Arial" w:hAnsi="Arial" w:cs="Arial"/>
          <w:bCs/>
          <w:color w:val="000000" w:themeColor="text1"/>
        </w:rPr>
        <w:t>154</w:t>
      </w:r>
    </w:p>
    <w:p w14:paraId="133AF972" w14:textId="77777777" w:rsidR="007930C0" w:rsidRDefault="007930C0" w:rsidP="007930C0">
      <w:pPr>
        <w:widowControl w:val="0"/>
        <w:tabs>
          <w:tab w:val="right" w:leader="dot" w:pos="10710"/>
        </w:tabs>
        <w:spacing w:after="0" w:line="240" w:lineRule="auto"/>
        <w:rPr>
          <w:rFonts w:ascii="Arial" w:hAnsi="Arial" w:cs="Arial"/>
          <w:bCs/>
          <w:color w:val="000000" w:themeColor="text1"/>
        </w:rPr>
      </w:pPr>
      <w:r w:rsidRPr="0019472D">
        <w:rPr>
          <w:rFonts w:ascii="Arial" w:hAnsi="Arial" w:cs="Arial"/>
          <w:bCs/>
          <w:color w:val="000000" w:themeColor="text1"/>
          <w14:ligatures w14:val="standardContextual"/>
        </w:rPr>
        <w:t>Elections</w:t>
      </w:r>
      <w:r w:rsidRPr="0019472D">
        <w:rPr>
          <w:rFonts w:ascii="Arial" w:hAnsi="Arial" w:cs="Arial"/>
          <w:bCs/>
          <w:color w:val="000000" w:themeColor="text1"/>
          <w14:ligatures w14:val="standardContextual"/>
        </w:rPr>
        <w:tab/>
      </w:r>
      <w:r>
        <w:rPr>
          <w:rFonts w:ascii="Arial" w:hAnsi="Arial" w:cs="Arial"/>
          <w:bCs/>
          <w:color w:val="000000" w:themeColor="text1"/>
        </w:rPr>
        <w:t>155</w:t>
      </w:r>
    </w:p>
    <w:p w14:paraId="58805830"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Pr>
          <w:rFonts w:ascii="Arial" w:hAnsi="Arial" w:cs="Arial"/>
          <w:bCs/>
          <w:color w:val="000000" w:themeColor="text1"/>
        </w:rPr>
        <w:t>Election Timeline Summary</w:t>
      </w:r>
      <w:r>
        <w:rPr>
          <w:rFonts w:ascii="Arial" w:hAnsi="Arial" w:cs="Arial"/>
          <w:bCs/>
          <w:color w:val="000000" w:themeColor="text1"/>
        </w:rPr>
        <w:tab/>
        <w:t>156</w:t>
      </w:r>
    </w:p>
    <w:p w14:paraId="4EC4181B"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Script for Non-Contested Elections</w:t>
      </w:r>
      <w:r w:rsidRPr="0019472D">
        <w:rPr>
          <w:rFonts w:ascii="Arial" w:hAnsi="Arial" w:cs="Arial"/>
          <w:bCs/>
          <w:color w:val="000000" w:themeColor="text1"/>
          <w14:ligatures w14:val="standardContextual"/>
        </w:rPr>
        <w:tab/>
      </w:r>
      <w:r>
        <w:rPr>
          <w:rFonts w:ascii="Arial" w:hAnsi="Arial" w:cs="Arial"/>
          <w:bCs/>
          <w:color w:val="000000" w:themeColor="text1"/>
        </w:rPr>
        <w:t>157</w:t>
      </w:r>
    </w:p>
    <w:p w14:paraId="53DDA883"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Script for Contested Elections</w:t>
      </w:r>
      <w:r w:rsidRPr="0019472D">
        <w:rPr>
          <w:rFonts w:ascii="Arial" w:hAnsi="Arial" w:cs="Arial"/>
          <w:bCs/>
          <w:color w:val="000000" w:themeColor="text1"/>
          <w14:ligatures w14:val="standardContextual"/>
        </w:rPr>
        <w:tab/>
      </w:r>
      <w:r>
        <w:rPr>
          <w:rFonts w:ascii="Arial" w:hAnsi="Arial" w:cs="Arial"/>
          <w:bCs/>
          <w:color w:val="000000" w:themeColor="text1"/>
        </w:rPr>
        <w:t>158</w:t>
      </w:r>
    </w:p>
    <w:p w14:paraId="79968839"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Nominating Committee Report</w:t>
      </w:r>
      <w:r w:rsidRPr="0019472D">
        <w:rPr>
          <w:rFonts w:ascii="Arial" w:hAnsi="Arial" w:cs="Arial"/>
          <w:bCs/>
          <w:color w:val="000000" w:themeColor="text1"/>
          <w14:ligatures w14:val="standardContextual"/>
        </w:rPr>
        <w:tab/>
      </w:r>
      <w:r>
        <w:rPr>
          <w:rFonts w:ascii="Arial" w:hAnsi="Arial" w:cs="Arial"/>
          <w:bCs/>
          <w:color w:val="000000" w:themeColor="text1"/>
        </w:rPr>
        <w:t>159</w:t>
      </w:r>
    </w:p>
    <w:p w14:paraId="1EF4DC5C" w14:textId="77777777"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Teller Committee Report</w:t>
      </w:r>
      <w:r w:rsidRPr="0019472D">
        <w:rPr>
          <w:rFonts w:ascii="Arial" w:hAnsi="Arial" w:cs="Arial"/>
          <w:bCs/>
          <w:color w:val="000000" w:themeColor="text1"/>
          <w14:ligatures w14:val="standardContextual"/>
        </w:rPr>
        <w:tab/>
      </w:r>
      <w:r>
        <w:rPr>
          <w:rFonts w:ascii="Arial" w:hAnsi="Arial" w:cs="Arial"/>
          <w:bCs/>
          <w:color w:val="000000" w:themeColor="text1"/>
        </w:rPr>
        <w:t>160</w:t>
      </w:r>
    </w:p>
    <w:p w14:paraId="67425FD7" w14:textId="77777777" w:rsidR="00F02933" w:rsidRDefault="00F02933" w:rsidP="007930C0">
      <w:pPr>
        <w:widowControl w:val="0"/>
        <w:tabs>
          <w:tab w:val="right" w:leader="dot" w:pos="10710"/>
        </w:tabs>
        <w:spacing w:after="0" w:line="240" w:lineRule="auto"/>
        <w:rPr>
          <w:rFonts w:ascii="Arial" w:hAnsi="Arial" w:cs="Arial"/>
          <w:b/>
          <w:color w:val="000000" w:themeColor="text1"/>
          <w14:ligatures w14:val="standardContextual"/>
        </w:rPr>
        <w:sectPr w:rsidR="00F02933" w:rsidSect="00F02933">
          <w:type w:val="continuous"/>
          <w:pgSz w:w="12240" w:h="15840"/>
          <w:pgMar w:top="720" w:right="720" w:bottom="720" w:left="720" w:header="720" w:footer="621" w:gutter="0"/>
          <w:cols w:num="2" w:space="720"/>
          <w:docGrid w:linePitch="360"/>
        </w:sectPr>
      </w:pPr>
    </w:p>
    <w:p w14:paraId="32B66D65" w14:textId="77777777" w:rsidR="007930C0" w:rsidRPr="0019472D" w:rsidRDefault="007930C0" w:rsidP="007930C0">
      <w:pPr>
        <w:widowControl w:val="0"/>
        <w:tabs>
          <w:tab w:val="right" w:leader="dot" w:pos="10710"/>
        </w:tabs>
        <w:spacing w:after="0" w:line="240" w:lineRule="auto"/>
        <w:rPr>
          <w:rFonts w:ascii="Arial" w:hAnsi="Arial" w:cs="Arial"/>
          <w:b/>
          <w:color w:val="000000" w:themeColor="text1"/>
          <w14:ligatures w14:val="standardContextual"/>
        </w:rPr>
      </w:pPr>
    </w:p>
    <w:p w14:paraId="1B8F8978" w14:textId="77777777" w:rsidR="007930C0" w:rsidRDefault="007930C0" w:rsidP="00F02933">
      <w:pPr>
        <w:widowControl w:val="0"/>
        <w:tabs>
          <w:tab w:val="right" w:leader="dot" w:pos="10710"/>
        </w:tabs>
        <w:spacing w:after="0" w:line="240" w:lineRule="auto"/>
        <w:jc w:val="center"/>
        <w:rPr>
          <w:rFonts w:ascii="Arial" w:hAnsi="Arial" w:cs="Arial"/>
          <w:b/>
          <w:color w:val="000000" w:themeColor="text1"/>
        </w:rPr>
      </w:pPr>
      <w:r w:rsidRPr="0019472D">
        <w:rPr>
          <w:rFonts w:ascii="Arial" w:hAnsi="Arial" w:cs="Arial"/>
          <w:b/>
          <w:color w:val="000000" w:themeColor="text1"/>
          <w14:ligatures w14:val="standardContextual"/>
        </w:rPr>
        <w:t>Section 10: Bylaws, Standing Rules, and Articles of Incorporation</w:t>
      </w:r>
    </w:p>
    <w:p w14:paraId="61D20BBC" w14:textId="77777777" w:rsidR="0029564C" w:rsidRDefault="0029564C" w:rsidP="007930C0">
      <w:pPr>
        <w:widowControl w:val="0"/>
        <w:tabs>
          <w:tab w:val="right" w:leader="dot" w:pos="10710"/>
        </w:tabs>
        <w:spacing w:after="0" w:line="240" w:lineRule="auto"/>
        <w:rPr>
          <w:rFonts w:ascii="Arial" w:hAnsi="Arial" w:cs="Arial"/>
          <w:bCs/>
          <w:color w:val="000000" w:themeColor="text1"/>
          <w14:ligatures w14:val="standardContextual"/>
        </w:rPr>
        <w:sectPr w:rsidR="0029564C" w:rsidSect="007B3328">
          <w:type w:val="continuous"/>
          <w:pgSz w:w="12240" w:h="15840"/>
          <w:pgMar w:top="720" w:right="720" w:bottom="720" w:left="720" w:header="720" w:footer="621" w:gutter="0"/>
          <w:cols w:space="720"/>
          <w:docGrid w:linePitch="360"/>
        </w:sectPr>
      </w:pPr>
    </w:p>
    <w:p w14:paraId="6C9988E6" w14:textId="77777777" w:rsidR="007930C0" w:rsidRDefault="007930C0" w:rsidP="007930C0">
      <w:pPr>
        <w:widowControl w:val="0"/>
        <w:tabs>
          <w:tab w:val="right" w:leader="dot" w:pos="10710"/>
        </w:tabs>
        <w:spacing w:after="0" w:line="240" w:lineRule="auto"/>
        <w:rPr>
          <w:rFonts w:ascii="Arial" w:hAnsi="Arial" w:cs="Arial"/>
          <w:bCs/>
          <w:color w:val="000000" w:themeColor="text1"/>
        </w:rPr>
      </w:pPr>
      <w:r w:rsidRPr="0019472D">
        <w:rPr>
          <w:rFonts w:ascii="Arial" w:hAnsi="Arial" w:cs="Arial"/>
          <w:bCs/>
          <w:color w:val="000000" w:themeColor="text1"/>
          <w14:ligatures w14:val="standardContextual"/>
        </w:rPr>
        <w:t>Articles of Incorporation</w:t>
      </w:r>
      <w:r w:rsidRPr="0019472D">
        <w:rPr>
          <w:rFonts w:ascii="Arial" w:hAnsi="Arial" w:cs="Arial"/>
          <w:bCs/>
          <w:color w:val="000000" w:themeColor="text1"/>
          <w14:ligatures w14:val="standardContextual"/>
        </w:rPr>
        <w:tab/>
      </w:r>
      <w:r>
        <w:rPr>
          <w:rFonts w:ascii="Arial" w:hAnsi="Arial" w:cs="Arial"/>
          <w:bCs/>
          <w:color w:val="000000" w:themeColor="text1"/>
        </w:rPr>
        <w:t>162</w:t>
      </w:r>
    </w:p>
    <w:p w14:paraId="5925C442" w14:textId="77777777" w:rsidR="007930C0" w:rsidRDefault="007930C0" w:rsidP="007930C0">
      <w:pPr>
        <w:widowControl w:val="0"/>
        <w:tabs>
          <w:tab w:val="right" w:leader="dot" w:pos="10710"/>
        </w:tabs>
        <w:spacing w:after="0" w:line="240" w:lineRule="auto"/>
        <w:rPr>
          <w:rFonts w:ascii="Arial" w:hAnsi="Arial" w:cs="Arial"/>
          <w:bCs/>
          <w:color w:val="000000" w:themeColor="text1"/>
        </w:rPr>
      </w:pPr>
      <w:r w:rsidRPr="0019472D">
        <w:rPr>
          <w:rFonts w:ascii="Arial" w:hAnsi="Arial" w:cs="Arial"/>
          <w:bCs/>
          <w:color w:val="000000" w:themeColor="text1"/>
          <w14:ligatures w14:val="standardContextual"/>
        </w:rPr>
        <w:t>Bylaws &amp; Amendments: Updating &amp; Approval</w:t>
      </w:r>
      <w:r w:rsidRPr="0019472D">
        <w:rPr>
          <w:rFonts w:ascii="Arial" w:hAnsi="Arial" w:cs="Arial"/>
          <w:bCs/>
          <w:color w:val="000000" w:themeColor="text1"/>
          <w14:ligatures w14:val="standardContextual"/>
        </w:rPr>
        <w:tab/>
      </w:r>
      <w:r>
        <w:rPr>
          <w:rFonts w:ascii="Arial" w:hAnsi="Arial" w:cs="Arial"/>
          <w:bCs/>
          <w:color w:val="000000" w:themeColor="text1"/>
        </w:rPr>
        <w:t>163</w:t>
      </w:r>
    </w:p>
    <w:p w14:paraId="5A901345" w14:textId="78170F25" w:rsidR="008F2C15" w:rsidRPr="0019472D" w:rsidRDefault="008F2C15" w:rsidP="007930C0">
      <w:pPr>
        <w:widowControl w:val="0"/>
        <w:tabs>
          <w:tab w:val="right" w:leader="dot" w:pos="10710"/>
        </w:tabs>
        <w:spacing w:after="0" w:line="240" w:lineRule="auto"/>
        <w:rPr>
          <w:rFonts w:ascii="Arial" w:hAnsi="Arial" w:cs="Arial"/>
          <w:bCs/>
          <w:color w:val="000000" w:themeColor="text1"/>
          <w14:ligatures w14:val="standardContextual"/>
        </w:rPr>
      </w:pPr>
      <w:r>
        <w:rPr>
          <w:rFonts w:ascii="Arial" w:hAnsi="Arial" w:cs="Arial"/>
          <w:bCs/>
          <w:color w:val="000000" w:themeColor="text1"/>
        </w:rPr>
        <w:t>Bylaws Approval Timeline Summary</w:t>
      </w:r>
      <w:r>
        <w:rPr>
          <w:rFonts w:ascii="Arial" w:hAnsi="Arial" w:cs="Arial"/>
          <w:bCs/>
          <w:color w:val="000000" w:themeColor="text1"/>
        </w:rPr>
        <w:tab/>
        <w:t>164</w:t>
      </w:r>
    </w:p>
    <w:p w14:paraId="18E6F69D" w14:textId="3005B078"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 xml:space="preserve">Bylaws </w:t>
      </w:r>
      <w:r>
        <w:rPr>
          <w:rFonts w:ascii="Arial" w:hAnsi="Arial" w:cs="Arial"/>
          <w:bCs/>
          <w:color w:val="000000" w:themeColor="text1"/>
        </w:rPr>
        <w:t xml:space="preserve">&amp; </w:t>
      </w:r>
      <w:r w:rsidRPr="0019472D">
        <w:rPr>
          <w:rFonts w:ascii="Arial" w:hAnsi="Arial" w:cs="Arial"/>
          <w:bCs/>
          <w:color w:val="000000" w:themeColor="text1"/>
          <w14:ligatures w14:val="standardContextual"/>
        </w:rPr>
        <w:t>Amendments Approval Form</w:t>
      </w:r>
      <w:r w:rsidRPr="0019472D">
        <w:rPr>
          <w:rFonts w:ascii="Arial" w:hAnsi="Arial" w:cs="Arial"/>
          <w:bCs/>
          <w:color w:val="000000" w:themeColor="text1"/>
          <w14:ligatures w14:val="standardContextual"/>
        </w:rPr>
        <w:tab/>
      </w:r>
      <w:r>
        <w:rPr>
          <w:rFonts w:ascii="Arial" w:hAnsi="Arial" w:cs="Arial"/>
          <w:bCs/>
          <w:color w:val="000000" w:themeColor="text1"/>
        </w:rPr>
        <w:t>16</w:t>
      </w:r>
      <w:r w:rsidR="008F2C15">
        <w:rPr>
          <w:rFonts w:ascii="Arial" w:hAnsi="Arial" w:cs="Arial"/>
          <w:bCs/>
          <w:color w:val="000000" w:themeColor="text1"/>
        </w:rPr>
        <w:t>5</w:t>
      </w:r>
    </w:p>
    <w:p w14:paraId="6F8FA851" w14:textId="54398365"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Instructions for Bylaws Template</w:t>
      </w:r>
      <w:r w:rsidRPr="0019472D">
        <w:rPr>
          <w:rFonts w:ascii="Arial" w:hAnsi="Arial" w:cs="Arial"/>
          <w:bCs/>
          <w:color w:val="000000" w:themeColor="text1"/>
          <w14:ligatures w14:val="standardContextual"/>
        </w:rPr>
        <w:tab/>
      </w:r>
      <w:r>
        <w:rPr>
          <w:rFonts w:ascii="Arial" w:hAnsi="Arial" w:cs="Arial"/>
          <w:bCs/>
          <w:color w:val="000000" w:themeColor="text1"/>
        </w:rPr>
        <w:t>16</w:t>
      </w:r>
      <w:r w:rsidR="008F2C15">
        <w:rPr>
          <w:rFonts w:ascii="Arial" w:hAnsi="Arial" w:cs="Arial"/>
          <w:bCs/>
          <w:color w:val="000000" w:themeColor="text1"/>
          <w14:ligatures w14:val="standardContextual"/>
        </w:rPr>
        <w:t>6</w:t>
      </w:r>
    </w:p>
    <w:p w14:paraId="75392FF9" w14:textId="6FB7F865"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Standing Rules</w:t>
      </w:r>
      <w:r w:rsidRPr="0019472D">
        <w:rPr>
          <w:rFonts w:ascii="Arial" w:hAnsi="Arial" w:cs="Arial"/>
          <w:bCs/>
          <w:color w:val="000000" w:themeColor="text1"/>
          <w14:ligatures w14:val="standardContextual"/>
        </w:rPr>
        <w:tab/>
      </w:r>
      <w:r>
        <w:rPr>
          <w:rFonts w:ascii="Arial" w:hAnsi="Arial" w:cs="Arial"/>
          <w:bCs/>
          <w:color w:val="000000" w:themeColor="text1"/>
        </w:rPr>
        <w:t>16</w:t>
      </w:r>
      <w:r w:rsidR="008F2C15">
        <w:rPr>
          <w:rFonts w:ascii="Arial" w:hAnsi="Arial" w:cs="Arial"/>
          <w:bCs/>
          <w:color w:val="000000" w:themeColor="text1"/>
        </w:rPr>
        <w:t>7</w:t>
      </w:r>
    </w:p>
    <w:p w14:paraId="52191253" w14:textId="77777777" w:rsidR="0029564C" w:rsidRDefault="0029564C" w:rsidP="007930C0">
      <w:pPr>
        <w:widowControl w:val="0"/>
        <w:tabs>
          <w:tab w:val="right" w:leader="dot" w:pos="10710"/>
        </w:tabs>
        <w:spacing w:after="0" w:line="240" w:lineRule="auto"/>
        <w:rPr>
          <w:rFonts w:ascii="Arial" w:hAnsi="Arial" w:cs="Arial"/>
          <w:b/>
          <w:color w:val="000000" w:themeColor="text1"/>
          <w14:ligatures w14:val="standardContextual"/>
        </w:rPr>
        <w:sectPr w:rsidR="0029564C" w:rsidSect="0029564C">
          <w:type w:val="continuous"/>
          <w:pgSz w:w="12240" w:h="15840"/>
          <w:pgMar w:top="720" w:right="720" w:bottom="720" w:left="720" w:header="720" w:footer="621" w:gutter="0"/>
          <w:cols w:num="2" w:space="720"/>
          <w:docGrid w:linePitch="360"/>
        </w:sectPr>
      </w:pPr>
    </w:p>
    <w:p w14:paraId="2DF249BC" w14:textId="77777777" w:rsidR="007930C0" w:rsidRPr="0019472D" w:rsidRDefault="007930C0" w:rsidP="007930C0">
      <w:pPr>
        <w:widowControl w:val="0"/>
        <w:tabs>
          <w:tab w:val="right" w:leader="dot" w:pos="10710"/>
        </w:tabs>
        <w:spacing w:after="0" w:line="240" w:lineRule="auto"/>
        <w:rPr>
          <w:rFonts w:ascii="Arial" w:hAnsi="Arial" w:cs="Arial"/>
          <w:b/>
          <w:color w:val="000000" w:themeColor="text1"/>
          <w14:ligatures w14:val="standardContextual"/>
        </w:rPr>
      </w:pPr>
    </w:p>
    <w:p w14:paraId="4D312816" w14:textId="0746D465" w:rsidR="00F37C8E" w:rsidRDefault="00F37C8E">
      <w:pPr>
        <w:rPr>
          <w:rFonts w:ascii="Arial" w:hAnsi="Arial" w:cs="Arial"/>
          <w:b/>
          <w:color w:val="000000" w:themeColor="text1"/>
          <w14:ligatures w14:val="standardContextual"/>
        </w:rPr>
      </w:pPr>
      <w:r>
        <w:rPr>
          <w:rFonts w:ascii="Arial" w:hAnsi="Arial" w:cs="Arial"/>
          <w:b/>
          <w:color w:val="000000" w:themeColor="text1"/>
          <w14:ligatures w14:val="standardContextual"/>
        </w:rPr>
        <w:br w:type="page"/>
      </w:r>
    </w:p>
    <w:p w14:paraId="430388E3" w14:textId="284A8085" w:rsidR="007930C0" w:rsidRDefault="007930C0" w:rsidP="00F02933">
      <w:pPr>
        <w:widowControl w:val="0"/>
        <w:tabs>
          <w:tab w:val="right" w:leader="dot" w:pos="10710"/>
        </w:tabs>
        <w:spacing w:after="0" w:line="240" w:lineRule="auto"/>
        <w:jc w:val="center"/>
        <w:rPr>
          <w:rFonts w:ascii="Arial" w:hAnsi="Arial" w:cs="Arial"/>
          <w:b/>
          <w:color w:val="000000" w:themeColor="text1"/>
        </w:rPr>
      </w:pPr>
      <w:r w:rsidRPr="0019472D">
        <w:rPr>
          <w:rFonts w:ascii="Arial" w:hAnsi="Arial" w:cs="Arial"/>
          <w:b/>
          <w:color w:val="000000" w:themeColor="text1"/>
          <w14:ligatures w14:val="standardContextual"/>
        </w:rPr>
        <w:lastRenderedPageBreak/>
        <w:t>Section 11: Awards, Grants, and Contests</w:t>
      </w:r>
    </w:p>
    <w:p w14:paraId="26E0CAA1" w14:textId="77777777" w:rsidR="0029564C" w:rsidRDefault="0029564C" w:rsidP="007930C0">
      <w:pPr>
        <w:widowControl w:val="0"/>
        <w:tabs>
          <w:tab w:val="right" w:leader="dot" w:pos="10710"/>
        </w:tabs>
        <w:spacing w:after="0" w:line="240" w:lineRule="auto"/>
        <w:rPr>
          <w:rFonts w:ascii="Arial" w:hAnsi="Arial" w:cs="Arial"/>
          <w:bCs/>
          <w:color w:val="000000" w:themeColor="text1"/>
        </w:rPr>
        <w:sectPr w:rsidR="0029564C" w:rsidSect="007B3328">
          <w:type w:val="continuous"/>
          <w:pgSz w:w="12240" w:h="15840"/>
          <w:pgMar w:top="720" w:right="720" w:bottom="720" w:left="720" w:header="720" w:footer="621" w:gutter="0"/>
          <w:cols w:space="720"/>
          <w:docGrid w:linePitch="360"/>
        </w:sectPr>
      </w:pPr>
    </w:p>
    <w:p w14:paraId="79A75343" w14:textId="2FF0C508" w:rsidR="007930C0" w:rsidRDefault="007930C0" w:rsidP="007930C0">
      <w:pPr>
        <w:widowControl w:val="0"/>
        <w:tabs>
          <w:tab w:val="right" w:leader="dot" w:pos="10710"/>
        </w:tabs>
        <w:spacing w:after="0" w:line="240" w:lineRule="auto"/>
        <w:rPr>
          <w:rFonts w:ascii="Arial" w:hAnsi="Arial" w:cs="Arial"/>
          <w:bCs/>
          <w:color w:val="000000" w:themeColor="text1"/>
        </w:rPr>
      </w:pPr>
      <w:r>
        <w:rPr>
          <w:rFonts w:ascii="Arial" w:hAnsi="Arial" w:cs="Arial"/>
          <w:bCs/>
          <w:color w:val="000000" w:themeColor="text1"/>
        </w:rPr>
        <w:t>Awards, Grants, and Contests Summary</w:t>
      </w:r>
      <w:r>
        <w:rPr>
          <w:rFonts w:ascii="Arial" w:hAnsi="Arial" w:cs="Arial"/>
          <w:bCs/>
          <w:color w:val="000000" w:themeColor="text1"/>
        </w:rPr>
        <w:tab/>
        <w:t>16</w:t>
      </w:r>
      <w:r w:rsidR="004B754C">
        <w:rPr>
          <w:rFonts w:ascii="Arial" w:hAnsi="Arial" w:cs="Arial"/>
          <w:bCs/>
          <w:color w:val="000000" w:themeColor="text1"/>
        </w:rPr>
        <w:t>9</w:t>
      </w:r>
    </w:p>
    <w:p w14:paraId="233239A3" w14:textId="60D3103F"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Monthly Membership Challenges</w:t>
      </w:r>
      <w:r w:rsidRPr="0019472D">
        <w:rPr>
          <w:rFonts w:ascii="Arial" w:hAnsi="Arial" w:cs="Arial"/>
          <w:bCs/>
          <w:color w:val="000000" w:themeColor="text1"/>
          <w14:ligatures w14:val="standardContextual"/>
        </w:rPr>
        <w:tab/>
      </w:r>
      <w:r>
        <w:rPr>
          <w:rFonts w:ascii="Arial" w:hAnsi="Arial" w:cs="Arial"/>
          <w:bCs/>
          <w:color w:val="000000" w:themeColor="text1"/>
        </w:rPr>
        <w:t>1</w:t>
      </w:r>
      <w:r w:rsidR="008F2C15">
        <w:rPr>
          <w:rFonts w:ascii="Arial" w:hAnsi="Arial" w:cs="Arial"/>
          <w:bCs/>
          <w:color w:val="000000" w:themeColor="text1"/>
        </w:rPr>
        <w:t>7</w:t>
      </w:r>
      <w:r w:rsidR="004B754C">
        <w:rPr>
          <w:rFonts w:ascii="Arial" w:hAnsi="Arial" w:cs="Arial"/>
          <w:bCs/>
          <w:color w:val="000000" w:themeColor="text1"/>
        </w:rPr>
        <w:t>0</w:t>
      </w:r>
    </w:p>
    <w:p w14:paraId="58D9E546" w14:textId="09C24360"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Annual Membership Awards</w:t>
      </w:r>
      <w:r w:rsidRPr="0019472D">
        <w:rPr>
          <w:rFonts w:ascii="Arial" w:hAnsi="Arial" w:cs="Arial"/>
          <w:bCs/>
          <w:color w:val="000000" w:themeColor="text1"/>
          <w14:ligatures w14:val="standardContextual"/>
        </w:rPr>
        <w:tab/>
      </w:r>
      <w:r>
        <w:rPr>
          <w:rFonts w:ascii="Arial" w:hAnsi="Arial" w:cs="Arial"/>
          <w:bCs/>
          <w:color w:val="000000" w:themeColor="text1"/>
        </w:rPr>
        <w:t>1</w:t>
      </w:r>
      <w:r w:rsidR="008F2C15">
        <w:rPr>
          <w:rFonts w:ascii="Arial" w:hAnsi="Arial" w:cs="Arial"/>
          <w:bCs/>
          <w:color w:val="000000" w:themeColor="text1"/>
        </w:rPr>
        <w:t>7</w:t>
      </w:r>
      <w:r w:rsidR="004B754C">
        <w:rPr>
          <w:rFonts w:ascii="Arial" w:hAnsi="Arial" w:cs="Arial"/>
          <w:bCs/>
          <w:color w:val="000000" w:themeColor="text1"/>
        </w:rPr>
        <w:t>0</w:t>
      </w:r>
    </w:p>
    <w:p w14:paraId="3A3D9E13" w14:textId="3D2116E9"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Pr>
          <w:rFonts w:ascii="Arial" w:hAnsi="Arial" w:cs="Arial"/>
          <w:bCs/>
          <w:color w:val="000000" w:themeColor="text1"/>
        </w:rPr>
        <w:t>Red Ribbon Drug-Free Poster Contest</w:t>
      </w:r>
      <w:r w:rsidRPr="0019472D">
        <w:rPr>
          <w:rFonts w:ascii="Arial" w:hAnsi="Arial" w:cs="Arial"/>
          <w:bCs/>
          <w:color w:val="000000" w:themeColor="text1"/>
          <w14:ligatures w14:val="standardContextual"/>
        </w:rPr>
        <w:tab/>
      </w:r>
      <w:r>
        <w:rPr>
          <w:rFonts w:ascii="Arial" w:hAnsi="Arial" w:cs="Arial"/>
          <w:bCs/>
          <w:color w:val="000000" w:themeColor="text1"/>
        </w:rPr>
        <w:t>17</w:t>
      </w:r>
      <w:r w:rsidR="0008593A">
        <w:rPr>
          <w:rFonts w:ascii="Arial" w:hAnsi="Arial" w:cs="Arial"/>
          <w:bCs/>
          <w:color w:val="000000" w:themeColor="text1"/>
        </w:rPr>
        <w:t>1</w:t>
      </w:r>
    </w:p>
    <w:p w14:paraId="68E60B1A" w14:textId="65BEE3C4"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Reflections Theme Search Contest</w:t>
      </w:r>
      <w:r w:rsidRPr="0019472D">
        <w:rPr>
          <w:rFonts w:ascii="Arial" w:hAnsi="Arial" w:cs="Arial"/>
          <w:bCs/>
          <w:color w:val="000000" w:themeColor="text1"/>
          <w14:ligatures w14:val="standardContextual"/>
        </w:rPr>
        <w:tab/>
      </w:r>
      <w:r>
        <w:rPr>
          <w:rFonts w:ascii="Arial" w:hAnsi="Arial" w:cs="Arial"/>
          <w:bCs/>
          <w:color w:val="000000" w:themeColor="text1"/>
        </w:rPr>
        <w:t>17</w:t>
      </w:r>
      <w:r w:rsidR="0008593A">
        <w:rPr>
          <w:rFonts w:ascii="Arial" w:hAnsi="Arial" w:cs="Arial"/>
          <w:bCs/>
          <w:color w:val="000000" w:themeColor="text1"/>
        </w:rPr>
        <w:t>2</w:t>
      </w:r>
    </w:p>
    <w:p w14:paraId="5C44DA3B" w14:textId="6BE50112"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Reflections Program</w:t>
      </w:r>
      <w:r w:rsidRPr="0019472D">
        <w:rPr>
          <w:rFonts w:ascii="Arial" w:hAnsi="Arial" w:cs="Arial"/>
          <w:bCs/>
          <w:color w:val="000000" w:themeColor="text1"/>
          <w14:ligatures w14:val="standardContextual"/>
        </w:rPr>
        <w:tab/>
      </w:r>
      <w:r>
        <w:rPr>
          <w:rFonts w:ascii="Arial" w:hAnsi="Arial" w:cs="Arial"/>
          <w:bCs/>
          <w:color w:val="000000" w:themeColor="text1"/>
        </w:rPr>
        <w:t>17</w:t>
      </w:r>
      <w:r w:rsidR="0008593A">
        <w:rPr>
          <w:rFonts w:ascii="Arial" w:hAnsi="Arial" w:cs="Arial"/>
          <w:bCs/>
          <w:color w:val="000000" w:themeColor="text1"/>
        </w:rPr>
        <w:t>3</w:t>
      </w:r>
    </w:p>
    <w:p w14:paraId="5874F7F4" w14:textId="49023E28"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Outstanding PTA Newsletter Award</w:t>
      </w:r>
      <w:r w:rsidRPr="0019472D">
        <w:rPr>
          <w:rFonts w:ascii="Arial" w:hAnsi="Arial" w:cs="Arial"/>
          <w:bCs/>
          <w:color w:val="000000" w:themeColor="text1"/>
          <w14:ligatures w14:val="standardContextual"/>
        </w:rPr>
        <w:tab/>
      </w:r>
      <w:r>
        <w:rPr>
          <w:rFonts w:ascii="Arial" w:hAnsi="Arial" w:cs="Arial"/>
          <w:bCs/>
          <w:color w:val="000000" w:themeColor="text1"/>
        </w:rPr>
        <w:t>17</w:t>
      </w:r>
      <w:r w:rsidR="0008593A">
        <w:rPr>
          <w:rFonts w:ascii="Arial" w:hAnsi="Arial" w:cs="Arial"/>
          <w:bCs/>
          <w:color w:val="000000" w:themeColor="text1"/>
        </w:rPr>
        <w:t>4</w:t>
      </w:r>
    </w:p>
    <w:p w14:paraId="1A592269" w14:textId="7944576A"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Advocacy Award for Local PTA Units</w:t>
      </w:r>
      <w:r w:rsidRPr="0019472D">
        <w:rPr>
          <w:rFonts w:ascii="Arial" w:hAnsi="Arial" w:cs="Arial"/>
          <w:bCs/>
          <w:color w:val="000000" w:themeColor="text1"/>
          <w14:ligatures w14:val="standardContextual"/>
        </w:rPr>
        <w:tab/>
      </w:r>
      <w:r>
        <w:rPr>
          <w:rFonts w:ascii="Arial" w:hAnsi="Arial" w:cs="Arial"/>
          <w:bCs/>
          <w:color w:val="000000" w:themeColor="text1"/>
        </w:rPr>
        <w:t>17</w:t>
      </w:r>
      <w:r w:rsidR="0008593A">
        <w:rPr>
          <w:rFonts w:ascii="Arial" w:hAnsi="Arial" w:cs="Arial"/>
          <w:bCs/>
          <w:color w:val="000000" w:themeColor="text1"/>
        </w:rPr>
        <w:t>5</w:t>
      </w:r>
    </w:p>
    <w:p w14:paraId="6889D6A8" w14:textId="50385655"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Advocacy Award for Students</w:t>
      </w:r>
      <w:r w:rsidRPr="0019472D">
        <w:rPr>
          <w:rFonts w:ascii="Arial" w:hAnsi="Arial" w:cs="Arial"/>
          <w:bCs/>
          <w:color w:val="000000" w:themeColor="text1"/>
          <w14:ligatures w14:val="standardContextual"/>
        </w:rPr>
        <w:tab/>
      </w:r>
      <w:r>
        <w:rPr>
          <w:rFonts w:ascii="Arial" w:hAnsi="Arial" w:cs="Arial"/>
          <w:bCs/>
          <w:color w:val="000000" w:themeColor="text1"/>
        </w:rPr>
        <w:t>17</w:t>
      </w:r>
      <w:r w:rsidR="0008593A">
        <w:rPr>
          <w:rFonts w:ascii="Arial" w:hAnsi="Arial" w:cs="Arial"/>
          <w:bCs/>
          <w:color w:val="000000" w:themeColor="text1"/>
        </w:rPr>
        <w:t>6</w:t>
      </w:r>
    </w:p>
    <w:p w14:paraId="0AFCD3EF" w14:textId="7D744862"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Volunteer of the Year Award</w:t>
      </w:r>
      <w:r w:rsidRPr="0019472D">
        <w:rPr>
          <w:rFonts w:ascii="Arial" w:hAnsi="Arial" w:cs="Arial"/>
          <w:bCs/>
          <w:color w:val="000000" w:themeColor="text1"/>
          <w14:ligatures w14:val="standardContextual"/>
        </w:rPr>
        <w:tab/>
      </w:r>
      <w:r>
        <w:rPr>
          <w:rFonts w:ascii="Arial" w:hAnsi="Arial" w:cs="Arial"/>
          <w:bCs/>
          <w:color w:val="000000" w:themeColor="text1"/>
        </w:rPr>
        <w:t>17</w:t>
      </w:r>
      <w:r w:rsidR="0008593A">
        <w:rPr>
          <w:rFonts w:ascii="Arial" w:hAnsi="Arial" w:cs="Arial"/>
          <w:bCs/>
          <w:color w:val="000000" w:themeColor="text1"/>
        </w:rPr>
        <w:t>7</w:t>
      </w:r>
    </w:p>
    <w:p w14:paraId="205B36B1" w14:textId="7E6B8BA1"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Mentor-a-PTA Award</w:t>
      </w:r>
      <w:r w:rsidRPr="0019472D">
        <w:rPr>
          <w:rFonts w:ascii="Arial" w:hAnsi="Arial" w:cs="Arial"/>
          <w:bCs/>
          <w:color w:val="000000" w:themeColor="text1"/>
          <w14:ligatures w14:val="standardContextual"/>
        </w:rPr>
        <w:tab/>
      </w:r>
      <w:r>
        <w:rPr>
          <w:rFonts w:ascii="Arial" w:hAnsi="Arial" w:cs="Arial"/>
          <w:bCs/>
          <w:color w:val="000000" w:themeColor="text1"/>
        </w:rPr>
        <w:t>17</w:t>
      </w:r>
      <w:r w:rsidR="0008593A">
        <w:rPr>
          <w:rFonts w:ascii="Arial" w:hAnsi="Arial" w:cs="Arial"/>
          <w:bCs/>
          <w:color w:val="000000" w:themeColor="text1"/>
        </w:rPr>
        <w:t>8</w:t>
      </w:r>
    </w:p>
    <w:p w14:paraId="664DE6FC" w14:textId="4E7549D4"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Apply for National PTA Grants</w:t>
      </w:r>
      <w:r>
        <w:rPr>
          <w:rFonts w:ascii="Arial" w:hAnsi="Arial" w:cs="Arial"/>
          <w:bCs/>
          <w:color w:val="000000" w:themeColor="text1"/>
        </w:rPr>
        <w:tab/>
        <w:t>1</w:t>
      </w:r>
      <w:r w:rsidR="0008593A">
        <w:rPr>
          <w:rFonts w:ascii="Arial" w:hAnsi="Arial" w:cs="Arial"/>
          <w:bCs/>
          <w:color w:val="000000" w:themeColor="text1"/>
        </w:rPr>
        <w:t>79</w:t>
      </w:r>
    </w:p>
    <w:p w14:paraId="55A344B6" w14:textId="7507E19A" w:rsidR="007930C0" w:rsidRDefault="007930C0" w:rsidP="007930C0">
      <w:pPr>
        <w:widowControl w:val="0"/>
        <w:tabs>
          <w:tab w:val="right" w:leader="dot" w:pos="10710"/>
        </w:tabs>
        <w:spacing w:after="0" w:line="240" w:lineRule="auto"/>
        <w:rPr>
          <w:rFonts w:ascii="Arial" w:hAnsi="Arial" w:cs="Arial"/>
          <w:bCs/>
          <w:color w:val="000000" w:themeColor="text1"/>
        </w:rPr>
      </w:pPr>
      <w:r w:rsidRPr="0019472D">
        <w:rPr>
          <w:rFonts w:ascii="Arial" w:hAnsi="Arial" w:cs="Arial"/>
          <w:bCs/>
          <w:color w:val="000000" w:themeColor="text1"/>
          <w14:ligatures w14:val="standardContextual"/>
        </w:rPr>
        <w:t>Louisiana PTA Grants</w:t>
      </w:r>
      <w:r w:rsidRPr="0019472D">
        <w:rPr>
          <w:rFonts w:ascii="Arial" w:hAnsi="Arial" w:cs="Arial"/>
          <w:bCs/>
          <w:color w:val="000000" w:themeColor="text1"/>
          <w14:ligatures w14:val="standardContextual"/>
        </w:rPr>
        <w:tab/>
      </w:r>
      <w:r>
        <w:rPr>
          <w:rFonts w:ascii="Arial" w:hAnsi="Arial" w:cs="Arial"/>
          <w:bCs/>
          <w:color w:val="000000" w:themeColor="text1"/>
        </w:rPr>
        <w:t>1</w:t>
      </w:r>
      <w:r w:rsidR="0008593A">
        <w:rPr>
          <w:rFonts w:ascii="Arial" w:hAnsi="Arial" w:cs="Arial"/>
          <w:bCs/>
          <w:color w:val="000000" w:themeColor="text1"/>
        </w:rPr>
        <w:t>79</w:t>
      </w:r>
    </w:p>
    <w:p w14:paraId="738FDAEC" w14:textId="57288D42"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Top Grant Writing Tips</w:t>
      </w:r>
      <w:r w:rsidRPr="0019472D">
        <w:rPr>
          <w:rFonts w:ascii="Arial" w:hAnsi="Arial" w:cs="Arial"/>
          <w:bCs/>
          <w:color w:val="000000" w:themeColor="text1"/>
          <w14:ligatures w14:val="standardContextual"/>
        </w:rPr>
        <w:tab/>
      </w:r>
      <w:r>
        <w:rPr>
          <w:rFonts w:ascii="Arial" w:hAnsi="Arial" w:cs="Arial"/>
          <w:bCs/>
          <w:color w:val="000000" w:themeColor="text1"/>
        </w:rPr>
        <w:t>1</w:t>
      </w:r>
      <w:r w:rsidR="0008593A">
        <w:rPr>
          <w:rFonts w:ascii="Arial" w:hAnsi="Arial" w:cs="Arial"/>
          <w:bCs/>
          <w:color w:val="000000" w:themeColor="text1"/>
        </w:rPr>
        <w:t>79</w:t>
      </w:r>
    </w:p>
    <w:p w14:paraId="70CE83A5" w14:textId="6896F19E"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$750 Literacy Grant Application</w:t>
      </w:r>
      <w:r w:rsidRPr="0019472D">
        <w:rPr>
          <w:rFonts w:ascii="Arial" w:hAnsi="Arial" w:cs="Arial"/>
          <w:bCs/>
          <w:color w:val="000000" w:themeColor="text1"/>
          <w14:ligatures w14:val="standardContextual"/>
        </w:rPr>
        <w:tab/>
        <w:t>1</w:t>
      </w:r>
      <w:r w:rsidR="004E3C20">
        <w:rPr>
          <w:rFonts w:ascii="Arial" w:hAnsi="Arial" w:cs="Arial"/>
          <w:bCs/>
          <w:color w:val="000000" w:themeColor="text1"/>
          <w14:ligatures w14:val="standardContextual"/>
        </w:rPr>
        <w:t>8</w:t>
      </w:r>
      <w:r w:rsidR="0008593A">
        <w:rPr>
          <w:rFonts w:ascii="Arial" w:hAnsi="Arial" w:cs="Arial"/>
          <w:bCs/>
          <w:color w:val="000000" w:themeColor="text1"/>
          <w14:ligatures w14:val="standardContextual"/>
        </w:rPr>
        <w:t>0</w:t>
      </w:r>
    </w:p>
    <w:p w14:paraId="3D9D5125" w14:textId="419B90E9"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$750 Healthy Minds Grant Application</w:t>
      </w:r>
      <w:r w:rsidRPr="0019472D">
        <w:rPr>
          <w:rFonts w:ascii="Arial" w:hAnsi="Arial" w:cs="Arial"/>
          <w:bCs/>
          <w:color w:val="000000" w:themeColor="text1"/>
          <w14:ligatures w14:val="standardContextual"/>
        </w:rPr>
        <w:tab/>
      </w:r>
      <w:r>
        <w:rPr>
          <w:rFonts w:ascii="Arial" w:hAnsi="Arial" w:cs="Arial"/>
          <w:bCs/>
          <w:color w:val="000000" w:themeColor="text1"/>
        </w:rPr>
        <w:t>18</w:t>
      </w:r>
      <w:r w:rsidR="0008593A">
        <w:rPr>
          <w:rFonts w:ascii="Arial" w:hAnsi="Arial" w:cs="Arial"/>
          <w:bCs/>
          <w:color w:val="000000" w:themeColor="text1"/>
        </w:rPr>
        <w:t>1</w:t>
      </w:r>
    </w:p>
    <w:p w14:paraId="573ECA30" w14:textId="0135E443" w:rsidR="007930C0" w:rsidRPr="0019472D" w:rsidRDefault="007930C0" w:rsidP="007930C0">
      <w:pPr>
        <w:widowControl w:val="0"/>
        <w:tabs>
          <w:tab w:val="right" w:leader="dot" w:pos="10710"/>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$500 LAPTA Day of Service Grant Application</w:t>
      </w:r>
      <w:r w:rsidRPr="0019472D">
        <w:rPr>
          <w:rFonts w:ascii="Arial" w:hAnsi="Arial" w:cs="Arial"/>
          <w:bCs/>
          <w:color w:val="000000" w:themeColor="text1"/>
          <w14:ligatures w14:val="standardContextual"/>
        </w:rPr>
        <w:tab/>
      </w:r>
      <w:r>
        <w:rPr>
          <w:rFonts w:ascii="Arial" w:hAnsi="Arial" w:cs="Arial"/>
          <w:bCs/>
          <w:color w:val="000000" w:themeColor="text1"/>
        </w:rPr>
        <w:t>1</w:t>
      </w:r>
      <w:r w:rsidR="0008593A">
        <w:rPr>
          <w:rFonts w:ascii="Arial" w:hAnsi="Arial" w:cs="Arial"/>
          <w:bCs/>
          <w:color w:val="000000" w:themeColor="text1"/>
        </w:rPr>
        <w:t>82</w:t>
      </w:r>
    </w:p>
    <w:p w14:paraId="1EDF73CC" w14:textId="28D38B1D" w:rsidR="007930C0" w:rsidRDefault="007930C0" w:rsidP="007930C0">
      <w:pPr>
        <w:widowControl w:val="0"/>
        <w:tabs>
          <w:tab w:val="right" w:leader="dot" w:pos="10710"/>
        </w:tabs>
        <w:spacing w:after="0" w:line="240" w:lineRule="auto"/>
      </w:pPr>
      <w:r w:rsidRPr="0019472D">
        <w:rPr>
          <w:rFonts w:ascii="Arial" w:hAnsi="Arial" w:cs="Arial"/>
          <w:bCs/>
          <w:color w:val="000000" w:themeColor="text1"/>
          <w14:ligatures w14:val="standardContextual"/>
        </w:rPr>
        <w:t>$500 Creative Teacher Grant Application</w:t>
      </w:r>
      <w:r w:rsidRPr="0019472D">
        <w:rPr>
          <w:rFonts w:ascii="Arial" w:hAnsi="Arial" w:cs="Arial"/>
          <w:bCs/>
          <w:color w:val="000000" w:themeColor="text1"/>
          <w14:ligatures w14:val="standardContextual"/>
        </w:rPr>
        <w:tab/>
      </w:r>
      <w:r>
        <w:rPr>
          <w:rFonts w:ascii="Arial" w:hAnsi="Arial" w:cs="Arial"/>
          <w:bCs/>
          <w:color w:val="000000" w:themeColor="text1"/>
        </w:rPr>
        <w:t>18</w:t>
      </w:r>
      <w:r w:rsidR="0008593A">
        <w:rPr>
          <w:rFonts w:ascii="Arial" w:hAnsi="Arial" w:cs="Arial"/>
          <w:bCs/>
          <w:color w:val="000000" w:themeColor="text1"/>
        </w:rPr>
        <w:t>3</w:t>
      </w:r>
    </w:p>
    <w:p w14:paraId="18CA391D" w14:textId="77777777" w:rsidR="0029564C" w:rsidRDefault="0029564C" w:rsidP="007930C0">
      <w:pPr>
        <w:widowControl w:val="0"/>
        <w:tabs>
          <w:tab w:val="right" w:leader="dot" w:pos="10710"/>
        </w:tabs>
        <w:spacing w:after="0" w:line="240" w:lineRule="auto"/>
        <w:sectPr w:rsidR="0029564C" w:rsidSect="0029564C">
          <w:type w:val="continuous"/>
          <w:pgSz w:w="12240" w:h="15840"/>
          <w:pgMar w:top="720" w:right="720" w:bottom="720" w:left="720" w:header="720" w:footer="621" w:gutter="0"/>
          <w:cols w:num="2" w:space="720"/>
          <w:docGrid w:linePitch="360"/>
        </w:sectPr>
      </w:pPr>
    </w:p>
    <w:p w14:paraId="7D6A2336" w14:textId="77777777" w:rsidR="007930C0" w:rsidRDefault="007930C0" w:rsidP="007930C0">
      <w:pPr>
        <w:widowControl w:val="0"/>
        <w:tabs>
          <w:tab w:val="right" w:leader="dot" w:pos="10710"/>
        </w:tabs>
        <w:spacing w:after="0" w:line="240" w:lineRule="auto"/>
      </w:pPr>
    </w:p>
    <w:p w14:paraId="493E6E06" w14:textId="18F51514" w:rsidR="00886C7B" w:rsidRDefault="00886C7B" w:rsidP="00F5686D">
      <w:pPr>
        <w:widowControl w:val="0"/>
        <w:spacing w:after="0" w:line="240" w:lineRule="auto"/>
        <w:rPr>
          <w:rFonts w:ascii="Arial" w:hAnsi="Arial" w:cs="Arial"/>
          <w:color w:val="000000" w:themeColor="text1"/>
          <w14:ligatures w14:val="standardContextual"/>
        </w:rPr>
      </w:pPr>
    </w:p>
    <w:p w14:paraId="2906E437" w14:textId="77777777" w:rsidR="004237BF" w:rsidRDefault="004237BF" w:rsidP="00F5686D">
      <w:pPr>
        <w:widowControl w:val="0"/>
        <w:spacing w:after="0" w:line="240" w:lineRule="auto"/>
        <w:rPr>
          <w:rFonts w:ascii="Arial" w:hAnsi="Arial" w:cs="Arial"/>
          <w:color w:val="000000" w:themeColor="text1"/>
          <w14:ligatures w14:val="standardContextual"/>
        </w:rPr>
      </w:pPr>
    </w:p>
    <w:p w14:paraId="78761191" w14:textId="77777777" w:rsidR="004237BF" w:rsidRDefault="004237BF" w:rsidP="00F5686D">
      <w:pPr>
        <w:widowControl w:val="0"/>
        <w:spacing w:after="0" w:line="240" w:lineRule="auto"/>
        <w:rPr>
          <w:rFonts w:ascii="Arial" w:hAnsi="Arial" w:cs="Arial"/>
          <w:color w:val="000000" w:themeColor="text1"/>
          <w14:ligatures w14:val="standardContextual"/>
        </w:rPr>
      </w:pPr>
    </w:p>
    <w:p w14:paraId="0B0A871D" w14:textId="77777777" w:rsidR="004237BF" w:rsidRDefault="004237BF" w:rsidP="00F5686D">
      <w:pPr>
        <w:widowControl w:val="0"/>
        <w:spacing w:after="0" w:line="240" w:lineRule="auto"/>
        <w:rPr>
          <w:rFonts w:ascii="Arial" w:hAnsi="Arial" w:cs="Arial"/>
          <w:color w:val="000000" w:themeColor="text1"/>
          <w14:ligatures w14:val="standardContextual"/>
        </w:rPr>
      </w:pPr>
    </w:p>
    <w:p w14:paraId="1FE1D7B0" w14:textId="77777777" w:rsidR="004237BF" w:rsidRDefault="004237BF" w:rsidP="00F5686D">
      <w:pPr>
        <w:widowControl w:val="0"/>
        <w:spacing w:after="0" w:line="240" w:lineRule="auto"/>
        <w:rPr>
          <w:rFonts w:ascii="Arial" w:hAnsi="Arial" w:cs="Arial"/>
          <w:color w:val="000000" w:themeColor="text1"/>
          <w14:ligatures w14:val="standardContextual"/>
        </w:rPr>
      </w:pPr>
    </w:p>
    <w:p w14:paraId="77211125" w14:textId="77777777" w:rsidR="004237BF" w:rsidRDefault="004237BF" w:rsidP="00F5686D">
      <w:pPr>
        <w:widowControl w:val="0"/>
        <w:spacing w:after="0" w:line="240" w:lineRule="auto"/>
        <w:rPr>
          <w:rFonts w:ascii="Arial" w:hAnsi="Arial" w:cs="Arial"/>
          <w:color w:val="000000" w:themeColor="text1"/>
          <w14:ligatures w14:val="standardContextual"/>
        </w:rPr>
      </w:pPr>
    </w:p>
    <w:p w14:paraId="50D11D3D" w14:textId="58C5AB71" w:rsidR="004237BF" w:rsidRDefault="00FF603C" w:rsidP="00F5686D">
      <w:pPr>
        <w:widowControl w:val="0"/>
        <w:spacing w:after="0" w:line="240" w:lineRule="auto"/>
        <w:rPr>
          <w:rFonts w:ascii="Arial" w:hAnsi="Arial" w:cs="Arial"/>
          <w:color w:val="000000" w:themeColor="text1"/>
          <w14:ligatures w14:val="standardContextual"/>
        </w:rPr>
      </w:pPr>
      <w:r>
        <w:rPr>
          <w:rFonts w:ascii="Arial" w:eastAsiaTheme="majorEastAsia" w:hAnsi="Arial" w:cs="Arial"/>
          <w:b/>
          <w:bCs/>
          <w:noProof/>
          <w:color w:val="000000" w:themeColor="text1"/>
          <w:sz w:val="40"/>
          <w:szCs w:val="40"/>
          <w:u w:val="single"/>
        </w:rPr>
        <w:drawing>
          <wp:anchor distT="0" distB="0" distL="114300" distR="114300" simplePos="0" relativeHeight="251791360" behindDoc="0" locked="0" layoutInCell="1" allowOverlap="1" wp14:anchorId="68AB2CF7" wp14:editId="50020396">
            <wp:simplePos x="0" y="0"/>
            <wp:positionH relativeFrom="margin">
              <wp:posOffset>596900</wp:posOffset>
            </wp:positionH>
            <wp:positionV relativeFrom="margin">
              <wp:posOffset>2892425</wp:posOffset>
            </wp:positionV>
            <wp:extent cx="5667375" cy="2849245"/>
            <wp:effectExtent l="0" t="0" r="9525" b="8255"/>
            <wp:wrapNone/>
            <wp:docPr id="21335509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50999" name="Picture 13"/>
                    <pic:cNvPicPr/>
                  </pic:nvPicPr>
                  <pic:blipFill>
                    <a:blip r:embed="rId10"/>
                    <a:stretch>
                      <a:fillRect/>
                    </a:stretch>
                  </pic:blipFill>
                  <pic:spPr>
                    <a:xfrm>
                      <a:off x="0" y="0"/>
                      <a:ext cx="5667375" cy="2849245"/>
                    </a:xfrm>
                    <a:prstGeom prst="rect">
                      <a:avLst/>
                    </a:prstGeom>
                  </pic:spPr>
                </pic:pic>
              </a:graphicData>
            </a:graphic>
            <wp14:sizeRelH relativeFrom="margin">
              <wp14:pctWidth>0</wp14:pctWidth>
            </wp14:sizeRelH>
            <wp14:sizeRelV relativeFrom="margin">
              <wp14:pctHeight>0</wp14:pctHeight>
            </wp14:sizeRelV>
          </wp:anchor>
        </w:drawing>
      </w:r>
    </w:p>
    <w:p w14:paraId="324ADAA9" w14:textId="77777777" w:rsidR="004237BF" w:rsidRDefault="004237BF" w:rsidP="00F5686D">
      <w:pPr>
        <w:widowControl w:val="0"/>
        <w:spacing w:after="0" w:line="240" w:lineRule="auto"/>
        <w:rPr>
          <w:rFonts w:ascii="Arial" w:hAnsi="Arial" w:cs="Arial"/>
          <w:color w:val="000000" w:themeColor="text1"/>
          <w14:ligatures w14:val="standardContextual"/>
        </w:rPr>
      </w:pPr>
    </w:p>
    <w:p w14:paraId="06D54F6F" w14:textId="77777777" w:rsidR="004237BF" w:rsidRDefault="004237BF" w:rsidP="00F5686D">
      <w:pPr>
        <w:widowControl w:val="0"/>
        <w:spacing w:after="0" w:line="240" w:lineRule="auto"/>
        <w:rPr>
          <w:rFonts w:ascii="Arial" w:hAnsi="Arial" w:cs="Arial"/>
          <w:color w:val="000000" w:themeColor="text1"/>
          <w14:ligatures w14:val="standardContextual"/>
        </w:rPr>
      </w:pPr>
    </w:p>
    <w:p w14:paraId="18877A6D" w14:textId="77777777" w:rsidR="004237BF" w:rsidRDefault="004237BF" w:rsidP="00F5686D">
      <w:pPr>
        <w:widowControl w:val="0"/>
        <w:spacing w:after="0" w:line="240" w:lineRule="auto"/>
        <w:rPr>
          <w:rFonts w:ascii="Arial" w:hAnsi="Arial" w:cs="Arial"/>
          <w:color w:val="000000" w:themeColor="text1"/>
          <w14:ligatures w14:val="standardContextual"/>
        </w:rPr>
      </w:pPr>
    </w:p>
    <w:p w14:paraId="109982A1" w14:textId="77777777" w:rsidR="004237BF" w:rsidRDefault="004237BF" w:rsidP="00F5686D">
      <w:pPr>
        <w:widowControl w:val="0"/>
        <w:spacing w:after="0" w:line="240" w:lineRule="auto"/>
        <w:rPr>
          <w:rFonts w:ascii="Arial" w:hAnsi="Arial" w:cs="Arial"/>
          <w:color w:val="000000" w:themeColor="text1"/>
          <w14:ligatures w14:val="standardContextual"/>
        </w:rPr>
      </w:pPr>
    </w:p>
    <w:p w14:paraId="4D50ECC7" w14:textId="77777777" w:rsidR="004237BF" w:rsidRDefault="004237BF" w:rsidP="00F5686D">
      <w:pPr>
        <w:widowControl w:val="0"/>
        <w:spacing w:after="0" w:line="240" w:lineRule="auto"/>
        <w:rPr>
          <w:rFonts w:ascii="Arial" w:hAnsi="Arial" w:cs="Arial"/>
          <w:color w:val="000000" w:themeColor="text1"/>
          <w14:ligatures w14:val="standardContextual"/>
        </w:rPr>
      </w:pPr>
    </w:p>
    <w:p w14:paraId="563BADE2" w14:textId="77777777" w:rsidR="004237BF" w:rsidRDefault="004237BF" w:rsidP="00F5686D">
      <w:pPr>
        <w:widowControl w:val="0"/>
        <w:spacing w:after="0" w:line="240" w:lineRule="auto"/>
        <w:rPr>
          <w:rFonts w:ascii="Arial" w:hAnsi="Arial" w:cs="Arial"/>
          <w:color w:val="000000" w:themeColor="text1"/>
          <w14:ligatures w14:val="standardContextual"/>
        </w:rPr>
      </w:pPr>
    </w:p>
    <w:p w14:paraId="4411DAC1" w14:textId="77777777" w:rsidR="004237BF" w:rsidRDefault="004237BF" w:rsidP="00F5686D">
      <w:pPr>
        <w:widowControl w:val="0"/>
        <w:spacing w:after="0" w:line="240" w:lineRule="auto"/>
        <w:rPr>
          <w:rFonts w:ascii="Arial" w:hAnsi="Arial" w:cs="Arial"/>
          <w:color w:val="000000" w:themeColor="text1"/>
          <w14:ligatures w14:val="standardContextual"/>
        </w:rPr>
      </w:pPr>
    </w:p>
    <w:p w14:paraId="70D1B17C" w14:textId="77777777" w:rsidR="004237BF" w:rsidRDefault="004237BF" w:rsidP="00F5686D">
      <w:pPr>
        <w:widowControl w:val="0"/>
        <w:spacing w:after="0" w:line="240" w:lineRule="auto"/>
        <w:rPr>
          <w:rFonts w:ascii="Arial" w:hAnsi="Arial" w:cs="Arial"/>
          <w:color w:val="000000" w:themeColor="text1"/>
          <w14:ligatures w14:val="standardContextual"/>
        </w:rPr>
      </w:pPr>
    </w:p>
    <w:p w14:paraId="178E938E" w14:textId="77777777" w:rsidR="004237BF" w:rsidRDefault="004237BF" w:rsidP="00F5686D">
      <w:pPr>
        <w:widowControl w:val="0"/>
        <w:spacing w:after="0" w:line="240" w:lineRule="auto"/>
        <w:rPr>
          <w:rFonts w:ascii="Arial" w:hAnsi="Arial" w:cs="Arial"/>
          <w:color w:val="000000" w:themeColor="text1"/>
          <w14:ligatures w14:val="standardContextual"/>
        </w:rPr>
      </w:pPr>
    </w:p>
    <w:p w14:paraId="6FABF6C9" w14:textId="77777777" w:rsidR="004237BF" w:rsidRDefault="004237BF" w:rsidP="00F5686D">
      <w:pPr>
        <w:widowControl w:val="0"/>
        <w:spacing w:after="0" w:line="240" w:lineRule="auto"/>
        <w:rPr>
          <w:rFonts w:ascii="Arial" w:hAnsi="Arial" w:cs="Arial"/>
          <w:color w:val="000000" w:themeColor="text1"/>
          <w14:ligatures w14:val="standardContextual"/>
        </w:rPr>
      </w:pPr>
    </w:p>
    <w:p w14:paraId="097DCD9A" w14:textId="77777777" w:rsidR="004237BF" w:rsidRDefault="004237BF" w:rsidP="00F5686D">
      <w:pPr>
        <w:widowControl w:val="0"/>
        <w:spacing w:after="0" w:line="240" w:lineRule="auto"/>
        <w:rPr>
          <w:rFonts w:ascii="Arial" w:hAnsi="Arial" w:cs="Arial"/>
          <w:color w:val="000000" w:themeColor="text1"/>
          <w14:ligatures w14:val="standardContextual"/>
        </w:rPr>
      </w:pPr>
    </w:p>
    <w:p w14:paraId="100CC6A8" w14:textId="77777777" w:rsidR="004237BF" w:rsidRDefault="004237BF" w:rsidP="00F5686D">
      <w:pPr>
        <w:widowControl w:val="0"/>
        <w:spacing w:after="0" w:line="240" w:lineRule="auto"/>
        <w:rPr>
          <w:rFonts w:ascii="Arial" w:hAnsi="Arial" w:cs="Arial"/>
          <w:color w:val="000000" w:themeColor="text1"/>
          <w14:ligatures w14:val="standardContextual"/>
        </w:rPr>
      </w:pPr>
    </w:p>
    <w:p w14:paraId="5A6376DF" w14:textId="77777777" w:rsidR="004237BF" w:rsidRDefault="004237BF" w:rsidP="00F5686D">
      <w:pPr>
        <w:widowControl w:val="0"/>
        <w:spacing w:after="0" w:line="240" w:lineRule="auto"/>
        <w:rPr>
          <w:rFonts w:ascii="Arial" w:hAnsi="Arial" w:cs="Arial"/>
          <w:color w:val="000000" w:themeColor="text1"/>
          <w14:ligatures w14:val="standardContextual"/>
        </w:rPr>
      </w:pPr>
    </w:p>
    <w:p w14:paraId="4946F6FF" w14:textId="77777777" w:rsidR="004237BF" w:rsidRDefault="004237BF" w:rsidP="00F5686D">
      <w:pPr>
        <w:widowControl w:val="0"/>
        <w:spacing w:after="0" w:line="240" w:lineRule="auto"/>
        <w:rPr>
          <w:rFonts w:ascii="Arial" w:hAnsi="Arial" w:cs="Arial"/>
          <w:color w:val="000000" w:themeColor="text1"/>
          <w14:ligatures w14:val="standardContextual"/>
        </w:rPr>
      </w:pPr>
    </w:p>
    <w:p w14:paraId="07EDE9A9" w14:textId="77777777" w:rsidR="004237BF" w:rsidRDefault="004237BF" w:rsidP="00F5686D">
      <w:pPr>
        <w:widowControl w:val="0"/>
        <w:spacing w:after="0" w:line="240" w:lineRule="auto"/>
        <w:rPr>
          <w:rFonts w:ascii="Arial" w:hAnsi="Arial" w:cs="Arial"/>
          <w:color w:val="000000" w:themeColor="text1"/>
          <w14:ligatures w14:val="standardContextual"/>
        </w:rPr>
      </w:pPr>
    </w:p>
    <w:p w14:paraId="511E0DEB" w14:textId="77777777" w:rsidR="004237BF" w:rsidRDefault="004237BF" w:rsidP="00F5686D">
      <w:pPr>
        <w:widowControl w:val="0"/>
        <w:spacing w:after="0" w:line="240" w:lineRule="auto"/>
        <w:rPr>
          <w:rFonts w:ascii="Arial" w:hAnsi="Arial" w:cs="Arial"/>
          <w:color w:val="000000" w:themeColor="text1"/>
          <w14:ligatures w14:val="standardContextual"/>
        </w:rPr>
      </w:pPr>
    </w:p>
    <w:p w14:paraId="3208A25E" w14:textId="77777777" w:rsidR="004237BF" w:rsidRDefault="004237BF" w:rsidP="00F5686D">
      <w:pPr>
        <w:widowControl w:val="0"/>
        <w:spacing w:after="0" w:line="240" w:lineRule="auto"/>
        <w:rPr>
          <w:rFonts w:ascii="Arial" w:hAnsi="Arial" w:cs="Arial"/>
          <w:color w:val="000000" w:themeColor="text1"/>
          <w14:ligatures w14:val="standardContextual"/>
        </w:rPr>
      </w:pPr>
    </w:p>
    <w:p w14:paraId="7766FCA5" w14:textId="77777777" w:rsidR="004237BF" w:rsidRDefault="004237BF" w:rsidP="00F5686D">
      <w:pPr>
        <w:widowControl w:val="0"/>
        <w:spacing w:after="0" w:line="240" w:lineRule="auto"/>
        <w:rPr>
          <w:rFonts w:ascii="Arial" w:hAnsi="Arial" w:cs="Arial"/>
          <w:color w:val="000000" w:themeColor="text1"/>
          <w14:ligatures w14:val="standardContextual"/>
        </w:rPr>
      </w:pPr>
    </w:p>
    <w:p w14:paraId="141CBEEA" w14:textId="77777777" w:rsidR="00CC7D1A" w:rsidRDefault="00CC7D1A" w:rsidP="00F5686D">
      <w:pPr>
        <w:widowControl w:val="0"/>
        <w:spacing w:after="0" w:line="240" w:lineRule="auto"/>
        <w:rPr>
          <w:rFonts w:ascii="Arial" w:hAnsi="Arial" w:cs="Arial"/>
          <w:color w:val="000000" w:themeColor="text1"/>
          <w14:ligatures w14:val="standardContextual"/>
        </w:rPr>
      </w:pPr>
    </w:p>
    <w:p w14:paraId="5862DD77" w14:textId="77777777" w:rsidR="00CC7D1A" w:rsidRDefault="00CC7D1A" w:rsidP="00F5686D">
      <w:pPr>
        <w:widowControl w:val="0"/>
        <w:spacing w:after="0" w:line="240" w:lineRule="auto"/>
        <w:rPr>
          <w:rFonts w:ascii="Arial" w:hAnsi="Arial" w:cs="Arial"/>
          <w:color w:val="000000" w:themeColor="text1"/>
          <w14:ligatures w14:val="standardContextual"/>
        </w:rPr>
      </w:pPr>
    </w:p>
    <w:p w14:paraId="4CA951AA" w14:textId="3E6ACA68" w:rsidR="00CC7D1A" w:rsidRDefault="00CC7D1A" w:rsidP="00F5686D">
      <w:pPr>
        <w:widowControl w:val="0"/>
        <w:spacing w:after="0" w:line="240" w:lineRule="auto"/>
        <w:rPr>
          <w:rFonts w:ascii="Arial" w:hAnsi="Arial" w:cs="Arial"/>
          <w:color w:val="000000" w:themeColor="text1"/>
          <w14:ligatures w14:val="standardContextual"/>
        </w:rPr>
      </w:pPr>
    </w:p>
    <w:p w14:paraId="471736A9" w14:textId="04BF2023" w:rsidR="00CC7D1A" w:rsidRDefault="00CC7D1A" w:rsidP="00F5686D">
      <w:pPr>
        <w:widowControl w:val="0"/>
        <w:spacing w:after="0" w:line="240" w:lineRule="auto"/>
        <w:rPr>
          <w:rFonts w:ascii="Arial" w:hAnsi="Arial" w:cs="Arial"/>
          <w:color w:val="000000" w:themeColor="text1"/>
          <w14:ligatures w14:val="standardContextual"/>
        </w:rPr>
      </w:pPr>
    </w:p>
    <w:p w14:paraId="6334D1E3" w14:textId="77777777" w:rsidR="00CC7D1A" w:rsidRDefault="00CC7D1A" w:rsidP="00F5686D">
      <w:pPr>
        <w:widowControl w:val="0"/>
        <w:spacing w:after="0" w:line="240" w:lineRule="auto"/>
        <w:rPr>
          <w:rFonts w:ascii="Arial" w:hAnsi="Arial" w:cs="Arial"/>
          <w:color w:val="000000" w:themeColor="text1"/>
          <w14:ligatures w14:val="standardContextual"/>
        </w:rPr>
      </w:pPr>
    </w:p>
    <w:p w14:paraId="43455095" w14:textId="77777777" w:rsidR="00CC7D1A" w:rsidRDefault="00CC7D1A" w:rsidP="00F5686D">
      <w:pPr>
        <w:widowControl w:val="0"/>
        <w:spacing w:after="0" w:line="240" w:lineRule="auto"/>
        <w:rPr>
          <w:rFonts w:ascii="Arial" w:hAnsi="Arial" w:cs="Arial"/>
          <w:color w:val="000000" w:themeColor="text1"/>
          <w14:ligatures w14:val="standardContextual"/>
        </w:rPr>
      </w:pPr>
    </w:p>
    <w:p w14:paraId="5F22CDBE" w14:textId="77777777" w:rsidR="00CC7D1A" w:rsidRDefault="00CC7D1A" w:rsidP="00F5686D">
      <w:pPr>
        <w:widowControl w:val="0"/>
        <w:spacing w:after="0" w:line="240" w:lineRule="auto"/>
        <w:rPr>
          <w:rFonts w:ascii="Arial" w:hAnsi="Arial" w:cs="Arial"/>
          <w:color w:val="000000" w:themeColor="text1"/>
          <w14:ligatures w14:val="standardContextual"/>
        </w:rPr>
      </w:pPr>
    </w:p>
    <w:p w14:paraId="79A17267" w14:textId="59DEF0B8" w:rsidR="007930C0" w:rsidRDefault="00180FA3">
      <w:pPr>
        <w:rPr>
          <w:rFonts w:ascii="Arial" w:hAnsi="Arial" w:cs="Arial"/>
          <w:color w:val="000000" w:themeColor="text1"/>
          <w:sz w:val="96"/>
          <w:szCs w:val="96"/>
        </w:rPr>
      </w:pPr>
      <w:r>
        <w:rPr>
          <w:rFonts w:ascii="Arial" w:hAnsi="Arial" w:cs="Arial"/>
          <w:noProof/>
          <w:color w:val="000000" w:themeColor="text1"/>
        </w:rPr>
        <mc:AlternateContent>
          <mc:Choice Requires="wps">
            <w:drawing>
              <wp:anchor distT="0" distB="0" distL="114300" distR="114300" simplePos="0" relativeHeight="251880448" behindDoc="0" locked="0" layoutInCell="1" allowOverlap="1" wp14:anchorId="7081EE8A" wp14:editId="324EFDC5">
                <wp:simplePos x="0" y="0"/>
                <wp:positionH relativeFrom="margin">
                  <wp:align>center</wp:align>
                </wp:positionH>
                <wp:positionV relativeFrom="paragraph">
                  <wp:posOffset>375285</wp:posOffset>
                </wp:positionV>
                <wp:extent cx="4669972" cy="1393371"/>
                <wp:effectExtent l="19050" t="19050" r="16510" b="16510"/>
                <wp:wrapNone/>
                <wp:docPr id="15530865" name="Text Box 19"/>
                <wp:cNvGraphicFramePr/>
                <a:graphic xmlns:a="http://schemas.openxmlformats.org/drawingml/2006/main">
                  <a:graphicData uri="http://schemas.microsoft.com/office/word/2010/wordprocessingShape">
                    <wps:wsp>
                      <wps:cNvSpPr txBox="1"/>
                      <wps:spPr>
                        <a:xfrm>
                          <a:off x="0" y="0"/>
                          <a:ext cx="4669972" cy="1393371"/>
                        </a:xfrm>
                        <a:prstGeom prst="rect">
                          <a:avLst/>
                        </a:prstGeom>
                        <a:noFill/>
                        <a:ln w="38100">
                          <a:solidFill>
                            <a:schemeClr val="tx1"/>
                          </a:solidFill>
                        </a:ln>
                      </wps:spPr>
                      <wps:txbx>
                        <w:txbxContent>
                          <w:p w14:paraId="07E5DB23" w14:textId="77777777" w:rsidR="00180FA3" w:rsidRDefault="00966440" w:rsidP="00966440">
                            <w:pPr>
                              <w:widowControl w:val="0"/>
                              <w:spacing w:after="0" w:line="240" w:lineRule="auto"/>
                              <w:jc w:val="center"/>
                              <w:rPr>
                                <w:rFonts w:ascii="Arial" w:hAnsi="Arial" w:cs="Arial"/>
                                <w:color w:val="000000" w:themeColor="text1"/>
                                <w:sz w:val="40"/>
                                <w:szCs w:val="40"/>
                                <w14:ligatures w14:val="standardContextual"/>
                              </w:rPr>
                            </w:pPr>
                            <w:r w:rsidRPr="00180FA3">
                              <w:rPr>
                                <w:rFonts w:ascii="Arial" w:hAnsi="Arial" w:cs="Arial"/>
                                <w:color w:val="000000" w:themeColor="text1"/>
                                <w:sz w:val="40"/>
                                <w:szCs w:val="40"/>
                                <w14:ligatures w14:val="standardContextual"/>
                              </w:rPr>
                              <w:t xml:space="preserve">Please report any errors, typos, </w:t>
                            </w:r>
                          </w:p>
                          <w:p w14:paraId="47E72B64" w14:textId="1F2AF858" w:rsidR="00966440" w:rsidRPr="00966440" w:rsidRDefault="00966440" w:rsidP="00C23F61">
                            <w:pPr>
                              <w:widowControl w:val="0"/>
                              <w:spacing w:after="0" w:line="240" w:lineRule="auto"/>
                              <w:jc w:val="center"/>
                              <w:rPr>
                                <w:sz w:val="52"/>
                                <w:szCs w:val="52"/>
                              </w:rPr>
                            </w:pPr>
                            <w:r w:rsidRPr="00180FA3">
                              <w:rPr>
                                <w:rFonts w:ascii="Arial" w:hAnsi="Arial" w:cs="Arial"/>
                                <w:color w:val="000000" w:themeColor="text1"/>
                                <w:sz w:val="40"/>
                                <w:szCs w:val="40"/>
                                <w14:ligatures w14:val="standardContextual"/>
                              </w:rPr>
                              <w:t xml:space="preserve">or missing information to </w:t>
                            </w:r>
                            <w:r w:rsidR="00C23F61">
                              <w:rPr>
                                <w:rFonts w:ascii="Arial" w:hAnsi="Arial" w:cs="Arial"/>
                                <w:b/>
                                <w:bCs/>
                                <w:color w:val="000000" w:themeColor="text1"/>
                                <w:sz w:val="40"/>
                                <w:szCs w:val="40"/>
                                <w14:ligatures w14:val="standardContextual"/>
                              </w:rPr>
                              <w:t>A</w:t>
                            </w:r>
                            <w:r w:rsidRPr="00180FA3">
                              <w:rPr>
                                <w:rFonts w:ascii="Arial" w:hAnsi="Arial" w:cs="Arial"/>
                                <w:b/>
                                <w:bCs/>
                                <w:color w:val="000000" w:themeColor="text1"/>
                                <w:sz w:val="40"/>
                                <w:szCs w:val="40"/>
                                <w14:ligatures w14:val="standardContextual"/>
                              </w:rPr>
                              <w:t>ffiliation@LouisianaPTA.org.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81EE8A" id="_x0000_t202" coordsize="21600,21600" o:spt="202" path="m,l,21600r21600,l21600,xe">
                <v:stroke joinstyle="miter"/>
                <v:path gradientshapeok="t" o:connecttype="rect"/>
              </v:shapetype>
              <v:shape id="Text Box 19" o:spid="_x0000_s1026" type="#_x0000_t202" style="position:absolute;margin-left:0;margin-top:29.55pt;width:367.7pt;height:109.7pt;z-index:251880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" filled="f" strokecolor="black [3213]" strokeweight="3pt">
                <v:textbox>
                  <w:txbxContent>
                    <w:p w14:paraId="07E5DB23" w14:textId="77777777" w:rsidR="00180FA3" w:rsidRDefault="00966440" w:rsidP="00966440">
                      <w:pPr>
                        <w:widowControl w:val="0"/>
                        <w:spacing w:after="0" w:line="240" w:lineRule="auto"/>
                        <w:jc w:val="center"/>
                        <w:rPr>
                          <w:rFonts w:ascii="Arial" w:hAnsi="Arial" w:cs="Arial"/>
                          <w:color w:val="000000" w:themeColor="text1"/>
                          <w:sz w:val="40"/>
                          <w:szCs w:val="40"/>
                          <w14:ligatures w14:val="standardContextual"/>
                        </w:rPr>
                      </w:pPr>
                      <w:r w:rsidRPr="00180FA3">
                        <w:rPr>
                          <w:rFonts w:ascii="Arial" w:hAnsi="Arial" w:cs="Arial"/>
                          <w:color w:val="000000" w:themeColor="text1"/>
                          <w:sz w:val="40"/>
                          <w:szCs w:val="40"/>
                          <w14:ligatures w14:val="standardContextual"/>
                        </w:rPr>
                        <w:t xml:space="preserve">Please report any errors, typos, </w:t>
                      </w:r>
                    </w:p>
                    <w:p w14:paraId="47E72B64" w14:textId="1F2AF858" w:rsidR="00966440" w:rsidRPr="00966440" w:rsidRDefault="00966440" w:rsidP="00C23F61">
                      <w:pPr>
                        <w:widowControl w:val="0"/>
                        <w:spacing w:after="0" w:line="240" w:lineRule="auto"/>
                        <w:jc w:val="center"/>
                        <w:rPr>
                          <w:sz w:val="52"/>
                          <w:szCs w:val="52"/>
                        </w:rPr>
                      </w:pPr>
                      <w:r w:rsidRPr="00180FA3">
                        <w:rPr>
                          <w:rFonts w:ascii="Arial" w:hAnsi="Arial" w:cs="Arial"/>
                          <w:color w:val="000000" w:themeColor="text1"/>
                          <w:sz w:val="40"/>
                          <w:szCs w:val="40"/>
                          <w14:ligatures w14:val="standardContextual"/>
                        </w:rPr>
                        <w:t xml:space="preserve">or missing information to </w:t>
                      </w:r>
                      <w:r w:rsidR="00C23F61">
                        <w:rPr>
                          <w:rFonts w:ascii="Arial" w:hAnsi="Arial" w:cs="Arial"/>
                          <w:b/>
                          <w:bCs/>
                          <w:color w:val="000000" w:themeColor="text1"/>
                          <w:sz w:val="40"/>
                          <w:szCs w:val="40"/>
                          <w14:ligatures w14:val="standardContextual"/>
                        </w:rPr>
                        <w:t>A</w:t>
                      </w:r>
                      <w:r w:rsidRPr="00180FA3">
                        <w:rPr>
                          <w:rFonts w:ascii="Arial" w:hAnsi="Arial" w:cs="Arial"/>
                          <w:b/>
                          <w:bCs/>
                          <w:color w:val="000000" w:themeColor="text1"/>
                          <w:sz w:val="40"/>
                          <w:szCs w:val="40"/>
                          <w14:ligatures w14:val="standardContextual"/>
                        </w:rPr>
                        <w:t>ffiliation@LouisianaPTA.org.</w:t>
                      </w:r>
                    </w:p>
                  </w:txbxContent>
                </v:textbox>
                <w10:wrap anchorx="margin"/>
              </v:shape>
            </w:pict>
          </mc:Fallback>
        </mc:AlternateContent>
      </w:r>
      <w:r w:rsidR="007930C0">
        <w:rPr>
          <w:rFonts w:ascii="Arial" w:hAnsi="Arial" w:cs="Arial"/>
          <w:color w:val="000000" w:themeColor="text1"/>
          <w:sz w:val="96"/>
          <w:szCs w:val="96"/>
        </w:rPr>
        <w:br w:type="page"/>
      </w:r>
    </w:p>
    <w:p w14:paraId="6EFF7E4A" w14:textId="32336B20" w:rsidR="00883C54" w:rsidRPr="00055471" w:rsidRDefault="00883C54" w:rsidP="00F5686D">
      <w:pPr>
        <w:widowControl w:val="0"/>
        <w:spacing w:after="0" w:line="240" w:lineRule="auto"/>
        <w:jc w:val="center"/>
        <w:rPr>
          <w:rFonts w:ascii="Arial" w:hAnsi="Arial" w:cs="Arial"/>
          <w:color w:val="000000" w:themeColor="text1"/>
          <w:sz w:val="120"/>
          <w:szCs w:val="120"/>
        </w:rPr>
      </w:pPr>
      <w:bookmarkStart w:id="0" w:name="_Hlk142305678"/>
      <w:r w:rsidRPr="0019472D">
        <w:rPr>
          <w:rFonts w:ascii="Arial" w:hAnsi="Arial" w:cs="Arial"/>
          <w:color w:val="000000" w:themeColor="text1"/>
          <w:sz w:val="96"/>
          <w:szCs w:val="96"/>
        </w:rPr>
        <w:lastRenderedPageBreak/>
        <w:t>PTA Leader</w:t>
      </w:r>
    </w:p>
    <w:p w14:paraId="5A9CDD29" w14:textId="2ECEB56F" w:rsidR="00883C54" w:rsidRPr="0019472D" w:rsidRDefault="00883C54" w:rsidP="00F5686D">
      <w:pPr>
        <w:widowControl w:val="0"/>
        <w:tabs>
          <w:tab w:val="right" w:leader="dot" w:pos="5112"/>
        </w:tabs>
        <w:spacing w:after="0" w:line="240" w:lineRule="auto"/>
        <w:jc w:val="center"/>
        <w:rPr>
          <w:rFonts w:ascii="Arial" w:hAnsi="Arial" w:cs="Arial"/>
          <w:color w:val="000000" w:themeColor="text1"/>
          <w:sz w:val="96"/>
          <w:szCs w:val="96"/>
          <w14:ligatures w14:val="standardContextual"/>
        </w:rPr>
      </w:pPr>
      <w:r w:rsidRPr="0019472D">
        <w:rPr>
          <w:rFonts w:ascii="Arial" w:hAnsi="Arial" w:cs="Arial"/>
          <w:color w:val="000000" w:themeColor="text1"/>
          <w:sz w:val="200"/>
          <w:szCs w:val="200"/>
          <w14:ligatures w14:val="standardContextual"/>
        </w:rPr>
        <w:t xml:space="preserve">Toolkit </w:t>
      </w:r>
    </w:p>
    <w:p w14:paraId="4EDD4689" w14:textId="77777777" w:rsidR="00883C54" w:rsidRPr="0019472D" w:rsidRDefault="00883C54" w:rsidP="00F5686D">
      <w:pPr>
        <w:widowControl w:val="0"/>
        <w:tabs>
          <w:tab w:val="right" w:leader="dot" w:pos="5112"/>
        </w:tabs>
        <w:spacing w:after="0" w:line="240" w:lineRule="auto"/>
        <w:jc w:val="center"/>
        <w:rPr>
          <w:rFonts w:ascii="Arial" w:hAnsi="Arial" w:cs="Arial"/>
          <w:color w:val="000000" w:themeColor="text1"/>
          <w:sz w:val="72"/>
          <w:szCs w:val="144"/>
          <w14:ligatures w14:val="standardContextual"/>
        </w:rPr>
      </w:pPr>
      <w:r w:rsidRPr="0019472D">
        <w:rPr>
          <w:rFonts w:ascii="Arial" w:hAnsi="Arial" w:cs="Arial"/>
          <w:color w:val="000000" w:themeColor="text1"/>
          <w:sz w:val="72"/>
          <w:szCs w:val="144"/>
          <w14:ligatures w14:val="standardContextual"/>
        </w:rPr>
        <w:t>2023 – 24</w:t>
      </w:r>
    </w:p>
    <w:p w14:paraId="19E7CB0A" w14:textId="77777777" w:rsidR="00883C54" w:rsidRDefault="00883C54"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6C650D3B" w14:textId="77777777" w:rsidR="00883C54" w:rsidRPr="0019472D" w:rsidRDefault="00883C54"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7BB97F06" w14:textId="77777777" w:rsidR="00883C54" w:rsidRPr="0019472D" w:rsidRDefault="00883C54"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tbl>
      <w:tblPr>
        <w:tblStyle w:val="TableGrid"/>
        <w:tblpPr w:leftFromText="180" w:rightFromText="180" w:vertAnchor="text" w:horzAnchor="margin" w:tblpXSpec="center" w:tblpY="182"/>
        <w:tblW w:w="0" w:type="auto"/>
        <w:tblBorders>
          <w:top w:val="single" w:sz="48" w:space="0" w:color="auto"/>
          <w:left w:val="none" w:sz="0" w:space="0" w:color="auto"/>
          <w:bottom w:val="single" w:sz="48" w:space="0" w:color="auto"/>
          <w:right w:val="none" w:sz="0" w:space="0" w:color="auto"/>
          <w:insideH w:val="none" w:sz="0" w:space="0" w:color="auto"/>
          <w:insideV w:val="none" w:sz="0" w:space="0" w:color="auto"/>
        </w:tblBorders>
        <w:tblLook w:val="04A0" w:firstRow="1" w:lastRow="0" w:firstColumn="1" w:lastColumn="0" w:noHBand="0" w:noVBand="1"/>
      </w:tblPr>
      <w:tblGrid>
        <w:gridCol w:w="7195"/>
      </w:tblGrid>
      <w:tr w:rsidR="0001775C" w:rsidRPr="00883C54" w14:paraId="7133EE35" w14:textId="77777777" w:rsidTr="0001775C">
        <w:trPr>
          <w:trHeight w:val="2852"/>
        </w:trPr>
        <w:tc>
          <w:tcPr>
            <w:tcW w:w="7195" w:type="dxa"/>
            <w:vAlign w:val="center"/>
          </w:tcPr>
          <w:p w14:paraId="07E1C37B" w14:textId="77777777" w:rsidR="0001775C" w:rsidRDefault="0001775C" w:rsidP="00F5686D">
            <w:pPr>
              <w:jc w:val="center"/>
              <w:rPr>
                <w:rFonts w:ascii="Arial" w:hAnsi="Arial" w:cs="Arial"/>
                <w:color w:val="000000" w:themeColor="text1"/>
                <w:sz w:val="72"/>
                <w:szCs w:val="144"/>
              </w:rPr>
            </w:pPr>
            <w:r>
              <w:rPr>
                <w:rFonts w:ascii="Arial" w:hAnsi="Arial" w:cs="Arial"/>
                <w:color w:val="000000" w:themeColor="text1"/>
                <w:sz w:val="72"/>
                <w:szCs w:val="144"/>
              </w:rPr>
              <w:t>Section 1:</w:t>
            </w:r>
          </w:p>
          <w:p w14:paraId="7B150A2A" w14:textId="77777777" w:rsidR="0001775C" w:rsidRPr="00883C54" w:rsidRDefault="0001775C" w:rsidP="00F5686D">
            <w:pPr>
              <w:jc w:val="center"/>
              <w:rPr>
                <w:rFonts w:ascii="Arial" w:hAnsi="Arial" w:cs="Arial"/>
                <w:color w:val="000000" w:themeColor="text1"/>
                <w:sz w:val="160"/>
                <w:szCs w:val="160"/>
              </w:rPr>
            </w:pPr>
            <w:r w:rsidRPr="00883C54">
              <w:rPr>
                <w:rFonts w:ascii="Arial" w:hAnsi="Arial" w:cs="Arial"/>
                <w:color w:val="000000" w:themeColor="text1"/>
                <w:sz w:val="72"/>
                <w:szCs w:val="144"/>
              </w:rPr>
              <w:t>Louisiana</w:t>
            </w:r>
            <w:r>
              <w:rPr>
                <w:rFonts w:ascii="Arial" w:hAnsi="Arial" w:cs="Arial"/>
                <w:color w:val="000000" w:themeColor="text1"/>
                <w:sz w:val="72"/>
                <w:szCs w:val="144"/>
              </w:rPr>
              <w:t xml:space="preserve"> PTA &amp; National PTA</w:t>
            </w:r>
          </w:p>
        </w:tc>
      </w:tr>
    </w:tbl>
    <w:p w14:paraId="164B0D48" w14:textId="77777777" w:rsidR="00883C54" w:rsidRPr="0019472D" w:rsidRDefault="00883C54"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58493F9F" w14:textId="77777777" w:rsidR="00883C54" w:rsidRPr="0019472D" w:rsidRDefault="00883C54"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6D957518" w14:textId="77777777" w:rsidR="00883C54" w:rsidRPr="0019472D" w:rsidRDefault="00883C54"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19BA0B3D" w14:textId="77777777" w:rsidR="00883C54" w:rsidRPr="0019472D" w:rsidRDefault="00883C54"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114DDDD5" w14:textId="77777777" w:rsidR="00883C54" w:rsidRPr="0019472D" w:rsidRDefault="00883C54"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7343F078" w14:textId="4732EC2A" w:rsidR="00883C54" w:rsidRDefault="00883C54"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55B71F60" w14:textId="7A22F2CF" w:rsidR="0001775C" w:rsidRDefault="0001775C"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1DE1A9B1" w14:textId="153F3642" w:rsidR="0001775C" w:rsidRDefault="0001775C"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724604CA" w14:textId="72F9304B" w:rsidR="0001775C" w:rsidRDefault="0001775C"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7365FDC9" w14:textId="74761240" w:rsidR="00860587" w:rsidRDefault="00F4280F"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r>
        <w:rPr>
          <w:rFonts w:ascii="Arial" w:eastAsiaTheme="majorEastAsia" w:hAnsi="Arial" w:cs="Arial"/>
          <w:b/>
          <w:bCs/>
          <w:noProof/>
          <w:color w:val="000000" w:themeColor="text1"/>
          <w:sz w:val="40"/>
          <w:szCs w:val="40"/>
          <w:u w:val="single"/>
        </w:rPr>
        <w:drawing>
          <wp:anchor distT="0" distB="0" distL="114300" distR="114300" simplePos="0" relativeHeight="251793408" behindDoc="0" locked="0" layoutInCell="1" allowOverlap="1" wp14:anchorId="754004AE" wp14:editId="4A98F5E9">
            <wp:simplePos x="0" y="0"/>
            <wp:positionH relativeFrom="margin">
              <wp:posOffset>2238375</wp:posOffset>
            </wp:positionH>
            <wp:positionV relativeFrom="margin">
              <wp:posOffset>7365274</wp:posOffset>
            </wp:positionV>
            <wp:extent cx="2373086" cy="898945"/>
            <wp:effectExtent l="0" t="0" r="8255" b="0"/>
            <wp:wrapNone/>
            <wp:docPr id="1177578876" name="Picture 117757887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3086" cy="898945"/>
                    </a:xfrm>
                    <a:prstGeom prst="rect">
                      <a:avLst/>
                    </a:prstGeom>
                  </pic:spPr>
                </pic:pic>
              </a:graphicData>
            </a:graphic>
            <wp14:sizeRelH relativeFrom="margin">
              <wp14:pctWidth>0</wp14:pctWidth>
            </wp14:sizeRelH>
            <wp14:sizeRelV relativeFrom="margin">
              <wp14:pctHeight>0</wp14:pctHeight>
            </wp14:sizeRelV>
          </wp:anchor>
        </w:drawing>
      </w:r>
    </w:p>
    <w:p w14:paraId="69BADA2C" w14:textId="77777777" w:rsidR="00860587" w:rsidRPr="0019472D" w:rsidRDefault="00860587"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106D1F5C" w14:textId="77777777" w:rsidR="00883C54" w:rsidRPr="0019472D" w:rsidRDefault="00883C54"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24643CF3" w14:textId="0117C461" w:rsidR="00886C7B" w:rsidRPr="0019472D" w:rsidRDefault="00883C54" w:rsidP="00393228">
      <w:pPr>
        <w:widowControl w:val="0"/>
        <w:tabs>
          <w:tab w:val="right" w:leader="dot" w:pos="5112"/>
          <w:tab w:val="center" w:pos="5400"/>
          <w:tab w:val="left" w:pos="9806"/>
        </w:tabs>
        <w:spacing w:after="0" w:line="240" w:lineRule="auto"/>
        <w:jc w:val="center"/>
        <w:rPr>
          <w:rFonts w:ascii="Arial" w:hAnsi="Arial" w:cs="Arial"/>
          <w:b/>
          <w:bCs/>
          <w:color w:val="000000" w:themeColor="text1"/>
          <w:sz w:val="40"/>
          <w:szCs w:val="48"/>
          <w14:ligatures w14:val="standardContextual"/>
        </w:rPr>
      </w:pPr>
      <w:r>
        <w:rPr>
          <w:rFonts w:ascii="Arial" w:hAnsi="Arial" w:cs="Arial"/>
          <w:color w:val="000000" w:themeColor="text1"/>
          <w:sz w:val="52"/>
          <w:szCs w:val="72"/>
          <w14:ligatures w14:val="standardContextual"/>
        </w:rPr>
        <w:t>LouisianaPTA.org</w:t>
      </w:r>
    </w:p>
    <w:p w14:paraId="3482EB54" w14:textId="64B0FA10" w:rsidR="00886C7B" w:rsidRPr="00D45810" w:rsidRDefault="00886C7B" w:rsidP="00F5686D">
      <w:pPr>
        <w:widowControl w:val="0"/>
        <w:spacing w:after="0" w:line="240" w:lineRule="auto"/>
        <w:rPr>
          <w:rFonts w:ascii="Arial" w:hAnsi="Arial" w:cs="Arial"/>
          <w:b/>
          <w:bCs/>
          <w:color w:val="000000" w:themeColor="text1"/>
          <w:sz w:val="40"/>
          <w:szCs w:val="48"/>
          <w:u w:val="single"/>
          <w14:ligatures w14:val="standardContextual"/>
        </w:rPr>
      </w:pPr>
      <w:bookmarkStart w:id="1" w:name="LAPTAoff"/>
      <w:bookmarkStart w:id="2" w:name="AboutNPTA"/>
      <w:bookmarkEnd w:id="1"/>
      <w:bookmarkEnd w:id="2"/>
      <w:r w:rsidRPr="00D45810">
        <w:rPr>
          <w:rFonts w:ascii="Arial" w:hAnsi="Arial" w:cs="Arial"/>
          <w:b/>
          <w:bCs/>
          <w:color w:val="000000" w:themeColor="text1"/>
          <w:sz w:val="40"/>
          <w:szCs w:val="48"/>
          <w:u w:val="single"/>
          <w14:ligatures w14:val="standardContextual"/>
        </w:rPr>
        <w:lastRenderedPageBreak/>
        <w:t>INDEX</w:t>
      </w:r>
    </w:p>
    <w:p w14:paraId="6DCBF8F5" w14:textId="77777777" w:rsidR="00DC2B8A" w:rsidRDefault="00DC2B8A" w:rsidP="00F5686D">
      <w:pPr>
        <w:widowControl w:val="0"/>
        <w:tabs>
          <w:tab w:val="right" w:leader="dot" w:pos="5400"/>
        </w:tabs>
        <w:spacing w:after="0" w:line="240" w:lineRule="auto"/>
      </w:pPr>
    </w:p>
    <w:p w14:paraId="1899CB96" w14:textId="5B12027C" w:rsidR="0016245B" w:rsidRPr="0019472D" w:rsidRDefault="0016245B" w:rsidP="0016245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Louisiana PTA Office</w:t>
      </w:r>
      <w:r w:rsidRPr="0019472D">
        <w:rPr>
          <w:rFonts w:ascii="Arial" w:hAnsi="Arial" w:cs="Arial"/>
          <w:bCs/>
          <w:color w:val="000000" w:themeColor="text1"/>
          <w14:ligatures w14:val="standardContextual"/>
        </w:rPr>
        <w:tab/>
      </w:r>
      <w:r>
        <w:rPr>
          <w:rFonts w:ascii="Arial" w:hAnsi="Arial" w:cs="Arial"/>
          <w:bCs/>
          <w:color w:val="000000" w:themeColor="text1"/>
        </w:rPr>
        <w:t>5</w:t>
      </w:r>
    </w:p>
    <w:p w14:paraId="5F23EB2B" w14:textId="77777777" w:rsidR="0016245B" w:rsidRPr="0019472D" w:rsidRDefault="0016245B" w:rsidP="0016245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LAPTA Board of Directors</w:t>
      </w:r>
      <w:r w:rsidRPr="0019472D">
        <w:rPr>
          <w:rFonts w:ascii="Arial" w:hAnsi="Arial" w:cs="Arial"/>
          <w:bCs/>
          <w:color w:val="000000" w:themeColor="text1"/>
          <w14:ligatures w14:val="standardContextual"/>
        </w:rPr>
        <w:tab/>
      </w:r>
      <w:r>
        <w:rPr>
          <w:rFonts w:ascii="Arial" w:hAnsi="Arial" w:cs="Arial"/>
          <w:bCs/>
          <w:color w:val="000000" w:themeColor="text1"/>
        </w:rPr>
        <w:t>6</w:t>
      </w:r>
    </w:p>
    <w:p w14:paraId="0001BAE0" w14:textId="5FA59D12" w:rsidR="0016245B" w:rsidRDefault="0016245B" w:rsidP="0016245B">
      <w:pPr>
        <w:widowControl w:val="0"/>
        <w:tabs>
          <w:tab w:val="right" w:leader="dot" w:pos="5112"/>
        </w:tabs>
        <w:spacing w:after="0" w:line="240" w:lineRule="auto"/>
        <w:rPr>
          <w:rFonts w:ascii="Arial" w:hAnsi="Arial" w:cs="Arial"/>
          <w:bCs/>
          <w:color w:val="000000" w:themeColor="text1"/>
        </w:rPr>
      </w:pPr>
      <w:r w:rsidRPr="0019472D">
        <w:rPr>
          <w:rFonts w:ascii="Arial" w:hAnsi="Arial" w:cs="Arial"/>
          <w:bCs/>
          <w:color w:val="000000" w:themeColor="text1"/>
          <w14:ligatures w14:val="standardContextual"/>
        </w:rPr>
        <w:t>What does LAPTA Do?</w:t>
      </w:r>
      <w:r w:rsidRPr="0019472D">
        <w:rPr>
          <w:rFonts w:ascii="Arial" w:hAnsi="Arial" w:cs="Arial"/>
          <w:bCs/>
          <w:color w:val="000000" w:themeColor="text1"/>
          <w14:ligatures w14:val="standardContextual"/>
        </w:rPr>
        <w:tab/>
      </w:r>
      <w:r>
        <w:rPr>
          <w:rFonts w:ascii="Arial" w:hAnsi="Arial" w:cs="Arial"/>
          <w:bCs/>
          <w:color w:val="000000" w:themeColor="text1"/>
        </w:rPr>
        <w:t>7</w:t>
      </w:r>
    </w:p>
    <w:p w14:paraId="5D6AC637" w14:textId="56E66CA9" w:rsidR="0016245B" w:rsidRPr="0019472D" w:rsidRDefault="0016245B" w:rsidP="0016245B">
      <w:pPr>
        <w:widowControl w:val="0"/>
        <w:tabs>
          <w:tab w:val="right" w:leader="dot" w:pos="5112"/>
        </w:tabs>
        <w:spacing w:after="0" w:line="240" w:lineRule="auto"/>
        <w:rPr>
          <w:rFonts w:ascii="Arial" w:hAnsi="Arial" w:cs="Arial"/>
          <w:bCs/>
          <w:color w:val="000000" w:themeColor="text1"/>
          <w14:ligatures w14:val="standardContextual"/>
        </w:rPr>
      </w:pPr>
      <w:r>
        <w:rPr>
          <w:rFonts w:ascii="Arial" w:hAnsi="Arial" w:cs="Arial"/>
          <w:bCs/>
          <w:color w:val="000000" w:themeColor="text1"/>
        </w:rPr>
        <w:t>LAPTA’s Mission Partners</w:t>
      </w:r>
      <w:r>
        <w:rPr>
          <w:rFonts w:ascii="Arial" w:hAnsi="Arial" w:cs="Arial"/>
          <w:bCs/>
          <w:color w:val="000000" w:themeColor="text1"/>
        </w:rPr>
        <w:tab/>
        <w:t>7</w:t>
      </w:r>
    </w:p>
    <w:p w14:paraId="64431794" w14:textId="532A4F27" w:rsidR="0016245B" w:rsidRDefault="0016245B" w:rsidP="0016245B">
      <w:pPr>
        <w:widowControl w:val="0"/>
        <w:tabs>
          <w:tab w:val="right" w:leader="dot" w:pos="5112"/>
        </w:tabs>
        <w:spacing w:after="0" w:line="240" w:lineRule="auto"/>
        <w:rPr>
          <w:rFonts w:ascii="Arial" w:hAnsi="Arial" w:cs="Arial"/>
          <w:bCs/>
          <w:color w:val="000000" w:themeColor="text1"/>
        </w:rPr>
      </w:pPr>
      <w:r w:rsidRPr="0019472D">
        <w:rPr>
          <w:rFonts w:ascii="Arial" w:hAnsi="Arial" w:cs="Arial"/>
          <w:bCs/>
          <w:color w:val="000000" w:themeColor="text1"/>
          <w14:ligatures w14:val="standardContextual"/>
        </w:rPr>
        <w:t>About National PTA</w:t>
      </w:r>
      <w:r w:rsidRPr="0019472D">
        <w:rPr>
          <w:rFonts w:ascii="Arial" w:hAnsi="Arial" w:cs="Arial"/>
          <w:bCs/>
          <w:color w:val="000000" w:themeColor="text1"/>
          <w14:ligatures w14:val="standardContextual"/>
        </w:rPr>
        <w:tab/>
      </w:r>
      <w:r>
        <w:rPr>
          <w:rFonts w:ascii="Arial" w:hAnsi="Arial" w:cs="Arial"/>
          <w:bCs/>
          <w:color w:val="000000" w:themeColor="text1"/>
        </w:rPr>
        <w:t>8</w:t>
      </w:r>
    </w:p>
    <w:p w14:paraId="7CEC6A2B" w14:textId="77777777" w:rsidR="0016245B" w:rsidRPr="0019472D" w:rsidRDefault="0016245B" w:rsidP="0016245B">
      <w:pPr>
        <w:widowControl w:val="0"/>
        <w:tabs>
          <w:tab w:val="right" w:leader="dot" w:pos="5112"/>
        </w:tabs>
        <w:spacing w:after="0" w:line="240" w:lineRule="auto"/>
        <w:rPr>
          <w:rFonts w:ascii="Arial" w:hAnsi="Arial" w:cs="Arial"/>
          <w:bCs/>
          <w:color w:val="000000" w:themeColor="text1"/>
          <w14:ligatures w14:val="standardContextual"/>
        </w:rPr>
      </w:pPr>
      <w:r>
        <w:rPr>
          <w:rFonts w:ascii="Arial" w:hAnsi="Arial" w:cs="Arial"/>
          <w:bCs/>
          <w:color w:val="000000" w:themeColor="text1"/>
        </w:rPr>
        <w:t>LAPTA Calendar</w:t>
      </w:r>
      <w:r>
        <w:rPr>
          <w:rFonts w:ascii="Arial" w:hAnsi="Arial" w:cs="Arial"/>
          <w:bCs/>
          <w:color w:val="000000" w:themeColor="text1"/>
        </w:rPr>
        <w:tab/>
        <w:t>10</w:t>
      </w:r>
    </w:p>
    <w:p w14:paraId="70CC7595" w14:textId="77777777" w:rsidR="00886C7B" w:rsidRDefault="00886C7B" w:rsidP="00F5686D">
      <w:pPr>
        <w:widowControl w:val="0"/>
        <w:spacing w:after="0" w:line="240" w:lineRule="auto"/>
        <w:rPr>
          <w:rFonts w:ascii="Arial" w:hAnsi="Arial" w:cs="Arial"/>
          <w:color w:val="000000" w:themeColor="text1"/>
          <w14:ligatures w14:val="standardContextual"/>
        </w:rPr>
      </w:pPr>
    </w:p>
    <w:p w14:paraId="60F43CA0" w14:textId="3CEE676E" w:rsidR="005F27B0" w:rsidRDefault="005F27B0" w:rsidP="00F5686D">
      <w:pPr>
        <w:widowControl w:val="0"/>
        <w:spacing w:after="0" w:line="240" w:lineRule="auto"/>
        <w:rPr>
          <w:rFonts w:ascii="Arial" w:hAnsi="Arial" w:cs="Arial"/>
          <w:color w:val="000000" w:themeColor="text1"/>
          <w14:ligatures w14:val="standardContextual"/>
        </w:rPr>
      </w:pPr>
    </w:p>
    <w:p w14:paraId="58DCC33D" w14:textId="62FA00F5" w:rsidR="005F27B0" w:rsidRDefault="005F27B0" w:rsidP="00F5686D">
      <w:pPr>
        <w:widowControl w:val="0"/>
        <w:spacing w:after="0" w:line="240" w:lineRule="auto"/>
        <w:rPr>
          <w:rFonts w:ascii="Arial" w:hAnsi="Arial" w:cs="Arial"/>
          <w:color w:val="000000" w:themeColor="text1"/>
          <w14:ligatures w14:val="standardContextual"/>
        </w:rPr>
      </w:pPr>
    </w:p>
    <w:p w14:paraId="76C1D35F" w14:textId="4576E044" w:rsidR="005F27B0" w:rsidRDefault="005F27B0" w:rsidP="00F5686D">
      <w:pPr>
        <w:widowControl w:val="0"/>
        <w:spacing w:after="0" w:line="240" w:lineRule="auto"/>
        <w:rPr>
          <w:rFonts w:ascii="Arial" w:hAnsi="Arial" w:cs="Arial"/>
          <w:color w:val="000000" w:themeColor="text1"/>
          <w14:ligatures w14:val="standardContextual"/>
        </w:rPr>
      </w:pPr>
    </w:p>
    <w:p w14:paraId="42DF35BF" w14:textId="77777777" w:rsidR="005F27B0" w:rsidRDefault="005F27B0" w:rsidP="00F5686D">
      <w:pPr>
        <w:widowControl w:val="0"/>
        <w:spacing w:after="0" w:line="240" w:lineRule="auto"/>
        <w:rPr>
          <w:rFonts w:ascii="Arial" w:hAnsi="Arial" w:cs="Arial"/>
          <w:color w:val="000000" w:themeColor="text1"/>
          <w14:ligatures w14:val="standardContextual"/>
        </w:rPr>
      </w:pPr>
    </w:p>
    <w:p w14:paraId="7530CF40" w14:textId="77777777" w:rsidR="005F27B0" w:rsidRPr="0019472D" w:rsidRDefault="005F27B0" w:rsidP="00F5686D">
      <w:pPr>
        <w:widowControl w:val="0"/>
        <w:spacing w:after="0" w:line="240" w:lineRule="auto"/>
        <w:rPr>
          <w:rFonts w:ascii="Arial" w:hAnsi="Arial" w:cs="Arial"/>
          <w:color w:val="000000" w:themeColor="text1"/>
          <w14:ligatures w14:val="standardContextual"/>
        </w:rPr>
      </w:pPr>
    </w:p>
    <w:p w14:paraId="03E568E8" w14:textId="4E122D67" w:rsidR="00886C7B" w:rsidRPr="0019472D" w:rsidRDefault="00886C7B" w:rsidP="00F5686D">
      <w:pPr>
        <w:widowControl w:val="0"/>
        <w:spacing w:after="0" w:line="240" w:lineRule="auto"/>
        <w:rPr>
          <w:rFonts w:ascii="Arial" w:hAnsi="Arial" w:cs="Arial"/>
          <w:color w:val="000000" w:themeColor="text1"/>
          <w14:ligatures w14:val="standardContextual"/>
        </w:rPr>
      </w:pPr>
    </w:p>
    <w:p w14:paraId="7C9F5AA2" w14:textId="2C039C4F" w:rsidR="0016245B" w:rsidRDefault="00191E96" w:rsidP="0016245B">
      <w:pPr>
        <w:rPr>
          <w:rFonts w:ascii="Arial" w:eastAsiaTheme="majorEastAsia" w:hAnsi="Arial" w:cs="Arial"/>
          <w:b/>
          <w:bCs/>
          <w:color w:val="000000" w:themeColor="text1"/>
          <w:sz w:val="40"/>
          <w:szCs w:val="40"/>
          <w:u w:val="single"/>
        </w:rPr>
      </w:pPr>
      <w:r>
        <w:rPr>
          <w:rFonts w:ascii="Arial" w:eastAsiaTheme="majorEastAsia" w:hAnsi="Arial" w:cs="Arial"/>
          <w:b/>
          <w:bCs/>
          <w:noProof/>
          <w:color w:val="000000" w:themeColor="text1"/>
          <w:sz w:val="40"/>
          <w:szCs w:val="40"/>
          <w:u w:val="single"/>
        </w:rPr>
        <w:drawing>
          <wp:anchor distT="0" distB="0" distL="114300" distR="114300" simplePos="0" relativeHeight="251842560" behindDoc="0" locked="0" layoutInCell="1" allowOverlap="1" wp14:anchorId="0669560C" wp14:editId="27483F6B">
            <wp:simplePos x="0" y="0"/>
            <wp:positionH relativeFrom="margin">
              <wp:posOffset>1414631</wp:posOffset>
            </wp:positionH>
            <wp:positionV relativeFrom="margin">
              <wp:posOffset>2699668</wp:posOffset>
            </wp:positionV>
            <wp:extent cx="4006239" cy="2014135"/>
            <wp:effectExtent l="0" t="0" r="0" b="5715"/>
            <wp:wrapNone/>
            <wp:docPr id="1154494538" name="Picture 115449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494538" name="Picture 1154494538"/>
                    <pic:cNvPicPr/>
                  </pic:nvPicPr>
                  <pic:blipFill>
                    <a:blip r:embed="rId10"/>
                    <a:stretch>
                      <a:fillRect/>
                    </a:stretch>
                  </pic:blipFill>
                  <pic:spPr>
                    <a:xfrm>
                      <a:off x="0" y="0"/>
                      <a:ext cx="4006239" cy="2014135"/>
                    </a:xfrm>
                    <a:prstGeom prst="rect">
                      <a:avLst/>
                    </a:prstGeom>
                  </pic:spPr>
                </pic:pic>
              </a:graphicData>
            </a:graphic>
            <wp14:sizeRelH relativeFrom="margin">
              <wp14:pctWidth>0</wp14:pctWidth>
            </wp14:sizeRelH>
            <wp14:sizeRelV relativeFrom="margin">
              <wp14:pctHeight>0</wp14:pctHeight>
            </wp14:sizeRelV>
          </wp:anchor>
        </w:drawing>
      </w:r>
    </w:p>
    <w:p w14:paraId="23B66B37" w14:textId="77777777" w:rsidR="0016245B" w:rsidRDefault="0016245B" w:rsidP="0016245B">
      <w:pPr>
        <w:rPr>
          <w:rFonts w:ascii="Arial" w:eastAsiaTheme="majorEastAsia" w:hAnsi="Arial" w:cs="Arial"/>
          <w:b/>
          <w:bCs/>
          <w:color w:val="000000" w:themeColor="text1"/>
          <w:sz w:val="40"/>
          <w:szCs w:val="40"/>
          <w:u w:val="single"/>
        </w:rPr>
      </w:pPr>
    </w:p>
    <w:p w14:paraId="1D4DE0EC" w14:textId="77777777" w:rsidR="0016245B" w:rsidRDefault="0016245B" w:rsidP="0016245B">
      <w:pPr>
        <w:rPr>
          <w:rFonts w:ascii="Arial" w:eastAsiaTheme="majorEastAsia" w:hAnsi="Arial" w:cs="Arial"/>
          <w:b/>
          <w:bCs/>
          <w:color w:val="000000" w:themeColor="text1"/>
          <w:sz w:val="40"/>
          <w:szCs w:val="40"/>
          <w:u w:val="single"/>
        </w:rPr>
      </w:pPr>
    </w:p>
    <w:p w14:paraId="42BAA691" w14:textId="77777777" w:rsidR="0016245B" w:rsidRDefault="0016245B" w:rsidP="0016245B">
      <w:pPr>
        <w:rPr>
          <w:rFonts w:ascii="Arial" w:eastAsiaTheme="majorEastAsia" w:hAnsi="Arial" w:cs="Arial"/>
          <w:b/>
          <w:bCs/>
          <w:color w:val="000000" w:themeColor="text1"/>
          <w:sz w:val="40"/>
          <w:szCs w:val="40"/>
          <w:u w:val="single"/>
        </w:rPr>
      </w:pPr>
    </w:p>
    <w:p w14:paraId="25C53C7A" w14:textId="77777777" w:rsidR="0016245B" w:rsidRDefault="0016245B" w:rsidP="0016245B">
      <w:pPr>
        <w:rPr>
          <w:rFonts w:ascii="Arial" w:eastAsiaTheme="majorEastAsia" w:hAnsi="Arial" w:cs="Arial"/>
          <w:b/>
          <w:bCs/>
          <w:color w:val="000000" w:themeColor="text1"/>
          <w:sz w:val="40"/>
          <w:szCs w:val="40"/>
          <w:u w:val="single"/>
        </w:rPr>
      </w:pPr>
    </w:p>
    <w:p w14:paraId="1C34DC7A" w14:textId="77777777" w:rsidR="0016245B" w:rsidRDefault="0016245B" w:rsidP="0016245B">
      <w:pPr>
        <w:rPr>
          <w:rFonts w:ascii="Arial" w:eastAsiaTheme="majorEastAsia" w:hAnsi="Arial" w:cs="Arial"/>
          <w:b/>
          <w:bCs/>
          <w:color w:val="000000" w:themeColor="text1"/>
          <w:sz w:val="40"/>
          <w:szCs w:val="40"/>
          <w:u w:val="single"/>
        </w:rPr>
      </w:pPr>
    </w:p>
    <w:p w14:paraId="5FC36176" w14:textId="77777777" w:rsidR="0016245B" w:rsidRDefault="0016245B" w:rsidP="0016245B">
      <w:pPr>
        <w:rPr>
          <w:rFonts w:ascii="Arial" w:eastAsiaTheme="majorEastAsia" w:hAnsi="Arial" w:cs="Arial"/>
          <w:b/>
          <w:bCs/>
          <w:color w:val="000000" w:themeColor="text1"/>
          <w:sz w:val="40"/>
          <w:szCs w:val="40"/>
          <w:u w:val="single"/>
        </w:rPr>
      </w:pPr>
    </w:p>
    <w:p w14:paraId="4B036778" w14:textId="77777777" w:rsidR="0016245B" w:rsidRDefault="0016245B" w:rsidP="0016245B">
      <w:pPr>
        <w:rPr>
          <w:rFonts w:ascii="Arial" w:eastAsiaTheme="majorEastAsia" w:hAnsi="Arial" w:cs="Arial"/>
          <w:b/>
          <w:bCs/>
          <w:color w:val="000000" w:themeColor="text1"/>
          <w:sz w:val="40"/>
          <w:szCs w:val="40"/>
          <w:u w:val="single"/>
        </w:rPr>
      </w:pPr>
    </w:p>
    <w:p w14:paraId="12F62FE0" w14:textId="657EC2C8" w:rsidR="00886C7B" w:rsidRPr="0099093A" w:rsidRDefault="00886C7B" w:rsidP="0016245B">
      <w:pPr>
        <w:rPr>
          <w:rFonts w:ascii="Arial" w:eastAsiaTheme="majorEastAsia" w:hAnsi="Arial" w:cs="Arial"/>
          <w:b/>
          <w:bCs/>
          <w:color w:val="000000" w:themeColor="text1"/>
          <w:sz w:val="40"/>
          <w:szCs w:val="40"/>
          <w:u w:val="single"/>
        </w:rPr>
      </w:pPr>
      <w:r w:rsidRPr="0099093A">
        <w:rPr>
          <w:rFonts w:ascii="Arial" w:eastAsiaTheme="majorEastAsia" w:hAnsi="Arial" w:cs="Arial"/>
          <w:b/>
          <w:bCs/>
          <w:color w:val="000000" w:themeColor="text1"/>
          <w:sz w:val="40"/>
          <w:szCs w:val="40"/>
          <w:u w:val="single"/>
        </w:rPr>
        <w:t>LOUISIANA PTA OFFICE</w:t>
      </w:r>
    </w:p>
    <w:p w14:paraId="09C3D425" w14:textId="77777777" w:rsidR="005241CC" w:rsidRDefault="005241CC" w:rsidP="00F5686D">
      <w:pPr>
        <w:widowControl w:val="0"/>
        <w:spacing w:after="0" w:line="240" w:lineRule="auto"/>
        <w:jc w:val="both"/>
        <w:outlineLvl w:val="0"/>
        <w:rPr>
          <w:rFonts w:ascii="Arial" w:eastAsiaTheme="majorEastAsia" w:hAnsi="Arial" w:cs="Arial"/>
          <w:color w:val="000000" w:themeColor="text1"/>
        </w:rPr>
      </w:pPr>
    </w:p>
    <w:p w14:paraId="007F9F68" w14:textId="7E6BD47E" w:rsidR="00886C7B" w:rsidRPr="0019472D" w:rsidRDefault="00886C7B" w:rsidP="00F5686D">
      <w:pPr>
        <w:widowControl w:val="0"/>
        <w:spacing w:after="0" w:line="240" w:lineRule="auto"/>
        <w:jc w:val="both"/>
        <w:outlineLvl w:val="0"/>
        <w:rPr>
          <w:rFonts w:ascii="Arial" w:eastAsiaTheme="majorEastAsia" w:hAnsi="Arial" w:cs="Arial"/>
          <w:color w:val="000000" w:themeColor="text1"/>
        </w:rPr>
      </w:pPr>
      <w:r w:rsidRPr="0019472D">
        <w:rPr>
          <w:rFonts w:ascii="Arial" w:eastAsiaTheme="majorEastAsia" w:hAnsi="Arial" w:cs="Arial"/>
          <w:color w:val="000000" w:themeColor="text1"/>
        </w:rPr>
        <w:t xml:space="preserve">All Local PTA Units in Louisiana are affiliates of Louisiana PTA (LAPTA) and National PTA. </w:t>
      </w:r>
      <w:r w:rsidRPr="0019472D">
        <w:rPr>
          <w:rFonts w:ascii="Arial" w:eastAsiaTheme="majorEastAsia" w:hAnsi="Arial" w:cs="Arial"/>
          <w:iCs/>
          <w:color w:val="000000" w:themeColor="text1"/>
        </w:rPr>
        <w:t xml:space="preserve">The Louisiana </w:t>
      </w:r>
      <w:r w:rsidRPr="0019472D">
        <w:rPr>
          <w:rFonts w:ascii="Arial" w:eastAsiaTheme="majorEastAsia" w:hAnsi="Arial" w:cs="Arial"/>
          <w:iCs/>
          <w:color w:val="000000" w:themeColor="text1"/>
          <w:spacing w:val="-9"/>
        </w:rPr>
        <w:t xml:space="preserve">PTA </w:t>
      </w:r>
      <w:r w:rsidRPr="0019472D">
        <w:rPr>
          <w:rFonts w:ascii="Arial" w:eastAsiaTheme="majorEastAsia" w:hAnsi="Arial" w:cs="Arial"/>
          <w:iCs/>
          <w:color w:val="000000" w:themeColor="text1"/>
        </w:rPr>
        <w:t>Board of Directors serves as a resource and support for local units.</w:t>
      </w:r>
      <w:r w:rsidRPr="0019472D">
        <w:rPr>
          <w:rFonts w:ascii="Arial" w:eastAsiaTheme="majorEastAsia" w:hAnsi="Arial" w:cs="Arial"/>
          <w:color w:val="000000" w:themeColor="text1"/>
        </w:rPr>
        <w:t xml:space="preserve"> Thank you for joining PTA as we work to make a difference in our communities. PTA focuses on making every child's potential a reality by strengthening education and taking a comprehensive approach to community success. </w:t>
      </w:r>
    </w:p>
    <w:p w14:paraId="3B130FDB" w14:textId="77777777" w:rsidR="00886C7B" w:rsidRPr="0019472D" w:rsidRDefault="00886C7B" w:rsidP="00F5686D">
      <w:pPr>
        <w:widowControl w:val="0"/>
        <w:spacing w:after="0" w:line="240" w:lineRule="auto"/>
        <w:rPr>
          <w:rFonts w:ascii="Arial" w:hAnsi="Arial" w:cs="Arial"/>
          <w:color w:val="000000" w:themeColor="text1"/>
          <w14:ligatures w14:val="standardContextual"/>
        </w:rPr>
      </w:pPr>
    </w:p>
    <w:p w14:paraId="65540B71" w14:textId="77777777" w:rsidR="00886C7B" w:rsidRPr="0019472D" w:rsidRDefault="00886C7B" w:rsidP="00F5686D">
      <w:pPr>
        <w:widowControl w:val="0"/>
        <w:spacing w:after="0" w:line="240" w:lineRule="auto"/>
        <w:jc w:val="center"/>
        <w:outlineLvl w:val="0"/>
        <w:rPr>
          <w:rFonts w:ascii="Arial" w:eastAsiaTheme="majorEastAsia" w:hAnsi="Arial" w:cs="Arial"/>
          <w:b/>
          <w:bCs/>
          <w:color w:val="000000" w:themeColor="text1"/>
          <w:sz w:val="32"/>
          <w:szCs w:val="32"/>
        </w:rPr>
      </w:pPr>
      <w:r w:rsidRPr="0019472D">
        <w:rPr>
          <w:rFonts w:ascii="Arial" w:eastAsiaTheme="majorEastAsia" w:hAnsi="Arial" w:cs="Arial"/>
          <w:b/>
          <w:bCs/>
          <w:color w:val="000000" w:themeColor="text1"/>
          <w:sz w:val="32"/>
          <w:szCs w:val="32"/>
        </w:rPr>
        <w:t>Louisiana PTA</w:t>
      </w:r>
    </w:p>
    <w:p w14:paraId="6447CCE8" w14:textId="77777777" w:rsidR="00886C7B" w:rsidRPr="0019472D" w:rsidRDefault="00886C7B" w:rsidP="00F5686D">
      <w:pPr>
        <w:widowControl w:val="0"/>
        <w:spacing w:after="0" w:line="240" w:lineRule="auto"/>
        <w:jc w:val="center"/>
        <w:outlineLvl w:val="0"/>
        <w:rPr>
          <w:rFonts w:ascii="Arial" w:eastAsiaTheme="majorEastAsia" w:hAnsi="Arial" w:cs="Arial"/>
          <w:b/>
          <w:bCs/>
          <w:color w:val="000000" w:themeColor="text1"/>
          <w:sz w:val="32"/>
          <w:szCs w:val="32"/>
        </w:rPr>
      </w:pPr>
      <w:r w:rsidRPr="0019472D">
        <w:rPr>
          <w:rFonts w:ascii="Arial" w:eastAsiaTheme="majorEastAsia" w:hAnsi="Arial" w:cs="Arial"/>
          <w:b/>
          <w:bCs/>
          <w:color w:val="000000" w:themeColor="text1"/>
          <w:sz w:val="32"/>
          <w:szCs w:val="32"/>
        </w:rPr>
        <w:t>1131 N. Causeway Blvd. Suite 306</w:t>
      </w:r>
    </w:p>
    <w:p w14:paraId="318CDED6" w14:textId="77777777" w:rsidR="00886C7B" w:rsidRPr="0019472D" w:rsidRDefault="00886C7B" w:rsidP="00F5686D">
      <w:pPr>
        <w:widowControl w:val="0"/>
        <w:spacing w:after="0" w:line="240" w:lineRule="auto"/>
        <w:jc w:val="center"/>
        <w:outlineLvl w:val="0"/>
        <w:rPr>
          <w:rFonts w:ascii="Arial" w:eastAsiaTheme="majorEastAsia" w:hAnsi="Arial" w:cs="Arial"/>
          <w:b/>
          <w:bCs/>
          <w:color w:val="000000" w:themeColor="text1"/>
          <w:sz w:val="32"/>
          <w:szCs w:val="32"/>
        </w:rPr>
      </w:pPr>
      <w:r w:rsidRPr="0019472D">
        <w:rPr>
          <w:rFonts w:ascii="Arial" w:eastAsiaTheme="majorEastAsia" w:hAnsi="Arial" w:cs="Arial"/>
          <w:b/>
          <w:bCs/>
          <w:color w:val="000000" w:themeColor="text1"/>
          <w:sz w:val="32"/>
          <w:szCs w:val="32"/>
        </w:rPr>
        <w:t>Mandeville, LA 70471</w:t>
      </w:r>
    </w:p>
    <w:p w14:paraId="2DA340A4" w14:textId="77777777" w:rsidR="00886C7B" w:rsidRPr="0019472D" w:rsidRDefault="00886C7B" w:rsidP="00F5686D">
      <w:pPr>
        <w:widowControl w:val="0"/>
        <w:spacing w:after="0" w:line="240" w:lineRule="auto"/>
        <w:jc w:val="center"/>
        <w:rPr>
          <w:rFonts w:ascii="Arial" w:hAnsi="Arial" w:cs="Arial"/>
          <w:b/>
          <w:bCs/>
          <w:color w:val="000000" w:themeColor="text1"/>
          <w:sz w:val="32"/>
          <w:szCs w:val="32"/>
          <w14:ligatures w14:val="standardContextual"/>
        </w:rPr>
      </w:pPr>
      <w:r w:rsidRPr="0019472D">
        <w:rPr>
          <w:rFonts w:ascii="Arial" w:hAnsi="Arial" w:cs="Arial"/>
          <w:b/>
          <w:bCs/>
          <w:color w:val="000000" w:themeColor="text1"/>
          <w:sz w:val="32"/>
          <w:szCs w:val="32"/>
          <w14:ligatures w14:val="standardContextual"/>
        </w:rPr>
        <w:t>office@LouisianaPTA.org</w:t>
      </w:r>
    </w:p>
    <w:p w14:paraId="6AF3998F" w14:textId="77777777" w:rsidR="00886C7B" w:rsidRPr="0019472D" w:rsidRDefault="00886C7B" w:rsidP="00F5686D">
      <w:pPr>
        <w:widowControl w:val="0"/>
        <w:spacing w:after="0" w:line="240" w:lineRule="auto"/>
        <w:rPr>
          <w:rFonts w:ascii="Arial" w:hAnsi="Arial" w:cs="Arial"/>
          <w:color w:val="000000" w:themeColor="text1"/>
          <w14:ligatures w14:val="standardContextual"/>
        </w:rPr>
      </w:pPr>
    </w:p>
    <w:p w14:paraId="13B52331" w14:textId="29CDA349" w:rsidR="005F27B0" w:rsidRDefault="005F27B0">
      <w:pPr>
        <w:rPr>
          <w:rFonts w:ascii="Arial" w:eastAsiaTheme="majorEastAsia" w:hAnsi="Arial" w:cs="Arial"/>
          <w:b/>
          <w:bCs/>
          <w:color w:val="000000" w:themeColor="text1"/>
          <w:sz w:val="40"/>
          <w:szCs w:val="40"/>
          <w:u w:val="single"/>
        </w:rPr>
      </w:pPr>
    </w:p>
    <w:p w14:paraId="21DBB676" w14:textId="793224A7" w:rsidR="00886C7B" w:rsidRPr="0099093A" w:rsidRDefault="00886C7B" w:rsidP="00F5686D">
      <w:pPr>
        <w:widowControl w:val="0"/>
        <w:spacing w:after="0" w:line="240" w:lineRule="auto"/>
        <w:outlineLvl w:val="0"/>
        <w:rPr>
          <w:rFonts w:ascii="Arial" w:eastAsiaTheme="majorEastAsia" w:hAnsi="Arial" w:cs="Arial"/>
          <w:b/>
          <w:bCs/>
          <w:color w:val="000000" w:themeColor="text1"/>
          <w:sz w:val="40"/>
          <w:szCs w:val="40"/>
          <w:u w:val="single"/>
        </w:rPr>
      </w:pPr>
      <w:r w:rsidRPr="0099093A">
        <w:rPr>
          <w:rFonts w:ascii="Arial" w:eastAsiaTheme="majorEastAsia" w:hAnsi="Arial" w:cs="Arial"/>
          <w:b/>
          <w:bCs/>
          <w:color w:val="000000" w:themeColor="text1"/>
          <w:sz w:val="40"/>
          <w:szCs w:val="40"/>
          <w:u w:val="single"/>
        </w:rPr>
        <w:lastRenderedPageBreak/>
        <w:t>LOUISIANA PTA BOARD OF DIRECTORS</w:t>
      </w:r>
    </w:p>
    <w:p w14:paraId="11AB66CD" w14:textId="77777777" w:rsidR="00886C7B" w:rsidRPr="0019472D" w:rsidRDefault="00886C7B" w:rsidP="00F5686D">
      <w:pPr>
        <w:widowControl w:val="0"/>
        <w:tabs>
          <w:tab w:val="left" w:pos="4320"/>
          <w:tab w:val="left" w:pos="8640"/>
        </w:tabs>
        <w:spacing w:after="0" w:line="240" w:lineRule="auto"/>
        <w:jc w:val="both"/>
        <w:outlineLvl w:val="0"/>
        <w:rPr>
          <w:rFonts w:ascii="Arial" w:eastAsiaTheme="majorEastAsia" w:hAnsi="Arial" w:cs="Arial"/>
          <w:color w:val="000000" w:themeColor="text1"/>
          <w14:ligatures w14:val="standardContextual"/>
        </w:rPr>
      </w:pPr>
    </w:p>
    <w:p w14:paraId="71BB6050" w14:textId="77777777" w:rsidR="0075770E" w:rsidRDefault="00886C7B" w:rsidP="00F5686D">
      <w:pPr>
        <w:widowControl w:val="0"/>
        <w:adjustRightInd w:val="0"/>
        <w:spacing w:after="0" w:line="240" w:lineRule="auto"/>
        <w:rPr>
          <w:rFonts w:ascii="Arial Nova" w:hAnsi="Arial Nova"/>
        </w:rPr>
      </w:pPr>
      <w:r w:rsidRPr="0019472D">
        <w:rPr>
          <w:rFonts w:ascii="Arial" w:eastAsiaTheme="majorEastAsia" w:hAnsi="Arial" w:cs="Arial"/>
          <w:color w:val="000000" w:themeColor="text1"/>
          <w14:ligatures w14:val="standardContextual"/>
        </w:rPr>
        <w:t xml:space="preserve">The LAPTA Board of Directors is made up of volunteers from Local PTA Units across the state. </w:t>
      </w:r>
      <w:r w:rsidR="0075770E">
        <w:rPr>
          <w:rFonts w:ascii="Arial Nova" w:hAnsi="Arial Nova"/>
        </w:rPr>
        <w:t>Contact the Board members directly with any questions or concerns.</w:t>
      </w:r>
    </w:p>
    <w:p w14:paraId="7830E8BD" w14:textId="77777777" w:rsidR="0075770E" w:rsidRDefault="0075770E" w:rsidP="00F5686D">
      <w:pPr>
        <w:widowControl w:val="0"/>
        <w:tabs>
          <w:tab w:val="left" w:pos="4320"/>
          <w:tab w:val="left" w:pos="8640"/>
        </w:tabs>
        <w:spacing w:after="0" w:line="240" w:lineRule="auto"/>
        <w:rPr>
          <w:rFonts w:ascii="Arial" w:eastAsiaTheme="majorEastAsia" w:hAnsi="Arial" w:cs="Arial"/>
          <w:color w:val="000000" w:themeColor="text1"/>
          <w14:ligatures w14:val="standardContextual"/>
        </w:rPr>
      </w:pPr>
    </w:p>
    <w:p w14:paraId="77937E37" w14:textId="159109C8" w:rsidR="00886C7B" w:rsidRPr="0019472D" w:rsidRDefault="00886C7B" w:rsidP="00F5686D">
      <w:pPr>
        <w:widowControl w:val="0"/>
        <w:tabs>
          <w:tab w:val="left" w:pos="4320"/>
          <w:tab w:val="left" w:pos="8640"/>
        </w:tabs>
        <w:spacing w:after="0" w:line="240" w:lineRule="auto"/>
        <w:rPr>
          <w:rFonts w:ascii="Arial" w:hAnsi="Arial" w:cs="Arial"/>
          <w:color w:val="000000" w:themeColor="text1"/>
          <w14:ligatures w14:val="standardContextual"/>
        </w:rPr>
      </w:pPr>
      <w:r w:rsidRPr="0019472D">
        <w:rPr>
          <w:rFonts w:ascii="Arial" w:eastAsiaTheme="majorEastAsia" w:hAnsi="Arial" w:cs="Arial"/>
          <w:color w:val="000000" w:themeColor="text1"/>
          <w14:ligatures w14:val="standardContextual"/>
        </w:rPr>
        <w:t xml:space="preserve">There are </w:t>
      </w:r>
      <w:r w:rsidR="00A21E84">
        <w:rPr>
          <w:rFonts w:ascii="Arial" w:eastAsiaTheme="majorEastAsia" w:hAnsi="Arial" w:cs="Arial"/>
          <w:color w:val="000000" w:themeColor="text1"/>
          <w14:ligatures w14:val="standardContextual"/>
        </w:rPr>
        <w:t xml:space="preserve">several </w:t>
      </w:r>
      <w:r w:rsidRPr="0019472D">
        <w:rPr>
          <w:rFonts w:ascii="Arial" w:eastAsiaTheme="majorEastAsia" w:hAnsi="Arial" w:cs="Arial"/>
          <w:color w:val="000000" w:themeColor="text1"/>
          <w14:ligatures w14:val="standardContextual"/>
        </w:rPr>
        <w:t xml:space="preserve">volunteer positions currently </w:t>
      </w:r>
      <w:r w:rsidR="00A21E84">
        <w:rPr>
          <w:rFonts w:ascii="Arial" w:eastAsiaTheme="majorEastAsia" w:hAnsi="Arial" w:cs="Arial"/>
          <w:color w:val="000000" w:themeColor="text1"/>
          <w14:ligatures w14:val="standardContextual"/>
        </w:rPr>
        <w:t>open</w:t>
      </w:r>
      <w:r w:rsidRPr="0019472D">
        <w:rPr>
          <w:rFonts w:ascii="Arial" w:eastAsiaTheme="majorEastAsia" w:hAnsi="Arial" w:cs="Arial"/>
          <w:color w:val="000000" w:themeColor="text1"/>
          <w14:ligatures w14:val="standardContextual"/>
        </w:rPr>
        <w:t xml:space="preserve">. If you are interested in serving at the state level, contact LAPTA </w:t>
      </w:r>
      <w:r w:rsidRPr="009C75F2">
        <w:rPr>
          <w:rFonts w:ascii="Arial" w:eastAsiaTheme="majorEastAsia" w:hAnsi="Arial" w:cs="Arial"/>
          <w:color w:val="000000" w:themeColor="text1"/>
          <w14:ligatures w14:val="standardContextual"/>
        </w:rPr>
        <w:t xml:space="preserve">President. </w:t>
      </w:r>
      <w:r w:rsidRPr="009C75F2">
        <w:rPr>
          <w:rFonts w:ascii="Arial" w:hAnsi="Arial" w:cs="Arial"/>
          <w:color w:val="000000" w:themeColor="text1"/>
          <w14:ligatures w14:val="standardContextual"/>
        </w:rPr>
        <w:t xml:space="preserve">To apply for a position, visit </w:t>
      </w:r>
      <w:hyperlink r:id="rId11" w:history="1">
        <w:r w:rsidR="00280BF4" w:rsidRPr="00280BF4">
          <w:rPr>
            <w:rStyle w:val="Hyperlink"/>
            <w:rFonts w:ascii="Arial" w:hAnsi="Arial" w:cs="Arial"/>
            <w:color w:val="000000" w:themeColor="text1"/>
            <w14:ligatures w14:val="standardContextual"/>
          </w:rPr>
          <w:t>form.jotform.com/221844836900054</w:t>
        </w:r>
      </w:hyperlink>
      <w:r w:rsidRPr="00280BF4">
        <w:rPr>
          <w:rFonts w:ascii="Arial" w:hAnsi="Arial" w:cs="Arial"/>
          <w:color w:val="000000" w:themeColor="text1"/>
          <w14:ligatures w14:val="standardContextual"/>
        </w:rPr>
        <w:t>.</w:t>
      </w:r>
      <w:r w:rsidR="00821A83">
        <w:rPr>
          <w:rFonts w:ascii="Arial" w:hAnsi="Arial" w:cs="Arial"/>
          <w:color w:val="000000" w:themeColor="text1"/>
          <w14:ligatures w14:val="standardContextual"/>
        </w:rPr>
        <w:t xml:space="preserve"> Most Board members also serve at the local level. Join us!</w:t>
      </w:r>
    </w:p>
    <w:p w14:paraId="705E0993" w14:textId="45D76B58" w:rsidR="00886C7B" w:rsidRPr="0019472D" w:rsidRDefault="00886C7B" w:rsidP="00F5686D">
      <w:pPr>
        <w:widowControl w:val="0"/>
        <w:tabs>
          <w:tab w:val="left" w:pos="4320"/>
          <w:tab w:val="left" w:pos="8640"/>
        </w:tabs>
        <w:spacing w:after="0" w:line="240" w:lineRule="auto"/>
        <w:outlineLvl w:val="0"/>
        <w:rPr>
          <w:rFonts w:ascii="Arial" w:eastAsiaTheme="majorEastAsia" w:hAnsi="Arial" w:cs="Arial"/>
          <w:color w:val="000000" w:themeColor="text1"/>
          <w14:ligatures w14:val="standardContextual"/>
        </w:rPr>
      </w:pPr>
    </w:p>
    <w:tbl>
      <w:tblPr>
        <w:tblStyle w:val="TableGrid"/>
        <w:tblW w:w="11145" w:type="dxa"/>
        <w:jc w:val="center"/>
        <w:tblLayout w:type="fixed"/>
        <w:tblLook w:val="04A0" w:firstRow="1" w:lastRow="0" w:firstColumn="1" w:lastColumn="0" w:noHBand="0" w:noVBand="1"/>
      </w:tblPr>
      <w:tblGrid>
        <w:gridCol w:w="445"/>
        <w:gridCol w:w="3230"/>
        <w:gridCol w:w="3600"/>
        <w:gridCol w:w="3870"/>
      </w:tblGrid>
      <w:tr w:rsidR="00016568" w:rsidRPr="00016568" w14:paraId="75738570" w14:textId="77777777" w:rsidTr="001A425A">
        <w:trPr>
          <w:cantSplit/>
          <w:trHeight w:val="86"/>
          <w:jc w:val="center"/>
        </w:trPr>
        <w:tc>
          <w:tcPr>
            <w:tcW w:w="445" w:type="dxa"/>
            <w:vMerge w:val="restart"/>
            <w:tcBorders>
              <w:top w:val="single" w:sz="12" w:space="0" w:color="auto"/>
              <w:left w:val="single" w:sz="12" w:space="0" w:color="auto"/>
            </w:tcBorders>
            <w:textDirection w:val="btLr"/>
          </w:tcPr>
          <w:p w14:paraId="420E3490" w14:textId="77777777" w:rsidR="00133F89" w:rsidRPr="00016568" w:rsidRDefault="00133F89" w:rsidP="00F5686D">
            <w:pPr>
              <w:ind w:left="113" w:right="113"/>
              <w:jc w:val="center"/>
              <w:rPr>
                <w:rFonts w:ascii="Arial Nova" w:hAnsi="Arial Nova"/>
              </w:rPr>
            </w:pPr>
            <w:r w:rsidRPr="00016568">
              <w:rPr>
                <w:rFonts w:ascii="Arial Nova" w:hAnsi="Arial Nova"/>
              </w:rPr>
              <w:t>Executive Committee</w:t>
            </w:r>
          </w:p>
        </w:tc>
        <w:tc>
          <w:tcPr>
            <w:tcW w:w="3230" w:type="dxa"/>
            <w:tcBorders>
              <w:top w:val="single" w:sz="12" w:space="0" w:color="auto"/>
              <w:right w:val="nil"/>
            </w:tcBorders>
            <w:vAlign w:val="center"/>
          </w:tcPr>
          <w:p w14:paraId="36034EDB" w14:textId="77777777" w:rsidR="00133F89" w:rsidRPr="00016568" w:rsidRDefault="00133F89" w:rsidP="00F5686D">
            <w:pPr>
              <w:rPr>
                <w:rFonts w:ascii="Arial Nova" w:hAnsi="Arial Nova"/>
              </w:rPr>
            </w:pPr>
            <w:r w:rsidRPr="00016568">
              <w:rPr>
                <w:rFonts w:ascii="Arial Nova" w:hAnsi="Arial Nova"/>
              </w:rPr>
              <w:t>Kayla Pagel</w:t>
            </w:r>
          </w:p>
        </w:tc>
        <w:tc>
          <w:tcPr>
            <w:tcW w:w="3600" w:type="dxa"/>
            <w:tcBorders>
              <w:top w:val="single" w:sz="12" w:space="0" w:color="auto"/>
              <w:left w:val="nil"/>
              <w:right w:val="nil"/>
            </w:tcBorders>
            <w:vAlign w:val="center"/>
          </w:tcPr>
          <w:p w14:paraId="37F4F988" w14:textId="77777777" w:rsidR="00133F89" w:rsidRPr="00016568" w:rsidRDefault="00133F89" w:rsidP="00F5686D">
            <w:pPr>
              <w:rPr>
                <w:rFonts w:ascii="Arial Nova" w:hAnsi="Arial Nova"/>
              </w:rPr>
            </w:pPr>
            <w:r w:rsidRPr="00016568">
              <w:rPr>
                <w:rFonts w:ascii="Arial Nova" w:hAnsi="Arial Nova"/>
              </w:rPr>
              <w:t>President</w:t>
            </w:r>
          </w:p>
        </w:tc>
        <w:tc>
          <w:tcPr>
            <w:tcW w:w="3870" w:type="dxa"/>
            <w:tcBorders>
              <w:top w:val="single" w:sz="12" w:space="0" w:color="auto"/>
              <w:left w:val="nil"/>
              <w:right w:val="single" w:sz="12" w:space="0" w:color="auto"/>
            </w:tcBorders>
            <w:vAlign w:val="center"/>
          </w:tcPr>
          <w:p w14:paraId="4C15A54E" w14:textId="5E36C34A" w:rsidR="00133F89" w:rsidRPr="00016568" w:rsidRDefault="00133F89" w:rsidP="00F5686D">
            <w:pPr>
              <w:rPr>
                <w:rFonts w:ascii="Arial Nova" w:hAnsi="Arial Nova"/>
              </w:rPr>
            </w:pPr>
            <w:r w:rsidRPr="00016568">
              <w:rPr>
                <w:rFonts w:ascii="Arial Nova" w:hAnsi="Arial Nova"/>
              </w:rPr>
              <w:t>president@louisianapta.org</w:t>
            </w:r>
          </w:p>
        </w:tc>
      </w:tr>
      <w:tr w:rsidR="00F309A7" w:rsidRPr="00016568" w14:paraId="3D9C91F1" w14:textId="77777777" w:rsidTr="001A425A">
        <w:trPr>
          <w:cantSplit/>
          <w:trHeight w:val="86"/>
          <w:jc w:val="center"/>
        </w:trPr>
        <w:tc>
          <w:tcPr>
            <w:tcW w:w="445" w:type="dxa"/>
            <w:vMerge/>
            <w:tcBorders>
              <w:left w:val="single" w:sz="12" w:space="0" w:color="auto"/>
            </w:tcBorders>
          </w:tcPr>
          <w:p w14:paraId="6BD30D4D" w14:textId="77777777" w:rsidR="00133F89" w:rsidRPr="00016568" w:rsidRDefault="00133F89" w:rsidP="00F5686D">
            <w:pPr>
              <w:jc w:val="center"/>
              <w:rPr>
                <w:rFonts w:ascii="Arial Nova" w:hAnsi="Arial Nova"/>
              </w:rPr>
            </w:pPr>
          </w:p>
        </w:tc>
        <w:tc>
          <w:tcPr>
            <w:tcW w:w="3230" w:type="dxa"/>
            <w:tcBorders>
              <w:right w:val="nil"/>
            </w:tcBorders>
            <w:vAlign w:val="center"/>
          </w:tcPr>
          <w:p w14:paraId="1AB2274E" w14:textId="3A253871" w:rsidR="00133F89" w:rsidRPr="00016568" w:rsidRDefault="008A1499" w:rsidP="00F5686D">
            <w:pPr>
              <w:rPr>
                <w:rFonts w:ascii="Arial Nova" w:hAnsi="Arial Nova"/>
              </w:rPr>
            </w:pPr>
            <w:r>
              <w:rPr>
                <w:rFonts w:ascii="Arial Nova" w:hAnsi="Arial Nova"/>
              </w:rPr>
              <w:t>OPEN</w:t>
            </w:r>
          </w:p>
        </w:tc>
        <w:tc>
          <w:tcPr>
            <w:tcW w:w="3600" w:type="dxa"/>
            <w:tcBorders>
              <w:left w:val="nil"/>
              <w:right w:val="nil"/>
            </w:tcBorders>
            <w:vAlign w:val="center"/>
          </w:tcPr>
          <w:p w14:paraId="3F9A9734" w14:textId="77777777" w:rsidR="00133F89" w:rsidRPr="00016568" w:rsidRDefault="00133F89" w:rsidP="00F5686D">
            <w:pPr>
              <w:rPr>
                <w:rFonts w:ascii="Arial Nova" w:hAnsi="Arial Nova"/>
              </w:rPr>
            </w:pPr>
            <w:r w:rsidRPr="00016568">
              <w:rPr>
                <w:rFonts w:ascii="Arial Nova" w:hAnsi="Arial Nova"/>
              </w:rPr>
              <w:t>VP, Advocacy</w:t>
            </w:r>
          </w:p>
        </w:tc>
        <w:tc>
          <w:tcPr>
            <w:tcW w:w="3870" w:type="dxa"/>
            <w:tcBorders>
              <w:left w:val="nil"/>
              <w:right w:val="single" w:sz="12" w:space="0" w:color="auto"/>
            </w:tcBorders>
            <w:vAlign w:val="center"/>
          </w:tcPr>
          <w:p w14:paraId="28A784C0" w14:textId="5BD924D3" w:rsidR="00133F89" w:rsidRPr="00016568" w:rsidRDefault="00133F89" w:rsidP="00F5686D">
            <w:pPr>
              <w:rPr>
                <w:rFonts w:ascii="Arial Nova" w:hAnsi="Arial Nova"/>
              </w:rPr>
            </w:pPr>
            <w:r w:rsidRPr="00016568">
              <w:rPr>
                <w:rFonts w:ascii="Arial Nova" w:hAnsi="Arial Nova"/>
              </w:rPr>
              <w:t>advocacy@louisianapta.org</w:t>
            </w:r>
          </w:p>
        </w:tc>
      </w:tr>
      <w:tr w:rsidR="00F309A7" w:rsidRPr="00016568" w14:paraId="528BBBDB" w14:textId="77777777" w:rsidTr="001A425A">
        <w:trPr>
          <w:cantSplit/>
          <w:trHeight w:val="86"/>
          <w:jc w:val="center"/>
        </w:trPr>
        <w:tc>
          <w:tcPr>
            <w:tcW w:w="445" w:type="dxa"/>
            <w:vMerge/>
            <w:tcBorders>
              <w:left w:val="single" w:sz="12" w:space="0" w:color="auto"/>
            </w:tcBorders>
          </w:tcPr>
          <w:p w14:paraId="3A979C60" w14:textId="77777777" w:rsidR="00133F89" w:rsidRPr="00016568" w:rsidRDefault="00133F89" w:rsidP="00F5686D">
            <w:pPr>
              <w:jc w:val="center"/>
              <w:rPr>
                <w:rFonts w:ascii="Arial Nova" w:hAnsi="Arial Nova"/>
              </w:rPr>
            </w:pPr>
          </w:p>
        </w:tc>
        <w:tc>
          <w:tcPr>
            <w:tcW w:w="3230" w:type="dxa"/>
            <w:tcBorders>
              <w:right w:val="nil"/>
            </w:tcBorders>
            <w:vAlign w:val="center"/>
          </w:tcPr>
          <w:p w14:paraId="6556CFD6" w14:textId="77777777" w:rsidR="00133F89" w:rsidRPr="00016568" w:rsidRDefault="00133F89" w:rsidP="00F5686D">
            <w:pPr>
              <w:rPr>
                <w:rFonts w:ascii="Arial Nova" w:hAnsi="Arial Nova"/>
              </w:rPr>
            </w:pPr>
            <w:r w:rsidRPr="00016568">
              <w:rPr>
                <w:rFonts w:ascii="Arial Nova" w:hAnsi="Arial Nova"/>
              </w:rPr>
              <w:t>Beth Maillho</w:t>
            </w:r>
          </w:p>
        </w:tc>
        <w:tc>
          <w:tcPr>
            <w:tcW w:w="3600" w:type="dxa"/>
            <w:tcBorders>
              <w:left w:val="nil"/>
              <w:right w:val="nil"/>
            </w:tcBorders>
            <w:vAlign w:val="center"/>
          </w:tcPr>
          <w:p w14:paraId="4E703117" w14:textId="77777777" w:rsidR="00133F89" w:rsidRPr="00016568" w:rsidRDefault="00133F89" w:rsidP="00F5686D">
            <w:pPr>
              <w:rPr>
                <w:rFonts w:ascii="Arial Nova" w:hAnsi="Arial Nova"/>
              </w:rPr>
            </w:pPr>
            <w:r w:rsidRPr="00016568">
              <w:rPr>
                <w:rFonts w:ascii="Arial Nova" w:hAnsi="Arial Nova"/>
              </w:rPr>
              <w:t>VP, Affiliation</w:t>
            </w:r>
          </w:p>
        </w:tc>
        <w:tc>
          <w:tcPr>
            <w:tcW w:w="3870" w:type="dxa"/>
            <w:tcBorders>
              <w:left w:val="nil"/>
              <w:right w:val="single" w:sz="12" w:space="0" w:color="auto"/>
            </w:tcBorders>
            <w:vAlign w:val="center"/>
          </w:tcPr>
          <w:p w14:paraId="41180BDC" w14:textId="20C26DDC" w:rsidR="00133F89" w:rsidRPr="00016568" w:rsidRDefault="00133F89" w:rsidP="00F5686D">
            <w:pPr>
              <w:rPr>
                <w:rFonts w:ascii="Arial Nova" w:hAnsi="Arial Nova"/>
              </w:rPr>
            </w:pPr>
            <w:r w:rsidRPr="00016568">
              <w:rPr>
                <w:rFonts w:ascii="Arial Nova" w:hAnsi="Arial Nova"/>
              </w:rPr>
              <w:t>affiliation@louisianapta.org</w:t>
            </w:r>
          </w:p>
        </w:tc>
      </w:tr>
      <w:tr w:rsidR="00F309A7" w:rsidRPr="00016568" w14:paraId="763282A2" w14:textId="77777777" w:rsidTr="001A425A">
        <w:trPr>
          <w:cantSplit/>
          <w:trHeight w:val="86"/>
          <w:jc w:val="center"/>
        </w:trPr>
        <w:tc>
          <w:tcPr>
            <w:tcW w:w="445" w:type="dxa"/>
            <w:vMerge/>
            <w:tcBorders>
              <w:left w:val="single" w:sz="12" w:space="0" w:color="auto"/>
            </w:tcBorders>
          </w:tcPr>
          <w:p w14:paraId="55B29E98" w14:textId="77777777" w:rsidR="00133F89" w:rsidRPr="00016568" w:rsidRDefault="00133F89" w:rsidP="00F5686D">
            <w:pPr>
              <w:jc w:val="center"/>
              <w:rPr>
                <w:rFonts w:ascii="Arial Nova" w:hAnsi="Arial Nova"/>
              </w:rPr>
            </w:pPr>
          </w:p>
        </w:tc>
        <w:tc>
          <w:tcPr>
            <w:tcW w:w="3230" w:type="dxa"/>
            <w:tcBorders>
              <w:right w:val="nil"/>
            </w:tcBorders>
            <w:vAlign w:val="center"/>
          </w:tcPr>
          <w:p w14:paraId="407B057C" w14:textId="5C991110" w:rsidR="00133F89" w:rsidRPr="00016568" w:rsidRDefault="008A1499" w:rsidP="00F5686D">
            <w:pPr>
              <w:rPr>
                <w:rFonts w:ascii="Arial Nova" w:hAnsi="Arial Nova"/>
              </w:rPr>
            </w:pPr>
            <w:r>
              <w:rPr>
                <w:rFonts w:ascii="Arial Nova" w:hAnsi="Arial Nova"/>
              </w:rPr>
              <w:t>OPEN</w:t>
            </w:r>
          </w:p>
        </w:tc>
        <w:tc>
          <w:tcPr>
            <w:tcW w:w="3600" w:type="dxa"/>
            <w:tcBorders>
              <w:left w:val="nil"/>
              <w:right w:val="nil"/>
            </w:tcBorders>
            <w:vAlign w:val="center"/>
          </w:tcPr>
          <w:p w14:paraId="4A8E3ED6" w14:textId="77777777" w:rsidR="00133F89" w:rsidRPr="00016568" w:rsidRDefault="00133F89" w:rsidP="00F5686D">
            <w:pPr>
              <w:rPr>
                <w:rFonts w:ascii="Arial Nova" w:hAnsi="Arial Nova"/>
              </w:rPr>
            </w:pPr>
            <w:r w:rsidRPr="00016568">
              <w:rPr>
                <w:rFonts w:ascii="Arial Nova" w:hAnsi="Arial Nova"/>
              </w:rPr>
              <w:t>VP, Arts Education</w:t>
            </w:r>
          </w:p>
        </w:tc>
        <w:tc>
          <w:tcPr>
            <w:tcW w:w="3870" w:type="dxa"/>
            <w:tcBorders>
              <w:left w:val="nil"/>
              <w:right w:val="single" w:sz="12" w:space="0" w:color="auto"/>
            </w:tcBorders>
            <w:vAlign w:val="center"/>
          </w:tcPr>
          <w:p w14:paraId="4E0D7AF2" w14:textId="3636DD68" w:rsidR="00133F89" w:rsidRPr="00016568" w:rsidRDefault="00133F89" w:rsidP="00F5686D">
            <w:pPr>
              <w:rPr>
                <w:rFonts w:ascii="Arial Nova" w:hAnsi="Arial Nova"/>
              </w:rPr>
            </w:pPr>
            <w:r w:rsidRPr="00016568">
              <w:rPr>
                <w:rFonts w:ascii="Arial Nova" w:hAnsi="Arial Nova"/>
              </w:rPr>
              <w:t>arts.education@louisianapta.org</w:t>
            </w:r>
          </w:p>
        </w:tc>
      </w:tr>
      <w:tr w:rsidR="00F309A7" w:rsidRPr="00016568" w14:paraId="158FA396" w14:textId="77777777" w:rsidTr="001A425A">
        <w:trPr>
          <w:cantSplit/>
          <w:trHeight w:val="86"/>
          <w:jc w:val="center"/>
        </w:trPr>
        <w:tc>
          <w:tcPr>
            <w:tcW w:w="445" w:type="dxa"/>
            <w:vMerge/>
            <w:tcBorders>
              <w:left w:val="single" w:sz="12" w:space="0" w:color="auto"/>
            </w:tcBorders>
          </w:tcPr>
          <w:p w14:paraId="0ACA7033" w14:textId="77777777" w:rsidR="00133F89" w:rsidRPr="00016568" w:rsidRDefault="00133F89" w:rsidP="00F5686D">
            <w:pPr>
              <w:jc w:val="center"/>
              <w:rPr>
                <w:rFonts w:ascii="Arial Nova" w:hAnsi="Arial Nova"/>
              </w:rPr>
            </w:pPr>
          </w:p>
        </w:tc>
        <w:tc>
          <w:tcPr>
            <w:tcW w:w="3230" w:type="dxa"/>
            <w:tcBorders>
              <w:right w:val="nil"/>
            </w:tcBorders>
            <w:vAlign w:val="center"/>
          </w:tcPr>
          <w:p w14:paraId="133F0502" w14:textId="19EFDB62" w:rsidR="00133F89" w:rsidRPr="00016568" w:rsidRDefault="008A1499" w:rsidP="00F5686D">
            <w:pPr>
              <w:rPr>
                <w:rFonts w:ascii="Arial Nova" w:hAnsi="Arial Nova"/>
              </w:rPr>
            </w:pPr>
            <w:r>
              <w:rPr>
                <w:rFonts w:ascii="Arial Nova" w:hAnsi="Arial Nova"/>
              </w:rPr>
              <w:t>OPEN</w:t>
            </w:r>
          </w:p>
        </w:tc>
        <w:tc>
          <w:tcPr>
            <w:tcW w:w="3600" w:type="dxa"/>
            <w:tcBorders>
              <w:left w:val="nil"/>
              <w:right w:val="nil"/>
            </w:tcBorders>
            <w:vAlign w:val="center"/>
          </w:tcPr>
          <w:p w14:paraId="73AFE535" w14:textId="77777777" w:rsidR="00133F89" w:rsidRPr="00016568" w:rsidRDefault="00133F89" w:rsidP="00F5686D">
            <w:pPr>
              <w:rPr>
                <w:rFonts w:ascii="Arial Nova" w:hAnsi="Arial Nova"/>
              </w:rPr>
            </w:pPr>
            <w:r w:rsidRPr="00016568">
              <w:rPr>
                <w:rFonts w:ascii="Arial Nova" w:hAnsi="Arial Nova"/>
              </w:rPr>
              <w:t>VP, Diversity, Equity &amp; Inclusion</w:t>
            </w:r>
          </w:p>
        </w:tc>
        <w:tc>
          <w:tcPr>
            <w:tcW w:w="3870" w:type="dxa"/>
            <w:tcBorders>
              <w:left w:val="nil"/>
              <w:right w:val="single" w:sz="12" w:space="0" w:color="auto"/>
            </w:tcBorders>
            <w:vAlign w:val="center"/>
          </w:tcPr>
          <w:p w14:paraId="3DF90708" w14:textId="0206446D" w:rsidR="00133F89" w:rsidRPr="00016568" w:rsidRDefault="00133F89" w:rsidP="00F5686D">
            <w:pPr>
              <w:rPr>
                <w:rFonts w:ascii="Arial Nova" w:hAnsi="Arial Nova"/>
              </w:rPr>
            </w:pPr>
            <w:r w:rsidRPr="00016568">
              <w:rPr>
                <w:rFonts w:ascii="Arial Nova" w:hAnsi="Arial Nova"/>
              </w:rPr>
              <w:t>dei@louisianapta.org</w:t>
            </w:r>
          </w:p>
        </w:tc>
      </w:tr>
      <w:tr w:rsidR="004172ED" w:rsidRPr="00016568" w14:paraId="18AB000D" w14:textId="77777777" w:rsidTr="001A425A">
        <w:trPr>
          <w:cantSplit/>
          <w:trHeight w:val="86"/>
          <w:jc w:val="center"/>
        </w:trPr>
        <w:tc>
          <w:tcPr>
            <w:tcW w:w="445" w:type="dxa"/>
            <w:vMerge/>
            <w:tcBorders>
              <w:left w:val="single" w:sz="12" w:space="0" w:color="auto"/>
            </w:tcBorders>
          </w:tcPr>
          <w:p w14:paraId="428377A0" w14:textId="77777777" w:rsidR="004172ED" w:rsidRPr="00016568" w:rsidRDefault="004172ED" w:rsidP="00F5686D">
            <w:pPr>
              <w:jc w:val="center"/>
              <w:rPr>
                <w:rFonts w:ascii="Arial Nova" w:hAnsi="Arial Nova"/>
              </w:rPr>
            </w:pPr>
          </w:p>
        </w:tc>
        <w:tc>
          <w:tcPr>
            <w:tcW w:w="3230" w:type="dxa"/>
            <w:tcBorders>
              <w:right w:val="nil"/>
            </w:tcBorders>
            <w:vAlign w:val="center"/>
          </w:tcPr>
          <w:p w14:paraId="48910F90" w14:textId="419D912E" w:rsidR="004172ED" w:rsidRPr="00016568" w:rsidRDefault="004172ED" w:rsidP="00F5686D">
            <w:pPr>
              <w:rPr>
                <w:rFonts w:ascii="Arial Nova" w:hAnsi="Arial Nova"/>
              </w:rPr>
            </w:pPr>
            <w:r w:rsidRPr="00016568">
              <w:rPr>
                <w:rFonts w:ascii="Arial Nova" w:hAnsi="Arial Nova"/>
              </w:rPr>
              <w:t>Jennifer Hale</w:t>
            </w:r>
          </w:p>
        </w:tc>
        <w:tc>
          <w:tcPr>
            <w:tcW w:w="3600" w:type="dxa"/>
            <w:tcBorders>
              <w:left w:val="nil"/>
              <w:right w:val="nil"/>
            </w:tcBorders>
            <w:vAlign w:val="center"/>
          </w:tcPr>
          <w:p w14:paraId="000EEA5F" w14:textId="54D75658" w:rsidR="004172ED" w:rsidRPr="00016568" w:rsidRDefault="004172ED" w:rsidP="00F5686D">
            <w:pPr>
              <w:rPr>
                <w:rFonts w:ascii="Arial Nova" w:hAnsi="Arial Nova"/>
              </w:rPr>
            </w:pPr>
            <w:r w:rsidRPr="00016568">
              <w:rPr>
                <w:rFonts w:ascii="Arial Nova" w:hAnsi="Arial Nova"/>
              </w:rPr>
              <w:t>VP, Leadership Development</w:t>
            </w:r>
          </w:p>
        </w:tc>
        <w:tc>
          <w:tcPr>
            <w:tcW w:w="3870" w:type="dxa"/>
            <w:tcBorders>
              <w:left w:val="nil"/>
              <w:right w:val="single" w:sz="12" w:space="0" w:color="auto"/>
            </w:tcBorders>
            <w:vAlign w:val="center"/>
          </w:tcPr>
          <w:p w14:paraId="5741F6EE" w14:textId="6418567E" w:rsidR="004172ED" w:rsidRPr="00016568" w:rsidRDefault="004172ED" w:rsidP="00F5686D">
            <w:pPr>
              <w:rPr>
                <w:rFonts w:ascii="Arial Nova" w:hAnsi="Arial Nova"/>
              </w:rPr>
            </w:pPr>
            <w:r w:rsidRPr="00016568">
              <w:rPr>
                <w:rFonts w:ascii="Arial Nova" w:hAnsi="Arial Nova"/>
              </w:rPr>
              <w:t>leader.develop@louisianapta.org</w:t>
            </w:r>
          </w:p>
        </w:tc>
      </w:tr>
      <w:tr w:rsidR="004172ED" w:rsidRPr="00016568" w14:paraId="0C04E175" w14:textId="77777777" w:rsidTr="001A425A">
        <w:trPr>
          <w:cantSplit/>
          <w:trHeight w:val="86"/>
          <w:jc w:val="center"/>
        </w:trPr>
        <w:tc>
          <w:tcPr>
            <w:tcW w:w="445" w:type="dxa"/>
            <w:vMerge/>
            <w:tcBorders>
              <w:left w:val="single" w:sz="12" w:space="0" w:color="auto"/>
            </w:tcBorders>
          </w:tcPr>
          <w:p w14:paraId="732DAFF0" w14:textId="77777777" w:rsidR="004172ED" w:rsidRPr="00016568" w:rsidRDefault="004172ED" w:rsidP="00F5686D">
            <w:pPr>
              <w:jc w:val="center"/>
              <w:rPr>
                <w:rFonts w:ascii="Arial Nova" w:hAnsi="Arial Nova"/>
              </w:rPr>
            </w:pPr>
          </w:p>
        </w:tc>
        <w:tc>
          <w:tcPr>
            <w:tcW w:w="3230" w:type="dxa"/>
            <w:tcBorders>
              <w:right w:val="nil"/>
            </w:tcBorders>
            <w:vAlign w:val="center"/>
          </w:tcPr>
          <w:p w14:paraId="3AC37363" w14:textId="1CF7F95F" w:rsidR="004172ED" w:rsidRPr="00016568" w:rsidRDefault="004172ED" w:rsidP="00F5686D">
            <w:pPr>
              <w:rPr>
                <w:rFonts w:ascii="Arial Nova" w:hAnsi="Arial Nova"/>
              </w:rPr>
            </w:pPr>
            <w:r w:rsidRPr="00016568">
              <w:rPr>
                <w:rFonts w:ascii="Arial Nova" w:hAnsi="Arial Nova"/>
              </w:rPr>
              <w:t>Peggy</w:t>
            </w:r>
            <w:r>
              <w:rPr>
                <w:rFonts w:ascii="Arial Nova" w:hAnsi="Arial Nova"/>
              </w:rPr>
              <w:t xml:space="preserve"> Mauer</w:t>
            </w:r>
            <w:r w:rsidRPr="00016568">
              <w:rPr>
                <w:rFonts w:ascii="Arial Nova" w:hAnsi="Arial Nova"/>
              </w:rPr>
              <w:t xml:space="preserve"> </w:t>
            </w:r>
          </w:p>
        </w:tc>
        <w:tc>
          <w:tcPr>
            <w:tcW w:w="3600" w:type="dxa"/>
            <w:tcBorders>
              <w:left w:val="nil"/>
              <w:right w:val="nil"/>
            </w:tcBorders>
            <w:vAlign w:val="center"/>
          </w:tcPr>
          <w:p w14:paraId="772E77B3" w14:textId="0D2DC1E0" w:rsidR="004172ED" w:rsidRPr="00016568" w:rsidRDefault="004172ED" w:rsidP="00F5686D">
            <w:pPr>
              <w:rPr>
                <w:rFonts w:ascii="Arial Nova" w:hAnsi="Arial Nova"/>
              </w:rPr>
            </w:pPr>
            <w:r w:rsidRPr="00016568">
              <w:rPr>
                <w:rFonts w:ascii="Arial Nova" w:hAnsi="Arial Nova"/>
              </w:rPr>
              <w:t>VP, Membership</w:t>
            </w:r>
          </w:p>
        </w:tc>
        <w:tc>
          <w:tcPr>
            <w:tcW w:w="3870" w:type="dxa"/>
            <w:tcBorders>
              <w:left w:val="nil"/>
              <w:right w:val="single" w:sz="12" w:space="0" w:color="auto"/>
            </w:tcBorders>
            <w:vAlign w:val="center"/>
          </w:tcPr>
          <w:p w14:paraId="4CB30CF5" w14:textId="7BF31208" w:rsidR="004172ED" w:rsidRPr="00016568" w:rsidRDefault="004172ED" w:rsidP="00F5686D">
            <w:pPr>
              <w:rPr>
                <w:rFonts w:ascii="Arial Nova" w:hAnsi="Arial Nova"/>
              </w:rPr>
            </w:pPr>
            <w:r w:rsidRPr="00016568">
              <w:rPr>
                <w:rFonts w:ascii="Arial Nova" w:hAnsi="Arial Nova"/>
              </w:rPr>
              <w:t>membership</w:t>
            </w:r>
            <w:r>
              <w:rPr>
                <w:rFonts w:ascii="Arial Nova" w:hAnsi="Arial Nova"/>
              </w:rPr>
              <w:t>chair</w:t>
            </w:r>
            <w:r w:rsidRPr="00016568">
              <w:rPr>
                <w:rFonts w:ascii="Arial Nova" w:hAnsi="Arial Nova"/>
              </w:rPr>
              <w:t>@louisianapta.org</w:t>
            </w:r>
          </w:p>
        </w:tc>
      </w:tr>
      <w:tr w:rsidR="004172ED" w:rsidRPr="00016568" w14:paraId="71F21F31" w14:textId="77777777" w:rsidTr="001A425A">
        <w:trPr>
          <w:cantSplit/>
          <w:trHeight w:val="86"/>
          <w:jc w:val="center"/>
        </w:trPr>
        <w:tc>
          <w:tcPr>
            <w:tcW w:w="445" w:type="dxa"/>
            <w:vMerge/>
            <w:tcBorders>
              <w:left w:val="single" w:sz="12" w:space="0" w:color="auto"/>
            </w:tcBorders>
          </w:tcPr>
          <w:p w14:paraId="3249FFCD" w14:textId="77777777" w:rsidR="004172ED" w:rsidRPr="00016568" w:rsidRDefault="004172ED" w:rsidP="00F5686D">
            <w:pPr>
              <w:jc w:val="center"/>
              <w:rPr>
                <w:rFonts w:ascii="Arial Nova" w:hAnsi="Arial Nova"/>
              </w:rPr>
            </w:pPr>
          </w:p>
        </w:tc>
        <w:tc>
          <w:tcPr>
            <w:tcW w:w="3230" w:type="dxa"/>
            <w:tcBorders>
              <w:right w:val="nil"/>
            </w:tcBorders>
            <w:vAlign w:val="center"/>
          </w:tcPr>
          <w:p w14:paraId="5BE71B16" w14:textId="77777777" w:rsidR="004172ED" w:rsidRPr="00016568" w:rsidRDefault="004172ED" w:rsidP="00F5686D">
            <w:pPr>
              <w:rPr>
                <w:rFonts w:ascii="Arial Nova" w:hAnsi="Arial Nova"/>
              </w:rPr>
            </w:pPr>
            <w:r w:rsidRPr="00016568">
              <w:rPr>
                <w:rFonts w:ascii="Arial Nova" w:hAnsi="Arial Nova"/>
              </w:rPr>
              <w:t>Ashley Snell</w:t>
            </w:r>
          </w:p>
        </w:tc>
        <w:tc>
          <w:tcPr>
            <w:tcW w:w="3600" w:type="dxa"/>
            <w:tcBorders>
              <w:left w:val="nil"/>
              <w:right w:val="nil"/>
            </w:tcBorders>
            <w:vAlign w:val="center"/>
          </w:tcPr>
          <w:p w14:paraId="4C06FCFF" w14:textId="77777777" w:rsidR="004172ED" w:rsidRPr="00016568" w:rsidRDefault="004172ED" w:rsidP="00F5686D">
            <w:pPr>
              <w:rPr>
                <w:rFonts w:ascii="Arial Nova" w:hAnsi="Arial Nova"/>
              </w:rPr>
            </w:pPr>
            <w:r w:rsidRPr="00016568">
              <w:rPr>
                <w:rFonts w:ascii="Arial Nova" w:hAnsi="Arial Nova"/>
              </w:rPr>
              <w:t>Treasurer</w:t>
            </w:r>
          </w:p>
        </w:tc>
        <w:tc>
          <w:tcPr>
            <w:tcW w:w="3870" w:type="dxa"/>
            <w:tcBorders>
              <w:left w:val="nil"/>
              <w:right w:val="single" w:sz="12" w:space="0" w:color="auto"/>
            </w:tcBorders>
            <w:vAlign w:val="center"/>
          </w:tcPr>
          <w:p w14:paraId="4324B2F4" w14:textId="7B2E604F" w:rsidR="004172ED" w:rsidRPr="00016568" w:rsidRDefault="004172ED" w:rsidP="00F5686D">
            <w:pPr>
              <w:rPr>
                <w:rFonts w:ascii="Arial Nova" w:hAnsi="Arial Nova"/>
              </w:rPr>
            </w:pPr>
            <w:r w:rsidRPr="00016568">
              <w:rPr>
                <w:rFonts w:ascii="Arial Nova" w:hAnsi="Arial Nova"/>
              </w:rPr>
              <w:t>treasurer@louisianapta.org</w:t>
            </w:r>
          </w:p>
        </w:tc>
      </w:tr>
      <w:tr w:rsidR="004172ED" w:rsidRPr="00016568" w14:paraId="2ACF5898" w14:textId="77777777" w:rsidTr="001A425A">
        <w:trPr>
          <w:cantSplit/>
          <w:trHeight w:val="86"/>
          <w:jc w:val="center"/>
        </w:trPr>
        <w:tc>
          <w:tcPr>
            <w:tcW w:w="445" w:type="dxa"/>
            <w:vMerge/>
            <w:tcBorders>
              <w:left w:val="single" w:sz="12" w:space="0" w:color="auto"/>
              <w:bottom w:val="single" w:sz="12" w:space="0" w:color="auto"/>
            </w:tcBorders>
          </w:tcPr>
          <w:p w14:paraId="70A391DC" w14:textId="77777777" w:rsidR="004172ED" w:rsidRPr="00016568" w:rsidRDefault="004172ED" w:rsidP="00F5686D">
            <w:pPr>
              <w:jc w:val="center"/>
              <w:rPr>
                <w:rFonts w:ascii="Arial Nova" w:hAnsi="Arial Nova"/>
              </w:rPr>
            </w:pPr>
          </w:p>
        </w:tc>
        <w:tc>
          <w:tcPr>
            <w:tcW w:w="3230" w:type="dxa"/>
            <w:tcBorders>
              <w:bottom w:val="single" w:sz="12" w:space="0" w:color="auto"/>
              <w:right w:val="nil"/>
            </w:tcBorders>
            <w:vAlign w:val="center"/>
          </w:tcPr>
          <w:p w14:paraId="4E1F96E3" w14:textId="77777777" w:rsidR="004172ED" w:rsidRPr="00016568" w:rsidRDefault="004172ED" w:rsidP="00F5686D">
            <w:pPr>
              <w:rPr>
                <w:rFonts w:ascii="Arial Nova" w:hAnsi="Arial Nova"/>
                <w:sz w:val="21"/>
                <w:szCs w:val="21"/>
              </w:rPr>
            </w:pPr>
            <w:r w:rsidRPr="00016568">
              <w:rPr>
                <w:rFonts w:ascii="Arial Nova" w:hAnsi="Arial Nova"/>
                <w:sz w:val="21"/>
                <w:szCs w:val="21"/>
              </w:rPr>
              <w:t>Latonyaw Thompson-Richmond</w:t>
            </w:r>
          </w:p>
        </w:tc>
        <w:tc>
          <w:tcPr>
            <w:tcW w:w="3600" w:type="dxa"/>
            <w:tcBorders>
              <w:left w:val="nil"/>
              <w:bottom w:val="single" w:sz="12" w:space="0" w:color="auto"/>
              <w:right w:val="nil"/>
            </w:tcBorders>
            <w:vAlign w:val="center"/>
          </w:tcPr>
          <w:p w14:paraId="2CEC66F2" w14:textId="77777777" w:rsidR="004172ED" w:rsidRPr="00016568" w:rsidRDefault="004172ED" w:rsidP="00F5686D">
            <w:pPr>
              <w:rPr>
                <w:rFonts w:ascii="Arial Nova" w:hAnsi="Arial Nova"/>
              </w:rPr>
            </w:pPr>
            <w:r w:rsidRPr="00016568">
              <w:rPr>
                <w:rFonts w:ascii="Arial Nova" w:hAnsi="Arial Nova"/>
              </w:rPr>
              <w:t>Secretary</w:t>
            </w:r>
          </w:p>
        </w:tc>
        <w:tc>
          <w:tcPr>
            <w:tcW w:w="3870" w:type="dxa"/>
            <w:tcBorders>
              <w:left w:val="nil"/>
              <w:bottom w:val="single" w:sz="12" w:space="0" w:color="auto"/>
              <w:right w:val="single" w:sz="12" w:space="0" w:color="auto"/>
            </w:tcBorders>
            <w:vAlign w:val="center"/>
          </w:tcPr>
          <w:p w14:paraId="04361BA6" w14:textId="2AF8DE45" w:rsidR="004172ED" w:rsidRPr="00016568" w:rsidRDefault="004172ED" w:rsidP="00F5686D">
            <w:pPr>
              <w:rPr>
                <w:rFonts w:ascii="Arial Nova" w:hAnsi="Arial Nova"/>
              </w:rPr>
            </w:pPr>
            <w:r w:rsidRPr="00016568">
              <w:rPr>
                <w:rFonts w:ascii="Arial Nova" w:hAnsi="Arial Nova"/>
              </w:rPr>
              <w:t>secretary@louisianapta.org</w:t>
            </w:r>
          </w:p>
        </w:tc>
      </w:tr>
      <w:tr w:rsidR="004172ED" w:rsidRPr="00016568" w14:paraId="63A2C232" w14:textId="77777777" w:rsidTr="001A425A">
        <w:trPr>
          <w:cantSplit/>
          <w:trHeight w:val="86"/>
          <w:jc w:val="center"/>
        </w:trPr>
        <w:tc>
          <w:tcPr>
            <w:tcW w:w="445" w:type="dxa"/>
            <w:vMerge w:val="restart"/>
            <w:tcBorders>
              <w:top w:val="single" w:sz="12" w:space="0" w:color="auto"/>
              <w:left w:val="single" w:sz="12" w:space="0" w:color="auto"/>
            </w:tcBorders>
            <w:textDirection w:val="btLr"/>
          </w:tcPr>
          <w:p w14:paraId="2C84690D" w14:textId="77777777" w:rsidR="004172ED" w:rsidRPr="00016568" w:rsidRDefault="004172ED" w:rsidP="00F5686D">
            <w:pPr>
              <w:ind w:left="113" w:right="113"/>
              <w:jc w:val="center"/>
              <w:rPr>
                <w:rFonts w:ascii="Arial Nova" w:hAnsi="Arial Nova"/>
              </w:rPr>
            </w:pPr>
            <w:r w:rsidRPr="00016568">
              <w:rPr>
                <w:rFonts w:ascii="Arial Nova" w:hAnsi="Arial Nova"/>
              </w:rPr>
              <w:t>Committee Chairs</w:t>
            </w:r>
          </w:p>
        </w:tc>
        <w:tc>
          <w:tcPr>
            <w:tcW w:w="3230" w:type="dxa"/>
            <w:tcBorders>
              <w:top w:val="single" w:sz="12" w:space="0" w:color="auto"/>
              <w:right w:val="nil"/>
            </w:tcBorders>
            <w:vAlign w:val="center"/>
          </w:tcPr>
          <w:p w14:paraId="6EBED982" w14:textId="77777777" w:rsidR="004172ED" w:rsidRPr="00016568" w:rsidRDefault="004172ED" w:rsidP="00F5686D">
            <w:pPr>
              <w:rPr>
                <w:rFonts w:ascii="Arial Nova" w:hAnsi="Arial Nova"/>
              </w:rPr>
            </w:pPr>
            <w:r w:rsidRPr="00016568">
              <w:rPr>
                <w:rFonts w:ascii="Arial Nova" w:hAnsi="Arial Nova"/>
              </w:rPr>
              <w:t>OPEN</w:t>
            </w:r>
          </w:p>
        </w:tc>
        <w:tc>
          <w:tcPr>
            <w:tcW w:w="3600" w:type="dxa"/>
            <w:tcBorders>
              <w:top w:val="single" w:sz="12" w:space="0" w:color="auto"/>
              <w:left w:val="nil"/>
              <w:right w:val="nil"/>
            </w:tcBorders>
            <w:vAlign w:val="center"/>
          </w:tcPr>
          <w:p w14:paraId="2AAB3C80" w14:textId="77777777" w:rsidR="004172ED" w:rsidRPr="00016568" w:rsidRDefault="004172ED" w:rsidP="00F5686D">
            <w:pPr>
              <w:rPr>
                <w:rFonts w:ascii="Arial Nova" w:hAnsi="Arial Nova"/>
              </w:rPr>
            </w:pPr>
            <w:r w:rsidRPr="00016568">
              <w:rPr>
                <w:rFonts w:ascii="Arial Nova" w:hAnsi="Arial Nova"/>
              </w:rPr>
              <w:t>Historian</w:t>
            </w:r>
          </w:p>
        </w:tc>
        <w:tc>
          <w:tcPr>
            <w:tcW w:w="3870" w:type="dxa"/>
            <w:tcBorders>
              <w:top w:val="single" w:sz="12" w:space="0" w:color="auto"/>
              <w:left w:val="nil"/>
              <w:right w:val="single" w:sz="12" w:space="0" w:color="auto"/>
            </w:tcBorders>
            <w:vAlign w:val="center"/>
          </w:tcPr>
          <w:p w14:paraId="063CC01D" w14:textId="742FC0F9" w:rsidR="004172ED" w:rsidRPr="00016568" w:rsidRDefault="004172ED" w:rsidP="00F5686D">
            <w:pPr>
              <w:rPr>
                <w:rFonts w:ascii="Arial Nova" w:hAnsi="Arial Nova"/>
              </w:rPr>
            </w:pPr>
            <w:r w:rsidRPr="00016568">
              <w:rPr>
                <w:rFonts w:ascii="Arial Nova" w:hAnsi="Arial Nova"/>
              </w:rPr>
              <w:t>historian@louisianapta.org</w:t>
            </w:r>
          </w:p>
        </w:tc>
      </w:tr>
      <w:tr w:rsidR="004172ED" w:rsidRPr="00016568" w14:paraId="66279ED1" w14:textId="77777777" w:rsidTr="001A425A">
        <w:trPr>
          <w:cantSplit/>
          <w:trHeight w:val="86"/>
          <w:jc w:val="center"/>
        </w:trPr>
        <w:tc>
          <w:tcPr>
            <w:tcW w:w="445" w:type="dxa"/>
            <w:vMerge/>
            <w:tcBorders>
              <w:left w:val="single" w:sz="12" w:space="0" w:color="auto"/>
            </w:tcBorders>
          </w:tcPr>
          <w:p w14:paraId="7600D1B3" w14:textId="77777777" w:rsidR="004172ED" w:rsidRPr="00016568" w:rsidRDefault="004172ED" w:rsidP="00F5686D">
            <w:pPr>
              <w:rPr>
                <w:rFonts w:ascii="Arial Nova" w:hAnsi="Arial Nova"/>
              </w:rPr>
            </w:pPr>
          </w:p>
        </w:tc>
        <w:tc>
          <w:tcPr>
            <w:tcW w:w="3230" w:type="dxa"/>
            <w:tcBorders>
              <w:right w:val="nil"/>
            </w:tcBorders>
            <w:vAlign w:val="center"/>
          </w:tcPr>
          <w:p w14:paraId="1879C28E" w14:textId="77777777" w:rsidR="004172ED" w:rsidRPr="00016568" w:rsidRDefault="004172ED" w:rsidP="00F5686D">
            <w:pPr>
              <w:rPr>
                <w:rFonts w:ascii="Arial Nova" w:hAnsi="Arial Nova"/>
              </w:rPr>
            </w:pPr>
            <w:r w:rsidRPr="00016568">
              <w:rPr>
                <w:rFonts w:ascii="Arial Nova" w:hAnsi="Arial Nova"/>
              </w:rPr>
              <w:t>Tera Blackledge</w:t>
            </w:r>
          </w:p>
        </w:tc>
        <w:tc>
          <w:tcPr>
            <w:tcW w:w="3600" w:type="dxa"/>
            <w:tcBorders>
              <w:left w:val="nil"/>
              <w:right w:val="nil"/>
            </w:tcBorders>
            <w:vAlign w:val="center"/>
          </w:tcPr>
          <w:p w14:paraId="12298540" w14:textId="77777777" w:rsidR="004172ED" w:rsidRPr="00016568" w:rsidRDefault="004172ED" w:rsidP="00F5686D">
            <w:pPr>
              <w:rPr>
                <w:rFonts w:ascii="Arial Nova" w:hAnsi="Arial Nova"/>
              </w:rPr>
            </w:pPr>
            <w:r w:rsidRPr="00016568">
              <w:rPr>
                <w:rFonts w:ascii="Arial Nova" w:hAnsi="Arial Nova"/>
              </w:rPr>
              <w:t>Chair, Events Committee</w:t>
            </w:r>
          </w:p>
        </w:tc>
        <w:tc>
          <w:tcPr>
            <w:tcW w:w="3870" w:type="dxa"/>
            <w:tcBorders>
              <w:left w:val="nil"/>
              <w:right w:val="single" w:sz="12" w:space="0" w:color="auto"/>
            </w:tcBorders>
            <w:vAlign w:val="center"/>
          </w:tcPr>
          <w:p w14:paraId="5DE99C8C" w14:textId="66648601" w:rsidR="004172ED" w:rsidRPr="00016568" w:rsidRDefault="004172ED" w:rsidP="00F5686D">
            <w:pPr>
              <w:rPr>
                <w:rFonts w:ascii="Arial Nova" w:hAnsi="Arial Nova"/>
              </w:rPr>
            </w:pPr>
            <w:r w:rsidRPr="00016568">
              <w:rPr>
                <w:rFonts w:ascii="Arial Nova" w:hAnsi="Arial Nova"/>
              </w:rPr>
              <w:t>events@louisianapta.org</w:t>
            </w:r>
          </w:p>
        </w:tc>
      </w:tr>
      <w:tr w:rsidR="004172ED" w:rsidRPr="00016568" w14:paraId="0FB09F1D" w14:textId="77777777" w:rsidTr="001A425A">
        <w:trPr>
          <w:cantSplit/>
          <w:trHeight w:val="86"/>
          <w:jc w:val="center"/>
        </w:trPr>
        <w:tc>
          <w:tcPr>
            <w:tcW w:w="445" w:type="dxa"/>
            <w:vMerge/>
            <w:tcBorders>
              <w:left w:val="single" w:sz="12" w:space="0" w:color="auto"/>
            </w:tcBorders>
          </w:tcPr>
          <w:p w14:paraId="1904B0B6" w14:textId="77777777" w:rsidR="004172ED" w:rsidRPr="00016568" w:rsidRDefault="004172ED" w:rsidP="00F5686D">
            <w:pPr>
              <w:rPr>
                <w:rFonts w:ascii="Arial Nova" w:hAnsi="Arial Nova"/>
              </w:rPr>
            </w:pPr>
          </w:p>
        </w:tc>
        <w:tc>
          <w:tcPr>
            <w:tcW w:w="3230" w:type="dxa"/>
            <w:tcBorders>
              <w:right w:val="nil"/>
            </w:tcBorders>
            <w:vAlign w:val="center"/>
          </w:tcPr>
          <w:p w14:paraId="63FC0876" w14:textId="77777777" w:rsidR="004172ED" w:rsidRPr="00016568" w:rsidRDefault="004172ED" w:rsidP="00F5686D">
            <w:pPr>
              <w:rPr>
                <w:rFonts w:ascii="Arial Nova" w:hAnsi="Arial Nova"/>
              </w:rPr>
            </w:pPr>
            <w:r w:rsidRPr="00016568">
              <w:rPr>
                <w:rFonts w:ascii="Arial Nova" w:hAnsi="Arial Nova"/>
              </w:rPr>
              <w:t>OPEN</w:t>
            </w:r>
          </w:p>
        </w:tc>
        <w:tc>
          <w:tcPr>
            <w:tcW w:w="3600" w:type="dxa"/>
            <w:tcBorders>
              <w:left w:val="nil"/>
              <w:right w:val="nil"/>
            </w:tcBorders>
            <w:vAlign w:val="center"/>
          </w:tcPr>
          <w:p w14:paraId="56DD889B" w14:textId="77777777" w:rsidR="004172ED" w:rsidRPr="00016568" w:rsidRDefault="004172ED" w:rsidP="00F5686D">
            <w:pPr>
              <w:rPr>
                <w:rFonts w:ascii="Arial Nova" w:hAnsi="Arial Nova"/>
              </w:rPr>
            </w:pPr>
            <w:r w:rsidRPr="00016568">
              <w:rPr>
                <w:rFonts w:ascii="Arial Nova" w:hAnsi="Arial Nova"/>
              </w:rPr>
              <w:t>Chair, Elections Committee</w:t>
            </w:r>
          </w:p>
        </w:tc>
        <w:tc>
          <w:tcPr>
            <w:tcW w:w="3870" w:type="dxa"/>
            <w:tcBorders>
              <w:left w:val="nil"/>
              <w:right w:val="single" w:sz="12" w:space="0" w:color="auto"/>
            </w:tcBorders>
            <w:vAlign w:val="center"/>
          </w:tcPr>
          <w:p w14:paraId="0BCE982D" w14:textId="77777777" w:rsidR="004172ED" w:rsidRPr="00016568" w:rsidRDefault="004172ED" w:rsidP="00F5686D">
            <w:pPr>
              <w:rPr>
                <w:rFonts w:ascii="Arial Nova" w:hAnsi="Arial Nova"/>
              </w:rPr>
            </w:pPr>
          </w:p>
        </w:tc>
      </w:tr>
      <w:tr w:rsidR="004172ED" w:rsidRPr="00016568" w14:paraId="2FEAC1BA" w14:textId="77777777" w:rsidTr="001A425A">
        <w:trPr>
          <w:cantSplit/>
          <w:trHeight w:val="86"/>
          <w:jc w:val="center"/>
        </w:trPr>
        <w:tc>
          <w:tcPr>
            <w:tcW w:w="445" w:type="dxa"/>
            <w:vMerge/>
            <w:tcBorders>
              <w:left w:val="single" w:sz="12" w:space="0" w:color="auto"/>
            </w:tcBorders>
          </w:tcPr>
          <w:p w14:paraId="05D4C7D2" w14:textId="77777777" w:rsidR="004172ED" w:rsidRPr="00016568" w:rsidRDefault="004172ED" w:rsidP="00F5686D">
            <w:pPr>
              <w:rPr>
                <w:rFonts w:ascii="Arial Nova" w:hAnsi="Arial Nova"/>
              </w:rPr>
            </w:pPr>
          </w:p>
        </w:tc>
        <w:tc>
          <w:tcPr>
            <w:tcW w:w="3230" w:type="dxa"/>
            <w:tcBorders>
              <w:right w:val="nil"/>
            </w:tcBorders>
            <w:vAlign w:val="center"/>
          </w:tcPr>
          <w:p w14:paraId="4F02842D" w14:textId="77777777" w:rsidR="004172ED" w:rsidRPr="00016568" w:rsidRDefault="004172ED" w:rsidP="00F5686D">
            <w:pPr>
              <w:rPr>
                <w:rFonts w:ascii="Arial Nova" w:hAnsi="Arial Nova"/>
              </w:rPr>
            </w:pPr>
            <w:r w:rsidRPr="00016568">
              <w:rPr>
                <w:rFonts w:ascii="Arial Nova" w:hAnsi="Arial Nova"/>
              </w:rPr>
              <w:t>Jessica Latin</w:t>
            </w:r>
          </w:p>
        </w:tc>
        <w:tc>
          <w:tcPr>
            <w:tcW w:w="3600" w:type="dxa"/>
            <w:tcBorders>
              <w:left w:val="nil"/>
              <w:right w:val="nil"/>
            </w:tcBorders>
            <w:vAlign w:val="center"/>
          </w:tcPr>
          <w:p w14:paraId="2E9597BA" w14:textId="77777777" w:rsidR="004172ED" w:rsidRPr="00016568" w:rsidRDefault="004172ED" w:rsidP="00F5686D">
            <w:pPr>
              <w:rPr>
                <w:rFonts w:ascii="Arial Nova" w:hAnsi="Arial Nova"/>
              </w:rPr>
            </w:pPr>
            <w:r w:rsidRPr="00016568">
              <w:rPr>
                <w:rFonts w:ascii="Arial Nova" w:hAnsi="Arial Nova"/>
              </w:rPr>
              <w:t>Chair, Healthy Minds Committee</w:t>
            </w:r>
          </w:p>
        </w:tc>
        <w:tc>
          <w:tcPr>
            <w:tcW w:w="3870" w:type="dxa"/>
            <w:tcBorders>
              <w:left w:val="nil"/>
              <w:right w:val="single" w:sz="12" w:space="0" w:color="auto"/>
            </w:tcBorders>
            <w:vAlign w:val="center"/>
          </w:tcPr>
          <w:p w14:paraId="3BEA8B32" w14:textId="63CFDD1F" w:rsidR="004172ED" w:rsidRPr="00016568" w:rsidRDefault="004172ED" w:rsidP="00F5686D">
            <w:pPr>
              <w:rPr>
                <w:rFonts w:ascii="Arial Nova" w:hAnsi="Arial Nova"/>
              </w:rPr>
            </w:pPr>
            <w:r w:rsidRPr="00016568">
              <w:rPr>
                <w:rFonts w:ascii="Arial Nova" w:hAnsi="Arial Nova"/>
              </w:rPr>
              <w:t>healthyminds@louisianapta.org</w:t>
            </w:r>
          </w:p>
        </w:tc>
      </w:tr>
      <w:tr w:rsidR="007C07A3" w:rsidRPr="00016568" w14:paraId="41E58380" w14:textId="77777777" w:rsidTr="001A425A">
        <w:trPr>
          <w:cantSplit/>
          <w:trHeight w:val="86"/>
          <w:jc w:val="center"/>
        </w:trPr>
        <w:tc>
          <w:tcPr>
            <w:tcW w:w="445" w:type="dxa"/>
            <w:vMerge/>
            <w:tcBorders>
              <w:left w:val="single" w:sz="12" w:space="0" w:color="auto"/>
            </w:tcBorders>
          </w:tcPr>
          <w:p w14:paraId="5C16B7C3" w14:textId="77777777" w:rsidR="007C07A3" w:rsidRPr="00016568" w:rsidRDefault="007C07A3" w:rsidP="00F5686D">
            <w:pPr>
              <w:rPr>
                <w:rFonts w:ascii="Arial Nova" w:hAnsi="Arial Nova"/>
              </w:rPr>
            </w:pPr>
          </w:p>
        </w:tc>
        <w:tc>
          <w:tcPr>
            <w:tcW w:w="3230" w:type="dxa"/>
            <w:tcBorders>
              <w:right w:val="nil"/>
            </w:tcBorders>
            <w:vAlign w:val="center"/>
          </w:tcPr>
          <w:p w14:paraId="6E94A0B5" w14:textId="449ED7FE" w:rsidR="007C07A3" w:rsidRPr="00016568" w:rsidRDefault="007C07A3" w:rsidP="00F5686D">
            <w:pPr>
              <w:rPr>
                <w:rFonts w:ascii="Arial Nova" w:hAnsi="Arial Nova"/>
              </w:rPr>
            </w:pPr>
            <w:r w:rsidRPr="00016568">
              <w:rPr>
                <w:rFonts w:ascii="Arial Nova" w:hAnsi="Arial Nova"/>
              </w:rPr>
              <w:t>OPEN</w:t>
            </w:r>
          </w:p>
        </w:tc>
        <w:tc>
          <w:tcPr>
            <w:tcW w:w="3600" w:type="dxa"/>
            <w:tcBorders>
              <w:left w:val="nil"/>
              <w:right w:val="nil"/>
            </w:tcBorders>
            <w:vAlign w:val="center"/>
          </w:tcPr>
          <w:p w14:paraId="56E63D08" w14:textId="1CD10796" w:rsidR="007C07A3" w:rsidRPr="00016568" w:rsidRDefault="007C07A3" w:rsidP="00F5686D">
            <w:pPr>
              <w:rPr>
                <w:rFonts w:ascii="Arial Nova" w:hAnsi="Arial Nova"/>
              </w:rPr>
            </w:pPr>
            <w:r w:rsidRPr="00016568">
              <w:rPr>
                <w:rFonts w:ascii="Arial Nova" w:hAnsi="Arial Nova"/>
              </w:rPr>
              <w:t>Chair, LA Legislative Comm.</w:t>
            </w:r>
          </w:p>
        </w:tc>
        <w:tc>
          <w:tcPr>
            <w:tcW w:w="3870" w:type="dxa"/>
            <w:tcBorders>
              <w:left w:val="nil"/>
              <w:right w:val="single" w:sz="12" w:space="0" w:color="auto"/>
            </w:tcBorders>
            <w:vAlign w:val="center"/>
          </w:tcPr>
          <w:p w14:paraId="59C050B8" w14:textId="1BB140D9" w:rsidR="007C07A3" w:rsidRPr="00016568" w:rsidRDefault="007C07A3" w:rsidP="00F5686D">
            <w:pPr>
              <w:rPr>
                <w:rFonts w:ascii="Arial Nova" w:hAnsi="Arial Nova"/>
              </w:rPr>
            </w:pPr>
          </w:p>
        </w:tc>
      </w:tr>
      <w:tr w:rsidR="00D057FB" w:rsidRPr="00016568" w14:paraId="50ACAF80" w14:textId="77777777" w:rsidTr="001A425A">
        <w:trPr>
          <w:cantSplit/>
          <w:trHeight w:val="86"/>
          <w:jc w:val="center"/>
        </w:trPr>
        <w:tc>
          <w:tcPr>
            <w:tcW w:w="445" w:type="dxa"/>
            <w:vMerge/>
            <w:tcBorders>
              <w:left w:val="single" w:sz="12" w:space="0" w:color="auto"/>
            </w:tcBorders>
          </w:tcPr>
          <w:p w14:paraId="1CF2AB7B" w14:textId="77777777" w:rsidR="00D057FB" w:rsidRPr="00016568" w:rsidRDefault="00D057FB" w:rsidP="00F5686D">
            <w:pPr>
              <w:rPr>
                <w:rFonts w:ascii="Arial Nova" w:hAnsi="Arial Nova"/>
              </w:rPr>
            </w:pPr>
          </w:p>
        </w:tc>
        <w:tc>
          <w:tcPr>
            <w:tcW w:w="3230" w:type="dxa"/>
            <w:tcBorders>
              <w:right w:val="nil"/>
            </w:tcBorders>
            <w:vAlign w:val="center"/>
          </w:tcPr>
          <w:p w14:paraId="24A94954" w14:textId="15DCC149" w:rsidR="00D057FB" w:rsidRPr="00016568" w:rsidRDefault="00D057FB" w:rsidP="00F5686D">
            <w:pPr>
              <w:rPr>
                <w:rFonts w:ascii="Arial Nova" w:hAnsi="Arial Nova"/>
              </w:rPr>
            </w:pPr>
            <w:r w:rsidRPr="00016568">
              <w:rPr>
                <w:rFonts w:ascii="Arial Nova" w:hAnsi="Arial Nova"/>
              </w:rPr>
              <w:t>Peggy Mauer</w:t>
            </w:r>
          </w:p>
        </w:tc>
        <w:tc>
          <w:tcPr>
            <w:tcW w:w="3600" w:type="dxa"/>
            <w:tcBorders>
              <w:left w:val="nil"/>
              <w:right w:val="nil"/>
            </w:tcBorders>
            <w:vAlign w:val="center"/>
          </w:tcPr>
          <w:p w14:paraId="0D6EE579" w14:textId="50EFD8E6" w:rsidR="00D057FB" w:rsidRPr="00016568" w:rsidRDefault="00D057FB" w:rsidP="00F5686D">
            <w:pPr>
              <w:rPr>
                <w:rFonts w:ascii="Arial Nova" w:hAnsi="Arial Nova"/>
              </w:rPr>
            </w:pPr>
            <w:r w:rsidRPr="00016568">
              <w:rPr>
                <w:rFonts w:ascii="Arial Nova" w:hAnsi="Arial Nova"/>
              </w:rPr>
              <w:t>Chair, Membership Committee</w:t>
            </w:r>
          </w:p>
        </w:tc>
        <w:tc>
          <w:tcPr>
            <w:tcW w:w="3870" w:type="dxa"/>
            <w:tcBorders>
              <w:left w:val="nil"/>
              <w:right w:val="single" w:sz="12" w:space="0" w:color="auto"/>
            </w:tcBorders>
            <w:vAlign w:val="center"/>
          </w:tcPr>
          <w:p w14:paraId="72661125" w14:textId="1C60BF0E" w:rsidR="00D057FB" w:rsidRPr="00016568" w:rsidRDefault="00D057FB" w:rsidP="00F5686D">
            <w:pPr>
              <w:rPr>
                <w:rFonts w:ascii="Arial Nova" w:hAnsi="Arial Nova"/>
              </w:rPr>
            </w:pPr>
            <w:r w:rsidRPr="00016568">
              <w:rPr>
                <w:rFonts w:ascii="Arial Nova" w:hAnsi="Arial Nova"/>
              </w:rPr>
              <w:t>membershipchair@louisianapta.org</w:t>
            </w:r>
          </w:p>
        </w:tc>
      </w:tr>
      <w:tr w:rsidR="00D057FB" w:rsidRPr="00016568" w14:paraId="4FE7068B" w14:textId="77777777" w:rsidTr="001A425A">
        <w:trPr>
          <w:cantSplit/>
          <w:trHeight w:val="86"/>
          <w:jc w:val="center"/>
        </w:trPr>
        <w:tc>
          <w:tcPr>
            <w:tcW w:w="445" w:type="dxa"/>
            <w:vMerge/>
            <w:tcBorders>
              <w:left w:val="single" w:sz="12" w:space="0" w:color="auto"/>
            </w:tcBorders>
          </w:tcPr>
          <w:p w14:paraId="0BD5B378" w14:textId="77777777" w:rsidR="00D057FB" w:rsidRPr="00016568" w:rsidRDefault="00D057FB" w:rsidP="00F5686D">
            <w:pPr>
              <w:rPr>
                <w:rFonts w:ascii="Arial Nova" w:hAnsi="Arial Nova"/>
              </w:rPr>
            </w:pPr>
          </w:p>
        </w:tc>
        <w:tc>
          <w:tcPr>
            <w:tcW w:w="3230" w:type="dxa"/>
            <w:tcBorders>
              <w:right w:val="nil"/>
            </w:tcBorders>
            <w:vAlign w:val="center"/>
          </w:tcPr>
          <w:p w14:paraId="2052C0A3" w14:textId="468E4B36" w:rsidR="00D057FB" w:rsidRPr="00016568" w:rsidRDefault="00D057FB" w:rsidP="00F5686D">
            <w:pPr>
              <w:rPr>
                <w:rFonts w:ascii="Arial Nova" w:hAnsi="Arial Nova"/>
              </w:rPr>
            </w:pPr>
            <w:r w:rsidRPr="00016568">
              <w:rPr>
                <w:rFonts w:ascii="Arial Nova" w:hAnsi="Arial Nova"/>
              </w:rPr>
              <w:t>OPEN</w:t>
            </w:r>
          </w:p>
        </w:tc>
        <w:tc>
          <w:tcPr>
            <w:tcW w:w="3600" w:type="dxa"/>
            <w:tcBorders>
              <w:left w:val="nil"/>
              <w:right w:val="nil"/>
            </w:tcBorders>
            <w:vAlign w:val="center"/>
          </w:tcPr>
          <w:p w14:paraId="21B4EFFA" w14:textId="5BE82943" w:rsidR="00D057FB" w:rsidRPr="00016568" w:rsidRDefault="00D057FB" w:rsidP="00F5686D">
            <w:pPr>
              <w:rPr>
                <w:rFonts w:ascii="Arial Nova" w:hAnsi="Arial Nova"/>
              </w:rPr>
            </w:pPr>
            <w:r w:rsidRPr="00016568">
              <w:rPr>
                <w:rFonts w:ascii="Arial Nova" w:hAnsi="Arial Nova"/>
              </w:rPr>
              <w:t>Chair, Nominations Committee</w:t>
            </w:r>
          </w:p>
        </w:tc>
        <w:tc>
          <w:tcPr>
            <w:tcW w:w="3870" w:type="dxa"/>
            <w:tcBorders>
              <w:left w:val="nil"/>
              <w:right w:val="single" w:sz="12" w:space="0" w:color="auto"/>
            </w:tcBorders>
            <w:vAlign w:val="center"/>
          </w:tcPr>
          <w:p w14:paraId="35671D97" w14:textId="216C0254" w:rsidR="00D057FB" w:rsidRPr="00016568" w:rsidRDefault="00D057FB" w:rsidP="00F5686D">
            <w:pPr>
              <w:rPr>
                <w:rFonts w:ascii="Arial Nova" w:hAnsi="Arial Nova"/>
              </w:rPr>
            </w:pPr>
          </w:p>
        </w:tc>
      </w:tr>
      <w:tr w:rsidR="00D057FB" w:rsidRPr="00016568" w14:paraId="5F617121" w14:textId="77777777" w:rsidTr="001A425A">
        <w:trPr>
          <w:cantSplit/>
          <w:trHeight w:val="86"/>
          <w:jc w:val="center"/>
        </w:trPr>
        <w:tc>
          <w:tcPr>
            <w:tcW w:w="445" w:type="dxa"/>
            <w:vMerge/>
            <w:tcBorders>
              <w:left w:val="single" w:sz="12" w:space="0" w:color="auto"/>
            </w:tcBorders>
          </w:tcPr>
          <w:p w14:paraId="6CF2D06B" w14:textId="77777777" w:rsidR="00D057FB" w:rsidRPr="00016568" w:rsidRDefault="00D057FB" w:rsidP="00F5686D">
            <w:pPr>
              <w:rPr>
                <w:rFonts w:ascii="Arial Nova" w:hAnsi="Arial Nova"/>
              </w:rPr>
            </w:pPr>
          </w:p>
        </w:tc>
        <w:tc>
          <w:tcPr>
            <w:tcW w:w="3230" w:type="dxa"/>
            <w:tcBorders>
              <w:right w:val="nil"/>
            </w:tcBorders>
            <w:vAlign w:val="center"/>
          </w:tcPr>
          <w:p w14:paraId="3A32957A" w14:textId="7483D697" w:rsidR="00D057FB" w:rsidRPr="00016568" w:rsidRDefault="00D057FB" w:rsidP="00F5686D">
            <w:pPr>
              <w:rPr>
                <w:rFonts w:ascii="Arial Nova" w:hAnsi="Arial Nova"/>
              </w:rPr>
            </w:pPr>
            <w:r w:rsidRPr="00016568">
              <w:rPr>
                <w:rFonts w:ascii="Arial Nova" w:hAnsi="Arial Nova"/>
              </w:rPr>
              <w:t>OPEN</w:t>
            </w:r>
          </w:p>
        </w:tc>
        <w:tc>
          <w:tcPr>
            <w:tcW w:w="3600" w:type="dxa"/>
            <w:tcBorders>
              <w:left w:val="nil"/>
              <w:right w:val="nil"/>
            </w:tcBorders>
            <w:vAlign w:val="center"/>
          </w:tcPr>
          <w:p w14:paraId="419D45DB" w14:textId="00CC443D" w:rsidR="00D057FB" w:rsidRPr="00016568" w:rsidRDefault="00D057FB" w:rsidP="00F5686D">
            <w:pPr>
              <w:rPr>
                <w:rFonts w:ascii="Arial Nova" w:hAnsi="Arial Nova"/>
              </w:rPr>
            </w:pPr>
            <w:r w:rsidRPr="00016568">
              <w:rPr>
                <w:rFonts w:ascii="Arial Nova" w:hAnsi="Arial Nova"/>
              </w:rPr>
              <w:t>Chair, Reflections Committee</w:t>
            </w:r>
          </w:p>
        </w:tc>
        <w:tc>
          <w:tcPr>
            <w:tcW w:w="3870" w:type="dxa"/>
            <w:tcBorders>
              <w:left w:val="nil"/>
              <w:right w:val="single" w:sz="12" w:space="0" w:color="auto"/>
            </w:tcBorders>
            <w:vAlign w:val="center"/>
          </w:tcPr>
          <w:p w14:paraId="498DC8E9" w14:textId="77777777" w:rsidR="00D057FB" w:rsidRPr="00016568" w:rsidRDefault="00D057FB" w:rsidP="00F5686D">
            <w:pPr>
              <w:rPr>
                <w:rFonts w:ascii="Arial Nova" w:hAnsi="Arial Nova"/>
              </w:rPr>
            </w:pPr>
          </w:p>
        </w:tc>
      </w:tr>
      <w:tr w:rsidR="00D057FB" w:rsidRPr="00016568" w14:paraId="7744A7FF" w14:textId="77777777" w:rsidTr="001A425A">
        <w:trPr>
          <w:cantSplit/>
          <w:trHeight w:val="86"/>
          <w:jc w:val="center"/>
        </w:trPr>
        <w:tc>
          <w:tcPr>
            <w:tcW w:w="445" w:type="dxa"/>
            <w:vMerge/>
            <w:tcBorders>
              <w:left w:val="single" w:sz="12" w:space="0" w:color="auto"/>
            </w:tcBorders>
          </w:tcPr>
          <w:p w14:paraId="383DDAB4" w14:textId="77777777" w:rsidR="00D057FB" w:rsidRPr="00016568" w:rsidRDefault="00D057FB" w:rsidP="00F5686D">
            <w:pPr>
              <w:rPr>
                <w:rFonts w:ascii="Arial Nova" w:hAnsi="Arial Nova"/>
              </w:rPr>
            </w:pPr>
          </w:p>
        </w:tc>
        <w:tc>
          <w:tcPr>
            <w:tcW w:w="3230" w:type="dxa"/>
            <w:tcBorders>
              <w:right w:val="nil"/>
            </w:tcBorders>
            <w:vAlign w:val="center"/>
          </w:tcPr>
          <w:p w14:paraId="37FBEB75" w14:textId="3762827F" w:rsidR="00D057FB" w:rsidRPr="00016568" w:rsidRDefault="00D057FB" w:rsidP="00F5686D">
            <w:pPr>
              <w:rPr>
                <w:rFonts w:ascii="Arial Nova" w:hAnsi="Arial Nova"/>
              </w:rPr>
            </w:pPr>
            <w:r w:rsidRPr="00016568">
              <w:rPr>
                <w:rFonts w:ascii="Arial Nova" w:hAnsi="Arial Nova"/>
              </w:rPr>
              <w:t>OPEN</w:t>
            </w:r>
          </w:p>
        </w:tc>
        <w:tc>
          <w:tcPr>
            <w:tcW w:w="3600" w:type="dxa"/>
            <w:tcBorders>
              <w:left w:val="nil"/>
              <w:right w:val="nil"/>
            </w:tcBorders>
            <w:vAlign w:val="center"/>
          </w:tcPr>
          <w:p w14:paraId="5684A698" w14:textId="59350DAA" w:rsidR="00D057FB" w:rsidRPr="00016568" w:rsidRDefault="00D057FB" w:rsidP="00F5686D">
            <w:pPr>
              <w:rPr>
                <w:rFonts w:ascii="Arial Nova" w:hAnsi="Arial Nova"/>
              </w:rPr>
            </w:pPr>
            <w:r w:rsidRPr="00016568">
              <w:rPr>
                <w:rFonts w:ascii="Arial Nova" w:hAnsi="Arial Nova"/>
              </w:rPr>
              <w:t>Chair, Poster / PSA Committee</w:t>
            </w:r>
          </w:p>
        </w:tc>
        <w:tc>
          <w:tcPr>
            <w:tcW w:w="3870" w:type="dxa"/>
            <w:tcBorders>
              <w:left w:val="nil"/>
              <w:right w:val="single" w:sz="12" w:space="0" w:color="auto"/>
            </w:tcBorders>
            <w:vAlign w:val="center"/>
          </w:tcPr>
          <w:p w14:paraId="39F7ECD0" w14:textId="4D6DCA8B" w:rsidR="00D057FB" w:rsidRPr="00016568" w:rsidRDefault="00D057FB" w:rsidP="00F5686D">
            <w:pPr>
              <w:rPr>
                <w:rFonts w:ascii="Arial Nova" w:hAnsi="Arial Nova"/>
              </w:rPr>
            </w:pPr>
          </w:p>
        </w:tc>
      </w:tr>
      <w:tr w:rsidR="00D057FB" w:rsidRPr="00016568" w14:paraId="4756FE50" w14:textId="77777777" w:rsidTr="001A425A">
        <w:trPr>
          <w:cantSplit/>
          <w:trHeight w:val="86"/>
          <w:jc w:val="center"/>
        </w:trPr>
        <w:tc>
          <w:tcPr>
            <w:tcW w:w="445" w:type="dxa"/>
            <w:vMerge/>
            <w:tcBorders>
              <w:left w:val="single" w:sz="12" w:space="0" w:color="auto"/>
            </w:tcBorders>
          </w:tcPr>
          <w:p w14:paraId="1FEDE9EF" w14:textId="77777777" w:rsidR="00D057FB" w:rsidRPr="00016568" w:rsidRDefault="00D057FB" w:rsidP="00F5686D">
            <w:pPr>
              <w:rPr>
                <w:rFonts w:ascii="Arial Nova" w:hAnsi="Arial Nova"/>
              </w:rPr>
            </w:pPr>
          </w:p>
        </w:tc>
        <w:tc>
          <w:tcPr>
            <w:tcW w:w="3230" w:type="dxa"/>
            <w:tcBorders>
              <w:right w:val="nil"/>
            </w:tcBorders>
            <w:vAlign w:val="center"/>
          </w:tcPr>
          <w:p w14:paraId="053438E4" w14:textId="635A1BA8" w:rsidR="00D057FB" w:rsidRPr="00016568" w:rsidRDefault="00D057FB" w:rsidP="00F5686D">
            <w:pPr>
              <w:rPr>
                <w:rFonts w:ascii="Arial Nova" w:hAnsi="Arial Nova"/>
              </w:rPr>
            </w:pPr>
            <w:r w:rsidRPr="00016568">
              <w:rPr>
                <w:rFonts w:ascii="Arial Nova" w:hAnsi="Arial Nova"/>
              </w:rPr>
              <w:t>Philip Davis</w:t>
            </w:r>
          </w:p>
        </w:tc>
        <w:tc>
          <w:tcPr>
            <w:tcW w:w="3600" w:type="dxa"/>
            <w:tcBorders>
              <w:left w:val="nil"/>
              <w:right w:val="nil"/>
            </w:tcBorders>
            <w:vAlign w:val="center"/>
          </w:tcPr>
          <w:p w14:paraId="3F7725BF" w14:textId="12E3E143" w:rsidR="00D057FB" w:rsidRPr="00016568" w:rsidRDefault="00D057FB" w:rsidP="00F5686D">
            <w:pPr>
              <w:rPr>
                <w:rFonts w:ascii="Arial Nova" w:hAnsi="Arial Nova"/>
              </w:rPr>
            </w:pPr>
            <w:r w:rsidRPr="00016568">
              <w:rPr>
                <w:rFonts w:ascii="Arial Nova" w:hAnsi="Arial Nova"/>
              </w:rPr>
              <w:t>Chair, Statewide Unit Committee</w:t>
            </w:r>
          </w:p>
        </w:tc>
        <w:tc>
          <w:tcPr>
            <w:tcW w:w="3870" w:type="dxa"/>
            <w:tcBorders>
              <w:left w:val="nil"/>
              <w:right w:val="single" w:sz="12" w:space="0" w:color="auto"/>
            </w:tcBorders>
            <w:vAlign w:val="center"/>
          </w:tcPr>
          <w:p w14:paraId="04EE5C49" w14:textId="4B458A07" w:rsidR="00D057FB" w:rsidRPr="00016568" w:rsidRDefault="00D057FB" w:rsidP="00F5686D">
            <w:pPr>
              <w:rPr>
                <w:rFonts w:ascii="Arial Nova" w:hAnsi="Arial Nova"/>
              </w:rPr>
            </w:pPr>
            <w:r w:rsidRPr="00F8079A">
              <w:rPr>
                <w:rFonts w:ascii="Arial Nova" w:hAnsi="Arial Nova"/>
              </w:rPr>
              <w:t>president@lagniappeptsa.org</w:t>
            </w:r>
          </w:p>
        </w:tc>
      </w:tr>
      <w:tr w:rsidR="00D057FB" w:rsidRPr="00016568" w14:paraId="2707C40D" w14:textId="77777777" w:rsidTr="001A425A">
        <w:trPr>
          <w:cantSplit/>
          <w:trHeight w:val="86"/>
          <w:jc w:val="center"/>
        </w:trPr>
        <w:tc>
          <w:tcPr>
            <w:tcW w:w="445" w:type="dxa"/>
            <w:vMerge/>
            <w:tcBorders>
              <w:left w:val="single" w:sz="12" w:space="0" w:color="auto"/>
            </w:tcBorders>
          </w:tcPr>
          <w:p w14:paraId="6F6719D4" w14:textId="77777777" w:rsidR="00D057FB" w:rsidRPr="00016568" w:rsidRDefault="00D057FB" w:rsidP="00F5686D">
            <w:pPr>
              <w:rPr>
                <w:rFonts w:ascii="Arial Nova" w:hAnsi="Arial Nova"/>
              </w:rPr>
            </w:pPr>
          </w:p>
        </w:tc>
        <w:tc>
          <w:tcPr>
            <w:tcW w:w="3230" w:type="dxa"/>
            <w:tcBorders>
              <w:right w:val="nil"/>
            </w:tcBorders>
            <w:vAlign w:val="center"/>
          </w:tcPr>
          <w:p w14:paraId="6156C0E4" w14:textId="45CCFB58" w:rsidR="00D057FB" w:rsidRPr="00016568" w:rsidRDefault="00D057FB" w:rsidP="00F5686D">
            <w:pPr>
              <w:rPr>
                <w:rFonts w:ascii="Arial Nova" w:hAnsi="Arial Nova"/>
              </w:rPr>
            </w:pPr>
            <w:r w:rsidRPr="00016568">
              <w:rPr>
                <w:rFonts w:ascii="Arial Nova" w:hAnsi="Arial Nova"/>
              </w:rPr>
              <w:t>Doris Glass-Heckert</w:t>
            </w:r>
          </w:p>
        </w:tc>
        <w:tc>
          <w:tcPr>
            <w:tcW w:w="3600" w:type="dxa"/>
            <w:tcBorders>
              <w:left w:val="nil"/>
              <w:right w:val="nil"/>
            </w:tcBorders>
            <w:vAlign w:val="center"/>
          </w:tcPr>
          <w:p w14:paraId="5832D3CD" w14:textId="63D33FC6" w:rsidR="00D057FB" w:rsidRPr="00051949" w:rsidRDefault="00D057FB" w:rsidP="00F5686D">
            <w:pPr>
              <w:rPr>
                <w:rFonts w:ascii="Arial Nova" w:hAnsi="Arial Nova"/>
                <w:sz w:val="21"/>
                <w:szCs w:val="21"/>
              </w:rPr>
            </w:pPr>
            <w:r w:rsidRPr="00016568">
              <w:rPr>
                <w:rFonts w:ascii="Arial Nova" w:hAnsi="Arial Nova"/>
              </w:rPr>
              <w:t xml:space="preserve">Chair, Special Populations Comm. </w:t>
            </w:r>
          </w:p>
        </w:tc>
        <w:tc>
          <w:tcPr>
            <w:tcW w:w="3870" w:type="dxa"/>
            <w:tcBorders>
              <w:left w:val="nil"/>
              <w:right w:val="single" w:sz="12" w:space="0" w:color="auto"/>
            </w:tcBorders>
            <w:vAlign w:val="center"/>
          </w:tcPr>
          <w:p w14:paraId="30F44BAC" w14:textId="3A4282D8" w:rsidR="00D057FB" w:rsidRPr="00016568" w:rsidRDefault="00D057FB" w:rsidP="00F5686D">
            <w:pPr>
              <w:rPr>
                <w:rFonts w:ascii="Arial Nova" w:hAnsi="Arial Nova"/>
              </w:rPr>
            </w:pPr>
            <w:r w:rsidRPr="00F8079A">
              <w:rPr>
                <w:rFonts w:ascii="Arial Nova" w:hAnsi="Arial Nova"/>
              </w:rPr>
              <w:t>special.populations@louisianapta.org</w:t>
            </w:r>
          </w:p>
        </w:tc>
      </w:tr>
      <w:tr w:rsidR="00D057FB" w:rsidRPr="00016568" w14:paraId="21EFF0CB" w14:textId="77777777" w:rsidTr="001A425A">
        <w:trPr>
          <w:cantSplit/>
          <w:trHeight w:val="86"/>
          <w:jc w:val="center"/>
        </w:trPr>
        <w:tc>
          <w:tcPr>
            <w:tcW w:w="445" w:type="dxa"/>
            <w:vMerge/>
            <w:tcBorders>
              <w:left w:val="single" w:sz="12" w:space="0" w:color="auto"/>
            </w:tcBorders>
          </w:tcPr>
          <w:p w14:paraId="6FF8F3E5" w14:textId="77777777" w:rsidR="00D057FB" w:rsidRPr="00016568" w:rsidRDefault="00D057FB" w:rsidP="00F5686D">
            <w:pPr>
              <w:rPr>
                <w:rFonts w:ascii="Arial Nova" w:hAnsi="Arial Nova"/>
              </w:rPr>
            </w:pPr>
          </w:p>
        </w:tc>
        <w:tc>
          <w:tcPr>
            <w:tcW w:w="3230" w:type="dxa"/>
            <w:tcBorders>
              <w:right w:val="nil"/>
            </w:tcBorders>
            <w:vAlign w:val="center"/>
          </w:tcPr>
          <w:p w14:paraId="3CB19BD7" w14:textId="24A2723C" w:rsidR="00D057FB" w:rsidRPr="00016568" w:rsidRDefault="00D057FB" w:rsidP="00F5686D">
            <w:pPr>
              <w:rPr>
                <w:rFonts w:ascii="Arial Nova" w:hAnsi="Arial Nova"/>
              </w:rPr>
            </w:pPr>
            <w:r w:rsidRPr="00016568">
              <w:rPr>
                <w:rFonts w:ascii="Arial Nova" w:hAnsi="Arial Nova"/>
              </w:rPr>
              <w:t>OPEN</w:t>
            </w:r>
          </w:p>
        </w:tc>
        <w:tc>
          <w:tcPr>
            <w:tcW w:w="3600" w:type="dxa"/>
            <w:tcBorders>
              <w:left w:val="nil"/>
              <w:right w:val="nil"/>
            </w:tcBorders>
            <w:vAlign w:val="center"/>
          </w:tcPr>
          <w:p w14:paraId="04B4667E" w14:textId="07053281" w:rsidR="00D057FB" w:rsidRPr="00016568" w:rsidRDefault="00D057FB" w:rsidP="00F5686D">
            <w:pPr>
              <w:rPr>
                <w:rFonts w:ascii="Arial Nova" w:hAnsi="Arial Nova"/>
              </w:rPr>
            </w:pPr>
            <w:r w:rsidRPr="00051949">
              <w:rPr>
                <w:rFonts w:ascii="Arial Nova" w:hAnsi="Arial Nova"/>
                <w:sz w:val="21"/>
                <w:szCs w:val="21"/>
              </w:rPr>
              <w:t>Chair, Teens &amp; Young Adult Comm.</w:t>
            </w:r>
          </w:p>
        </w:tc>
        <w:tc>
          <w:tcPr>
            <w:tcW w:w="3870" w:type="dxa"/>
            <w:tcBorders>
              <w:left w:val="nil"/>
              <w:right w:val="single" w:sz="12" w:space="0" w:color="auto"/>
            </w:tcBorders>
            <w:vAlign w:val="center"/>
          </w:tcPr>
          <w:p w14:paraId="17CCAC05" w14:textId="4A459D35" w:rsidR="00D057FB" w:rsidRPr="00016568" w:rsidRDefault="00D057FB" w:rsidP="00F5686D">
            <w:pPr>
              <w:rPr>
                <w:rFonts w:ascii="Arial Nova" w:hAnsi="Arial Nova"/>
              </w:rPr>
            </w:pPr>
          </w:p>
        </w:tc>
      </w:tr>
      <w:tr w:rsidR="00D057FB" w:rsidRPr="00016568" w14:paraId="542ECBA4" w14:textId="77777777" w:rsidTr="001A425A">
        <w:trPr>
          <w:cantSplit/>
          <w:trHeight w:val="86"/>
          <w:jc w:val="center"/>
        </w:trPr>
        <w:tc>
          <w:tcPr>
            <w:tcW w:w="445" w:type="dxa"/>
            <w:vMerge/>
            <w:tcBorders>
              <w:left w:val="single" w:sz="12" w:space="0" w:color="auto"/>
            </w:tcBorders>
          </w:tcPr>
          <w:p w14:paraId="0CF55F56" w14:textId="77777777" w:rsidR="00D057FB" w:rsidRPr="00016568" w:rsidRDefault="00D057FB" w:rsidP="00F5686D">
            <w:pPr>
              <w:rPr>
                <w:rFonts w:ascii="Arial Nova" w:hAnsi="Arial Nova"/>
              </w:rPr>
            </w:pPr>
          </w:p>
        </w:tc>
        <w:tc>
          <w:tcPr>
            <w:tcW w:w="3230" w:type="dxa"/>
            <w:tcBorders>
              <w:right w:val="nil"/>
            </w:tcBorders>
            <w:vAlign w:val="center"/>
          </w:tcPr>
          <w:p w14:paraId="3C571393" w14:textId="459EB500" w:rsidR="00D057FB" w:rsidRPr="00016568" w:rsidRDefault="00D057FB" w:rsidP="00F5686D">
            <w:pPr>
              <w:rPr>
                <w:rFonts w:ascii="Arial Nova" w:hAnsi="Arial Nova"/>
              </w:rPr>
            </w:pPr>
            <w:r w:rsidRPr="00016568">
              <w:rPr>
                <w:rFonts w:ascii="Arial Nova" w:hAnsi="Arial Nova"/>
              </w:rPr>
              <w:t>OPEN</w:t>
            </w:r>
          </w:p>
        </w:tc>
        <w:tc>
          <w:tcPr>
            <w:tcW w:w="3600" w:type="dxa"/>
            <w:tcBorders>
              <w:left w:val="nil"/>
              <w:right w:val="nil"/>
            </w:tcBorders>
            <w:vAlign w:val="center"/>
          </w:tcPr>
          <w:p w14:paraId="7396C41E" w14:textId="749294EB" w:rsidR="00D057FB" w:rsidRPr="00016568" w:rsidRDefault="00D057FB" w:rsidP="00F5686D">
            <w:pPr>
              <w:rPr>
                <w:rFonts w:ascii="Arial Nova" w:hAnsi="Arial Nova"/>
              </w:rPr>
            </w:pPr>
            <w:r w:rsidRPr="00016568">
              <w:rPr>
                <w:rFonts w:ascii="Arial Nova" w:hAnsi="Arial Nova"/>
              </w:rPr>
              <w:t>Committee Member At Large</w:t>
            </w:r>
          </w:p>
        </w:tc>
        <w:tc>
          <w:tcPr>
            <w:tcW w:w="3870" w:type="dxa"/>
            <w:tcBorders>
              <w:left w:val="nil"/>
              <w:right w:val="single" w:sz="12" w:space="0" w:color="auto"/>
            </w:tcBorders>
            <w:vAlign w:val="center"/>
          </w:tcPr>
          <w:p w14:paraId="79EEAB4E" w14:textId="77777777" w:rsidR="00D057FB" w:rsidRPr="00016568" w:rsidRDefault="00D057FB" w:rsidP="00F5686D">
            <w:pPr>
              <w:rPr>
                <w:rFonts w:ascii="Arial Nova" w:hAnsi="Arial Nova"/>
              </w:rPr>
            </w:pPr>
          </w:p>
        </w:tc>
      </w:tr>
      <w:tr w:rsidR="00D057FB" w:rsidRPr="00016568" w14:paraId="18C2B000" w14:textId="77777777" w:rsidTr="001A425A">
        <w:trPr>
          <w:cantSplit/>
          <w:trHeight w:val="86"/>
          <w:jc w:val="center"/>
        </w:trPr>
        <w:tc>
          <w:tcPr>
            <w:tcW w:w="445" w:type="dxa"/>
            <w:vMerge/>
            <w:tcBorders>
              <w:left w:val="single" w:sz="12" w:space="0" w:color="auto"/>
            </w:tcBorders>
          </w:tcPr>
          <w:p w14:paraId="2247399B" w14:textId="77777777" w:rsidR="00D057FB" w:rsidRPr="00016568" w:rsidRDefault="00D057FB" w:rsidP="00F5686D">
            <w:pPr>
              <w:rPr>
                <w:rFonts w:ascii="Arial Nova" w:hAnsi="Arial Nova"/>
                <w:b/>
                <w:bCs/>
                <w:i/>
                <w:iCs/>
              </w:rPr>
            </w:pPr>
          </w:p>
        </w:tc>
        <w:tc>
          <w:tcPr>
            <w:tcW w:w="3230" w:type="dxa"/>
            <w:tcBorders>
              <w:right w:val="nil"/>
            </w:tcBorders>
            <w:vAlign w:val="center"/>
          </w:tcPr>
          <w:p w14:paraId="2179BFC9" w14:textId="2954D822" w:rsidR="00D057FB" w:rsidRPr="00016568" w:rsidRDefault="00D057FB" w:rsidP="00F5686D">
            <w:pPr>
              <w:rPr>
                <w:rFonts w:ascii="Arial Nova" w:hAnsi="Arial Nova"/>
                <w:b/>
                <w:bCs/>
                <w:i/>
                <w:iCs/>
              </w:rPr>
            </w:pPr>
            <w:r w:rsidRPr="00016568">
              <w:rPr>
                <w:rFonts w:ascii="Arial Nova" w:hAnsi="Arial Nova"/>
              </w:rPr>
              <w:t>Giselle Allen</w:t>
            </w:r>
          </w:p>
        </w:tc>
        <w:tc>
          <w:tcPr>
            <w:tcW w:w="3600" w:type="dxa"/>
            <w:tcBorders>
              <w:left w:val="nil"/>
              <w:right w:val="nil"/>
            </w:tcBorders>
            <w:vAlign w:val="center"/>
          </w:tcPr>
          <w:p w14:paraId="56BF38A4" w14:textId="59920BDC" w:rsidR="00D057FB" w:rsidRPr="00016568" w:rsidRDefault="00D057FB" w:rsidP="00F5686D">
            <w:pPr>
              <w:rPr>
                <w:rFonts w:ascii="Arial Nova" w:hAnsi="Arial Nova"/>
              </w:rPr>
            </w:pPr>
            <w:r w:rsidRPr="00016568">
              <w:rPr>
                <w:rFonts w:ascii="Arial Nova" w:hAnsi="Arial Nova"/>
              </w:rPr>
              <w:t>Federal Legislative Chair</w:t>
            </w:r>
          </w:p>
        </w:tc>
        <w:tc>
          <w:tcPr>
            <w:tcW w:w="3870" w:type="dxa"/>
            <w:tcBorders>
              <w:left w:val="nil"/>
              <w:right w:val="single" w:sz="12" w:space="0" w:color="auto"/>
            </w:tcBorders>
            <w:vAlign w:val="center"/>
          </w:tcPr>
          <w:p w14:paraId="00ECD562" w14:textId="52DDDCAC" w:rsidR="00D057FB" w:rsidRPr="00016568" w:rsidRDefault="00D057FB" w:rsidP="00F5686D">
            <w:pPr>
              <w:rPr>
                <w:rFonts w:ascii="Arial Nova" w:hAnsi="Arial Nova"/>
              </w:rPr>
            </w:pPr>
            <w:r w:rsidRPr="00F8079A">
              <w:rPr>
                <w:rFonts w:ascii="Arial Nova" w:hAnsi="Arial Nova"/>
              </w:rPr>
              <w:t>FLC@louisianapta.org</w:t>
            </w:r>
          </w:p>
        </w:tc>
      </w:tr>
      <w:tr w:rsidR="00D057FB" w:rsidRPr="00016568" w14:paraId="3FDFD68E" w14:textId="77777777" w:rsidTr="001A425A">
        <w:trPr>
          <w:cantSplit/>
          <w:trHeight w:val="86"/>
          <w:jc w:val="center"/>
        </w:trPr>
        <w:tc>
          <w:tcPr>
            <w:tcW w:w="445" w:type="dxa"/>
            <w:vMerge/>
            <w:tcBorders>
              <w:left w:val="single" w:sz="12" w:space="0" w:color="auto"/>
            </w:tcBorders>
          </w:tcPr>
          <w:p w14:paraId="7FE6A798" w14:textId="77777777" w:rsidR="00D057FB" w:rsidRPr="00016568" w:rsidRDefault="00D057FB" w:rsidP="00F5686D">
            <w:pPr>
              <w:rPr>
                <w:rFonts w:ascii="Arial Nova" w:hAnsi="Arial Nova"/>
              </w:rPr>
            </w:pPr>
          </w:p>
        </w:tc>
        <w:tc>
          <w:tcPr>
            <w:tcW w:w="3230" w:type="dxa"/>
            <w:tcBorders>
              <w:right w:val="nil"/>
            </w:tcBorders>
            <w:vAlign w:val="center"/>
          </w:tcPr>
          <w:p w14:paraId="4EB87561" w14:textId="117AF1EF" w:rsidR="00D057FB" w:rsidRPr="00016568" w:rsidRDefault="00D057FB" w:rsidP="00F5686D">
            <w:pPr>
              <w:rPr>
                <w:rFonts w:ascii="Arial Nova" w:hAnsi="Arial Nova"/>
              </w:rPr>
            </w:pPr>
            <w:r w:rsidRPr="00016568">
              <w:rPr>
                <w:rFonts w:ascii="Arial Nova" w:hAnsi="Arial Nova"/>
                <w:b/>
                <w:bCs/>
                <w:i/>
                <w:iCs/>
              </w:rPr>
              <w:t>LAPTA Staff</w:t>
            </w:r>
          </w:p>
        </w:tc>
        <w:tc>
          <w:tcPr>
            <w:tcW w:w="3600" w:type="dxa"/>
            <w:tcBorders>
              <w:left w:val="nil"/>
              <w:right w:val="nil"/>
            </w:tcBorders>
            <w:vAlign w:val="center"/>
          </w:tcPr>
          <w:p w14:paraId="157BF5EA" w14:textId="745EE6EF" w:rsidR="00D057FB" w:rsidRPr="00016568" w:rsidRDefault="00D057FB" w:rsidP="00F5686D">
            <w:pPr>
              <w:rPr>
                <w:rFonts w:ascii="Arial Nova" w:hAnsi="Arial Nova"/>
              </w:rPr>
            </w:pPr>
          </w:p>
        </w:tc>
        <w:tc>
          <w:tcPr>
            <w:tcW w:w="3870" w:type="dxa"/>
            <w:tcBorders>
              <w:left w:val="nil"/>
              <w:right w:val="single" w:sz="12" w:space="0" w:color="auto"/>
            </w:tcBorders>
            <w:vAlign w:val="center"/>
          </w:tcPr>
          <w:p w14:paraId="4F95C628" w14:textId="09BEB629" w:rsidR="00D057FB" w:rsidRPr="00016568" w:rsidRDefault="00D057FB" w:rsidP="00F5686D">
            <w:pPr>
              <w:rPr>
                <w:rFonts w:ascii="Arial Nova" w:hAnsi="Arial Nova"/>
              </w:rPr>
            </w:pPr>
          </w:p>
        </w:tc>
      </w:tr>
      <w:tr w:rsidR="00D057FB" w:rsidRPr="00016568" w14:paraId="7A3F0F59" w14:textId="77777777" w:rsidTr="001A425A">
        <w:trPr>
          <w:cantSplit/>
          <w:trHeight w:val="86"/>
          <w:jc w:val="center"/>
        </w:trPr>
        <w:tc>
          <w:tcPr>
            <w:tcW w:w="445" w:type="dxa"/>
            <w:vMerge/>
            <w:tcBorders>
              <w:left w:val="single" w:sz="12" w:space="0" w:color="auto"/>
              <w:bottom w:val="single" w:sz="12" w:space="0" w:color="auto"/>
            </w:tcBorders>
          </w:tcPr>
          <w:p w14:paraId="7D2BF86D" w14:textId="77777777" w:rsidR="00D057FB" w:rsidRPr="00016568" w:rsidRDefault="00D057FB" w:rsidP="00F5686D">
            <w:pPr>
              <w:rPr>
                <w:rFonts w:ascii="Arial Nova" w:hAnsi="Arial Nova"/>
              </w:rPr>
            </w:pPr>
          </w:p>
        </w:tc>
        <w:tc>
          <w:tcPr>
            <w:tcW w:w="3230" w:type="dxa"/>
            <w:tcBorders>
              <w:bottom w:val="single" w:sz="12" w:space="0" w:color="auto"/>
              <w:right w:val="nil"/>
            </w:tcBorders>
            <w:vAlign w:val="center"/>
          </w:tcPr>
          <w:p w14:paraId="1AE65740" w14:textId="7DF22F8D" w:rsidR="00D057FB" w:rsidRPr="00016568" w:rsidRDefault="00D057FB" w:rsidP="00F5686D">
            <w:pPr>
              <w:rPr>
                <w:rFonts w:ascii="Arial Nova" w:hAnsi="Arial Nova"/>
              </w:rPr>
            </w:pPr>
            <w:r w:rsidRPr="00016568">
              <w:rPr>
                <w:rFonts w:ascii="Arial Nova" w:hAnsi="Arial Nova"/>
              </w:rPr>
              <w:t>Giselle Allen</w:t>
            </w:r>
          </w:p>
        </w:tc>
        <w:tc>
          <w:tcPr>
            <w:tcW w:w="3600" w:type="dxa"/>
            <w:tcBorders>
              <w:left w:val="nil"/>
              <w:bottom w:val="single" w:sz="12" w:space="0" w:color="auto"/>
              <w:right w:val="nil"/>
            </w:tcBorders>
            <w:vAlign w:val="center"/>
          </w:tcPr>
          <w:p w14:paraId="11ADEA39" w14:textId="491D8184" w:rsidR="00D057FB" w:rsidRPr="00016568" w:rsidRDefault="00D057FB" w:rsidP="00F5686D">
            <w:pPr>
              <w:rPr>
                <w:rFonts w:ascii="Arial Nova" w:hAnsi="Arial Nova"/>
              </w:rPr>
            </w:pPr>
            <w:r w:rsidRPr="00016568">
              <w:rPr>
                <w:rFonts w:ascii="Arial Nova" w:hAnsi="Arial Nova"/>
              </w:rPr>
              <w:t>Administrative Director</w:t>
            </w:r>
          </w:p>
        </w:tc>
        <w:tc>
          <w:tcPr>
            <w:tcW w:w="3870" w:type="dxa"/>
            <w:tcBorders>
              <w:left w:val="nil"/>
              <w:bottom w:val="single" w:sz="12" w:space="0" w:color="auto"/>
              <w:right w:val="single" w:sz="12" w:space="0" w:color="auto"/>
            </w:tcBorders>
            <w:vAlign w:val="center"/>
          </w:tcPr>
          <w:p w14:paraId="57FF5A7B" w14:textId="722376B6" w:rsidR="00D057FB" w:rsidRPr="00016568" w:rsidRDefault="00D057FB" w:rsidP="00F5686D">
            <w:pPr>
              <w:rPr>
                <w:rFonts w:ascii="Arial Nova" w:hAnsi="Arial Nova"/>
              </w:rPr>
            </w:pPr>
            <w:r w:rsidRPr="00F8079A">
              <w:rPr>
                <w:rFonts w:ascii="Arial Nova" w:hAnsi="Arial Nova"/>
              </w:rPr>
              <w:t>office@louisianapta.org</w:t>
            </w:r>
          </w:p>
        </w:tc>
      </w:tr>
    </w:tbl>
    <w:p w14:paraId="3B5BB838" w14:textId="77777777" w:rsidR="0016245B" w:rsidRPr="0016245B" w:rsidRDefault="0016245B" w:rsidP="00FA2F5B">
      <w:pPr>
        <w:widowControl w:val="0"/>
        <w:spacing w:after="0" w:line="240" w:lineRule="auto"/>
        <w:outlineLvl w:val="0"/>
        <w:rPr>
          <w:rFonts w:ascii="Arial" w:eastAsiaTheme="majorEastAsia" w:hAnsi="Arial" w:cs="Arial"/>
          <w:b/>
          <w:bCs/>
          <w:color w:val="000000" w:themeColor="text1"/>
          <w:u w:val="single"/>
        </w:rPr>
      </w:pPr>
      <w:bookmarkStart w:id="3" w:name="whatdoeslaptado"/>
    </w:p>
    <w:p w14:paraId="0E5EE739" w14:textId="04FEBB15" w:rsidR="00FA2F5B" w:rsidRPr="0099093A" w:rsidRDefault="00FA2F5B" w:rsidP="00FA2F5B">
      <w:pPr>
        <w:widowControl w:val="0"/>
        <w:spacing w:after="0" w:line="240" w:lineRule="auto"/>
        <w:outlineLvl w:val="0"/>
        <w:rPr>
          <w:rFonts w:ascii="Arial" w:eastAsiaTheme="majorEastAsia" w:hAnsi="Arial" w:cs="Arial"/>
          <w:b/>
          <w:bCs/>
          <w:color w:val="000000" w:themeColor="text1"/>
          <w:sz w:val="40"/>
          <w:szCs w:val="40"/>
          <w:u w:val="single"/>
        </w:rPr>
      </w:pPr>
      <w:r w:rsidRPr="0099093A">
        <w:rPr>
          <w:rFonts w:ascii="Arial" w:eastAsiaTheme="majorEastAsia" w:hAnsi="Arial" w:cs="Arial"/>
          <w:b/>
          <w:bCs/>
          <w:color w:val="000000" w:themeColor="text1"/>
          <w:sz w:val="40"/>
          <w:szCs w:val="40"/>
          <w:u w:val="single"/>
        </w:rPr>
        <w:t>WHAT DOES LAPTA DO?</w:t>
      </w:r>
    </w:p>
    <w:bookmarkEnd w:id="3"/>
    <w:p w14:paraId="69D933D2" w14:textId="01A5F93E" w:rsidR="00FA2F5B" w:rsidRPr="0019472D" w:rsidRDefault="00FA2F5B" w:rsidP="00FA2F5B">
      <w:pPr>
        <w:widowControl w:val="0"/>
        <w:spacing w:after="0" w:line="240" w:lineRule="auto"/>
        <w:jc w:val="both"/>
        <w:rPr>
          <w:rFonts w:ascii="Arial" w:hAnsi="Arial" w:cs="Arial"/>
          <w:color w:val="000000" w:themeColor="text1"/>
          <w14:ligatures w14:val="standardContextual"/>
        </w:rPr>
      </w:pPr>
    </w:p>
    <w:p w14:paraId="4CA5EF62" w14:textId="0332A7DD" w:rsidR="00FA2F5B" w:rsidRPr="0019472D" w:rsidRDefault="00FA2F5B" w:rsidP="002D35F4">
      <w:pPr>
        <w:widowControl w:val="0"/>
        <w:numPr>
          <w:ilvl w:val="0"/>
          <w:numId w:val="63"/>
        </w:numPr>
        <w:spacing w:after="0" w:line="240" w:lineRule="auto"/>
        <w:ind w:left="270" w:hanging="270"/>
        <w:jc w:val="both"/>
        <w:rPr>
          <w:rFonts w:ascii="Arial" w:hAnsi="Arial" w:cs="Arial"/>
          <w:color w:val="000000" w:themeColor="text1"/>
        </w:rPr>
      </w:pPr>
      <w:r w:rsidRPr="0019472D">
        <w:rPr>
          <w:rFonts w:ascii="Arial" w:hAnsi="Arial" w:cs="Arial"/>
          <w:color w:val="000000" w:themeColor="text1"/>
        </w:rPr>
        <w:t>Advocates for children at the local, state, and federal levels</w:t>
      </w:r>
    </w:p>
    <w:p w14:paraId="14DD5241" w14:textId="64E93769" w:rsidR="00FA2F5B" w:rsidRPr="0019472D" w:rsidRDefault="00FA2F5B" w:rsidP="002D35F4">
      <w:pPr>
        <w:widowControl w:val="0"/>
        <w:numPr>
          <w:ilvl w:val="0"/>
          <w:numId w:val="63"/>
        </w:numPr>
        <w:spacing w:after="0" w:line="240" w:lineRule="auto"/>
        <w:ind w:left="270" w:hanging="270"/>
        <w:jc w:val="both"/>
        <w:rPr>
          <w:rFonts w:ascii="Arial" w:hAnsi="Arial" w:cs="Arial"/>
          <w:color w:val="000000" w:themeColor="text1"/>
        </w:rPr>
      </w:pPr>
      <w:r w:rsidRPr="0019472D">
        <w:rPr>
          <w:rFonts w:ascii="Arial" w:eastAsia="ArialMT" w:hAnsi="Arial" w:cs="Arial"/>
          <w:color w:val="000000" w:themeColor="text1"/>
          <w:lang w:bidi="ar-SA"/>
        </w:rPr>
        <w:t>Makes every child’s potential a reality by engaging and empowering families and communities to advocate for all children.</w:t>
      </w:r>
    </w:p>
    <w:p w14:paraId="09A93E51" w14:textId="476D5A48" w:rsidR="00FA2F5B" w:rsidRPr="0019472D" w:rsidRDefault="00FA2F5B" w:rsidP="002D35F4">
      <w:pPr>
        <w:widowControl w:val="0"/>
        <w:numPr>
          <w:ilvl w:val="0"/>
          <w:numId w:val="63"/>
        </w:numPr>
        <w:spacing w:after="0" w:line="240" w:lineRule="auto"/>
        <w:ind w:left="270" w:hanging="270"/>
        <w:jc w:val="both"/>
        <w:rPr>
          <w:rFonts w:ascii="Arial" w:hAnsi="Arial" w:cs="Arial"/>
          <w:color w:val="000000" w:themeColor="text1"/>
        </w:rPr>
      </w:pPr>
      <w:r w:rsidRPr="0019472D">
        <w:rPr>
          <w:rFonts w:ascii="Arial" w:hAnsi="Arial" w:cs="Arial"/>
          <w:color w:val="000000" w:themeColor="text1"/>
        </w:rPr>
        <w:t>Assists local units in</w:t>
      </w:r>
      <w:r w:rsidRPr="0019472D">
        <w:rPr>
          <w:rFonts w:ascii="Arial" w:hAnsi="Arial" w:cs="Arial"/>
          <w:b/>
          <w:bCs/>
          <w:color w:val="000000" w:themeColor="text1"/>
        </w:rPr>
        <w:t> </w:t>
      </w:r>
      <w:r w:rsidRPr="0019472D">
        <w:rPr>
          <w:rFonts w:ascii="Arial" w:hAnsi="Arial" w:cs="Arial"/>
          <w:color w:val="000000" w:themeColor="text1"/>
        </w:rPr>
        <w:t>building community</w:t>
      </w:r>
      <w:r w:rsidRPr="0019472D">
        <w:rPr>
          <w:rFonts w:ascii="Arial" w:hAnsi="Arial" w:cs="Arial"/>
          <w:b/>
          <w:bCs/>
          <w:color w:val="000000" w:themeColor="text1"/>
        </w:rPr>
        <w:t xml:space="preserve"> </w:t>
      </w:r>
      <w:r w:rsidRPr="0019472D">
        <w:rPr>
          <w:rFonts w:ascii="Arial" w:hAnsi="Arial" w:cs="Arial"/>
          <w:color w:val="000000" w:themeColor="text1"/>
        </w:rPr>
        <w:t>through programs that promote student achievement, creativity, and inclusiveness.</w:t>
      </w:r>
    </w:p>
    <w:p w14:paraId="3CC84D78" w14:textId="77777777" w:rsidR="00FA2F5B" w:rsidRPr="0019472D" w:rsidRDefault="00FA2F5B" w:rsidP="002D35F4">
      <w:pPr>
        <w:widowControl w:val="0"/>
        <w:numPr>
          <w:ilvl w:val="0"/>
          <w:numId w:val="63"/>
        </w:numPr>
        <w:spacing w:after="0" w:line="240" w:lineRule="auto"/>
        <w:ind w:left="270" w:hanging="270"/>
        <w:jc w:val="both"/>
        <w:rPr>
          <w:rFonts w:ascii="Arial" w:hAnsi="Arial" w:cs="Arial"/>
          <w:color w:val="000000" w:themeColor="text1"/>
        </w:rPr>
      </w:pPr>
      <w:r w:rsidRPr="0019472D">
        <w:rPr>
          <w:rFonts w:ascii="Arial" w:hAnsi="Arial" w:cs="Arial"/>
          <w:color w:val="000000" w:themeColor="text1"/>
        </w:rPr>
        <w:t>Ensures members of Louisiana Local PTA Units have the same purposes and principles as National PTA.</w:t>
      </w:r>
    </w:p>
    <w:p w14:paraId="6B50B63B" w14:textId="271909DF" w:rsidR="00FA2F5B" w:rsidRPr="0019472D" w:rsidRDefault="00FA2F5B" w:rsidP="002D35F4">
      <w:pPr>
        <w:widowControl w:val="0"/>
        <w:numPr>
          <w:ilvl w:val="0"/>
          <w:numId w:val="63"/>
        </w:numPr>
        <w:spacing w:after="0" w:line="240" w:lineRule="auto"/>
        <w:ind w:left="270" w:hanging="270"/>
        <w:jc w:val="both"/>
        <w:rPr>
          <w:rFonts w:ascii="Arial" w:hAnsi="Arial" w:cs="Arial"/>
          <w:color w:val="000000" w:themeColor="text1"/>
        </w:rPr>
      </w:pPr>
      <w:r w:rsidRPr="0019472D">
        <w:rPr>
          <w:rFonts w:ascii="Arial" w:hAnsi="Arial" w:cs="Arial"/>
          <w:color w:val="000000" w:themeColor="text1"/>
        </w:rPr>
        <w:t>Ensures Local PTA Units operate according to National PTA’s vision, mission, values, and policies and their legislative and advocacy priorities and adopted positions and resolutions.</w:t>
      </w:r>
    </w:p>
    <w:p w14:paraId="126BD3C5" w14:textId="77777777" w:rsidR="00FA2F5B" w:rsidRPr="0019472D" w:rsidRDefault="00FA2F5B" w:rsidP="002D35F4">
      <w:pPr>
        <w:widowControl w:val="0"/>
        <w:numPr>
          <w:ilvl w:val="0"/>
          <w:numId w:val="63"/>
        </w:numPr>
        <w:spacing w:after="0" w:line="240" w:lineRule="auto"/>
        <w:ind w:left="270" w:hanging="270"/>
        <w:jc w:val="both"/>
        <w:rPr>
          <w:rFonts w:ascii="Arial" w:hAnsi="Arial" w:cs="Arial"/>
          <w:color w:val="000000" w:themeColor="text1"/>
        </w:rPr>
      </w:pPr>
      <w:r w:rsidRPr="0019472D">
        <w:rPr>
          <w:rFonts w:ascii="Arial" w:hAnsi="Arial" w:cs="Arial"/>
          <w:color w:val="000000" w:themeColor="text1"/>
        </w:rPr>
        <w:t xml:space="preserve">Aids the local units in maintaining compliance with National PTA, LAPTA, and IRS rules and requirements. </w:t>
      </w:r>
    </w:p>
    <w:p w14:paraId="4DA7FA6B" w14:textId="77777777" w:rsidR="00FA2F5B" w:rsidRPr="0019472D" w:rsidRDefault="00FA2F5B" w:rsidP="002D35F4">
      <w:pPr>
        <w:widowControl w:val="0"/>
        <w:numPr>
          <w:ilvl w:val="0"/>
          <w:numId w:val="63"/>
        </w:numPr>
        <w:spacing w:after="0" w:line="240" w:lineRule="auto"/>
        <w:ind w:left="270" w:hanging="270"/>
        <w:jc w:val="both"/>
        <w:rPr>
          <w:rFonts w:ascii="Arial" w:hAnsi="Arial" w:cs="Arial"/>
          <w:color w:val="000000" w:themeColor="text1"/>
        </w:rPr>
      </w:pPr>
      <w:r w:rsidRPr="0019472D">
        <w:rPr>
          <w:rFonts w:ascii="Arial" w:hAnsi="Arial" w:cs="Arial"/>
          <w:color w:val="000000" w:themeColor="text1"/>
        </w:rPr>
        <w:t>Forwards the National PTA dues portion from Local PTA Units’ dues submitted to LAPTA.</w:t>
      </w:r>
    </w:p>
    <w:p w14:paraId="403EAA25" w14:textId="77777777" w:rsidR="00FA2F5B" w:rsidRPr="0019472D" w:rsidRDefault="00FA2F5B" w:rsidP="002D35F4">
      <w:pPr>
        <w:widowControl w:val="0"/>
        <w:numPr>
          <w:ilvl w:val="0"/>
          <w:numId w:val="63"/>
        </w:numPr>
        <w:spacing w:after="0" w:line="240" w:lineRule="auto"/>
        <w:ind w:left="270" w:hanging="270"/>
        <w:jc w:val="both"/>
        <w:rPr>
          <w:rFonts w:ascii="Arial" w:hAnsi="Arial" w:cs="Arial"/>
          <w:color w:val="000000" w:themeColor="text1"/>
        </w:rPr>
      </w:pPr>
      <w:r w:rsidRPr="0019472D">
        <w:rPr>
          <w:rFonts w:ascii="Arial" w:hAnsi="Arial" w:cs="Arial"/>
          <w:color w:val="000000" w:themeColor="text1"/>
        </w:rPr>
        <w:t>Represents all Louisiana PTA members by participating in and voting at the National PTA Convention and National Legislative Convention.</w:t>
      </w:r>
    </w:p>
    <w:p w14:paraId="3F122E06" w14:textId="77777777" w:rsidR="00FA2F5B" w:rsidRPr="0019472D" w:rsidRDefault="00FA2F5B" w:rsidP="002D35F4">
      <w:pPr>
        <w:widowControl w:val="0"/>
        <w:numPr>
          <w:ilvl w:val="0"/>
          <w:numId w:val="63"/>
        </w:numPr>
        <w:spacing w:after="0" w:line="240" w:lineRule="auto"/>
        <w:ind w:left="270" w:hanging="270"/>
        <w:jc w:val="both"/>
        <w:rPr>
          <w:rFonts w:ascii="Arial" w:hAnsi="Arial" w:cs="Arial"/>
          <w:color w:val="000000" w:themeColor="text1"/>
        </w:rPr>
      </w:pPr>
      <w:r w:rsidRPr="0019472D">
        <w:rPr>
          <w:rFonts w:ascii="Arial" w:hAnsi="Arial" w:cs="Arial"/>
          <w:color w:val="000000" w:themeColor="text1"/>
        </w:rPr>
        <w:t>Hosts LAPTA Leadership Training in August and privately throughout the year for individual units as needed.</w:t>
      </w:r>
    </w:p>
    <w:p w14:paraId="377C7B31" w14:textId="77777777" w:rsidR="00FA2F5B" w:rsidRPr="0019472D" w:rsidRDefault="00FA2F5B" w:rsidP="002D35F4">
      <w:pPr>
        <w:widowControl w:val="0"/>
        <w:numPr>
          <w:ilvl w:val="0"/>
          <w:numId w:val="63"/>
        </w:numPr>
        <w:spacing w:after="0" w:line="240" w:lineRule="auto"/>
        <w:ind w:left="270" w:hanging="270"/>
        <w:jc w:val="both"/>
        <w:rPr>
          <w:rFonts w:ascii="Arial" w:hAnsi="Arial" w:cs="Arial"/>
          <w:color w:val="000000" w:themeColor="text1"/>
        </w:rPr>
      </w:pPr>
      <w:r w:rsidRPr="0019472D">
        <w:rPr>
          <w:rFonts w:ascii="Arial" w:hAnsi="Arial" w:cs="Arial"/>
          <w:color w:val="000000" w:themeColor="text1"/>
        </w:rPr>
        <w:t xml:space="preserve">Offers LAPTA grants to help fund Local PTA Units in providing engaging, educational, and fun opportunities </w:t>
      </w:r>
      <w:r w:rsidRPr="0019472D">
        <w:rPr>
          <w:rFonts w:ascii="Arial" w:hAnsi="Arial" w:cs="Arial"/>
          <w:color w:val="000000" w:themeColor="text1"/>
        </w:rPr>
        <w:lastRenderedPageBreak/>
        <w:t>for children, families, and communities.</w:t>
      </w:r>
    </w:p>
    <w:p w14:paraId="3D8EC691" w14:textId="77777777" w:rsidR="00FA2F5B" w:rsidRPr="0019472D" w:rsidRDefault="00FA2F5B" w:rsidP="002D35F4">
      <w:pPr>
        <w:widowControl w:val="0"/>
        <w:numPr>
          <w:ilvl w:val="0"/>
          <w:numId w:val="63"/>
        </w:numPr>
        <w:spacing w:after="0" w:line="240" w:lineRule="auto"/>
        <w:ind w:left="270" w:hanging="270"/>
        <w:jc w:val="both"/>
        <w:rPr>
          <w:rFonts w:ascii="Arial" w:hAnsi="Arial" w:cs="Arial"/>
          <w:color w:val="000000" w:themeColor="text1"/>
        </w:rPr>
      </w:pPr>
      <w:r w:rsidRPr="0019472D">
        <w:rPr>
          <w:rFonts w:ascii="Arial" w:hAnsi="Arial" w:cs="Arial"/>
          <w:color w:val="000000" w:themeColor="text1"/>
        </w:rPr>
        <w:t xml:space="preserve">Assists PTA Leaders if challenges occur in accomplishing the primary mission of their unit. </w:t>
      </w:r>
    </w:p>
    <w:p w14:paraId="29647242" w14:textId="77777777" w:rsidR="00FA2F5B" w:rsidRPr="0019472D" w:rsidRDefault="00FA2F5B" w:rsidP="002D35F4">
      <w:pPr>
        <w:widowControl w:val="0"/>
        <w:numPr>
          <w:ilvl w:val="0"/>
          <w:numId w:val="63"/>
        </w:numPr>
        <w:spacing w:after="0" w:line="240" w:lineRule="auto"/>
        <w:ind w:left="270" w:hanging="270"/>
        <w:jc w:val="both"/>
        <w:rPr>
          <w:rFonts w:ascii="Arial" w:hAnsi="Arial" w:cs="Arial"/>
          <w:color w:val="000000" w:themeColor="text1"/>
        </w:rPr>
      </w:pPr>
      <w:r w:rsidRPr="0019472D">
        <w:rPr>
          <w:rFonts w:ascii="Arial" w:hAnsi="Arial" w:cs="Arial"/>
          <w:color w:val="000000" w:themeColor="text1"/>
        </w:rPr>
        <w:t xml:space="preserve">Helps create new PTA units or reinstate unaffiliated units. </w:t>
      </w:r>
    </w:p>
    <w:p w14:paraId="0D800FB1" w14:textId="77777777" w:rsidR="00FA2F5B" w:rsidRPr="0019472D" w:rsidRDefault="00FA2F5B" w:rsidP="002D35F4">
      <w:pPr>
        <w:widowControl w:val="0"/>
        <w:numPr>
          <w:ilvl w:val="0"/>
          <w:numId w:val="63"/>
        </w:numPr>
        <w:spacing w:after="0" w:line="240" w:lineRule="auto"/>
        <w:ind w:left="270" w:hanging="270"/>
        <w:jc w:val="both"/>
        <w:rPr>
          <w:rFonts w:ascii="Arial" w:hAnsi="Arial" w:cs="Arial"/>
          <w:color w:val="000000" w:themeColor="text1"/>
        </w:rPr>
      </w:pPr>
      <w:r w:rsidRPr="0019472D">
        <w:rPr>
          <w:rFonts w:ascii="Arial" w:hAnsi="Arial" w:cs="Arial"/>
          <w:color w:val="000000" w:themeColor="text1"/>
        </w:rPr>
        <w:t>Implements National PTA Reflections Program and awards state winners.</w:t>
      </w:r>
    </w:p>
    <w:p w14:paraId="04E6B83F" w14:textId="77777777" w:rsidR="00FA2F5B" w:rsidRPr="0019472D" w:rsidRDefault="00FA2F5B" w:rsidP="002D35F4">
      <w:pPr>
        <w:widowControl w:val="0"/>
        <w:numPr>
          <w:ilvl w:val="0"/>
          <w:numId w:val="63"/>
        </w:numPr>
        <w:spacing w:after="0" w:line="240" w:lineRule="auto"/>
        <w:ind w:left="270" w:hanging="270"/>
        <w:jc w:val="both"/>
        <w:rPr>
          <w:rFonts w:ascii="Arial" w:hAnsi="Arial" w:cs="Arial"/>
          <w:color w:val="000000" w:themeColor="text1"/>
        </w:rPr>
      </w:pPr>
      <w:r w:rsidRPr="0019472D">
        <w:rPr>
          <w:rFonts w:ascii="Arial" w:hAnsi="Arial" w:cs="Arial"/>
          <w:color w:val="000000" w:themeColor="text1"/>
        </w:rPr>
        <w:t>Holds the General Membership State Meeting and Children’s Awards Program or Recognition Ceremony.</w:t>
      </w:r>
    </w:p>
    <w:p w14:paraId="2236EC2E" w14:textId="77777777" w:rsidR="00FA2F5B" w:rsidRDefault="00FA2F5B" w:rsidP="00FA2F5B">
      <w:pPr>
        <w:widowControl w:val="0"/>
        <w:spacing w:after="0" w:line="240" w:lineRule="auto"/>
        <w:jc w:val="both"/>
        <w:rPr>
          <w:rFonts w:ascii="Arial" w:hAnsi="Arial" w:cs="Arial"/>
          <w:color w:val="000000" w:themeColor="text1"/>
        </w:rPr>
      </w:pPr>
    </w:p>
    <w:p w14:paraId="085FA94B" w14:textId="77777777" w:rsidR="00FA2F5B" w:rsidRDefault="00FA2F5B" w:rsidP="00FA2F5B">
      <w:pPr>
        <w:widowControl w:val="0"/>
        <w:spacing w:after="0" w:line="240" w:lineRule="auto"/>
        <w:jc w:val="both"/>
        <w:rPr>
          <w:rFonts w:ascii="Arial" w:hAnsi="Arial" w:cs="Arial"/>
          <w:color w:val="000000" w:themeColor="text1"/>
        </w:rPr>
      </w:pPr>
    </w:p>
    <w:p w14:paraId="300F6965" w14:textId="0270B476" w:rsidR="00FA2F5B" w:rsidRDefault="00FA2F5B" w:rsidP="00FA2F5B">
      <w:pPr>
        <w:widowControl w:val="0"/>
        <w:spacing w:after="0" w:line="240" w:lineRule="auto"/>
        <w:jc w:val="both"/>
        <w:rPr>
          <w:rFonts w:ascii="Arial" w:eastAsiaTheme="majorEastAsia" w:hAnsi="Arial" w:cs="Arial"/>
          <w:b/>
          <w:bCs/>
          <w:color w:val="000000" w:themeColor="text1"/>
          <w:sz w:val="40"/>
          <w:szCs w:val="40"/>
          <w:u w:val="single"/>
        </w:rPr>
      </w:pPr>
      <w:r>
        <w:rPr>
          <w:rFonts w:ascii="Arial" w:eastAsiaTheme="majorEastAsia" w:hAnsi="Arial" w:cs="Arial"/>
          <w:b/>
          <w:bCs/>
          <w:color w:val="000000" w:themeColor="text1"/>
          <w:sz w:val="40"/>
          <w:szCs w:val="40"/>
          <w:u w:val="single"/>
        </w:rPr>
        <w:t>LAPTA’S MISSION PARTNERS</w:t>
      </w:r>
    </w:p>
    <w:p w14:paraId="28CF30AE" w14:textId="1EA263B3" w:rsidR="00F20EFE" w:rsidRDefault="00F20EFE" w:rsidP="00FA2F5B">
      <w:pPr>
        <w:widowControl w:val="0"/>
        <w:spacing w:after="0" w:line="240" w:lineRule="auto"/>
        <w:jc w:val="both"/>
        <w:rPr>
          <w:rFonts w:ascii="Arial" w:hAnsi="Arial" w:cs="Arial"/>
          <w:color w:val="000000" w:themeColor="text1"/>
        </w:rPr>
      </w:pPr>
    </w:p>
    <w:p w14:paraId="5E99ACB8" w14:textId="35BBFEFE" w:rsidR="00FA2F5B" w:rsidRDefault="00444C81" w:rsidP="0082607C">
      <w:pPr>
        <w:widowControl w:val="0"/>
        <w:spacing w:after="0" w:line="240" w:lineRule="auto"/>
        <w:rPr>
          <w:rFonts w:ascii="Arial" w:hAnsi="Arial" w:cs="Arial"/>
          <w:color w:val="000000" w:themeColor="text1"/>
        </w:rPr>
      </w:pPr>
      <w:r w:rsidRPr="00444C81">
        <w:rPr>
          <w:rFonts w:ascii="Arial" w:hAnsi="Arial" w:cs="Arial"/>
          <w:color w:val="000000" w:themeColor="text1"/>
        </w:rPr>
        <w:t xml:space="preserve">Mission Partners are nonprofits or other groups whose </w:t>
      </w:r>
      <w:r w:rsidR="00F20EFE" w:rsidRPr="00444C81">
        <w:rPr>
          <w:rFonts w:ascii="Arial" w:hAnsi="Arial" w:cs="Arial"/>
          <w:color w:val="000000" w:themeColor="text1"/>
        </w:rPr>
        <w:t>focus</w:t>
      </w:r>
      <w:r w:rsidRPr="00444C81">
        <w:rPr>
          <w:rFonts w:ascii="Arial" w:hAnsi="Arial" w:cs="Arial"/>
          <w:color w:val="000000" w:themeColor="text1"/>
        </w:rPr>
        <w:t xml:space="preserve"> is to improve the lives of children</w:t>
      </w:r>
      <w:r w:rsidR="0021526F">
        <w:rPr>
          <w:rFonts w:ascii="Arial" w:hAnsi="Arial" w:cs="Arial"/>
          <w:color w:val="000000" w:themeColor="text1"/>
        </w:rPr>
        <w:t xml:space="preserve"> and whose mission aligns with </w:t>
      </w:r>
      <w:r w:rsidR="007C1901">
        <w:rPr>
          <w:rFonts w:ascii="Arial" w:hAnsi="Arial" w:cs="Arial"/>
          <w:color w:val="000000" w:themeColor="text1"/>
        </w:rPr>
        <w:t xml:space="preserve">the </w:t>
      </w:r>
      <w:r w:rsidR="0021526F">
        <w:rPr>
          <w:rFonts w:ascii="Arial" w:hAnsi="Arial" w:cs="Arial"/>
          <w:color w:val="000000" w:themeColor="text1"/>
        </w:rPr>
        <w:t>PTA</w:t>
      </w:r>
      <w:r w:rsidR="007C1901">
        <w:rPr>
          <w:rFonts w:ascii="Arial" w:hAnsi="Arial" w:cs="Arial"/>
          <w:color w:val="000000" w:themeColor="text1"/>
        </w:rPr>
        <w:t xml:space="preserve"> mission</w:t>
      </w:r>
      <w:r w:rsidRPr="00444C81">
        <w:rPr>
          <w:rFonts w:ascii="Arial" w:hAnsi="Arial" w:cs="Arial"/>
          <w:color w:val="000000" w:themeColor="text1"/>
        </w:rPr>
        <w:t>. The</w:t>
      </w:r>
      <w:r w:rsidR="00222089">
        <w:rPr>
          <w:rFonts w:ascii="Arial" w:hAnsi="Arial" w:cs="Arial"/>
          <w:color w:val="000000" w:themeColor="text1"/>
        </w:rPr>
        <w:t xml:space="preserve">se </w:t>
      </w:r>
      <w:r w:rsidR="00663A02" w:rsidRPr="0019472D">
        <w:rPr>
          <w:rFonts w:ascii="Arial" w:hAnsi="Arial" w:cs="Arial"/>
          <w:color w:val="000000" w:themeColor="text1"/>
        </w:rPr>
        <w:t xml:space="preserve">like-minded associations and coalitions </w:t>
      </w:r>
      <w:r w:rsidRPr="00444C81">
        <w:rPr>
          <w:rFonts w:ascii="Arial" w:hAnsi="Arial" w:cs="Arial"/>
          <w:color w:val="000000" w:themeColor="text1"/>
        </w:rPr>
        <w:t xml:space="preserve">might include a teacher or librarian group, </w:t>
      </w:r>
      <w:r w:rsidR="00DD1D7F">
        <w:rPr>
          <w:rFonts w:ascii="Arial" w:hAnsi="Arial" w:cs="Arial"/>
          <w:color w:val="000000" w:themeColor="text1"/>
        </w:rPr>
        <w:t>f</w:t>
      </w:r>
      <w:r w:rsidRPr="00444C81">
        <w:rPr>
          <w:rFonts w:ascii="Arial" w:hAnsi="Arial" w:cs="Arial"/>
          <w:color w:val="000000" w:themeColor="text1"/>
        </w:rPr>
        <w:t xml:space="preserve">oster </w:t>
      </w:r>
      <w:r w:rsidR="00DD1D7F">
        <w:rPr>
          <w:rFonts w:ascii="Arial" w:hAnsi="Arial" w:cs="Arial"/>
          <w:color w:val="000000" w:themeColor="text1"/>
        </w:rPr>
        <w:t>c</w:t>
      </w:r>
      <w:r w:rsidRPr="00444C81">
        <w:rPr>
          <w:rFonts w:ascii="Arial" w:hAnsi="Arial" w:cs="Arial"/>
          <w:color w:val="000000" w:themeColor="text1"/>
        </w:rPr>
        <w:t>are, a mental health group, and so many more. </w:t>
      </w:r>
      <w:r w:rsidR="00CA15D5">
        <w:rPr>
          <w:rFonts w:ascii="Arial" w:hAnsi="Arial" w:cs="Arial"/>
          <w:color w:val="000000" w:themeColor="text1"/>
        </w:rPr>
        <w:t xml:space="preserve">To become a Mission Partner </w:t>
      </w:r>
      <w:r w:rsidR="00052158">
        <w:rPr>
          <w:rFonts w:ascii="Arial" w:hAnsi="Arial" w:cs="Arial"/>
          <w:color w:val="000000" w:themeColor="text1"/>
        </w:rPr>
        <w:t>or learn more about it</w:t>
      </w:r>
      <w:r w:rsidR="0082607C">
        <w:rPr>
          <w:rFonts w:ascii="Arial" w:hAnsi="Arial" w:cs="Arial"/>
          <w:color w:val="000000" w:themeColor="text1"/>
        </w:rPr>
        <w:t xml:space="preserve">, visit LouisianaPTA.org/missionpartners. </w:t>
      </w:r>
      <w:bookmarkStart w:id="4" w:name="LAPTABoard"/>
      <w:bookmarkEnd w:id="4"/>
      <w:r w:rsidR="00052158">
        <w:rPr>
          <w:rFonts w:ascii="Arial" w:hAnsi="Arial" w:cs="Arial"/>
          <w:color w:val="000000" w:themeColor="text1"/>
        </w:rPr>
        <w:t>Current Mission Partners are:</w:t>
      </w:r>
    </w:p>
    <w:p w14:paraId="652824EC" w14:textId="7E90C51B" w:rsidR="00052158" w:rsidRDefault="00EE0C4F" w:rsidP="0082607C">
      <w:pPr>
        <w:widowControl w:val="0"/>
        <w:spacing w:after="0" w:line="240" w:lineRule="auto"/>
        <w:rPr>
          <w:rFonts w:ascii="Arial" w:hAnsi="Arial" w:cs="Arial"/>
          <w:color w:val="000000" w:themeColor="text1"/>
        </w:rPr>
      </w:pPr>
      <w:r>
        <w:rPr>
          <w:noProof/>
        </w:rPr>
        <w:drawing>
          <wp:anchor distT="0" distB="0" distL="114300" distR="114300" simplePos="0" relativeHeight="251774976" behindDoc="0" locked="0" layoutInCell="1" allowOverlap="1" wp14:anchorId="6E6F6B3A" wp14:editId="5DF875C6">
            <wp:simplePos x="0" y="0"/>
            <wp:positionH relativeFrom="margin">
              <wp:posOffset>3889375</wp:posOffset>
            </wp:positionH>
            <wp:positionV relativeFrom="paragraph">
              <wp:posOffset>158087</wp:posOffset>
            </wp:positionV>
            <wp:extent cx="2121535" cy="892175"/>
            <wp:effectExtent l="0" t="0" r="0" b="3175"/>
            <wp:wrapSquare wrapText="bothSides"/>
            <wp:docPr id="298932098" name="Picture 9" descr="Blue and orang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32098" name="Picture 9" descr="Blue and orange text on a white backgroun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21535" cy="89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D906F8" w14:textId="56E732B2" w:rsidR="00CD518D" w:rsidRPr="00CD518D" w:rsidRDefault="006A0848" w:rsidP="00CD518D">
      <w:pPr>
        <w:widowControl w:val="0"/>
        <w:spacing w:after="0" w:line="240" w:lineRule="auto"/>
        <w:rPr>
          <w:rFonts w:ascii="Arial Nova" w:hAnsi="Arial Nova" w:cs="Arial"/>
          <w:color w:val="000000" w:themeColor="text1"/>
        </w:rPr>
      </w:pPr>
      <w:r>
        <w:rPr>
          <w:noProof/>
        </w:rPr>
        <w:drawing>
          <wp:anchor distT="0" distB="0" distL="114300" distR="114300" simplePos="0" relativeHeight="251773952" behindDoc="0" locked="0" layoutInCell="1" allowOverlap="1" wp14:anchorId="4B856A7A" wp14:editId="27C11FD2">
            <wp:simplePos x="0" y="0"/>
            <wp:positionH relativeFrom="margin">
              <wp:posOffset>222250</wp:posOffset>
            </wp:positionH>
            <wp:positionV relativeFrom="paragraph">
              <wp:posOffset>135319</wp:posOffset>
            </wp:positionV>
            <wp:extent cx="2548255" cy="548640"/>
            <wp:effectExtent l="0" t="0" r="4445" b="3810"/>
            <wp:wrapSquare wrapText="bothSides"/>
            <wp:docPr id="1879631092" name="Picture 8" descr="On Our Sleev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 Our Sleeves logo"/>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548255" cy="548640"/>
                    </a:xfrm>
                    <a:prstGeom prst="rect">
                      <a:avLst/>
                    </a:prstGeom>
                    <a:noFill/>
                    <a:ln>
                      <a:noFill/>
                    </a:ln>
                  </pic:spPr>
                </pic:pic>
              </a:graphicData>
            </a:graphic>
          </wp:anchor>
        </w:drawing>
      </w:r>
    </w:p>
    <w:p w14:paraId="0BED54DA" w14:textId="43613A24" w:rsidR="00CD518D" w:rsidRDefault="00CD518D" w:rsidP="00CD518D">
      <w:pPr>
        <w:widowControl w:val="0"/>
        <w:spacing w:after="0" w:line="240" w:lineRule="auto"/>
        <w:rPr>
          <w:rFonts w:ascii="Arial Nova" w:hAnsi="Arial Nova" w:cs="Arial"/>
          <w:color w:val="000000" w:themeColor="text1"/>
        </w:rPr>
      </w:pPr>
    </w:p>
    <w:p w14:paraId="3DB8EBC2" w14:textId="4F618133" w:rsidR="00CD518D" w:rsidRPr="00CD518D" w:rsidRDefault="00CD518D" w:rsidP="00CD518D">
      <w:pPr>
        <w:widowControl w:val="0"/>
        <w:spacing w:after="0" w:line="240" w:lineRule="auto"/>
        <w:rPr>
          <w:rFonts w:ascii="Arial Nova" w:hAnsi="Arial Nova" w:cs="Arial"/>
          <w:color w:val="000000" w:themeColor="text1"/>
        </w:rPr>
      </w:pPr>
    </w:p>
    <w:p w14:paraId="7A3945EB" w14:textId="0F20257D" w:rsidR="00CD518D" w:rsidRPr="00CD518D" w:rsidRDefault="006172BB" w:rsidP="00CD518D">
      <w:pPr>
        <w:widowControl w:val="0"/>
        <w:spacing w:after="0" w:line="240" w:lineRule="auto"/>
        <w:rPr>
          <w:rFonts w:ascii="Arial Nova" w:hAnsi="Arial Nova" w:cs="Arial"/>
          <w:color w:val="000000" w:themeColor="text1"/>
        </w:rPr>
      </w:pPr>
      <w:r>
        <w:rPr>
          <w:noProof/>
        </w:rPr>
        <mc:AlternateContent>
          <mc:Choice Requires="wps">
            <w:drawing>
              <wp:anchor distT="0" distB="0" distL="114300" distR="114300" simplePos="0" relativeHeight="251558911" behindDoc="0" locked="0" layoutInCell="1" allowOverlap="1" wp14:anchorId="41DC1087" wp14:editId="44D993B1">
                <wp:simplePos x="0" y="0"/>
                <wp:positionH relativeFrom="margin">
                  <wp:posOffset>-97790</wp:posOffset>
                </wp:positionH>
                <wp:positionV relativeFrom="paragraph">
                  <wp:posOffset>174625</wp:posOffset>
                </wp:positionV>
                <wp:extent cx="3429000" cy="5804704"/>
                <wp:effectExtent l="0" t="0" r="0" b="5715"/>
                <wp:wrapNone/>
                <wp:docPr id="561177376" name="Text Box 2"/>
                <wp:cNvGraphicFramePr/>
                <a:graphic xmlns:a="http://schemas.openxmlformats.org/drawingml/2006/main">
                  <a:graphicData uri="http://schemas.microsoft.com/office/word/2010/wordprocessingShape">
                    <wps:wsp>
                      <wps:cNvSpPr txBox="1"/>
                      <wps:spPr>
                        <a:xfrm>
                          <a:off x="0" y="0"/>
                          <a:ext cx="3429000" cy="5804704"/>
                        </a:xfrm>
                        <a:prstGeom prst="rect">
                          <a:avLst/>
                        </a:prstGeom>
                        <a:noFill/>
                        <a:ln w="6350">
                          <a:noFill/>
                        </a:ln>
                      </wps:spPr>
                      <wps:txbx>
                        <w:txbxContent>
                          <w:p w14:paraId="4598F287" w14:textId="1D0191EE" w:rsidR="006172BB" w:rsidRDefault="006172BB" w:rsidP="006172BB">
                            <w:pPr>
                              <w:spacing w:after="0" w:line="240" w:lineRule="auto"/>
                              <w:rPr>
                                <w:rFonts w:ascii="Arial Nova" w:hAnsi="Arial Nova" w:cs="Arial"/>
                                <w:color w:val="000000" w:themeColor="text1"/>
                              </w:rPr>
                            </w:pPr>
                            <w:r w:rsidRPr="00CD518D">
                              <w:rPr>
                                <w:rFonts w:ascii="Arial Nova" w:hAnsi="Arial Nova" w:cs="Arial"/>
                                <w:color w:val="000000" w:themeColor="text1"/>
                              </w:rPr>
                              <w:t xml:space="preserve">The </w:t>
                            </w:r>
                            <w:r w:rsidRPr="005E2A95">
                              <w:rPr>
                                <w:rFonts w:ascii="Arial Nova" w:hAnsi="Arial Nova" w:cs="Arial"/>
                                <w:b/>
                                <w:bCs/>
                                <w:color w:val="000000" w:themeColor="text1"/>
                              </w:rPr>
                              <w:t>On Our Sleeves Alliance</w:t>
                            </w:r>
                            <w:r w:rsidRPr="00CD518D">
                              <w:rPr>
                                <w:rFonts w:ascii="Arial Nova" w:hAnsi="Arial Nova" w:cs="Arial"/>
                                <w:color w:val="000000" w:themeColor="text1"/>
                              </w:rPr>
                              <w:t xml:space="preserve"> works to amplify the cause of children’s mental health through the voices and actions of leading corporations, youth-serving organizations and health care organizations across the country. The Alliance works to empower the mental health and wellness of every child in the US</w:t>
                            </w:r>
                            <w:r>
                              <w:rPr>
                                <w:rFonts w:ascii="Arial Nova" w:hAnsi="Arial Nova" w:cs="Arial"/>
                                <w:color w:val="000000" w:themeColor="text1"/>
                              </w:rPr>
                              <w:t>,</w:t>
                            </w:r>
                            <w:r w:rsidRPr="00CD518D">
                              <w:rPr>
                                <w:rFonts w:ascii="Arial Nova" w:hAnsi="Arial Nova" w:cs="Arial"/>
                                <w:color w:val="000000" w:themeColor="text1"/>
                              </w:rPr>
                              <w:t xml:space="preserve"> through fundraising and distribution of expert-created resources necessary for breaking stigmas, educating families</w:t>
                            </w:r>
                            <w:r>
                              <w:rPr>
                                <w:rFonts w:ascii="Arial Nova" w:hAnsi="Arial Nova" w:cs="Arial"/>
                                <w:color w:val="000000" w:themeColor="text1"/>
                              </w:rPr>
                              <w:t>,</w:t>
                            </w:r>
                            <w:r w:rsidRPr="00CD518D">
                              <w:rPr>
                                <w:rFonts w:ascii="Arial Nova" w:hAnsi="Arial Nova" w:cs="Arial"/>
                                <w:color w:val="000000" w:themeColor="text1"/>
                              </w:rPr>
                              <w:t xml:space="preserve"> and advocates and teaching mental wellness skills. </w:t>
                            </w:r>
                            <w:r>
                              <w:rPr>
                                <w:rFonts w:ascii="Arial Nova" w:hAnsi="Arial Nova" w:cs="Arial"/>
                                <w:color w:val="000000" w:themeColor="text1"/>
                              </w:rPr>
                              <w:t xml:space="preserve">See </w:t>
                            </w:r>
                            <w:hyperlink r:id="rId14" w:history="1">
                              <w:r w:rsidRPr="0007485F">
                                <w:rPr>
                                  <w:rStyle w:val="Hyperlink"/>
                                  <w:rFonts w:ascii="Arial Nova" w:hAnsi="Arial Nova" w:cs="Arial"/>
                                  <w:b/>
                                  <w:bCs/>
                                </w:rPr>
                                <w:t>OnOurSleeves.org</w:t>
                              </w:r>
                            </w:hyperlink>
                            <w:r>
                              <w:rPr>
                                <w:rFonts w:ascii="Arial Nova" w:hAnsi="Arial Nova" w:cs="Arial"/>
                                <w:color w:val="000000" w:themeColor="text1"/>
                              </w:rPr>
                              <w:t xml:space="preserve"> for more.</w:t>
                            </w:r>
                          </w:p>
                          <w:p w14:paraId="7D4131E4" w14:textId="77777777" w:rsidR="006172BB" w:rsidRDefault="006172BB" w:rsidP="006172BB">
                            <w:pPr>
                              <w:spacing w:after="0" w:line="240" w:lineRule="auto"/>
                              <w:rPr>
                                <w:rFonts w:ascii="Arial Nova" w:hAnsi="Arial Nova" w:cs="Arial"/>
                                <w:color w:val="000000" w:themeColor="text1"/>
                              </w:rPr>
                            </w:pPr>
                          </w:p>
                          <w:p w14:paraId="53E42AE0" w14:textId="77777777" w:rsidR="006172BB" w:rsidRDefault="006172BB" w:rsidP="006172BB">
                            <w:pPr>
                              <w:spacing w:after="0" w:line="240" w:lineRule="auto"/>
                              <w:rPr>
                                <w:rFonts w:ascii="Arial Nova" w:hAnsi="Arial Nova" w:cs="Arial"/>
                                <w:color w:val="000000" w:themeColor="text1"/>
                              </w:rPr>
                            </w:pPr>
                          </w:p>
                          <w:p w14:paraId="075998E1" w14:textId="77777777" w:rsidR="006172BB" w:rsidRDefault="006172BB" w:rsidP="006172BB">
                            <w:pPr>
                              <w:spacing w:after="0" w:line="240" w:lineRule="auto"/>
                              <w:rPr>
                                <w:rFonts w:ascii="Arial Nova" w:hAnsi="Arial Nova" w:cs="Arial"/>
                                <w:color w:val="000000" w:themeColor="text1"/>
                              </w:rPr>
                            </w:pPr>
                          </w:p>
                          <w:p w14:paraId="30B7CE6A" w14:textId="77777777" w:rsidR="006172BB" w:rsidRDefault="006172BB" w:rsidP="006172BB">
                            <w:pPr>
                              <w:spacing w:after="0" w:line="240" w:lineRule="auto"/>
                              <w:rPr>
                                <w:rFonts w:ascii="Arial Nova" w:hAnsi="Arial Nova" w:cs="Arial"/>
                                <w:color w:val="000000" w:themeColor="text1"/>
                              </w:rPr>
                            </w:pPr>
                          </w:p>
                          <w:p w14:paraId="02962C2D" w14:textId="77777777" w:rsidR="006172BB" w:rsidRDefault="006172BB" w:rsidP="006172BB">
                            <w:pPr>
                              <w:spacing w:after="0" w:line="240" w:lineRule="auto"/>
                              <w:rPr>
                                <w:rFonts w:ascii="Arial Nova" w:hAnsi="Arial Nova" w:cs="Arial"/>
                                <w:color w:val="000000" w:themeColor="text1"/>
                              </w:rPr>
                            </w:pPr>
                          </w:p>
                          <w:p w14:paraId="5682684A" w14:textId="609CD24B" w:rsidR="00225C41" w:rsidRPr="005E2A95" w:rsidRDefault="00225C41" w:rsidP="00225C41">
                            <w:pPr>
                              <w:shd w:val="clear" w:color="auto" w:fill="FFFFFF"/>
                              <w:spacing w:after="0" w:line="240" w:lineRule="auto"/>
                              <w:rPr>
                                <w:rFonts w:ascii="Arial Nova" w:eastAsia="Times New Roman" w:hAnsi="Arial Nova" w:cs="Poppins"/>
                                <w:color w:val="000000"/>
                                <w:lang w:bidi="ar-SA"/>
                              </w:rPr>
                            </w:pPr>
                            <w:r w:rsidRPr="005E2A95">
                              <w:rPr>
                                <w:rFonts w:ascii="Arial Nova" w:eastAsia="Times New Roman" w:hAnsi="Arial Nova" w:cs="Poppins"/>
                                <w:b/>
                                <w:bCs/>
                                <w:color w:val="000000"/>
                                <w:lang w:bidi="ar-SA"/>
                              </w:rPr>
                              <w:t>Seymore’s Foundation</w:t>
                            </w:r>
                            <w:r w:rsidRPr="005E2A95">
                              <w:rPr>
                                <w:rFonts w:ascii="Arial Nova" w:eastAsia="Times New Roman" w:hAnsi="Arial Nova" w:cs="Poppins"/>
                                <w:color w:val="000000"/>
                                <w:lang w:bidi="ar-SA"/>
                              </w:rPr>
                              <w:t xml:space="preserve"> operates under the Community Drug-Free Support Program</w:t>
                            </w:r>
                            <w:r>
                              <w:rPr>
                                <w:rFonts w:ascii="Arial Nova" w:eastAsia="Times New Roman" w:hAnsi="Arial Nova" w:cs="Poppins"/>
                                <w:color w:val="000000"/>
                                <w:lang w:bidi="ar-SA"/>
                              </w:rPr>
                              <w:t>.</w:t>
                            </w:r>
                            <w:r w:rsidRPr="005E2A95">
                              <w:rPr>
                                <w:rFonts w:ascii="Arial Nova" w:eastAsia="Times New Roman" w:hAnsi="Arial Nova" w:cs="Poppins"/>
                                <w:color w:val="000000"/>
                                <w:lang w:bidi="ar-SA"/>
                              </w:rPr>
                              <w:t xml:space="preserve"> </w:t>
                            </w:r>
                            <w:r>
                              <w:rPr>
                                <w:rFonts w:ascii="Arial Nova" w:eastAsia="Times New Roman" w:hAnsi="Arial Nova" w:cs="Poppins"/>
                                <w:color w:val="000000"/>
                                <w:lang w:bidi="ar-SA"/>
                              </w:rPr>
                              <w:t xml:space="preserve">The </w:t>
                            </w:r>
                          </w:p>
                          <w:p w14:paraId="63E7CD66" w14:textId="74EAB97B" w:rsidR="00225C41" w:rsidRPr="005E2A95" w:rsidRDefault="00225C41" w:rsidP="00225C41">
                            <w:pPr>
                              <w:shd w:val="clear" w:color="auto" w:fill="FFFFFF"/>
                              <w:spacing w:after="0" w:line="240" w:lineRule="auto"/>
                              <w:rPr>
                                <w:rFonts w:ascii="Arial Nova" w:eastAsia="Times New Roman" w:hAnsi="Arial Nova" w:cs="Poppins"/>
                                <w:color w:val="000000"/>
                                <w:lang w:bidi="ar-SA"/>
                              </w:rPr>
                            </w:pPr>
                            <w:r>
                              <w:rPr>
                                <w:rFonts w:ascii="Arial Nova" w:eastAsia="Times New Roman" w:hAnsi="Arial Nova" w:cs="Poppins"/>
                                <w:color w:val="000000"/>
                                <w:lang w:bidi="ar-SA"/>
                              </w:rPr>
                              <w:t>c</w:t>
                            </w:r>
                            <w:r w:rsidRPr="005E2A95">
                              <w:rPr>
                                <w:rFonts w:ascii="Arial Nova" w:eastAsia="Times New Roman" w:hAnsi="Arial Nova" w:cs="Poppins"/>
                                <w:color w:val="000000"/>
                                <w:lang w:bidi="ar-SA"/>
                              </w:rPr>
                              <w:t xml:space="preserve">oalition </w:t>
                            </w:r>
                            <w:r>
                              <w:rPr>
                                <w:rFonts w:ascii="Arial Nova" w:eastAsia="Times New Roman" w:hAnsi="Arial Nova" w:cs="Poppins"/>
                                <w:color w:val="000000"/>
                                <w:lang w:bidi="ar-SA"/>
                              </w:rPr>
                              <w:t xml:space="preserve">between many national programs </w:t>
                            </w:r>
                            <w:r w:rsidRPr="005E2A95">
                              <w:rPr>
                                <w:rFonts w:ascii="Arial Nova" w:eastAsia="Times New Roman" w:hAnsi="Arial Nova" w:cs="Poppins"/>
                                <w:color w:val="000000"/>
                                <w:lang w:bidi="ar-SA"/>
                              </w:rPr>
                              <w:t>provide</w:t>
                            </w:r>
                            <w:r>
                              <w:rPr>
                                <w:rFonts w:ascii="Arial Nova" w:eastAsia="Times New Roman" w:hAnsi="Arial Nova" w:cs="Poppins"/>
                                <w:color w:val="000000"/>
                                <w:lang w:bidi="ar-SA"/>
                              </w:rPr>
                              <w:t>s</w:t>
                            </w:r>
                            <w:r w:rsidRPr="005E2A95">
                              <w:rPr>
                                <w:rFonts w:ascii="Arial Nova" w:eastAsia="Times New Roman" w:hAnsi="Arial Nova" w:cs="Poppins"/>
                                <w:color w:val="000000"/>
                                <w:lang w:bidi="ar-SA"/>
                              </w:rPr>
                              <w:t xml:space="preserve"> a unified community force </w:t>
                            </w:r>
                            <w:r>
                              <w:rPr>
                                <w:rFonts w:ascii="Arial Nova" w:eastAsia="Times New Roman" w:hAnsi="Arial Nova" w:cs="Poppins"/>
                                <w:color w:val="000000"/>
                                <w:lang w:bidi="ar-SA"/>
                              </w:rPr>
                              <w:t xml:space="preserve">that </w:t>
                            </w:r>
                            <w:r w:rsidRPr="005E2A95">
                              <w:rPr>
                                <w:rFonts w:ascii="Arial Nova" w:eastAsia="Times New Roman" w:hAnsi="Arial Nova" w:cs="Poppins"/>
                                <w:color w:val="000000"/>
                                <w:lang w:bidi="ar-SA"/>
                              </w:rPr>
                              <w:t>promot</w:t>
                            </w:r>
                            <w:r>
                              <w:rPr>
                                <w:rFonts w:ascii="Arial Nova" w:eastAsia="Times New Roman" w:hAnsi="Arial Nova" w:cs="Poppins"/>
                                <w:color w:val="000000"/>
                                <w:lang w:bidi="ar-SA"/>
                              </w:rPr>
                              <w:t>es</w:t>
                            </w:r>
                            <w:r w:rsidRPr="005E2A95">
                              <w:rPr>
                                <w:rFonts w:ascii="Arial Nova" w:eastAsia="Times New Roman" w:hAnsi="Arial Nova" w:cs="Poppins"/>
                                <w:color w:val="000000"/>
                                <w:lang w:bidi="ar-SA"/>
                              </w:rPr>
                              <w:t xml:space="preserve"> healthy lifestyle choices</w:t>
                            </w:r>
                            <w:r>
                              <w:rPr>
                                <w:rFonts w:ascii="Arial Nova" w:eastAsia="Times New Roman" w:hAnsi="Arial Nova" w:cs="Poppins"/>
                                <w:color w:val="000000"/>
                                <w:lang w:bidi="ar-SA"/>
                              </w:rPr>
                              <w:t xml:space="preserve"> and</w:t>
                            </w:r>
                            <w:r w:rsidRPr="005E2A95">
                              <w:rPr>
                                <w:rFonts w:ascii="Arial Nova" w:eastAsia="Times New Roman" w:hAnsi="Arial Nova" w:cs="Poppins"/>
                                <w:color w:val="000000"/>
                                <w:lang w:bidi="ar-SA"/>
                              </w:rPr>
                              <w:t xml:space="preserve"> focus</w:t>
                            </w:r>
                            <w:r>
                              <w:rPr>
                                <w:rFonts w:ascii="Arial Nova" w:eastAsia="Times New Roman" w:hAnsi="Arial Nova" w:cs="Poppins"/>
                                <w:color w:val="000000"/>
                                <w:lang w:bidi="ar-SA"/>
                              </w:rPr>
                              <w:t>es</w:t>
                            </w:r>
                            <w:r w:rsidRPr="005E2A95">
                              <w:rPr>
                                <w:rFonts w:ascii="Arial Nova" w:eastAsia="Times New Roman" w:hAnsi="Arial Nova" w:cs="Poppins"/>
                                <w:color w:val="000000"/>
                                <w:lang w:bidi="ar-SA"/>
                              </w:rPr>
                              <w:t xml:space="preserve"> on prevention and redu</w:t>
                            </w:r>
                            <w:r>
                              <w:rPr>
                                <w:rFonts w:ascii="Arial Nova" w:eastAsia="Times New Roman" w:hAnsi="Arial Nova" w:cs="Poppins"/>
                                <w:color w:val="000000"/>
                                <w:lang w:bidi="ar-SA"/>
                              </w:rPr>
                              <w:t>ction of</w:t>
                            </w:r>
                            <w:r w:rsidRPr="005E2A95">
                              <w:rPr>
                                <w:rFonts w:ascii="Arial Nova" w:eastAsia="Times New Roman" w:hAnsi="Arial Nova" w:cs="Poppins"/>
                                <w:color w:val="000000"/>
                                <w:lang w:bidi="ar-SA"/>
                              </w:rPr>
                              <w:t xml:space="preserve"> substance use and other negative risk behaviors affecting </w:t>
                            </w:r>
                            <w:r>
                              <w:rPr>
                                <w:rFonts w:ascii="Arial Nova" w:eastAsia="Times New Roman" w:hAnsi="Arial Nova" w:cs="Poppins"/>
                                <w:color w:val="000000"/>
                                <w:lang w:bidi="ar-SA"/>
                              </w:rPr>
                              <w:t>children</w:t>
                            </w:r>
                            <w:r w:rsidRPr="005E2A95">
                              <w:rPr>
                                <w:rFonts w:ascii="Arial Nova" w:eastAsia="Times New Roman" w:hAnsi="Arial Nova" w:cs="Poppins"/>
                                <w:color w:val="000000"/>
                                <w:lang w:bidi="ar-SA"/>
                              </w:rPr>
                              <w:t>.</w:t>
                            </w:r>
                            <w:r>
                              <w:rPr>
                                <w:rFonts w:ascii="Arial Nova" w:eastAsia="Times New Roman" w:hAnsi="Arial Nova" w:cs="Poppins"/>
                                <w:color w:val="000000"/>
                                <w:lang w:bidi="ar-SA"/>
                              </w:rPr>
                              <w:t xml:space="preserve"> For details, see </w:t>
                            </w:r>
                            <w:hyperlink r:id="rId15" w:history="1">
                              <w:r w:rsidRPr="00DF28B1">
                                <w:rPr>
                                  <w:rStyle w:val="Hyperlink"/>
                                  <w:rFonts w:ascii="Arial Nova" w:eastAsia="Times New Roman" w:hAnsi="Arial Nova" w:cs="Poppins"/>
                                  <w:b/>
                                  <w:bCs/>
                                  <w:lang w:bidi="ar-SA"/>
                                </w:rPr>
                                <w:t>SeymoresFoundation.org</w:t>
                              </w:r>
                            </w:hyperlink>
                            <w:r>
                              <w:rPr>
                                <w:rFonts w:ascii="Arial Nova" w:eastAsia="Times New Roman" w:hAnsi="Arial Nova" w:cs="Poppins"/>
                                <w:color w:val="000000"/>
                                <w:lang w:bidi="ar-SA"/>
                              </w:rPr>
                              <w:t>. The 2023-24 theme</w:t>
                            </w:r>
                            <w:r w:rsidRPr="005E2A95">
                              <w:rPr>
                                <w:rFonts w:ascii="Arial Nova" w:eastAsia="Times New Roman" w:hAnsi="Arial Nova" w:cs="Poppins"/>
                                <w:color w:val="000000"/>
                                <w:lang w:bidi="ar-SA"/>
                              </w:rPr>
                              <w:t xml:space="preserve"> </w:t>
                            </w:r>
                            <w:r>
                              <w:rPr>
                                <w:rFonts w:ascii="Arial Nova" w:eastAsia="Times New Roman" w:hAnsi="Arial Nova" w:cs="Poppins"/>
                                <w:color w:val="000000"/>
                                <w:lang w:bidi="ar-SA"/>
                              </w:rPr>
                              <w:t xml:space="preserve">for Kiki’s Red Ribbon School Celebration is “I’m Better Drug-Free.” </w:t>
                            </w:r>
                            <w:r w:rsidR="00082C77">
                              <w:rPr>
                                <w:rFonts w:ascii="Arial Nova" w:eastAsia="Times New Roman" w:hAnsi="Arial Nova" w:cs="Poppins"/>
                                <w:color w:val="000000"/>
                                <w:lang w:bidi="ar-SA"/>
                              </w:rPr>
                              <w:t>T</w:t>
                            </w:r>
                            <w:r>
                              <w:rPr>
                                <w:rFonts w:ascii="Arial Nova" w:eastAsia="Times New Roman" w:hAnsi="Arial Nova" w:cs="Poppins"/>
                                <w:color w:val="000000"/>
                                <w:lang w:bidi="ar-SA"/>
                              </w:rPr>
                              <w:t>he</w:t>
                            </w:r>
                            <w:r w:rsidR="00082C77">
                              <w:rPr>
                                <w:rFonts w:ascii="Arial Nova" w:eastAsia="Times New Roman" w:hAnsi="Arial Nova" w:cs="Poppins"/>
                                <w:color w:val="000000"/>
                                <w:lang w:bidi="ar-SA"/>
                              </w:rPr>
                              <w:t xml:space="preserve"> </w:t>
                            </w:r>
                            <w:r w:rsidR="004E2B77">
                              <w:rPr>
                                <w:rFonts w:ascii="Arial Nova" w:eastAsia="Times New Roman" w:hAnsi="Arial Nova" w:cs="Poppins"/>
                                <w:color w:val="000000"/>
                                <w:lang w:bidi="ar-SA"/>
                              </w:rPr>
                              <w:t xml:space="preserve">2023 </w:t>
                            </w:r>
                            <w:r w:rsidR="00082C77">
                              <w:rPr>
                                <w:rFonts w:ascii="Arial Nova" w:eastAsia="Times New Roman" w:hAnsi="Arial Nova" w:cs="Poppins"/>
                                <w:color w:val="000000"/>
                                <w:lang w:bidi="ar-SA"/>
                              </w:rPr>
                              <w:t>LAPTA</w:t>
                            </w:r>
                            <w:r>
                              <w:rPr>
                                <w:rFonts w:ascii="Arial Nova" w:eastAsia="Times New Roman" w:hAnsi="Arial Nova" w:cs="Poppins"/>
                                <w:color w:val="000000"/>
                                <w:lang w:bidi="ar-SA"/>
                              </w:rPr>
                              <w:t xml:space="preserve"> </w:t>
                            </w:r>
                            <w:r w:rsidR="00082C77">
                              <w:rPr>
                                <w:rFonts w:ascii="Arial Nova" w:eastAsia="Times New Roman" w:hAnsi="Arial Nova" w:cs="Poppins"/>
                                <w:color w:val="000000"/>
                                <w:lang w:bidi="ar-SA"/>
                              </w:rPr>
                              <w:t xml:space="preserve">Drug-Free </w:t>
                            </w:r>
                            <w:r>
                              <w:rPr>
                                <w:rFonts w:ascii="Arial Nova" w:eastAsia="Times New Roman" w:hAnsi="Arial Nova" w:cs="Poppins"/>
                                <w:color w:val="000000"/>
                                <w:lang w:bidi="ar-SA"/>
                              </w:rPr>
                              <w:t xml:space="preserve">Poster Contest </w:t>
                            </w:r>
                            <w:r w:rsidR="004E2B77">
                              <w:rPr>
                                <w:rFonts w:ascii="Arial Nova" w:eastAsia="Times New Roman" w:hAnsi="Arial Nova" w:cs="Poppins"/>
                                <w:color w:val="000000"/>
                                <w:lang w:bidi="ar-SA"/>
                              </w:rPr>
                              <w:t xml:space="preserve">has </w:t>
                            </w:r>
                            <w:r>
                              <w:rPr>
                                <w:rFonts w:ascii="Arial Nova" w:eastAsia="Times New Roman" w:hAnsi="Arial Nova" w:cs="Poppins"/>
                                <w:color w:val="000000"/>
                                <w:lang w:bidi="ar-SA"/>
                              </w:rPr>
                              <w:t xml:space="preserve">students make a </w:t>
                            </w:r>
                            <w:r w:rsidR="000701F8">
                              <w:rPr>
                                <w:rFonts w:ascii="Arial Nova" w:eastAsia="Times New Roman" w:hAnsi="Arial Nova" w:cs="Poppins"/>
                                <w:color w:val="000000"/>
                                <w:lang w:bidi="ar-SA"/>
                              </w:rPr>
                              <w:t>drawing</w:t>
                            </w:r>
                            <w:r>
                              <w:rPr>
                                <w:rFonts w:ascii="Arial Nova" w:eastAsia="Times New Roman" w:hAnsi="Arial Nova" w:cs="Poppins"/>
                                <w:color w:val="000000"/>
                                <w:lang w:bidi="ar-SA"/>
                              </w:rPr>
                              <w:t xml:space="preserve"> </w:t>
                            </w:r>
                            <w:r w:rsidR="00491CDF">
                              <w:rPr>
                                <w:rFonts w:ascii="Arial Nova" w:eastAsia="Times New Roman" w:hAnsi="Arial Nova" w:cs="Poppins"/>
                                <w:color w:val="000000"/>
                                <w:lang w:bidi="ar-SA"/>
                              </w:rPr>
                              <w:t xml:space="preserve">supporting the </w:t>
                            </w:r>
                            <w:r>
                              <w:rPr>
                                <w:rFonts w:ascii="Arial Nova" w:eastAsia="Times New Roman" w:hAnsi="Arial Nova" w:cs="Poppins"/>
                                <w:color w:val="000000"/>
                                <w:lang w:bidi="ar-SA"/>
                              </w:rPr>
                              <w:t xml:space="preserve">theme. For contest information and deadlines, see </w:t>
                            </w:r>
                            <w:r w:rsidRPr="005F6FC3">
                              <w:rPr>
                                <w:rFonts w:ascii="Arial Nova" w:eastAsia="Times New Roman" w:hAnsi="Arial Nova" w:cs="Poppins"/>
                                <w:b/>
                                <w:bCs/>
                                <w:color w:val="000000"/>
                                <w:lang w:bidi="ar-SA"/>
                              </w:rPr>
                              <w:t>LouisianaPTA.org/contests</w:t>
                            </w:r>
                            <w:r>
                              <w:rPr>
                                <w:rFonts w:ascii="Arial Nova" w:eastAsia="Times New Roman" w:hAnsi="Arial Nova" w:cs="Poppins"/>
                                <w:color w:val="000000"/>
                                <w:lang w:bidi="ar-SA"/>
                              </w:rPr>
                              <w:t>.</w:t>
                            </w:r>
                          </w:p>
                          <w:p w14:paraId="0EC02552" w14:textId="4EBFBF2F" w:rsidR="006172BB" w:rsidRDefault="006172BB" w:rsidP="006172BB">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C1087" id="Text Box 2" o:spid="_x0000_s1027" type="#_x0000_t202" style="position:absolute;margin-left:-7.7pt;margin-top:13.75pt;width:270pt;height:457.05pt;z-index:2515589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" filled="f" stroked="f" strokeweight=".5pt">
                <v:textbox>
                  <w:txbxContent>
                    <w:p w14:paraId="4598F287" w14:textId="1D0191EE" w:rsidR="006172BB" w:rsidRDefault="006172BB" w:rsidP="006172BB">
                      <w:pPr>
                        <w:spacing w:after="0" w:line="240" w:lineRule="auto"/>
                        <w:rPr>
                          <w:rFonts w:ascii="Arial Nova" w:hAnsi="Arial Nova" w:cs="Arial"/>
                          <w:color w:val="000000" w:themeColor="text1"/>
                        </w:rPr>
                      </w:pPr>
                      <w:r w:rsidRPr="00CD518D">
                        <w:rPr>
                          <w:rFonts w:ascii="Arial Nova" w:hAnsi="Arial Nova" w:cs="Arial"/>
                          <w:color w:val="000000" w:themeColor="text1"/>
                        </w:rPr>
                        <w:t xml:space="preserve">The </w:t>
                      </w:r>
                      <w:r w:rsidRPr="005E2A95">
                        <w:rPr>
                          <w:rFonts w:ascii="Arial Nova" w:hAnsi="Arial Nova" w:cs="Arial"/>
                          <w:b/>
                          <w:bCs/>
                          <w:color w:val="000000" w:themeColor="text1"/>
                        </w:rPr>
                        <w:t>On Our Sleeves Alliance</w:t>
                      </w:r>
                      <w:r w:rsidRPr="00CD518D">
                        <w:rPr>
                          <w:rFonts w:ascii="Arial Nova" w:hAnsi="Arial Nova" w:cs="Arial"/>
                          <w:color w:val="000000" w:themeColor="text1"/>
                        </w:rPr>
                        <w:t xml:space="preserve"> works to amplify the cause of children’s mental health through the voices and actions of leading corporations, youth-serving </w:t>
                      </w:r>
                      <w:proofErr w:type="gramStart"/>
                      <w:r w:rsidRPr="00CD518D">
                        <w:rPr>
                          <w:rFonts w:ascii="Arial Nova" w:hAnsi="Arial Nova" w:cs="Arial"/>
                          <w:color w:val="000000" w:themeColor="text1"/>
                        </w:rPr>
                        <w:t>organizations</w:t>
                      </w:r>
                      <w:proofErr w:type="gramEnd"/>
                      <w:r w:rsidRPr="00CD518D">
                        <w:rPr>
                          <w:rFonts w:ascii="Arial Nova" w:hAnsi="Arial Nova" w:cs="Arial"/>
                          <w:color w:val="000000" w:themeColor="text1"/>
                        </w:rPr>
                        <w:t xml:space="preserve"> and health care organizations across the country. The Alliance works to empower the mental health and wellness of every child in the US</w:t>
                      </w:r>
                      <w:r>
                        <w:rPr>
                          <w:rFonts w:ascii="Arial Nova" w:hAnsi="Arial Nova" w:cs="Arial"/>
                          <w:color w:val="000000" w:themeColor="text1"/>
                        </w:rPr>
                        <w:t>,</w:t>
                      </w:r>
                      <w:r w:rsidRPr="00CD518D">
                        <w:rPr>
                          <w:rFonts w:ascii="Arial Nova" w:hAnsi="Arial Nova" w:cs="Arial"/>
                          <w:color w:val="000000" w:themeColor="text1"/>
                        </w:rPr>
                        <w:t xml:space="preserve"> through fundraising and distribution of expert-created resources necessary for breaking stigmas, educating families</w:t>
                      </w:r>
                      <w:r>
                        <w:rPr>
                          <w:rFonts w:ascii="Arial Nova" w:hAnsi="Arial Nova" w:cs="Arial"/>
                          <w:color w:val="000000" w:themeColor="text1"/>
                        </w:rPr>
                        <w:t>,</w:t>
                      </w:r>
                      <w:r w:rsidRPr="00CD518D">
                        <w:rPr>
                          <w:rFonts w:ascii="Arial Nova" w:hAnsi="Arial Nova" w:cs="Arial"/>
                          <w:color w:val="000000" w:themeColor="text1"/>
                        </w:rPr>
                        <w:t xml:space="preserve"> and advocates and teaching mental wellness skills. </w:t>
                      </w:r>
                      <w:r>
                        <w:rPr>
                          <w:rFonts w:ascii="Arial Nova" w:hAnsi="Arial Nova" w:cs="Arial"/>
                          <w:color w:val="000000" w:themeColor="text1"/>
                        </w:rPr>
                        <w:t xml:space="preserve">See </w:t>
                      </w:r>
                      <w:hyperlink r:id="rId16" w:history="1">
                        <w:r w:rsidRPr="0007485F">
                          <w:rPr>
                            <w:rStyle w:val="Hyperlink"/>
                            <w:rFonts w:ascii="Arial Nova" w:hAnsi="Arial Nova" w:cs="Arial"/>
                            <w:b/>
                            <w:bCs/>
                          </w:rPr>
                          <w:t>OnOurSleeves.org</w:t>
                        </w:r>
                      </w:hyperlink>
                      <w:r>
                        <w:rPr>
                          <w:rFonts w:ascii="Arial Nova" w:hAnsi="Arial Nova" w:cs="Arial"/>
                          <w:color w:val="000000" w:themeColor="text1"/>
                        </w:rPr>
                        <w:t xml:space="preserve"> for more.</w:t>
                      </w:r>
                    </w:p>
                    <w:p w14:paraId="7D4131E4" w14:textId="77777777" w:rsidR="006172BB" w:rsidRDefault="006172BB" w:rsidP="006172BB">
                      <w:pPr>
                        <w:spacing w:after="0" w:line="240" w:lineRule="auto"/>
                        <w:rPr>
                          <w:rFonts w:ascii="Arial Nova" w:hAnsi="Arial Nova" w:cs="Arial"/>
                          <w:color w:val="000000" w:themeColor="text1"/>
                        </w:rPr>
                      </w:pPr>
                    </w:p>
                    <w:p w14:paraId="53E42AE0" w14:textId="77777777" w:rsidR="006172BB" w:rsidRDefault="006172BB" w:rsidP="006172BB">
                      <w:pPr>
                        <w:spacing w:after="0" w:line="240" w:lineRule="auto"/>
                        <w:rPr>
                          <w:rFonts w:ascii="Arial Nova" w:hAnsi="Arial Nova" w:cs="Arial"/>
                          <w:color w:val="000000" w:themeColor="text1"/>
                        </w:rPr>
                      </w:pPr>
                    </w:p>
                    <w:p w14:paraId="075998E1" w14:textId="77777777" w:rsidR="006172BB" w:rsidRDefault="006172BB" w:rsidP="006172BB">
                      <w:pPr>
                        <w:spacing w:after="0" w:line="240" w:lineRule="auto"/>
                        <w:rPr>
                          <w:rFonts w:ascii="Arial Nova" w:hAnsi="Arial Nova" w:cs="Arial"/>
                          <w:color w:val="000000" w:themeColor="text1"/>
                        </w:rPr>
                      </w:pPr>
                    </w:p>
                    <w:p w14:paraId="30B7CE6A" w14:textId="77777777" w:rsidR="006172BB" w:rsidRDefault="006172BB" w:rsidP="006172BB">
                      <w:pPr>
                        <w:spacing w:after="0" w:line="240" w:lineRule="auto"/>
                        <w:rPr>
                          <w:rFonts w:ascii="Arial Nova" w:hAnsi="Arial Nova" w:cs="Arial"/>
                          <w:color w:val="000000" w:themeColor="text1"/>
                        </w:rPr>
                      </w:pPr>
                    </w:p>
                    <w:p w14:paraId="02962C2D" w14:textId="77777777" w:rsidR="006172BB" w:rsidRDefault="006172BB" w:rsidP="006172BB">
                      <w:pPr>
                        <w:spacing w:after="0" w:line="240" w:lineRule="auto"/>
                        <w:rPr>
                          <w:rFonts w:ascii="Arial Nova" w:hAnsi="Arial Nova" w:cs="Arial"/>
                          <w:color w:val="000000" w:themeColor="text1"/>
                        </w:rPr>
                      </w:pPr>
                    </w:p>
                    <w:p w14:paraId="5682684A" w14:textId="609CD24B" w:rsidR="00225C41" w:rsidRPr="005E2A95" w:rsidRDefault="00225C41" w:rsidP="00225C41">
                      <w:pPr>
                        <w:shd w:val="clear" w:color="auto" w:fill="FFFFFF"/>
                        <w:spacing w:after="0" w:line="240" w:lineRule="auto"/>
                        <w:rPr>
                          <w:rFonts w:ascii="Arial Nova" w:eastAsia="Times New Roman" w:hAnsi="Arial Nova" w:cs="Poppins"/>
                          <w:color w:val="000000"/>
                          <w:lang w:bidi="ar-SA"/>
                        </w:rPr>
                      </w:pPr>
                      <w:r w:rsidRPr="005E2A95">
                        <w:rPr>
                          <w:rFonts w:ascii="Arial Nova" w:eastAsia="Times New Roman" w:hAnsi="Arial Nova" w:cs="Poppins"/>
                          <w:b/>
                          <w:bCs/>
                          <w:color w:val="000000"/>
                          <w:lang w:bidi="ar-SA"/>
                        </w:rPr>
                        <w:t>Seymore’s Foundation</w:t>
                      </w:r>
                      <w:r w:rsidRPr="005E2A95">
                        <w:rPr>
                          <w:rFonts w:ascii="Arial Nova" w:eastAsia="Times New Roman" w:hAnsi="Arial Nova" w:cs="Poppins"/>
                          <w:color w:val="000000"/>
                          <w:lang w:bidi="ar-SA"/>
                        </w:rPr>
                        <w:t xml:space="preserve"> operates under the Community Drug-Free Support Program</w:t>
                      </w:r>
                      <w:r>
                        <w:rPr>
                          <w:rFonts w:ascii="Arial Nova" w:eastAsia="Times New Roman" w:hAnsi="Arial Nova" w:cs="Poppins"/>
                          <w:color w:val="000000"/>
                          <w:lang w:bidi="ar-SA"/>
                        </w:rPr>
                        <w:t>.</w:t>
                      </w:r>
                      <w:r w:rsidRPr="005E2A95">
                        <w:rPr>
                          <w:rFonts w:ascii="Arial Nova" w:eastAsia="Times New Roman" w:hAnsi="Arial Nova" w:cs="Poppins"/>
                          <w:color w:val="000000"/>
                          <w:lang w:bidi="ar-SA"/>
                        </w:rPr>
                        <w:t xml:space="preserve"> </w:t>
                      </w:r>
                      <w:r>
                        <w:rPr>
                          <w:rFonts w:ascii="Arial Nova" w:eastAsia="Times New Roman" w:hAnsi="Arial Nova" w:cs="Poppins"/>
                          <w:color w:val="000000"/>
                          <w:lang w:bidi="ar-SA"/>
                        </w:rPr>
                        <w:t xml:space="preserve">The </w:t>
                      </w:r>
                    </w:p>
                    <w:p w14:paraId="63E7CD66" w14:textId="74EAB97B" w:rsidR="00225C41" w:rsidRPr="005E2A95" w:rsidRDefault="00225C41" w:rsidP="00225C41">
                      <w:pPr>
                        <w:shd w:val="clear" w:color="auto" w:fill="FFFFFF"/>
                        <w:spacing w:after="0" w:line="240" w:lineRule="auto"/>
                        <w:rPr>
                          <w:rFonts w:ascii="Arial Nova" w:eastAsia="Times New Roman" w:hAnsi="Arial Nova" w:cs="Poppins"/>
                          <w:color w:val="000000"/>
                          <w:lang w:bidi="ar-SA"/>
                        </w:rPr>
                      </w:pPr>
                      <w:r>
                        <w:rPr>
                          <w:rFonts w:ascii="Arial Nova" w:eastAsia="Times New Roman" w:hAnsi="Arial Nova" w:cs="Poppins"/>
                          <w:color w:val="000000"/>
                          <w:lang w:bidi="ar-SA"/>
                        </w:rPr>
                        <w:t>c</w:t>
                      </w:r>
                      <w:r w:rsidRPr="005E2A95">
                        <w:rPr>
                          <w:rFonts w:ascii="Arial Nova" w:eastAsia="Times New Roman" w:hAnsi="Arial Nova" w:cs="Poppins"/>
                          <w:color w:val="000000"/>
                          <w:lang w:bidi="ar-SA"/>
                        </w:rPr>
                        <w:t xml:space="preserve">oalition </w:t>
                      </w:r>
                      <w:r>
                        <w:rPr>
                          <w:rFonts w:ascii="Arial Nova" w:eastAsia="Times New Roman" w:hAnsi="Arial Nova" w:cs="Poppins"/>
                          <w:color w:val="000000"/>
                          <w:lang w:bidi="ar-SA"/>
                        </w:rPr>
                        <w:t xml:space="preserve">between many national programs </w:t>
                      </w:r>
                      <w:r w:rsidRPr="005E2A95">
                        <w:rPr>
                          <w:rFonts w:ascii="Arial Nova" w:eastAsia="Times New Roman" w:hAnsi="Arial Nova" w:cs="Poppins"/>
                          <w:color w:val="000000"/>
                          <w:lang w:bidi="ar-SA"/>
                        </w:rPr>
                        <w:t>provide</w:t>
                      </w:r>
                      <w:r>
                        <w:rPr>
                          <w:rFonts w:ascii="Arial Nova" w:eastAsia="Times New Roman" w:hAnsi="Arial Nova" w:cs="Poppins"/>
                          <w:color w:val="000000"/>
                          <w:lang w:bidi="ar-SA"/>
                        </w:rPr>
                        <w:t>s</w:t>
                      </w:r>
                      <w:r w:rsidRPr="005E2A95">
                        <w:rPr>
                          <w:rFonts w:ascii="Arial Nova" w:eastAsia="Times New Roman" w:hAnsi="Arial Nova" w:cs="Poppins"/>
                          <w:color w:val="000000"/>
                          <w:lang w:bidi="ar-SA"/>
                        </w:rPr>
                        <w:t xml:space="preserve"> a unified community force </w:t>
                      </w:r>
                      <w:r>
                        <w:rPr>
                          <w:rFonts w:ascii="Arial Nova" w:eastAsia="Times New Roman" w:hAnsi="Arial Nova" w:cs="Poppins"/>
                          <w:color w:val="000000"/>
                          <w:lang w:bidi="ar-SA"/>
                        </w:rPr>
                        <w:t xml:space="preserve">that </w:t>
                      </w:r>
                      <w:r w:rsidRPr="005E2A95">
                        <w:rPr>
                          <w:rFonts w:ascii="Arial Nova" w:eastAsia="Times New Roman" w:hAnsi="Arial Nova" w:cs="Poppins"/>
                          <w:color w:val="000000"/>
                          <w:lang w:bidi="ar-SA"/>
                        </w:rPr>
                        <w:t>promot</w:t>
                      </w:r>
                      <w:r>
                        <w:rPr>
                          <w:rFonts w:ascii="Arial Nova" w:eastAsia="Times New Roman" w:hAnsi="Arial Nova" w:cs="Poppins"/>
                          <w:color w:val="000000"/>
                          <w:lang w:bidi="ar-SA"/>
                        </w:rPr>
                        <w:t>es</w:t>
                      </w:r>
                      <w:r w:rsidRPr="005E2A95">
                        <w:rPr>
                          <w:rFonts w:ascii="Arial Nova" w:eastAsia="Times New Roman" w:hAnsi="Arial Nova" w:cs="Poppins"/>
                          <w:color w:val="000000"/>
                          <w:lang w:bidi="ar-SA"/>
                        </w:rPr>
                        <w:t xml:space="preserve"> healthy lifestyle choices</w:t>
                      </w:r>
                      <w:r>
                        <w:rPr>
                          <w:rFonts w:ascii="Arial Nova" w:eastAsia="Times New Roman" w:hAnsi="Arial Nova" w:cs="Poppins"/>
                          <w:color w:val="000000"/>
                          <w:lang w:bidi="ar-SA"/>
                        </w:rPr>
                        <w:t xml:space="preserve"> and</w:t>
                      </w:r>
                      <w:r w:rsidRPr="005E2A95">
                        <w:rPr>
                          <w:rFonts w:ascii="Arial Nova" w:eastAsia="Times New Roman" w:hAnsi="Arial Nova" w:cs="Poppins"/>
                          <w:color w:val="000000"/>
                          <w:lang w:bidi="ar-SA"/>
                        </w:rPr>
                        <w:t xml:space="preserve"> focus</w:t>
                      </w:r>
                      <w:r>
                        <w:rPr>
                          <w:rFonts w:ascii="Arial Nova" w:eastAsia="Times New Roman" w:hAnsi="Arial Nova" w:cs="Poppins"/>
                          <w:color w:val="000000"/>
                          <w:lang w:bidi="ar-SA"/>
                        </w:rPr>
                        <w:t>es</w:t>
                      </w:r>
                      <w:r w:rsidRPr="005E2A95">
                        <w:rPr>
                          <w:rFonts w:ascii="Arial Nova" w:eastAsia="Times New Roman" w:hAnsi="Arial Nova" w:cs="Poppins"/>
                          <w:color w:val="000000"/>
                          <w:lang w:bidi="ar-SA"/>
                        </w:rPr>
                        <w:t xml:space="preserve"> on prevention and redu</w:t>
                      </w:r>
                      <w:r>
                        <w:rPr>
                          <w:rFonts w:ascii="Arial Nova" w:eastAsia="Times New Roman" w:hAnsi="Arial Nova" w:cs="Poppins"/>
                          <w:color w:val="000000"/>
                          <w:lang w:bidi="ar-SA"/>
                        </w:rPr>
                        <w:t>ction of</w:t>
                      </w:r>
                      <w:r w:rsidRPr="005E2A95">
                        <w:rPr>
                          <w:rFonts w:ascii="Arial Nova" w:eastAsia="Times New Roman" w:hAnsi="Arial Nova" w:cs="Poppins"/>
                          <w:color w:val="000000"/>
                          <w:lang w:bidi="ar-SA"/>
                        </w:rPr>
                        <w:t xml:space="preserve"> substance use and other negative risk behaviors affecting </w:t>
                      </w:r>
                      <w:r>
                        <w:rPr>
                          <w:rFonts w:ascii="Arial Nova" w:eastAsia="Times New Roman" w:hAnsi="Arial Nova" w:cs="Poppins"/>
                          <w:color w:val="000000"/>
                          <w:lang w:bidi="ar-SA"/>
                        </w:rPr>
                        <w:t>children</w:t>
                      </w:r>
                      <w:r w:rsidRPr="005E2A95">
                        <w:rPr>
                          <w:rFonts w:ascii="Arial Nova" w:eastAsia="Times New Roman" w:hAnsi="Arial Nova" w:cs="Poppins"/>
                          <w:color w:val="000000"/>
                          <w:lang w:bidi="ar-SA"/>
                        </w:rPr>
                        <w:t>.</w:t>
                      </w:r>
                      <w:r>
                        <w:rPr>
                          <w:rFonts w:ascii="Arial Nova" w:eastAsia="Times New Roman" w:hAnsi="Arial Nova" w:cs="Poppins"/>
                          <w:color w:val="000000"/>
                          <w:lang w:bidi="ar-SA"/>
                        </w:rPr>
                        <w:t xml:space="preserve"> For details, see </w:t>
                      </w:r>
                      <w:hyperlink r:id="rId17" w:history="1">
                        <w:r w:rsidRPr="00DF28B1">
                          <w:rPr>
                            <w:rStyle w:val="Hyperlink"/>
                            <w:rFonts w:ascii="Arial Nova" w:eastAsia="Times New Roman" w:hAnsi="Arial Nova" w:cs="Poppins"/>
                            <w:b/>
                            <w:bCs/>
                            <w:lang w:bidi="ar-SA"/>
                          </w:rPr>
                          <w:t>SeymoresFoundation.org</w:t>
                        </w:r>
                      </w:hyperlink>
                      <w:r>
                        <w:rPr>
                          <w:rFonts w:ascii="Arial Nova" w:eastAsia="Times New Roman" w:hAnsi="Arial Nova" w:cs="Poppins"/>
                          <w:color w:val="000000"/>
                          <w:lang w:bidi="ar-SA"/>
                        </w:rPr>
                        <w:t>. The 2023-24 theme</w:t>
                      </w:r>
                      <w:r w:rsidRPr="005E2A95">
                        <w:rPr>
                          <w:rFonts w:ascii="Arial Nova" w:eastAsia="Times New Roman" w:hAnsi="Arial Nova" w:cs="Poppins"/>
                          <w:color w:val="000000"/>
                          <w:lang w:bidi="ar-SA"/>
                        </w:rPr>
                        <w:t xml:space="preserve"> </w:t>
                      </w:r>
                      <w:r>
                        <w:rPr>
                          <w:rFonts w:ascii="Arial Nova" w:eastAsia="Times New Roman" w:hAnsi="Arial Nova" w:cs="Poppins"/>
                          <w:color w:val="000000"/>
                          <w:lang w:bidi="ar-SA"/>
                        </w:rPr>
                        <w:t xml:space="preserve">for Kiki’s Red Ribbon School Celebration is “I’m Better Drug-Free.” </w:t>
                      </w:r>
                      <w:r w:rsidR="00082C77">
                        <w:rPr>
                          <w:rFonts w:ascii="Arial Nova" w:eastAsia="Times New Roman" w:hAnsi="Arial Nova" w:cs="Poppins"/>
                          <w:color w:val="000000"/>
                          <w:lang w:bidi="ar-SA"/>
                        </w:rPr>
                        <w:t>T</w:t>
                      </w:r>
                      <w:r>
                        <w:rPr>
                          <w:rFonts w:ascii="Arial Nova" w:eastAsia="Times New Roman" w:hAnsi="Arial Nova" w:cs="Poppins"/>
                          <w:color w:val="000000"/>
                          <w:lang w:bidi="ar-SA"/>
                        </w:rPr>
                        <w:t>he</w:t>
                      </w:r>
                      <w:r w:rsidR="00082C77">
                        <w:rPr>
                          <w:rFonts w:ascii="Arial Nova" w:eastAsia="Times New Roman" w:hAnsi="Arial Nova" w:cs="Poppins"/>
                          <w:color w:val="000000"/>
                          <w:lang w:bidi="ar-SA"/>
                        </w:rPr>
                        <w:t xml:space="preserve"> </w:t>
                      </w:r>
                      <w:r w:rsidR="004E2B77">
                        <w:rPr>
                          <w:rFonts w:ascii="Arial Nova" w:eastAsia="Times New Roman" w:hAnsi="Arial Nova" w:cs="Poppins"/>
                          <w:color w:val="000000"/>
                          <w:lang w:bidi="ar-SA"/>
                        </w:rPr>
                        <w:t xml:space="preserve">2023 </w:t>
                      </w:r>
                      <w:r w:rsidR="00082C77">
                        <w:rPr>
                          <w:rFonts w:ascii="Arial Nova" w:eastAsia="Times New Roman" w:hAnsi="Arial Nova" w:cs="Poppins"/>
                          <w:color w:val="000000"/>
                          <w:lang w:bidi="ar-SA"/>
                        </w:rPr>
                        <w:t>LAPTA</w:t>
                      </w:r>
                      <w:r>
                        <w:rPr>
                          <w:rFonts w:ascii="Arial Nova" w:eastAsia="Times New Roman" w:hAnsi="Arial Nova" w:cs="Poppins"/>
                          <w:color w:val="000000"/>
                          <w:lang w:bidi="ar-SA"/>
                        </w:rPr>
                        <w:t xml:space="preserve"> </w:t>
                      </w:r>
                      <w:r w:rsidR="00082C77">
                        <w:rPr>
                          <w:rFonts w:ascii="Arial Nova" w:eastAsia="Times New Roman" w:hAnsi="Arial Nova" w:cs="Poppins"/>
                          <w:color w:val="000000"/>
                          <w:lang w:bidi="ar-SA"/>
                        </w:rPr>
                        <w:t xml:space="preserve">Drug-Free </w:t>
                      </w:r>
                      <w:r>
                        <w:rPr>
                          <w:rFonts w:ascii="Arial Nova" w:eastAsia="Times New Roman" w:hAnsi="Arial Nova" w:cs="Poppins"/>
                          <w:color w:val="000000"/>
                          <w:lang w:bidi="ar-SA"/>
                        </w:rPr>
                        <w:t xml:space="preserve">Poster Contest </w:t>
                      </w:r>
                      <w:r w:rsidR="004E2B77">
                        <w:rPr>
                          <w:rFonts w:ascii="Arial Nova" w:eastAsia="Times New Roman" w:hAnsi="Arial Nova" w:cs="Poppins"/>
                          <w:color w:val="000000"/>
                          <w:lang w:bidi="ar-SA"/>
                        </w:rPr>
                        <w:t xml:space="preserve">has </w:t>
                      </w:r>
                      <w:r>
                        <w:rPr>
                          <w:rFonts w:ascii="Arial Nova" w:eastAsia="Times New Roman" w:hAnsi="Arial Nova" w:cs="Poppins"/>
                          <w:color w:val="000000"/>
                          <w:lang w:bidi="ar-SA"/>
                        </w:rPr>
                        <w:t xml:space="preserve">students make a </w:t>
                      </w:r>
                      <w:r w:rsidR="000701F8">
                        <w:rPr>
                          <w:rFonts w:ascii="Arial Nova" w:eastAsia="Times New Roman" w:hAnsi="Arial Nova" w:cs="Poppins"/>
                          <w:color w:val="000000"/>
                          <w:lang w:bidi="ar-SA"/>
                        </w:rPr>
                        <w:t>drawing</w:t>
                      </w:r>
                      <w:r>
                        <w:rPr>
                          <w:rFonts w:ascii="Arial Nova" w:eastAsia="Times New Roman" w:hAnsi="Arial Nova" w:cs="Poppins"/>
                          <w:color w:val="000000"/>
                          <w:lang w:bidi="ar-SA"/>
                        </w:rPr>
                        <w:t xml:space="preserve"> </w:t>
                      </w:r>
                      <w:r w:rsidR="00491CDF">
                        <w:rPr>
                          <w:rFonts w:ascii="Arial Nova" w:eastAsia="Times New Roman" w:hAnsi="Arial Nova" w:cs="Poppins"/>
                          <w:color w:val="000000"/>
                          <w:lang w:bidi="ar-SA"/>
                        </w:rPr>
                        <w:t xml:space="preserve">supporting the </w:t>
                      </w:r>
                      <w:r>
                        <w:rPr>
                          <w:rFonts w:ascii="Arial Nova" w:eastAsia="Times New Roman" w:hAnsi="Arial Nova" w:cs="Poppins"/>
                          <w:color w:val="000000"/>
                          <w:lang w:bidi="ar-SA"/>
                        </w:rPr>
                        <w:t xml:space="preserve">theme. For contest information and deadlines, see </w:t>
                      </w:r>
                      <w:r w:rsidRPr="005F6FC3">
                        <w:rPr>
                          <w:rFonts w:ascii="Arial Nova" w:eastAsia="Times New Roman" w:hAnsi="Arial Nova" w:cs="Poppins"/>
                          <w:b/>
                          <w:bCs/>
                          <w:color w:val="000000"/>
                          <w:lang w:bidi="ar-SA"/>
                        </w:rPr>
                        <w:t>LouisianaPTA.org/contests</w:t>
                      </w:r>
                      <w:r>
                        <w:rPr>
                          <w:rFonts w:ascii="Arial Nova" w:eastAsia="Times New Roman" w:hAnsi="Arial Nova" w:cs="Poppins"/>
                          <w:color w:val="000000"/>
                          <w:lang w:bidi="ar-SA"/>
                        </w:rPr>
                        <w:t>.</w:t>
                      </w:r>
                    </w:p>
                    <w:p w14:paraId="0EC02552" w14:textId="4EBFBF2F" w:rsidR="006172BB" w:rsidRDefault="006172BB" w:rsidP="006172BB">
                      <w:pPr>
                        <w:spacing w:after="0" w:line="240" w:lineRule="auto"/>
                      </w:pPr>
                    </w:p>
                  </w:txbxContent>
                </v:textbox>
                <w10:wrap anchorx="margin"/>
              </v:shape>
            </w:pict>
          </mc:Fallback>
        </mc:AlternateContent>
      </w:r>
    </w:p>
    <w:p w14:paraId="2B63ECA4" w14:textId="5ABEEE61" w:rsidR="00D057FB" w:rsidRDefault="00EE0C4F" w:rsidP="00EC7CF1">
      <w:pPr>
        <w:widowControl w:val="0"/>
        <w:spacing w:after="0" w:line="240" w:lineRule="auto"/>
        <w:rPr>
          <w:rFonts w:ascii="Arial Nova" w:hAnsi="Arial Nova" w:cs="Arial"/>
          <w:color w:val="000000" w:themeColor="text1"/>
        </w:rPr>
      </w:pPr>
      <w:r>
        <w:rPr>
          <w:noProof/>
        </w:rPr>
        <mc:AlternateContent>
          <mc:Choice Requires="wps">
            <w:drawing>
              <wp:anchor distT="0" distB="0" distL="114300" distR="114300" simplePos="0" relativeHeight="251557886" behindDoc="0" locked="0" layoutInCell="1" allowOverlap="1" wp14:anchorId="2D85DFA6" wp14:editId="50832358">
                <wp:simplePos x="0" y="0"/>
                <wp:positionH relativeFrom="margin">
                  <wp:posOffset>3429000</wp:posOffset>
                </wp:positionH>
                <wp:positionV relativeFrom="paragraph">
                  <wp:posOffset>161262</wp:posOffset>
                </wp:positionV>
                <wp:extent cx="3429000" cy="5306695"/>
                <wp:effectExtent l="0" t="0" r="0" b="0"/>
                <wp:wrapNone/>
                <wp:docPr id="292954133" name="Text Box 2"/>
                <wp:cNvGraphicFramePr/>
                <a:graphic xmlns:a="http://schemas.openxmlformats.org/drawingml/2006/main">
                  <a:graphicData uri="http://schemas.microsoft.com/office/word/2010/wordprocessingShape">
                    <wps:wsp>
                      <wps:cNvSpPr txBox="1"/>
                      <wps:spPr>
                        <a:xfrm>
                          <a:off x="0" y="0"/>
                          <a:ext cx="3429000" cy="5306695"/>
                        </a:xfrm>
                        <a:prstGeom prst="rect">
                          <a:avLst/>
                        </a:prstGeom>
                        <a:noFill/>
                        <a:ln w="6350">
                          <a:noFill/>
                        </a:ln>
                      </wps:spPr>
                      <wps:txbx>
                        <w:txbxContent>
                          <w:p w14:paraId="2750D44D" w14:textId="7F81DB55" w:rsidR="00BC7CE5" w:rsidRDefault="00BC7CE5" w:rsidP="005E2A95">
                            <w:pPr>
                              <w:spacing w:after="0" w:line="240" w:lineRule="auto"/>
                              <w:rPr>
                                <w:rFonts w:ascii="Arial Nova" w:hAnsi="Arial Nova"/>
                              </w:rPr>
                            </w:pPr>
                            <w:r w:rsidRPr="005E2A95">
                              <w:rPr>
                                <w:rFonts w:ascii="Arial Nova" w:hAnsi="Arial Nova" w:cs="Arial"/>
                                <w:b/>
                                <w:bCs/>
                                <w:color w:val="000000" w:themeColor="text1"/>
                              </w:rPr>
                              <w:t>Louisiana Partnership for Children and Families</w:t>
                            </w:r>
                            <w:r w:rsidRPr="005E2A95">
                              <w:rPr>
                                <w:rFonts w:ascii="Arial Nova" w:hAnsi="Arial Nova" w:cs="Arial"/>
                                <w:color w:val="000000" w:themeColor="text1"/>
                              </w:rPr>
                              <w:t xml:space="preserve">:  As a statewide advocacy organization dedicated to giving Louisiana children a voice for a better life and to influencing public policy and educating parents, they ensure the best services are provided for the children. Improving a child's education, health, and welfare actually improves the quality of life for all, now and in the future. See </w:t>
                            </w:r>
                            <w:hyperlink r:id="rId18" w:history="1">
                              <w:r w:rsidRPr="006B7EBC">
                                <w:rPr>
                                  <w:rStyle w:val="Hyperlink"/>
                                  <w:rFonts w:ascii="Arial Nova" w:hAnsi="Arial Nova"/>
                                  <w:b/>
                                  <w:bCs/>
                                </w:rPr>
                                <w:t>louisianapartnership.wildapricot.org</w:t>
                              </w:r>
                            </w:hyperlink>
                            <w:r w:rsidRPr="005E2A95">
                              <w:rPr>
                                <w:rFonts w:ascii="Arial Nova" w:hAnsi="Arial Nova"/>
                              </w:rPr>
                              <w:t xml:space="preserve"> for more.</w:t>
                            </w:r>
                          </w:p>
                          <w:p w14:paraId="3FE66E6F" w14:textId="77777777" w:rsidR="005E2A95" w:rsidRDefault="005E2A95" w:rsidP="005E2A95">
                            <w:pPr>
                              <w:spacing w:after="0" w:line="240" w:lineRule="auto"/>
                              <w:rPr>
                                <w:rFonts w:ascii="Arial Nova" w:hAnsi="Arial Nova"/>
                              </w:rPr>
                            </w:pPr>
                          </w:p>
                          <w:p w14:paraId="14F16D79" w14:textId="77777777" w:rsidR="005E2A95" w:rsidRPr="005E2A95" w:rsidRDefault="005E2A95" w:rsidP="005E2A95">
                            <w:pPr>
                              <w:spacing w:after="0" w:line="240" w:lineRule="auto"/>
                              <w:rPr>
                                <w:rFonts w:ascii="Arial Nova" w:hAnsi="Arial Nova"/>
                              </w:rPr>
                            </w:pPr>
                          </w:p>
                          <w:p w14:paraId="744FD6DC" w14:textId="77777777" w:rsidR="005E2A95" w:rsidRPr="005E2A95" w:rsidRDefault="005E2A95" w:rsidP="005E2A95">
                            <w:pPr>
                              <w:spacing w:after="0" w:line="240" w:lineRule="auto"/>
                              <w:rPr>
                                <w:rFonts w:ascii="Arial Nova" w:hAnsi="Arial Nova"/>
                              </w:rPr>
                            </w:pPr>
                          </w:p>
                          <w:p w14:paraId="04D5EB3C" w14:textId="77777777" w:rsidR="005E2A95" w:rsidRPr="005E2A95" w:rsidRDefault="005E2A95" w:rsidP="005E2A95">
                            <w:pPr>
                              <w:spacing w:after="0" w:line="240" w:lineRule="auto"/>
                              <w:rPr>
                                <w:rFonts w:ascii="Arial Nova" w:hAnsi="Arial Nova"/>
                              </w:rPr>
                            </w:pPr>
                          </w:p>
                          <w:p w14:paraId="3ABB9334" w14:textId="77777777" w:rsidR="005E2A95" w:rsidRPr="005E2A95" w:rsidRDefault="005E2A95" w:rsidP="005E2A95">
                            <w:pPr>
                              <w:spacing w:after="0" w:line="240" w:lineRule="auto"/>
                              <w:rPr>
                                <w:rFonts w:ascii="Arial Nova" w:hAnsi="Arial Nova"/>
                              </w:rPr>
                            </w:pPr>
                          </w:p>
                          <w:p w14:paraId="48690F9F" w14:textId="77777777" w:rsidR="005E2A95" w:rsidRPr="005E2A95" w:rsidRDefault="005E2A95" w:rsidP="005E2A95">
                            <w:pPr>
                              <w:spacing w:after="0" w:line="240" w:lineRule="auto"/>
                              <w:rPr>
                                <w:rFonts w:ascii="Arial Nova" w:hAnsi="Arial Nova"/>
                              </w:rPr>
                            </w:pPr>
                          </w:p>
                          <w:p w14:paraId="05C87935" w14:textId="7B3C7F47" w:rsidR="005E2A95" w:rsidRPr="005E2A95" w:rsidRDefault="00225C41" w:rsidP="005E2A95">
                            <w:pPr>
                              <w:spacing w:after="0" w:line="240" w:lineRule="auto"/>
                              <w:rPr>
                                <w:rFonts w:ascii="Arial Nova" w:hAnsi="Arial Nova"/>
                              </w:rPr>
                            </w:pPr>
                            <w:r w:rsidRPr="00CD518D">
                              <w:rPr>
                                <w:rFonts w:ascii="Arial Nova" w:hAnsi="Arial Nova" w:cs="Arial"/>
                                <w:b/>
                                <w:bCs/>
                                <w:color w:val="000000" w:themeColor="text1"/>
                              </w:rPr>
                              <w:t>Voter Voice</w:t>
                            </w:r>
                            <w:r>
                              <w:rPr>
                                <w:rFonts w:ascii="Arial Nova" w:hAnsi="Arial Nova" w:cs="Arial"/>
                                <w:b/>
                                <w:bCs/>
                                <w:color w:val="000000" w:themeColor="text1"/>
                              </w:rPr>
                              <w:t xml:space="preserve"> </w:t>
                            </w:r>
                            <w:r w:rsidRPr="00CD518D">
                              <w:rPr>
                                <w:rFonts w:ascii="Arial Nova" w:hAnsi="Arial Nova" w:cs="Arial"/>
                                <w:color w:val="000000" w:themeColor="text1"/>
                              </w:rPr>
                              <w:t xml:space="preserve">is Louisiana PTA’s new tool to allow our members to speak for every child with one voice more easily and efficiently. </w:t>
                            </w:r>
                            <w:r>
                              <w:rPr>
                                <w:rFonts w:ascii="Arial Nova" w:hAnsi="Arial Nova" w:cs="Arial"/>
                                <w:color w:val="000000" w:themeColor="text1"/>
                              </w:rPr>
                              <w:t>T</w:t>
                            </w:r>
                            <w:r w:rsidRPr="00CD518D">
                              <w:rPr>
                                <w:rFonts w:ascii="Arial Nova" w:hAnsi="Arial Nova" w:cs="Arial"/>
                                <w:color w:val="000000" w:themeColor="text1"/>
                              </w:rPr>
                              <w:t>his platform provide</w:t>
                            </w:r>
                            <w:r>
                              <w:rPr>
                                <w:rFonts w:ascii="Arial Nova" w:hAnsi="Arial Nova" w:cs="Arial"/>
                                <w:color w:val="000000" w:themeColor="text1"/>
                              </w:rPr>
                              <w:t>s</w:t>
                            </w:r>
                            <w:r w:rsidRPr="00CD518D">
                              <w:rPr>
                                <w:rFonts w:ascii="Arial Nova" w:hAnsi="Arial Nova" w:cs="Arial"/>
                                <w:color w:val="000000" w:themeColor="text1"/>
                              </w:rPr>
                              <w:t xml:space="preserve"> important information about legislative</w:t>
                            </w:r>
                            <w:r>
                              <w:rPr>
                                <w:rFonts w:ascii="Arial Nova" w:hAnsi="Arial Nova" w:cs="Arial"/>
                                <w:color w:val="000000" w:themeColor="text1"/>
                              </w:rPr>
                              <w:t xml:space="preserve"> issues</w:t>
                            </w:r>
                            <w:r w:rsidRPr="00CD518D">
                              <w:rPr>
                                <w:rFonts w:ascii="Arial Nova" w:hAnsi="Arial Nova" w:cs="Arial"/>
                                <w:color w:val="000000" w:themeColor="text1"/>
                              </w:rPr>
                              <w:t xml:space="preserve"> affecting families, schools, and communities and </w:t>
                            </w:r>
                            <w:r>
                              <w:rPr>
                                <w:rFonts w:ascii="Arial Nova" w:hAnsi="Arial Nova" w:cs="Arial"/>
                                <w:color w:val="000000" w:themeColor="text1"/>
                              </w:rPr>
                              <w:t xml:space="preserve">helps members </w:t>
                            </w:r>
                            <w:r w:rsidRPr="00CD518D">
                              <w:rPr>
                                <w:rFonts w:ascii="Arial Nova" w:hAnsi="Arial Nova" w:cs="Arial"/>
                                <w:color w:val="000000" w:themeColor="text1"/>
                              </w:rPr>
                              <w:t xml:space="preserve">stay informed on the latest updates from </w:t>
                            </w:r>
                            <w:r>
                              <w:rPr>
                                <w:rFonts w:ascii="Arial Nova" w:hAnsi="Arial Nova" w:cs="Arial"/>
                                <w:color w:val="000000" w:themeColor="text1"/>
                              </w:rPr>
                              <w:t xml:space="preserve">Louisiana </w:t>
                            </w:r>
                            <w:r w:rsidRPr="00CD518D">
                              <w:rPr>
                                <w:rFonts w:ascii="Arial Nova" w:hAnsi="Arial Nova" w:cs="Arial"/>
                                <w:color w:val="000000" w:themeColor="text1"/>
                              </w:rPr>
                              <w:t>elected officials.</w:t>
                            </w:r>
                            <w:r>
                              <w:rPr>
                                <w:rFonts w:ascii="Arial Nova" w:hAnsi="Arial Nova" w:cs="Arial"/>
                                <w:color w:val="000000" w:themeColor="text1"/>
                              </w:rPr>
                              <w:t xml:space="preserve"> For more information, see </w:t>
                            </w:r>
                            <w:hyperlink r:id="rId19" w:history="1">
                              <w:r w:rsidRPr="006B7EBC">
                                <w:rPr>
                                  <w:rStyle w:val="Hyperlink"/>
                                  <w:rFonts w:ascii="Arial Nova" w:hAnsi="Arial Nova" w:cs="Arial"/>
                                  <w:b/>
                                  <w:bCs/>
                                </w:rPr>
                                <w:t>LouisianaPTA.org/Advocacy</w:t>
                              </w:r>
                            </w:hyperlink>
                            <w:r>
                              <w:rPr>
                                <w:rFonts w:ascii="Arial Nova" w:hAnsi="Arial Nova" w:cs="Arial"/>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5DFA6" id="_x0000_s1028" type="#_x0000_t202" style="position:absolute;margin-left:270pt;margin-top:12.7pt;width:270pt;height:417.85pt;z-index:2515578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" filled="f" stroked="f" strokeweight=".5pt">
                <v:textbox>
                  <w:txbxContent>
                    <w:p w14:paraId="2750D44D" w14:textId="7F81DB55" w:rsidR="00BC7CE5" w:rsidRDefault="00BC7CE5" w:rsidP="005E2A95">
                      <w:pPr>
                        <w:spacing w:after="0" w:line="240" w:lineRule="auto"/>
                        <w:rPr>
                          <w:rFonts w:ascii="Arial Nova" w:hAnsi="Arial Nova"/>
                        </w:rPr>
                      </w:pPr>
                      <w:r w:rsidRPr="005E2A95">
                        <w:rPr>
                          <w:rFonts w:ascii="Arial Nova" w:hAnsi="Arial Nova" w:cs="Arial"/>
                          <w:b/>
                          <w:bCs/>
                          <w:color w:val="000000" w:themeColor="text1"/>
                        </w:rPr>
                        <w:t>Louisiana Partnership for Children and Families</w:t>
                      </w:r>
                      <w:r w:rsidRPr="005E2A95">
                        <w:rPr>
                          <w:rFonts w:ascii="Arial Nova" w:hAnsi="Arial Nova" w:cs="Arial"/>
                          <w:color w:val="000000" w:themeColor="text1"/>
                        </w:rPr>
                        <w:t xml:space="preserve">:  As a statewide advocacy organization dedicated to giving Louisiana children a voice for a better life and to influencing public policy and educating parents, they ensure the best services are provided for the children. Improving a child's education, health, and welfare </w:t>
                      </w:r>
                      <w:proofErr w:type="gramStart"/>
                      <w:r w:rsidRPr="005E2A95">
                        <w:rPr>
                          <w:rFonts w:ascii="Arial Nova" w:hAnsi="Arial Nova" w:cs="Arial"/>
                          <w:color w:val="000000" w:themeColor="text1"/>
                        </w:rPr>
                        <w:t>actually improves</w:t>
                      </w:r>
                      <w:proofErr w:type="gramEnd"/>
                      <w:r w:rsidRPr="005E2A95">
                        <w:rPr>
                          <w:rFonts w:ascii="Arial Nova" w:hAnsi="Arial Nova" w:cs="Arial"/>
                          <w:color w:val="000000" w:themeColor="text1"/>
                        </w:rPr>
                        <w:t xml:space="preserve"> the quality of life for all, now and in the future. See </w:t>
                      </w:r>
                      <w:hyperlink r:id="rId20" w:history="1">
                        <w:r w:rsidRPr="006B7EBC">
                          <w:rPr>
                            <w:rStyle w:val="Hyperlink"/>
                            <w:rFonts w:ascii="Arial Nova" w:hAnsi="Arial Nova"/>
                            <w:b/>
                            <w:bCs/>
                          </w:rPr>
                          <w:t>louisianapartnership.wildapricot.org</w:t>
                        </w:r>
                      </w:hyperlink>
                      <w:r w:rsidRPr="005E2A95">
                        <w:rPr>
                          <w:rFonts w:ascii="Arial Nova" w:hAnsi="Arial Nova"/>
                        </w:rPr>
                        <w:t xml:space="preserve"> for more.</w:t>
                      </w:r>
                    </w:p>
                    <w:p w14:paraId="3FE66E6F" w14:textId="77777777" w:rsidR="005E2A95" w:rsidRDefault="005E2A95" w:rsidP="005E2A95">
                      <w:pPr>
                        <w:spacing w:after="0" w:line="240" w:lineRule="auto"/>
                        <w:rPr>
                          <w:rFonts w:ascii="Arial Nova" w:hAnsi="Arial Nova"/>
                        </w:rPr>
                      </w:pPr>
                    </w:p>
                    <w:p w14:paraId="14F16D79" w14:textId="77777777" w:rsidR="005E2A95" w:rsidRPr="005E2A95" w:rsidRDefault="005E2A95" w:rsidP="005E2A95">
                      <w:pPr>
                        <w:spacing w:after="0" w:line="240" w:lineRule="auto"/>
                        <w:rPr>
                          <w:rFonts w:ascii="Arial Nova" w:hAnsi="Arial Nova"/>
                        </w:rPr>
                      </w:pPr>
                    </w:p>
                    <w:p w14:paraId="744FD6DC" w14:textId="77777777" w:rsidR="005E2A95" w:rsidRPr="005E2A95" w:rsidRDefault="005E2A95" w:rsidP="005E2A95">
                      <w:pPr>
                        <w:spacing w:after="0" w:line="240" w:lineRule="auto"/>
                        <w:rPr>
                          <w:rFonts w:ascii="Arial Nova" w:hAnsi="Arial Nova"/>
                        </w:rPr>
                      </w:pPr>
                    </w:p>
                    <w:p w14:paraId="04D5EB3C" w14:textId="77777777" w:rsidR="005E2A95" w:rsidRPr="005E2A95" w:rsidRDefault="005E2A95" w:rsidP="005E2A95">
                      <w:pPr>
                        <w:spacing w:after="0" w:line="240" w:lineRule="auto"/>
                        <w:rPr>
                          <w:rFonts w:ascii="Arial Nova" w:hAnsi="Arial Nova"/>
                        </w:rPr>
                      </w:pPr>
                    </w:p>
                    <w:p w14:paraId="3ABB9334" w14:textId="77777777" w:rsidR="005E2A95" w:rsidRPr="005E2A95" w:rsidRDefault="005E2A95" w:rsidP="005E2A95">
                      <w:pPr>
                        <w:spacing w:after="0" w:line="240" w:lineRule="auto"/>
                        <w:rPr>
                          <w:rFonts w:ascii="Arial Nova" w:hAnsi="Arial Nova"/>
                        </w:rPr>
                      </w:pPr>
                    </w:p>
                    <w:p w14:paraId="48690F9F" w14:textId="77777777" w:rsidR="005E2A95" w:rsidRPr="005E2A95" w:rsidRDefault="005E2A95" w:rsidP="005E2A95">
                      <w:pPr>
                        <w:spacing w:after="0" w:line="240" w:lineRule="auto"/>
                        <w:rPr>
                          <w:rFonts w:ascii="Arial Nova" w:hAnsi="Arial Nova"/>
                        </w:rPr>
                      </w:pPr>
                    </w:p>
                    <w:p w14:paraId="05C87935" w14:textId="7B3C7F47" w:rsidR="005E2A95" w:rsidRPr="005E2A95" w:rsidRDefault="00225C41" w:rsidP="005E2A95">
                      <w:pPr>
                        <w:spacing w:after="0" w:line="240" w:lineRule="auto"/>
                        <w:rPr>
                          <w:rFonts w:ascii="Arial Nova" w:hAnsi="Arial Nova"/>
                        </w:rPr>
                      </w:pPr>
                      <w:r w:rsidRPr="00CD518D">
                        <w:rPr>
                          <w:rFonts w:ascii="Arial Nova" w:hAnsi="Arial Nova" w:cs="Arial"/>
                          <w:b/>
                          <w:bCs/>
                          <w:color w:val="000000" w:themeColor="text1"/>
                        </w:rPr>
                        <w:t>Voter Voice</w:t>
                      </w:r>
                      <w:r>
                        <w:rPr>
                          <w:rFonts w:ascii="Arial Nova" w:hAnsi="Arial Nova" w:cs="Arial"/>
                          <w:b/>
                          <w:bCs/>
                          <w:color w:val="000000" w:themeColor="text1"/>
                        </w:rPr>
                        <w:t xml:space="preserve"> </w:t>
                      </w:r>
                      <w:r w:rsidRPr="00CD518D">
                        <w:rPr>
                          <w:rFonts w:ascii="Arial Nova" w:hAnsi="Arial Nova" w:cs="Arial"/>
                          <w:color w:val="000000" w:themeColor="text1"/>
                        </w:rPr>
                        <w:t xml:space="preserve">is Louisiana PTA’s new tool to allow our members to speak for every child with one voice more easily and efficiently. </w:t>
                      </w:r>
                      <w:r>
                        <w:rPr>
                          <w:rFonts w:ascii="Arial Nova" w:hAnsi="Arial Nova" w:cs="Arial"/>
                          <w:color w:val="000000" w:themeColor="text1"/>
                        </w:rPr>
                        <w:t>T</w:t>
                      </w:r>
                      <w:r w:rsidRPr="00CD518D">
                        <w:rPr>
                          <w:rFonts w:ascii="Arial Nova" w:hAnsi="Arial Nova" w:cs="Arial"/>
                          <w:color w:val="000000" w:themeColor="text1"/>
                        </w:rPr>
                        <w:t>his platform provide</w:t>
                      </w:r>
                      <w:r>
                        <w:rPr>
                          <w:rFonts w:ascii="Arial Nova" w:hAnsi="Arial Nova" w:cs="Arial"/>
                          <w:color w:val="000000" w:themeColor="text1"/>
                        </w:rPr>
                        <w:t>s</w:t>
                      </w:r>
                      <w:r w:rsidRPr="00CD518D">
                        <w:rPr>
                          <w:rFonts w:ascii="Arial Nova" w:hAnsi="Arial Nova" w:cs="Arial"/>
                          <w:color w:val="000000" w:themeColor="text1"/>
                        </w:rPr>
                        <w:t xml:space="preserve"> important information about legislative</w:t>
                      </w:r>
                      <w:r>
                        <w:rPr>
                          <w:rFonts w:ascii="Arial Nova" w:hAnsi="Arial Nova" w:cs="Arial"/>
                          <w:color w:val="000000" w:themeColor="text1"/>
                        </w:rPr>
                        <w:t xml:space="preserve"> issues</w:t>
                      </w:r>
                      <w:r w:rsidRPr="00CD518D">
                        <w:rPr>
                          <w:rFonts w:ascii="Arial Nova" w:hAnsi="Arial Nova" w:cs="Arial"/>
                          <w:color w:val="000000" w:themeColor="text1"/>
                        </w:rPr>
                        <w:t xml:space="preserve"> affecting families, schools, and communities and </w:t>
                      </w:r>
                      <w:r>
                        <w:rPr>
                          <w:rFonts w:ascii="Arial Nova" w:hAnsi="Arial Nova" w:cs="Arial"/>
                          <w:color w:val="000000" w:themeColor="text1"/>
                        </w:rPr>
                        <w:t xml:space="preserve">helps members </w:t>
                      </w:r>
                      <w:r w:rsidRPr="00CD518D">
                        <w:rPr>
                          <w:rFonts w:ascii="Arial Nova" w:hAnsi="Arial Nova" w:cs="Arial"/>
                          <w:color w:val="000000" w:themeColor="text1"/>
                        </w:rPr>
                        <w:t xml:space="preserve">stay informed on the latest updates from </w:t>
                      </w:r>
                      <w:r>
                        <w:rPr>
                          <w:rFonts w:ascii="Arial Nova" w:hAnsi="Arial Nova" w:cs="Arial"/>
                          <w:color w:val="000000" w:themeColor="text1"/>
                        </w:rPr>
                        <w:t xml:space="preserve">Louisiana </w:t>
                      </w:r>
                      <w:r w:rsidRPr="00CD518D">
                        <w:rPr>
                          <w:rFonts w:ascii="Arial Nova" w:hAnsi="Arial Nova" w:cs="Arial"/>
                          <w:color w:val="000000" w:themeColor="text1"/>
                        </w:rPr>
                        <w:t>elected officials.</w:t>
                      </w:r>
                      <w:r>
                        <w:rPr>
                          <w:rFonts w:ascii="Arial Nova" w:hAnsi="Arial Nova" w:cs="Arial"/>
                          <w:color w:val="000000" w:themeColor="text1"/>
                        </w:rPr>
                        <w:t xml:space="preserve"> For more information, see </w:t>
                      </w:r>
                      <w:hyperlink r:id="rId21" w:history="1">
                        <w:r w:rsidRPr="006B7EBC">
                          <w:rPr>
                            <w:rStyle w:val="Hyperlink"/>
                            <w:rFonts w:ascii="Arial Nova" w:hAnsi="Arial Nova" w:cs="Arial"/>
                            <w:b/>
                            <w:bCs/>
                          </w:rPr>
                          <w:t>LouisianaPTA.org/Advocacy</w:t>
                        </w:r>
                      </w:hyperlink>
                      <w:r>
                        <w:rPr>
                          <w:rFonts w:ascii="Arial Nova" w:hAnsi="Arial Nova" w:cs="Arial"/>
                          <w:color w:val="000000" w:themeColor="text1"/>
                        </w:rPr>
                        <w:t>.</w:t>
                      </w:r>
                    </w:p>
                  </w:txbxContent>
                </v:textbox>
                <w10:wrap anchorx="margin"/>
              </v:shape>
            </w:pict>
          </mc:Fallback>
        </mc:AlternateContent>
      </w:r>
    </w:p>
    <w:p w14:paraId="046F53EA" w14:textId="6B2DE534" w:rsidR="00731D2A" w:rsidRDefault="00731D2A" w:rsidP="00EC7CF1">
      <w:pPr>
        <w:widowControl w:val="0"/>
        <w:spacing w:after="0" w:line="240" w:lineRule="auto"/>
        <w:rPr>
          <w:rFonts w:ascii="Arial Nova" w:hAnsi="Arial Nova" w:cs="Arial"/>
          <w:color w:val="000000" w:themeColor="text1"/>
        </w:rPr>
      </w:pPr>
    </w:p>
    <w:p w14:paraId="795E15CC" w14:textId="5134CD9B" w:rsidR="00731D2A" w:rsidRPr="00F71F97" w:rsidRDefault="00731D2A" w:rsidP="00731D2A">
      <w:pPr>
        <w:widowControl w:val="0"/>
        <w:spacing w:after="0" w:line="240" w:lineRule="auto"/>
        <w:rPr>
          <w:rFonts w:ascii="Arial Nova" w:eastAsia="Arial-BoldMT" w:hAnsi="Arial Nova" w:cs="Arial"/>
          <w:b/>
          <w:bCs/>
          <w:color w:val="000000" w:themeColor="text1"/>
          <w:u w:val="single"/>
          <w:lang w:bidi="ar-SA"/>
          <w14:ligatures w14:val="standardContextual"/>
        </w:rPr>
      </w:pPr>
    </w:p>
    <w:p w14:paraId="5ACFEA34" w14:textId="0AAA5A1C" w:rsidR="00607339" w:rsidRDefault="00607339" w:rsidP="00F5686D">
      <w:pPr>
        <w:widowControl w:val="0"/>
        <w:adjustRightInd w:val="0"/>
        <w:spacing w:after="0" w:line="240" w:lineRule="auto"/>
        <w:rPr>
          <w:rFonts w:ascii="Arial" w:eastAsia="Arial-BoldMT" w:hAnsi="Arial" w:cs="Arial"/>
          <w:b/>
          <w:bCs/>
          <w:color w:val="000000" w:themeColor="text1"/>
          <w:sz w:val="40"/>
          <w:szCs w:val="44"/>
          <w:u w:val="single"/>
          <w:lang w:bidi="ar-SA"/>
          <w14:ligatures w14:val="standardContextual"/>
        </w:rPr>
      </w:pPr>
    </w:p>
    <w:p w14:paraId="67D58503" w14:textId="77777777" w:rsidR="00607339" w:rsidRDefault="00607339" w:rsidP="00F5686D">
      <w:pPr>
        <w:widowControl w:val="0"/>
        <w:adjustRightInd w:val="0"/>
        <w:spacing w:after="0" w:line="240" w:lineRule="auto"/>
        <w:rPr>
          <w:rFonts w:ascii="Arial" w:eastAsia="Arial-BoldMT" w:hAnsi="Arial" w:cs="Arial"/>
          <w:b/>
          <w:bCs/>
          <w:color w:val="000000" w:themeColor="text1"/>
          <w:sz w:val="40"/>
          <w:szCs w:val="44"/>
          <w:u w:val="single"/>
          <w:lang w:bidi="ar-SA"/>
          <w14:ligatures w14:val="standardContextual"/>
        </w:rPr>
      </w:pPr>
    </w:p>
    <w:p w14:paraId="52704817" w14:textId="1B638629" w:rsidR="00607339" w:rsidRDefault="00607339" w:rsidP="00F5686D">
      <w:pPr>
        <w:widowControl w:val="0"/>
        <w:adjustRightInd w:val="0"/>
        <w:spacing w:after="0" w:line="240" w:lineRule="auto"/>
        <w:rPr>
          <w:rFonts w:ascii="Arial" w:eastAsia="Arial-BoldMT" w:hAnsi="Arial" w:cs="Arial"/>
          <w:b/>
          <w:bCs/>
          <w:color w:val="000000" w:themeColor="text1"/>
          <w:sz w:val="40"/>
          <w:szCs w:val="44"/>
          <w:u w:val="single"/>
          <w:lang w:bidi="ar-SA"/>
          <w14:ligatures w14:val="standardContextual"/>
        </w:rPr>
      </w:pPr>
    </w:p>
    <w:p w14:paraId="343C20F5" w14:textId="1F9232F1" w:rsidR="00607339" w:rsidRDefault="00607339" w:rsidP="00F5686D">
      <w:pPr>
        <w:widowControl w:val="0"/>
        <w:adjustRightInd w:val="0"/>
        <w:spacing w:after="0" w:line="240" w:lineRule="auto"/>
        <w:rPr>
          <w:rFonts w:ascii="Arial" w:eastAsia="Arial-BoldMT" w:hAnsi="Arial" w:cs="Arial"/>
          <w:b/>
          <w:bCs/>
          <w:color w:val="000000" w:themeColor="text1"/>
          <w:sz w:val="40"/>
          <w:szCs w:val="44"/>
          <w:u w:val="single"/>
          <w:lang w:bidi="ar-SA"/>
          <w14:ligatures w14:val="standardContextual"/>
        </w:rPr>
      </w:pPr>
    </w:p>
    <w:p w14:paraId="1A644E2F" w14:textId="40590D24" w:rsidR="00607339" w:rsidRDefault="00225C41" w:rsidP="00F5686D">
      <w:pPr>
        <w:widowControl w:val="0"/>
        <w:adjustRightInd w:val="0"/>
        <w:spacing w:after="0" w:line="240" w:lineRule="auto"/>
        <w:rPr>
          <w:rFonts w:ascii="Arial" w:eastAsia="Arial-BoldMT" w:hAnsi="Arial" w:cs="Arial"/>
          <w:b/>
          <w:bCs/>
          <w:color w:val="000000" w:themeColor="text1"/>
          <w:sz w:val="40"/>
          <w:szCs w:val="44"/>
          <w:u w:val="single"/>
          <w:lang w:bidi="ar-SA"/>
          <w14:ligatures w14:val="standardContextual"/>
        </w:rPr>
      </w:pPr>
      <w:r>
        <w:rPr>
          <w:noProof/>
        </w:rPr>
        <w:drawing>
          <wp:anchor distT="0" distB="0" distL="114300" distR="114300" simplePos="0" relativeHeight="251776000" behindDoc="0" locked="0" layoutInCell="1" allowOverlap="1" wp14:anchorId="4DFF6864" wp14:editId="5ED7AC6E">
            <wp:simplePos x="0" y="0"/>
            <wp:positionH relativeFrom="margin">
              <wp:posOffset>3702685</wp:posOffset>
            </wp:positionH>
            <wp:positionV relativeFrom="paragraph">
              <wp:posOffset>221587</wp:posOffset>
            </wp:positionV>
            <wp:extent cx="2413000" cy="871855"/>
            <wp:effectExtent l="0" t="0" r="6350" b="4445"/>
            <wp:wrapThrough wrapText="bothSides">
              <wp:wrapPolygon edited="0">
                <wp:start x="0" y="0"/>
                <wp:lineTo x="0" y="21238"/>
                <wp:lineTo x="21486" y="21238"/>
                <wp:lineTo x="21486" y="0"/>
                <wp:lineTo x="0" y="0"/>
              </wp:wrapPolygon>
            </wp:wrapThrough>
            <wp:docPr id="105949045" name="Picture 11" descr="VoterVoice - California Association of Joint Powers Auth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terVoice - California Association of Joint Powers Authorities"/>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2413000" cy="871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2C7EA3" w14:textId="335A0794" w:rsidR="00607339" w:rsidRDefault="00715E11" w:rsidP="00F5686D">
      <w:pPr>
        <w:widowControl w:val="0"/>
        <w:adjustRightInd w:val="0"/>
        <w:spacing w:after="0" w:line="240" w:lineRule="auto"/>
        <w:rPr>
          <w:rFonts w:ascii="Arial" w:eastAsia="Arial-BoldMT" w:hAnsi="Arial" w:cs="Arial"/>
          <w:b/>
          <w:bCs/>
          <w:color w:val="000000" w:themeColor="text1"/>
          <w:sz w:val="40"/>
          <w:szCs w:val="44"/>
          <w:u w:val="single"/>
          <w:lang w:bidi="ar-SA"/>
          <w14:ligatures w14:val="standardContextual"/>
        </w:rPr>
      </w:pPr>
      <w:r>
        <w:rPr>
          <w:noProof/>
        </w:rPr>
        <w:drawing>
          <wp:anchor distT="0" distB="0" distL="114300" distR="114300" simplePos="0" relativeHeight="251881472" behindDoc="0" locked="0" layoutInCell="1" allowOverlap="1" wp14:anchorId="47F30A14" wp14:editId="60D91915">
            <wp:simplePos x="0" y="0"/>
            <wp:positionH relativeFrom="margin">
              <wp:posOffset>38100</wp:posOffset>
            </wp:positionH>
            <wp:positionV relativeFrom="paragraph">
              <wp:posOffset>50137</wp:posOffset>
            </wp:positionV>
            <wp:extent cx="2590800" cy="796907"/>
            <wp:effectExtent l="0" t="0" r="0" b="3810"/>
            <wp:wrapNone/>
            <wp:docPr id="1525570878" name="Picture 1" descr="Seymore&amp;#39;s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ymore&amp;#39;s Foundation"/>
                    <pic:cNvPicPr>
                      <a:picLocks noChangeAspect="1" noChangeArrowheads="1"/>
                    </pic:cNvPicPr>
                  </pic:nvPicPr>
                  <pic:blipFill rotWithShape="1">
                    <a:blip r:embed="rId23">
                      <a:extLst>
                        <a:ext uri="{28A0092B-C50C-407E-A947-70E740481C1C}">
                          <a14:useLocalDpi xmlns:a14="http://schemas.microsoft.com/office/drawing/2010/main" val="0"/>
                        </a:ext>
                      </a:extLst>
                    </a:blip>
                    <a:srcRect b="7587"/>
                    <a:stretch/>
                  </pic:blipFill>
                  <pic:spPr bwMode="auto">
                    <a:xfrm>
                      <a:off x="0" y="0"/>
                      <a:ext cx="2590800" cy="7969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88BEB6" w14:textId="438C6101" w:rsidR="00607339" w:rsidRDefault="00607339" w:rsidP="00F5686D">
      <w:pPr>
        <w:widowControl w:val="0"/>
        <w:adjustRightInd w:val="0"/>
        <w:spacing w:after="0" w:line="240" w:lineRule="auto"/>
        <w:rPr>
          <w:rFonts w:ascii="Arial" w:eastAsia="Arial-BoldMT" w:hAnsi="Arial" w:cs="Arial"/>
          <w:b/>
          <w:bCs/>
          <w:color w:val="000000" w:themeColor="text1"/>
          <w:sz w:val="40"/>
          <w:szCs w:val="44"/>
          <w:u w:val="single"/>
          <w:lang w:bidi="ar-SA"/>
          <w14:ligatures w14:val="standardContextual"/>
        </w:rPr>
      </w:pPr>
    </w:p>
    <w:p w14:paraId="2A99A4C8" w14:textId="3CC40613" w:rsidR="00607339" w:rsidRDefault="00607339" w:rsidP="00F5686D">
      <w:pPr>
        <w:widowControl w:val="0"/>
        <w:adjustRightInd w:val="0"/>
        <w:spacing w:after="0" w:line="240" w:lineRule="auto"/>
        <w:rPr>
          <w:rFonts w:ascii="Arial" w:eastAsia="Arial-BoldMT" w:hAnsi="Arial" w:cs="Arial"/>
          <w:b/>
          <w:bCs/>
          <w:color w:val="000000" w:themeColor="text1"/>
          <w:sz w:val="40"/>
          <w:szCs w:val="44"/>
          <w:u w:val="single"/>
          <w:lang w:bidi="ar-SA"/>
          <w14:ligatures w14:val="standardContextual"/>
        </w:rPr>
      </w:pPr>
    </w:p>
    <w:p w14:paraId="5084C6DD" w14:textId="0338D033" w:rsidR="006172BB" w:rsidRDefault="006172BB" w:rsidP="00F5686D">
      <w:pPr>
        <w:widowControl w:val="0"/>
        <w:adjustRightInd w:val="0"/>
        <w:spacing w:after="0" w:line="240" w:lineRule="auto"/>
        <w:rPr>
          <w:rFonts w:ascii="Arial" w:eastAsia="Arial-BoldMT" w:hAnsi="Arial" w:cs="Arial"/>
          <w:b/>
          <w:bCs/>
          <w:color w:val="000000" w:themeColor="text1"/>
          <w:sz w:val="40"/>
          <w:szCs w:val="44"/>
          <w:u w:val="single"/>
          <w:lang w:bidi="ar-SA"/>
          <w14:ligatures w14:val="standardContextual"/>
        </w:rPr>
      </w:pPr>
    </w:p>
    <w:p w14:paraId="4569D227" w14:textId="6ADC8D92" w:rsidR="006172BB" w:rsidRDefault="006172BB" w:rsidP="00F5686D">
      <w:pPr>
        <w:widowControl w:val="0"/>
        <w:adjustRightInd w:val="0"/>
        <w:spacing w:after="0" w:line="240" w:lineRule="auto"/>
        <w:rPr>
          <w:rFonts w:ascii="Arial" w:eastAsia="Arial-BoldMT" w:hAnsi="Arial" w:cs="Arial"/>
          <w:b/>
          <w:bCs/>
          <w:color w:val="000000" w:themeColor="text1"/>
          <w:sz w:val="40"/>
          <w:szCs w:val="44"/>
          <w:u w:val="single"/>
          <w:lang w:bidi="ar-SA"/>
          <w14:ligatures w14:val="standardContextual"/>
        </w:rPr>
      </w:pPr>
    </w:p>
    <w:p w14:paraId="038F1F7C" w14:textId="2ABF592C" w:rsidR="006172BB" w:rsidRDefault="006172BB" w:rsidP="00F5686D">
      <w:pPr>
        <w:widowControl w:val="0"/>
        <w:adjustRightInd w:val="0"/>
        <w:spacing w:after="0" w:line="240" w:lineRule="auto"/>
        <w:rPr>
          <w:rFonts w:ascii="Arial" w:eastAsia="Arial-BoldMT" w:hAnsi="Arial" w:cs="Arial"/>
          <w:b/>
          <w:bCs/>
          <w:color w:val="000000" w:themeColor="text1"/>
          <w:sz w:val="40"/>
          <w:szCs w:val="44"/>
          <w:u w:val="single"/>
          <w:lang w:bidi="ar-SA"/>
          <w14:ligatures w14:val="standardContextual"/>
        </w:rPr>
      </w:pPr>
    </w:p>
    <w:p w14:paraId="2D8DA697" w14:textId="6D41B97E" w:rsidR="006172BB" w:rsidRDefault="006172BB" w:rsidP="00F5686D">
      <w:pPr>
        <w:widowControl w:val="0"/>
        <w:adjustRightInd w:val="0"/>
        <w:spacing w:after="0" w:line="240" w:lineRule="auto"/>
        <w:rPr>
          <w:rFonts w:ascii="Arial" w:eastAsia="Arial-BoldMT" w:hAnsi="Arial" w:cs="Arial"/>
          <w:b/>
          <w:bCs/>
          <w:color w:val="000000" w:themeColor="text1"/>
          <w:sz w:val="40"/>
          <w:szCs w:val="44"/>
          <w:u w:val="single"/>
          <w:lang w:bidi="ar-SA"/>
          <w14:ligatures w14:val="standardContextual"/>
        </w:rPr>
      </w:pPr>
    </w:p>
    <w:p w14:paraId="6A99211B" w14:textId="4E9E84F3" w:rsidR="006172BB" w:rsidRDefault="006172BB" w:rsidP="00F5686D">
      <w:pPr>
        <w:widowControl w:val="0"/>
        <w:adjustRightInd w:val="0"/>
        <w:spacing w:after="0" w:line="240" w:lineRule="auto"/>
        <w:rPr>
          <w:rFonts w:ascii="Arial" w:eastAsia="Arial-BoldMT" w:hAnsi="Arial" w:cs="Arial"/>
          <w:b/>
          <w:bCs/>
          <w:color w:val="000000" w:themeColor="text1"/>
          <w:sz w:val="40"/>
          <w:szCs w:val="44"/>
          <w:u w:val="single"/>
          <w:lang w:bidi="ar-SA"/>
          <w14:ligatures w14:val="standardContextual"/>
        </w:rPr>
      </w:pPr>
    </w:p>
    <w:p w14:paraId="52295D1A" w14:textId="77777777" w:rsidR="006172BB" w:rsidRDefault="006172BB" w:rsidP="00F5686D">
      <w:pPr>
        <w:widowControl w:val="0"/>
        <w:adjustRightInd w:val="0"/>
        <w:spacing w:after="0" w:line="240" w:lineRule="auto"/>
        <w:rPr>
          <w:rFonts w:ascii="Arial" w:eastAsia="Arial-BoldMT" w:hAnsi="Arial" w:cs="Arial"/>
          <w:b/>
          <w:bCs/>
          <w:color w:val="000000" w:themeColor="text1"/>
          <w:sz w:val="40"/>
          <w:szCs w:val="44"/>
          <w:u w:val="single"/>
          <w:lang w:bidi="ar-SA"/>
          <w14:ligatures w14:val="standardContextual"/>
        </w:rPr>
      </w:pPr>
    </w:p>
    <w:p w14:paraId="5F506029" w14:textId="77777777" w:rsidR="006172BB" w:rsidRDefault="006172BB" w:rsidP="00F5686D">
      <w:pPr>
        <w:widowControl w:val="0"/>
        <w:adjustRightInd w:val="0"/>
        <w:spacing w:after="0" w:line="240" w:lineRule="auto"/>
        <w:rPr>
          <w:rFonts w:ascii="Arial" w:eastAsia="Arial-BoldMT" w:hAnsi="Arial" w:cs="Arial"/>
          <w:b/>
          <w:bCs/>
          <w:color w:val="000000" w:themeColor="text1"/>
          <w:sz w:val="40"/>
          <w:szCs w:val="44"/>
          <w:u w:val="single"/>
          <w:lang w:bidi="ar-SA"/>
          <w14:ligatures w14:val="standardContextual"/>
        </w:rPr>
      </w:pPr>
    </w:p>
    <w:p w14:paraId="102EBEEE" w14:textId="77777777" w:rsidR="006172BB" w:rsidRDefault="006172BB" w:rsidP="00F5686D">
      <w:pPr>
        <w:widowControl w:val="0"/>
        <w:adjustRightInd w:val="0"/>
        <w:spacing w:after="0" w:line="240" w:lineRule="auto"/>
        <w:rPr>
          <w:rFonts w:ascii="Arial" w:eastAsia="Arial-BoldMT" w:hAnsi="Arial" w:cs="Arial"/>
          <w:b/>
          <w:bCs/>
          <w:color w:val="000000" w:themeColor="text1"/>
          <w:sz w:val="40"/>
          <w:szCs w:val="44"/>
          <w:u w:val="single"/>
          <w:lang w:bidi="ar-SA"/>
          <w14:ligatures w14:val="standardContextual"/>
        </w:rPr>
      </w:pPr>
    </w:p>
    <w:p w14:paraId="2161AD2F" w14:textId="77777777" w:rsidR="006172BB" w:rsidRDefault="006172BB" w:rsidP="00F5686D">
      <w:pPr>
        <w:widowControl w:val="0"/>
        <w:adjustRightInd w:val="0"/>
        <w:spacing w:after="0" w:line="240" w:lineRule="auto"/>
        <w:rPr>
          <w:rFonts w:ascii="Arial" w:eastAsia="Arial-BoldMT" w:hAnsi="Arial" w:cs="Arial"/>
          <w:b/>
          <w:bCs/>
          <w:color w:val="000000" w:themeColor="text1"/>
          <w:sz w:val="40"/>
          <w:szCs w:val="44"/>
          <w:u w:val="single"/>
          <w:lang w:bidi="ar-SA"/>
          <w14:ligatures w14:val="standardContextual"/>
        </w:rPr>
      </w:pPr>
    </w:p>
    <w:p w14:paraId="3E4C8CF1" w14:textId="77777777" w:rsidR="00F53A0D" w:rsidRDefault="00F53A0D" w:rsidP="00F5686D">
      <w:pPr>
        <w:widowControl w:val="0"/>
        <w:adjustRightInd w:val="0"/>
        <w:spacing w:after="0" w:line="240" w:lineRule="auto"/>
        <w:rPr>
          <w:rFonts w:ascii="Arial" w:eastAsia="Arial-BoldMT" w:hAnsi="Arial" w:cs="Arial"/>
          <w:b/>
          <w:bCs/>
          <w:color w:val="000000" w:themeColor="text1"/>
          <w:sz w:val="40"/>
          <w:szCs w:val="44"/>
          <w:u w:val="single"/>
          <w:lang w:bidi="ar-SA"/>
          <w14:ligatures w14:val="standardContextual"/>
        </w:rPr>
      </w:pPr>
    </w:p>
    <w:p w14:paraId="36C83336" w14:textId="5D45153C" w:rsidR="005267F6" w:rsidRPr="00786D83" w:rsidRDefault="005267F6" w:rsidP="00F5686D">
      <w:pPr>
        <w:widowControl w:val="0"/>
        <w:adjustRightInd w:val="0"/>
        <w:spacing w:after="0" w:line="240" w:lineRule="auto"/>
        <w:rPr>
          <w:rFonts w:ascii="Arial" w:eastAsia="Arial-BoldMT" w:hAnsi="Arial" w:cs="Arial"/>
          <w:b/>
          <w:bCs/>
          <w:color w:val="000000" w:themeColor="text1"/>
          <w:sz w:val="40"/>
          <w:szCs w:val="44"/>
          <w:u w:val="single"/>
          <w:lang w:bidi="ar-SA"/>
          <w14:ligatures w14:val="standardContextual"/>
        </w:rPr>
      </w:pPr>
      <w:r w:rsidRPr="00786D83">
        <w:rPr>
          <w:rFonts w:ascii="Arial" w:eastAsia="Arial-BoldMT" w:hAnsi="Arial" w:cs="Arial"/>
          <w:b/>
          <w:bCs/>
          <w:color w:val="000000" w:themeColor="text1"/>
          <w:sz w:val="40"/>
          <w:szCs w:val="44"/>
          <w:u w:val="single"/>
          <w:lang w:bidi="ar-SA"/>
          <w14:ligatures w14:val="standardContextual"/>
        </w:rPr>
        <w:lastRenderedPageBreak/>
        <w:t>ABOUT NATIONAL PTA</w:t>
      </w:r>
    </w:p>
    <w:p w14:paraId="39617203" w14:textId="77777777" w:rsidR="005267F6" w:rsidRDefault="005267F6" w:rsidP="00F5686D">
      <w:pPr>
        <w:widowControl w:val="0"/>
        <w:adjustRightInd w:val="0"/>
        <w:spacing w:after="0" w:line="240" w:lineRule="auto"/>
        <w:jc w:val="both"/>
        <w:rPr>
          <w:rFonts w:ascii="Arial" w:eastAsia="Arial-BoldMT" w:hAnsi="Arial" w:cs="Arial"/>
          <w:color w:val="000000" w:themeColor="text1"/>
          <w:lang w:bidi="ar-SA"/>
          <w14:ligatures w14:val="standardContextual"/>
        </w:rPr>
      </w:pPr>
    </w:p>
    <w:p w14:paraId="6A5FBD4C" w14:textId="77777777" w:rsidR="005267F6" w:rsidRDefault="005267F6" w:rsidP="00F5686D">
      <w:pPr>
        <w:widowControl w:val="0"/>
        <w:adjustRightInd w:val="0"/>
        <w:spacing w:after="0" w:line="240" w:lineRule="auto"/>
        <w:rPr>
          <w:rFonts w:ascii="Arial" w:eastAsia="Arial-BoldMT" w:hAnsi="Arial" w:cs="Arial"/>
          <w:color w:val="000000" w:themeColor="text1"/>
          <w:lang w:bidi="ar-SA"/>
          <w14:ligatures w14:val="standardContextual"/>
        </w:rPr>
      </w:pPr>
      <w:r>
        <w:rPr>
          <w:rFonts w:ascii="Arial" w:eastAsia="Arial-BoldMT" w:hAnsi="Arial" w:cs="Arial"/>
          <w:color w:val="000000" w:themeColor="text1"/>
          <w:lang w:bidi="ar-SA"/>
          <w14:ligatures w14:val="standardContextual"/>
        </w:rPr>
        <w:t>The Parent Teacher Association (</w:t>
      </w:r>
      <w:r w:rsidRPr="008407C5">
        <w:rPr>
          <w:rFonts w:ascii="Arial" w:eastAsia="Arial-BoldMT" w:hAnsi="Arial" w:cs="Arial"/>
          <w:color w:val="000000" w:themeColor="text1"/>
          <w:lang w:bidi="ar-SA"/>
          <w14:ligatures w14:val="standardContextual"/>
        </w:rPr>
        <w:t>PTA</w:t>
      </w:r>
      <w:r>
        <w:rPr>
          <w:rFonts w:ascii="Arial" w:eastAsia="Arial-BoldMT" w:hAnsi="Arial" w:cs="Arial"/>
          <w:color w:val="000000" w:themeColor="text1"/>
          <w:lang w:bidi="ar-SA"/>
          <w14:ligatures w14:val="standardContextual"/>
        </w:rPr>
        <w:t>)</w:t>
      </w:r>
      <w:r w:rsidRPr="008407C5">
        <w:rPr>
          <w:rFonts w:ascii="Arial" w:eastAsia="Arial-BoldMT" w:hAnsi="Arial" w:cs="Arial"/>
          <w:color w:val="000000" w:themeColor="text1"/>
          <w:lang w:bidi="ar-SA"/>
          <w14:ligatures w14:val="standardContextual"/>
        </w:rPr>
        <w:t xml:space="preserve"> is the oldest and largest child advocacy association in America. PTA is comprised of millions of parents, teachers, grandparents, caregivers, foster parents</w:t>
      </w:r>
      <w:r>
        <w:rPr>
          <w:rFonts w:ascii="Arial" w:eastAsia="Arial-BoldMT" w:hAnsi="Arial" w:cs="Arial"/>
          <w:color w:val="000000" w:themeColor="text1"/>
          <w:lang w:bidi="ar-SA"/>
          <w14:ligatures w14:val="standardContextual"/>
        </w:rPr>
        <w:t>,</w:t>
      </w:r>
      <w:r w:rsidRPr="008407C5">
        <w:rPr>
          <w:rFonts w:ascii="Arial" w:eastAsia="Arial-BoldMT" w:hAnsi="Arial" w:cs="Arial"/>
          <w:color w:val="000000" w:themeColor="text1"/>
          <w:lang w:bidi="ar-SA"/>
          <w14:ligatures w14:val="standardContextual"/>
        </w:rPr>
        <w:t xml:space="preserve"> and other caring adults who share a commitment to improving the education, health, and safety of all children</w:t>
      </w:r>
      <w:r>
        <w:rPr>
          <w:rFonts w:ascii="Arial" w:eastAsia="Arial-BoldMT" w:hAnsi="Arial" w:cs="Arial"/>
          <w:color w:val="000000" w:themeColor="text1"/>
          <w:lang w:bidi="ar-SA"/>
          <w14:ligatures w14:val="standardContextual"/>
        </w:rPr>
        <w:t xml:space="preserve"> who all</w:t>
      </w:r>
      <w:r w:rsidRPr="008407C5">
        <w:rPr>
          <w:rFonts w:ascii="Arial" w:eastAsia="Arial-BoldMT" w:hAnsi="Arial" w:cs="Arial"/>
          <w:color w:val="000000" w:themeColor="text1"/>
          <w:lang w:bidi="ar-SA"/>
          <w14:ligatures w14:val="standardContextual"/>
        </w:rPr>
        <w:t xml:space="preserve"> speak with one voice for every child.</w:t>
      </w:r>
    </w:p>
    <w:p w14:paraId="75EDEF23" w14:textId="77777777" w:rsidR="005267F6" w:rsidRPr="008407C5" w:rsidRDefault="005267F6" w:rsidP="00F5686D">
      <w:pPr>
        <w:widowControl w:val="0"/>
        <w:adjustRightInd w:val="0"/>
        <w:spacing w:after="0" w:line="240" w:lineRule="auto"/>
        <w:jc w:val="both"/>
        <w:rPr>
          <w:rFonts w:ascii="Arial" w:eastAsia="Arial-BoldMT" w:hAnsi="Arial" w:cs="Arial"/>
          <w:color w:val="000000" w:themeColor="text1"/>
          <w:lang w:bidi="ar-SA"/>
          <w14:ligatures w14:val="standardContextual"/>
        </w:rPr>
      </w:pPr>
    </w:p>
    <w:p w14:paraId="43FC0C73" w14:textId="77777777" w:rsidR="005267F6" w:rsidRPr="008407C5" w:rsidRDefault="005267F6" w:rsidP="00F5686D">
      <w:pPr>
        <w:widowControl w:val="0"/>
        <w:adjustRightInd w:val="0"/>
        <w:spacing w:after="0" w:line="240" w:lineRule="auto"/>
        <w:rPr>
          <w:rFonts w:ascii="Arial" w:eastAsia="Arial-BoldMT" w:hAnsi="Arial" w:cs="Arial"/>
          <w:color w:val="000000" w:themeColor="text1"/>
          <w:lang w:bidi="ar-SA"/>
          <w14:ligatures w14:val="standardContextual"/>
        </w:rPr>
      </w:pPr>
      <w:r w:rsidRPr="008407C5">
        <w:rPr>
          <w:rFonts w:ascii="Arial" w:eastAsia="Arial-BoldMT" w:hAnsi="Arial" w:cs="Arial"/>
          <w:color w:val="000000" w:themeColor="text1"/>
          <w:lang w:bidi="ar-SA"/>
          <w14:ligatures w14:val="standardContextual"/>
        </w:rPr>
        <w:t>PTA provide</w:t>
      </w:r>
      <w:r>
        <w:rPr>
          <w:rFonts w:ascii="Arial" w:eastAsia="Arial-BoldMT" w:hAnsi="Arial" w:cs="Arial"/>
          <w:color w:val="000000" w:themeColor="text1"/>
          <w:lang w:bidi="ar-SA"/>
          <w14:ligatures w14:val="standardContextual"/>
        </w:rPr>
        <w:t>s</w:t>
      </w:r>
      <w:r w:rsidRPr="008407C5">
        <w:rPr>
          <w:rFonts w:ascii="Arial" w:eastAsia="Arial-BoldMT" w:hAnsi="Arial" w:cs="Arial"/>
          <w:color w:val="000000" w:themeColor="text1"/>
          <w:lang w:bidi="ar-SA"/>
          <w14:ligatures w14:val="standardContextual"/>
        </w:rPr>
        <w:t xml:space="preserve"> parents with the forum and tools to collectively influence the decisions that affect children not only at their schools, but also </w:t>
      </w:r>
      <w:r>
        <w:rPr>
          <w:rFonts w:ascii="Arial" w:eastAsia="Arial-BoldMT" w:hAnsi="Arial" w:cs="Arial"/>
          <w:color w:val="000000" w:themeColor="text1"/>
          <w:lang w:bidi="ar-SA"/>
          <w14:ligatures w14:val="standardContextual"/>
        </w:rPr>
        <w:t xml:space="preserve">in </w:t>
      </w:r>
      <w:r w:rsidRPr="008407C5">
        <w:rPr>
          <w:rFonts w:ascii="Arial" w:eastAsia="Arial-BoldMT" w:hAnsi="Arial" w:cs="Arial"/>
          <w:color w:val="000000" w:themeColor="text1"/>
          <w:lang w:bidi="ar-SA"/>
          <w14:ligatures w14:val="standardContextual"/>
        </w:rPr>
        <w:t>their districts, state, and nation. PTA</w:t>
      </w:r>
      <w:r>
        <w:rPr>
          <w:rFonts w:ascii="Arial" w:eastAsia="Arial-BoldMT" w:hAnsi="Arial" w:cs="Arial"/>
          <w:color w:val="000000" w:themeColor="text1"/>
          <w:lang w:bidi="ar-SA"/>
          <w14:ligatures w14:val="standardContextual"/>
        </w:rPr>
        <w:t xml:space="preserve"> offers</w:t>
      </w:r>
      <w:r w:rsidRPr="008407C5">
        <w:rPr>
          <w:rFonts w:ascii="Arial" w:eastAsia="Arial-BoldMT" w:hAnsi="Arial" w:cs="Arial"/>
          <w:color w:val="000000" w:themeColor="text1"/>
          <w:lang w:bidi="ar-SA"/>
          <w14:ligatures w14:val="standardContextual"/>
        </w:rPr>
        <w:t xml:space="preserve"> families important benefits, including:</w:t>
      </w:r>
      <w:r>
        <w:rPr>
          <w:rFonts w:ascii="Arial" w:eastAsia="Arial-BoldMT" w:hAnsi="Arial" w:cs="Arial"/>
          <w:color w:val="000000" w:themeColor="text1"/>
          <w:lang w:bidi="ar-SA"/>
          <w14:ligatures w14:val="standardContextual"/>
        </w:rPr>
        <w:t xml:space="preserve"> </w:t>
      </w:r>
      <w:r w:rsidRPr="00E91E91">
        <w:rPr>
          <w:rFonts w:ascii="Arial" w:eastAsia="Arial-BoldMT" w:hAnsi="Arial" w:cs="Arial"/>
          <w:color w:val="000000" w:themeColor="text1"/>
          <w:lang w:bidi="ar-SA"/>
          <w14:ligatures w14:val="standardContextual"/>
        </w:rPr>
        <w:t>D</w:t>
      </w:r>
      <w:r w:rsidRPr="008407C5">
        <w:rPr>
          <w:rFonts w:ascii="Arial" w:eastAsia="Arial-BoldMT" w:hAnsi="Arial" w:cs="Arial"/>
          <w:color w:val="000000" w:themeColor="text1"/>
          <w:lang w:bidi="ar-SA"/>
          <w14:ligatures w14:val="standardContextual"/>
        </w:rPr>
        <w:t>ozens of national programs, experts, and turnkey resources</w:t>
      </w:r>
      <w:r w:rsidRPr="00E91E91">
        <w:rPr>
          <w:rFonts w:ascii="Arial" w:eastAsia="Arial-BoldMT" w:hAnsi="Arial" w:cs="Arial"/>
          <w:color w:val="000000" w:themeColor="text1"/>
          <w:lang w:bidi="ar-SA"/>
          <w14:ligatures w14:val="standardContextual"/>
        </w:rPr>
        <w:t>; R</w:t>
      </w:r>
      <w:r w:rsidRPr="008407C5">
        <w:rPr>
          <w:rFonts w:ascii="Arial" w:eastAsia="Arial-BoldMT" w:hAnsi="Arial" w:cs="Arial"/>
          <w:color w:val="000000" w:themeColor="text1"/>
          <w:lang w:bidi="ar-SA"/>
          <w14:ligatures w14:val="standardContextual"/>
        </w:rPr>
        <w:t>egular updates and advice in the form of e-newsletters, PTA.org, Our Children magazine, and a robust Local PTA Leader Kit of resources</w:t>
      </w:r>
      <w:r w:rsidRPr="00E91E91">
        <w:rPr>
          <w:rFonts w:ascii="Arial" w:eastAsia="Arial-BoldMT" w:hAnsi="Arial" w:cs="Arial"/>
          <w:color w:val="000000" w:themeColor="text1"/>
          <w:lang w:bidi="ar-SA"/>
          <w14:ligatures w14:val="standardContextual"/>
        </w:rPr>
        <w:t xml:space="preserve">; </w:t>
      </w:r>
      <w:r w:rsidRPr="008407C5">
        <w:rPr>
          <w:rFonts w:ascii="Arial" w:eastAsia="Arial-BoldMT" w:hAnsi="Arial" w:cs="Arial"/>
          <w:color w:val="000000" w:themeColor="text1"/>
          <w:lang w:bidi="ar-SA"/>
          <w14:ligatures w14:val="standardContextual"/>
        </w:rPr>
        <w:t>Leadership development through webinars and e-learning courses</w:t>
      </w:r>
      <w:r w:rsidRPr="00E91E91">
        <w:rPr>
          <w:rFonts w:ascii="Arial" w:eastAsia="Arial-BoldMT" w:hAnsi="Arial" w:cs="Arial"/>
          <w:color w:val="000000" w:themeColor="text1"/>
          <w:lang w:bidi="ar-SA"/>
          <w14:ligatures w14:val="standardContextual"/>
        </w:rPr>
        <w:t xml:space="preserve">; </w:t>
      </w:r>
      <w:r w:rsidRPr="008407C5">
        <w:rPr>
          <w:rFonts w:ascii="Arial" w:eastAsia="Arial-BoldMT" w:hAnsi="Arial" w:cs="Arial"/>
          <w:color w:val="000000" w:themeColor="text1"/>
          <w:lang w:bidi="ar-SA"/>
          <w14:ligatures w14:val="standardContextual"/>
        </w:rPr>
        <w:t>Millions of dollars in grants to help build PTA capacity and skills</w:t>
      </w:r>
      <w:r w:rsidRPr="00E91E91">
        <w:rPr>
          <w:rFonts w:ascii="Arial" w:eastAsia="Arial-BoldMT" w:hAnsi="Arial" w:cs="Arial"/>
          <w:color w:val="000000" w:themeColor="text1"/>
          <w:lang w:bidi="ar-SA"/>
          <w14:ligatures w14:val="standardContextual"/>
        </w:rPr>
        <w:t xml:space="preserve">; </w:t>
      </w:r>
      <w:r w:rsidRPr="008407C5">
        <w:rPr>
          <w:rFonts w:ascii="Arial" w:eastAsia="Arial-BoldMT" w:hAnsi="Arial" w:cs="Arial"/>
          <w:color w:val="000000" w:themeColor="text1"/>
          <w:lang w:bidi="ar-SA"/>
          <w14:ligatures w14:val="standardContextual"/>
        </w:rPr>
        <w:t>Prestigious national awards</w:t>
      </w:r>
      <w:r w:rsidRPr="00E91E91">
        <w:rPr>
          <w:rFonts w:ascii="Arial" w:eastAsia="Arial-BoldMT" w:hAnsi="Arial" w:cs="Arial"/>
          <w:color w:val="000000" w:themeColor="text1"/>
          <w:lang w:bidi="ar-SA"/>
          <w14:ligatures w14:val="standardContextual"/>
        </w:rPr>
        <w:t xml:space="preserve">; </w:t>
      </w:r>
      <w:r w:rsidRPr="008407C5">
        <w:rPr>
          <w:rFonts w:ascii="Arial" w:eastAsia="Arial-BoldMT" w:hAnsi="Arial" w:cs="Arial"/>
          <w:color w:val="000000" w:themeColor="text1"/>
          <w:lang w:bidi="ar-SA"/>
          <w14:ligatures w14:val="standardContextual"/>
        </w:rPr>
        <w:t>Cost savings from national retailers and other PTA partners</w:t>
      </w:r>
      <w:r w:rsidRPr="00E91E91">
        <w:rPr>
          <w:rFonts w:ascii="Arial" w:eastAsia="Arial-BoldMT" w:hAnsi="Arial" w:cs="Arial"/>
          <w:color w:val="000000" w:themeColor="text1"/>
          <w:lang w:bidi="ar-SA"/>
          <w14:ligatures w14:val="standardContextual"/>
        </w:rPr>
        <w:t xml:space="preserve">; </w:t>
      </w:r>
      <w:r w:rsidRPr="008407C5">
        <w:rPr>
          <w:rFonts w:ascii="Arial" w:eastAsia="Arial-BoldMT" w:hAnsi="Arial" w:cs="Arial"/>
          <w:color w:val="000000" w:themeColor="text1"/>
          <w:lang w:bidi="ar-SA"/>
          <w14:ligatures w14:val="standardContextual"/>
        </w:rPr>
        <w:t>Invitations to</w:t>
      </w:r>
      <w:r w:rsidRPr="00E91E91">
        <w:rPr>
          <w:rFonts w:ascii="Arial" w:eastAsia="Arial-BoldMT" w:hAnsi="Arial" w:cs="Arial"/>
          <w:color w:val="000000" w:themeColor="text1"/>
          <w:lang w:bidi="ar-SA"/>
          <w14:ligatures w14:val="standardContextual"/>
        </w:rPr>
        <w:t xml:space="preserve"> PTA Conventions and Legislative Conference; </w:t>
      </w:r>
      <w:r>
        <w:rPr>
          <w:rFonts w:ascii="Arial" w:eastAsia="Arial-BoldMT" w:hAnsi="Arial" w:cs="Arial"/>
          <w:color w:val="000000" w:themeColor="text1"/>
          <w:lang w:bidi="ar-SA"/>
          <w14:ligatures w14:val="standardContextual"/>
        </w:rPr>
        <w:t xml:space="preserve">and </w:t>
      </w:r>
      <w:r w:rsidRPr="008407C5">
        <w:rPr>
          <w:rFonts w:ascii="Arial" w:eastAsia="Arial-BoldMT" w:hAnsi="Arial" w:cs="Arial"/>
          <w:color w:val="000000" w:themeColor="text1"/>
          <w:lang w:bidi="ar-SA"/>
          <w14:ligatures w14:val="standardContextual"/>
        </w:rPr>
        <w:t xml:space="preserve">Support services to help establish and manage </w:t>
      </w:r>
      <w:r>
        <w:rPr>
          <w:rFonts w:ascii="Arial" w:eastAsia="Arial-BoldMT" w:hAnsi="Arial" w:cs="Arial"/>
          <w:color w:val="000000" w:themeColor="text1"/>
          <w:lang w:bidi="ar-SA"/>
          <w14:ligatures w14:val="standardContextual"/>
        </w:rPr>
        <w:t>the</w:t>
      </w:r>
      <w:r w:rsidRPr="008407C5">
        <w:rPr>
          <w:rFonts w:ascii="Arial" w:eastAsia="Arial-BoldMT" w:hAnsi="Arial" w:cs="Arial"/>
          <w:color w:val="000000" w:themeColor="text1"/>
          <w:lang w:bidi="ar-SA"/>
          <w14:ligatures w14:val="standardContextual"/>
        </w:rPr>
        <w:t xml:space="preserve"> PTA</w:t>
      </w:r>
      <w:r>
        <w:rPr>
          <w:rFonts w:ascii="Arial" w:eastAsia="Arial-BoldMT" w:hAnsi="Arial" w:cs="Arial"/>
          <w:color w:val="000000" w:themeColor="text1"/>
          <w:lang w:bidi="ar-SA"/>
          <w14:ligatures w14:val="standardContextual"/>
        </w:rPr>
        <w:t>.</w:t>
      </w:r>
    </w:p>
    <w:p w14:paraId="37765FA2" w14:textId="77777777" w:rsidR="005267F6" w:rsidRPr="0019472D" w:rsidRDefault="005267F6" w:rsidP="00F5686D">
      <w:pPr>
        <w:widowControl w:val="0"/>
        <w:adjustRightInd w:val="0"/>
        <w:spacing w:after="0" w:line="240" w:lineRule="auto"/>
        <w:jc w:val="both"/>
        <w:rPr>
          <w:rFonts w:ascii="Arial" w:eastAsia="Arial-BoldMT" w:hAnsi="Arial" w:cs="Arial"/>
          <w:color w:val="000000" w:themeColor="text1"/>
          <w:lang w:bidi="ar-SA"/>
          <w14:ligatures w14:val="standardContextual"/>
        </w:rPr>
      </w:pPr>
    </w:p>
    <w:p w14:paraId="533FAB1C" w14:textId="77777777" w:rsidR="005267F6" w:rsidRPr="0019472D" w:rsidRDefault="005267F6" w:rsidP="00F5686D">
      <w:pPr>
        <w:widowControl w:val="0"/>
        <w:adjustRightInd w:val="0"/>
        <w:spacing w:after="0" w:line="240" w:lineRule="auto"/>
        <w:rPr>
          <w:rFonts w:ascii="Arial" w:eastAsia="Arial-BoldMT" w:hAnsi="Arial" w:cs="Arial"/>
          <w:color w:val="000000" w:themeColor="text1"/>
          <w:lang w:bidi="ar-SA"/>
          <w14:ligatures w14:val="standardContextual"/>
        </w:rPr>
      </w:pPr>
      <w:r w:rsidRPr="0019472D">
        <w:rPr>
          <w:rFonts w:ascii="Arial" w:eastAsia="Arial-BoldMT" w:hAnsi="Arial" w:cs="Arial"/>
          <w:color w:val="000000" w:themeColor="text1"/>
          <w:lang w:bidi="ar-SA"/>
          <w14:ligatures w14:val="standardContextual"/>
        </w:rPr>
        <w:t xml:space="preserve">The Local PTA Unit is a member of Louisiana PTA (LAPTA) and National PTA organizations </w:t>
      </w:r>
      <w:r>
        <w:rPr>
          <w:rFonts w:ascii="Arial" w:eastAsia="Arial-BoldMT" w:hAnsi="Arial" w:cs="Arial"/>
          <w:color w:val="000000" w:themeColor="text1"/>
          <w:lang w:bidi="ar-SA"/>
          <w14:ligatures w14:val="standardContextual"/>
        </w:rPr>
        <w:t xml:space="preserve">and </w:t>
      </w:r>
      <w:r w:rsidRPr="0019472D">
        <w:rPr>
          <w:rFonts w:ascii="Arial" w:eastAsia="Arial-BoldMT" w:hAnsi="Arial" w:cs="Arial"/>
          <w:color w:val="000000" w:themeColor="text1"/>
          <w:lang w:bidi="ar-SA"/>
          <w14:ligatures w14:val="standardContextual"/>
        </w:rPr>
        <w:t xml:space="preserve">shares the mission, purposes, values, and standards of National PTA. </w:t>
      </w:r>
      <w:r>
        <w:rPr>
          <w:rFonts w:ascii="Arial" w:eastAsia="Arial-BoldMT" w:hAnsi="Arial" w:cs="Arial"/>
          <w:color w:val="000000" w:themeColor="text1"/>
          <w:lang w:bidi="ar-SA"/>
          <w14:ligatures w14:val="standardContextual"/>
        </w:rPr>
        <w:t xml:space="preserve">Visit </w:t>
      </w:r>
      <w:r w:rsidRPr="0019472D">
        <w:rPr>
          <w:rFonts w:ascii="Arial" w:eastAsia="Arial-BoldMT" w:hAnsi="Arial" w:cs="Arial"/>
          <w:color w:val="000000" w:themeColor="text1"/>
          <w:lang w:bidi="ar-SA"/>
          <w14:ligatures w14:val="standardContextual"/>
        </w:rPr>
        <w:t>LouisianaPTA.org and PTA.org</w:t>
      </w:r>
      <w:r>
        <w:rPr>
          <w:rFonts w:ascii="Arial" w:eastAsia="Arial-BoldMT" w:hAnsi="Arial" w:cs="Arial"/>
          <w:color w:val="000000" w:themeColor="text1"/>
          <w:lang w:bidi="ar-SA"/>
          <w14:ligatures w14:val="standardContextual"/>
        </w:rPr>
        <w:t xml:space="preserve"> for more</w:t>
      </w:r>
      <w:r w:rsidRPr="0019472D">
        <w:rPr>
          <w:rFonts w:ascii="Arial" w:eastAsia="Arial-BoldMT" w:hAnsi="Arial" w:cs="Arial"/>
          <w:color w:val="000000" w:themeColor="text1"/>
          <w:lang w:bidi="ar-SA"/>
          <w14:ligatures w14:val="standardContextual"/>
        </w:rPr>
        <w:t>.</w:t>
      </w:r>
      <w:r>
        <w:rPr>
          <w:rFonts w:ascii="Arial" w:eastAsia="Arial-BoldMT" w:hAnsi="Arial" w:cs="Arial"/>
          <w:color w:val="000000" w:themeColor="text1"/>
          <w:lang w:bidi="ar-SA"/>
          <w14:ligatures w14:val="standardContextual"/>
        </w:rPr>
        <w:t xml:space="preserve"> </w:t>
      </w:r>
    </w:p>
    <w:p w14:paraId="4C94222B" w14:textId="77777777" w:rsidR="005267F6" w:rsidRPr="0019472D" w:rsidRDefault="005267F6" w:rsidP="00F5686D">
      <w:pPr>
        <w:widowControl w:val="0"/>
        <w:adjustRightInd w:val="0"/>
        <w:spacing w:after="0" w:line="240" w:lineRule="auto"/>
        <w:jc w:val="both"/>
        <w:rPr>
          <w:rFonts w:ascii="Arial" w:eastAsia="Arial-BoldMT" w:hAnsi="Arial" w:cs="Arial"/>
          <w:color w:val="000000" w:themeColor="text1"/>
          <w:lang w:bidi="ar-SA"/>
          <w14:ligatures w14:val="standardContextual"/>
        </w:rPr>
      </w:pPr>
    </w:p>
    <w:p w14:paraId="69EFB305" w14:textId="77777777" w:rsidR="005267F6" w:rsidRPr="0019472D" w:rsidRDefault="005267F6" w:rsidP="00F5686D">
      <w:pPr>
        <w:widowControl w:val="0"/>
        <w:adjustRightInd w:val="0"/>
        <w:spacing w:after="0" w:line="240" w:lineRule="auto"/>
        <w:rPr>
          <w:rFonts w:ascii="Arial" w:eastAsia="ArialMT" w:hAnsi="Arial" w:cs="Arial"/>
          <w:b/>
          <w:bCs/>
          <w:color w:val="000000" w:themeColor="text1"/>
          <w:lang w:bidi="ar-SA"/>
          <w14:ligatures w14:val="standardContextual"/>
        </w:rPr>
      </w:pPr>
      <w:r w:rsidRPr="0019472D">
        <w:rPr>
          <w:rFonts w:ascii="Arial" w:eastAsia="Arial-BoldMT" w:hAnsi="Arial" w:cs="Arial"/>
          <w:b/>
          <w:bCs/>
          <w:color w:val="000000" w:themeColor="text1"/>
          <w:lang w:bidi="ar-SA"/>
          <w14:ligatures w14:val="standardContextual"/>
        </w:rPr>
        <w:t>Why are we here?</w:t>
      </w:r>
      <w:r w:rsidRPr="0019472D">
        <w:rPr>
          <w:rFonts w:ascii="Arial" w:eastAsia="Arial-BoldMT" w:hAnsi="Arial" w:cs="Arial"/>
          <w:color w:val="000000" w:themeColor="text1"/>
          <w:lang w:bidi="ar-SA"/>
          <w14:ligatures w14:val="standardContextual"/>
        </w:rPr>
        <w:t xml:space="preserve"> </w:t>
      </w:r>
      <w:r w:rsidRPr="0014002F">
        <w:rPr>
          <w:rFonts w:ascii="Arial" w:eastAsia="Arial-BoldMT" w:hAnsi="Arial" w:cs="Arial"/>
          <w:b/>
          <w:bCs/>
          <w:color w:val="000000" w:themeColor="text1"/>
          <w:lang w:bidi="ar-SA"/>
          <w14:ligatures w14:val="standardContextual"/>
        </w:rPr>
        <w:t>The</w:t>
      </w:r>
      <w:r>
        <w:rPr>
          <w:rFonts w:ascii="Arial" w:eastAsia="Arial-BoldMT" w:hAnsi="Arial" w:cs="Arial"/>
          <w:color w:val="000000" w:themeColor="text1"/>
          <w:lang w:bidi="ar-SA"/>
          <w14:ligatures w14:val="standardContextual"/>
        </w:rPr>
        <w:t xml:space="preserve"> </w:t>
      </w:r>
      <w:r w:rsidRPr="0019472D">
        <w:rPr>
          <w:rFonts w:ascii="Arial" w:eastAsia="Arial-BoldMT" w:hAnsi="Arial" w:cs="Arial"/>
          <w:b/>
          <w:bCs/>
          <w:color w:val="000000" w:themeColor="text1"/>
          <w:lang w:bidi="ar-SA"/>
          <w14:ligatures w14:val="standardContextual"/>
        </w:rPr>
        <w:t>Mission</w:t>
      </w:r>
      <w:r>
        <w:rPr>
          <w:rFonts w:ascii="Arial" w:eastAsia="Arial-BoldMT" w:hAnsi="Arial" w:cs="Arial"/>
          <w:b/>
          <w:bCs/>
          <w:color w:val="000000" w:themeColor="text1"/>
          <w:lang w:bidi="ar-SA"/>
          <w14:ligatures w14:val="standardContextual"/>
        </w:rPr>
        <w:t xml:space="preserve"> of PTA is t</w:t>
      </w:r>
      <w:r w:rsidRPr="0019472D">
        <w:rPr>
          <w:rFonts w:ascii="Arial" w:eastAsia="ArialMT" w:hAnsi="Arial" w:cs="Arial"/>
          <w:b/>
          <w:bCs/>
          <w:color w:val="000000" w:themeColor="text1"/>
          <w:lang w:bidi="ar-SA"/>
          <w14:ligatures w14:val="standardContextual"/>
        </w:rPr>
        <w:t>o make every child’s potential a reality by engaging and empowering families and communities to advocate for all children.</w:t>
      </w:r>
    </w:p>
    <w:p w14:paraId="2BB3BA22" w14:textId="77777777" w:rsidR="005267F6" w:rsidRPr="0019472D" w:rsidRDefault="005267F6" w:rsidP="00F5686D">
      <w:pPr>
        <w:widowControl w:val="0"/>
        <w:adjustRightInd w:val="0"/>
        <w:spacing w:after="0" w:line="240" w:lineRule="auto"/>
        <w:jc w:val="both"/>
        <w:rPr>
          <w:rFonts w:ascii="Arial" w:eastAsia="ArialMT" w:hAnsi="Arial" w:cs="Arial"/>
          <w:color w:val="000000" w:themeColor="text1"/>
          <w:lang w:bidi="ar-SA"/>
          <w14:ligatures w14:val="standardContextual"/>
        </w:rPr>
      </w:pPr>
    </w:p>
    <w:p w14:paraId="28F872BC" w14:textId="77777777" w:rsidR="005267F6" w:rsidRPr="0019472D" w:rsidRDefault="005267F6" w:rsidP="00F5686D">
      <w:pPr>
        <w:widowControl w:val="0"/>
        <w:adjustRightInd w:val="0"/>
        <w:spacing w:after="0" w:line="240" w:lineRule="auto"/>
        <w:jc w:val="both"/>
        <w:rPr>
          <w:rFonts w:ascii="Arial" w:eastAsia="Arial-BoldMT" w:hAnsi="Arial" w:cs="Arial"/>
          <w:b/>
          <w:bCs/>
          <w:color w:val="000000" w:themeColor="text1"/>
          <w:lang w:bidi="ar-SA"/>
          <w14:ligatures w14:val="standardContextual"/>
        </w:rPr>
      </w:pPr>
      <w:r w:rsidRPr="0019472D">
        <w:rPr>
          <w:rFonts w:ascii="Arial" w:eastAsia="Arial-BoldMT" w:hAnsi="Arial" w:cs="Arial"/>
          <w:b/>
          <w:bCs/>
          <w:color w:val="000000" w:themeColor="text1"/>
          <w:lang w:bidi="ar-SA"/>
          <w14:ligatures w14:val="standardContextual"/>
        </w:rPr>
        <w:t>Purposes:</w:t>
      </w:r>
    </w:p>
    <w:p w14:paraId="5E565B9B" w14:textId="77777777" w:rsidR="005267F6" w:rsidRPr="0019472D" w:rsidRDefault="005267F6" w:rsidP="00F5686D">
      <w:pPr>
        <w:widowControl w:val="0"/>
        <w:numPr>
          <w:ilvl w:val="0"/>
          <w:numId w:val="1"/>
        </w:numPr>
        <w:adjustRightInd w:val="0"/>
        <w:spacing w:after="0" w:line="240" w:lineRule="auto"/>
        <w:ind w:left="180" w:hanging="180"/>
        <w:jc w:val="both"/>
        <w:rPr>
          <w:rFonts w:ascii="Arial" w:eastAsia="ArialMT" w:hAnsi="Arial" w:cs="Arial"/>
          <w:color w:val="000000" w:themeColor="text1"/>
          <w:lang w:bidi="ar-SA"/>
          <w14:ligatures w14:val="standardContextual"/>
        </w:rPr>
      </w:pPr>
      <w:r w:rsidRPr="0019472D">
        <w:rPr>
          <w:rFonts w:ascii="Arial" w:eastAsia="ArialMT" w:hAnsi="Arial" w:cs="Arial"/>
          <w:color w:val="000000" w:themeColor="text1"/>
          <w:lang w:bidi="ar-SA"/>
          <w14:ligatures w14:val="standardContextual"/>
        </w:rPr>
        <w:t>To promote the welfare of children in home, school, places of worship, and throughout the community;</w:t>
      </w:r>
    </w:p>
    <w:p w14:paraId="320523D3" w14:textId="77777777" w:rsidR="005267F6" w:rsidRPr="0019472D" w:rsidRDefault="005267F6" w:rsidP="00F5686D">
      <w:pPr>
        <w:widowControl w:val="0"/>
        <w:numPr>
          <w:ilvl w:val="0"/>
          <w:numId w:val="1"/>
        </w:numPr>
        <w:adjustRightInd w:val="0"/>
        <w:spacing w:after="0" w:line="240" w:lineRule="auto"/>
        <w:ind w:left="180" w:hanging="180"/>
        <w:jc w:val="both"/>
        <w:rPr>
          <w:rFonts w:ascii="Arial" w:eastAsia="ArialMT" w:hAnsi="Arial" w:cs="Arial"/>
          <w:color w:val="000000" w:themeColor="text1"/>
          <w:lang w:bidi="ar-SA"/>
          <w14:ligatures w14:val="standardContextual"/>
        </w:rPr>
      </w:pPr>
      <w:r w:rsidRPr="0019472D">
        <w:rPr>
          <w:rFonts w:ascii="Arial" w:eastAsia="ArialMT" w:hAnsi="Arial" w:cs="Arial"/>
          <w:color w:val="000000" w:themeColor="text1"/>
          <w:lang w:bidi="ar-SA"/>
          <w14:ligatures w14:val="standardContextual"/>
        </w:rPr>
        <w:t>To raise the standards of home life;</w:t>
      </w:r>
    </w:p>
    <w:p w14:paraId="0A3C1951" w14:textId="77777777" w:rsidR="005267F6" w:rsidRPr="0019472D" w:rsidRDefault="005267F6" w:rsidP="00F5686D">
      <w:pPr>
        <w:widowControl w:val="0"/>
        <w:numPr>
          <w:ilvl w:val="0"/>
          <w:numId w:val="1"/>
        </w:numPr>
        <w:adjustRightInd w:val="0"/>
        <w:spacing w:after="0" w:line="240" w:lineRule="auto"/>
        <w:ind w:left="180" w:hanging="180"/>
        <w:jc w:val="both"/>
        <w:rPr>
          <w:rFonts w:ascii="Arial" w:eastAsia="ArialMT" w:hAnsi="Arial" w:cs="Arial"/>
          <w:color w:val="000000" w:themeColor="text1"/>
          <w:lang w:bidi="ar-SA"/>
          <w14:ligatures w14:val="standardContextual"/>
        </w:rPr>
      </w:pPr>
      <w:r w:rsidRPr="0019472D">
        <w:rPr>
          <w:rFonts w:ascii="Arial" w:eastAsia="ArialMT" w:hAnsi="Arial" w:cs="Arial"/>
          <w:color w:val="000000" w:themeColor="text1"/>
          <w:lang w:bidi="ar-SA"/>
          <w14:ligatures w14:val="standardContextual"/>
        </w:rPr>
        <w:t>To advocate for laws that further the education, physical and mental health, welfare, and safety of children;</w:t>
      </w:r>
    </w:p>
    <w:p w14:paraId="3EA3ECBA" w14:textId="77777777" w:rsidR="005267F6" w:rsidRPr="0019472D" w:rsidRDefault="005267F6" w:rsidP="00F5686D">
      <w:pPr>
        <w:widowControl w:val="0"/>
        <w:numPr>
          <w:ilvl w:val="0"/>
          <w:numId w:val="1"/>
        </w:numPr>
        <w:adjustRightInd w:val="0"/>
        <w:spacing w:after="0" w:line="240" w:lineRule="auto"/>
        <w:ind w:left="180" w:hanging="180"/>
        <w:jc w:val="both"/>
        <w:rPr>
          <w:rFonts w:ascii="Arial" w:eastAsia="ArialMT" w:hAnsi="Arial" w:cs="Arial"/>
          <w:color w:val="000000" w:themeColor="text1"/>
          <w:lang w:bidi="ar-SA"/>
          <w14:ligatures w14:val="standardContextual"/>
        </w:rPr>
      </w:pPr>
      <w:r w:rsidRPr="0019472D">
        <w:rPr>
          <w:rFonts w:ascii="Arial" w:eastAsia="ArialMT" w:hAnsi="Arial" w:cs="Arial"/>
          <w:color w:val="000000" w:themeColor="text1"/>
          <w:lang w:bidi="ar-SA"/>
          <w14:ligatures w14:val="standardContextual"/>
        </w:rPr>
        <w:t>To promote the collaboration and engagement of families and educators in the education of children;</w:t>
      </w:r>
    </w:p>
    <w:p w14:paraId="31BD6D2B" w14:textId="77777777" w:rsidR="005267F6" w:rsidRPr="0019472D" w:rsidRDefault="005267F6" w:rsidP="00F5686D">
      <w:pPr>
        <w:widowControl w:val="0"/>
        <w:numPr>
          <w:ilvl w:val="0"/>
          <w:numId w:val="1"/>
        </w:numPr>
        <w:adjustRightInd w:val="0"/>
        <w:spacing w:after="0" w:line="240" w:lineRule="auto"/>
        <w:ind w:left="180" w:hanging="180"/>
        <w:jc w:val="both"/>
        <w:rPr>
          <w:rFonts w:ascii="Arial" w:eastAsia="ArialMT" w:hAnsi="Arial" w:cs="Arial"/>
          <w:color w:val="000000" w:themeColor="text1"/>
          <w:lang w:bidi="ar-SA"/>
          <w14:ligatures w14:val="standardContextual"/>
        </w:rPr>
      </w:pPr>
      <w:r w:rsidRPr="0019472D">
        <w:rPr>
          <w:rFonts w:ascii="Arial" w:eastAsia="ArialMT" w:hAnsi="Arial" w:cs="Arial"/>
          <w:color w:val="000000" w:themeColor="text1"/>
          <w:lang w:bidi="ar-SA"/>
          <w14:ligatures w14:val="standardContextual"/>
        </w:rPr>
        <w:t xml:space="preserve">To engage the public in united efforts to secure the physical, mental, emotional, spiritual, and social well-being of all children; </w:t>
      </w:r>
    </w:p>
    <w:p w14:paraId="4B11DD0B" w14:textId="77777777" w:rsidR="005267F6" w:rsidRPr="0019472D" w:rsidRDefault="005267F6" w:rsidP="00F5686D">
      <w:pPr>
        <w:widowControl w:val="0"/>
        <w:numPr>
          <w:ilvl w:val="0"/>
          <w:numId w:val="1"/>
        </w:numPr>
        <w:adjustRightInd w:val="0"/>
        <w:spacing w:after="0" w:line="240" w:lineRule="auto"/>
        <w:ind w:left="180" w:hanging="180"/>
        <w:jc w:val="both"/>
        <w:rPr>
          <w:rFonts w:ascii="Arial" w:eastAsia="ArialMT" w:hAnsi="Arial" w:cs="Arial"/>
          <w:color w:val="000000" w:themeColor="text1"/>
          <w:lang w:bidi="ar-SA"/>
          <w14:ligatures w14:val="standardContextual"/>
        </w:rPr>
      </w:pPr>
      <w:r w:rsidRPr="0019472D">
        <w:rPr>
          <w:rFonts w:ascii="Arial" w:eastAsia="ArialMT" w:hAnsi="Arial" w:cs="Arial"/>
          <w:color w:val="000000" w:themeColor="text1"/>
          <w:lang w:bidi="ar-SA"/>
          <w14:ligatures w14:val="standardContextual"/>
        </w:rPr>
        <w:t>To advocate for fiscal responsibility regarding public tax dollars in public education funding.</w:t>
      </w:r>
    </w:p>
    <w:p w14:paraId="0759C159" w14:textId="77777777" w:rsidR="005267F6" w:rsidRPr="0019472D" w:rsidRDefault="005267F6" w:rsidP="00F5686D">
      <w:pPr>
        <w:widowControl w:val="0"/>
        <w:adjustRightInd w:val="0"/>
        <w:spacing w:after="0" w:line="240" w:lineRule="auto"/>
        <w:jc w:val="both"/>
        <w:rPr>
          <w:rFonts w:ascii="Arial" w:eastAsia="Arial-BoldMT" w:hAnsi="Arial" w:cs="Arial"/>
          <w:b/>
          <w:bCs/>
          <w:color w:val="000000" w:themeColor="text1"/>
          <w:lang w:bidi="ar-SA"/>
          <w14:ligatures w14:val="standardContextual"/>
        </w:rPr>
      </w:pPr>
    </w:p>
    <w:p w14:paraId="195B1859" w14:textId="77777777" w:rsidR="005267F6" w:rsidRPr="0019472D" w:rsidRDefault="005267F6" w:rsidP="00F5686D">
      <w:pPr>
        <w:widowControl w:val="0"/>
        <w:adjustRightInd w:val="0"/>
        <w:spacing w:after="0" w:line="240" w:lineRule="auto"/>
        <w:jc w:val="both"/>
        <w:rPr>
          <w:rFonts w:ascii="Arial" w:eastAsia="Arial-BoldMT" w:hAnsi="Arial" w:cs="Arial"/>
          <w:b/>
          <w:bCs/>
          <w:color w:val="000000" w:themeColor="text1"/>
          <w:lang w:bidi="ar-SA"/>
          <w14:ligatures w14:val="standardContextual"/>
        </w:rPr>
      </w:pPr>
      <w:r w:rsidRPr="0019472D">
        <w:rPr>
          <w:rFonts w:ascii="Arial" w:eastAsia="Arial-BoldMT" w:hAnsi="Arial" w:cs="Arial"/>
          <w:b/>
          <w:bCs/>
          <w:color w:val="000000" w:themeColor="text1"/>
          <w:lang w:bidi="ar-SA"/>
          <w14:ligatures w14:val="standardContextual"/>
        </w:rPr>
        <w:t>Values:</w:t>
      </w:r>
    </w:p>
    <w:p w14:paraId="56C1DDD4" w14:textId="77777777" w:rsidR="005267F6" w:rsidRPr="0019472D" w:rsidRDefault="005267F6" w:rsidP="00F5686D">
      <w:pPr>
        <w:widowControl w:val="0"/>
        <w:numPr>
          <w:ilvl w:val="0"/>
          <w:numId w:val="1"/>
        </w:numPr>
        <w:adjustRightInd w:val="0"/>
        <w:spacing w:after="0" w:line="240" w:lineRule="auto"/>
        <w:ind w:left="180" w:hanging="180"/>
        <w:jc w:val="both"/>
        <w:rPr>
          <w:rFonts w:ascii="Arial" w:eastAsia="ArialMT" w:hAnsi="Arial" w:cs="Arial"/>
          <w:color w:val="000000" w:themeColor="text1"/>
          <w:lang w:bidi="ar-SA"/>
          <w14:ligatures w14:val="standardContextual"/>
        </w:rPr>
      </w:pPr>
      <w:r w:rsidRPr="0019472D">
        <w:rPr>
          <w:rFonts w:ascii="Arial" w:eastAsia="Arial-BoldMT" w:hAnsi="Arial" w:cs="Arial"/>
          <w:b/>
          <w:bCs/>
          <w:color w:val="000000" w:themeColor="text1"/>
          <w:lang w:bidi="ar-SA"/>
          <w14:ligatures w14:val="standardContextual"/>
        </w:rPr>
        <w:t>Collaboration</w:t>
      </w:r>
      <w:r w:rsidRPr="0019472D">
        <w:rPr>
          <w:rFonts w:ascii="Arial" w:eastAsia="ArialMT" w:hAnsi="Arial" w:cs="Arial"/>
          <w:color w:val="000000" w:themeColor="text1"/>
          <w:lang w:bidi="ar-SA"/>
          <w14:ligatures w14:val="standardContextual"/>
        </w:rPr>
        <w:t>: We work in partnership with a wide array of individuals and organizations to broaden and enhance our ability to serve and advocate for all children and families.</w:t>
      </w:r>
    </w:p>
    <w:p w14:paraId="66680380" w14:textId="77777777" w:rsidR="005267F6" w:rsidRPr="0019472D" w:rsidRDefault="005267F6" w:rsidP="00F5686D">
      <w:pPr>
        <w:widowControl w:val="0"/>
        <w:numPr>
          <w:ilvl w:val="0"/>
          <w:numId w:val="1"/>
        </w:numPr>
        <w:adjustRightInd w:val="0"/>
        <w:spacing w:after="0" w:line="240" w:lineRule="auto"/>
        <w:ind w:left="180" w:hanging="180"/>
        <w:jc w:val="both"/>
        <w:rPr>
          <w:rFonts w:ascii="Arial" w:eastAsia="ArialMT" w:hAnsi="Arial" w:cs="Arial"/>
          <w:color w:val="000000" w:themeColor="text1"/>
          <w:lang w:bidi="ar-SA"/>
          <w14:ligatures w14:val="standardContextual"/>
        </w:rPr>
      </w:pPr>
      <w:r w:rsidRPr="0019472D">
        <w:rPr>
          <w:rFonts w:ascii="Arial" w:eastAsia="Arial-BoldMT" w:hAnsi="Arial" w:cs="Arial"/>
          <w:b/>
          <w:bCs/>
          <w:color w:val="000000" w:themeColor="text1"/>
          <w:lang w:bidi="ar-SA"/>
          <w14:ligatures w14:val="standardContextual"/>
        </w:rPr>
        <w:t>Commitment</w:t>
      </w:r>
      <w:r w:rsidRPr="0019472D">
        <w:rPr>
          <w:rFonts w:ascii="Arial" w:eastAsia="ArialMT" w:hAnsi="Arial" w:cs="Arial"/>
          <w:color w:val="000000" w:themeColor="text1"/>
          <w:lang w:bidi="ar-SA"/>
          <w14:ligatures w14:val="standardContextual"/>
        </w:rPr>
        <w:t>: We dedicate ourselves to children’s educational success, health, and well-being through strong family and community engagement while remaining accountable to the PTA’s founding principles.</w:t>
      </w:r>
    </w:p>
    <w:p w14:paraId="3F5B3E82" w14:textId="77777777" w:rsidR="005267F6" w:rsidRPr="0019472D" w:rsidRDefault="005267F6" w:rsidP="00F5686D">
      <w:pPr>
        <w:widowControl w:val="0"/>
        <w:numPr>
          <w:ilvl w:val="0"/>
          <w:numId w:val="1"/>
        </w:numPr>
        <w:adjustRightInd w:val="0"/>
        <w:spacing w:after="0" w:line="240" w:lineRule="auto"/>
        <w:ind w:left="180" w:hanging="180"/>
        <w:jc w:val="both"/>
        <w:rPr>
          <w:rFonts w:ascii="Arial" w:eastAsia="ArialMT" w:hAnsi="Arial" w:cs="Arial"/>
          <w:color w:val="000000" w:themeColor="text1"/>
          <w:lang w:bidi="ar-SA"/>
          <w14:ligatures w14:val="standardContextual"/>
        </w:rPr>
      </w:pPr>
      <w:r w:rsidRPr="0019472D">
        <w:rPr>
          <w:rFonts w:ascii="Arial" w:eastAsia="Arial-BoldMT" w:hAnsi="Arial" w:cs="Arial"/>
          <w:b/>
          <w:bCs/>
          <w:color w:val="000000" w:themeColor="text1"/>
          <w:lang w:bidi="ar-SA"/>
          <w14:ligatures w14:val="standardContextual"/>
        </w:rPr>
        <w:t>Diversity</w:t>
      </w:r>
      <w:r w:rsidRPr="0019472D">
        <w:rPr>
          <w:rFonts w:ascii="Arial" w:eastAsia="ArialMT" w:hAnsi="Arial" w:cs="Arial"/>
          <w:color w:val="000000" w:themeColor="text1"/>
          <w:lang w:bidi="ar-SA"/>
          <w14:ligatures w14:val="standardContextual"/>
        </w:rPr>
        <w:t>: We acknowledge the potential of everyone without regard to age, culture, economic status, educational background, ethnicity, gender, geographic location, legal status, marital status, mental ability, national origin, organizational position, parental status, physical ability, political philosophy, race, religion, sexual orientation, and work experience.</w:t>
      </w:r>
    </w:p>
    <w:p w14:paraId="2A79E87B" w14:textId="77777777" w:rsidR="005267F6" w:rsidRPr="0019472D" w:rsidRDefault="005267F6" w:rsidP="00F5686D">
      <w:pPr>
        <w:widowControl w:val="0"/>
        <w:numPr>
          <w:ilvl w:val="0"/>
          <w:numId w:val="1"/>
        </w:numPr>
        <w:adjustRightInd w:val="0"/>
        <w:spacing w:after="0" w:line="240" w:lineRule="auto"/>
        <w:ind w:left="180" w:hanging="180"/>
        <w:jc w:val="both"/>
        <w:rPr>
          <w:rFonts w:ascii="Arial" w:eastAsia="ArialMT" w:hAnsi="Arial" w:cs="Arial"/>
          <w:color w:val="000000" w:themeColor="text1"/>
          <w:lang w:bidi="ar-SA"/>
          <w14:ligatures w14:val="standardContextual"/>
        </w:rPr>
      </w:pPr>
      <w:r w:rsidRPr="0019472D">
        <w:rPr>
          <w:rFonts w:ascii="Arial" w:eastAsia="Arial-BoldMT" w:hAnsi="Arial" w:cs="Arial"/>
          <w:b/>
          <w:bCs/>
          <w:color w:val="000000" w:themeColor="text1"/>
          <w:lang w:bidi="ar-SA"/>
          <w14:ligatures w14:val="standardContextual"/>
        </w:rPr>
        <w:t>Respect</w:t>
      </w:r>
      <w:r w:rsidRPr="0019472D">
        <w:rPr>
          <w:rFonts w:ascii="Arial" w:eastAsia="ArialMT" w:hAnsi="Arial" w:cs="Arial"/>
          <w:color w:val="000000" w:themeColor="text1"/>
          <w:lang w:bidi="ar-SA"/>
          <w14:ligatures w14:val="standardContextual"/>
        </w:rPr>
        <w:t>: We value the individual contributions of members, employees, volunteers, and partners as we work collaboratively to achieve our PTA’s goals.</w:t>
      </w:r>
    </w:p>
    <w:p w14:paraId="21D875B3" w14:textId="77777777" w:rsidR="005267F6" w:rsidRPr="0019472D" w:rsidRDefault="005267F6" w:rsidP="00F5686D">
      <w:pPr>
        <w:widowControl w:val="0"/>
        <w:numPr>
          <w:ilvl w:val="0"/>
          <w:numId w:val="1"/>
        </w:numPr>
        <w:adjustRightInd w:val="0"/>
        <w:spacing w:after="0" w:line="240" w:lineRule="auto"/>
        <w:ind w:left="180" w:hanging="180"/>
        <w:jc w:val="both"/>
        <w:rPr>
          <w:rFonts w:ascii="Arial" w:eastAsia="ArialMT" w:hAnsi="Arial" w:cs="Arial"/>
          <w:color w:val="000000" w:themeColor="text1"/>
          <w:lang w:bidi="ar-SA"/>
          <w14:ligatures w14:val="standardContextual"/>
        </w:rPr>
      </w:pPr>
      <w:r w:rsidRPr="0019472D">
        <w:rPr>
          <w:rFonts w:ascii="Arial" w:eastAsia="Arial-BoldMT" w:hAnsi="Arial" w:cs="Arial"/>
          <w:b/>
          <w:bCs/>
          <w:color w:val="000000" w:themeColor="text1"/>
          <w:lang w:bidi="ar-SA"/>
          <w14:ligatures w14:val="standardContextual"/>
        </w:rPr>
        <w:t>Accountability</w:t>
      </w:r>
      <w:r w:rsidRPr="0019472D">
        <w:rPr>
          <w:rFonts w:ascii="Arial" w:eastAsia="ArialMT" w:hAnsi="Arial" w:cs="Arial"/>
          <w:color w:val="000000" w:themeColor="text1"/>
          <w:lang w:bidi="ar-SA"/>
          <w14:ligatures w14:val="standardContextual"/>
        </w:rPr>
        <w:t>: All members, employees, volunteers, and partners share responsibility to align their efforts toward the achievement of our PTA’s strategic initiatives.</w:t>
      </w:r>
    </w:p>
    <w:p w14:paraId="0712DF3B" w14:textId="561B5317" w:rsidR="005267F6" w:rsidRDefault="005267F6" w:rsidP="00F5686D">
      <w:pPr>
        <w:widowControl w:val="0"/>
        <w:spacing w:after="0" w:line="240" w:lineRule="auto"/>
        <w:rPr>
          <w:rFonts w:ascii="Arial" w:eastAsia="Arial-BoldMT" w:hAnsi="Arial" w:cs="Arial"/>
          <w:b/>
          <w:bCs/>
          <w:color w:val="000000" w:themeColor="text1"/>
          <w:lang w:bidi="ar-SA"/>
          <w14:ligatures w14:val="standardContextual"/>
        </w:rPr>
      </w:pPr>
    </w:p>
    <w:p w14:paraId="7A0A95A0" w14:textId="77777777" w:rsidR="005267F6" w:rsidRDefault="005267F6" w:rsidP="00F5686D">
      <w:pPr>
        <w:widowControl w:val="0"/>
        <w:adjustRightInd w:val="0"/>
        <w:spacing w:after="0" w:line="240" w:lineRule="auto"/>
        <w:jc w:val="both"/>
        <w:rPr>
          <w:rFonts w:ascii="Arial" w:eastAsia="Arial-BoldMT" w:hAnsi="Arial" w:cs="Arial"/>
          <w:b/>
          <w:bCs/>
          <w:color w:val="000000" w:themeColor="text1"/>
          <w:lang w:bidi="ar-SA"/>
          <w14:ligatures w14:val="standardContextual"/>
        </w:rPr>
      </w:pPr>
      <w:r w:rsidRPr="0019472D">
        <w:rPr>
          <w:rFonts w:ascii="Arial" w:eastAsia="Arial-BoldMT" w:hAnsi="Arial" w:cs="Arial"/>
          <w:b/>
          <w:bCs/>
          <w:color w:val="000000" w:themeColor="text1"/>
          <w:lang w:bidi="ar-SA"/>
          <w14:ligatures w14:val="standardContextual"/>
        </w:rPr>
        <w:t>National PTA Standards for Family-School Partnerships</w:t>
      </w:r>
    </w:p>
    <w:p w14:paraId="031B0800" w14:textId="4898137A" w:rsidR="005267F6" w:rsidRDefault="005267F6" w:rsidP="00F5686D">
      <w:pPr>
        <w:widowControl w:val="0"/>
        <w:adjustRightInd w:val="0"/>
        <w:spacing w:after="0" w:line="240" w:lineRule="auto"/>
        <w:rPr>
          <w:rFonts w:ascii="Arial Nova" w:hAnsi="Arial Nova"/>
          <w:color w:val="000000" w:themeColor="text1"/>
        </w:rPr>
      </w:pPr>
      <w:r>
        <w:rPr>
          <w:rFonts w:ascii="Arial" w:eastAsia="Arial-BoldMT" w:hAnsi="Arial" w:cs="Arial"/>
          <w:color w:val="000000" w:themeColor="text1"/>
          <w:lang w:bidi="ar-SA"/>
          <w14:ligatures w14:val="standardContextual"/>
        </w:rPr>
        <w:t xml:space="preserve">The </w:t>
      </w:r>
      <w:r w:rsidRPr="00F324E0">
        <w:rPr>
          <w:rFonts w:ascii="Arial" w:eastAsia="Arial-BoldMT" w:hAnsi="Arial" w:cs="Arial"/>
          <w:color w:val="000000" w:themeColor="text1"/>
          <w:lang w:bidi="ar-SA"/>
          <w14:ligatures w14:val="standardContextual"/>
        </w:rPr>
        <w:t>PTA’s </w:t>
      </w:r>
      <w:r>
        <w:rPr>
          <w:rFonts w:ascii="Arial" w:eastAsia="Arial-BoldMT" w:hAnsi="Arial" w:cs="Arial"/>
          <w:color w:val="000000" w:themeColor="text1"/>
          <w:lang w:bidi="ar-SA"/>
          <w14:ligatures w14:val="standardContextual"/>
        </w:rPr>
        <w:t xml:space="preserve">updated </w:t>
      </w:r>
      <w:r w:rsidRPr="00F324E0">
        <w:rPr>
          <w:rFonts w:ascii="Arial" w:eastAsia="Arial-BoldMT" w:hAnsi="Arial" w:cs="Arial"/>
          <w:color w:val="000000" w:themeColor="text1"/>
          <w:lang w:bidi="ar-SA"/>
          <w14:ligatures w14:val="standardContextual"/>
        </w:rPr>
        <w:t xml:space="preserve">National Standards for Family-School Partnerships set the bar for how schools and parent organizations work together to support student success. The Standards have contributed to greater awareness and capacity for improving family-school partnerships across the country and internationally for over 20 years. </w:t>
      </w:r>
      <w:r w:rsidRPr="00F324E0">
        <w:rPr>
          <w:rFonts w:ascii="Arial" w:eastAsia="Arial-BoldMT" w:hAnsi="Arial" w:cs="Arial"/>
          <w:color w:val="000000" w:themeColor="text1"/>
          <w14:ligatures w14:val="standardContextual"/>
        </w:rPr>
        <w:t>Get to know the National Standards for Family-School Partnerships by exploring the definitions, goals, and indicators for each of the six tenets to help fulfill the mission of PTA.</w:t>
      </w:r>
      <w:r>
        <w:rPr>
          <w:rFonts w:ascii="Arial" w:eastAsia="Arial-BoldMT" w:hAnsi="Arial" w:cs="Arial"/>
          <w:color w:val="000000" w:themeColor="text1"/>
          <w14:ligatures w14:val="standardContextual"/>
        </w:rPr>
        <w:t xml:space="preserve"> See </w:t>
      </w:r>
      <w:hyperlink r:id="rId24" w:history="1">
        <w:r w:rsidRPr="00F324E0">
          <w:rPr>
            <w:rStyle w:val="Hyperlink"/>
            <w:rFonts w:ascii="Arial Nova" w:hAnsi="Arial Nova"/>
            <w:color w:val="000000" w:themeColor="text1"/>
          </w:rPr>
          <w:t>https://www.pta.org/home/run-your-pta/family-school-partnerships</w:t>
        </w:r>
      </w:hyperlink>
      <w:r>
        <w:rPr>
          <w:rFonts w:ascii="Arial Nova" w:hAnsi="Arial Nova"/>
          <w:color w:val="000000" w:themeColor="text1"/>
        </w:rPr>
        <w:t>.</w:t>
      </w:r>
      <w:r w:rsidR="000D7BD0">
        <w:rPr>
          <w:rFonts w:ascii="Arial Nova" w:hAnsi="Arial Nova"/>
          <w:color w:val="000000" w:themeColor="text1"/>
        </w:rPr>
        <w:t xml:space="preserve"> The six standards are:</w:t>
      </w:r>
    </w:p>
    <w:p w14:paraId="2216B43A" w14:textId="77777777" w:rsidR="00F53A0D" w:rsidRPr="00F324E0" w:rsidRDefault="00F53A0D" w:rsidP="00F5686D">
      <w:pPr>
        <w:widowControl w:val="0"/>
        <w:adjustRightInd w:val="0"/>
        <w:spacing w:after="0" w:line="240" w:lineRule="auto"/>
        <w:rPr>
          <w:rFonts w:ascii="Arial Nova" w:eastAsia="Arial-BoldMT" w:hAnsi="Arial Nova" w:cs="Arial"/>
          <w:color w:val="000000" w:themeColor="text1"/>
          <w:lang w:bidi="ar-SA"/>
          <w14:ligatures w14:val="standardContextual"/>
        </w:rPr>
      </w:pPr>
    </w:p>
    <w:p w14:paraId="3F0E98A1" w14:textId="77777777" w:rsidR="005267F6" w:rsidRDefault="005267F6" w:rsidP="00F5686D">
      <w:pPr>
        <w:widowControl w:val="0"/>
        <w:adjustRightInd w:val="0"/>
        <w:spacing w:after="0" w:line="240" w:lineRule="auto"/>
        <w:jc w:val="both"/>
        <w:rPr>
          <w:rFonts w:ascii="Arial Nova" w:eastAsia="Arial-BoldMT" w:hAnsi="Arial Nova" w:cs="Arial"/>
          <w:b/>
          <w:bCs/>
          <w:color w:val="000000" w:themeColor="text1"/>
          <w:lang w:bidi="ar-SA"/>
          <w14:ligatures w14:val="standardContextual"/>
        </w:rPr>
      </w:pPr>
    </w:p>
    <w:p w14:paraId="1EEF9AD3" w14:textId="77777777" w:rsidR="009F01A7" w:rsidRPr="00F324E0" w:rsidRDefault="009F01A7" w:rsidP="00F5686D">
      <w:pPr>
        <w:widowControl w:val="0"/>
        <w:adjustRightInd w:val="0"/>
        <w:spacing w:after="0" w:line="240" w:lineRule="auto"/>
        <w:jc w:val="both"/>
        <w:rPr>
          <w:rFonts w:ascii="Arial Nova" w:eastAsia="Arial-BoldMT" w:hAnsi="Arial Nova" w:cs="Arial"/>
          <w:b/>
          <w:bCs/>
          <w:color w:val="000000" w:themeColor="text1"/>
          <w:lang w:bidi="ar-SA"/>
          <w14:ligatures w14:val="standardContextual"/>
        </w:rPr>
      </w:pPr>
    </w:p>
    <w:p w14:paraId="2E022DE9" w14:textId="77777777" w:rsidR="005267F6" w:rsidRPr="0019472D" w:rsidRDefault="005267F6" w:rsidP="00F5686D">
      <w:pPr>
        <w:widowControl w:val="0"/>
        <w:numPr>
          <w:ilvl w:val="0"/>
          <w:numId w:val="2"/>
        </w:numPr>
        <w:adjustRightInd w:val="0"/>
        <w:spacing w:after="0" w:line="240" w:lineRule="auto"/>
        <w:ind w:left="180" w:hanging="180"/>
        <w:rPr>
          <w:rFonts w:ascii="Arial" w:eastAsia="ArialMT" w:hAnsi="Arial" w:cs="Arial"/>
          <w:color w:val="000000" w:themeColor="text1"/>
          <w:lang w:bidi="ar-SA"/>
          <w14:ligatures w14:val="standardContextual"/>
        </w:rPr>
      </w:pPr>
      <w:r w:rsidRPr="0019472D">
        <w:rPr>
          <w:rFonts w:ascii="Arial" w:eastAsia="ArialMT" w:hAnsi="Arial" w:cs="Arial"/>
          <w:b/>
          <w:bCs/>
          <w:color w:val="000000" w:themeColor="text1"/>
          <w:lang w:bidi="ar-SA"/>
          <w14:ligatures w14:val="standardContextual"/>
        </w:rPr>
        <w:lastRenderedPageBreak/>
        <w:t>Standard 1:</w:t>
      </w:r>
      <w:r w:rsidRPr="0019472D">
        <w:rPr>
          <w:rFonts w:ascii="Arial" w:eastAsia="ArialMT" w:hAnsi="Arial" w:cs="Arial"/>
          <w:color w:val="000000" w:themeColor="text1"/>
          <w:lang w:bidi="ar-SA"/>
          <w14:ligatures w14:val="standardContextual"/>
        </w:rPr>
        <w:t xml:space="preserve"> </w:t>
      </w:r>
      <w:r w:rsidRPr="0019472D">
        <w:rPr>
          <w:rFonts w:ascii="Arial" w:eastAsia="Arial-BoldMT" w:hAnsi="Arial" w:cs="Arial"/>
          <w:b/>
          <w:bCs/>
          <w:color w:val="000000" w:themeColor="text1"/>
          <w:lang w:bidi="ar-SA"/>
          <w14:ligatures w14:val="standardContextual"/>
        </w:rPr>
        <w:t xml:space="preserve">Welcoming All Families Into the School Community – </w:t>
      </w:r>
      <w:r w:rsidRPr="0019472D">
        <w:rPr>
          <w:rFonts w:ascii="Arial" w:eastAsia="ArialMT" w:hAnsi="Arial" w:cs="Arial"/>
          <w:color w:val="000000" w:themeColor="text1"/>
          <w:lang w:bidi="ar-SA"/>
          <w14:ligatures w14:val="standardContextual"/>
        </w:rPr>
        <w:t>Families actively participate in the life of the school, and feel welcomed, valued, and connected to each other, to school staff, and to what students are learning and doing in class.</w:t>
      </w:r>
    </w:p>
    <w:p w14:paraId="24A810D3" w14:textId="77777777" w:rsidR="005267F6" w:rsidRPr="0019472D" w:rsidRDefault="005267F6" w:rsidP="00F5686D">
      <w:pPr>
        <w:widowControl w:val="0"/>
        <w:numPr>
          <w:ilvl w:val="0"/>
          <w:numId w:val="2"/>
        </w:numPr>
        <w:adjustRightInd w:val="0"/>
        <w:spacing w:after="0" w:line="240" w:lineRule="auto"/>
        <w:ind w:left="180" w:hanging="180"/>
        <w:rPr>
          <w:rFonts w:ascii="Arial" w:eastAsia="ArialMT" w:hAnsi="Arial" w:cs="Arial"/>
          <w:color w:val="000000" w:themeColor="text1"/>
          <w:lang w:bidi="ar-SA"/>
          <w14:ligatures w14:val="standardContextual"/>
        </w:rPr>
      </w:pPr>
      <w:r w:rsidRPr="0019472D">
        <w:rPr>
          <w:rFonts w:ascii="Arial" w:eastAsia="ArialMT" w:hAnsi="Arial" w:cs="Arial"/>
          <w:b/>
          <w:bCs/>
          <w:color w:val="000000" w:themeColor="text1"/>
          <w:lang w:bidi="ar-SA"/>
          <w14:ligatures w14:val="standardContextual"/>
        </w:rPr>
        <w:t>Standard 2:</w:t>
      </w:r>
      <w:r w:rsidRPr="0019472D">
        <w:rPr>
          <w:rFonts w:ascii="Arial" w:eastAsia="ArialMT" w:hAnsi="Arial" w:cs="Arial"/>
          <w:color w:val="000000" w:themeColor="text1"/>
          <w:lang w:bidi="ar-SA"/>
          <w14:ligatures w14:val="standardContextual"/>
        </w:rPr>
        <w:t xml:space="preserve"> </w:t>
      </w:r>
      <w:r w:rsidRPr="0019472D">
        <w:rPr>
          <w:rFonts w:ascii="Arial" w:eastAsia="Arial-BoldMT" w:hAnsi="Arial" w:cs="Arial"/>
          <w:b/>
          <w:bCs/>
          <w:color w:val="000000" w:themeColor="text1"/>
          <w:lang w:bidi="ar-SA"/>
          <w14:ligatures w14:val="standardContextual"/>
        </w:rPr>
        <w:t xml:space="preserve">Communicating Effectively – </w:t>
      </w:r>
      <w:r w:rsidRPr="0019472D">
        <w:rPr>
          <w:rFonts w:ascii="Arial" w:eastAsia="ArialMT" w:hAnsi="Arial" w:cs="Arial"/>
          <w:color w:val="000000" w:themeColor="text1"/>
          <w:lang w:bidi="ar-SA"/>
          <w14:ligatures w14:val="standardContextual"/>
        </w:rPr>
        <w:t>Families and school staff engage in regular, two-way, meaningful communication about student learning.</w:t>
      </w:r>
    </w:p>
    <w:p w14:paraId="5E9A2593" w14:textId="77777777" w:rsidR="005267F6" w:rsidRPr="0019472D" w:rsidRDefault="005267F6" w:rsidP="00F5686D">
      <w:pPr>
        <w:widowControl w:val="0"/>
        <w:numPr>
          <w:ilvl w:val="0"/>
          <w:numId w:val="2"/>
        </w:numPr>
        <w:adjustRightInd w:val="0"/>
        <w:spacing w:after="0" w:line="240" w:lineRule="auto"/>
        <w:ind w:left="180" w:hanging="180"/>
        <w:rPr>
          <w:rFonts w:ascii="Arial" w:eastAsia="ArialMT" w:hAnsi="Arial" w:cs="Arial"/>
          <w:color w:val="000000" w:themeColor="text1"/>
          <w:lang w:bidi="ar-SA"/>
          <w14:ligatures w14:val="standardContextual"/>
        </w:rPr>
      </w:pPr>
      <w:r w:rsidRPr="0019472D">
        <w:rPr>
          <w:rFonts w:ascii="Arial" w:eastAsia="ArialMT" w:hAnsi="Arial" w:cs="Arial"/>
          <w:b/>
          <w:bCs/>
          <w:color w:val="000000" w:themeColor="text1"/>
          <w:lang w:bidi="ar-SA"/>
          <w14:ligatures w14:val="standardContextual"/>
        </w:rPr>
        <w:t>Standard 3:</w:t>
      </w:r>
      <w:r w:rsidRPr="0019472D">
        <w:rPr>
          <w:rFonts w:ascii="Arial" w:eastAsia="ArialMT" w:hAnsi="Arial" w:cs="Arial"/>
          <w:color w:val="000000" w:themeColor="text1"/>
          <w:lang w:bidi="ar-SA"/>
          <w14:ligatures w14:val="standardContextual"/>
        </w:rPr>
        <w:t xml:space="preserve"> </w:t>
      </w:r>
      <w:r w:rsidRPr="0019472D">
        <w:rPr>
          <w:rFonts w:ascii="Arial" w:eastAsia="Arial-BoldMT" w:hAnsi="Arial" w:cs="Arial"/>
          <w:b/>
          <w:bCs/>
          <w:color w:val="000000" w:themeColor="text1"/>
          <w:lang w:bidi="ar-SA"/>
          <w14:ligatures w14:val="standardContextual"/>
        </w:rPr>
        <w:t xml:space="preserve">Supporting Student Success – </w:t>
      </w:r>
      <w:r w:rsidRPr="0019472D">
        <w:rPr>
          <w:rFonts w:ascii="Arial" w:eastAsia="ArialMT" w:hAnsi="Arial" w:cs="Arial"/>
          <w:color w:val="000000" w:themeColor="text1"/>
          <w:lang w:bidi="ar-SA"/>
          <w14:ligatures w14:val="standardContextual"/>
        </w:rPr>
        <w:t>Families and school staff continuously collaborate to support students’ learning and healthy development both at home and at school and have regular opportunities to strengthen their knowledge and skills to do so effectively.</w:t>
      </w:r>
    </w:p>
    <w:p w14:paraId="5AA057B6" w14:textId="77777777" w:rsidR="005267F6" w:rsidRPr="0019472D" w:rsidRDefault="005267F6" w:rsidP="00F5686D">
      <w:pPr>
        <w:widowControl w:val="0"/>
        <w:numPr>
          <w:ilvl w:val="0"/>
          <w:numId w:val="2"/>
        </w:numPr>
        <w:adjustRightInd w:val="0"/>
        <w:spacing w:after="0" w:line="240" w:lineRule="auto"/>
        <w:ind w:left="180" w:hanging="180"/>
        <w:rPr>
          <w:rFonts w:ascii="Arial" w:eastAsia="ArialMT" w:hAnsi="Arial" w:cs="Arial"/>
          <w:color w:val="000000" w:themeColor="text1"/>
          <w:lang w:bidi="ar-SA"/>
          <w14:ligatures w14:val="standardContextual"/>
        </w:rPr>
      </w:pPr>
      <w:r w:rsidRPr="0019472D">
        <w:rPr>
          <w:rFonts w:ascii="Arial" w:eastAsia="ArialMT" w:hAnsi="Arial" w:cs="Arial"/>
          <w:b/>
          <w:bCs/>
          <w:color w:val="000000" w:themeColor="text1"/>
          <w:lang w:bidi="ar-SA"/>
          <w14:ligatures w14:val="standardContextual"/>
        </w:rPr>
        <w:t>Standard 4:</w:t>
      </w:r>
      <w:r w:rsidRPr="0019472D">
        <w:rPr>
          <w:rFonts w:ascii="Arial" w:eastAsia="ArialMT" w:hAnsi="Arial" w:cs="Arial"/>
          <w:color w:val="000000" w:themeColor="text1"/>
          <w:lang w:bidi="ar-SA"/>
          <w14:ligatures w14:val="standardContextual"/>
        </w:rPr>
        <w:t xml:space="preserve"> </w:t>
      </w:r>
      <w:r w:rsidRPr="0019472D">
        <w:rPr>
          <w:rFonts w:ascii="Arial" w:eastAsia="Arial-BoldMT" w:hAnsi="Arial" w:cs="Arial"/>
          <w:b/>
          <w:bCs/>
          <w:color w:val="000000" w:themeColor="text1"/>
          <w:lang w:bidi="ar-SA"/>
          <w14:ligatures w14:val="standardContextual"/>
        </w:rPr>
        <w:t xml:space="preserve">Speaking Up for Every Child – </w:t>
      </w:r>
      <w:r w:rsidRPr="0019472D">
        <w:rPr>
          <w:rFonts w:ascii="Arial" w:eastAsia="ArialMT" w:hAnsi="Arial" w:cs="Arial"/>
          <w:color w:val="000000" w:themeColor="text1"/>
          <w:lang w:bidi="ar-SA"/>
          <w14:ligatures w14:val="standardContextual"/>
        </w:rPr>
        <w:t>Families are empowered to be advocates for their own and other children, and to ensure that students are treated fairly and have access to learning opportunities that will support their success.</w:t>
      </w:r>
    </w:p>
    <w:p w14:paraId="5451BCC1" w14:textId="77777777" w:rsidR="005267F6" w:rsidRPr="0019472D" w:rsidRDefault="005267F6" w:rsidP="00F5686D">
      <w:pPr>
        <w:widowControl w:val="0"/>
        <w:numPr>
          <w:ilvl w:val="0"/>
          <w:numId w:val="2"/>
        </w:numPr>
        <w:adjustRightInd w:val="0"/>
        <w:spacing w:after="0" w:line="240" w:lineRule="auto"/>
        <w:ind w:left="180" w:hanging="180"/>
        <w:rPr>
          <w:rFonts w:ascii="Arial" w:eastAsia="ArialMT" w:hAnsi="Arial" w:cs="Arial"/>
          <w:color w:val="000000" w:themeColor="text1"/>
          <w:lang w:bidi="ar-SA"/>
          <w14:ligatures w14:val="standardContextual"/>
        </w:rPr>
      </w:pPr>
      <w:r w:rsidRPr="0019472D">
        <w:rPr>
          <w:rFonts w:ascii="Arial" w:eastAsia="ArialMT" w:hAnsi="Arial" w:cs="Arial"/>
          <w:b/>
          <w:bCs/>
          <w:color w:val="000000" w:themeColor="text1"/>
          <w:lang w:bidi="ar-SA"/>
          <w14:ligatures w14:val="standardContextual"/>
        </w:rPr>
        <w:t>Standard 5:</w:t>
      </w:r>
      <w:r w:rsidRPr="0019472D">
        <w:rPr>
          <w:rFonts w:ascii="Arial" w:eastAsia="ArialMT" w:hAnsi="Arial" w:cs="Arial"/>
          <w:color w:val="000000" w:themeColor="text1"/>
          <w:lang w:bidi="ar-SA"/>
          <w14:ligatures w14:val="standardContextual"/>
        </w:rPr>
        <w:t xml:space="preserve"> </w:t>
      </w:r>
      <w:r w:rsidRPr="0019472D">
        <w:rPr>
          <w:rFonts w:ascii="Arial" w:eastAsia="Arial-BoldMT" w:hAnsi="Arial" w:cs="Arial"/>
          <w:b/>
          <w:bCs/>
          <w:color w:val="000000" w:themeColor="text1"/>
          <w:lang w:bidi="ar-SA"/>
          <w14:ligatures w14:val="standardContextual"/>
        </w:rPr>
        <w:t xml:space="preserve">Sharing Power – </w:t>
      </w:r>
      <w:r w:rsidRPr="0019472D">
        <w:rPr>
          <w:rFonts w:ascii="Arial" w:eastAsia="ArialMT" w:hAnsi="Arial" w:cs="Arial"/>
          <w:color w:val="000000" w:themeColor="text1"/>
          <w:lang w:bidi="ar-SA"/>
          <w14:ligatures w14:val="standardContextual"/>
        </w:rPr>
        <w:t>Families and school staff are equal partners in decisions that affect children and families and together inform, influence, and create policies, practices, and programs.</w:t>
      </w:r>
    </w:p>
    <w:p w14:paraId="5EC31792" w14:textId="77777777" w:rsidR="005267F6" w:rsidRPr="00536013" w:rsidRDefault="005267F6" w:rsidP="00F5686D">
      <w:pPr>
        <w:widowControl w:val="0"/>
        <w:numPr>
          <w:ilvl w:val="0"/>
          <w:numId w:val="2"/>
        </w:numPr>
        <w:adjustRightInd w:val="0"/>
        <w:spacing w:after="0" w:line="240" w:lineRule="auto"/>
        <w:ind w:left="180" w:hanging="180"/>
        <w:rPr>
          <w:rFonts w:ascii="Arial" w:hAnsi="Arial" w:cs="Arial"/>
          <w:color w:val="000000" w:themeColor="text1"/>
          <w14:ligatures w14:val="standardContextual"/>
        </w:rPr>
      </w:pPr>
      <w:r w:rsidRPr="0019472D">
        <w:rPr>
          <w:rFonts w:ascii="Arial" w:eastAsia="ArialMT" w:hAnsi="Arial" w:cs="Arial"/>
          <w:b/>
          <w:bCs/>
          <w:color w:val="000000" w:themeColor="text1"/>
          <w:lang w:bidi="ar-SA"/>
          <w14:ligatures w14:val="standardContextual"/>
        </w:rPr>
        <w:t>Standard 6:</w:t>
      </w:r>
      <w:r w:rsidRPr="0019472D">
        <w:rPr>
          <w:rFonts w:ascii="Arial" w:eastAsia="ArialMT" w:hAnsi="Arial" w:cs="Arial"/>
          <w:color w:val="000000" w:themeColor="text1"/>
          <w:lang w:bidi="ar-SA"/>
          <w14:ligatures w14:val="standardContextual"/>
        </w:rPr>
        <w:t xml:space="preserve"> </w:t>
      </w:r>
      <w:r w:rsidRPr="0019472D">
        <w:rPr>
          <w:rFonts w:ascii="Arial" w:eastAsia="Arial-BoldMT" w:hAnsi="Arial" w:cs="Arial"/>
          <w:b/>
          <w:bCs/>
          <w:color w:val="000000" w:themeColor="text1"/>
          <w:lang w:bidi="ar-SA"/>
          <w14:ligatures w14:val="standardContextual"/>
        </w:rPr>
        <w:t xml:space="preserve">Collaborating With Community – </w:t>
      </w:r>
      <w:r w:rsidRPr="0019472D">
        <w:rPr>
          <w:rFonts w:ascii="Arial" w:eastAsia="ArialMT" w:hAnsi="Arial" w:cs="Arial"/>
          <w:color w:val="000000" w:themeColor="text1"/>
          <w:lang w:bidi="ar-SA"/>
          <w14:ligatures w14:val="standardContextual"/>
        </w:rPr>
        <w:t>Families and school staff collaborate with community members to connect students, families, and staff to expanded learning opportunities, community services, and civic participation.</w:t>
      </w:r>
    </w:p>
    <w:p w14:paraId="3E167850" w14:textId="77777777" w:rsidR="00536013" w:rsidRDefault="00536013" w:rsidP="00F5686D">
      <w:pPr>
        <w:widowControl w:val="0"/>
        <w:adjustRightInd w:val="0"/>
        <w:spacing w:after="0" w:line="240" w:lineRule="auto"/>
        <w:rPr>
          <w:rFonts w:ascii="Arial" w:eastAsia="ArialMT" w:hAnsi="Arial" w:cs="Arial"/>
          <w:b/>
          <w:bCs/>
          <w:color w:val="000000" w:themeColor="text1"/>
          <w:lang w:bidi="ar-SA"/>
          <w14:ligatures w14:val="standardContextual"/>
        </w:rPr>
      </w:pPr>
    </w:p>
    <w:p w14:paraId="7E2788C3" w14:textId="77777777" w:rsidR="00536013" w:rsidRPr="00D45810" w:rsidRDefault="00536013" w:rsidP="00F5686D">
      <w:pPr>
        <w:widowControl w:val="0"/>
        <w:adjustRightInd w:val="0"/>
        <w:spacing w:after="0" w:line="240" w:lineRule="auto"/>
        <w:rPr>
          <w:rFonts w:ascii="Arial" w:hAnsi="Arial" w:cs="Arial"/>
          <w:color w:val="000000" w:themeColor="text1"/>
          <w14:ligatures w14:val="standardContextual"/>
        </w:rPr>
      </w:pPr>
    </w:p>
    <w:p w14:paraId="127DD77D" w14:textId="63536884" w:rsidR="00886C7B" w:rsidRDefault="00886C7B" w:rsidP="00F5686D">
      <w:pPr>
        <w:widowControl w:val="0"/>
        <w:spacing w:after="0" w:line="240" w:lineRule="auto"/>
        <w:rPr>
          <w:rFonts w:ascii="Arial" w:hAnsi="Arial" w:cs="Arial"/>
          <w:b/>
          <w:bCs/>
          <w:color w:val="000000" w:themeColor="text1"/>
          <w:sz w:val="40"/>
          <w:szCs w:val="40"/>
          <w14:ligatures w14:val="standardContextual"/>
        </w:rPr>
      </w:pPr>
    </w:p>
    <w:p w14:paraId="7A29F4A2" w14:textId="77777777" w:rsidR="00607339" w:rsidRDefault="00607339" w:rsidP="00F5686D">
      <w:pPr>
        <w:widowControl w:val="0"/>
        <w:spacing w:after="0" w:line="240" w:lineRule="auto"/>
        <w:rPr>
          <w:rFonts w:ascii="Arial" w:hAnsi="Arial" w:cs="Arial"/>
          <w:b/>
          <w:bCs/>
          <w:color w:val="000000" w:themeColor="text1"/>
          <w:sz w:val="40"/>
          <w:szCs w:val="40"/>
          <w14:ligatures w14:val="standardContextual"/>
        </w:rPr>
      </w:pPr>
    </w:p>
    <w:p w14:paraId="6FFECC6B" w14:textId="77777777" w:rsidR="00607339" w:rsidRDefault="00607339" w:rsidP="00F5686D">
      <w:pPr>
        <w:widowControl w:val="0"/>
        <w:spacing w:after="0" w:line="240" w:lineRule="auto"/>
        <w:rPr>
          <w:rFonts w:ascii="Arial" w:hAnsi="Arial" w:cs="Arial"/>
          <w:b/>
          <w:bCs/>
          <w:color w:val="000000" w:themeColor="text1"/>
          <w:sz w:val="40"/>
          <w:szCs w:val="40"/>
          <w14:ligatures w14:val="standardContextual"/>
        </w:rPr>
      </w:pPr>
    </w:p>
    <w:p w14:paraId="7FB0E8DB" w14:textId="77777777" w:rsidR="00607339" w:rsidRDefault="00607339" w:rsidP="00F5686D">
      <w:pPr>
        <w:widowControl w:val="0"/>
        <w:spacing w:after="0" w:line="240" w:lineRule="auto"/>
        <w:rPr>
          <w:rFonts w:ascii="Arial" w:hAnsi="Arial" w:cs="Arial"/>
          <w:b/>
          <w:bCs/>
          <w:color w:val="000000" w:themeColor="text1"/>
          <w:sz w:val="40"/>
          <w:szCs w:val="40"/>
          <w14:ligatures w14:val="standardContextual"/>
        </w:rPr>
      </w:pPr>
    </w:p>
    <w:p w14:paraId="3C1A4A23" w14:textId="4F2491C7" w:rsidR="00607339" w:rsidRDefault="00607339" w:rsidP="00F5686D">
      <w:pPr>
        <w:widowControl w:val="0"/>
        <w:spacing w:after="0" w:line="240" w:lineRule="auto"/>
        <w:rPr>
          <w:rFonts w:ascii="Arial" w:hAnsi="Arial" w:cs="Arial"/>
          <w:b/>
          <w:bCs/>
          <w:color w:val="000000" w:themeColor="text1"/>
          <w:sz w:val="40"/>
          <w:szCs w:val="40"/>
          <w14:ligatures w14:val="standardContextual"/>
        </w:rPr>
      </w:pPr>
    </w:p>
    <w:p w14:paraId="6FD887C3" w14:textId="77777777" w:rsidR="00607339" w:rsidRDefault="00607339" w:rsidP="00F5686D">
      <w:pPr>
        <w:widowControl w:val="0"/>
        <w:spacing w:after="0" w:line="240" w:lineRule="auto"/>
        <w:rPr>
          <w:rFonts w:ascii="Arial" w:hAnsi="Arial" w:cs="Arial"/>
          <w:b/>
          <w:bCs/>
          <w:color w:val="000000" w:themeColor="text1"/>
          <w:sz w:val="40"/>
          <w:szCs w:val="40"/>
          <w14:ligatures w14:val="standardContextual"/>
        </w:rPr>
      </w:pPr>
    </w:p>
    <w:p w14:paraId="240985DA" w14:textId="08DAA6BD" w:rsidR="00607339" w:rsidRDefault="00607339" w:rsidP="00F5686D">
      <w:pPr>
        <w:widowControl w:val="0"/>
        <w:spacing w:after="0" w:line="240" w:lineRule="auto"/>
        <w:rPr>
          <w:rFonts w:ascii="Arial" w:hAnsi="Arial" w:cs="Arial"/>
          <w:b/>
          <w:bCs/>
          <w:color w:val="000000" w:themeColor="text1"/>
          <w:sz w:val="40"/>
          <w:szCs w:val="40"/>
          <w14:ligatures w14:val="standardContextual"/>
        </w:rPr>
      </w:pPr>
    </w:p>
    <w:p w14:paraId="452340F1" w14:textId="48F965F2" w:rsidR="00607339" w:rsidRDefault="005D4504" w:rsidP="00F5686D">
      <w:pPr>
        <w:widowControl w:val="0"/>
        <w:spacing w:after="0" w:line="240" w:lineRule="auto"/>
        <w:rPr>
          <w:rFonts w:ascii="Arial" w:hAnsi="Arial" w:cs="Arial"/>
          <w:b/>
          <w:bCs/>
          <w:color w:val="000000" w:themeColor="text1"/>
          <w:sz w:val="40"/>
          <w:szCs w:val="40"/>
          <w14:ligatures w14:val="standardContextual"/>
        </w:rPr>
      </w:pPr>
      <w:r>
        <w:rPr>
          <w:rFonts w:ascii="Arial" w:eastAsiaTheme="majorEastAsia" w:hAnsi="Arial" w:cs="Arial"/>
          <w:b/>
          <w:bCs/>
          <w:noProof/>
          <w:color w:val="000000" w:themeColor="text1"/>
          <w:sz w:val="40"/>
          <w:szCs w:val="40"/>
          <w:u w:val="single"/>
        </w:rPr>
        <w:drawing>
          <wp:anchor distT="0" distB="0" distL="114300" distR="114300" simplePos="0" relativeHeight="251883520" behindDoc="0" locked="0" layoutInCell="1" allowOverlap="1" wp14:anchorId="28003680" wp14:editId="22C8C8E9">
            <wp:simplePos x="0" y="0"/>
            <wp:positionH relativeFrom="margin">
              <wp:align>center</wp:align>
            </wp:positionH>
            <wp:positionV relativeFrom="margin">
              <wp:posOffset>4952365</wp:posOffset>
            </wp:positionV>
            <wp:extent cx="4006215" cy="2013585"/>
            <wp:effectExtent l="0" t="0" r="0" b="5715"/>
            <wp:wrapNone/>
            <wp:docPr id="596618572" name="Picture 596618572"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18572" name="Picture 596618572" descr="A black and white text&#10;&#10;Description automatically generated"/>
                    <pic:cNvPicPr/>
                  </pic:nvPicPr>
                  <pic:blipFill>
                    <a:blip r:embed="rId10"/>
                    <a:stretch>
                      <a:fillRect/>
                    </a:stretch>
                  </pic:blipFill>
                  <pic:spPr>
                    <a:xfrm>
                      <a:off x="0" y="0"/>
                      <a:ext cx="4006215" cy="2013585"/>
                    </a:xfrm>
                    <a:prstGeom prst="rect">
                      <a:avLst/>
                    </a:prstGeom>
                  </pic:spPr>
                </pic:pic>
              </a:graphicData>
            </a:graphic>
            <wp14:sizeRelH relativeFrom="margin">
              <wp14:pctWidth>0</wp14:pctWidth>
            </wp14:sizeRelH>
            <wp14:sizeRelV relativeFrom="margin">
              <wp14:pctHeight>0</wp14:pctHeight>
            </wp14:sizeRelV>
          </wp:anchor>
        </w:drawing>
      </w:r>
    </w:p>
    <w:p w14:paraId="4C9FC9FA" w14:textId="77777777" w:rsidR="00607339" w:rsidRDefault="00607339" w:rsidP="00F5686D">
      <w:pPr>
        <w:widowControl w:val="0"/>
        <w:spacing w:after="0" w:line="240" w:lineRule="auto"/>
        <w:rPr>
          <w:rFonts w:ascii="Arial" w:hAnsi="Arial" w:cs="Arial"/>
          <w:b/>
          <w:bCs/>
          <w:color w:val="000000" w:themeColor="text1"/>
          <w:sz w:val="40"/>
          <w:szCs w:val="40"/>
          <w14:ligatures w14:val="standardContextual"/>
        </w:rPr>
      </w:pPr>
    </w:p>
    <w:p w14:paraId="0E5A6CB9" w14:textId="304C2C32" w:rsidR="00607339" w:rsidRDefault="00607339" w:rsidP="00F5686D">
      <w:pPr>
        <w:widowControl w:val="0"/>
        <w:spacing w:after="0" w:line="240" w:lineRule="auto"/>
        <w:rPr>
          <w:rFonts w:ascii="Arial" w:hAnsi="Arial" w:cs="Arial"/>
          <w:b/>
          <w:bCs/>
          <w:color w:val="000000" w:themeColor="text1"/>
          <w:sz w:val="40"/>
          <w:szCs w:val="40"/>
          <w14:ligatures w14:val="standardContextual"/>
        </w:rPr>
      </w:pPr>
    </w:p>
    <w:p w14:paraId="133757A5" w14:textId="3BF2F79C" w:rsidR="00607339" w:rsidRDefault="00607339" w:rsidP="00F5686D">
      <w:pPr>
        <w:widowControl w:val="0"/>
        <w:spacing w:after="0" w:line="240" w:lineRule="auto"/>
        <w:rPr>
          <w:rFonts w:ascii="Arial" w:hAnsi="Arial" w:cs="Arial"/>
          <w:b/>
          <w:bCs/>
          <w:color w:val="000000" w:themeColor="text1"/>
          <w:sz w:val="40"/>
          <w:szCs w:val="40"/>
          <w14:ligatures w14:val="standardContextual"/>
        </w:rPr>
      </w:pPr>
    </w:p>
    <w:p w14:paraId="6440981F" w14:textId="77777777" w:rsidR="00607339" w:rsidRDefault="00607339" w:rsidP="00F5686D">
      <w:pPr>
        <w:widowControl w:val="0"/>
        <w:spacing w:after="0" w:line="240" w:lineRule="auto"/>
        <w:rPr>
          <w:rFonts w:ascii="Arial" w:hAnsi="Arial" w:cs="Arial"/>
          <w:b/>
          <w:bCs/>
          <w:color w:val="000000" w:themeColor="text1"/>
          <w:sz w:val="40"/>
          <w:szCs w:val="40"/>
          <w14:ligatures w14:val="standardContextual"/>
        </w:rPr>
      </w:pPr>
    </w:p>
    <w:p w14:paraId="5C8AC032" w14:textId="77777777" w:rsidR="00607339" w:rsidRDefault="00607339" w:rsidP="00F5686D">
      <w:pPr>
        <w:widowControl w:val="0"/>
        <w:spacing w:after="0" w:line="240" w:lineRule="auto"/>
        <w:rPr>
          <w:rFonts w:ascii="Arial" w:hAnsi="Arial" w:cs="Arial"/>
          <w:b/>
          <w:bCs/>
          <w:color w:val="000000" w:themeColor="text1"/>
          <w:sz w:val="40"/>
          <w:szCs w:val="40"/>
          <w14:ligatures w14:val="standardContextual"/>
        </w:rPr>
      </w:pPr>
    </w:p>
    <w:p w14:paraId="52340D60" w14:textId="34407EC6" w:rsidR="00607339" w:rsidRDefault="00607339" w:rsidP="00F5686D">
      <w:pPr>
        <w:widowControl w:val="0"/>
        <w:spacing w:after="0" w:line="240" w:lineRule="auto"/>
        <w:rPr>
          <w:rFonts w:ascii="Arial" w:hAnsi="Arial" w:cs="Arial"/>
          <w:b/>
          <w:bCs/>
          <w:color w:val="000000" w:themeColor="text1"/>
          <w:sz w:val="40"/>
          <w:szCs w:val="40"/>
          <w14:ligatures w14:val="standardContextual"/>
        </w:rPr>
      </w:pPr>
    </w:p>
    <w:p w14:paraId="2B9171F6" w14:textId="77777777" w:rsidR="00607339" w:rsidRDefault="00607339" w:rsidP="00F5686D">
      <w:pPr>
        <w:widowControl w:val="0"/>
        <w:spacing w:after="0" w:line="240" w:lineRule="auto"/>
        <w:rPr>
          <w:rFonts w:ascii="Arial" w:hAnsi="Arial" w:cs="Arial"/>
          <w:b/>
          <w:bCs/>
          <w:color w:val="000000" w:themeColor="text1"/>
          <w:sz w:val="40"/>
          <w:szCs w:val="40"/>
          <w14:ligatures w14:val="standardContextual"/>
        </w:rPr>
      </w:pPr>
    </w:p>
    <w:p w14:paraId="421AF4DB" w14:textId="77777777" w:rsidR="00607339" w:rsidRDefault="00607339" w:rsidP="00F5686D">
      <w:pPr>
        <w:widowControl w:val="0"/>
        <w:spacing w:after="0" w:line="240" w:lineRule="auto"/>
        <w:rPr>
          <w:rFonts w:ascii="Arial" w:hAnsi="Arial" w:cs="Arial"/>
          <w:b/>
          <w:bCs/>
          <w:color w:val="000000" w:themeColor="text1"/>
          <w:sz w:val="40"/>
          <w:szCs w:val="40"/>
          <w14:ligatures w14:val="standardContextual"/>
        </w:rPr>
      </w:pPr>
    </w:p>
    <w:p w14:paraId="1CEF7BE2" w14:textId="77777777" w:rsidR="00607339" w:rsidRDefault="00607339" w:rsidP="00F5686D">
      <w:pPr>
        <w:widowControl w:val="0"/>
        <w:spacing w:after="0" w:line="240" w:lineRule="auto"/>
        <w:rPr>
          <w:rFonts w:ascii="Arial" w:hAnsi="Arial" w:cs="Arial"/>
          <w:b/>
          <w:bCs/>
          <w:color w:val="000000" w:themeColor="text1"/>
          <w:sz w:val="40"/>
          <w:szCs w:val="40"/>
          <w14:ligatures w14:val="standardContextual"/>
        </w:rPr>
      </w:pPr>
    </w:p>
    <w:p w14:paraId="305BB493" w14:textId="77777777" w:rsidR="00607339" w:rsidRDefault="00607339" w:rsidP="00F5686D">
      <w:pPr>
        <w:widowControl w:val="0"/>
        <w:spacing w:after="0" w:line="240" w:lineRule="auto"/>
        <w:rPr>
          <w:rFonts w:ascii="Arial" w:hAnsi="Arial" w:cs="Arial"/>
          <w:b/>
          <w:bCs/>
          <w:color w:val="000000" w:themeColor="text1"/>
          <w:sz w:val="40"/>
          <w:szCs w:val="40"/>
          <w14:ligatures w14:val="standardContextual"/>
        </w:rPr>
      </w:pPr>
    </w:p>
    <w:p w14:paraId="1BD86F87" w14:textId="77777777" w:rsidR="00607339" w:rsidRDefault="00607339" w:rsidP="00F5686D">
      <w:pPr>
        <w:widowControl w:val="0"/>
        <w:spacing w:after="0" w:line="240" w:lineRule="auto"/>
        <w:rPr>
          <w:rFonts w:ascii="Arial" w:hAnsi="Arial" w:cs="Arial"/>
          <w:b/>
          <w:bCs/>
          <w:color w:val="000000" w:themeColor="text1"/>
          <w:sz w:val="40"/>
          <w:szCs w:val="40"/>
          <w14:ligatures w14:val="standardContextual"/>
        </w:rPr>
      </w:pPr>
    </w:p>
    <w:p w14:paraId="50DA6229" w14:textId="77777777" w:rsidR="00607339" w:rsidRPr="0019472D" w:rsidRDefault="00607339" w:rsidP="00F5686D">
      <w:pPr>
        <w:widowControl w:val="0"/>
        <w:spacing w:after="0" w:line="240" w:lineRule="auto"/>
        <w:rPr>
          <w:rFonts w:ascii="Arial" w:hAnsi="Arial" w:cs="Arial"/>
          <w:b/>
          <w:bCs/>
          <w:color w:val="000000" w:themeColor="text1"/>
          <w:sz w:val="40"/>
          <w:szCs w:val="40"/>
          <w14:ligatures w14:val="standardContextual"/>
        </w:rPr>
      </w:pPr>
    </w:p>
    <w:p w14:paraId="43AEE719" w14:textId="722E90EF" w:rsidR="008D32DF" w:rsidRPr="004C3FD7" w:rsidRDefault="008D32DF" w:rsidP="00F5686D">
      <w:pPr>
        <w:widowControl w:val="0"/>
        <w:spacing w:after="0" w:line="240" w:lineRule="auto"/>
        <w:rPr>
          <w:rFonts w:ascii="Arial Nova" w:hAnsi="Arial Nova"/>
          <w:b/>
          <w:bCs/>
          <w:color w:val="000000" w:themeColor="text1"/>
          <w:sz w:val="40"/>
          <w:szCs w:val="40"/>
          <w:u w:val="single"/>
        </w:rPr>
      </w:pPr>
      <w:r w:rsidRPr="004C3FD7">
        <w:rPr>
          <w:rFonts w:ascii="Arial Nova" w:hAnsi="Arial Nova"/>
          <w:b/>
          <w:bCs/>
          <w:color w:val="000000" w:themeColor="text1"/>
          <w:sz w:val="40"/>
          <w:szCs w:val="40"/>
          <w:u w:val="single"/>
        </w:rPr>
        <w:lastRenderedPageBreak/>
        <w:t>LAPTA CALENDAR</w:t>
      </w:r>
      <w:r>
        <w:rPr>
          <w:rFonts w:ascii="Arial Nova" w:hAnsi="Arial Nova"/>
          <w:b/>
          <w:bCs/>
          <w:color w:val="000000" w:themeColor="text1"/>
          <w:sz w:val="40"/>
          <w:szCs w:val="40"/>
          <w:u w:val="single"/>
        </w:rPr>
        <w:t xml:space="preserve"> &amp; IMPORTANT DATES</w:t>
      </w:r>
    </w:p>
    <w:p w14:paraId="27E47AC8" w14:textId="77777777" w:rsidR="008D32DF" w:rsidRPr="00037F27" w:rsidRDefault="008D32DF" w:rsidP="00F5686D">
      <w:pPr>
        <w:pStyle w:val="font8"/>
        <w:widowControl w:val="0"/>
        <w:tabs>
          <w:tab w:val="left" w:pos="1620"/>
        </w:tabs>
        <w:spacing w:before="0" w:beforeAutospacing="0" w:after="0" w:afterAutospacing="0" w:line="240" w:lineRule="auto"/>
        <w:rPr>
          <w:rFonts w:ascii="Arial Nova" w:hAnsi="Arial Nova"/>
          <w:b/>
          <w:bCs/>
          <w:sz w:val="20"/>
          <w:szCs w:val="20"/>
        </w:rPr>
      </w:pPr>
    </w:p>
    <w:p w14:paraId="03471630" w14:textId="77777777" w:rsidR="008D32DF" w:rsidRPr="00655204"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55204">
        <w:rPr>
          <w:rFonts w:ascii="Arial Nova" w:hAnsi="Arial Nova"/>
          <w:b/>
          <w:bCs/>
          <w:sz w:val="22"/>
          <w:szCs w:val="22"/>
        </w:rPr>
        <w:t>July 2023</w:t>
      </w:r>
    </w:p>
    <w:p w14:paraId="592AE682" w14:textId="3F21967D" w:rsidR="008D32DF" w:rsidRPr="00655204"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55204">
        <w:rPr>
          <w:rFonts w:ascii="Arial Nova" w:hAnsi="Arial Nova"/>
          <w:sz w:val="22"/>
          <w:szCs w:val="22"/>
        </w:rPr>
        <w:t>July 1</w:t>
      </w:r>
      <w:r w:rsidRPr="00655204">
        <w:rPr>
          <w:rFonts w:ascii="Arial Nova" w:hAnsi="Arial Nova"/>
          <w:sz w:val="22"/>
          <w:szCs w:val="22"/>
        </w:rPr>
        <w:tab/>
        <w:t>Board position terms begin</w:t>
      </w:r>
    </w:p>
    <w:p w14:paraId="5DD9F679" w14:textId="34E2C71C" w:rsidR="008D32DF" w:rsidRPr="00655204"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55204">
        <w:rPr>
          <w:rFonts w:ascii="Arial Nova" w:hAnsi="Arial Nova"/>
          <w:sz w:val="22"/>
          <w:szCs w:val="22"/>
        </w:rPr>
        <w:t>July 15</w:t>
      </w:r>
      <w:r w:rsidRPr="00655204">
        <w:rPr>
          <w:rFonts w:ascii="Arial Nova" w:hAnsi="Arial Nova"/>
          <w:sz w:val="22"/>
          <w:szCs w:val="22"/>
        </w:rPr>
        <w:tab/>
      </w:r>
      <w:r w:rsidR="005B3BFF">
        <w:rPr>
          <w:rFonts w:ascii="Arial Nova" w:hAnsi="Arial Nova"/>
          <w:sz w:val="22"/>
          <w:szCs w:val="22"/>
        </w:rPr>
        <w:t>Submit officer data at LouisianaPTA.org/register</w:t>
      </w:r>
    </w:p>
    <w:p w14:paraId="0DD16A5C" w14:textId="77777777" w:rsidR="008D32DF" w:rsidRPr="008C6998" w:rsidRDefault="008D32DF" w:rsidP="00F5686D">
      <w:pPr>
        <w:pStyle w:val="font8"/>
        <w:widowControl w:val="0"/>
        <w:tabs>
          <w:tab w:val="left" w:pos="1620"/>
        </w:tabs>
        <w:spacing w:before="0" w:beforeAutospacing="0" w:after="0" w:afterAutospacing="0" w:line="240" w:lineRule="auto"/>
        <w:rPr>
          <w:rFonts w:ascii="Atkinson Hyperlegible" w:hAnsi="Atkinson Hyperlegible"/>
          <w:sz w:val="22"/>
          <w:szCs w:val="22"/>
        </w:rPr>
      </w:pPr>
    </w:p>
    <w:p w14:paraId="35E9FC33"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t>August 2023</w:t>
      </w:r>
    </w:p>
    <w:p w14:paraId="6C7D13E1"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August 1</w:t>
      </w:r>
      <w:r w:rsidRPr="00602CF3">
        <w:rPr>
          <w:rFonts w:ascii="Arial Nova" w:hAnsi="Arial Nova"/>
          <w:sz w:val="22"/>
          <w:szCs w:val="22"/>
        </w:rPr>
        <w:tab/>
        <w:t>Submit officer data at LouisianaPTA.org/register</w:t>
      </w:r>
    </w:p>
    <w:p w14:paraId="15709966"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August 15</w:t>
      </w:r>
      <w:r w:rsidRPr="00602CF3">
        <w:rPr>
          <w:rFonts w:ascii="Arial Nova" w:hAnsi="Arial Nova"/>
          <w:sz w:val="22"/>
          <w:szCs w:val="22"/>
        </w:rPr>
        <w:tab/>
        <w:t>Reflections Program opens </w:t>
      </w:r>
    </w:p>
    <w:p w14:paraId="1BB99EDF" w14:textId="54797511"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August 12</w:t>
      </w:r>
      <w:r w:rsidRPr="00602CF3">
        <w:rPr>
          <w:rFonts w:ascii="Arial Nova" w:hAnsi="Arial Nova"/>
          <w:sz w:val="22"/>
          <w:szCs w:val="22"/>
        </w:rPr>
        <w:tab/>
        <w:t xml:space="preserve">Start working on Active Affiliation </w:t>
      </w:r>
      <w:r w:rsidR="009B49C8">
        <w:rPr>
          <w:rFonts w:ascii="Arial Nova" w:hAnsi="Arial Nova"/>
          <w:sz w:val="22"/>
          <w:szCs w:val="22"/>
        </w:rPr>
        <w:t>Report. See LouisianaPTA.org/</w:t>
      </w:r>
      <w:r w:rsidR="004B4A6B">
        <w:rPr>
          <w:rFonts w:ascii="Arial Nova" w:hAnsi="Arial Nova"/>
          <w:sz w:val="22"/>
          <w:szCs w:val="22"/>
        </w:rPr>
        <w:t>activeaffiliation</w:t>
      </w:r>
      <w:r w:rsidR="009B49C8">
        <w:rPr>
          <w:rFonts w:ascii="Arial Nova" w:hAnsi="Arial Nova"/>
          <w:sz w:val="22"/>
          <w:szCs w:val="22"/>
        </w:rPr>
        <w:t>.</w:t>
      </w:r>
    </w:p>
    <w:p w14:paraId="3B10890F"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August 19</w:t>
      </w:r>
      <w:r w:rsidRPr="00602CF3">
        <w:rPr>
          <w:rFonts w:ascii="Arial Nova" w:hAnsi="Arial Nova"/>
          <w:sz w:val="22"/>
          <w:szCs w:val="22"/>
        </w:rPr>
        <w:tab/>
        <w:t>LAPTA Leadership Training South for southern Local PTA Units</w:t>
      </w:r>
    </w:p>
    <w:p w14:paraId="0466D932"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August 25</w:t>
      </w:r>
      <w:r w:rsidRPr="00602CF3">
        <w:rPr>
          <w:rFonts w:ascii="Arial Nova" w:hAnsi="Arial Nova"/>
          <w:sz w:val="22"/>
          <w:szCs w:val="22"/>
        </w:rPr>
        <w:tab/>
        <w:t>Submit new membership dues at LouisianaPTA.org/membership</w:t>
      </w:r>
    </w:p>
    <w:p w14:paraId="78A71758"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August 26</w:t>
      </w:r>
      <w:r w:rsidRPr="00602CF3">
        <w:rPr>
          <w:rFonts w:ascii="Arial Nova" w:hAnsi="Arial Nova"/>
          <w:sz w:val="22"/>
          <w:szCs w:val="22"/>
        </w:rPr>
        <w:tab/>
        <w:t>LAPTA Leadership Training North </w:t>
      </w:r>
    </w:p>
    <w:p w14:paraId="3D379669"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August 30</w:t>
      </w:r>
      <w:r w:rsidRPr="00602CF3">
        <w:rPr>
          <w:rFonts w:ascii="Arial Nova" w:hAnsi="Arial Nova"/>
          <w:sz w:val="22"/>
          <w:szCs w:val="22"/>
        </w:rPr>
        <w:tab/>
        <w:t>Reflections Program Training Zoom Meeting at 12:00 pm and 7:00 pm</w:t>
      </w:r>
    </w:p>
    <w:p w14:paraId="18921556"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p>
    <w:p w14:paraId="374939E4" w14:textId="77777777" w:rsidR="008D32DF" w:rsidRPr="00602CF3" w:rsidRDefault="008D32DF" w:rsidP="00F5686D">
      <w:pPr>
        <w:pStyle w:val="font8"/>
        <w:widowControl w:val="0"/>
        <w:tabs>
          <w:tab w:val="left" w:pos="1620"/>
          <w:tab w:val="left" w:pos="297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t>September 2023</w:t>
      </w:r>
    </w:p>
    <w:p w14:paraId="0F3EBBC5"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September 1</w:t>
      </w:r>
      <w:r w:rsidRPr="00602CF3">
        <w:rPr>
          <w:rFonts w:ascii="Arial Nova" w:hAnsi="Arial Nova"/>
          <w:sz w:val="22"/>
          <w:szCs w:val="22"/>
        </w:rPr>
        <w:tab/>
        <w:t xml:space="preserve">Review PTA.org and </w:t>
      </w:r>
      <w:r w:rsidRPr="00602CF3">
        <w:rPr>
          <w:rFonts w:ascii="Arial Nova" w:hAnsi="Arial Nova"/>
          <w:i/>
          <w:iCs/>
          <w:sz w:val="22"/>
          <w:szCs w:val="22"/>
        </w:rPr>
        <w:t>LAPTA ToolKit: Grants</w:t>
      </w:r>
      <w:r w:rsidRPr="00602CF3">
        <w:rPr>
          <w:rFonts w:ascii="Arial Nova" w:hAnsi="Arial Nova"/>
          <w:sz w:val="22"/>
          <w:szCs w:val="22"/>
        </w:rPr>
        <w:t xml:space="preserve"> for available grants and their deadlines</w:t>
      </w:r>
    </w:p>
    <w:p w14:paraId="5562EBE6" w14:textId="26829433" w:rsidR="00056D9B" w:rsidRDefault="00056D9B" w:rsidP="00F5686D">
      <w:pPr>
        <w:pStyle w:val="font8"/>
        <w:widowControl w:val="0"/>
        <w:tabs>
          <w:tab w:val="left" w:pos="1620"/>
        </w:tabs>
        <w:spacing w:before="0" w:beforeAutospacing="0" w:after="0" w:afterAutospacing="0" w:line="240" w:lineRule="auto"/>
        <w:rPr>
          <w:rFonts w:ascii="Arial Nova" w:hAnsi="Arial Nova"/>
          <w:sz w:val="22"/>
          <w:szCs w:val="22"/>
        </w:rPr>
      </w:pPr>
      <w:r>
        <w:rPr>
          <w:rFonts w:ascii="Arial Nova" w:hAnsi="Arial Nova"/>
          <w:sz w:val="22"/>
          <w:szCs w:val="22"/>
        </w:rPr>
        <w:t>September 5</w:t>
      </w:r>
      <w:r>
        <w:rPr>
          <w:rFonts w:ascii="Arial Nova" w:hAnsi="Arial Nova"/>
          <w:sz w:val="22"/>
          <w:szCs w:val="22"/>
        </w:rPr>
        <w:tab/>
        <w:t xml:space="preserve">Healthy </w:t>
      </w:r>
      <w:r w:rsidR="001A4109">
        <w:rPr>
          <w:rFonts w:ascii="Arial Nova" w:hAnsi="Arial Nova"/>
          <w:sz w:val="22"/>
          <w:szCs w:val="22"/>
        </w:rPr>
        <w:t xml:space="preserve">Minds Zoom Training at </w:t>
      </w:r>
      <w:r w:rsidR="001A4109" w:rsidRPr="00602CF3">
        <w:rPr>
          <w:rFonts w:ascii="Arial Nova" w:hAnsi="Arial Nova"/>
          <w:sz w:val="22"/>
          <w:szCs w:val="22"/>
        </w:rPr>
        <w:t xml:space="preserve">12:00 </w:t>
      </w:r>
      <w:r w:rsidR="00ED1DFF">
        <w:rPr>
          <w:rFonts w:ascii="Arial Nova" w:hAnsi="Arial Nova"/>
          <w:sz w:val="22"/>
          <w:szCs w:val="22"/>
        </w:rPr>
        <w:t>noon</w:t>
      </w:r>
      <w:r w:rsidR="001A4109" w:rsidRPr="00602CF3">
        <w:rPr>
          <w:rFonts w:ascii="Arial Nova" w:hAnsi="Arial Nova"/>
          <w:sz w:val="22"/>
          <w:szCs w:val="22"/>
        </w:rPr>
        <w:t xml:space="preserve"> and 7:00 pm</w:t>
      </w:r>
    </w:p>
    <w:p w14:paraId="74B6232B" w14:textId="4E2F4582" w:rsidR="008D32DF"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September 6</w:t>
      </w:r>
      <w:r w:rsidRPr="00602CF3">
        <w:rPr>
          <w:rFonts w:ascii="Arial Nova" w:hAnsi="Arial Nova"/>
          <w:sz w:val="22"/>
          <w:szCs w:val="22"/>
        </w:rPr>
        <w:tab/>
        <w:t xml:space="preserve">Reflections Q&amp;A Zoom Meeting at 12:00 </w:t>
      </w:r>
      <w:r w:rsidR="00ED1DFF">
        <w:rPr>
          <w:rFonts w:ascii="Arial Nova" w:hAnsi="Arial Nova"/>
          <w:sz w:val="22"/>
          <w:szCs w:val="22"/>
        </w:rPr>
        <w:t>noon</w:t>
      </w:r>
      <w:r w:rsidRPr="00602CF3">
        <w:rPr>
          <w:rFonts w:ascii="Arial Nova" w:hAnsi="Arial Nova"/>
          <w:sz w:val="22"/>
          <w:szCs w:val="22"/>
        </w:rPr>
        <w:t xml:space="preserve"> and 7:00 pm</w:t>
      </w:r>
    </w:p>
    <w:p w14:paraId="0F9356A2" w14:textId="1F4401D7" w:rsidR="00C7456E" w:rsidRPr="00602CF3" w:rsidRDefault="00C7456E" w:rsidP="00F5686D">
      <w:pPr>
        <w:pStyle w:val="font8"/>
        <w:widowControl w:val="0"/>
        <w:tabs>
          <w:tab w:val="left" w:pos="1620"/>
        </w:tabs>
        <w:spacing w:before="0" w:beforeAutospacing="0" w:after="0" w:afterAutospacing="0" w:line="240" w:lineRule="auto"/>
        <w:rPr>
          <w:rFonts w:ascii="Arial Nova" w:hAnsi="Arial Nova"/>
          <w:sz w:val="22"/>
          <w:szCs w:val="22"/>
        </w:rPr>
      </w:pPr>
      <w:r>
        <w:rPr>
          <w:rFonts w:ascii="Arial Nova" w:hAnsi="Arial Nova"/>
          <w:sz w:val="22"/>
          <w:szCs w:val="22"/>
        </w:rPr>
        <w:t>September 11</w:t>
      </w:r>
      <w:r>
        <w:rPr>
          <w:rFonts w:ascii="Arial Nova" w:hAnsi="Arial Nova"/>
          <w:sz w:val="22"/>
          <w:szCs w:val="22"/>
        </w:rPr>
        <w:tab/>
        <w:t xml:space="preserve">Affiliation </w:t>
      </w:r>
      <w:r w:rsidR="00F361A7">
        <w:rPr>
          <w:rFonts w:ascii="Arial Nova" w:hAnsi="Arial Nova"/>
          <w:sz w:val="22"/>
          <w:szCs w:val="22"/>
        </w:rPr>
        <w:t xml:space="preserve">Requirements </w:t>
      </w:r>
      <w:r w:rsidR="00DE49BA">
        <w:rPr>
          <w:rFonts w:ascii="Arial Nova" w:hAnsi="Arial Nova"/>
          <w:sz w:val="22"/>
          <w:szCs w:val="22"/>
        </w:rPr>
        <w:t xml:space="preserve">Zoom Training at 12:00 </w:t>
      </w:r>
      <w:r w:rsidR="00ED1DFF">
        <w:rPr>
          <w:rFonts w:ascii="Arial Nova" w:hAnsi="Arial Nova"/>
          <w:sz w:val="22"/>
          <w:szCs w:val="22"/>
        </w:rPr>
        <w:t xml:space="preserve">noon </w:t>
      </w:r>
      <w:r w:rsidR="00DE49BA">
        <w:rPr>
          <w:rFonts w:ascii="Arial Nova" w:hAnsi="Arial Nova"/>
          <w:sz w:val="22"/>
          <w:szCs w:val="22"/>
        </w:rPr>
        <w:t>and 7:00 pm</w:t>
      </w:r>
    </w:p>
    <w:p w14:paraId="0BBE39B2" w14:textId="36827CDE" w:rsidR="008D32DF"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September 12</w:t>
      </w:r>
      <w:r w:rsidRPr="00602CF3">
        <w:rPr>
          <w:rFonts w:ascii="Arial Nova" w:hAnsi="Arial Nova"/>
          <w:sz w:val="22"/>
          <w:szCs w:val="22"/>
        </w:rPr>
        <w:tab/>
        <w:t xml:space="preserve">Programs &amp; Grants Zoom Training at 12:00 </w:t>
      </w:r>
      <w:r w:rsidR="00ED1DFF">
        <w:rPr>
          <w:rFonts w:ascii="Arial Nova" w:hAnsi="Arial Nova"/>
          <w:sz w:val="22"/>
          <w:szCs w:val="22"/>
        </w:rPr>
        <w:t>noon</w:t>
      </w:r>
      <w:r w:rsidR="00ED1DFF" w:rsidRPr="00602CF3">
        <w:rPr>
          <w:rFonts w:ascii="Arial Nova" w:hAnsi="Arial Nova"/>
          <w:sz w:val="22"/>
          <w:szCs w:val="22"/>
        </w:rPr>
        <w:t xml:space="preserve"> </w:t>
      </w:r>
      <w:r w:rsidRPr="00602CF3">
        <w:rPr>
          <w:rFonts w:ascii="Arial Nova" w:hAnsi="Arial Nova"/>
          <w:sz w:val="22"/>
          <w:szCs w:val="22"/>
        </w:rPr>
        <w:t>and 7:00 pm</w:t>
      </w:r>
    </w:p>
    <w:p w14:paraId="7AEAE876" w14:textId="7DCF06F8" w:rsidR="002655F3" w:rsidRPr="00602CF3" w:rsidRDefault="002655F3" w:rsidP="002655F3">
      <w:pPr>
        <w:pStyle w:val="font8"/>
        <w:widowControl w:val="0"/>
        <w:tabs>
          <w:tab w:val="left" w:pos="1620"/>
        </w:tabs>
        <w:spacing w:before="0" w:beforeAutospacing="0" w:after="0" w:afterAutospacing="0" w:line="240" w:lineRule="auto"/>
        <w:rPr>
          <w:rFonts w:ascii="Arial Nova" w:hAnsi="Arial Nova"/>
          <w:sz w:val="22"/>
          <w:szCs w:val="22"/>
        </w:rPr>
      </w:pPr>
      <w:r w:rsidRPr="002655F3">
        <w:rPr>
          <w:rFonts w:ascii="Arial Nova" w:hAnsi="Arial Nova"/>
          <w:sz w:val="22"/>
          <w:szCs w:val="22"/>
        </w:rPr>
        <w:t>September 13</w:t>
      </w:r>
      <w:r w:rsidRPr="002655F3">
        <w:rPr>
          <w:rFonts w:ascii="Arial Nova" w:hAnsi="Arial Nova"/>
          <w:sz w:val="22"/>
          <w:szCs w:val="22"/>
        </w:rPr>
        <w:tab/>
        <w:t xml:space="preserve">Secretary Zoom Training at 12:00 </w:t>
      </w:r>
      <w:r w:rsidR="00ED1DFF">
        <w:rPr>
          <w:rFonts w:ascii="Arial Nova" w:hAnsi="Arial Nova"/>
          <w:sz w:val="22"/>
          <w:szCs w:val="22"/>
        </w:rPr>
        <w:t>noon</w:t>
      </w:r>
      <w:r w:rsidR="00ED1DFF" w:rsidRPr="002655F3">
        <w:rPr>
          <w:rFonts w:ascii="Arial Nova" w:hAnsi="Arial Nova"/>
          <w:sz w:val="22"/>
          <w:szCs w:val="22"/>
        </w:rPr>
        <w:t xml:space="preserve"> </w:t>
      </w:r>
      <w:r w:rsidRPr="002655F3">
        <w:rPr>
          <w:rFonts w:ascii="Arial Nova" w:hAnsi="Arial Nova"/>
          <w:sz w:val="22"/>
          <w:szCs w:val="22"/>
        </w:rPr>
        <w:t>and 7:00 pm</w:t>
      </w:r>
    </w:p>
    <w:p w14:paraId="26706E48" w14:textId="3A11D5B1" w:rsidR="002672A4" w:rsidRDefault="002672A4" w:rsidP="00F5686D">
      <w:pPr>
        <w:pStyle w:val="font8"/>
        <w:widowControl w:val="0"/>
        <w:tabs>
          <w:tab w:val="left" w:pos="1620"/>
        </w:tabs>
        <w:spacing w:before="0" w:beforeAutospacing="0" w:after="0" w:afterAutospacing="0" w:line="240" w:lineRule="auto"/>
        <w:rPr>
          <w:rFonts w:ascii="Arial Nova" w:hAnsi="Arial Nova"/>
          <w:sz w:val="22"/>
          <w:szCs w:val="22"/>
        </w:rPr>
      </w:pPr>
      <w:r>
        <w:rPr>
          <w:rFonts w:ascii="Arial Nova" w:hAnsi="Arial Nova"/>
          <w:sz w:val="22"/>
          <w:szCs w:val="22"/>
        </w:rPr>
        <w:t>September 14</w:t>
      </w:r>
      <w:r>
        <w:rPr>
          <w:rFonts w:ascii="Arial Nova" w:hAnsi="Arial Nova"/>
          <w:sz w:val="22"/>
          <w:szCs w:val="22"/>
        </w:rPr>
        <w:tab/>
        <w:t xml:space="preserve">Membership Zoom Training at 11:00 </w:t>
      </w:r>
      <w:r w:rsidR="000A5612">
        <w:rPr>
          <w:rFonts w:ascii="Arial Nova" w:hAnsi="Arial Nova"/>
          <w:sz w:val="22"/>
          <w:szCs w:val="22"/>
        </w:rPr>
        <w:t xml:space="preserve">am </w:t>
      </w:r>
      <w:r>
        <w:rPr>
          <w:rFonts w:ascii="Arial Nova" w:hAnsi="Arial Nova"/>
          <w:sz w:val="22"/>
          <w:szCs w:val="22"/>
        </w:rPr>
        <w:t>and 6:00</w:t>
      </w:r>
      <w:r w:rsidR="000A5612">
        <w:rPr>
          <w:rFonts w:ascii="Arial Nova" w:hAnsi="Arial Nova"/>
          <w:sz w:val="22"/>
          <w:szCs w:val="22"/>
        </w:rPr>
        <w:t xml:space="preserve"> pm</w:t>
      </w:r>
    </w:p>
    <w:p w14:paraId="4DC17888" w14:textId="58ACBBE7" w:rsidR="00265227" w:rsidRPr="00602CF3" w:rsidRDefault="00265227" w:rsidP="00265227">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September 1</w:t>
      </w:r>
      <w:r>
        <w:rPr>
          <w:rFonts w:ascii="Arial Nova" w:hAnsi="Arial Nova"/>
          <w:sz w:val="22"/>
          <w:szCs w:val="22"/>
        </w:rPr>
        <w:t>4</w:t>
      </w:r>
      <w:r w:rsidRPr="00602CF3">
        <w:rPr>
          <w:rFonts w:ascii="Arial Nova" w:hAnsi="Arial Nova"/>
          <w:sz w:val="22"/>
          <w:szCs w:val="22"/>
        </w:rPr>
        <w:tab/>
        <w:t xml:space="preserve">Presidents &amp; VPs Zoom Training at 12:00 </w:t>
      </w:r>
      <w:r w:rsidR="00ED1DFF">
        <w:rPr>
          <w:rFonts w:ascii="Arial Nova" w:hAnsi="Arial Nova"/>
          <w:sz w:val="22"/>
          <w:szCs w:val="22"/>
        </w:rPr>
        <w:t>noon</w:t>
      </w:r>
      <w:r w:rsidR="00ED1DFF" w:rsidRPr="00602CF3">
        <w:rPr>
          <w:rFonts w:ascii="Arial Nova" w:hAnsi="Arial Nova"/>
          <w:sz w:val="22"/>
          <w:szCs w:val="22"/>
        </w:rPr>
        <w:t xml:space="preserve"> </w:t>
      </w:r>
      <w:r w:rsidRPr="00602CF3">
        <w:rPr>
          <w:rFonts w:ascii="Arial Nova" w:hAnsi="Arial Nova"/>
          <w:sz w:val="22"/>
          <w:szCs w:val="22"/>
        </w:rPr>
        <w:t>and 7:00 pm</w:t>
      </w:r>
    </w:p>
    <w:p w14:paraId="575A0810" w14:textId="3637FEAD" w:rsidR="000E5698" w:rsidRPr="00602CF3" w:rsidRDefault="000E5698" w:rsidP="00F5686D">
      <w:pPr>
        <w:pStyle w:val="font8"/>
        <w:widowControl w:val="0"/>
        <w:tabs>
          <w:tab w:val="left" w:pos="1620"/>
        </w:tabs>
        <w:spacing w:before="0" w:beforeAutospacing="0" w:after="0" w:afterAutospacing="0" w:line="240" w:lineRule="auto"/>
        <w:rPr>
          <w:rFonts w:ascii="Arial Nova" w:hAnsi="Arial Nova"/>
          <w:sz w:val="22"/>
          <w:szCs w:val="22"/>
        </w:rPr>
      </w:pPr>
      <w:r>
        <w:rPr>
          <w:rFonts w:ascii="Arial Nova" w:hAnsi="Arial Nova"/>
          <w:sz w:val="22"/>
          <w:szCs w:val="22"/>
        </w:rPr>
        <w:t xml:space="preserve">September </w:t>
      </w:r>
      <w:r w:rsidR="00B16471">
        <w:rPr>
          <w:rFonts w:ascii="Arial Nova" w:hAnsi="Arial Nova"/>
          <w:sz w:val="22"/>
          <w:szCs w:val="22"/>
        </w:rPr>
        <w:t>16</w:t>
      </w:r>
      <w:r w:rsidR="00B16471">
        <w:rPr>
          <w:rFonts w:ascii="Arial Nova" w:hAnsi="Arial Nova"/>
          <w:sz w:val="22"/>
          <w:szCs w:val="22"/>
        </w:rPr>
        <w:tab/>
        <w:t>Treasurer Zoom Training at 12:00</w:t>
      </w:r>
      <w:r w:rsidR="006A70C9">
        <w:rPr>
          <w:rFonts w:ascii="Arial Nova" w:hAnsi="Arial Nova"/>
          <w:sz w:val="22"/>
          <w:szCs w:val="22"/>
        </w:rPr>
        <w:t xml:space="preserve"> </w:t>
      </w:r>
      <w:r w:rsidR="00ED1DFF">
        <w:rPr>
          <w:rFonts w:ascii="Arial Nova" w:hAnsi="Arial Nova"/>
          <w:sz w:val="22"/>
          <w:szCs w:val="22"/>
        </w:rPr>
        <w:t>noon</w:t>
      </w:r>
    </w:p>
    <w:p w14:paraId="6A38EEA6" w14:textId="4DD015F1" w:rsidR="008D32DF"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September 19</w:t>
      </w:r>
      <w:r w:rsidRPr="00602CF3">
        <w:rPr>
          <w:rFonts w:ascii="Arial Nova" w:hAnsi="Arial Nova"/>
          <w:sz w:val="22"/>
          <w:szCs w:val="22"/>
        </w:rPr>
        <w:tab/>
        <w:t xml:space="preserve">Diversity &amp; Inclusion </w:t>
      </w:r>
      <w:r w:rsidR="002953C3">
        <w:rPr>
          <w:rFonts w:ascii="Arial Nova" w:hAnsi="Arial Nova"/>
          <w:sz w:val="22"/>
          <w:szCs w:val="22"/>
        </w:rPr>
        <w:t xml:space="preserve">Zoom </w:t>
      </w:r>
      <w:r w:rsidRPr="00602CF3">
        <w:rPr>
          <w:rFonts w:ascii="Arial Nova" w:hAnsi="Arial Nova"/>
          <w:sz w:val="22"/>
          <w:szCs w:val="22"/>
        </w:rPr>
        <w:t>Training at 12:00</w:t>
      </w:r>
      <w:r w:rsidR="006A70C9">
        <w:rPr>
          <w:rFonts w:ascii="Arial Nova" w:hAnsi="Arial Nova"/>
          <w:sz w:val="22"/>
          <w:szCs w:val="22"/>
        </w:rPr>
        <w:t xml:space="preserve"> </w:t>
      </w:r>
      <w:r w:rsidR="00ED1DFF">
        <w:rPr>
          <w:rFonts w:ascii="Arial Nova" w:hAnsi="Arial Nova"/>
          <w:sz w:val="22"/>
          <w:szCs w:val="22"/>
        </w:rPr>
        <w:t>noon</w:t>
      </w:r>
      <w:r w:rsidR="00ED1DFF" w:rsidRPr="00602CF3">
        <w:rPr>
          <w:rFonts w:ascii="Arial Nova" w:hAnsi="Arial Nova"/>
          <w:sz w:val="22"/>
          <w:szCs w:val="22"/>
        </w:rPr>
        <w:t xml:space="preserve"> </w:t>
      </w:r>
      <w:r w:rsidRPr="00602CF3">
        <w:rPr>
          <w:rFonts w:ascii="Arial Nova" w:hAnsi="Arial Nova"/>
          <w:sz w:val="22"/>
          <w:szCs w:val="22"/>
        </w:rPr>
        <w:t>and 7:00 pm</w:t>
      </w:r>
    </w:p>
    <w:p w14:paraId="637BC11C" w14:textId="659250B7" w:rsidR="003F3729" w:rsidRPr="00602CF3" w:rsidRDefault="003F3729" w:rsidP="00F5686D">
      <w:pPr>
        <w:pStyle w:val="font8"/>
        <w:widowControl w:val="0"/>
        <w:tabs>
          <w:tab w:val="left" w:pos="1620"/>
        </w:tabs>
        <w:spacing w:before="0" w:beforeAutospacing="0" w:after="0" w:afterAutospacing="0" w:line="240" w:lineRule="auto"/>
        <w:rPr>
          <w:rFonts w:ascii="Arial Nova" w:hAnsi="Arial Nova"/>
          <w:sz w:val="22"/>
          <w:szCs w:val="22"/>
        </w:rPr>
      </w:pPr>
      <w:r>
        <w:rPr>
          <w:rFonts w:ascii="Arial Nova" w:hAnsi="Arial Nova"/>
          <w:sz w:val="22"/>
          <w:szCs w:val="22"/>
        </w:rPr>
        <w:t>September 21</w:t>
      </w:r>
      <w:r>
        <w:rPr>
          <w:rFonts w:ascii="Arial Nova" w:hAnsi="Arial Nova"/>
          <w:sz w:val="22"/>
          <w:szCs w:val="22"/>
        </w:rPr>
        <w:tab/>
      </w:r>
      <w:r w:rsidR="007B2211">
        <w:rPr>
          <w:rFonts w:ascii="Arial Nova" w:hAnsi="Arial Nova"/>
          <w:sz w:val="22"/>
          <w:szCs w:val="22"/>
        </w:rPr>
        <w:t>Developing Your Leaders Zoom Training at 12:00</w:t>
      </w:r>
      <w:r w:rsidR="006A70C9">
        <w:rPr>
          <w:rFonts w:ascii="Arial Nova" w:hAnsi="Arial Nova"/>
          <w:sz w:val="22"/>
          <w:szCs w:val="22"/>
        </w:rPr>
        <w:t xml:space="preserve"> </w:t>
      </w:r>
      <w:r w:rsidR="00ED1DFF">
        <w:rPr>
          <w:rFonts w:ascii="Arial Nova" w:hAnsi="Arial Nova"/>
          <w:sz w:val="22"/>
          <w:szCs w:val="22"/>
        </w:rPr>
        <w:t xml:space="preserve">noon </w:t>
      </w:r>
      <w:r w:rsidR="007B2211">
        <w:rPr>
          <w:rFonts w:ascii="Arial Nova" w:hAnsi="Arial Nova"/>
          <w:sz w:val="22"/>
          <w:szCs w:val="22"/>
        </w:rPr>
        <w:t>and 7:00</w:t>
      </w:r>
      <w:r w:rsidR="006A70C9">
        <w:rPr>
          <w:rFonts w:ascii="Arial Nova" w:hAnsi="Arial Nova"/>
          <w:sz w:val="22"/>
          <w:szCs w:val="22"/>
        </w:rPr>
        <w:t xml:space="preserve"> </w:t>
      </w:r>
      <w:r w:rsidR="007B2211">
        <w:rPr>
          <w:rFonts w:ascii="Arial Nova" w:hAnsi="Arial Nova"/>
          <w:sz w:val="22"/>
          <w:szCs w:val="22"/>
        </w:rPr>
        <w:t>pm</w:t>
      </w:r>
    </w:p>
    <w:p w14:paraId="252841AE"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September 25</w:t>
      </w:r>
      <w:r w:rsidRPr="00602CF3">
        <w:rPr>
          <w:rFonts w:ascii="Arial Nova" w:hAnsi="Arial Nova"/>
          <w:sz w:val="22"/>
          <w:szCs w:val="22"/>
        </w:rPr>
        <w:tab/>
        <w:t>Submit new membership dues at LouisianaPTA.org/membership</w:t>
      </w:r>
    </w:p>
    <w:p w14:paraId="146C6EDB" w14:textId="1ECCFB9A"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p>
    <w:p w14:paraId="1EE57558"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t>October 2023</w:t>
      </w:r>
    </w:p>
    <w:p w14:paraId="63D363C5"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October 1</w:t>
      </w:r>
      <w:r w:rsidRPr="00602CF3">
        <w:rPr>
          <w:rFonts w:ascii="Arial Nova" w:hAnsi="Arial Nova"/>
          <w:sz w:val="22"/>
          <w:szCs w:val="22"/>
        </w:rPr>
        <w:tab/>
        <w:t>Deadline for National PTA.org School of Excellence submissions</w:t>
      </w:r>
    </w:p>
    <w:p w14:paraId="3FA75C40" w14:textId="5FB269A2"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October 12</w:t>
      </w:r>
      <w:r w:rsidRPr="00602CF3">
        <w:rPr>
          <w:rFonts w:ascii="Arial Nova" w:hAnsi="Arial Nova"/>
          <w:sz w:val="22"/>
          <w:szCs w:val="22"/>
        </w:rPr>
        <w:tab/>
        <w:t>Reflections Q&amp;A Zoom Meeting at 12:00 pm and 7:00 pm</w:t>
      </w:r>
    </w:p>
    <w:p w14:paraId="128ADB5E"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October 14</w:t>
      </w:r>
      <w:r w:rsidRPr="00602CF3">
        <w:rPr>
          <w:rFonts w:ascii="Arial Nova" w:hAnsi="Arial Nova"/>
          <w:sz w:val="22"/>
          <w:szCs w:val="22"/>
        </w:rPr>
        <w:tab/>
        <w:t>Statewide Election Day – Advocate for all children by voting</w:t>
      </w:r>
    </w:p>
    <w:p w14:paraId="740E7000" w14:textId="0CA419C2"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October 20</w:t>
      </w:r>
      <w:r w:rsidRPr="00602CF3">
        <w:rPr>
          <w:rFonts w:ascii="Arial Nova" w:hAnsi="Arial Nova"/>
          <w:sz w:val="22"/>
          <w:szCs w:val="22"/>
        </w:rPr>
        <w:tab/>
        <w:t xml:space="preserve">Red Ribbon Poster </w:t>
      </w:r>
      <w:r w:rsidRPr="006F1228">
        <w:rPr>
          <w:rFonts w:ascii="Arial Nova" w:hAnsi="Arial Nova"/>
          <w:sz w:val="22"/>
          <w:szCs w:val="22"/>
        </w:rPr>
        <w:t>Contest</w:t>
      </w:r>
      <w:r w:rsidRPr="00602CF3">
        <w:rPr>
          <w:rFonts w:ascii="Arial Nova" w:hAnsi="Arial Nova"/>
          <w:sz w:val="22"/>
          <w:szCs w:val="22"/>
        </w:rPr>
        <w:t xml:space="preserve"> Deadline to Submit to LAPTA</w:t>
      </w:r>
    </w:p>
    <w:p w14:paraId="68EB9B72" w14:textId="1594D6D3"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October 23–31</w:t>
      </w:r>
      <w:r w:rsidRPr="00602CF3">
        <w:rPr>
          <w:rFonts w:ascii="Arial Nova" w:hAnsi="Arial Nova"/>
          <w:sz w:val="22"/>
          <w:szCs w:val="22"/>
        </w:rPr>
        <w:tab/>
        <w:t>National Red Ribbon Week</w:t>
      </w:r>
    </w:p>
    <w:p w14:paraId="31B75089"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October 25</w:t>
      </w:r>
      <w:r w:rsidRPr="00602CF3">
        <w:rPr>
          <w:rFonts w:ascii="Arial Nova" w:hAnsi="Arial Nova"/>
          <w:sz w:val="22"/>
          <w:szCs w:val="22"/>
        </w:rPr>
        <w:tab/>
        <w:t>Submit new membership dues at LouisianaPTA.org/membership</w:t>
      </w:r>
    </w:p>
    <w:p w14:paraId="609975BA" w14:textId="7D9C56DA"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b/>
          <w:bCs/>
          <w:sz w:val="22"/>
          <w:szCs w:val="22"/>
        </w:rPr>
      </w:pPr>
      <w:r w:rsidRPr="00602CF3">
        <w:rPr>
          <w:rFonts w:ascii="Arial Nova" w:hAnsi="Arial Nova"/>
          <w:b/>
          <w:bCs/>
          <w:sz w:val="22"/>
          <w:szCs w:val="22"/>
        </w:rPr>
        <w:t>October 27</w:t>
      </w:r>
      <w:r w:rsidRPr="00602CF3">
        <w:rPr>
          <w:rFonts w:ascii="Arial Nova" w:hAnsi="Arial Nova"/>
          <w:b/>
          <w:bCs/>
          <w:sz w:val="22"/>
          <w:szCs w:val="22"/>
        </w:rPr>
        <w:tab/>
        <w:t xml:space="preserve">Deadline for Active Affiliation </w:t>
      </w:r>
      <w:r w:rsidR="009B49C8">
        <w:rPr>
          <w:rFonts w:ascii="Arial Nova" w:hAnsi="Arial Nova"/>
          <w:b/>
          <w:bCs/>
          <w:sz w:val="22"/>
          <w:szCs w:val="22"/>
        </w:rPr>
        <w:t>Report. See LouisianaPTA.org/ac</w:t>
      </w:r>
      <w:r w:rsidR="000A5612">
        <w:rPr>
          <w:rFonts w:ascii="Arial Nova" w:hAnsi="Arial Nova"/>
          <w:b/>
          <w:bCs/>
          <w:sz w:val="22"/>
          <w:szCs w:val="22"/>
        </w:rPr>
        <w:t>t</w:t>
      </w:r>
      <w:r w:rsidR="009B49C8">
        <w:rPr>
          <w:rFonts w:ascii="Arial Nova" w:hAnsi="Arial Nova"/>
          <w:b/>
          <w:bCs/>
          <w:sz w:val="22"/>
          <w:szCs w:val="22"/>
        </w:rPr>
        <w:t>iveaffiliation.</w:t>
      </w:r>
    </w:p>
    <w:p w14:paraId="7A46583A" w14:textId="7886D891"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October 30</w:t>
      </w:r>
      <w:r w:rsidRPr="00602CF3">
        <w:rPr>
          <w:rFonts w:ascii="Arial Nova" w:hAnsi="Arial Nova"/>
          <w:sz w:val="22"/>
          <w:szCs w:val="22"/>
        </w:rPr>
        <w:tab/>
        <w:t>LAPTA Red Ribbon Poster Contest Winners Announced</w:t>
      </w:r>
    </w:p>
    <w:p w14:paraId="77B3AC57"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p>
    <w:p w14:paraId="42E78ECD"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t>November 2023</w:t>
      </w:r>
    </w:p>
    <w:p w14:paraId="485E186D"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November 1</w:t>
      </w:r>
      <w:r w:rsidRPr="00602CF3">
        <w:rPr>
          <w:rFonts w:ascii="Arial Nova" w:hAnsi="Arial Nova"/>
          <w:sz w:val="22"/>
          <w:szCs w:val="22"/>
        </w:rPr>
        <w:tab/>
        <w:t>Plan Family Reading Experience Event; visit PTA.org/home/programs/family-reading</w:t>
      </w:r>
    </w:p>
    <w:p w14:paraId="3078AE4F" w14:textId="77777777" w:rsidR="00A1640C" w:rsidRPr="00602CF3" w:rsidRDefault="00A1640C" w:rsidP="00A1640C">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November 15</w:t>
      </w:r>
      <w:r w:rsidRPr="00602CF3">
        <w:rPr>
          <w:rFonts w:ascii="Arial Nova" w:hAnsi="Arial Nova"/>
          <w:sz w:val="22"/>
          <w:szCs w:val="22"/>
        </w:rPr>
        <w:tab/>
        <w:t>Reflections Q&amp;A Zoom Meeting at 12:00 pm and 7:00 pm</w:t>
      </w:r>
    </w:p>
    <w:p w14:paraId="5CDBF226"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November 17</w:t>
      </w:r>
      <w:r w:rsidRPr="00602CF3">
        <w:rPr>
          <w:rFonts w:ascii="Arial Nova" w:hAnsi="Arial Nova"/>
          <w:sz w:val="22"/>
          <w:szCs w:val="22"/>
        </w:rPr>
        <w:tab/>
        <w:t>LAPTA Literacy Grant Deadline (https://form.jotform.com/221748002230038)</w:t>
      </w:r>
    </w:p>
    <w:p w14:paraId="7CE592DD"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November 17</w:t>
      </w:r>
      <w:r w:rsidRPr="00602CF3">
        <w:rPr>
          <w:rFonts w:ascii="Arial Nova" w:hAnsi="Arial Nova"/>
          <w:sz w:val="22"/>
          <w:szCs w:val="22"/>
        </w:rPr>
        <w:tab/>
        <w:t>Reflections Theme Contest Submission Deadline https://form.jotform.com/221745830340147</w:t>
      </w:r>
    </w:p>
    <w:p w14:paraId="4C390DC8"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November 18</w:t>
      </w:r>
      <w:r w:rsidRPr="00602CF3">
        <w:rPr>
          <w:rFonts w:ascii="Arial Nova" w:hAnsi="Arial Nova"/>
          <w:sz w:val="22"/>
          <w:szCs w:val="22"/>
        </w:rPr>
        <w:tab/>
        <w:t>Statewide Election Day – Advocate for all children by voting</w:t>
      </w:r>
    </w:p>
    <w:p w14:paraId="43D29EE7"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November 25</w:t>
      </w:r>
      <w:r w:rsidRPr="00602CF3">
        <w:rPr>
          <w:rFonts w:ascii="Arial Nova" w:hAnsi="Arial Nova"/>
          <w:sz w:val="22"/>
          <w:szCs w:val="22"/>
        </w:rPr>
        <w:tab/>
        <w:t>Submit new membership dues at LouisianaPTA.org/membership</w:t>
      </w:r>
    </w:p>
    <w:p w14:paraId="0226D751"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November 30</w:t>
      </w:r>
      <w:r w:rsidRPr="00602CF3">
        <w:rPr>
          <w:rFonts w:ascii="Arial Nova" w:hAnsi="Arial Nova"/>
          <w:sz w:val="22"/>
          <w:szCs w:val="22"/>
        </w:rPr>
        <w:tab/>
        <w:t>LAPTA Reflections Theme Search Winners announced</w:t>
      </w:r>
    </w:p>
    <w:p w14:paraId="271EF846" w14:textId="77777777" w:rsidR="008D32DF" w:rsidRPr="00602CF3" w:rsidRDefault="008D32DF" w:rsidP="00F5686D">
      <w:pPr>
        <w:widowControl w:val="0"/>
        <w:spacing w:after="0" w:line="240" w:lineRule="auto"/>
        <w:rPr>
          <w:rFonts w:ascii="Arial Nova" w:eastAsia="Times New Roman" w:hAnsi="Arial Nova" w:cs="Times New Roman"/>
          <w:b/>
          <w:bCs/>
          <w:lang w:bidi="ar-SA"/>
        </w:rPr>
      </w:pPr>
    </w:p>
    <w:p w14:paraId="6A275199"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t>December 2023</w:t>
      </w:r>
    </w:p>
    <w:p w14:paraId="017245F5"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December 1</w:t>
      </w:r>
      <w:r w:rsidRPr="00602CF3">
        <w:rPr>
          <w:rFonts w:ascii="Arial Nova" w:hAnsi="Arial Nova"/>
          <w:sz w:val="22"/>
          <w:szCs w:val="22"/>
        </w:rPr>
        <w:tab/>
        <w:t>LAPTA Literacy Grant Winners Announced</w:t>
      </w:r>
    </w:p>
    <w:p w14:paraId="17F286A6"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December 5</w:t>
      </w:r>
      <w:r w:rsidRPr="00602CF3">
        <w:rPr>
          <w:rFonts w:ascii="Arial Nova" w:hAnsi="Arial Nova"/>
          <w:sz w:val="22"/>
          <w:szCs w:val="22"/>
        </w:rPr>
        <w:tab/>
        <w:t>Reflections Q&amp;A Zoom Meeting at 12:00 pm and 7:00 pm</w:t>
      </w:r>
    </w:p>
    <w:p w14:paraId="4E243C16"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December 20</w:t>
      </w:r>
      <w:r w:rsidRPr="00602CF3">
        <w:rPr>
          <w:rFonts w:ascii="Arial Nova" w:hAnsi="Arial Nova"/>
          <w:sz w:val="22"/>
          <w:szCs w:val="22"/>
        </w:rPr>
        <w:tab/>
        <w:t>Submit new membership dues at LouisianaPTA.org/membership</w:t>
      </w:r>
    </w:p>
    <w:p w14:paraId="6CAE0360"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lastRenderedPageBreak/>
        <w:t>January 2024</w:t>
      </w:r>
    </w:p>
    <w:p w14:paraId="6AC46D1D"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January 22</w:t>
      </w:r>
      <w:r w:rsidRPr="00602CF3">
        <w:rPr>
          <w:rFonts w:ascii="Arial Nova" w:hAnsi="Arial Nova"/>
          <w:sz w:val="22"/>
          <w:szCs w:val="22"/>
        </w:rPr>
        <w:tab/>
        <w:t>Reflections Submission Deadline to LAPTA</w:t>
      </w:r>
    </w:p>
    <w:p w14:paraId="0C9AD977"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January 25</w:t>
      </w:r>
      <w:r w:rsidRPr="00602CF3">
        <w:rPr>
          <w:rFonts w:ascii="Arial Nova" w:hAnsi="Arial Nova"/>
          <w:sz w:val="22"/>
          <w:szCs w:val="22"/>
        </w:rPr>
        <w:tab/>
        <w:t>Submit new membership dues at LouisianaPTA.org/membership</w:t>
      </w:r>
    </w:p>
    <w:p w14:paraId="2B955B4F"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p>
    <w:p w14:paraId="1BDCBE91"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t>February 2024</w:t>
      </w:r>
    </w:p>
    <w:p w14:paraId="7E87847B"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February 9</w:t>
      </w:r>
      <w:r w:rsidRPr="00602CF3">
        <w:rPr>
          <w:rFonts w:ascii="Arial Nova" w:hAnsi="Arial Nova"/>
          <w:sz w:val="22"/>
          <w:szCs w:val="22"/>
        </w:rPr>
        <w:tab/>
        <w:t>Louisiana PTA’s 100th Birthday</w:t>
      </w:r>
    </w:p>
    <w:p w14:paraId="02FEB6AA"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February 13</w:t>
      </w:r>
      <w:r w:rsidRPr="00602CF3">
        <w:rPr>
          <w:rFonts w:ascii="Arial Nova" w:hAnsi="Arial Nova"/>
          <w:sz w:val="22"/>
          <w:szCs w:val="22"/>
        </w:rPr>
        <w:tab/>
        <w:t>Mardi Gras Day</w:t>
      </w:r>
    </w:p>
    <w:p w14:paraId="793991FE" w14:textId="77777777" w:rsidR="00A1640C" w:rsidRPr="00602CF3" w:rsidRDefault="00A1640C" w:rsidP="00A1640C">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February 17</w:t>
      </w:r>
      <w:r w:rsidRPr="00602CF3">
        <w:rPr>
          <w:rFonts w:ascii="Arial Nova" w:hAnsi="Arial Nova"/>
          <w:sz w:val="22"/>
          <w:szCs w:val="22"/>
        </w:rPr>
        <w:tab/>
        <w:t>National PTA Founders’ Day</w:t>
      </w:r>
    </w:p>
    <w:p w14:paraId="00B24492"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February 28</w:t>
      </w:r>
      <w:r w:rsidRPr="00602CF3">
        <w:rPr>
          <w:rFonts w:ascii="Arial Nova" w:hAnsi="Arial Nova"/>
          <w:sz w:val="22"/>
          <w:szCs w:val="22"/>
        </w:rPr>
        <w:tab/>
        <w:t>Submit new membership dues at LouisianaPTA.org/membership</w:t>
      </w:r>
    </w:p>
    <w:p w14:paraId="51FD39FB"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p>
    <w:p w14:paraId="7AA631B5"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t>March 2024</w:t>
      </w:r>
    </w:p>
    <w:p w14:paraId="54CDF08D"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March 1</w:t>
      </w:r>
      <w:r w:rsidRPr="00602CF3">
        <w:rPr>
          <w:rFonts w:ascii="Arial Nova" w:hAnsi="Arial Nova"/>
          <w:sz w:val="22"/>
          <w:szCs w:val="22"/>
        </w:rPr>
        <w:tab/>
        <w:t>LAPTA Reflections Program LAPTA winners announced</w:t>
      </w:r>
    </w:p>
    <w:p w14:paraId="7B923E8A" w14:textId="77777777" w:rsidR="008D32DF" w:rsidRPr="00602CF3" w:rsidRDefault="008D32DF" w:rsidP="00F5686D">
      <w:pPr>
        <w:pStyle w:val="font8"/>
        <w:widowControl w:val="0"/>
        <w:tabs>
          <w:tab w:val="left" w:pos="1620"/>
        </w:tabs>
        <w:spacing w:before="0" w:beforeAutospacing="0" w:after="0" w:afterAutospacing="0" w:line="240" w:lineRule="auto"/>
        <w:jc w:val="both"/>
        <w:rPr>
          <w:rFonts w:ascii="Arial Nova" w:hAnsi="Arial Nova"/>
          <w:sz w:val="22"/>
          <w:szCs w:val="22"/>
        </w:rPr>
      </w:pPr>
      <w:r w:rsidRPr="00602CF3">
        <w:rPr>
          <w:rFonts w:ascii="Arial Nova" w:hAnsi="Arial Nova"/>
          <w:sz w:val="22"/>
          <w:szCs w:val="22"/>
        </w:rPr>
        <w:t>March 1</w:t>
      </w:r>
      <w:r w:rsidRPr="00602CF3">
        <w:rPr>
          <w:rFonts w:ascii="Arial Nova" w:hAnsi="Arial Nova"/>
          <w:sz w:val="22"/>
          <w:szCs w:val="22"/>
        </w:rPr>
        <w:tab/>
        <w:t>LAPTA Day of Service Grant application deadline at LouisianaPTA.org/grants</w:t>
      </w:r>
    </w:p>
    <w:p w14:paraId="347634DC"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March 1</w:t>
      </w:r>
      <w:r w:rsidRPr="00602CF3">
        <w:rPr>
          <w:rFonts w:ascii="Arial Nova" w:hAnsi="Arial Nova"/>
          <w:sz w:val="22"/>
          <w:szCs w:val="22"/>
        </w:rPr>
        <w:tab/>
        <w:t>Newsletter Award application deadline at LouisianaPTA.org/awards</w:t>
      </w:r>
    </w:p>
    <w:p w14:paraId="35D6B829"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March 1</w:t>
      </w:r>
      <w:r w:rsidRPr="00602CF3">
        <w:rPr>
          <w:rFonts w:ascii="Arial Nova" w:hAnsi="Arial Nova"/>
          <w:sz w:val="22"/>
          <w:szCs w:val="22"/>
        </w:rPr>
        <w:tab/>
        <w:t>Advocacy Award application deadline at LouisianaPTA.org/awards</w:t>
      </w:r>
    </w:p>
    <w:p w14:paraId="0963C760"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March 2</w:t>
      </w:r>
      <w:r w:rsidRPr="00602CF3">
        <w:rPr>
          <w:rFonts w:ascii="Arial Nova" w:hAnsi="Arial Nova"/>
          <w:sz w:val="22"/>
          <w:szCs w:val="22"/>
        </w:rPr>
        <w:tab/>
        <w:t>Read Across America Day (nea.org)</w:t>
      </w:r>
    </w:p>
    <w:p w14:paraId="53E4767B"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March 22</w:t>
      </w:r>
      <w:r w:rsidRPr="00602CF3">
        <w:rPr>
          <w:rFonts w:ascii="Arial Nova" w:hAnsi="Arial Nova"/>
          <w:sz w:val="22"/>
          <w:szCs w:val="22"/>
        </w:rPr>
        <w:tab/>
        <w:t>Deadline for Volunteer of the Year Award and Mentor-a-PTA Award</w:t>
      </w:r>
    </w:p>
    <w:p w14:paraId="7EA226E5"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March 25</w:t>
      </w:r>
      <w:r w:rsidRPr="00602CF3">
        <w:rPr>
          <w:rFonts w:ascii="Arial Nova" w:hAnsi="Arial Nova"/>
          <w:sz w:val="22"/>
          <w:szCs w:val="22"/>
        </w:rPr>
        <w:tab/>
        <w:t>Submit new membership dues at LouisianaPTA.org/membership</w:t>
      </w:r>
    </w:p>
    <w:p w14:paraId="2DBB13B5"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March 27</w:t>
      </w:r>
      <w:r w:rsidRPr="00602CF3">
        <w:rPr>
          <w:rFonts w:ascii="Arial Nova" w:hAnsi="Arial Nova"/>
          <w:sz w:val="22"/>
          <w:szCs w:val="22"/>
        </w:rPr>
        <w:tab/>
        <w:t>LAPTA Healthy Minds Grant Application Deadline at LouisianaPTA.org/grants</w:t>
      </w:r>
    </w:p>
    <w:p w14:paraId="7CEFCB9C"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March TBA</w:t>
      </w:r>
      <w:r w:rsidRPr="00602CF3">
        <w:rPr>
          <w:rFonts w:ascii="Arial Nova" w:hAnsi="Arial Nova"/>
          <w:sz w:val="22"/>
          <w:szCs w:val="22"/>
        </w:rPr>
        <w:tab/>
        <w:t>National PTA Legislative Convention (LegCon)</w:t>
      </w:r>
    </w:p>
    <w:p w14:paraId="16631D1B"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Style w:val="wixguard"/>
          <w:rFonts w:ascii="Arial" w:hAnsi="Arial" w:cs="Arial"/>
          <w:sz w:val="22"/>
          <w:szCs w:val="22"/>
        </w:rPr>
        <w:t>​</w:t>
      </w:r>
    </w:p>
    <w:p w14:paraId="73604AFB" w14:textId="24F7AFD9"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t>April 202</w:t>
      </w:r>
      <w:r w:rsidR="000647B5">
        <w:rPr>
          <w:rFonts w:ascii="Arial Nova" w:hAnsi="Arial Nova"/>
          <w:b/>
          <w:bCs/>
          <w:sz w:val="22"/>
          <w:szCs w:val="22"/>
        </w:rPr>
        <w:t>4</w:t>
      </w:r>
    </w:p>
    <w:p w14:paraId="50296589"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April</w:t>
      </w:r>
      <w:r w:rsidRPr="00602CF3">
        <w:rPr>
          <w:rFonts w:ascii="Arial Nova" w:hAnsi="Arial Nova"/>
          <w:sz w:val="22"/>
          <w:szCs w:val="22"/>
        </w:rPr>
        <w:tab/>
        <w:t>Transition Time and Planning for the Year Ahead</w:t>
      </w:r>
    </w:p>
    <w:p w14:paraId="5F291767"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April 1</w:t>
      </w:r>
      <w:r w:rsidRPr="00602CF3">
        <w:rPr>
          <w:rFonts w:ascii="Arial Nova" w:hAnsi="Arial Nova"/>
          <w:sz w:val="22"/>
          <w:szCs w:val="22"/>
        </w:rPr>
        <w:tab/>
        <w:t>Deadline for Creative Teacher Grants at LouisianaPTA.org/grants</w:t>
      </w:r>
    </w:p>
    <w:p w14:paraId="4673B411"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April 1</w:t>
      </w:r>
      <w:r w:rsidRPr="00602CF3">
        <w:rPr>
          <w:rFonts w:ascii="Arial Nova" w:hAnsi="Arial Nova"/>
          <w:sz w:val="22"/>
          <w:szCs w:val="22"/>
        </w:rPr>
        <w:tab/>
        <w:t>Deadline for membership reports for LAPTA Annual Membership Awards</w:t>
      </w:r>
    </w:p>
    <w:p w14:paraId="5FCFCE5C" w14:textId="77777777" w:rsidR="008D32DF" w:rsidRPr="00602CF3" w:rsidRDefault="008D32DF" w:rsidP="00F5686D">
      <w:pPr>
        <w:pStyle w:val="font8"/>
        <w:widowControl w:val="0"/>
        <w:tabs>
          <w:tab w:val="left" w:pos="1620"/>
        </w:tabs>
        <w:spacing w:before="0" w:beforeAutospacing="0" w:after="0" w:afterAutospacing="0" w:line="240" w:lineRule="auto"/>
        <w:ind w:left="1620" w:hanging="1620"/>
        <w:rPr>
          <w:rFonts w:ascii="Arial Nova" w:hAnsi="Arial Nova"/>
          <w:sz w:val="22"/>
          <w:szCs w:val="22"/>
        </w:rPr>
      </w:pPr>
      <w:r w:rsidRPr="00602CF3">
        <w:rPr>
          <w:rFonts w:ascii="Arial Nova" w:hAnsi="Arial Nova"/>
          <w:sz w:val="22"/>
          <w:szCs w:val="22"/>
        </w:rPr>
        <w:t>April 20</w:t>
      </w:r>
      <w:r w:rsidRPr="00602CF3">
        <w:rPr>
          <w:rFonts w:ascii="Arial Nova" w:hAnsi="Arial Nova"/>
          <w:sz w:val="22"/>
          <w:szCs w:val="22"/>
        </w:rPr>
        <w:tab/>
      </w:r>
      <w:r w:rsidRPr="00602CF3">
        <w:rPr>
          <w:rFonts w:ascii="Arial Nova" w:hAnsi="Arial Nova"/>
          <w:sz w:val="21"/>
          <w:szCs w:val="21"/>
        </w:rPr>
        <w:t>LAPTA Recognition Ceremony and State Meeting; Winners announced for Day of Service Grants, Creative Teacher Grants, Volunteer of the Year, and Outstanding Newsletter Awards</w:t>
      </w:r>
    </w:p>
    <w:p w14:paraId="422C85A0"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April 25</w:t>
      </w:r>
      <w:r w:rsidRPr="00602CF3">
        <w:rPr>
          <w:rFonts w:ascii="Arial Nova" w:hAnsi="Arial Nova"/>
          <w:sz w:val="22"/>
          <w:szCs w:val="22"/>
        </w:rPr>
        <w:tab/>
        <w:t>Submit new membership dues at LouisianaPTA.org/membership</w:t>
      </w:r>
    </w:p>
    <w:p w14:paraId="410F1BAC"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April 28</w:t>
      </w:r>
      <w:r w:rsidRPr="00602CF3">
        <w:rPr>
          <w:rFonts w:ascii="Arial Nova" w:hAnsi="Arial Nova"/>
          <w:sz w:val="22"/>
          <w:szCs w:val="22"/>
        </w:rPr>
        <w:tab/>
        <w:t>Submit officer data at LouisianaPTA.org/register</w:t>
      </w:r>
    </w:p>
    <w:p w14:paraId="7BA5796F"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Style w:val="wixguard"/>
          <w:rFonts w:ascii="Arial" w:hAnsi="Arial" w:cs="Arial"/>
          <w:sz w:val="22"/>
          <w:szCs w:val="22"/>
        </w:rPr>
        <w:t>​</w:t>
      </w:r>
    </w:p>
    <w:p w14:paraId="1630A35E" w14:textId="291072DE"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t>May 202</w:t>
      </w:r>
      <w:r w:rsidR="000647B5">
        <w:rPr>
          <w:rFonts w:ascii="Arial Nova" w:hAnsi="Arial Nova"/>
          <w:b/>
          <w:bCs/>
          <w:sz w:val="22"/>
          <w:szCs w:val="22"/>
        </w:rPr>
        <w:t>4</w:t>
      </w:r>
    </w:p>
    <w:p w14:paraId="62F8135B"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May</w:t>
      </w:r>
      <w:r w:rsidRPr="00602CF3">
        <w:rPr>
          <w:rFonts w:ascii="Arial Nova" w:hAnsi="Arial Nova"/>
          <w:sz w:val="22"/>
          <w:szCs w:val="22"/>
        </w:rPr>
        <w:tab/>
        <w:t>Transition Time and Planning for the Year Ahead</w:t>
      </w:r>
    </w:p>
    <w:p w14:paraId="620B6B77"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May 1</w:t>
      </w:r>
      <w:r w:rsidRPr="00602CF3">
        <w:rPr>
          <w:rFonts w:ascii="Arial Nova" w:hAnsi="Arial Nova"/>
          <w:sz w:val="22"/>
          <w:szCs w:val="22"/>
        </w:rPr>
        <w:tab/>
        <w:t>LAPTA Healthy Minds Grant Winners Announced</w:t>
      </w:r>
    </w:p>
    <w:p w14:paraId="6B26932A"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May 6-10</w:t>
      </w:r>
      <w:r w:rsidRPr="00602CF3">
        <w:rPr>
          <w:rFonts w:ascii="Arial Nova" w:hAnsi="Arial Nova"/>
          <w:sz w:val="22"/>
          <w:szCs w:val="22"/>
        </w:rPr>
        <w:tab/>
        <w:t>Teacher Appreciation Week</w:t>
      </w:r>
    </w:p>
    <w:p w14:paraId="41E8916B"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May 25</w:t>
      </w:r>
      <w:r w:rsidRPr="00602CF3">
        <w:rPr>
          <w:rFonts w:ascii="Arial Nova" w:hAnsi="Arial Nova"/>
          <w:sz w:val="22"/>
          <w:szCs w:val="22"/>
        </w:rPr>
        <w:tab/>
        <w:t>Submit new officer data at LouisianaPTA.org/register</w:t>
      </w:r>
    </w:p>
    <w:p w14:paraId="121F83BA"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May 25</w:t>
      </w:r>
      <w:r w:rsidRPr="00602CF3">
        <w:rPr>
          <w:rFonts w:ascii="Arial Nova" w:hAnsi="Arial Nova"/>
          <w:sz w:val="22"/>
          <w:szCs w:val="22"/>
        </w:rPr>
        <w:tab/>
        <w:t>Submit new membership dues at LouisianaPTA.org/membership</w:t>
      </w:r>
    </w:p>
    <w:p w14:paraId="5E0D1F7B"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Style w:val="wixguard"/>
          <w:rFonts w:ascii="Arial" w:hAnsi="Arial" w:cs="Arial"/>
          <w:sz w:val="22"/>
          <w:szCs w:val="22"/>
        </w:rPr>
        <w:t>​</w:t>
      </w:r>
    </w:p>
    <w:p w14:paraId="387D9244" w14:textId="3FD01E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t>June 202</w:t>
      </w:r>
      <w:r w:rsidR="000647B5">
        <w:rPr>
          <w:rFonts w:ascii="Arial Nova" w:hAnsi="Arial Nova"/>
          <w:b/>
          <w:bCs/>
          <w:sz w:val="22"/>
          <w:szCs w:val="22"/>
        </w:rPr>
        <w:t>4</w:t>
      </w:r>
    </w:p>
    <w:p w14:paraId="446119B6"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June 1</w:t>
      </w:r>
      <w:r w:rsidRPr="00602CF3">
        <w:rPr>
          <w:rFonts w:ascii="Arial Nova" w:hAnsi="Arial Nova"/>
          <w:sz w:val="22"/>
          <w:szCs w:val="22"/>
        </w:rPr>
        <w:tab/>
        <w:t>Search and publicize Summer Learning Programs at PTA.org and your local community</w:t>
      </w:r>
    </w:p>
    <w:p w14:paraId="5C24413E"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June 25</w:t>
      </w:r>
      <w:r w:rsidRPr="00602CF3">
        <w:rPr>
          <w:rFonts w:ascii="Arial Nova" w:hAnsi="Arial Nova"/>
          <w:sz w:val="22"/>
          <w:szCs w:val="22"/>
        </w:rPr>
        <w:tab/>
        <w:t>Submit new officer data at LouisianaPTA.org/register</w:t>
      </w:r>
    </w:p>
    <w:p w14:paraId="75E7D777"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June 30</w:t>
      </w:r>
      <w:r w:rsidRPr="00602CF3">
        <w:rPr>
          <w:rFonts w:ascii="Arial Nova" w:hAnsi="Arial Nova"/>
          <w:sz w:val="22"/>
          <w:szCs w:val="22"/>
        </w:rPr>
        <w:tab/>
        <w:t>Submit new membership dues at LouisianaPTA.org/membership</w:t>
      </w:r>
    </w:p>
    <w:p w14:paraId="5A41D84E" w14:textId="77777777" w:rsidR="008D32DF" w:rsidRPr="00602CF3" w:rsidRDefault="008D32DF" w:rsidP="00F5686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June TBD</w:t>
      </w:r>
      <w:r w:rsidRPr="00602CF3">
        <w:rPr>
          <w:rFonts w:ascii="Arial Nova" w:hAnsi="Arial Nova"/>
          <w:sz w:val="22"/>
          <w:szCs w:val="22"/>
        </w:rPr>
        <w:tab/>
        <w:t>National PTA Virtual Convention (tentative dates)</w:t>
      </w:r>
    </w:p>
    <w:p w14:paraId="6BE4F28E" w14:textId="77777777" w:rsidR="00886C7B" w:rsidRPr="0019472D" w:rsidRDefault="00886C7B" w:rsidP="00F5686D">
      <w:pPr>
        <w:widowControl w:val="0"/>
        <w:spacing w:after="0" w:line="240" w:lineRule="auto"/>
        <w:rPr>
          <w:rFonts w:ascii="Arial" w:eastAsiaTheme="majorEastAsia" w:hAnsi="Arial" w:cs="Arial"/>
          <w:color w:val="000000" w:themeColor="text1"/>
          <w14:ligatures w14:val="standardContextual"/>
        </w:rPr>
      </w:pPr>
    </w:p>
    <w:bookmarkEnd w:id="0"/>
    <w:p w14:paraId="45135DD5" w14:textId="77777777" w:rsidR="002E176C" w:rsidRDefault="00DF406F">
      <w:pPr>
        <w:rPr>
          <w:rFonts w:ascii="Arial" w:hAnsi="Arial" w:cs="Arial"/>
          <w:color w:val="000000" w:themeColor="text1"/>
          <w:sz w:val="96"/>
          <w:szCs w:val="96"/>
        </w:rPr>
        <w:sectPr w:rsidR="002E176C" w:rsidSect="006D2289">
          <w:footerReference w:type="default" r:id="rId25"/>
          <w:type w:val="continuous"/>
          <w:pgSz w:w="12240" w:h="15840"/>
          <w:pgMar w:top="720" w:right="720" w:bottom="720" w:left="720" w:header="0" w:footer="450" w:gutter="0"/>
          <w:cols w:space="720"/>
          <w:docGrid w:linePitch="360"/>
        </w:sectPr>
      </w:pPr>
      <w:r>
        <w:rPr>
          <w:rFonts w:ascii="Arial" w:hAnsi="Arial" w:cs="Arial"/>
          <w:color w:val="000000" w:themeColor="text1"/>
          <w:sz w:val="96"/>
          <w:szCs w:val="96"/>
        </w:rPr>
        <w:br w:type="page"/>
      </w:r>
    </w:p>
    <w:p w14:paraId="379150BB" w14:textId="24DB8F7C" w:rsidR="007F70DE" w:rsidRPr="00055471" w:rsidRDefault="007F70DE" w:rsidP="00F5686D">
      <w:pPr>
        <w:widowControl w:val="0"/>
        <w:spacing w:after="0" w:line="240" w:lineRule="auto"/>
        <w:jc w:val="center"/>
        <w:rPr>
          <w:rFonts w:ascii="Arial" w:hAnsi="Arial" w:cs="Arial"/>
          <w:color w:val="000000" w:themeColor="text1"/>
          <w:sz w:val="120"/>
          <w:szCs w:val="120"/>
        </w:rPr>
      </w:pPr>
      <w:r w:rsidRPr="0019472D">
        <w:rPr>
          <w:rFonts w:ascii="Arial" w:hAnsi="Arial" w:cs="Arial"/>
          <w:color w:val="000000" w:themeColor="text1"/>
          <w:sz w:val="96"/>
          <w:szCs w:val="96"/>
        </w:rPr>
        <w:lastRenderedPageBreak/>
        <w:t>PTA Leader</w:t>
      </w:r>
    </w:p>
    <w:p w14:paraId="5CD2DEFD" w14:textId="77777777" w:rsidR="007F70DE" w:rsidRPr="0019472D" w:rsidRDefault="007F70DE" w:rsidP="00F5686D">
      <w:pPr>
        <w:widowControl w:val="0"/>
        <w:tabs>
          <w:tab w:val="right" w:leader="dot" w:pos="5112"/>
        </w:tabs>
        <w:spacing w:after="0" w:line="240" w:lineRule="auto"/>
        <w:jc w:val="center"/>
        <w:rPr>
          <w:rFonts w:ascii="Arial" w:hAnsi="Arial" w:cs="Arial"/>
          <w:color w:val="000000" w:themeColor="text1"/>
          <w:sz w:val="96"/>
          <w:szCs w:val="96"/>
          <w14:ligatures w14:val="standardContextual"/>
        </w:rPr>
      </w:pPr>
      <w:r w:rsidRPr="0019472D">
        <w:rPr>
          <w:rFonts w:ascii="Arial" w:hAnsi="Arial" w:cs="Arial"/>
          <w:color w:val="000000" w:themeColor="text1"/>
          <w:sz w:val="200"/>
          <w:szCs w:val="200"/>
          <w14:ligatures w14:val="standardContextual"/>
        </w:rPr>
        <w:t xml:space="preserve">Toolkit </w:t>
      </w:r>
    </w:p>
    <w:p w14:paraId="20C16D93" w14:textId="77777777" w:rsidR="007F70DE" w:rsidRPr="0019472D" w:rsidRDefault="007F70DE" w:rsidP="00F5686D">
      <w:pPr>
        <w:widowControl w:val="0"/>
        <w:tabs>
          <w:tab w:val="right" w:leader="dot" w:pos="5112"/>
        </w:tabs>
        <w:spacing w:after="0" w:line="240" w:lineRule="auto"/>
        <w:jc w:val="center"/>
        <w:rPr>
          <w:rFonts w:ascii="Arial" w:hAnsi="Arial" w:cs="Arial"/>
          <w:color w:val="000000" w:themeColor="text1"/>
          <w:sz w:val="72"/>
          <w:szCs w:val="144"/>
          <w14:ligatures w14:val="standardContextual"/>
        </w:rPr>
      </w:pPr>
      <w:r w:rsidRPr="0019472D">
        <w:rPr>
          <w:rFonts w:ascii="Arial" w:hAnsi="Arial" w:cs="Arial"/>
          <w:color w:val="000000" w:themeColor="text1"/>
          <w:sz w:val="72"/>
          <w:szCs w:val="144"/>
          <w14:ligatures w14:val="standardContextual"/>
        </w:rPr>
        <w:t>2023 – 24</w:t>
      </w:r>
    </w:p>
    <w:p w14:paraId="379555D4" w14:textId="77777777" w:rsidR="007F70DE" w:rsidRDefault="007F70DE"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770A6D0B" w14:textId="77777777" w:rsidR="007F70DE" w:rsidRPr="0019472D" w:rsidRDefault="007F70DE"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tbl>
      <w:tblPr>
        <w:tblStyle w:val="TableGrid"/>
        <w:tblpPr w:leftFromText="180" w:rightFromText="180" w:vertAnchor="text" w:horzAnchor="margin" w:tblpXSpec="center" w:tblpY="60"/>
        <w:tblW w:w="0" w:type="auto"/>
        <w:tblBorders>
          <w:top w:val="single" w:sz="48" w:space="0" w:color="auto"/>
          <w:left w:val="none" w:sz="0" w:space="0" w:color="auto"/>
          <w:bottom w:val="single" w:sz="48" w:space="0" w:color="auto"/>
          <w:right w:val="none" w:sz="0" w:space="0" w:color="auto"/>
          <w:insideH w:val="none" w:sz="0" w:space="0" w:color="auto"/>
          <w:insideV w:val="none" w:sz="0" w:space="0" w:color="auto"/>
        </w:tblBorders>
        <w:tblLook w:val="04A0" w:firstRow="1" w:lastRow="0" w:firstColumn="1" w:lastColumn="0" w:noHBand="0" w:noVBand="1"/>
      </w:tblPr>
      <w:tblGrid>
        <w:gridCol w:w="7195"/>
      </w:tblGrid>
      <w:tr w:rsidR="00FA3990" w:rsidRPr="00883C54" w14:paraId="7959E39E" w14:textId="77777777" w:rsidTr="00FA3990">
        <w:trPr>
          <w:trHeight w:val="2852"/>
        </w:trPr>
        <w:tc>
          <w:tcPr>
            <w:tcW w:w="7195" w:type="dxa"/>
            <w:vAlign w:val="center"/>
          </w:tcPr>
          <w:p w14:paraId="4D9940C8" w14:textId="77777777" w:rsidR="00FA3990" w:rsidRDefault="00FA3990" w:rsidP="00FA3990">
            <w:pPr>
              <w:jc w:val="center"/>
              <w:rPr>
                <w:rFonts w:ascii="Arial" w:hAnsi="Arial" w:cs="Arial"/>
                <w:color w:val="1A3E6F"/>
                <w:sz w:val="48"/>
                <w:szCs w:val="56"/>
              </w:rPr>
            </w:pPr>
          </w:p>
          <w:p w14:paraId="0B572348" w14:textId="77777777" w:rsidR="00FA3990" w:rsidRDefault="00FA3990" w:rsidP="00FA3990">
            <w:pPr>
              <w:jc w:val="center"/>
              <w:rPr>
                <w:rFonts w:ascii="Arial" w:hAnsi="Arial" w:cs="Arial"/>
                <w:color w:val="000000" w:themeColor="text1"/>
                <w:sz w:val="72"/>
                <w:szCs w:val="144"/>
              </w:rPr>
            </w:pPr>
            <w:r>
              <w:rPr>
                <w:rFonts w:ascii="Arial" w:hAnsi="Arial" w:cs="Arial"/>
                <w:color w:val="000000" w:themeColor="text1"/>
                <w:sz w:val="72"/>
                <w:szCs w:val="144"/>
              </w:rPr>
              <w:t>Section 2:</w:t>
            </w:r>
          </w:p>
          <w:p w14:paraId="28F146D7" w14:textId="77777777" w:rsidR="00FA3990" w:rsidRDefault="00FA3990" w:rsidP="00FA3990">
            <w:pPr>
              <w:jc w:val="center"/>
              <w:rPr>
                <w:rFonts w:ascii="Arial" w:hAnsi="Arial" w:cs="Arial"/>
                <w:color w:val="000000" w:themeColor="text1"/>
                <w:sz w:val="72"/>
                <w:szCs w:val="144"/>
              </w:rPr>
            </w:pPr>
            <w:r>
              <w:rPr>
                <w:rFonts w:ascii="Arial" w:hAnsi="Arial" w:cs="Arial"/>
                <w:color w:val="000000" w:themeColor="text1"/>
                <w:sz w:val="72"/>
                <w:szCs w:val="144"/>
              </w:rPr>
              <w:t>President</w:t>
            </w:r>
          </w:p>
          <w:p w14:paraId="4B377D19" w14:textId="77777777" w:rsidR="00FA3990" w:rsidRDefault="00FA3990" w:rsidP="00FA3990">
            <w:pPr>
              <w:jc w:val="center"/>
              <w:rPr>
                <w:rFonts w:ascii="Arial" w:hAnsi="Arial" w:cs="Arial"/>
                <w:color w:val="1A3E6F"/>
                <w:sz w:val="48"/>
                <w:szCs w:val="56"/>
              </w:rPr>
            </w:pPr>
          </w:p>
          <w:p w14:paraId="2AC6FD80" w14:textId="77777777" w:rsidR="00FA3990" w:rsidRPr="00B47A94" w:rsidRDefault="00FA3990" w:rsidP="00FA3990">
            <w:pPr>
              <w:jc w:val="center"/>
              <w:rPr>
                <w:rFonts w:ascii="Arial" w:hAnsi="Arial" w:cs="Arial"/>
                <w:color w:val="000000" w:themeColor="text1"/>
                <w:sz w:val="48"/>
                <w:szCs w:val="56"/>
              </w:rPr>
            </w:pPr>
            <w:r w:rsidRPr="00B47A94">
              <w:rPr>
                <w:rFonts w:ascii="Arial" w:hAnsi="Arial" w:cs="Arial"/>
                <w:color w:val="000000" w:themeColor="text1"/>
                <w:sz w:val="48"/>
                <w:szCs w:val="56"/>
              </w:rPr>
              <w:t>LouisianaPTA.org/president</w:t>
            </w:r>
          </w:p>
          <w:p w14:paraId="2EF7F40A" w14:textId="77777777" w:rsidR="00FA3990" w:rsidRPr="00B47A94" w:rsidRDefault="00FA3990" w:rsidP="00FA3990">
            <w:pPr>
              <w:jc w:val="center"/>
              <w:rPr>
                <w:rFonts w:ascii="Arial" w:hAnsi="Arial" w:cs="Arial"/>
                <w:color w:val="1A3E6F"/>
                <w:sz w:val="72"/>
                <w:szCs w:val="72"/>
              </w:rPr>
            </w:pPr>
          </w:p>
        </w:tc>
      </w:tr>
    </w:tbl>
    <w:p w14:paraId="660646B0" w14:textId="77777777" w:rsidR="007F70DE" w:rsidRPr="0019472D" w:rsidRDefault="007F70DE"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50DBDD70" w14:textId="77777777" w:rsidR="007F70DE" w:rsidRPr="0019472D" w:rsidRDefault="007F70DE"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1DCAE53C" w14:textId="77777777" w:rsidR="007F70DE" w:rsidRPr="0019472D" w:rsidRDefault="007F70DE"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0BC8F695" w14:textId="77777777" w:rsidR="007F70DE" w:rsidRPr="0019472D" w:rsidRDefault="007F70DE"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37A8660E" w14:textId="77777777" w:rsidR="007F70DE" w:rsidRPr="0019472D" w:rsidRDefault="007F70DE"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525FFC34" w14:textId="77777777" w:rsidR="007F70DE" w:rsidRPr="0019472D" w:rsidRDefault="007F70DE"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475B3DEB" w14:textId="77777777" w:rsidR="007F70DE" w:rsidRDefault="007F70DE"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126330D9" w14:textId="77777777" w:rsidR="007F70DE" w:rsidRDefault="007F70DE"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0255AB75" w14:textId="77777777" w:rsidR="007F70DE" w:rsidRDefault="007F70DE"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2B9F6AF1" w14:textId="052B5C44" w:rsidR="007F70DE" w:rsidRPr="0019472D" w:rsidRDefault="007F70DE"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1DD66550" w14:textId="6B7F5F89" w:rsidR="007F70DE" w:rsidRDefault="00681F0E"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r>
        <w:rPr>
          <w:rFonts w:ascii="Arial" w:eastAsiaTheme="majorEastAsia" w:hAnsi="Arial" w:cs="Arial"/>
          <w:b/>
          <w:bCs/>
          <w:noProof/>
          <w:color w:val="000000" w:themeColor="text1"/>
          <w:sz w:val="40"/>
          <w:szCs w:val="40"/>
          <w:u w:val="single"/>
        </w:rPr>
        <w:drawing>
          <wp:anchor distT="0" distB="0" distL="114300" distR="114300" simplePos="0" relativeHeight="251797504" behindDoc="0" locked="0" layoutInCell="1" allowOverlap="1" wp14:anchorId="235BB4D5" wp14:editId="63F5A47A">
            <wp:simplePos x="0" y="0"/>
            <wp:positionH relativeFrom="margin">
              <wp:posOffset>2238375</wp:posOffset>
            </wp:positionH>
            <wp:positionV relativeFrom="margin">
              <wp:posOffset>7350669</wp:posOffset>
            </wp:positionV>
            <wp:extent cx="2373086" cy="898945"/>
            <wp:effectExtent l="0" t="0" r="8255" b="0"/>
            <wp:wrapNone/>
            <wp:docPr id="1047886492" name="Picture 104788649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3086" cy="898945"/>
                    </a:xfrm>
                    <a:prstGeom prst="rect">
                      <a:avLst/>
                    </a:prstGeom>
                  </pic:spPr>
                </pic:pic>
              </a:graphicData>
            </a:graphic>
            <wp14:sizeRelH relativeFrom="margin">
              <wp14:pctWidth>0</wp14:pctWidth>
            </wp14:sizeRelH>
            <wp14:sizeRelV relativeFrom="margin">
              <wp14:pctHeight>0</wp14:pctHeight>
            </wp14:sizeRelV>
          </wp:anchor>
        </w:drawing>
      </w:r>
    </w:p>
    <w:p w14:paraId="706CD543" w14:textId="77777777" w:rsidR="00E12314" w:rsidRDefault="00E12314"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798C3BB7" w14:textId="77777777" w:rsidR="00E12314" w:rsidRPr="0019472D" w:rsidRDefault="00E12314"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7F5BF135" w14:textId="24A0D99A" w:rsidR="00623390" w:rsidRPr="0019472D" w:rsidRDefault="007F70DE" w:rsidP="00393228">
      <w:pPr>
        <w:widowControl w:val="0"/>
        <w:tabs>
          <w:tab w:val="right" w:leader="dot" w:pos="5112"/>
          <w:tab w:val="center" w:pos="5400"/>
          <w:tab w:val="left" w:pos="9840"/>
        </w:tabs>
        <w:spacing w:after="0" w:line="240" w:lineRule="auto"/>
        <w:jc w:val="center"/>
        <w:rPr>
          <w:rFonts w:ascii="Arial" w:hAnsi="Arial" w:cs="Arial"/>
          <w:b/>
          <w:bCs/>
          <w:color w:val="000000" w:themeColor="text1"/>
          <w:sz w:val="40"/>
          <w:szCs w:val="48"/>
          <w14:ligatures w14:val="standardContextual"/>
        </w:rPr>
      </w:pPr>
      <w:r>
        <w:rPr>
          <w:rFonts w:ascii="Arial" w:hAnsi="Arial" w:cs="Arial"/>
          <w:color w:val="000000" w:themeColor="text1"/>
          <w:sz w:val="52"/>
          <w:szCs w:val="72"/>
          <w14:ligatures w14:val="standardContextual"/>
        </w:rPr>
        <w:t>LouisianaPTA.org</w:t>
      </w:r>
    </w:p>
    <w:p w14:paraId="05417D56" w14:textId="77777777" w:rsidR="00623390" w:rsidRPr="003E666F" w:rsidRDefault="00623390" w:rsidP="00186DF8">
      <w:pPr>
        <w:widowControl w:val="0"/>
        <w:spacing w:after="0" w:line="240" w:lineRule="auto"/>
        <w:rPr>
          <w:rFonts w:ascii="Arial Nova" w:hAnsi="Arial Nova" w:cs="Microsoft Sans Serif"/>
          <w:b/>
          <w:bCs/>
          <w:color w:val="000000" w:themeColor="text1"/>
          <w:sz w:val="40"/>
          <w:szCs w:val="48"/>
          <w:u w:val="single"/>
          <w14:ligatures w14:val="standardContextual"/>
        </w:rPr>
      </w:pPr>
      <w:r w:rsidRPr="003E666F">
        <w:rPr>
          <w:rFonts w:ascii="Arial Nova" w:hAnsi="Arial Nova" w:cs="Microsoft Sans Serif"/>
          <w:b/>
          <w:bCs/>
          <w:color w:val="000000" w:themeColor="text1"/>
          <w:sz w:val="40"/>
          <w:szCs w:val="48"/>
          <w:u w:val="single"/>
          <w14:ligatures w14:val="standardContextual"/>
        </w:rPr>
        <w:lastRenderedPageBreak/>
        <w:t>INDEX</w:t>
      </w:r>
    </w:p>
    <w:p w14:paraId="04F6D07B" w14:textId="77777777" w:rsidR="003E666F" w:rsidRDefault="003E666F" w:rsidP="00186DF8">
      <w:pPr>
        <w:widowControl w:val="0"/>
        <w:tabs>
          <w:tab w:val="right" w:leader="dot" w:pos="9360"/>
        </w:tabs>
        <w:spacing w:after="0" w:line="240" w:lineRule="auto"/>
      </w:pPr>
    </w:p>
    <w:p w14:paraId="228F343F" w14:textId="77777777" w:rsidR="00506975" w:rsidRPr="0019472D" w:rsidRDefault="00506975" w:rsidP="00186DF8">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Leadership Traits</w:t>
      </w:r>
      <w:r w:rsidRPr="0019472D">
        <w:rPr>
          <w:rFonts w:ascii="Arial" w:hAnsi="Arial" w:cs="Arial"/>
          <w:bCs/>
          <w:color w:val="000000" w:themeColor="text1"/>
          <w14:ligatures w14:val="standardContextual"/>
        </w:rPr>
        <w:tab/>
      </w:r>
      <w:r>
        <w:rPr>
          <w:rFonts w:ascii="Arial" w:hAnsi="Arial" w:cs="Arial"/>
          <w:bCs/>
          <w:color w:val="000000" w:themeColor="text1"/>
        </w:rPr>
        <w:t>13</w:t>
      </w:r>
    </w:p>
    <w:p w14:paraId="6AD42AD4" w14:textId="77777777" w:rsidR="00506975" w:rsidRPr="0019472D" w:rsidRDefault="00506975" w:rsidP="00186DF8">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Important Document and Terms</w:t>
      </w:r>
      <w:r w:rsidRPr="0019472D">
        <w:rPr>
          <w:rFonts w:ascii="Arial" w:hAnsi="Arial" w:cs="Arial"/>
          <w:bCs/>
          <w:color w:val="000000" w:themeColor="text1"/>
          <w14:ligatures w14:val="standardContextual"/>
        </w:rPr>
        <w:tab/>
      </w:r>
      <w:r>
        <w:rPr>
          <w:rFonts w:ascii="Arial" w:hAnsi="Arial" w:cs="Arial"/>
          <w:bCs/>
          <w:color w:val="000000" w:themeColor="text1"/>
        </w:rPr>
        <w:t>13</w:t>
      </w:r>
    </w:p>
    <w:p w14:paraId="687BEDF7" w14:textId="77777777" w:rsidR="00506975" w:rsidRPr="0019472D" w:rsidRDefault="00506975" w:rsidP="00186DF8">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Essential Knowledge</w:t>
      </w:r>
      <w:r w:rsidRPr="0019472D">
        <w:rPr>
          <w:rFonts w:ascii="Arial" w:hAnsi="Arial" w:cs="Arial"/>
          <w:bCs/>
          <w:color w:val="000000" w:themeColor="text1"/>
          <w14:ligatures w14:val="standardContextual"/>
        </w:rPr>
        <w:tab/>
      </w:r>
      <w:r>
        <w:rPr>
          <w:rFonts w:ascii="Arial" w:hAnsi="Arial" w:cs="Arial"/>
          <w:bCs/>
          <w:color w:val="000000" w:themeColor="text1"/>
        </w:rPr>
        <w:t>13</w:t>
      </w:r>
    </w:p>
    <w:p w14:paraId="75650CBF" w14:textId="77777777" w:rsidR="00506975" w:rsidRPr="0019472D" w:rsidRDefault="00506975" w:rsidP="00186DF8">
      <w:pPr>
        <w:widowControl w:val="0"/>
        <w:tabs>
          <w:tab w:val="right" w:leader="dot" w:pos="5112"/>
        </w:tabs>
        <w:spacing w:after="0" w:line="240" w:lineRule="auto"/>
        <w:rPr>
          <w:rFonts w:ascii="Arial" w:hAnsi="Arial" w:cs="Arial"/>
          <w:bCs/>
          <w:color w:val="000000" w:themeColor="text1"/>
          <w14:ligatures w14:val="standardContextual"/>
        </w:rPr>
      </w:pPr>
      <w:r>
        <w:rPr>
          <w:rFonts w:ascii="Arial" w:hAnsi="Arial" w:cs="Arial"/>
          <w:bCs/>
          <w:color w:val="000000" w:themeColor="text1"/>
        </w:rPr>
        <w:t>LAPTA Calendar</w:t>
      </w:r>
      <w:r w:rsidRPr="0019472D">
        <w:rPr>
          <w:rFonts w:ascii="Arial" w:hAnsi="Arial" w:cs="Arial"/>
          <w:bCs/>
          <w:color w:val="000000" w:themeColor="text1"/>
          <w14:ligatures w14:val="standardContextual"/>
        </w:rPr>
        <w:tab/>
      </w:r>
      <w:r>
        <w:rPr>
          <w:rFonts w:ascii="Arial" w:hAnsi="Arial" w:cs="Arial"/>
          <w:bCs/>
          <w:color w:val="000000" w:themeColor="text1"/>
        </w:rPr>
        <w:t>16</w:t>
      </w:r>
    </w:p>
    <w:p w14:paraId="40A6EA6E" w14:textId="77777777" w:rsidR="00506975" w:rsidRPr="0019472D" w:rsidRDefault="00506975" w:rsidP="00186DF8">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Getting Started</w:t>
      </w:r>
      <w:r w:rsidRPr="0019472D">
        <w:rPr>
          <w:rFonts w:ascii="Arial" w:hAnsi="Arial" w:cs="Arial"/>
          <w:bCs/>
          <w:color w:val="000000" w:themeColor="text1"/>
          <w14:ligatures w14:val="standardContextual"/>
        </w:rPr>
        <w:tab/>
      </w:r>
      <w:r>
        <w:rPr>
          <w:rFonts w:ascii="Arial" w:hAnsi="Arial" w:cs="Arial"/>
          <w:bCs/>
          <w:color w:val="000000" w:themeColor="text1"/>
        </w:rPr>
        <w:t>17</w:t>
      </w:r>
    </w:p>
    <w:p w14:paraId="5E7C5F4B" w14:textId="77777777" w:rsidR="00506975" w:rsidRPr="0019472D" w:rsidRDefault="00506975" w:rsidP="00186DF8">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 xml:space="preserve">Building </w:t>
      </w:r>
      <w:r>
        <w:rPr>
          <w:rFonts w:ascii="Arial" w:hAnsi="Arial" w:cs="Arial"/>
          <w:bCs/>
          <w:color w:val="000000" w:themeColor="text1"/>
        </w:rPr>
        <w:t>the</w:t>
      </w:r>
      <w:r w:rsidRPr="0019472D">
        <w:rPr>
          <w:rFonts w:ascii="Arial" w:hAnsi="Arial" w:cs="Arial"/>
          <w:bCs/>
          <w:color w:val="000000" w:themeColor="text1"/>
          <w14:ligatures w14:val="standardContextual"/>
        </w:rPr>
        <w:t xml:space="preserve"> Board of Directors</w:t>
      </w:r>
      <w:r w:rsidRPr="0019472D">
        <w:rPr>
          <w:rFonts w:ascii="Arial" w:hAnsi="Arial" w:cs="Arial"/>
          <w:bCs/>
          <w:color w:val="000000" w:themeColor="text1"/>
          <w14:ligatures w14:val="standardContextual"/>
        </w:rPr>
        <w:tab/>
      </w:r>
      <w:r>
        <w:rPr>
          <w:rFonts w:ascii="Arial" w:hAnsi="Arial" w:cs="Arial"/>
          <w:bCs/>
          <w:color w:val="000000" w:themeColor="text1"/>
        </w:rPr>
        <w:t>19</w:t>
      </w:r>
    </w:p>
    <w:p w14:paraId="64609836" w14:textId="77777777" w:rsidR="00506975" w:rsidRPr="0019472D" w:rsidRDefault="00506975" w:rsidP="00186DF8">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Pick Your PTA Programs</w:t>
      </w:r>
      <w:r w:rsidRPr="0019472D">
        <w:rPr>
          <w:rFonts w:ascii="Arial" w:hAnsi="Arial" w:cs="Arial"/>
          <w:bCs/>
          <w:color w:val="000000" w:themeColor="text1"/>
          <w14:ligatures w14:val="standardContextual"/>
        </w:rPr>
        <w:tab/>
      </w:r>
      <w:r>
        <w:rPr>
          <w:rFonts w:ascii="Arial" w:hAnsi="Arial" w:cs="Arial"/>
          <w:bCs/>
          <w:color w:val="000000" w:themeColor="text1"/>
        </w:rPr>
        <w:t>20</w:t>
      </w:r>
    </w:p>
    <w:p w14:paraId="68BC32E5" w14:textId="77777777" w:rsidR="00506975" w:rsidRPr="0019472D" w:rsidRDefault="00506975" w:rsidP="00186DF8">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 xml:space="preserve">Leadership </w:t>
      </w:r>
      <w:r>
        <w:rPr>
          <w:rFonts w:ascii="Arial" w:hAnsi="Arial" w:cs="Arial"/>
          <w:bCs/>
          <w:color w:val="000000" w:themeColor="text1"/>
        </w:rPr>
        <w:t xml:space="preserve">Development &amp; </w:t>
      </w:r>
      <w:r w:rsidRPr="0019472D">
        <w:rPr>
          <w:rFonts w:ascii="Arial" w:hAnsi="Arial" w:cs="Arial"/>
          <w:bCs/>
          <w:color w:val="000000" w:themeColor="text1"/>
          <w14:ligatures w14:val="standardContextual"/>
        </w:rPr>
        <w:t>Training</w:t>
      </w:r>
      <w:r>
        <w:rPr>
          <w:rFonts w:ascii="Arial" w:hAnsi="Arial" w:cs="Arial"/>
          <w:bCs/>
          <w:color w:val="000000" w:themeColor="text1"/>
        </w:rPr>
        <w:tab/>
        <w:t>20</w:t>
      </w:r>
    </w:p>
    <w:p w14:paraId="16F96EE2" w14:textId="77777777" w:rsidR="00506975" w:rsidRPr="0019472D" w:rsidRDefault="00506975" w:rsidP="00186DF8">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Finances</w:t>
      </w:r>
      <w:r w:rsidRPr="0019472D">
        <w:rPr>
          <w:rFonts w:ascii="Arial" w:hAnsi="Arial" w:cs="Arial"/>
          <w:bCs/>
          <w:color w:val="000000" w:themeColor="text1"/>
          <w14:ligatures w14:val="standardContextual"/>
        </w:rPr>
        <w:tab/>
      </w:r>
      <w:r>
        <w:rPr>
          <w:rFonts w:ascii="Arial" w:hAnsi="Arial" w:cs="Arial"/>
          <w:bCs/>
          <w:color w:val="000000" w:themeColor="text1"/>
        </w:rPr>
        <w:t>21</w:t>
      </w:r>
    </w:p>
    <w:p w14:paraId="7A1F98F5" w14:textId="77777777" w:rsidR="00506975" w:rsidRPr="0019472D" w:rsidRDefault="00506975" w:rsidP="00186DF8">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MoneyMinder.com</w:t>
      </w:r>
      <w:r w:rsidRPr="0019472D">
        <w:rPr>
          <w:rFonts w:ascii="Arial" w:hAnsi="Arial" w:cs="Arial"/>
          <w:bCs/>
          <w:color w:val="000000" w:themeColor="text1"/>
        </w:rPr>
        <w:t xml:space="preserve"> </w:t>
      </w:r>
      <w:r>
        <w:rPr>
          <w:rFonts w:ascii="Arial" w:hAnsi="Arial" w:cs="Arial"/>
          <w:bCs/>
          <w:color w:val="000000" w:themeColor="text1"/>
        </w:rPr>
        <w:t xml:space="preserve">and </w:t>
      </w:r>
      <w:r w:rsidRPr="0019472D">
        <w:rPr>
          <w:rFonts w:ascii="Arial" w:hAnsi="Arial" w:cs="Arial"/>
          <w:bCs/>
          <w:color w:val="000000" w:themeColor="text1"/>
          <w14:ligatures w14:val="standardContextual"/>
        </w:rPr>
        <w:t>CheddarUp.co</w:t>
      </w:r>
      <w:r>
        <w:rPr>
          <w:rFonts w:ascii="Arial" w:hAnsi="Arial" w:cs="Arial"/>
          <w:bCs/>
          <w:color w:val="000000" w:themeColor="text1"/>
        </w:rPr>
        <w:t>m</w:t>
      </w:r>
      <w:r w:rsidRPr="0019472D">
        <w:rPr>
          <w:rFonts w:ascii="Arial" w:hAnsi="Arial" w:cs="Arial"/>
          <w:bCs/>
          <w:color w:val="000000" w:themeColor="text1"/>
          <w14:ligatures w14:val="standardContextual"/>
        </w:rPr>
        <w:tab/>
      </w:r>
      <w:r>
        <w:rPr>
          <w:rFonts w:ascii="Arial" w:hAnsi="Arial" w:cs="Arial"/>
          <w:bCs/>
          <w:color w:val="000000" w:themeColor="text1"/>
        </w:rPr>
        <w:t>22</w:t>
      </w:r>
    </w:p>
    <w:p w14:paraId="293BEC70" w14:textId="77777777" w:rsidR="00506975" w:rsidRPr="0019472D" w:rsidRDefault="00506975" w:rsidP="00186DF8">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Membership</w:t>
      </w:r>
      <w:r w:rsidRPr="0019472D">
        <w:rPr>
          <w:rFonts w:ascii="Arial" w:hAnsi="Arial" w:cs="Arial"/>
          <w:bCs/>
          <w:color w:val="000000" w:themeColor="text1"/>
          <w14:ligatures w14:val="standardContextual"/>
        </w:rPr>
        <w:tab/>
      </w:r>
      <w:r>
        <w:rPr>
          <w:rFonts w:ascii="Arial" w:hAnsi="Arial" w:cs="Arial"/>
          <w:bCs/>
          <w:color w:val="000000" w:themeColor="text1"/>
        </w:rPr>
        <w:t>22</w:t>
      </w:r>
    </w:p>
    <w:p w14:paraId="7AEA3ADB" w14:textId="77777777" w:rsidR="00506975" w:rsidRPr="0019472D" w:rsidRDefault="00506975" w:rsidP="00186DF8">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Customize the PTA Logo</w:t>
      </w:r>
      <w:r w:rsidRPr="0019472D">
        <w:rPr>
          <w:rFonts w:ascii="Arial" w:hAnsi="Arial" w:cs="Arial"/>
          <w:bCs/>
          <w:color w:val="000000" w:themeColor="text1"/>
          <w14:ligatures w14:val="standardContextual"/>
        </w:rPr>
        <w:tab/>
      </w:r>
      <w:r>
        <w:rPr>
          <w:rFonts w:ascii="Arial" w:hAnsi="Arial" w:cs="Arial"/>
          <w:bCs/>
          <w:color w:val="000000" w:themeColor="text1"/>
        </w:rPr>
        <w:t>22</w:t>
      </w:r>
    </w:p>
    <w:p w14:paraId="06E0F047" w14:textId="77777777" w:rsidR="00506975" w:rsidRPr="0019472D" w:rsidRDefault="00506975" w:rsidP="00186DF8">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Meeting Types</w:t>
      </w:r>
      <w:r w:rsidRPr="0019472D">
        <w:rPr>
          <w:rFonts w:ascii="Arial" w:hAnsi="Arial" w:cs="Arial"/>
          <w:bCs/>
          <w:color w:val="000000" w:themeColor="text1"/>
          <w14:ligatures w14:val="standardContextual"/>
        </w:rPr>
        <w:tab/>
      </w:r>
      <w:r>
        <w:rPr>
          <w:rFonts w:ascii="Arial" w:hAnsi="Arial" w:cs="Arial"/>
          <w:bCs/>
          <w:color w:val="000000" w:themeColor="text1"/>
        </w:rPr>
        <w:t>23</w:t>
      </w:r>
    </w:p>
    <w:p w14:paraId="7E6E8C10" w14:textId="77777777" w:rsidR="00506975" w:rsidRPr="0019472D" w:rsidRDefault="00506975" w:rsidP="00186DF8">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Elements of Successful Meetings</w:t>
      </w:r>
      <w:r w:rsidRPr="0019472D">
        <w:rPr>
          <w:rFonts w:ascii="Arial" w:hAnsi="Arial" w:cs="Arial"/>
          <w:bCs/>
          <w:color w:val="000000" w:themeColor="text1"/>
          <w14:ligatures w14:val="standardContextual"/>
        </w:rPr>
        <w:tab/>
      </w:r>
      <w:r>
        <w:rPr>
          <w:rFonts w:ascii="Arial" w:hAnsi="Arial" w:cs="Arial"/>
          <w:bCs/>
          <w:color w:val="000000" w:themeColor="text1"/>
        </w:rPr>
        <w:t>23</w:t>
      </w:r>
    </w:p>
    <w:p w14:paraId="72002B75" w14:textId="77777777" w:rsidR="00506975" w:rsidRDefault="00506975" w:rsidP="00186DF8">
      <w:pPr>
        <w:widowControl w:val="0"/>
        <w:tabs>
          <w:tab w:val="right" w:leader="dot" w:pos="5112"/>
        </w:tabs>
        <w:spacing w:after="0" w:line="240" w:lineRule="auto"/>
        <w:rPr>
          <w:rFonts w:ascii="Arial" w:hAnsi="Arial" w:cs="Arial"/>
          <w:bCs/>
          <w:color w:val="000000" w:themeColor="text1"/>
        </w:rPr>
      </w:pPr>
      <w:r>
        <w:rPr>
          <w:rFonts w:ascii="Arial" w:hAnsi="Arial" w:cs="Arial"/>
          <w:bCs/>
          <w:color w:val="000000" w:themeColor="text1"/>
        </w:rPr>
        <w:t>Orientation Meeting</w:t>
      </w:r>
      <w:r>
        <w:rPr>
          <w:rFonts w:ascii="Arial" w:hAnsi="Arial" w:cs="Arial"/>
          <w:bCs/>
          <w:color w:val="000000" w:themeColor="text1"/>
        </w:rPr>
        <w:tab/>
        <w:t>24</w:t>
      </w:r>
    </w:p>
    <w:p w14:paraId="0B902C35" w14:textId="77777777" w:rsidR="00506975" w:rsidRPr="0019472D" w:rsidRDefault="00506975" w:rsidP="00186DF8">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President’s Binder</w:t>
      </w:r>
      <w:r w:rsidRPr="0019472D">
        <w:rPr>
          <w:rFonts w:ascii="Arial" w:hAnsi="Arial" w:cs="Arial"/>
          <w:bCs/>
          <w:color w:val="000000" w:themeColor="text1"/>
          <w14:ligatures w14:val="standardContextual"/>
        </w:rPr>
        <w:tab/>
        <w:t>24</w:t>
      </w:r>
    </w:p>
    <w:p w14:paraId="34FC94BE" w14:textId="77777777" w:rsidR="00506975" w:rsidRPr="0019472D" w:rsidRDefault="00506975" w:rsidP="00186DF8">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Agendas</w:t>
      </w:r>
      <w:r w:rsidRPr="0019472D">
        <w:rPr>
          <w:rFonts w:ascii="Arial" w:hAnsi="Arial" w:cs="Arial"/>
          <w:bCs/>
          <w:color w:val="000000" w:themeColor="text1"/>
          <w14:ligatures w14:val="standardContextual"/>
        </w:rPr>
        <w:tab/>
      </w:r>
      <w:r>
        <w:rPr>
          <w:rFonts w:ascii="Arial" w:hAnsi="Arial" w:cs="Arial"/>
          <w:bCs/>
          <w:color w:val="000000" w:themeColor="text1"/>
        </w:rPr>
        <w:t>25</w:t>
      </w:r>
    </w:p>
    <w:p w14:paraId="58E30C4C" w14:textId="77777777" w:rsidR="00506975" w:rsidRPr="0019472D" w:rsidRDefault="00506975" w:rsidP="00186DF8">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Parliamentary Law</w:t>
      </w:r>
      <w:r w:rsidRPr="0019472D">
        <w:rPr>
          <w:rFonts w:ascii="Arial" w:hAnsi="Arial" w:cs="Arial"/>
          <w:bCs/>
          <w:color w:val="000000" w:themeColor="text1"/>
          <w14:ligatures w14:val="standardContextual"/>
        </w:rPr>
        <w:tab/>
      </w:r>
      <w:r>
        <w:rPr>
          <w:rFonts w:ascii="Arial" w:hAnsi="Arial" w:cs="Arial"/>
          <w:bCs/>
          <w:color w:val="000000" w:themeColor="text1"/>
        </w:rPr>
        <w:t>26</w:t>
      </w:r>
    </w:p>
    <w:p w14:paraId="195BA032" w14:textId="77777777" w:rsidR="00506975" w:rsidRPr="0019472D" w:rsidRDefault="00506975" w:rsidP="00186DF8">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Problem Solving</w:t>
      </w:r>
      <w:r w:rsidRPr="0019472D">
        <w:rPr>
          <w:rFonts w:ascii="Arial" w:hAnsi="Arial" w:cs="Arial"/>
          <w:bCs/>
          <w:color w:val="000000" w:themeColor="text1"/>
          <w14:ligatures w14:val="standardContextual"/>
        </w:rPr>
        <w:tab/>
      </w:r>
      <w:r>
        <w:rPr>
          <w:rFonts w:ascii="Arial" w:hAnsi="Arial" w:cs="Arial"/>
          <w:bCs/>
          <w:color w:val="000000" w:themeColor="text1"/>
        </w:rPr>
        <w:t>27</w:t>
      </w:r>
    </w:p>
    <w:p w14:paraId="6B1D56CF" w14:textId="77777777" w:rsidR="00506975" w:rsidRPr="0019472D" w:rsidRDefault="00506975" w:rsidP="00186DF8">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President’s Duties Checklist</w:t>
      </w:r>
      <w:r w:rsidRPr="0019472D">
        <w:rPr>
          <w:rFonts w:ascii="Arial" w:hAnsi="Arial" w:cs="Arial"/>
          <w:bCs/>
          <w:color w:val="000000" w:themeColor="text1"/>
          <w14:ligatures w14:val="standardContextual"/>
        </w:rPr>
        <w:tab/>
      </w:r>
      <w:r>
        <w:rPr>
          <w:rFonts w:ascii="Arial" w:hAnsi="Arial" w:cs="Arial"/>
          <w:bCs/>
          <w:color w:val="000000" w:themeColor="text1"/>
        </w:rPr>
        <w:t>28</w:t>
      </w:r>
    </w:p>
    <w:p w14:paraId="5F982953" w14:textId="77777777" w:rsidR="00506975" w:rsidRDefault="00506975" w:rsidP="00186DF8">
      <w:pPr>
        <w:widowControl w:val="0"/>
        <w:tabs>
          <w:tab w:val="right" w:leader="dot" w:pos="5112"/>
        </w:tabs>
        <w:spacing w:after="0" w:line="240" w:lineRule="auto"/>
        <w:rPr>
          <w:rFonts w:ascii="Arial" w:hAnsi="Arial" w:cs="Arial"/>
          <w:bCs/>
          <w:color w:val="000000" w:themeColor="text1"/>
        </w:rPr>
      </w:pPr>
      <w:r>
        <w:rPr>
          <w:rFonts w:ascii="Arial" w:hAnsi="Arial" w:cs="Arial"/>
          <w:bCs/>
          <w:color w:val="000000" w:themeColor="text1"/>
        </w:rPr>
        <w:t>Active Affiliation</w:t>
      </w:r>
      <w:r>
        <w:rPr>
          <w:rFonts w:ascii="Arial" w:hAnsi="Arial" w:cs="Arial"/>
          <w:bCs/>
          <w:color w:val="000000" w:themeColor="text1"/>
        </w:rPr>
        <w:tab/>
        <w:t>30</w:t>
      </w:r>
    </w:p>
    <w:p w14:paraId="6B76452B" w14:textId="77777777" w:rsidR="00506975" w:rsidRDefault="00506975" w:rsidP="00186DF8">
      <w:pPr>
        <w:widowControl w:val="0"/>
        <w:tabs>
          <w:tab w:val="right" w:leader="dot" w:pos="5112"/>
        </w:tabs>
        <w:spacing w:after="0" w:line="240" w:lineRule="auto"/>
        <w:rPr>
          <w:rFonts w:ascii="Arial" w:hAnsi="Arial" w:cs="Arial"/>
          <w:bCs/>
          <w:color w:val="000000" w:themeColor="text1"/>
        </w:rPr>
      </w:pPr>
      <w:r>
        <w:rPr>
          <w:rFonts w:ascii="Arial" w:hAnsi="Arial" w:cs="Arial"/>
          <w:bCs/>
          <w:color w:val="000000" w:themeColor="text1"/>
        </w:rPr>
        <w:t>Partnering with Administrators</w:t>
      </w:r>
      <w:r>
        <w:rPr>
          <w:rFonts w:ascii="Arial" w:hAnsi="Arial" w:cs="Arial"/>
          <w:bCs/>
          <w:color w:val="000000" w:themeColor="text1"/>
        </w:rPr>
        <w:tab/>
        <w:t>31</w:t>
      </w:r>
    </w:p>
    <w:p w14:paraId="334871AA" w14:textId="77777777" w:rsidR="00506975" w:rsidRPr="0019472D" w:rsidRDefault="00506975" w:rsidP="00186DF8">
      <w:pPr>
        <w:widowControl w:val="0"/>
        <w:tabs>
          <w:tab w:val="right" w:leader="dot" w:pos="5112"/>
        </w:tabs>
        <w:spacing w:after="0" w:line="240" w:lineRule="auto"/>
        <w:rPr>
          <w:rFonts w:ascii="Arial" w:hAnsi="Arial" w:cs="Arial"/>
          <w:bCs/>
          <w:color w:val="000000" w:themeColor="text1"/>
          <w14:ligatures w14:val="standardContextual"/>
        </w:rPr>
      </w:pPr>
      <w:r>
        <w:rPr>
          <w:rFonts w:ascii="Arial" w:hAnsi="Arial" w:cs="Arial"/>
          <w:bCs/>
          <w:color w:val="000000" w:themeColor="text1"/>
        </w:rPr>
        <w:t>Partnering with Teachers</w:t>
      </w:r>
      <w:r>
        <w:rPr>
          <w:rFonts w:ascii="Arial" w:hAnsi="Arial" w:cs="Arial"/>
          <w:bCs/>
          <w:color w:val="000000" w:themeColor="text1"/>
        </w:rPr>
        <w:tab/>
        <w:t>32</w:t>
      </w:r>
    </w:p>
    <w:p w14:paraId="7D3D6816" w14:textId="77777777" w:rsidR="00506975" w:rsidRPr="0019472D" w:rsidRDefault="00506975" w:rsidP="00186DF8">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Fundraising Strategies</w:t>
      </w:r>
      <w:r w:rsidRPr="0019472D">
        <w:rPr>
          <w:rFonts w:ascii="Arial" w:hAnsi="Arial" w:cs="Arial"/>
          <w:bCs/>
          <w:color w:val="000000" w:themeColor="text1"/>
          <w14:ligatures w14:val="standardContextual"/>
        </w:rPr>
        <w:tab/>
      </w:r>
      <w:r>
        <w:rPr>
          <w:rFonts w:ascii="Arial" w:hAnsi="Arial" w:cs="Arial"/>
          <w:bCs/>
          <w:color w:val="000000" w:themeColor="text1"/>
        </w:rPr>
        <w:t>33</w:t>
      </w:r>
    </w:p>
    <w:p w14:paraId="37CF1252" w14:textId="77777777" w:rsidR="00506975" w:rsidRPr="0019472D" w:rsidRDefault="00506975" w:rsidP="00186DF8">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Year-End Checklist and Transition Guidance</w:t>
      </w:r>
      <w:r w:rsidRPr="0019472D">
        <w:rPr>
          <w:rFonts w:ascii="Arial" w:hAnsi="Arial" w:cs="Arial"/>
          <w:bCs/>
          <w:color w:val="000000" w:themeColor="text1"/>
          <w14:ligatures w14:val="standardContextual"/>
        </w:rPr>
        <w:tab/>
      </w:r>
      <w:r>
        <w:rPr>
          <w:rFonts w:ascii="Arial" w:hAnsi="Arial" w:cs="Arial"/>
          <w:bCs/>
          <w:color w:val="000000" w:themeColor="text1"/>
        </w:rPr>
        <w:t>34</w:t>
      </w:r>
    </w:p>
    <w:p w14:paraId="1DFEB739" w14:textId="77777777" w:rsidR="00506975" w:rsidRDefault="00506975" w:rsidP="00186DF8">
      <w:pPr>
        <w:widowControl w:val="0"/>
        <w:tabs>
          <w:tab w:val="right" w:leader="dot" w:pos="5112"/>
        </w:tabs>
        <w:spacing w:after="0" w:line="240" w:lineRule="auto"/>
        <w:rPr>
          <w:rFonts w:ascii="Arial" w:hAnsi="Arial" w:cs="Arial"/>
          <w:bCs/>
          <w:color w:val="000000" w:themeColor="text1"/>
        </w:rPr>
      </w:pPr>
      <w:r>
        <w:rPr>
          <w:rFonts w:ascii="Arial" w:hAnsi="Arial" w:cs="Arial"/>
          <w:bCs/>
          <w:color w:val="000000" w:themeColor="text1"/>
        </w:rPr>
        <w:t>Icebreakers</w:t>
      </w:r>
      <w:r>
        <w:rPr>
          <w:rFonts w:ascii="Arial" w:hAnsi="Arial" w:cs="Arial"/>
          <w:bCs/>
          <w:color w:val="000000" w:themeColor="text1"/>
        </w:rPr>
        <w:tab/>
        <w:t>35</w:t>
      </w:r>
    </w:p>
    <w:p w14:paraId="4FC7BA9B" w14:textId="77777777" w:rsidR="00506975" w:rsidRDefault="00506975" w:rsidP="00186DF8">
      <w:pPr>
        <w:widowControl w:val="0"/>
        <w:tabs>
          <w:tab w:val="right" w:leader="dot" w:pos="5112"/>
        </w:tabs>
        <w:spacing w:after="0" w:line="240" w:lineRule="auto"/>
        <w:rPr>
          <w:rFonts w:ascii="Arial" w:hAnsi="Arial" w:cs="Arial"/>
          <w:bCs/>
          <w:color w:val="000000" w:themeColor="text1"/>
        </w:rPr>
      </w:pPr>
      <w:r>
        <w:rPr>
          <w:rFonts w:ascii="Arial" w:hAnsi="Arial" w:cs="Arial"/>
          <w:bCs/>
          <w:color w:val="000000" w:themeColor="text1"/>
        </w:rPr>
        <w:t>Sample Agenda</w:t>
      </w:r>
      <w:r>
        <w:rPr>
          <w:rFonts w:ascii="Arial" w:hAnsi="Arial" w:cs="Arial"/>
          <w:bCs/>
          <w:color w:val="000000" w:themeColor="text1"/>
        </w:rPr>
        <w:tab/>
        <w:t>36</w:t>
      </w:r>
    </w:p>
    <w:p w14:paraId="3C4EAF4A" w14:textId="77777777" w:rsidR="00506975" w:rsidRDefault="00506975" w:rsidP="00186DF8">
      <w:pPr>
        <w:widowControl w:val="0"/>
        <w:tabs>
          <w:tab w:val="right" w:leader="dot" w:pos="5112"/>
        </w:tabs>
        <w:spacing w:after="0" w:line="240" w:lineRule="auto"/>
        <w:rPr>
          <w:rFonts w:ascii="Arial" w:hAnsi="Arial" w:cs="Arial"/>
          <w:bCs/>
          <w:color w:val="000000" w:themeColor="text1"/>
        </w:rPr>
      </w:pPr>
      <w:r w:rsidRPr="0019472D">
        <w:rPr>
          <w:rFonts w:ascii="Arial" w:hAnsi="Arial" w:cs="Arial"/>
          <w:bCs/>
          <w:color w:val="000000" w:themeColor="text1"/>
          <w14:ligatures w14:val="standardContextual"/>
        </w:rPr>
        <w:t>Sample Meeting Script</w:t>
      </w:r>
      <w:r w:rsidRPr="0019472D">
        <w:rPr>
          <w:rFonts w:ascii="Arial" w:hAnsi="Arial" w:cs="Arial"/>
          <w:bCs/>
          <w:color w:val="000000" w:themeColor="text1"/>
          <w14:ligatures w14:val="standardContextual"/>
        </w:rPr>
        <w:tab/>
        <w:t>3</w:t>
      </w:r>
      <w:r>
        <w:rPr>
          <w:rFonts w:ascii="Arial" w:hAnsi="Arial" w:cs="Arial"/>
          <w:bCs/>
          <w:color w:val="000000" w:themeColor="text1"/>
        </w:rPr>
        <w:t>7</w:t>
      </w:r>
    </w:p>
    <w:p w14:paraId="31A781B3" w14:textId="77777777" w:rsidR="00506975" w:rsidRPr="0019472D" w:rsidRDefault="00506975" w:rsidP="00186DF8">
      <w:pPr>
        <w:widowControl w:val="0"/>
        <w:tabs>
          <w:tab w:val="right" w:leader="dot" w:pos="5112"/>
        </w:tabs>
        <w:spacing w:after="0" w:line="240" w:lineRule="auto"/>
        <w:rPr>
          <w:rFonts w:ascii="Arial" w:hAnsi="Arial" w:cs="Arial"/>
          <w:bCs/>
          <w:color w:val="000000" w:themeColor="text1"/>
          <w14:ligatures w14:val="standardContextual"/>
        </w:rPr>
      </w:pPr>
      <w:r>
        <w:rPr>
          <w:rFonts w:ascii="Arial" w:hAnsi="Arial" w:cs="Arial"/>
          <w:bCs/>
          <w:color w:val="000000" w:themeColor="text1"/>
        </w:rPr>
        <w:t>Sample Passwords &amp; Accounts Summary</w:t>
      </w:r>
      <w:r>
        <w:rPr>
          <w:rFonts w:ascii="Arial" w:hAnsi="Arial" w:cs="Arial"/>
          <w:bCs/>
          <w:color w:val="000000" w:themeColor="text1"/>
        </w:rPr>
        <w:tab/>
        <w:t>40</w:t>
      </w:r>
    </w:p>
    <w:p w14:paraId="02278560" w14:textId="77777777" w:rsidR="00506975" w:rsidRPr="0019472D" w:rsidRDefault="00506975" w:rsidP="00186DF8">
      <w:pPr>
        <w:widowControl w:val="0"/>
        <w:tabs>
          <w:tab w:val="right" w:leader="dot" w:pos="5112"/>
        </w:tabs>
        <w:spacing w:after="0" w:line="240" w:lineRule="auto"/>
        <w:rPr>
          <w:rFonts w:ascii="Arial" w:hAnsi="Arial" w:cs="Arial"/>
          <w:bCs/>
          <w:color w:val="000000" w:themeColor="text1"/>
          <w14:ligatures w14:val="standardContextual"/>
        </w:rPr>
      </w:pPr>
      <w:r w:rsidRPr="00672864">
        <w:rPr>
          <w:rFonts w:ascii="Arial" w:hAnsi="Arial" w:cs="Arial"/>
          <w:bCs/>
          <w:color w:val="000000" w:themeColor="text1"/>
          <w:sz w:val="21"/>
          <w:szCs w:val="21"/>
          <w14:ligatures w14:val="standardContextual"/>
        </w:rPr>
        <w:t>Confidentiality, Ethics, &amp; Conflict of Interest Policy</w:t>
      </w:r>
      <w:r w:rsidRPr="00672864">
        <w:rPr>
          <w:rFonts w:ascii="Arial" w:hAnsi="Arial" w:cs="Arial"/>
          <w:bCs/>
          <w:color w:val="000000" w:themeColor="text1"/>
          <w:sz w:val="21"/>
          <w:szCs w:val="21"/>
          <w14:ligatures w14:val="standardContextual"/>
        </w:rPr>
        <w:tab/>
      </w:r>
      <w:r>
        <w:rPr>
          <w:rFonts w:ascii="Arial" w:hAnsi="Arial" w:cs="Arial"/>
          <w:bCs/>
          <w:color w:val="000000" w:themeColor="text1"/>
        </w:rPr>
        <w:t>41</w:t>
      </w:r>
    </w:p>
    <w:p w14:paraId="6993D85E" w14:textId="77777777" w:rsidR="00623390" w:rsidRPr="003E666F" w:rsidRDefault="00623390" w:rsidP="00F5686D">
      <w:pPr>
        <w:widowControl w:val="0"/>
        <w:tabs>
          <w:tab w:val="right" w:leader="dot" w:pos="9360"/>
        </w:tabs>
        <w:spacing w:after="0" w:line="240" w:lineRule="auto"/>
        <w:rPr>
          <w:rFonts w:ascii="Arial Nova" w:hAnsi="Arial Nova" w:cs="Microsoft Sans Serif"/>
          <w:bCs/>
          <w:color w:val="000000" w:themeColor="text1"/>
          <w:sz w:val="24"/>
          <w:szCs w:val="14"/>
          <w14:ligatures w14:val="standardContextual"/>
        </w:rPr>
      </w:pPr>
    </w:p>
    <w:p w14:paraId="67E073F9" w14:textId="06E064B5" w:rsidR="00623390" w:rsidRPr="0019472D" w:rsidRDefault="00623390" w:rsidP="00F5686D">
      <w:pPr>
        <w:widowControl w:val="0"/>
        <w:tabs>
          <w:tab w:val="right" w:leader="dot" w:pos="9360"/>
        </w:tabs>
        <w:spacing w:after="0" w:line="240" w:lineRule="auto"/>
        <w:rPr>
          <w:rFonts w:ascii="Arial Nova" w:hAnsi="Arial Nova" w:cs="Microsoft Sans Serif"/>
          <w:bCs/>
          <w:color w:val="000000" w:themeColor="text1"/>
          <w:sz w:val="24"/>
          <w:szCs w:val="14"/>
          <w14:ligatures w14:val="standardContextual"/>
        </w:rPr>
      </w:pPr>
    </w:p>
    <w:p w14:paraId="28CE11E4" w14:textId="7B111B32" w:rsidR="00623390" w:rsidRPr="0019472D" w:rsidRDefault="00623390" w:rsidP="00F5686D">
      <w:pPr>
        <w:widowControl w:val="0"/>
        <w:tabs>
          <w:tab w:val="right" w:leader="dot" w:pos="9360"/>
        </w:tabs>
        <w:spacing w:after="0" w:line="240" w:lineRule="auto"/>
        <w:rPr>
          <w:rFonts w:ascii="Arial Nova" w:hAnsi="Arial Nova" w:cs="Microsoft Sans Serif"/>
          <w:bCs/>
          <w:color w:val="000000" w:themeColor="text1"/>
          <w:sz w:val="24"/>
          <w:szCs w:val="14"/>
          <w14:ligatures w14:val="standardContextual"/>
        </w:rPr>
      </w:pPr>
    </w:p>
    <w:p w14:paraId="04912A07" w14:textId="339B8588" w:rsidR="00623390" w:rsidRPr="0019472D" w:rsidRDefault="00623390" w:rsidP="00F5686D">
      <w:pPr>
        <w:widowControl w:val="0"/>
        <w:tabs>
          <w:tab w:val="right" w:leader="dot" w:pos="9360"/>
        </w:tabs>
        <w:spacing w:after="0" w:line="240" w:lineRule="auto"/>
        <w:rPr>
          <w:rFonts w:ascii="Arial Nova" w:hAnsi="Arial Nova" w:cs="Microsoft Sans Serif"/>
          <w:bCs/>
          <w:color w:val="000000" w:themeColor="text1"/>
          <w:sz w:val="24"/>
          <w:szCs w:val="14"/>
          <w14:ligatures w14:val="standardContextual"/>
        </w:rPr>
      </w:pPr>
    </w:p>
    <w:p w14:paraId="50060BFC" w14:textId="57A4D1B8" w:rsidR="00623390" w:rsidRPr="0019472D" w:rsidRDefault="00623390" w:rsidP="00F5686D">
      <w:pPr>
        <w:widowControl w:val="0"/>
        <w:tabs>
          <w:tab w:val="right" w:leader="dot" w:pos="9360"/>
        </w:tabs>
        <w:spacing w:after="0" w:line="240" w:lineRule="auto"/>
        <w:rPr>
          <w:rFonts w:ascii="Arial Nova" w:hAnsi="Arial Nova" w:cs="Microsoft Sans Serif"/>
          <w:bCs/>
          <w:color w:val="000000" w:themeColor="text1"/>
          <w:sz w:val="24"/>
          <w:szCs w:val="14"/>
          <w14:ligatures w14:val="standardContextual"/>
        </w:rPr>
      </w:pPr>
    </w:p>
    <w:p w14:paraId="13069A4A" w14:textId="77777777" w:rsidR="00623390" w:rsidRPr="0019472D" w:rsidRDefault="00623390" w:rsidP="00F5686D">
      <w:pPr>
        <w:widowControl w:val="0"/>
        <w:tabs>
          <w:tab w:val="right" w:leader="dot" w:pos="9360"/>
        </w:tabs>
        <w:spacing w:after="0" w:line="240" w:lineRule="auto"/>
        <w:rPr>
          <w:rFonts w:ascii="Arial Nova" w:hAnsi="Arial Nova" w:cs="Microsoft Sans Serif"/>
          <w:bCs/>
          <w:color w:val="000000" w:themeColor="text1"/>
          <w:sz w:val="24"/>
          <w:szCs w:val="14"/>
          <w14:ligatures w14:val="standardContextual"/>
        </w:rPr>
      </w:pPr>
    </w:p>
    <w:p w14:paraId="7F59D741" w14:textId="77777777" w:rsidR="00623390" w:rsidRPr="0019472D" w:rsidRDefault="00623390" w:rsidP="00F5686D">
      <w:pPr>
        <w:widowControl w:val="0"/>
        <w:tabs>
          <w:tab w:val="right" w:leader="dot" w:pos="9360"/>
        </w:tabs>
        <w:spacing w:after="0" w:line="240" w:lineRule="auto"/>
        <w:rPr>
          <w:rFonts w:ascii="Arial Nova" w:hAnsi="Arial Nova" w:cs="Microsoft Sans Serif"/>
          <w:bCs/>
          <w:color w:val="000000" w:themeColor="text1"/>
          <w:sz w:val="24"/>
          <w:szCs w:val="14"/>
          <w14:ligatures w14:val="standardContextual"/>
        </w:rPr>
      </w:pPr>
    </w:p>
    <w:p w14:paraId="34A3D8AB" w14:textId="5A4D5083" w:rsidR="00623390" w:rsidRDefault="00BF07BF" w:rsidP="00F5686D">
      <w:pPr>
        <w:widowControl w:val="0"/>
        <w:spacing w:after="0" w:line="240" w:lineRule="auto"/>
        <w:rPr>
          <w:rFonts w:ascii="Arial Nova" w:hAnsi="Arial Nova"/>
          <w:color w:val="000000" w:themeColor="text1"/>
          <w14:ligatures w14:val="standardContextual"/>
        </w:rPr>
      </w:pPr>
      <w:r>
        <w:rPr>
          <w:rFonts w:ascii="Arial" w:eastAsiaTheme="majorEastAsia" w:hAnsi="Arial" w:cs="Arial"/>
          <w:b/>
          <w:bCs/>
          <w:noProof/>
          <w:color w:val="000000" w:themeColor="text1"/>
          <w:sz w:val="40"/>
          <w:szCs w:val="40"/>
          <w:u w:val="single"/>
        </w:rPr>
        <w:drawing>
          <wp:anchor distT="0" distB="0" distL="114300" distR="114300" simplePos="0" relativeHeight="251885568" behindDoc="0" locked="0" layoutInCell="1" allowOverlap="1" wp14:anchorId="17AA0289" wp14:editId="63169B76">
            <wp:simplePos x="0" y="0"/>
            <wp:positionH relativeFrom="margin">
              <wp:align>center</wp:align>
            </wp:positionH>
            <wp:positionV relativeFrom="margin">
              <wp:posOffset>6644416</wp:posOffset>
            </wp:positionV>
            <wp:extent cx="4006239" cy="2014135"/>
            <wp:effectExtent l="0" t="0" r="0" b="5715"/>
            <wp:wrapNone/>
            <wp:docPr id="2049858408" name="Picture 2049858408"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58408" name="Picture 2049858408" descr="A black and white text&#10;&#10;Description automatically generated"/>
                    <pic:cNvPicPr/>
                  </pic:nvPicPr>
                  <pic:blipFill>
                    <a:blip r:embed="rId10"/>
                    <a:stretch>
                      <a:fillRect/>
                    </a:stretch>
                  </pic:blipFill>
                  <pic:spPr>
                    <a:xfrm>
                      <a:off x="0" y="0"/>
                      <a:ext cx="4006239" cy="2014135"/>
                    </a:xfrm>
                    <a:prstGeom prst="rect">
                      <a:avLst/>
                    </a:prstGeom>
                  </pic:spPr>
                </pic:pic>
              </a:graphicData>
            </a:graphic>
            <wp14:sizeRelH relativeFrom="margin">
              <wp14:pctWidth>0</wp14:pctWidth>
            </wp14:sizeRelH>
            <wp14:sizeRelV relativeFrom="margin">
              <wp14:pctHeight>0</wp14:pctHeight>
            </wp14:sizeRelV>
          </wp:anchor>
        </w:drawing>
      </w:r>
    </w:p>
    <w:p w14:paraId="40D1D994" w14:textId="77777777" w:rsidR="002D7586" w:rsidRDefault="002D7586" w:rsidP="00F5686D">
      <w:pPr>
        <w:widowControl w:val="0"/>
        <w:spacing w:after="0" w:line="240" w:lineRule="auto"/>
        <w:rPr>
          <w:rFonts w:ascii="Arial Nova" w:hAnsi="Arial Nova"/>
          <w:color w:val="000000" w:themeColor="text1"/>
          <w14:ligatures w14:val="standardContextual"/>
        </w:rPr>
      </w:pPr>
    </w:p>
    <w:p w14:paraId="607E9365" w14:textId="77777777" w:rsidR="002D7586" w:rsidRDefault="002D7586" w:rsidP="00F5686D">
      <w:pPr>
        <w:widowControl w:val="0"/>
        <w:spacing w:after="0" w:line="240" w:lineRule="auto"/>
        <w:rPr>
          <w:rFonts w:ascii="Arial Nova" w:hAnsi="Arial Nova"/>
          <w:color w:val="000000" w:themeColor="text1"/>
          <w14:ligatures w14:val="standardContextual"/>
        </w:rPr>
      </w:pPr>
    </w:p>
    <w:p w14:paraId="02FD37A5" w14:textId="77777777" w:rsidR="002D7586" w:rsidRDefault="002D7586" w:rsidP="00F5686D">
      <w:pPr>
        <w:widowControl w:val="0"/>
        <w:spacing w:after="0" w:line="240" w:lineRule="auto"/>
        <w:rPr>
          <w:rFonts w:ascii="Arial Nova" w:hAnsi="Arial Nova"/>
          <w:color w:val="000000" w:themeColor="text1"/>
          <w14:ligatures w14:val="standardContextual"/>
        </w:rPr>
      </w:pPr>
    </w:p>
    <w:p w14:paraId="59D89C56" w14:textId="77777777" w:rsidR="002D7586" w:rsidRDefault="002D7586" w:rsidP="00F5686D">
      <w:pPr>
        <w:widowControl w:val="0"/>
        <w:spacing w:after="0" w:line="240" w:lineRule="auto"/>
        <w:rPr>
          <w:rFonts w:ascii="Arial Nova" w:hAnsi="Arial Nova"/>
          <w:color w:val="000000" w:themeColor="text1"/>
          <w14:ligatures w14:val="standardContextual"/>
        </w:rPr>
      </w:pPr>
    </w:p>
    <w:p w14:paraId="22315FB9" w14:textId="77777777" w:rsidR="002D7586" w:rsidRDefault="002D7586" w:rsidP="00F5686D">
      <w:pPr>
        <w:widowControl w:val="0"/>
        <w:spacing w:after="0" w:line="240" w:lineRule="auto"/>
        <w:rPr>
          <w:rFonts w:ascii="Arial Nova" w:hAnsi="Arial Nova"/>
          <w:color w:val="000000" w:themeColor="text1"/>
          <w14:ligatures w14:val="standardContextual"/>
        </w:rPr>
      </w:pPr>
    </w:p>
    <w:p w14:paraId="2731EDD3" w14:textId="77777777" w:rsidR="002D7586" w:rsidRDefault="002D7586" w:rsidP="00F5686D">
      <w:pPr>
        <w:widowControl w:val="0"/>
        <w:spacing w:after="0" w:line="240" w:lineRule="auto"/>
        <w:rPr>
          <w:rFonts w:ascii="Arial Nova" w:hAnsi="Arial Nova"/>
          <w:color w:val="000000" w:themeColor="text1"/>
          <w14:ligatures w14:val="standardContextual"/>
        </w:rPr>
      </w:pPr>
    </w:p>
    <w:p w14:paraId="54A139CB" w14:textId="77777777" w:rsidR="000F1A66" w:rsidRDefault="000F1A66" w:rsidP="00F5686D">
      <w:pPr>
        <w:widowControl w:val="0"/>
        <w:spacing w:after="0" w:line="240" w:lineRule="auto"/>
        <w:rPr>
          <w:rFonts w:ascii="Arial Nova" w:hAnsi="Arial Nova"/>
          <w:color w:val="000000" w:themeColor="text1"/>
          <w14:ligatures w14:val="standardContextual"/>
        </w:rPr>
      </w:pPr>
    </w:p>
    <w:p w14:paraId="05806BC6" w14:textId="77777777" w:rsidR="002D7586" w:rsidRDefault="002D7586" w:rsidP="00F5686D">
      <w:pPr>
        <w:widowControl w:val="0"/>
        <w:spacing w:after="0" w:line="240" w:lineRule="auto"/>
        <w:rPr>
          <w:rFonts w:ascii="Arial Nova" w:hAnsi="Arial Nova"/>
          <w:color w:val="000000" w:themeColor="text1"/>
          <w14:ligatures w14:val="standardContextual"/>
        </w:rPr>
      </w:pPr>
    </w:p>
    <w:p w14:paraId="39488F23" w14:textId="77777777" w:rsidR="002D7586" w:rsidRDefault="002D7586" w:rsidP="00F5686D">
      <w:pPr>
        <w:widowControl w:val="0"/>
        <w:spacing w:after="0" w:line="240" w:lineRule="auto"/>
        <w:rPr>
          <w:rFonts w:ascii="Arial Nova" w:hAnsi="Arial Nova"/>
          <w:color w:val="000000" w:themeColor="text1"/>
          <w14:ligatures w14:val="standardContextual"/>
        </w:rPr>
      </w:pPr>
    </w:p>
    <w:p w14:paraId="5946A0FF" w14:textId="77777777" w:rsidR="002D7586" w:rsidRPr="0019472D" w:rsidRDefault="002D7586" w:rsidP="00F5686D">
      <w:pPr>
        <w:widowControl w:val="0"/>
        <w:spacing w:after="0" w:line="240" w:lineRule="auto"/>
        <w:rPr>
          <w:rFonts w:ascii="Arial Nova" w:hAnsi="Arial Nova"/>
          <w:color w:val="000000" w:themeColor="text1"/>
          <w14:ligatures w14:val="standardContextual"/>
        </w:rPr>
      </w:pPr>
    </w:p>
    <w:p w14:paraId="0CBBDBEF" w14:textId="7DD5426B" w:rsidR="00623390" w:rsidRPr="0019472D" w:rsidRDefault="00623390" w:rsidP="00F5686D">
      <w:pPr>
        <w:widowControl w:val="0"/>
        <w:spacing w:after="0" w:line="240" w:lineRule="auto"/>
        <w:rPr>
          <w:rFonts w:ascii="Arial" w:hAnsi="Arial" w:cs="Arial"/>
          <w:b/>
          <w:bCs/>
          <w:color w:val="000000" w:themeColor="text1"/>
          <w:sz w:val="40"/>
          <w:szCs w:val="48"/>
          <w14:ligatures w14:val="standardContextual"/>
        </w:rPr>
      </w:pPr>
    </w:p>
    <w:p w14:paraId="558F13B5" w14:textId="77777777" w:rsidR="00EC6141" w:rsidRPr="00ED45E5" w:rsidRDefault="00EC6141" w:rsidP="00ED45E5">
      <w:pPr>
        <w:widowControl w:val="0"/>
        <w:tabs>
          <w:tab w:val="right" w:pos="10800"/>
        </w:tabs>
        <w:spacing w:after="0" w:line="240" w:lineRule="auto"/>
        <w:jc w:val="both"/>
        <w:rPr>
          <w:rFonts w:ascii="Arial" w:eastAsia="Arial-BoldMT" w:hAnsi="Arial" w:cs="Arial"/>
          <w:b/>
          <w:bCs/>
          <w:color w:val="000000" w:themeColor="text1"/>
          <w:sz w:val="40"/>
          <w:szCs w:val="44"/>
          <w:u w:val="single"/>
          <w:lang w:bidi="ar-SA"/>
          <w14:ligatures w14:val="standardContextual"/>
        </w:rPr>
      </w:pPr>
      <w:r w:rsidRPr="00ED45E5">
        <w:rPr>
          <w:rFonts w:ascii="Arial" w:eastAsia="Arial-BoldMT" w:hAnsi="Arial" w:cs="Arial"/>
          <w:b/>
          <w:bCs/>
          <w:color w:val="000000" w:themeColor="text1"/>
          <w:sz w:val="40"/>
          <w:szCs w:val="44"/>
          <w:u w:val="single"/>
          <w:lang w:bidi="ar-SA"/>
          <w14:ligatures w14:val="standardContextual"/>
        </w:rPr>
        <w:lastRenderedPageBreak/>
        <w:t>LEADERSHIP TRAITS</w:t>
      </w:r>
    </w:p>
    <w:p w14:paraId="6CF3E6E2" w14:textId="77777777" w:rsidR="00EC6141" w:rsidRPr="0019472D" w:rsidRDefault="00EC6141" w:rsidP="00F5686D">
      <w:pPr>
        <w:widowControl w:val="0"/>
        <w:adjustRightInd w:val="0"/>
        <w:spacing w:after="0" w:line="240" w:lineRule="auto"/>
        <w:jc w:val="both"/>
        <w:rPr>
          <w:rFonts w:ascii="Arial" w:eastAsia="ArialMT" w:hAnsi="Arial" w:cs="Arial"/>
          <w:color w:val="000000" w:themeColor="text1"/>
          <w:lang w:bidi="ar-SA"/>
          <w14:ligatures w14:val="standardContextual"/>
        </w:rPr>
      </w:pPr>
    </w:p>
    <w:p w14:paraId="63ED6E06" w14:textId="77777777" w:rsidR="00EC6141" w:rsidRPr="0019472D" w:rsidRDefault="00EC6141" w:rsidP="00F5686D">
      <w:pPr>
        <w:widowControl w:val="0"/>
        <w:adjustRightInd w:val="0"/>
        <w:spacing w:after="0" w:line="240" w:lineRule="auto"/>
        <w:rPr>
          <w:rFonts w:ascii="Arial" w:eastAsia="ArialMT" w:hAnsi="Arial" w:cs="Arial"/>
          <w:b/>
          <w:bCs/>
          <w:color w:val="000000" w:themeColor="text1"/>
          <w:lang w:bidi="ar-SA"/>
          <w14:ligatures w14:val="standardContextual"/>
        </w:rPr>
      </w:pPr>
      <w:r w:rsidRPr="0019472D">
        <w:rPr>
          <w:rFonts w:ascii="Arial" w:eastAsia="ArialMT" w:hAnsi="Arial" w:cs="Arial"/>
          <w:color w:val="000000" w:themeColor="text1"/>
          <w:lang w:bidi="ar-SA"/>
          <w14:ligatures w14:val="standardContextual"/>
        </w:rPr>
        <w:t xml:space="preserve">Successful leaders are effective leaders. Their skills and abilities allow them to step into a variety of roles, and they see the value people have to offer and seek their involvement. They provide a clear purpose that others want to follow. They lead with integrity and strive to continually improve. </w:t>
      </w:r>
      <w:r w:rsidRPr="0019472D">
        <w:rPr>
          <w:rFonts w:ascii="Arial" w:eastAsia="ArialMT" w:hAnsi="Arial" w:cs="Arial"/>
          <w:b/>
          <w:bCs/>
          <w:color w:val="000000" w:themeColor="text1"/>
          <w:lang w:bidi="ar-SA"/>
          <w14:ligatures w14:val="standardContextual"/>
        </w:rPr>
        <w:t>PTA</w:t>
      </w:r>
      <w:r w:rsidRPr="0019472D">
        <w:rPr>
          <w:rFonts w:ascii="Arial" w:eastAsia="ArialMT" w:hAnsi="Arial" w:cs="Arial"/>
          <w:color w:val="000000" w:themeColor="text1"/>
          <w:lang w:bidi="ar-SA"/>
          <w14:ligatures w14:val="standardContextual"/>
        </w:rPr>
        <w:t xml:space="preserve"> </w:t>
      </w:r>
      <w:r w:rsidRPr="0019472D">
        <w:rPr>
          <w:rFonts w:ascii="Arial" w:eastAsia="ArialMT" w:hAnsi="Arial" w:cs="Arial"/>
          <w:b/>
          <w:bCs/>
          <w:color w:val="000000" w:themeColor="text1"/>
          <w:lang w:bidi="ar-SA"/>
          <w14:ligatures w14:val="standardContextual"/>
        </w:rPr>
        <w:t>Leaders are always looking for their replacement and for new people to join the PTA Board of Directors. They intentionally reach out and ask others to join PTA.</w:t>
      </w:r>
    </w:p>
    <w:p w14:paraId="26A2DB2F" w14:textId="77777777" w:rsidR="00EC6141" w:rsidRPr="0019472D" w:rsidRDefault="00EC6141" w:rsidP="00F5686D">
      <w:pPr>
        <w:widowControl w:val="0"/>
        <w:adjustRightInd w:val="0"/>
        <w:spacing w:after="0" w:line="240" w:lineRule="auto"/>
        <w:jc w:val="both"/>
        <w:rPr>
          <w:rFonts w:ascii="Arial" w:eastAsia="ArialMT" w:hAnsi="Arial" w:cs="Arial"/>
          <w:color w:val="000000" w:themeColor="text1"/>
          <w:lang w:bidi="ar-SA"/>
          <w14:ligatures w14:val="standardContextual"/>
        </w:rPr>
      </w:pPr>
    </w:p>
    <w:p w14:paraId="50BF6F58" w14:textId="77777777" w:rsidR="00EC6141" w:rsidRPr="0019472D" w:rsidRDefault="00EC6141" w:rsidP="00F5686D">
      <w:pPr>
        <w:widowControl w:val="0"/>
        <w:adjustRightInd w:val="0"/>
        <w:spacing w:after="0" w:line="240" w:lineRule="auto"/>
        <w:jc w:val="both"/>
        <w:rPr>
          <w:rFonts w:ascii="Arial" w:eastAsia="ArialMT" w:hAnsi="Arial" w:cs="Arial"/>
          <w:color w:val="000000" w:themeColor="text1"/>
          <w:lang w:bidi="ar-SA"/>
          <w14:ligatures w14:val="standardContextual"/>
        </w:rPr>
      </w:pPr>
      <w:r w:rsidRPr="0019472D">
        <w:rPr>
          <w:rFonts w:ascii="Arial" w:eastAsia="ArialMT" w:hAnsi="Arial" w:cs="Arial"/>
          <w:color w:val="000000" w:themeColor="text1"/>
          <w:lang w:bidi="ar-SA"/>
          <w14:ligatures w14:val="standardContextual"/>
        </w:rPr>
        <w:t>Competent and effective leaders have:</w:t>
      </w:r>
    </w:p>
    <w:p w14:paraId="5B1F5191" w14:textId="77777777" w:rsidR="00EC6141" w:rsidRPr="0019472D" w:rsidRDefault="00EC6141" w:rsidP="00F5686D">
      <w:pPr>
        <w:widowControl w:val="0"/>
        <w:numPr>
          <w:ilvl w:val="0"/>
          <w:numId w:val="3"/>
        </w:numPr>
        <w:adjustRightInd w:val="0"/>
        <w:spacing w:after="0" w:line="240" w:lineRule="auto"/>
        <w:ind w:left="180" w:hanging="180"/>
        <w:rPr>
          <w:rFonts w:ascii="Arial" w:eastAsia="ArialMT" w:hAnsi="Arial" w:cs="Arial"/>
          <w:color w:val="000000" w:themeColor="text1"/>
          <w:lang w:bidi="ar-SA"/>
        </w:rPr>
      </w:pPr>
      <w:r w:rsidRPr="0019472D">
        <w:rPr>
          <w:rFonts w:ascii="Arial" w:eastAsia="ArialMT" w:hAnsi="Arial" w:cs="Arial"/>
          <w:b/>
          <w:bCs/>
          <w:color w:val="000000" w:themeColor="text1"/>
          <w:lang w:bidi="ar-SA"/>
        </w:rPr>
        <w:t>Self-Awareness</w:t>
      </w:r>
      <w:r w:rsidRPr="0019472D">
        <w:rPr>
          <w:rFonts w:ascii="Arial" w:eastAsia="ArialMT" w:hAnsi="Arial" w:cs="Arial"/>
          <w:color w:val="000000" w:themeColor="text1"/>
          <w:lang w:bidi="ar-SA"/>
        </w:rPr>
        <w:t xml:space="preserve"> – Has the ability to assess their own strengths and weaknesses.</w:t>
      </w:r>
    </w:p>
    <w:p w14:paraId="5B891645" w14:textId="77777777" w:rsidR="00EC6141" w:rsidRPr="0019472D" w:rsidRDefault="00EC6141" w:rsidP="00F5686D">
      <w:pPr>
        <w:widowControl w:val="0"/>
        <w:numPr>
          <w:ilvl w:val="0"/>
          <w:numId w:val="3"/>
        </w:numPr>
        <w:adjustRightInd w:val="0"/>
        <w:spacing w:after="0" w:line="240" w:lineRule="auto"/>
        <w:ind w:left="180" w:hanging="180"/>
        <w:rPr>
          <w:rFonts w:ascii="Arial" w:eastAsia="ArialMT" w:hAnsi="Arial" w:cs="Arial"/>
          <w:color w:val="000000" w:themeColor="text1"/>
          <w:lang w:bidi="ar-SA"/>
        </w:rPr>
      </w:pPr>
      <w:r w:rsidRPr="0019472D">
        <w:rPr>
          <w:rFonts w:ascii="Arial" w:eastAsia="ArialMT" w:hAnsi="Arial" w:cs="Arial"/>
          <w:b/>
          <w:bCs/>
          <w:color w:val="000000" w:themeColor="text1"/>
          <w:lang w:bidi="ar-SA"/>
        </w:rPr>
        <w:t>Vision</w:t>
      </w:r>
      <w:r w:rsidRPr="0019472D">
        <w:rPr>
          <w:rFonts w:ascii="Arial" w:eastAsia="ArialMT" w:hAnsi="Arial" w:cs="Arial"/>
          <w:color w:val="000000" w:themeColor="text1"/>
          <w:lang w:bidi="ar-SA"/>
        </w:rPr>
        <w:t xml:space="preserve"> – Demonstrates a clear understanding of the future and how to get there.</w:t>
      </w:r>
    </w:p>
    <w:p w14:paraId="352832CD" w14:textId="77777777" w:rsidR="00EC6141" w:rsidRPr="0019472D" w:rsidRDefault="00EC6141" w:rsidP="00F5686D">
      <w:pPr>
        <w:widowControl w:val="0"/>
        <w:numPr>
          <w:ilvl w:val="0"/>
          <w:numId w:val="3"/>
        </w:numPr>
        <w:adjustRightInd w:val="0"/>
        <w:spacing w:after="0" w:line="240" w:lineRule="auto"/>
        <w:ind w:left="180" w:hanging="180"/>
        <w:rPr>
          <w:rFonts w:ascii="Arial" w:eastAsia="ArialMT" w:hAnsi="Arial" w:cs="Arial"/>
          <w:color w:val="000000" w:themeColor="text1"/>
          <w:lang w:bidi="ar-SA"/>
        </w:rPr>
      </w:pPr>
      <w:r w:rsidRPr="0019472D">
        <w:rPr>
          <w:rFonts w:ascii="Arial" w:eastAsia="ArialMT" w:hAnsi="Arial" w:cs="Arial"/>
          <w:b/>
          <w:bCs/>
          <w:color w:val="000000" w:themeColor="text1"/>
          <w:lang w:bidi="ar-SA"/>
        </w:rPr>
        <w:t>Relationship Building</w:t>
      </w:r>
      <w:r w:rsidRPr="0019472D">
        <w:rPr>
          <w:rFonts w:ascii="Arial" w:eastAsia="ArialMT" w:hAnsi="Arial" w:cs="Arial"/>
          <w:color w:val="000000" w:themeColor="text1"/>
          <w:lang w:bidi="ar-SA"/>
        </w:rPr>
        <w:t xml:space="preserve"> – Develops trust and mutual respect, and values diversity.</w:t>
      </w:r>
    </w:p>
    <w:p w14:paraId="6231C53A" w14:textId="77777777" w:rsidR="00EC6141" w:rsidRPr="0019472D" w:rsidRDefault="00EC6141" w:rsidP="00F5686D">
      <w:pPr>
        <w:widowControl w:val="0"/>
        <w:numPr>
          <w:ilvl w:val="0"/>
          <w:numId w:val="3"/>
        </w:numPr>
        <w:adjustRightInd w:val="0"/>
        <w:spacing w:after="0" w:line="240" w:lineRule="auto"/>
        <w:ind w:left="180" w:hanging="180"/>
        <w:rPr>
          <w:rFonts w:ascii="Arial" w:eastAsia="ArialMT" w:hAnsi="Arial" w:cs="Arial"/>
          <w:color w:val="000000" w:themeColor="text1"/>
          <w:lang w:bidi="ar-SA"/>
        </w:rPr>
      </w:pPr>
      <w:r w:rsidRPr="0019472D">
        <w:rPr>
          <w:rFonts w:ascii="Arial" w:eastAsia="ArialMT" w:hAnsi="Arial" w:cs="Arial"/>
          <w:b/>
          <w:bCs/>
          <w:color w:val="000000" w:themeColor="text1"/>
          <w:lang w:bidi="ar-SA"/>
        </w:rPr>
        <w:t>Critical Thinking</w:t>
      </w:r>
      <w:r w:rsidRPr="0019472D">
        <w:rPr>
          <w:rFonts w:ascii="Arial" w:eastAsia="ArialMT" w:hAnsi="Arial" w:cs="Arial"/>
          <w:color w:val="000000" w:themeColor="text1"/>
          <w:lang w:bidi="ar-SA"/>
        </w:rPr>
        <w:t xml:space="preserve"> – Obtains all the relevant information, identifies problems and causes, evaluates information, and determines criteria that indicate solutions.</w:t>
      </w:r>
    </w:p>
    <w:p w14:paraId="2A682B59" w14:textId="77777777" w:rsidR="00EC6141" w:rsidRPr="0019472D" w:rsidRDefault="00EC6141" w:rsidP="00F5686D">
      <w:pPr>
        <w:widowControl w:val="0"/>
        <w:numPr>
          <w:ilvl w:val="0"/>
          <w:numId w:val="3"/>
        </w:numPr>
        <w:adjustRightInd w:val="0"/>
        <w:spacing w:after="0" w:line="240" w:lineRule="auto"/>
        <w:ind w:left="180" w:hanging="180"/>
        <w:rPr>
          <w:rFonts w:ascii="Arial" w:eastAsia="ArialMT" w:hAnsi="Arial" w:cs="Arial"/>
          <w:color w:val="000000" w:themeColor="text1"/>
          <w:lang w:bidi="ar-SA"/>
        </w:rPr>
      </w:pPr>
      <w:r w:rsidRPr="0019472D">
        <w:rPr>
          <w:rFonts w:ascii="Arial" w:eastAsia="ArialMT" w:hAnsi="Arial" w:cs="Arial"/>
          <w:b/>
          <w:bCs/>
          <w:color w:val="000000" w:themeColor="text1"/>
          <w:lang w:bidi="ar-SA"/>
        </w:rPr>
        <w:t>Time &amp; Resource Management</w:t>
      </w:r>
      <w:r w:rsidRPr="0019472D">
        <w:rPr>
          <w:rFonts w:ascii="Arial" w:eastAsia="ArialMT" w:hAnsi="Arial" w:cs="Arial"/>
          <w:color w:val="000000" w:themeColor="text1"/>
          <w:lang w:bidi="ar-SA"/>
        </w:rPr>
        <w:t xml:space="preserve"> – Effectively prioritizes and manages resources to accomplish goals. </w:t>
      </w:r>
    </w:p>
    <w:p w14:paraId="7953B0AC" w14:textId="77777777" w:rsidR="00EC6141" w:rsidRPr="0019472D" w:rsidRDefault="00EC6141" w:rsidP="00F5686D">
      <w:pPr>
        <w:widowControl w:val="0"/>
        <w:numPr>
          <w:ilvl w:val="0"/>
          <w:numId w:val="3"/>
        </w:numPr>
        <w:adjustRightInd w:val="0"/>
        <w:spacing w:after="0" w:line="240" w:lineRule="auto"/>
        <w:ind w:left="180" w:hanging="180"/>
        <w:rPr>
          <w:rFonts w:ascii="Arial" w:eastAsia="ArialMT" w:hAnsi="Arial" w:cs="Arial"/>
          <w:color w:val="000000" w:themeColor="text1"/>
          <w:lang w:bidi="ar-SA"/>
        </w:rPr>
      </w:pPr>
      <w:r w:rsidRPr="0019472D">
        <w:rPr>
          <w:rFonts w:ascii="Arial" w:eastAsia="ArialMT" w:hAnsi="Arial" w:cs="Arial"/>
          <w:b/>
          <w:bCs/>
          <w:color w:val="000000" w:themeColor="text1"/>
          <w:lang w:bidi="ar-SA"/>
        </w:rPr>
        <w:t>Motivation</w:t>
      </w:r>
      <w:r w:rsidRPr="0019472D">
        <w:rPr>
          <w:rFonts w:ascii="Arial" w:eastAsia="ArialMT" w:hAnsi="Arial" w:cs="Arial"/>
          <w:color w:val="000000" w:themeColor="text1"/>
          <w:lang w:bidi="ar-SA"/>
        </w:rPr>
        <w:t xml:space="preserve"> – Demonstrates and promotes interest and enthusiasm.</w:t>
      </w:r>
    </w:p>
    <w:p w14:paraId="1AADB14B" w14:textId="77777777" w:rsidR="00EC6141" w:rsidRPr="0019472D" w:rsidRDefault="00EC6141" w:rsidP="00F5686D">
      <w:pPr>
        <w:widowControl w:val="0"/>
        <w:numPr>
          <w:ilvl w:val="0"/>
          <w:numId w:val="3"/>
        </w:numPr>
        <w:adjustRightInd w:val="0"/>
        <w:spacing w:after="0" w:line="240" w:lineRule="auto"/>
        <w:ind w:left="180" w:hanging="180"/>
        <w:rPr>
          <w:rFonts w:ascii="Arial" w:eastAsia="ArialMT" w:hAnsi="Arial" w:cs="Arial"/>
          <w:color w:val="000000" w:themeColor="text1"/>
          <w:lang w:bidi="ar-SA"/>
        </w:rPr>
      </w:pPr>
      <w:r w:rsidRPr="0019472D">
        <w:rPr>
          <w:rFonts w:ascii="Arial" w:eastAsia="ArialMT" w:hAnsi="Arial" w:cs="Arial"/>
          <w:b/>
          <w:bCs/>
          <w:color w:val="000000" w:themeColor="text1"/>
          <w:lang w:bidi="ar-SA"/>
        </w:rPr>
        <w:t>Empathy</w:t>
      </w:r>
      <w:r w:rsidRPr="0019472D">
        <w:rPr>
          <w:rFonts w:ascii="Arial" w:eastAsia="ArialMT" w:hAnsi="Arial" w:cs="Arial"/>
          <w:color w:val="000000" w:themeColor="text1"/>
          <w:lang w:bidi="ar-SA"/>
        </w:rPr>
        <w:t xml:space="preserve"> – Recognizes verbal and nonverbal feelings, needs, and concerns of others.</w:t>
      </w:r>
    </w:p>
    <w:p w14:paraId="14775900" w14:textId="77777777" w:rsidR="00EC6141" w:rsidRPr="0019472D" w:rsidRDefault="00EC6141" w:rsidP="00F5686D">
      <w:pPr>
        <w:widowControl w:val="0"/>
        <w:numPr>
          <w:ilvl w:val="0"/>
          <w:numId w:val="3"/>
        </w:numPr>
        <w:adjustRightInd w:val="0"/>
        <w:spacing w:after="0" w:line="240" w:lineRule="auto"/>
        <w:ind w:left="180" w:hanging="180"/>
        <w:rPr>
          <w:rFonts w:ascii="Arial" w:eastAsia="ArialMT" w:hAnsi="Arial" w:cs="Arial"/>
          <w:color w:val="000000" w:themeColor="text1"/>
          <w:lang w:bidi="ar-SA"/>
        </w:rPr>
      </w:pPr>
      <w:r w:rsidRPr="0019472D">
        <w:rPr>
          <w:rFonts w:ascii="Arial" w:eastAsia="ArialMT" w:hAnsi="Arial" w:cs="Arial"/>
          <w:b/>
          <w:color w:val="000000" w:themeColor="text1"/>
          <w:lang w:bidi="ar-SA"/>
        </w:rPr>
        <w:t>Creativity</w:t>
      </w:r>
      <w:r w:rsidRPr="0019472D">
        <w:rPr>
          <w:rFonts w:ascii="Arial" w:eastAsia="ArialMT" w:hAnsi="Arial" w:cs="Arial"/>
          <w:color w:val="000000" w:themeColor="text1"/>
          <w:lang w:bidi="ar-SA"/>
        </w:rPr>
        <w:t xml:space="preserve"> – Sees and thinks of innovative ideas, alternatives, and ways to do things.</w:t>
      </w:r>
    </w:p>
    <w:p w14:paraId="419E04CE" w14:textId="77777777" w:rsidR="00EC6141" w:rsidRPr="0019472D" w:rsidRDefault="00EC6141" w:rsidP="00F5686D">
      <w:pPr>
        <w:widowControl w:val="0"/>
        <w:numPr>
          <w:ilvl w:val="0"/>
          <w:numId w:val="3"/>
        </w:numPr>
        <w:adjustRightInd w:val="0"/>
        <w:spacing w:after="0" w:line="240" w:lineRule="auto"/>
        <w:ind w:left="180" w:hanging="180"/>
        <w:rPr>
          <w:rFonts w:ascii="Arial" w:eastAsia="ArialMT" w:hAnsi="Arial" w:cs="Arial"/>
          <w:color w:val="000000" w:themeColor="text1"/>
          <w:lang w:bidi="ar-SA"/>
        </w:rPr>
      </w:pPr>
      <w:r w:rsidRPr="0019472D">
        <w:rPr>
          <w:rFonts w:ascii="Arial" w:eastAsia="ArialMT" w:hAnsi="Arial" w:cs="Arial"/>
          <w:b/>
          <w:bCs/>
          <w:color w:val="000000" w:themeColor="text1"/>
          <w:lang w:bidi="ar-SA"/>
        </w:rPr>
        <w:t>Communication</w:t>
      </w:r>
      <w:r w:rsidRPr="0019472D">
        <w:rPr>
          <w:rFonts w:ascii="Arial" w:eastAsia="ArialMT" w:hAnsi="Arial" w:cs="Arial"/>
          <w:color w:val="000000" w:themeColor="text1"/>
          <w:lang w:bidi="ar-SA"/>
        </w:rPr>
        <w:t xml:space="preserve"> – Listens actively and conveys information clearly, concisely, and accurately in both writing and speech.</w:t>
      </w:r>
    </w:p>
    <w:p w14:paraId="662B2854" w14:textId="77777777" w:rsidR="00EC6141" w:rsidRPr="0019472D" w:rsidRDefault="00EC6141" w:rsidP="00F5686D">
      <w:pPr>
        <w:widowControl w:val="0"/>
        <w:numPr>
          <w:ilvl w:val="0"/>
          <w:numId w:val="3"/>
        </w:numPr>
        <w:adjustRightInd w:val="0"/>
        <w:spacing w:after="0" w:line="240" w:lineRule="auto"/>
        <w:ind w:left="180" w:hanging="180"/>
        <w:rPr>
          <w:rFonts w:ascii="Arial" w:eastAsia="ArialMT" w:hAnsi="Arial" w:cs="Arial"/>
          <w:color w:val="000000" w:themeColor="text1"/>
          <w:lang w:bidi="ar-SA"/>
        </w:rPr>
      </w:pPr>
      <w:r w:rsidRPr="0019472D">
        <w:rPr>
          <w:rFonts w:ascii="Arial" w:eastAsia="ArialMT" w:hAnsi="Arial" w:cs="Arial"/>
          <w:b/>
          <w:bCs/>
          <w:color w:val="000000" w:themeColor="text1"/>
          <w:lang w:bidi="ar-SA"/>
        </w:rPr>
        <w:t>Collaboration</w:t>
      </w:r>
      <w:r w:rsidRPr="0019472D">
        <w:rPr>
          <w:rFonts w:ascii="Arial" w:eastAsia="ArialMT" w:hAnsi="Arial" w:cs="Arial"/>
          <w:color w:val="000000" w:themeColor="text1"/>
          <w:lang w:bidi="ar-SA"/>
        </w:rPr>
        <w:t xml:space="preserve"> – Works with a team to achieve a common purpose; puts service before self.</w:t>
      </w:r>
    </w:p>
    <w:p w14:paraId="20B70206" w14:textId="77777777" w:rsidR="00EC6141" w:rsidRPr="0019472D" w:rsidRDefault="00EC6141" w:rsidP="00F5686D">
      <w:pPr>
        <w:widowControl w:val="0"/>
        <w:numPr>
          <w:ilvl w:val="0"/>
          <w:numId w:val="3"/>
        </w:numPr>
        <w:adjustRightInd w:val="0"/>
        <w:spacing w:after="0" w:line="240" w:lineRule="auto"/>
        <w:ind w:left="180" w:hanging="180"/>
        <w:rPr>
          <w:rFonts w:ascii="Arial" w:eastAsia="ArialMT" w:hAnsi="Arial" w:cs="Arial"/>
          <w:color w:val="000000" w:themeColor="text1"/>
          <w:lang w:bidi="ar-SA"/>
        </w:rPr>
      </w:pPr>
      <w:r w:rsidRPr="0019472D">
        <w:rPr>
          <w:rFonts w:ascii="Arial" w:eastAsia="ArialMT" w:hAnsi="Arial" w:cs="Arial"/>
          <w:b/>
          <w:bCs/>
          <w:color w:val="000000" w:themeColor="text1"/>
          <w:lang w:bidi="ar-SA"/>
        </w:rPr>
        <w:t>Delegation</w:t>
      </w:r>
      <w:r w:rsidRPr="0019472D">
        <w:rPr>
          <w:rFonts w:ascii="Arial" w:eastAsia="ArialMT" w:hAnsi="Arial" w:cs="Arial"/>
          <w:color w:val="000000" w:themeColor="text1"/>
          <w:lang w:bidi="ar-SA"/>
        </w:rPr>
        <w:t xml:space="preserve"> – Shares responsibilities including guidance and follow up, fostering leadership in others.</w:t>
      </w:r>
    </w:p>
    <w:p w14:paraId="27D55C0D" w14:textId="77777777" w:rsidR="00EC6141" w:rsidRPr="0019472D" w:rsidRDefault="00EC6141" w:rsidP="00F5686D">
      <w:pPr>
        <w:widowControl w:val="0"/>
        <w:numPr>
          <w:ilvl w:val="0"/>
          <w:numId w:val="3"/>
        </w:numPr>
        <w:adjustRightInd w:val="0"/>
        <w:spacing w:after="0" w:line="240" w:lineRule="auto"/>
        <w:ind w:left="180" w:hanging="180"/>
        <w:rPr>
          <w:rFonts w:ascii="Arial" w:eastAsia="ArialMT" w:hAnsi="Arial" w:cs="Arial"/>
          <w:color w:val="000000" w:themeColor="text1"/>
          <w:lang w:bidi="ar-SA"/>
        </w:rPr>
      </w:pPr>
      <w:r w:rsidRPr="0019472D">
        <w:rPr>
          <w:rFonts w:ascii="Arial" w:eastAsia="ArialMT" w:hAnsi="Arial" w:cs="Arial"/>
          <w:b/>
          <w:bCs/>
          <w:color w:val="000000" w:themeColor="text1"/>
          <w:lang w:bidi="ar-SA"/>
        </w:rPr>
        <w:t>Continuous Learning</w:t>
      </w:r>
      <w:r w:rsidRPr="0019472D">
        <w:rPr>
          <w:rFonts w:ascii="Arial" w:eastAsia="ArialMT" w:hAnsi="Arial" w:cs="Arial"/>
          <w:color w:val="000000" w:themeColor="text1"/>
          <w:lang w:bidi="ar-SA"/>
        </w:rPr>
        <w:t xml:space="preserve"> – Pursues development of skills and knowledge.</w:t>
      </w:r>
    </w:p>
    <w:p w14:paraId="3F391738" w14:textId="77777777" w:rsidR="00EC6141" w:rsidRPr="0019472D" w:rsidRDefault="00EC6141" w:rsidP="00F5686D">
      <w:pPr>
        <w:widowControl w:val="0"/>
        <w:numPr>
          <w:ilvl w:val="0"/>
          <w:numId w:val="3"/>
        </w:numPr>
        <w:adjustRightInd w:val="0"/>
        <w:spacing w:after="0" w:line="240" w:lineRule="auto"/>
        <w:ind w:left="180" w:hanging="180"/>
        <w:rPr>
          <w:rFonts w:ascii="Arial" w:eastAsia="ArialMT" w:hAnsi="Arial" w:cs="Arial"/>
          <w:color w:val="000000" w:themeColor="text1"/>
          <w:lang w:bidi="ar-SA"/>
        </w:rPr>
      </w:pPr>
      <w:r w:rsidRPr="0019472D">
        <w:rPr>
          <w:rFonts w:ascii="Arial" w:eastAsia="ArialMT" w:hAnsi="Arial" w:cs="Arial"/>
          <w:b/>
          <w:bCs/>
          <w:color w:val="000000" w:themeColor="text1"/>
          <w:lang w:bidi="ar-SA"/>
        </w:rPr>
        <w:t xml:space="preserve">Integrity </w:t>
      </w:r>
      <w:r w:rsidRPr="0019472D">
        <w:rPr>
          <w:rFonts w:ascii="Arial" w:eastAsia="ArialMT" w:hAnsi="Arial" w:cs="Arial"/>
          <w:color w:val="000000" w:themeColor="text1"/>
          <w:lang w:bidi="ar-SA"/>
        </w:rPr>
        <w:t>– Does the right thing when no one is watching.</w:t>
      </w:r>
    </w:p>
    <w:p w14:paraId="0C3C978A" w14:textId="77777777" w:rsidR="00EC6141" w:rsidRPr="0019472D" w:rsidRDefault="00EC6141" w:rsidP="00F5686D">
      <w:pPr>
        <w:widowControl w:val="0"/>
        <w:numPr>
          <w:ilvl w:val="0"/>
          <w:numId w:val="3"/>
        </w:numPr>
        <w:adjustRightInd w:val="0"/>
        <w:spacing w:after="0" w:line="240" w:lineRule="auto"/>
        <w:ind w:left="180" w:hanging="180"/>
        <w:rPr>
          <w:rFonts w:ascii="Arial" w:eastAsia="ArialMT" w:hAnsi="Arial" w:cs="Arial"/>
          <w:color w:val="000000" w:themeColor="text1"/>
          <w:lang w:bidi="ar-SA"/>
        </w:rPr>
      </w:pPr>
      <w:r w:rsidRPr="0019472D">
        <w:rPr>
          <w:rFonts w:ascii="Arial" w:eastAsia="ArialMT" w:hAnsi="Arial" w:cs="Arial"/>
          <w:b/>
          <w:bCs/>
          <w:color w:val="000000" w:themeColor="text1"/>
          <w:lang w:bidi="ar-SA"/>
        </w:rPr>
        <w:t>Initiative</w:t>
      </w:r>
      <w:r w:rsidRPr="0019472D">
        <w:rPr>
          <w:rFonts w:ascii="Arial" w:eastAsia="ArialMT" w:hAnsi="Arial" w:cs="Arial"/>
          <w:color w:val="000000" w:themeColor="text1"/>
          <w:lang w:bidi="ar-SA"/>
        </w:rPr>
        <w:t xml:space="preserve"> – Steps up unprompted, going above and beyond with excellence.</w:t>
      </w:r>
    </w:p>
    <w:p w14:paraId="38725411" w14:textId="77777777" w:rsidR="00623390" w:rsidRPr="0019472D" w:rsidRDefault="00623390" w:rsidP="00F5686D">
      <w:pPr>
        <w:widowControl w:val="0"/>
        <w:adjustRightInd w:val="0"/>
        <w:spacing w:after="0" w:line="240" w:lineRule="auto"/>
        <w:rPr>
          <w:rFonts w:ascii="Arial" w:eastAsia="ArialMT" w:hAnsi="Arial" w:cs="Arial"/>
          <w:color w:val="000000" w:themeColor="text1"/>
          <w:lang w:bidi="ar-SA"/>
          <w14:ligatures w14:val="standardContextual"/>
        </w:rPr>
      </w:pPr>
    </w:p>
    <w:p w14:paraId="150FE54C" w14:textId="77777777" w:rsidR="00623390" w:rsidRPr="0019472D" w:rsidRDefault="00623390" w:rsidP="00F5686D">
      <w:pPr>
        <w:widowControl w:val="0"/>
        <w:adjustRightInd w:val="0"/>
        <w:spacing w:after="0" w:line="240" w:lineRule="auto"/>
        <w:rPr>
          <w:rFonts w:ascii="Arial" w:eastAsia="ArialMT" w:hAnsi="Arial" w:cs="Arial"/>
          <w:color w:val="000000" w:themeColor="text1"/>
          <w:lang w:bidi="ar-SA"/>
          <w14:ligatures w14:val="standardContextual"/>
        </w:rPr>
      </w:pPr>
    </w:p>
    <w:p w14:paraId="1DDC5546" w14:textId="77777777" w:rsidR="00623390" w:rsidRPr="0099093A" w:rsidRDefault="00623390" w:rsidP="00F5686D">
      <w:pPr>
        <w:widowControl w:val="0"/>
        <w:adjustRightInd w:val="0"/>
        <w:spacing w:after="0" w:line="240" w:lineRule="auto"/>
        <w:rPr>
          <w:rFonts w:ascii="Arial Nova" w:eastAsia="ArialMT" w:hAnsi="Arial Nova" w:cs="Microsoft Sans Serif"/>
          <w:b/>
          <w:bCs/>
          <w:color w:val="000000" w:themeColor="text1"/>
          <w:sz w:val="40"/>
          <w:szCs w:val="40"/>
          <w:u w:val="single"/>
          <w14:ligatures w14:val="standardContextual"/>
        </w:rPr>
      </w:pPr>
      <w:r w:rsidRPr="0099093A">
        <w:rPr>
          <w:rFonts w:ascii="Arial Nova" w:eastAsia="ArialMT" w:hAnsi="Arial Nova" w:cs="Microsoft Sans Serif"/>
          <w:b/>
          <w:bCs/>
          <w:color w:val="000000" w:themeColor="text1"/>
          <w:sz w:val="40"/>
          <w:szCs w:val="40"/>
          <w:u w:val="single"/>
          <w14:ligatures w14:val="standardContextual"/>
        </w:rPr>
        <w:t>IMPORTANT DOCUMENTS AND TERMS</w:t>
      </w:r>
    </w:p>
    <w:p w14:paraId="3D5942B7" w14:textId="77777777" w:rsidR="00EA4573" w:rsidRDefault="00EA4573" w:rsidP="00F5686D">
      <w:pPr>
        <w:widowControl w:val="0"/>
        <w:adjustRightInd w:val="0"/>
        <w:spacing w:after="0" w:line="240" w:lineRule="auto"/>
        <w:rPr>
          <w:rFonts w:ascii="Arial Nova" w:eastAsia="ArialMT" w:hAnsi="Arial Nova" w:cs="Microsoft Sans Serif"/>
          <w:color w:val="000000" w:themeColor="text1"/>
          <w:lang w:bidi="ar-SA"/>
          <w14:ligatures w14:val="standardContextual"/>
        </w:rPr>
      </w:pPr>
    </w:p>
    <w:p w14:paraId="28C02EE8" w14:textId="792461EC" w:rsidR="00623390" w:rsidRPr="0019472D" w:rsidRDefault="00623390" w:rsidP="00F5686D">
      <w:pPr>
        <w:widowControl w:val="0"/>
        <w:adjustRightInd w:val="0"/>
        <w:spacing w:after="0" w:line="240" w:lineRule="auto"/>
        <w:jc w:val="both"/>
        <w:rPr>
          <w:rFonts w:ascii="Arial Nova" w:eastAsia="ArialMT" w:hAnsi="Arial Nova" w:cs="Microsoft Sans Serif"/>
          <w:color w:val="000000" w:themeColor="text1"/>
          <w:lang w:bidi="ar-SA"/>
          <w14:ligatures w14:val="standardContextual"/>
        </w:rPr>
      </w:pPr>
      <w:r w:rsidRPr="0019472D">
        <w:rPr>
          <w:rFonts w:ascii="Arial Nova" w:eastAsia="ArialMT" w:hAnsi="Arial Nova" w:cs="Microsoft Sans Serif"/>
          <w:color w:val="000000" w:themeColor="text1"/>
          <w:lang w:bidi="ar-SA"/>
          <w14:ligatures w14:val="standardContextual"/>
        </w:rPr>
        <w:t>Local PTA</w:t>
      </w:r>
      <w:r w:rsidR="002866A3">
        <w:rPr>
          <w:rFonts w:ascii="Arial Nova" w:eastAsia="ArialMT" w:hAnsi="Arial Nova" w:cs="Microsoft Sans Serif"/>
          <w:color w:val="000000" w:themeColor="text1"/>
          <w:lang w:bidi="ar-SA"/>
          <w14:ligatures w14:val="standardContextual"/>
        </w:rPr>
        <w:t xml:space="preserve"> Unit</w:t>
      </w:r>
      <w:r w:rsidRPr="0019472D">
        <w:rPr>
          <w:rFonts w:ascii="Arial Nova" w:eastAsia="ArialMT" w:hAnsi="Arial Nova" w:cs="Microsoft Sans Serif"/>
          <w:color w:val="000000" w:themeColor="text1"/>
          <w:lang w:bidi="ar-SA"/>
          <w14:ligatures w14:val="standardContextual"/>
        </w:rPr>
        <w:t>s fall under Louisiana PTA</w:t>
      </w:r>
      <w:r w:rsidR="002866A3">
        <w:rPr>
          <w:rFonts w:ascii="Arial Nova" w:eastAsia="ArialMT" w:hAnsi="Arial Nova" w:cs="Microsoft Sans Serif"/>
          <w:color w:val="000000" w:themeColor="text1"/>
          <w:lang w:bidi="ar-SA"/>
          <w14:ligatures w14:val="standardContextual"/>
        </w:rPr>
        <w:t>’s</w:t>
      </w:r>
      <w:r w:rsidRPr="0019472D">
        <w:rPr>
          <w:rFonts w:ascii="Arial Nova" w:eastAsia="ArialMT" w:hAnsi="Arial Nova" w:cs="Microsoft Sans Serif"/>
          <w:color w:val="000000" w:themeColor="text1"/>
          <w:lang w:bidi="ar-SA"/>
          <w14:ligatures w14:val="standardContextual"/>
        </w:rPr>
        <w:t xml:space="preserve"> tax umbrella and are classified as </w:t>
      </w:r>
      <w:r w:rsidRPr="0019472D">
        <w:rPr>
          <w:rFonts w:ascii="Arial Nova" w:eastAsia="ArialMT" w:hAnsi="Arial Nova" w:cs="Microsoft Sans Serif"/>
          <w:b/>
          <w:bCs/>
          <w:color w:val="000000" w:themeColor="text1"/>
          <w:lang w:bidi="ar-SA"/>
          <w14:ligatures w14:val="standardContextual"/>
        </w:rPr>
        <w:t>tax-exempt 501(c)(3) nonprofits</w:t>
      </w:r>
      <w:r w:rsidRPr="0019472D">
        <w:rPr>
          <w:rFonts w:ascii="Arial Nova" w:eastAsia="ArialMT" w:hAnsi="Arial Nova" w:cs="Microsoft Sans Serif"/>
          <w:color w:val="000000" w:themeColor="text1"/>
          <w:lang w:bidi="ar-SA"/>
          <w14:ligatures w14:val="standardContextual"/>
        </w:rPr>
        <w:t xml:space="preserve"> under the US Internal Revenue Code. LAPTA has procedures to help protect Local PTA Units from violating the restrictions that apply to the 501(c)(3) classification. </w:t>
      </w:r>
      <w:r w:rsidR="006A1E38">
        <w:rPr>
          <w:rFonts w:ascii="Arial Nova" w:eastAsia="ArialMT" w:hAnsi="Arial Nova" w:cs="Microsoft Sans Serif"/>
          <w:i/>
          <w:iCs/>
          <w:color w:val="000000" w:themeColor="text1"/>
          <w:lang w:bidi="ar-SA"/>
          <w14:ligatures w14:val="standardContextual"/>
        </w:rPr>
        <w:t xml:space="preserve">See </w:t>
      </w:r>
      <w:r w:rsidRPr="0019472D">
        <w:rPr>
          <w:rFonts w:ascii="Arial Nova" w:eastAsia="ArialMT" w:hAnsi="Arial Nova" w:cs="Microsoft Sans Serif"/>
          <w:i/>
          <w:iCs/>
          <w:color w:val="000000" w:themeColor="text1"/>
          <w:lang w:bidi="ar-SA"/>
          <w14:ligatures w14:val="standardContextual"/>
        </w:rPr>
        <w:t>LAPTA Toolkit: Treasurer</w:t>
      </w:r>
      <w:r w:rsidR="006A1E38">
        <w:rPr>
          <w:rFonts w:ascii="Arial Nova" w:eastAsia="ArialMT" w:hAnsi="Arial Nova" w:cs="Microsoft Sans Serif"/>
          <w:color w:val="000000" w:themeColor="text1"/>
          <w:lang w:bidi="ar-SA"/>
          <w14:ligatures w14:val="standardContextual"/>
        </w:rPr>
        <w:t xml:space="preserve"> for details</w:t>
      </w:r>
      <w:r w:rsidRPr="0019472D">
        <w:rPr>
          <w:rFonts w:ascii="Arial Nova" w:eastAsia="ArialMT" w:hAnsi="Arial Nova" w:cs="Microsoft Sans Serif"/>
          <w:i/>
          <w:iCs/>
          <w:color w:val="000000" w:themeColor="text1"/>
          <w:lang w:bidi="ar-SA"/>
          <w14:ligatures w14:val="standardContextual"/>
        </w:rPr>
        <w:t>.</w:t>
      </w:r>
    </w:p>
    <w:p w14:paraId="6FD430E7" w14:textId="77777777" w:rsidR="00623390" w:rsidRPr="0019472D" w:rsidRDefault="00623390" w:rsidP="00F5686D">
      <w:pPr>
        <w:widowControl w:val="0"/>
        <w:adjustRightInd w:val="0"/>
        <w:spacing w:after="0" w:line="240" w:lineRule="auto"/>
        <w:rPr>
          <w:rFonts w:ascii="Arial Nova" w:eastAsia="ArialMT" w:hAnsi="Arial Nova" w:cs="Microsoft Sans Serif"/>
          <w:b/>
          <w:bCs/>
          <w:color w:val="000000" w:themeColor="text1"/>
          <w14:ligatures w14:val="standardContextual"/>
        </w:rPr>
      </w:pPr>
    </w:p>
    <w:p w14:paraId="3A64F7B8" w14:textId="397FA837" w:rsidR="00623390" w:rsidRPr="0019472D" w:rsidRDefault="00623390" w:rsidP="00F5686D">
      <w:pPr>
        <w:widowControl w:val="0"/>
        <w:adjustRightInd w:val="0"/>
        <w:spacing w:after="0" w:line="240" w:lineRule="auto"/>
        <w:rPr>
          <w:rFonts w:ascii="Arial Nova" w:eastAsia="ArialMT" w:hAnsi="Arial Nova" w:cs="Microsoft Sans Serif"/>
          <w:color w:val="000000" w:themeColor="text1"/>
          <w14:ligatures w14:val="standardContextual"/>
        </w:rPr>
      </w:pPr>
      <w:r w:rsidRPr="0019472D">
        <w:rPr>
          <w:rFonts w:ascii="Arial Nova" w:eastAsia="ArialMT" w:hAnsi="Arial Nova" w:cs="Microsoft Sans Serif"/>
          <w:b/>
          <w:bCs/>
          <w:color w:val="000000" w:themeColor="text1"/>
          <w14:ligatures w14:val="standardContextual"/>
        </w:rPr>
        <w:t>A charter</w:t>
      </w:r>
      <w:r w:rsidRPr="0019472D">
        <w:rPr>
          <w:rFonts w:ascii="Arial Nova" w:eastAsia="ArialMT" w:hAnsi="Arial Nova" w:cs="Microsoft Sans Serif"/>
          <w:color w:val="000000" w:themeColor="text1"/>
          <w14:ligatures w14:val="standardContextual"/>
        </w:rPr>
        <w:t xml:space="preserve"> is issued when a group completes the requirements for organization as a PTA including approval of the Bylaws. A charter is evidence that a PTA is a unit of Louisiana PTA.</w:t>
      </w:r>
    </w:p>
    <w:p w14:paraId="4E80139A" w14:textId="77777777" w:rsidR="00623390" w:rsidRPr="0019472D" w:rsidRDefault="00623390" w:rsidP="00F5686D">
      <w:pPr>
        <w:widowControl w:val="0"/>
        <w:adjustRightInd w:val="0"/>
        <w:spacing w:after="0" w:line="240" w:lineRule="auto"/>
        <w:rPr>
          <w:rFonts w:ascii="Arial Nova" w:eastAsia="ArialMT" w:hAnsi="Arial Nova" w:cs="Microsoft Sans Serif"/>
          <w:color w:val="000000" w:themeColor="text1"/>
          <w14:ligatures w14:val="standardContextual"/>
        </w:rPr>
      </w:pPr>
    </w:p>
    <w:p w14:paraId="227CD8E8" w14:textId="11CF59FD" w:rsidR="00623390" w:rsidRPr="0019472D" w:rsidRDefault="00623390" w:rsidP="00F5686D">
      <w:pPr>
        <w:widowControl w:val="0"/>
        <w:adjustRightInd w:val="0"/>
        <w:spacing w:after="0" w:line="240" w:lineRule="auto"/>
        <w:rPr>
          <w:rFonts w:ascii="Arial Nova" w:eastAsia="ArialMT" w:hAnsi="Arial Nova" w:cs="Microsoft Sans Serif"/>
          <w:color w:val="000000" w:themeColor="text1"/>
          <w14:ligatures w14:val="standardContextual"/>
        </w:rPr>
      </w:pPr>
      <w:r w:rsidRPr="0019472D">
        <w:rPr>
          <w:rFonts w:ascii="Arial Nova" w:eastAsia="ArialMT" w:hAnsi="Arial Nova" w:cs="Microsoft Sans Serif"/>
          <w:b/>
          <w:bCs/>
          <w:color w:val="000000" w:themeColor="text1"/>
          <w14:ligatures w14:val="standardContextual"/>
        </w:rPr>
        <w:t xml:space="preserve">Bylaws </w:t>
      </w:r>
      <w:r w:rsidRPr="0019472D">
        <w:rPr>
          <w:rFonts w:ascii="Arial Nova" w:eastAsia="ArialMT" w:hAnsi="Arial Nova" w:cs="Microsoft Sans Serif"/>
          <w:color w:val="000000" w:themeColor="text1"/>
          <w14:ligatures w14:val="standardContextual"/>
        </w:rPr>
        <w:t>provide the rules for the association (or PTA). They describe the rights and duties of the members</w:t>
      </w:r>
      <w:r w:rsidR="002077AC">
        <w:rPr>
          <w:rFonts w:ascii="Arial Nova" w:eastAsia="ArialMT" w:hAnsi="Arial Nova" w:cs="Microsoft Sans Serif"/>
          <w:color w:val="000000" w:themeColor="text1"/>
          <w14:ligatures w14:val="standardContextual"/>
        </w:rPr>
        <w:t xml:space="preserve">, and </w:t>
      </w:r>
      <w:r w:rsidRPr="0019472D">
        <w:rPr>
          <w:rFonts w:ascii="Arial Nova" w:eastAsia="ArialMT" w:hAnsi="Arial Nova" w:cs="Microsoft Sans Serif"/>
          <w:color w:val="000000" w:themeColor="text1"/>
          <w14:ligatures w14:val="standardContextual"/>
        </w:rPr>
        <w:t xml:space="preserve">are the backbone of the PTA. All Local PTA Units are required to have their Bylaws approved by LAPTA which is responsible for ensuring that unit Bylaws follow LAPTA and National PTA Bylaws. Annual review of the Bylaws ensures that they reflect the way the PTA functions. LAPTA rules require units to review their Bylaws, update them if needed, and submit them to the LAPTA for approval at least every three years. It is important to keep </w:t>
      </w:r>
      <w:r w:rsidR="00F67123">
        <w:rPr>
          <w:rFonts w:ascii="Arial Nova" w:eastAsia="ArialMT" w:hAnsi="Arial Nova" w:cs="Microsoft Sans Serif"/>
          <w:color w:val="000000" w:themeColor="text1"/>
          <w14:ligatures w14:val="standardContextual"/>
        </w:rPr>
        <w:t>the</w:t>
      </w:r>
      <w:r w:rsidRPr="0019472D">
        <w:rPr>
          <w:rFonts w:ascii="Arial Nova" w:eastAsia="ArialMT" w:hAnsi="Arial Nova" w:cs="Microsoft Sans Serif"/>
          <w:color w:val="000000" w:themeColor="text1"/>
          <w14:ligatures w14:val="standardContextual"/>
        </w:rPr>
        <w:t xml:space="preserve"> Bylaws current and to refer to them often.</w:t>
      </w:r>
    </w:p>
    <w:p w14:paraId="2A9A0D95" w14:textId="77777777" w:rsidR="00623390" w:rsidRPr="0019472D" w:rsidRDefault="00623390" w:rsidP="00F5686D">
      <w:pPr>
        <w:widowControl w:val="0"/>
        <w:adjustRightInd w:val="0"/>
        <w:spacing w:after="0" w:line="240" w:lineRule="auto"/>
        <w:rPr>
          <w:rFonts w:ascii="Arial Nova" w:eastAsia="ArialMT" w:hAnsi="Arial Nova" w:cs="Microsoft Sans Serif"/>
          <w:color w:val="000000" w:themeColor="text1"/>
          <w14:ligatures w14:val="standardContextual"/>
        </w:rPr>
      </w:pPr>
    </w:p>
    <w:p w14:paraId="0BEAA6AE" w14:textId="02B8B0FB" w:rsidR="00623390" w:rsidRPr="0019472D" w:rsidRDefault="00623390" w:rsidP="00F5686D">
      <w:pPr>
        <w:widowControl w:val="0"/>
        <w:adjustRightInd w:val="0"/>
        <w:spacing w:after="0" w:line="240" w:lineRule="auto"/>
        <w:rPr>
          <w:rFonts w:ascii="Arial Nova" w:eastAsia="ArialMT" w:hAnsi="Arial Nova" w:cs="Microsoft Sans Serif"/>
          <w:color w:val="000000" w:themeColor="text1"/>
          <w14:ligatures w14:val="standardContextual"/>
        </w:rPr>
      </w:pPr>
      <w:r w:rsidRPr="0019472D">
        <w:rPr>
          <w:rFonts w:ascii="Arial Nova" w:eastAsia="ArialMT" w:hAnsi="Arial Nova" w:cs="Microsoft Sans Serif"/>
          <w:b/>
          <w:bCs/>
          <w:color w:val="000000" w:themeColor="text1"/>
          <w14:ligatures w14:val="standardContextual"/>
        </w:rPr>
        <w:t>Employer Identification Number (EIN)</w:t>
      </w:r>
      <w:r w:rsidRPr="0019472D">
        <w:rPr>
          <w:rFonts w:ascii="Arial Nova" w:eastAsia="ArialMT" w:hAnsi="Arial Nova" w:cs="Microsoft Sans Serif"/>
          <w:color w:val="000000" w:themeColor="text1"/>
          <w14:ligatures w14:val="standardContextual"/>
        </w:rPr>
        <w:t>, also known as a Tax Identification Number, is a nine-digit number assigned to business entities by the Internal Revenue Service. A unit’s EIN identifies it as a non-profit organization.</w:t>
      </w:r>
      <w:r w:rsidR="00A23DC6" w:rsidRPr="0019472D">
        <w:rPr>
          <w:rFonts w:ascii="Arial Nova" w:eastAsia="ArialMT" w:hAnsi="Arial Nova" w:cs="Microsoft Sans Serif"/>
          <w:color w:val="000000" w:themeColor="text1"/>
          <w14:ligatures w14:val="standardContextual"/>
        </w:rPr>
        <w:t xml:space="preserve"> </w:t>
      </w:r>
      <w:r w:rsidRPr="0019472D">
        <w:rPr>
          <w:rFonts w:ascii="Arial Nova" w:eastAsia="ArialMT" w:hAnsi="Arial Nova" w:cs="Microsoft Sans Serif"/>
          <w:color w:val="000000" w:themeColor="text1"/>
          <w14:ligatures w14:val="standardContextual"/>
        </w:rPr>
        <w:t>The President may contact LAPTA if they do not know their EIN. If a PTA needs to verify its non-profit status and EIN</w:t>
      </w:r>
      <w:r w:rsidR="00753ACE">
        <w:rPr>
          <w:rFonts w:ascii="Arial Nova" w:eastAsia="ArialMT" w:hAnsi="Arial Nova" w:cs="Microsoft Sans Serif"/>
          <w:color w:val="000000" w:themeColor="text1"/>
          <w14:ligatures w14:val="standardContextual"/>
        </w:rPr>
        <w:t>,</w:t>
      </w:r>
      <w:r w:rsidRPr="0019472D">
        <w:rPr>
          <w:rFonts w:ascii="Arial Nova" w:eastAsia="ArialMT" w:hAnsi="Arial Nova" w:cs="Microsoft Sans Serif"/>
          <w:color w:val="000000" w:themeColor="text1"/>
          <w14:ligatures w14:val="standardContextual"/>
        </w:rPr>
        <w:t xml:space="preserve"> such as when applying for a grant or opening a bank account, contact LAPTA President to request an EIN letter.</w:t>
      </w:r>
    </w:p>
    <w:p w14:paraId="44092B2A" w14:textId="77777777" w:rsidR="00623390" w:rsidRPr="0019472D" w:rsidRDefault="00623390" w:rsidP="00F5686D">
      <w:pPr>
        <w:widowControl w:val="0"/>
        <w:adjustRightInd w:val="0"/>
        <w:spacing w:after="0" w:line="240" w:lineRule="auto"/>
        <w:rPr>
          <w:rFonts w:ascii="Arial Nova" w:eastAsia="ArialMT" w:hAnsi="Arial Nova" w:cs="Microsoft Sans Serif"/>
          <w:color w:val="000000" w:themeColor="text1"/>
          <w14:ligatures w14:val="standardContextual"/>
        </w:rPr>
      </w:pPr>
    </w:p>
    <w:p w14:paraId="2EC9CED0" w14:textId="6869AF46" w:rsidR="00623390" w:rsidRDefault="00623390" w:rsidP="00F5686D">
      <w:pPr>
        <w:widowControl w:val="0"/>
        <w:adjustRightInd w:val="0"/>
        <w:spacing w:after="0" w:line="240" w:lineRule="auto"/>
        <w:rPr>
          <w:rFonts w:ascii="Arial Nova" w:eastAsia="ArialMT" w:hAnsi="Arial Nova" w:cs="Microsoft Sans Serif"/>
          <w:color w:val="000000" w:themeColor="text1"/>
          <w14:ligatures w14:val="standardContextual"/>
        </w:rPr>
      </w:pPr>
      <w:r w:rsidRPr="0019472D">
        <w:rPr>
          <w:rFonts w:ascii="Arial Nova" w:eastAsia="ArialMT" w:hAnsi="Arial Nova" w:cs="Microsoft Sans Serif"/>
          <w:b/>
          <w:bCs/>
          <w:color w:val="000000" w:themeColor="text1"/>
          <w14:ligatures w14:val="standardContextual"/>
        </w:rPr>
        <w:t xml:space="preserve">Local Unit Registration Number (LUR #) </w:t>
      </w:r>
      <w:r w:rsidR="00753ACE">
        <w:rPr>
          <w:rFonts w:ascii="Arial Nova" w:eastAsia="ArialMT" w:hAnsi="Arial Nova" w:cs="Microsoft Sans Serif"/>
          <w:color w:val="000000" w:themeColor="text1"/>
          <w14:ligatures w14:val="standardContextual"/>
        </w:rPr>
        <w:t>wa</w:t>
      </w:r>
      <w:r w:rsidRPr="0019472D">
        <w:rPr>
          <w:rFonts w:ascii="Arial Nova" w:eastAsia="ArialMT" w:hAnsi="Arial Nova" w:cs="Microsoft Sans Serif"/>
          <w:color w:val="000000" w:themeColor="text1"/>
          <w14:ligatures w14:val="standardContextual"/>
        </w:rPr>
        <w:t xml:space="preserve">s issued to each Local PTA Unit when the charter began. It is also known as a National PTA ID#. This number never changes. It is found on any material received from National PTA. This number is important and should be kept with </w:t>
      </w:r>
      <w:r w:rsidR="00F67123">
        <w:rPr>
          <w:rFonts w:ascii="Arial Nova" w:eastAsia="ArialMT" w:hAnsi="Arial Nova" w:cs="Microsoft Sans Serif"/>
          <w:color w:val="000000" w:themeColor="text1"/>
          <w14:ligatures w14:val="standardContextual"/>
        </w:rPr>
        <w:t>the</w:t>
      </w:r>
      <w:r w:rsidRPr="0019472D">
        <w:rPr>
          <w:rFonts w:ascii="Arial Nova" w:eastAsia="ArialMT" w:hAnsi="Arial Nova" w:cs="Microsoft Sans Serif"/>
          <w:color w:val="000000" w:themeColor="text1"/>
          <w14:ligatures w14:val="standardContextual"/>
        </w:rPr>
        <w:t xml:space="preserve"> permanent records. </w:t>
      </w:r>
    </w:p>
    <w:p w14:paraId="0F0FD243" w14:textId="77777777" w:rsidR="00623390" w:rsidRPr="0019472D" w:rsidRDefault="00623390" w:rsidP="00F5686D">
      <w:pPr>
        <w:widowControl w:val="0"/>
        <w:adjustRightInd w:val="0"/>
        <w:spacing w:after="0" w:line="240" w:lineRule="auto"/>
        <w:rPr>
          <w:rFonts w:ascii="Arial Nova" w:eastAsia="ArialMT" w:hAnsi="Arial Nova" w:cs="Microsoft Sans Serif"/>
          <w:b/>
          <w:bCs/>
          <w:color w:val="000000" w:themeColor="text1"/>
          <w:sz w:val="40"/>
          <w:szCs w:val="40"/>
          <w:u w:val="single"/>
          <w:lang w:bidi="ar-SA"/>
          <w14:ligatures w14:val="standardContextual"/>
        </w:rPr>
      </w:pPr>
      <w:r w:rsidRPr="0019472D">
        <w:rPr>
          <w:rFonts w:ascii="Arial Nova" w:eastAsia="ArialMT" w:hAnsi="Arial Nova" w:cs="Microsoft Sans Serif"/>
          <w:b/>
          <w:bCs/>
          <w:color w:val="000000" w:themeColor="text1"/>
          <w:sz w:val="40"/>
          <w:szCs w:val="40"/>
          <w:u w:val="single"/>
          <w:lang w:bidi="ar-SA"/>
          <w14:ligatures w14:val="standardContextual"/>
        </w:rPr>
        <w:lastRenderedPageBreak/>
        <w:t>ESSENTIAL KNOWLEDGE</w:t>
      </w:r>
    </w:p>
    <w:p w14:paraId="2A1C0798" w14:textId="77777777" w:rsidR="00EB5D6F" w:rsidRPr="0019472D" w:rsidRDefault="00EB5D6F" w:rsidP="00F5686D">
      <w:pPr>
        <w:widowControl w:val="0"/>
        <w:adjustRightInd w:val="0"/>
        <w:spacing w:after="0" w:line="240" w:lineRule="auto"/>
        <w:jc w:val="both"/>
        <w:rPr>
          <w:rFonts w:ascii="Arial Nova" w:eastAsia="ArialMT" w:hAnsi="Arial Nova" w:cs="Microsoft Sans Serif"/>
          <w:color w:val="000000" w:themeColor="text1"/>
          <w:lang w:bidi="ar-SA"/>
          <w14:ligatures w14:val="standardContextual"/>
        </w:rPr>
      </w:pPr>
    </w:p>
    <w:p w14:paraId="6D021FDD" w14:textId="35E194F3" w:rsidR="00623390" w:rsidRPr="0019472D" w:rsidRDefault="00623390" w:rsidP="00F5686D">
      <w:pPr>
        <w:widowControl w:val="0"/>
        <w:adjustRightInd w:val="0"/>
        <w:spacing w:after="0" w:line="240" w:lineRule="auto"/>
        <w:jc w:val="both"/>
        <w:rPr>
          <w:rFonts w:ascii="Arial Nova" w:eastAsia="ArialMT" w:hAnsi="Arial Nova" w:cs="Microsoft Sans Serif"/>
          <w:color w:val="000000" w:themeColor="text1"/>
          <w:lang w:bidi="ar-SA"/>
          <w14:ligatures w14:val="standardContextual"/>
        </w:rPr>
      </w:pPr>
      <w:r w:rsidRPr="0019472D">
        <w:rPr>
          <w:rFonts w:ascii="Arial Nova" w:eastAsia="ArialMT" w:hAnsi="Arial Nova" w:cs="Microsoft Sans Serif"/>
          <w:color w:val="000000" w:themeColor="text1"/>
          <w:lang w:bidi="ar-SA"/>
          <w14:ligatures w14:val="standardContextual"/>
        </w:rPr>
        <w:t>The President serves as the presiding officer of the Local PTA Unit and presides over the Board of Directors and General Membership meetings. It is the President’s responsibility to be well prepared. The President distributes all materials to the appropriate officer or committee chair and is the link to the principal. The President directs the affairs of the association in cooperation with the other members of the Board. The term begins and ends at the opening and closing of the fiscal year, as specified in the Bylaws, usually July 1 – June 30. Participation and cooperation from officers, committee chairs, and members will determine the success of the administration.</w:t>
      </w:r>
    </w:p>
    <w:p w14:paraId="058D6517" w14:textId="77777777" w:rsidR="00623390" w:rsidRPr="0019472D" w:rsidRDefault="00623390" w:rsidP="00F5686D">
      <w:pPr>
        <w:widowControl w:val="0"/>
        <w:adjustRightInd w:val="0"/>
        <w:spacing w:after="0" w:line="240" w:lineRule="auto"/>
        <w:rPr>
          <w:rFonts w:ascii="Arial Nova" w:eastAsia="ArialMT" w:hAnsi="Arial Nova" w:cs="Microsoft Sans Serif"/>
          <w:color w:val="000000" w:themeColor="text1"/>
          <w:lang w:bidi="ar-SA"/>
          <w14:ligatures w14:val="standardContextual"/>
        </w:rPr>
      </w:pPr>
    </w:p>
    <w:p w14:paraId="1C6BC3F4" w14:textId="77777777" w:rsidR="00623390" w:rsidRPr="0019472D" w:rsidRDefault="00623390" w:rsidP="00F5686D">
      <w:pPr>
        <w:widowControl w:val="0"/>
        <w:adjustRightInd w:val="0"/>
        <w:spacing w:after="0" w:line="240" w:lineRule="auto"/>
        <w:jc w:val="both"/>
        <w:rPr>
          <w:rFonts w:ascii="Arial Nova" w:eastAsia="ArialMT" w:hAnsi="Arial Nova" w:cs="Microsoft Sans Serif"/>
          <w:color w:val="000000" w:themeColor="text1"/>
          <w:lang w:bidi="ar-SA"/>
          <w14:ligatures w14:val="standardContextual"/>
        </w:rPr>
      </w:pPr>
      <w:r w:rsidRPr="0019472D">
        <w:rPr>
          <w:rFonts w:ascii="Arial Nova" w:eastAsia="ArialMT" w:hAnsi="Arial Nova" w:cs="Microsoft Sans Serif"/>
          <w:color w:val="000000" w:themeColor="text1"/>
          <w:lang w:bidi="ar-SA"/>
          <w14:ligatures w14:val="standardContextual"/>
        </w:rPr>
        <w:t>The Local PTA Unit and its members are a part of Louisiana PTA (LAPTA) and National PTA. Members are the backbone of the association. Membership does not consist of mere numbers. Strive to build an informed team of individuals working on behalf of all children. A membership involved in the school and community builds the foundation for its children and generations to come. A membership that reaches beyond the parents and teachers and looks out into the community will open its doors to many opportunities. By extending membership, its voice becomes stronger so that policymakers on all levels will hear a strong, unified voice for all children.</w:t>
      </w:r>
      <w:r w:rsidRPr="0019472D">
        <w:rPr>
          <w:rFonts w:ascii="Arial Nova" w:eastAsia="ArialMT" w:hAnsi="Arial Nova" w:cs="Microsoft Sans Serif"/>
          <w:color w:val="000000" w:themeColor="text1"/>
          <w:lang w:bidi="ar-SA"/>
          <w14:ligatures w14:val="standardContextual"/>
        </w:rPr>
        <w:cr/>
      </w:r>
    </w:p>
    <w:p w14:paraId="728EE2BC" w14:textId="68BC7E3A" w:rsidR="00623390" w:rsidRPr="0019472D" w:rsidRDefault="00623390" w:rsidP="00F5686D">
      <w:pPr>
        <w:widowControl w:val="0"/>
        <w:adjustRightInd w:val="0"/>
        <w:spacing w:after="0" w:line="240" w:lineRule="auto"/>
        <w:rPr>
          <w:rFonts w:ascii="Arial Nova" w:eastAsia="ArialMT" w:hAnsi="Arial Nova" w:cs="Microsoft Sans Serif"/>
          <w:color w:val="000000" w:themeColor="text1"/>
          <w:lang w:bidi="ar-SA"/>
          <w14:ligatures w14:val="standardContextual"/>
        </w:rPr>
      </w:pPr>
      <w:r w:rsidRPr="0019472D">
        <w:rPr>
          <w:rFonts w:ascii="Arial Nova" w:eastAsia="ArialMT" w:hAnsi="Arial Nova" w:cs="Microsoft Sans Serif"/>
          <w:b/>
          <w:bCs/>
          <w:color w:val="000000" w:themeColor="text1"/>
          <w:lang w:bidi="ar-SA"/>
          <w14:ligatures w14:val="standardContextual"/>
        </w:rPr>
        <w:t>Planning and promoting PTA programs</w:t>
      </w:r>
      <w:r w:rsidRPr="0019472D">
        <w:rPr>
          <w:rFonts w:ascii="Arial Nova" w:eastAsia="ArialMT" w:hAnsi="Arial Nova" w:cs="Microsoft Sans Serif"/>
          <w:color w:val="000000" w:themeColor="text1"/>
          <w:lang w:bidi="ar-SA"/>
          <w14:ligatures w14:val="standardContextual"/>
        </w:rPr>
        <w:t xml:space="preserve"> </w:t>
      </w:r>
      <w:r w:rsidRPr="0019472D">
        <w:rPr>
          <w:rFonts w:ascii="Arial Nova" w:eastAsia="ArialMT" w:hAnsi="Arial Nova" w:cs="Microsoft Sans Serif"/>
          <w:b/>
          <w:bCs/>
          <w:color w:val="000000" w:themeColor="text1"/>
          <w:lang w:bidi="ar-SA"/>
          <w14:ligatures w14:val="standardContextual"/>
        </w:rPr>
        <w:t>and events</w:t>
      </w:r>
      <w:r w:rsidRPr="0019472D">
        <w:rPr>
          <w:rFonts w:ascii="Arial Nova" w:eastAsia="ArialMT" w:hAnsi="Arial Nova" w:cs="Microsoft Sans Serif"/>
          <w:color w:val="000000" w:themeColor="text1"/>
          <w:lang w:bidi="ar-SA"/>
          <w14:ligatures w14:val="standardContextual"/>
        </w:rPr>
        <w:t xml:space="preserve"> is a primary responsibility in PTA. It is the avenue to achieving our goals as child advocates and supporters of public education. PTA programs serve as a tool to educate the membership and to draw the members into a community of support for the children and families served by PTA. Programs today are creative and meaningful. PTA unique</w:t>
      </w:r>
      <w:r w:rsidR="00404844">
        <w:rPr>
          <w:rFonts w:ascii="Arial Nova" w:eastAsia="ArialMT" w:hAnsi="Arial Nova" w:cs="Microsoft Sans Serif"/>
          <w:color w:val="000000" w:themeColor="text1"/>
          <w:lang w:bidi="ar-SA"/>
          <w14:ligatures w14:val="standardContextual"/>
        </w:rPr>
        <w:t xml:space="preserve">ly </w:t>
      </w:r>
      <w:r w:rsidRPr="0019472D">
        <w:rPr>
          <w:rFonts w:ascii="Arial Nova" w:eastAsia="ArialMT" w:hAnsi="Arial Nova" w:cs="Microsoft Sans Serif"/>
          <w:color w:val="000000" w:themeColor="text1"/>
          <w:lang w:bidi="ar-SA"/>
          <w14:ligatures w14:val="standardContextual"/>
        </w:rPr>
        <w:t>offers a way for families of differing religions, cultures, economic groups, and political interests to unite in support of one common issue: the health and welfare of children. No other organization exists to serve this function so completely.</w:t>
      </w:r>
      <w:r w:rsidR="00A24A71">
        <w:rPr>
          <w:rFonts w:ascii="Arial Nova" w:eastAsia="ArialMT" w:hAnsi="Arial Nova" w:cs="Microsoft Sans Serif"/>
          <w:color w:val="000000" w:themeColor="text1"/>
          <w:lang w:bidi="ar-SA"/>
          <w14:ligatures w14:val="standardContextual"/>
        </w:rPr>
        <w:t xml:space="preserve"> </w:t>
      </w:r>
      <w:r w:rsidRPr="0019472D">
        <w:rPr>
          <w:rFonts w:ascii="Arial Nova" w:eastAsia="ArialMT" w:hAnsi="Arial Nova" w:cs="Microsoft Sans Serif"/>
          <w:color w:val="000000" w:themeColor="text1"/>
          <w:lang w:bidi="ar-SA"/>
          <w14:ligatures w14:val="standardContextual"/>
        </w:rPr>
        <w:t xml:space="preserve">PTA programs keep the membership informed of issues, educate parents, and provide a sense of community that unites neighbors far beyond involvement in their children’s school. Family engagement results in higher student achievement and closer family-school ties. </w:t>
      </w:r>
      <w:r w:rsidRPr="0019472D">
        <w:rPr>
          <w:rFonts w:ascii="Arial Nova" w:eastAsia="ArialMT" w:hAnsi="Arial Nova" w:cs="Microsoft Sans Serif"/>
          <w:i/>
          <w:iCs/>
          <w:color w:val="000000" w:themeColor="text1"/>
          <w:lang w:bidi="ar-SA"/>
          <w14:ligatures w14:val="standardContextual"/>
        </w:rPr>
        <w:t>See Pick Your PTA Programs later in this section.</w:t>
      </w:r>
    </w:p>
    <w:p w14:paraId="2258D1AA" w14:textId="77777777" w:rsidR="00623390" w:rsidRPr="0019472D" w:rsidRDefault="00623390" w:rsidP="00F5686D">
      <w:pPr>
        <w:widowControl w:val="0"/>
        <w:adjustRightInd w:val="0"/>
        <w:spacing w:after="0" w:line="240" w:lineRule="auto"/>
        <w:rPr>
          <w:rFonts w:ascii="Arial Nova" w:eastAsia="ArialMT" w:hAnsi="Arial Nova" w:cs="Microsoft Sans Serif"/>
          <w:color w:val="000000" w:themeColor="text1"/>
          <w:lang w:bidi="ar-SA"/>
          <w14:ligatures w14:val="standardContextual"/>
        </w:rPr>
      </w:pPr>
      <w:r w:rsidRPr="0019472D">
        <w:rPr>
          <w:rFonts w:ascii="Arial Nova" w:eastAsia="ArialMT" w:hAnsi="Arial Nova" w:cs="Microsoft Sans Serif"/>
          <w:color w:val="000000" w:themeColor="text1"/>
          <w:lang w:bidi="ar-SA"/>
          <w14:ligatures w14:val="standardContextual"/>
        </w:rPr>
        <w:t>LAPTA is a member-based association that advocates for children. PTA supports legislation that will raise the level of opportunity for all children, regardless of race, creed, or religion. A Local PTA Unit may give active support to any or all items on the National PTA adopted legislative program. It should not, however, in the name of PTA, oppose items that have been adopted by National PTA or LAPTA. A Local PTA Unit can and often should take local action if its members approve. As an association, it may act on local issues if they affect the education, health, or welfare of children and youth. In all such issues, the following policies should be observed.</w:t>
      </w:r>
    </w:p>
    <w:p w14:paraId="44703C67" w14:textId="77777777" w:rsidR="00623390" w:rsidRPr="0019472D" w:rsidRDefault="00623390" w:rsidP="00F5686D">
      <w:pPr>
        <w:widowControl w:val="0"/>
        <w:numPr>
          <w:ilvl w:val="0"/>
          <w:numId w:val="4"/>
        </w:numPr>
        <w:adjustRightInd w:val="0"/>
        <w:spacing w:after="0" w:line="240" w:lineRule="auto"/>
        <w:ind w:left="360"/>
        <w:rPr>
          <w:rFonts w:ascii="Arial Nova" w:eastAsia="ArialMT" w:hAnsi="Arial Nova" w:cs="Microsoft Sans Serif"/>
          <w:color w:val="000000" w:themeColor="text1"/>
          <w:lang w:bidi="ar-SA"/>
        </w:rPr>
      </w:pPr>
      <w:r w:rsidRPr="0019472D">
        <w:rPr>
          <w:rFonts w:ascii="Arial Nova" w:eastAsia="ArialMT" w:hAnsi="Arial Nova" w:cs="Microsoft Sans Serif"/>
          <w:b/>
          <w:bCs/>
          <w:color w:val="000000" w:themeColor="text1"/>
          <w:lang w:bidi="ar-SA"/>
        </w:rPr>
        <w:t>Nonpartisan</w:t>
      </w:r>
      <w:r w:rsidRPr="0019472D">
        <w:rPr>
          <w:rFonts w:ascii="Arial Nova" w:eastAsia="ArialMT" w:hAnsi="Arial Nova" w:cs="Microsoft Sans Serif"/>
          <w:color w:val="000000" w:themeColor="text1"/>
          <w:lang w:bidi="ar-SA"/>
        </w:rPr>
        <w:t>: PTA takes a stand on issues and principles, not on candidates or political parties. Issues may become identified with partisan politics because of the differing approaches to the solution, but the basic principles involving the welfare of children are matters of public concern and, therefore, PTA business.</w:t>
      </w:r>
    </w:p>
    <w:p w14:paraId="20CA0680" w14:textId="77777777" w:rsidR="00623390" w:rsidRPr="0019472D" w:rsidRDefault="00623390" w:rsidP="00F5686D">
      <w:pPr>
        <w:widowControl w:val="0"/>
        <w:numPr>
          <w:ilvl w:val="0"/>
          <w:numId w:val="4"/>
        </w:numPr>
        <w:adjustRightInd w:val="0"/>
        <w:spacing w:after="0" w:line="240" w:lineRule="auto"/>
        <w:ind w:left="360"/>
        <w:rPr>
          <w:rFonts w:ascii="Arial Nova" w:eastAsia="ArialMT" w:hAnsi="Arial Nova" w:cs="Microsoft Sans Serif"/>
          <w:color w:val="000000" w:themeColor="text1"/>
          <w:lang w:bidi="ar-SA"/>
        </w:rPr>
      </w:pPr>
      <w:r w:rsidRPr="0019472D">
        <w:rPr>
          <w:rFonts w:ascii="Arial Nova" w:eastAsia="ArialMT" w:hAnsi="Arial Nova" w:cs="Microsoft Sans Serif"/>
          <w:b/>
          <w:bCs/>
          <w:color w:val="000000" w:themeColor="text1"/>
          <w:lang w:bidi="ar-SA"/>
        </w:rPr>
        <w:t>Nonsectarian</w:t>
      </w:r>
      <w:r w:rsidRPr="0019472D">
        <w:rPr>
          <w:rFonts w:ascii="Arial Nova" w:eastAsia="ArialMT" w:hAnsi="Arial Nova" w:cs="Microsoft Sans Serif"/>
          <w:color w:val="000000" w:themeColor="text1"/>
          <w:lang w:bidi="ar-SA"/>
        </w:rPr>
        <w:t>: PTA welcomes into membership people representing a diversity of cultures, ethnicities, and political and religious beliefs. Membership in PTA is open, without discrimination, to anyone who believes in and supports the mission and purposes of National PTA.</w:t>
      </w:r>
    </w:p>
    <w:p w14:paraId="01681021" w14:textId="77777777" w:rsidR="00623390" w:rsidRPr="0019472D" w:rsidRDefault="00623390" w:rsidP="00F5686D">
      <w:pPr>
        <w:widowControl w:val="0"/>
        <w:numPr>
          <w:ilvl w:val="0"/>
          <w:numId w:val="4"/>
        </w:numPr>
        <w:adjustRightInd w:val="0"/>
        <w:spacing w:after="0" w:line="240" w:lineRule="auto"/>
        <w:ind w:left="360"/>
        <w:rPr>
          <w:rFonts w:ascii="Arial Nova" w:eastAsia="ArialMT" w:hAnsi="Arial Nova" w:cs="Microsoft Sans Serif"/>
          <w:color w:val="000000" w:themeColor="text1"/>
          <w:lang w:bidi="ar-SA"/>
        </w:rPr>
      </w:pPr>
      <w:r w:rsidRPr="0019472D">
        <w:rPr>
          <w:rFonts w:ascii="Arial Nova" w:eastAsia="ArialMT" w:hAnsi="Arial Nova" w:cs="Microsoft Sans Serif"/>
          <w:b/>
          <w:bCs/>
          <w:color w:val="000000" w:themeColor="text1"/>
          <w:lang w:bidi="ar-SA"/>
        </w:rPr>
        <w:t>Noncommercial</w:t>
      </w:r>
      <w:r w:rsidRPr="0019472D">
        <w:rPr>
          <w:rFonts w:ascii="Arial Nova" w:eastAsia="ArialMT" w:hAnsi="Arial Nova" w:cs="Microsoft Sans Serif"/>
          <w:color w:val="000000" w:themeColor="text1"/>
          <w:lang w:bidi="ar-SA"/>
        </w:rPr>
        <w:t>: The name “PTA” (a registered service mark) or the names of its officers shall not be used in conjunction with the commercial activities of other organizations including, but not limited to, the promotion of their goods and services. This policy should be applied with judgment, discretion, and common sense, recognizing that it is not meant to prohibit all contact or cooperation with such groups. Before accepting donations of goods or services, a PTA association, at any level, should consider whether such acceptance might be construed as an endorsement of the provider.</w:t>
      </w:r>
    </w:p>
    <w:p w14:paraId="103F7B3D" w14:textId="77777777" w:rsidR="00623390" w:rsidRPr="0019472D" w:rsidRDefault="00623390" w:rsidP="00F5686D">
      <w:pPr>
        <w:widowControl w:val="0"/>
        <w:adjustRightInd w:val="0"/>
        <w:spacing w:after="0" w:line="240" w:lineRule="auto"/>
        <w:rPr>
          <w:rFonts w:ascii="Arial Nova" w:eastAsia="ArialMT" w:hAnsi="Arial Nova" w:cs="Microsoft Sans Serif"/>
          <w:color w:val="000000" w:themeColor="text1"/>
          <w:lang w:bidi="ar-SA"/>
          <w14:ligatures w14:val="standardContextual"/>
        </w:rPr>
      </w:pPr>
    </w:p>
    <w:p w14:paraId="2918C356" w14:textId="059B29D0" w:rsidR="006D6526" w:rsidRDefault="00623390" w:rsidP="003223D7">
      <w:pPr>
        <w:widowControl w:val="0"/>
        <w:adjustRightInd w:val="0"/>
        <w:spacing w:after="0" w:line="240" w:lineRule="auto"/>
        <w:rPr>
          <w:rFonts w:ascii="Arial Nova" w:eastAsia="ArialMT" w:hAnsi="Arial Nova" w:cs="Microsoft Sans Serif"/>
          <w:color w:val="000000" w:themeColor="text1"/>
          <w:lang w:bidi="ar-SA"/>
          <w14:ligatures w14:val="standardContextual"/>
        </w:rPr>
      </w:pPr>
      <w:r w:rsidRPr="0019472D">
        <w:rPr>
          <w:rFonts w:ascii="Arial Nova" w:eastAsia="ArialMT" w:hAnsi="Arial Nova" w:cs="Microsoft Sans Serif"/>
          <w:b/>
          <w:bCs/>
          <w:color w:val="000000" w:themeColor="text1"/>
          <w:lang w:bidi="ar-SA"/>
          <w14:ligatures w14:val="standardContextual"/>
        </w:rPr>
        <w:t>School board elections and leadership</w:t>
      </w:r>
      <w:r w:rsidRPr="0019472D">
        <w:rPr>
          <w:rFonts w:ascii="Arial Nova" w:eastAsia="ArialMT" w:hAnsi="Arial Nova" w:cs="Microsoft Sans Serif"/>
          <w:color w:val="000000" w:themeColor="text1"/>
          <w:lang w:bidi="ar-SA"/>
          <w14:ligatures w14:val="standardContextual"/>
        </w:rPr>
        <w:t xml:space="preserve"> on local Boards of Education is of vital interest to all PTA members. To help the people of the community ascertain the qualifications of the candidates for the school board, a Local PTA Unit may participate in, initiate, or sponsor a public meeting for this purpose. Invite all community groups to send representatives to the meeting to thoroughly discuss the qualifications of each candidate. All candidates must be asked to speak to avoid even the appearance of partisanship or discrimination. See </w:t>
      </w:r>
      <w:r w:rsidRPr="0019472D">
        <w:rPr>
          <w:rFonts w:ascii="Arial Nova" w:eastAsia="ArialMT" w:hAnsi="Arial Nova" w:cs="Microsoft Sans Serif"/>
          <w:i/>
          <w:iCs/>
          <w:color w:val="000000" w:themeColor="text1"/>
          <w:lang w:bidi="ar-SA"/>
          <w14:ligatures w14:val="standardContextual"/>
        </w:rPr>
        <w:t>LAPTA Toolkit: Advocacy</w:t>
      </w:r>
      <w:r w:rsidRPr="0019472D">
        <w:rPr>
          <w:rFonts w:ascii="Arial Nova" w:eastAsia="ArialMT" w:hAnsi="Arial Nova" w:cs="Microsoft Sans Serif"/>
          <w:color w:val="000000" w:themeColor="text1"/>
          <w:lang w:bidi="ar-SA"/>
          <w14:ligatures w14:val="standardContextual"/>
        </w:rPr>
        <w:t xml:space="preserve"> for more details.</w:t>
      </w:r>
      <w:bookmarkStart w:id="5" w:name="datewsanddeadlines"/>
    </w:p>
    <w:p w14:paraId="553D6C43" w14:textId="77777777" w:rsidR="00131EB8" w:rsidRDefault="00131EB8" w:rsidP="003223D7">
      <w:pPr>
        <w:widowControl w:val="0"/>
        <w:adjustRightInd w:val="0"/>
        <w:spacing w:after="0" w:line="240" w:lineRule="auto"/>
        <w:rPr>
          <w:rFonts w:ascii="Arial Nova" w:hAnsi="Arial Nova"/>
          <w:b/>
          <w:bCs/>
          <w:color w:val="000000" w:themeColor="text1"/>
          <w:sz w:val="40"/>
          <w:szCs w:val="40"/>
          <w:u w:val="single"/>
        </w:rPr>
      </w:pPr>
    </w:p>
    <w:bookmarkEnd w:id="5"/>
    <w:p w14:paraId="0F230F4D" w14:textId="77777777" w:rsidR="00E7795F" w:rsidRPr="004C3FD7" w:rsidRDefault="00E7795F" w:rsidP="00E7795F">
      <w:pPr>
        <w:widowControl w:val="0"/>
        <w:spacing w:after="0" w:line="240" w:lineRule="auto"/>
        <w:rPr>
          <w:rFonts w:ascii="Arial Nova" w:hAnsi="Arial Nova"/>
          <w:b/>
          <w:bCs/>
          <w:color w:val="000000" w:themeColor="text1"/>
          <w:sz w:val="40"/>
          <w:szCs w:val="40"/>
          <w:u w:val="single"/>
        </w:rPr>
      </w:pPr>
      <w:r w:rsidRPr="004C3FD7">
        <w:rPr>
          <w:rFonts w:ascii="Arial Nova" w:hAnsi="Arial Nova"/>
          <w:b/>
          <w:bCs/>
          <w:color w:val="000000" w:themeColor="text1"/>
          <w:sz w:val="40"/>
          <w:szCs w:val="40"/>
          <w:u w:val="single"/>
        </w:rPr>
        <w:lastRenderedPageBreak/>
        <w:t>LAPTA CALENDAR</w:t>
      </w:r>
      <w:r>
        <w:rPr>
          <w:rFonts w:ascii="Arial Nova" w:hAnsi="Arial Nova"/>
          <w:b/>
          <w:bCs/>
          <w:color w:val="000000" w:themeColor="text1"/>
          <w:sz w:val="40"/>
          <w:szCs w:val="40"/>
          <w:u w:val="single"/>
        </w:rPr>
        <w:t xml:space="preserve"> &amp; IMPORTANT DATES</w:t>
      </w:r>
    </w:p>
    <w:p w14:paraId="4F0EABE1" w14:textId="77777777" w:rsidR="00E7795F" w:rsidRPr="00037F27" w:rsidRDefault="00E7795F" w:rsidP="00E7795F">
      <w:pPr>
        <w:pStyle w:val="font8"/>
        <w:widowControl w:val="0"/>
        <w:tabs>
          <w:tab w:val="left" w:pos="1620"/>
        </w:tabs>
        <w:spacing w:before="0" w:beforeAutospacing="0" w:after="0" w:afterAutospacing="0" w:line="240" w:lineRule="auto"/>
        <w:rPr>
          <w:rFonts w:ascii="Arial Nova" w:hAnsi="Arial Nova"/>
          <w:b/>
          <w:bCs/>
          <w:sz w:val="20"/>
          <w:szCs w:val="20"/>
        </w:rPr>
      </w:pPr>
    </w:p>
    <w:p w14:paraId="00E4A558" w14:textId="77777777" w:rsidR="00E7795F" w:rsidRPr="00655204"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55204">
        <w:rPr>
          <w:rFonts w:ascii="Arial Nova" w:hAnsi="Arial Nova"/>
          <w:b/>
          <w:bCs/>
          <w:sz w:val="22"/>
          <w:szCs w:val="22"/>
        </w:rPr>
        <w:t>July 2023</w:t>
      </w:r>
    </w:p>
    <w:p w14:paraId="5EA7C2D6" w14:textId="77777777" w:rsidR="00E7795F" w:rsidRPr="00655204"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55204">
        <w:rPr>
          <w:rFonts w:ascii="Arial Nova" w:hAnsi="Arial Nova"/>
          <w:sz w:val="22"/>
          <w:szCs w:val="22"/>
        </w:rPr>
        <w:t>July 1</w:t>
      </w:r>
      <w:r w:rsidRPr="00655204">
        <w:rPr>
          <w:rFonts w:ascii="Arial Nova" w:hAnsi="Arial Nova"/>
          <w:sz w:val="22"/>
          <w:szCs w:val="22"/>
        </w:rPr>
        <w:tab/>
        <w:t>Board position terms begin</w:t>
      </w:r>
    </w:p>
    <w:p w14:paraId="64EA697A" w14:textId="77777777" w:rsidR="00E7795F" w:rsidRPr="00655204"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55204">
        <w:rPr>
          <w:rFonts w:ascii="Arial Nova" w:hAnsi="Arial Nova"/>
          <w:sz w:val="22"/>
          <w:szCs w:val="22"/>
        </w:rPr>
        <w:t>July 15</w:t>
      </w:r>
      <w:r w:rsidRPr="00655204">
        <w:rPr>
          <w:rFonts w:ascii="Arial Nova" w:hAnsi="Arial Nova"/>
          <w:sz w:val="22"/>
          <w:szCs w:val="22"/>
        </w:rPr>
        <w:tab/>
      </w:r>
      <w:r>
        <w:rPr>
          <w:rFonts w:ascii="Arial Nova" w:hAnsi="Arial Nova"/>
          <w:sz w:val="22"/>
          <w:szCs w:val="22"/>
        </w:rPr>
        <w:t>Submit officer data at LouisianaPTA.org/register</w:t>
      </w:r>
    </w:p>
    <w:p w14:paraId="0FDD5B8B" w14:textId="77777777" w:rsidR="00E7795F" w:rsidRPr="008C6998" w:rsidRDefault="00E7795F" w:rsidP="00E7795F">
      <w:pPr>
        <w:pStyle w:val="font8"/>
        <w:widowControl w:val="0"/>
        <w:tabs>
          <w:tab w:val="left" w:pos="1620"/>
        </w:tabs>
        <w:spacing w:before="0" w:beforeAutospacing="0" w:after="0" w:afterAutospacing="0" w:line="240" w:lineRule="auto"/>
        <w:rPr>
          <w:rFonts w:ascii="Atkinson Hyperlegible" w:hAnsi="Atkinson Hyperlegible"/>
          <w:sz w:val="22"/>
          <w:szCs w:val="22"/>
        </w:rPr>
      </w:pPr>
    </w:p>
    <w:p w14:paraId="3A0D9E64"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t>August 2023</w:t>
      </w:r>
    </w:p>
    <w:p w14:paraId="37823354"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August 1</w:t>
      </w:r>
      <w:r w:rsidRPr="00602CF3">
        <w:rPr>
          <w:rFonts w:ascii="Arial Nova" w:hAnsi="Arial Nova"/>
          <w:sz w:val="22"/>
          <w:szCs w:val="22"/>
        </w:rPr>
        <w:tab/>
        <w:t>Submit officer data at LouisianaPTA.org/register</w:t>
      </w:r>
    </w:p>
    <w:p w14:paraId="18F7DE8E"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August 15</w:t>
      </w:r>
      <w:r w:rsidRPr="00602CF3">
        <w:rPr>
          <w:rFonts w:ascii="Arial Nova" w:hAnsi="Arial Nova"/>
          <w:sz w:val="22"/>
          <w:szCs w:val="22"/>
        </w:rPr>
        <w:tab/>
        <w:t>Reflections Program opens </w:t>
      </w:r>
    </w:p>
    <w:p w14:paraId="7821BA89"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August 12</w:t>
      </w:r>
      <w:r w:rsidRPr="00602CF3">
        <w:rPr>
          <w:rFonts w:ascii="Arial Nova" w:hAnsi="Arial Nova"/>
          <w:sz w:val="22"/>
          <w:szCs w:val="22"/>
        </w:rPr>
        <w:tab/>
        <w:t xml:space="preserve">Start working on Active Affiliation </w:t>
      </w:r>
      <w:r>
        <w:rPr>
          <w:rFonts w:ascii="Arial Nova" w:hAnsi="Arial Nova"/>
          <w:sz w:val="22"/>
          <w:szCs w:val="22"/>
        </w:rPr>
        <w:t>Report. See LouisianaPTA.org/activeaffiliation.</w:t>
      </w:r>
    </w:p>
    <w:p w14:paraId="40FE0884"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August 19</w:t>
      </w:r>
      <w:r w:rsidRPr="00602CF3">
        <w:rPr>
          <w:rFonts w:ascii="Arial Nova" w:hAnsi="Arial Nova"/>
          <w:sz w:val="22"/>
          <w:szCs w:val="22"/>
        </w:rPr>
        <w:tab/>
        <w:t>LAPTA Leadership Training South for southern Local PTA Units</w:t>
      </w:r>
    </w:p>
    <w:p w14:paraId="6C997569"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August 25</w:t>
      </w:r>
      <w:r w:rsidRPr="00602CF3">
        <w:rPr>
          <w:rFonts w:ascii="Arial Nova" w:hAnsi="Arial Nova"/>
          <w:sz w:val="22"/>
          <w:szCs w:val="22"/>
        </w:rPr>
        <w:tab/>
        <w:t>Submit new membership dues at LouisianaPTA.org/membership</w:t>
      </w:r>
    </w:p>
    <w:p w14:paraId="563A2598"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August 26</w:t>
      </w:r>
      <w:r w:rsidRPr="00602CF3">
        <w:rPr>
          <w:rFonts w:ascii="Arial Nova" w:hAnsi="Arial Nova"/>
          <w:sz w:val="22"/>
          <w:szCs w:val="22"/>
        </w:rPr>
        <w:tab/>
        <w:t>LAPTA Leadership Training North </w:t>
      </w:r>
    </w:p>
    <w:p w14:paraId="0FC11A27"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August 30</w:t>
      </w:r>
      <w:r w:rsidRPr="00602CF3">
        <w:rPr>
          <w:rFonts w:ascii="Arial Nova" w:hAnsi="Arial Nova"/>
          <w:sz w:val="22"/>
          <w:szCs w:val="22"/>
        </w:rPr>
        <w:tab/>
        <w:t>Reflections Program Training Zoom Meeting at 12:00 pm and 7:00 pm</w:t>
      </w:r>
    </w:p>
    <w:p w14:paraId="7E150D27"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p>
    <w:p w14:paraId="08A679D9" w14:textId="77777777" w:rsidR="00E7795F" w:rsidRPr="00602CF3" w:rsidRDefault="00E7795F" w:rsidP="00E7795F">
      <w:pPr>
        <w:pStyle w:val="font8"/>
        <w:widowControl w:val="0"/>
        <w:tabs>
          <w:tab w:val="left" w:pos="1620"/>
          <w:tab w:val="left" w:pos="297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t>September 2023</w:t>
      </w:r>
    </w:p>
    <w:p w14:paraId="481693FC" w14:textId="77777777" w:rsidR="005B6A3D" w:rsidRPr="00602CF3" w:rsidRDefault="005B6A3D" w:rsidP="005B6A3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September 1</w:t>
      </w:r>
      <w:r w:rsidRPr="00602CF3">
        <w:rPr>
          <w:rFonts w:ascii="Arial Nova" w:hAnsi="Arial Nova"/>
          <w:sz w:val="22"/>
          <w:szCs w:val="22"/>
        </w:rPr>
        <w:tab/>
        <w:t xml:space="preserve">Review PTA.org and </w:t>
      </w:r>
      <w:r w:rsidRPr="00602CF3">
        <w:rPr>
          <w:rFonts w:ascii="Arial Nova" w:hAnsi="Arial Nova"/>
          <w:i/>
          <w:iCs/>
          <w:sz w:val="22"/>
          <w:szCs w:val="22"/>
        </w:rPr>
        <w:t>LAPTA ToolKit: Grants</w:t>
      </w:r>
      <w:r w:rsidRPr="00602CF3">
        <w:rPr>
          <w:rFonts w:ascii="Arial Nova" w:hAnsi="Arial Nova"/>
          <w:sz w:val="22"/>
          <w:szCs w:val="22"/>
        </w:rPr>
        <w:t xml:space="preserve"> for available grants and their deadlines</w:t>
      </w:r>
    </w:p>
    <w:p w14:paraId="25381493" w14:textId="77777777" w:rsidR="005B6A3D" w:rsidRDefault="005B6A3D" w:rsidP="005B6A3D">
      <w:pPr>
        <w:pStyle w:val="font8"/>
        <w:widowControl w:val="0"/>
        <w:tabs>
          <w:tab w:val="left" w:pos="1620"/>
        </w:tabs>
        <w:spacing w:before="0" w:beforeAutospacing="0" w:after="0" w:afterAutospacing="0" w:line="240" w:lineRule="auto"/>
        <w:rPr>
          <w:rFonts w:ascii="Arial Nova" w:hAnsi="Arial Nova"/>
          <w:sz w:val="22"/>
          <w:szCs w:val="22"/>
        </w:rPr>
      </w:pPr>
      <w:r>
        <w:rPr>
          <w:rFonts w:ascii="Arial Nova" w:hAnsi="Arial Nova"/>
          <w:sz w:val="22"/>
          <w:szCs w:val="22"/>
        </w:rPr>
        <w:t>September 5</w:t>
      </w:r>
      <w:r>
        <w:rPr>
          <w:rFonts w:ascii="Arial Nova" w:hAnsi="Arial Nova"/>
          <w:sz w:val="22"/>
          <w:szCs w:val="22"/>
        </w:rPr>
        <w:tab/>
        <w:t xml:space="preserve">Healthy Minds Zoom Training at </w:t>
      </w:r>
      <w:r w:rsidRPr="00602CF3">
        <w:rPr>
          <w:rFonts w:ascii="Arial Nova" w:hAnsi="Arial Nova"/>
          <w:sz w:val="22"/>
          <w:szCs w:val="22"/>
        </w:rPr>
        <w:t xml:space="preserve">12:00 </w:t>
      </w:r>
      <w:r>
        <w:rPr>
          <w:rFonts w:ascii="Arial Nova" w:hAnsi="Arial Nova"/>
          <w:sz w:val="22"/>
          <w:szCs w:val="22"/>
        </w:rPr>
        <w:t>noon</w:t>
      </w:r>
      <w:r w:rsidRPr="00602CF3">
        <w:rPr>
          <w:rFonts w:ascii="Arial Nova" w:hAnsi="Arial Nova"/>
          <w:sz w:val="22"/>
          <w:szCs w:val="22"/>
        </w:rPr>
        <w:t xml:space="preserve"> and 7:00 pm</w:t>
      </w:r>
    </w:p>
    <w:p w14:paraId="7379FFB3" w14:textId="77777777" w:rsidR="005B6A3D" w:rsidRDefault="005B6A3D" w:rsidP="005B6A3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September 6</w:t>
      </w:r>
      <w:r w:rsidRPr="00602CF3">
        <w:rPr>
          <w:rFonts w:ascii="Arial Nova" w:hAnsi="Arial Nova"/>
          <w:sz w:val="22"/>
          <w:szCs w:val="22"/>
        </w:rPr>
        <w:tab/>
        <w:t xml:space="preserve">Reflections Q&amp;A Zoom Meeting at 12:00 </w:t>
      </w:r>
      <w:r>
        <w:rPr>
          <w:rFonts w:ascii="Arial Nova" w:hAnsi="Arial Nova"/>
          <w:sz w:val="22"/>
          <w:szCs w:val="22"/>
        </w:rPr>
        <w:t>noon</w:t>
      </w:r>
      <w:r w:rsidRPr="00602CF3">
        <w:rPr>
          <w:rFonts w:ascii="Arial Nova" w:hAnsi="Arial Nova"/>
          <w:sz w:val="22"/>
          <w:szCs w:val="22"/>
        </w:rPr>
        <w:t xml:space="preserve"> and 7:00 pm</w:t>
      </w:r>
    </w:p>
    <w:p w14:paraId="2A536DFD" w14:textId="77777777" w:rsidR="005B6A3D" w:rsidRPr="00602CF3" w:rsidRDefault="005B6A3D" w:rsidP="005B6A3D">
      <w:pPr>
        <w:pStyle w:val="font8"/>
        <w:widowControl w:val="0"/>
        <w:tabs>
          <w:tab w:val="left" w:pos="1620"/>
        </w:tabs>
        <w:spacing w:before="0" w:beforeAutospacing="0" w:after="0" w:afterAutospacing="0" w:line="240" w:lineRule="auto"/>
        <w:rPr>
          <w:rFonts w:ascii="Arial Nova" w:hAnsi="Arial Nova"/>
          <w:sz w:val="22"/>
          <w:szCs w:val="22"/>
        </w:rPr>
      </w:pPr>
      <w:r>
        <w:rPr>
          <w:rFonts w:ascii="Arial Nova" w:hAnsi="Arial Nova"/>
          <w:sz w:val="22"/>
          <w:szCs w:val="22"/>
        </w:rPr>
        <w:t>September 11</w:t>
      </w:r>
      <w:r>
        <w:rPr>
          <w:rFonts w:ascii="Arial Nova" w:hAnsi="Arial Nova"/>
          <w:sz w:val="22"/>
          <w:szCs w:val="22"/>
        </w:rPr>
        <w:tab/>
        <w:t>Affiliation Requirements Zoom Training at 12:00 noon and 7:00 pm</w:t>
      </w:r>
    </w:p>
    <w:p w14:paraId="5DAF5568" w14:textId="77777777" w:rsidR="005B6A3D" w:rsidRDefault="005B6A3D" w:rsidP="005B6A3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September 12</w:t>
      </w:r>
      <w:r w:rsidRPr="00602CF3">
        <w:rPr>
          <w:rFonts w:ascii="Arial Nova" w:hAnsi="Arial Nova"/>
          <w:sz w:val="22"/>
          <w:szCs w:val="22"/>
        </w:rPr>
        <w:tab/>
        <w:t xml:space="preserve">Programs &amp; Grants Zoom Training at 12:00 </w:t>
      </w:r>
      <w:r>
        <w:rPr>
          <w:rFonts w:ascii="Arial Nova" w:hAnsi="Arial Nova"/>
          <w:sz w:val="22"/>
          <w:szCs w:val="22"/>
        </w:rPr>
        <w:t>noon</w:t>
      </w:r>
      <w:r w:rsidRPr="00602CF3">
        <w:rPr>
          <w:rFonts w:ascii="Arial Nova" w:hAnsi="Arial Nova"/>
          <w:sz w:val="22"/>
          <w:szCs w:val="22"/>
        </w:rPr>
        <w:t xml:space="preserve"> and 7:00 pm</w:t>
      </w:r>
    </w:p>
    <w:p w14:paraId="2A6C5019" w14:textId="77777777" w:rsidR="005B6A3D" w:rsidRPr="00602CF3" w:rsidRDefault="005B6A3D" w:rsidP="005B6A3D">
      <w:pPr>
        <w:pStyle w:val="font8"/>
        <w:widowControl w:val="0"/>
        <w:tabs>
          <w:tab w:val="left" w:pos="1620"/>
        </w:tabs>
        <w:spacing w:before="0" w:beforeAutospacing="0" w:after="0" w:afterAutospacing="0" w:line="240" w:lineRule="auto"/>
        <w:rPr>
          <w:rFonts w:ascii="Arial Nova" w:hAnsi="Arial Nova"/>
          <w:sz w:val="22"/>
          <w:szCs w:val="22"/>
        </w:rPr>
      </w:pPr>
      <w:r w:rsidRPr="002655F3">
        <w:rPr>
          <w:rFonts w:ascii="Arial Nova" w:hAnsi="Arial Nova"/>
          <w:sz w:val="22"/>
          <w:szCs w:val="22"/>
        </w:rPr>
        <w:t>September 13</w:t>
      </w:r>
      <w:r w:rsidRPr="002655F3">
        <w:rPr>
          <w:rFonts w:ascii="Arial Nova" w:hAnsi="Arial Nova"/>
          <w:sz w:val="22"/>
          <w:szCs w:val="22"/>
        </w:rPr>
        <w:tab/>
        <w:t xml:space="preserve">Secretary Zoom Training at 12:00 </w:t>
      </w:r>
      <w:r>
        <w:rPr>
          <w:rFonts w:ascii="Arial Nova" w:hAnsi="Arial Nova"/>
          <w:sz w:val="22"/>
          <w:szCs w:val="22"/>
        </w:rPr>
        <w:t>noon</w:t>
      </w:r>
      <w:r w:rsidRPr="002655F3">
        <w:rPr>
          <w:rFonts w:ascii="Arial Nova" w:hAnsi="Arial Nova"/>
          <w:sz w:val="22"/>
          <w:szCs w:val="22"/>
        </w:rPr>
        <w:t xml:space="preserve"> and 7:00 pm</w:t>
      </w:r>
    </w:p>
    <w:p w14:paraId="18499657" w14:textId="77777777" w:rsidR="005B6A3D" w:rsidRDefault="005B6A3D" w:rsidP="005B6A3D">
      <w:pPr>
        <w:pStyle w:val="font8"/>
        <w:widowControl w:val="0"/>
        <w:tabs>
          <w:tab w:val="left" w:pos="1620"/>
        </w:tabs>
        <w:spacing w:before="0" w:beforeAutospacing="0" w:after="0" w:afterAutospacing="0" w:line="240" w:lineRule="auto"/>
        <w:rPr>
          <w:rFonts w:ascii="Arial Nova" w:hAnsi="Arial Nova"/>
          <w:sz w:val="22"/>
          <w:szCs w:val="22"/>
        </w:rPr>
      </w:pPr>
      <w:r>
        <w:rPr>
          <w:rFonts w:ascii="Arial Nova" w:hAnsi="Arial Nova"/>
          <w:sz w:val="22"/>
          <w:szCs w:val="22"/>
        </w:rPr>
        <w:t>September 14</w:t>
      </w:r>
      <w:r>
        <w:rPr>
          <w:rFonts w:ascii="Arial Nova" w:hAnsi="Arial Nova"/>
          <w:sz w:val="22"/>
          <w:szCs w:val="22"/>
        </w:rPr>
        <w:tab/>
        <w:t>Membership Zoom Training at 11:00 am and 6:00 pm</w:t>
      </w:r>
    </w:p>
    <w:p w14:paraId="5A19577A" w14:textId="77777777" w:rsidR="005B6A3D" w:rsidRPr="00602CF3" w:rsidRDefault="005B6A3D" w:rsidP="005B6A3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September 1</w:t>
      </w:r>
      <w:r>
        <w:rPr>
          <w:rFonts w:ascii="Arial Nova" w:hAnsi="Arial Nova"/>
          <w:sz w:val="22"/>
          <w:szCs w:val="22"/>
        </w:rPr>
        <w:t>4</w:t>
      </w:r>
      <w:r w:rsidRPr="00602CF3">
        <w:rPr>
          <w:rFonts w:ascii="Arial Nova" w:hAnsi="Arial Nova"/>
          <w:sz w:val="22"/>
          <w:szCs w:val="22"/>
        </w:rPr>
        <w:tab/>
        <w:t xml:space="preserve">Presidents &amp; VPs Zoom Training at 12:00 </w:t>
      </w:r>
      <w:r>
        <w:rPr>
          <w:rFonts w:ascii="Arial Nova" w:hAnsi="Arial Nova"/>
          <w:sz w:val="22"/>
          <w:szCs w:val="22"/>
        </w:rPr>
        <w:t>noon</w:t>
      </w:r>
      <w:r w:rsidRPr="00602CF3">
        <w:rPr>
          <w:rFonts w:ascii="Arial Nova" w:hAnsi="Arial Nova"/>
          <w:sz w:val="22"/>
          <w:szCs w:val="22"/>
        </w:rPr>
        <w:t xml:space="preserve"> and 7:00 pm</w:t>
      </w:r>
    </w:p>
    <w:p w14:paraId="193DD54A" w14:textId="77777777" w:rsidR="005B6A3D" w:rsidRPr="00602CF3" w:rsidRDefault="005B6A3D" w:rsidP="005B6A3D">
      <w:pPr>
        <w:pStyle w:val="font8"/>
        <w:widowControl w:val="0"/>
        <w:tabs>
          <w:tab w:val="left" w:pos="1620"/>
        </w:tabs>
        <w:spacing w:before="0" w:beforeAutospacing="0" w:after="0" w:afterAutospacing="0" w:line="240" w:lineRule="auto"/>
        <w:rPr>
          <w:rFonts w:ascii="Arial Nova" w:hAnsi="Arial Nova"/>
          <w:sz w:val="22"/>
          <w:szCs w:val="22"/>
        </w:rPr>
      </w:pPr>
      <w:r>
        <w:rPr>
          <w:rFonts w:ascii="Arial Nova" w:hAnsi="Arial Nova"/>
          <w:sz w:val="22"/>
          <w:szCs w:val="22"/>
        </w:rPr>
        <w:t>September 16</w:t>
      </w:r>
      <w:r>
        <w:rPr>
          <w:rFonts w:ascii="Arial Nova" w:hAnsi="Arial Nova"/>
          <w:sz w:val="22"/>
          <w:szCs w:val="22"/>
        </w:rPr>
        <w:tab/>
        <w:t>Treasurer Zoom Training at 12:00 noon</w:t>
      </w:r>
    </w:p>
    <w:p w14:paraId="742C35EC" w14:textId="77777777" w:rsidR="005B6A3D" w:rsidRDefault="005B6A3D" w:rsidP="005B6A3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September 19</w:t>
      </w:r>
      <w:r w:rsidRPr="00602CF3">
        <w:rPr>
          <w:rFonts w:ascii="Arial Nova" w:hAnsi="Arial Nova"/>
          <w:sz w:val="22"/>
          <w:szCs w:val="22"/>
        </w:rPr>
        <w:tab/>
        <w:t xml:space="preserve">Diversity &amp; Inclusion </w:t>
      </w:r>
      <w:r>
        <w:rPr>
          <w:rFonts w:ascii="Arial Nova" w:hAnsi="Arial Nova"/>
          <w:sz w:val="22"/>
          <w:szCs w:val="22"/>
        </w:rPr>
        <w:t xml:space="preserve">Zoom </w:t>
      </w:r>
      <w:r w:rsidRPr="00602CF3">
        <w:rPr>
          <w:rFonts w:ascii="Arial Nova" w:hAnsi="Arial Nova"/>
          <w:sz w:val="22"/>
          <w:szCs w:val="22"/>
        </w:rPr>
        <w:t>Training at 12:00</w:t>
      </w:r>
      <w:r>
        <w:rPr>
          <w:rFonts w:ascii="Arial Nova" w:hAnsi="Arial Nova"/>
          <w:sz w:val="22"/>
          <w:szCs w:val="22"/>
        </w:rPr>
        <w:t xml:space="preserve"> noon</w:t>
      </w:r>
      <w:r w:rsidRPr="00602CF3">
        <w:rPr>
          <w:rFonts w:ascii="Arial Nova" w:hAnsi="Arial Nova"/>
          <w:sz w:val="22"/>
          <w:szCs w:val="22"/>
        </w:rPr>
        <w:t xml:space="preserve"> and 7:00 pm</w:t>
      </w:r>
    </w:p>
    <w:p w14:paraId="5F1D87DB" w14:textId="77777777" w:rsidR="005B6A3D" w:rsidRPr="00602CF3" w:rsidRDefault="005B6A3D" w:rsidP="005B6A3D">
      <w:pPr>
        <w:pStyle w:val="font8"/>
        <w:widowControl w:val="0"/>
        <w:tabs>
          <w:tab w:val="left" w:pos="1620"/>
        </w:tabs>
        <w:spacing w:before="0" w:beforeAutospacing="0" w:after="0" w:afterAutospacing="0" w:line="240" w:lineRule="auto"/>
        <w:rPr>
          <w:rFonts w:ascii="Arial Nova" w:hAnsi="Arial Nova"/>
          <w:sz w:val="22"/>
          <w:szCs w:val="22"/>
        </w:rPr>
      </w:pPr>
      <w:r>
        <w:rPr>
          <w:rFonts w:ascii="Arial Nova" w:hAnsi="Arial Nova"/>
          <w:sz w:val="22"/>
          <w:szCs w:val="22"/>
        </w:rPr>
        <w:t>September 21</w:t>
      </w:r>
      <w:r>
        <w:rPr>
          <w:rFonts w:ascii="Arial Nova" w:hAnsi="Arial Nova"/>
          <w:sz w:val="22"/>
          <w:szCs w:val="22"/>
        </w:rPr>
        <w:tab/>
        <w:t>Developing Your Leaders Zoom Training at 12:00 noon and 7:00 pm</w:t>
      </w:r>
    </w:p>
    <w:p w14:paraId="0AF1D6C5" w14:textId="77777777" w:rsidR="005B6A3D" w:rsidRPr="00602CF3" w:rsidRDefault="005B6A3D" w:rsidP="005B6A3D">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September 25</w:t>
      </w:r>
      <w:r w:rsidRPr="00602CF3">
        <w:rPr>
          <w:rFonts w:ascii="Arial Nova" w:hAnsi="Arial Nova"/>
          <w:sz w:val="22"/>
          <w:szCs w:val="22"/>
        </w:rPr>
        <w:tab/>
        <w:t>Submit new membership dues at LouisianaPTA.org/membership</w:t>
      </w:r>
    </w:p>
    <w:p w14:paraId="78C9323C"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p>
    <w:p w14:paraId="5999157E"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t>October 2023</w:t>
      </w:r>
    </w:p>
    <w:p w14:paraId="60DA599D"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October 1</w:t>
      </w:r>
      <w:r w:rsidRPr="00602CF3">
        <w:rPr>
          <w:rFonts w:ascii="Arial Nova" w:hAnsi="Arial Nova"/>
          <w:sz w:val="22"/>
          <w:szCs w:val="22"/>
        </w:rPr>
        <w:tab/>
        <w:t>Deadline for National PTA.org School of Excellence submissions</w:t>
      </w:r>
    </w:p>
    <w:p w14:paraId="33ACC9E2"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October 12</w:t>
      </w:r>
      <w:r w:rsidRPr="00602CF3">
        <w:rPr>
          <w:rFonts w:ascii="Arial Nova" w:hAnsi="Arial Nova"/>
          <w:sz w:val="22"/>
          <w:szCs w:val="22"/>
        </w:rPr>
        <w:tab/>
        <w:t>Reflections Q&amp;A Zoom Meeting at 12:00 pm and 7:00 pm</w:t>
      </w:r>
    </w:p>
    <w:p w14:paraId="06C9A185"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October 14</w:t>
      </w:r>
      <w:r w:rsidRPr="00602CF3">
        <w:rPr>
          <w:rFonts w:ascii="Arial Nova" w:hAnsi="Arial Nova"/>
          <w:sz w:val="22"/>
          <w:szCs w:val="22"/>
        </w:rPr>
        <w:tab/>
        <w:t>Statewide Election Day – Advocate for all children by voting</w:t>
      </w:r>
    </w:p>
    <w:p w14:paraId="00462A8F"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October 20</w:t>
      </w:r>
      <w:r w:rsidRPr="00602CF3">
        <w:rPr>
          <w:rFonts w:ascii="Arial Nova" w:hAnsi="Arial Nova"/>
          <w:sz w:val="22"/>
          <w:szCs w:val="22"/>
        </w:rPr>
        <w:tab/>
        <w:t xml:space="preserve">Red Ribbon Poster </w:t>
      </w:r>
      <w:r w:rsidRPr="006F1228">
        <w:rPr>
          <w:rFonts w:ascii="Arial Nova" w:hAnsi="Arial Nova"/>
          <w:sz w:val="22"/>
          <w:szCs w:val="22"/>
        </w:rPr>
        <w:t>Contest</w:t>
      </w:r>
      <w:r w:rsidRPr="00602CF3">
        <w:rPr>
          <w:rFonts w:ascii="Arial Nova" w:hAnsi="Arial Nova"/>
          <w:sz w:val="22"/>
          <w:szCs w:val="22"/>
        </w:rPr>
        <w:t xml:space="preserve"> Deadline to Submit to LAPTA</w:t>
      </w:r>
    </w:p>
    <w:p w14:paraId="1EDB6F1E"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October 23–31</w:t>
      </w:r>
      <w:r w:rsidRPr="00602CF3">
        <w:rPr>
          <w:rFonts w:ascii="Arial Nova" w:hAnsi="Arial Nova"/>
          <w:sz w:val="22"/>
          <w:szCs w:val="22"/>
        </w:rPr>
        <w:tab/>
        <w:t>National Red Ribbon Week</w:t>
      </w:r>
    </w:p>
    <w:p w14:paraId="63428A18"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October 25</w:t>
      </w:r>
      <w:r w:rsidRPr="00602CF3">
        <w:rPr>
          <w:rFonts w:ascii="Arial Nova" w:hAnsi="Arial Nova"/>
          <w:sz w:val="22"/>
          <w:szCs w:val="22"/>
        </w:rPr>
        <w:tab/>
        <w:t>Submit new membership dues at LouisianaPTA.org/membership</w:t>
      </w:r>
    </w:p>
    <w:p w14:paraId="0AB8ABCA"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b/>
          <w:bCs/>
          <w:sz w:val="22"/>
          <w:szCs w:val="22"/>
        </w:rPr>
      </w:pPr>
      <w:r w:rsidRPr="00602CF3">
        <w:rPr>
          <w:rFonts w:ascii="Arial Nova" w:hAnsi="Arial Nova"/>
          <w:b/>
          <w:bCs/>
          <w:sz w:val="22"/>
          <w:szCs w:val="22"/>
        </w:rPr>
        <w:t>October 27</w:t>
      </w:r>
      <w:r w:rsidRPr="00602CF3">
        <w:rPr>
          <w:rFonts w:ascii="Arial Nova" w:hAnsi="Arial Nova"/>
          <w:b/>
          <w:bCs/>
          <w:sz w:val="22"/>
          <w:szCs w:val="22"/>
        </w:rPr>
        <w:tab/>
        <w:t xml:space="preserve">Deadline for Active Affiliation </w:t>
      </w:r>
      <w:r>
        <w:rPr>
          <w:rFonts w:ascii="Arial Nova" w:hAnsi="Arial Nova"/>
          <w:b/>
          <w:bCs/>
          <w:sz w:val="22"/>
          <w:szCs w:val="22"/>
        </w:rPr>
        <w:t>Report. See LouisianaPTA.org/activeaffiliation.</w:t>
      </w:r>
    </w:p>
    <w:p w14:paraId="69A31B87" w14:textId="38AEFC74"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October 30</w:t>
      </w:r>
      <w:r w:rsidRPr="00602CF3">
        <w:rPr>
          <w:rFonts w:ascii="Arial Nova" w:hAnsi="Arial Nova"/>
          <w:sz w:val="22"/>
          <w:szCs w:val="22"/>
        </w:rPr>
        <w:tab/>
        <w:t>LAPTA Red Ribbon Poster Contest Winners Announced</w:t>
      </w:r>
    </w:p>
    <w:p w14:paraId="3163FE42"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p>
    <w:p w14:paraId="641DF940"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t>November 2023</w:t>
      </w:r>
    </w:p>
    <w:p w14:paraId="6CEFECD5"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November 1</w:t>
      </w:r>
      <w:r w:rsidRPr="00602CF3">
        <w:rPr>
          <w:rFonts w:ascii="Arial Nova" w:hAnsi="Arial Nova"/>
          <w:sz w:val="22"/>
          <w:szCs w:val="22"/>
        </w:rPr>
        <w:tab/>
        <w:t>Plan Family Reading Experience Event; visit PTA.org/home/programs/family-reading</w:t>
      </w:r>
    </w:p>
    <w:p w14:paraId="5D592F6E" w14:textId="77777777" w:rsidR="00A1640C" w:rsidRPr="00602CF3" w:rsidRDefault="00A1640C" w:rsidP="00A1640C">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November 15</w:t>
      </w:r>
      <w:r w:rsidRPr="00602CF3">
        <w:rPr>
          <w:rFonts w:ascii="Arial Nova" w:hAnsi="Arial Nova"/>
          <w:sz w:val="22"/>
          <w:szCs w:val="22"/>
        </w:rPr>
        <w:tab/>
        <w:t>Reflections Q&amp;A Zoom Meeting at 12:00 pm and 7:00 pm</w:t>
      </w:r>
    </w:p>
    <w:p w14:paraId="4B5D8663"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November 17</w:t>
      </w:r>
      <w:r w:rsidRPr="00602CF3">
        <w:rPr>
          <w:rFonts w:ascii="Arial Nova" w:hAnsi="Arial Nova"/>
          <w:sz w:val="22"/>
          <w:szCs w:val="22"/>
        </w:rPr>
        <w:tab/>
        <w:t>LAPTA Literacy Grant Deadline (https://form.jotform.com/221748002230038)</w:t>
      </w:r>
    </w:p>
    <w:p w14:paraId="5DF96A17"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November 17</w:t>
      </w:r>
      <w:r w:rsidRPr="00602CF3">
        <w:rPr>
          <w:rFonts w:ascii="Arial Nova" w:hAnsi="Arial Nova"/>
          <w:sz w:val="22"/>
          <w:szCs w:val="22"/>
        </w:rPr>
        <w:tab/>
        <w:t>Reflections Theme Contest Submission Deadline https://form.jotform.com/221745830340147</w:t>
      </w:r>
    </w:p>
    <w:p w14:paraId="60AE1FAF"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November 18</w:t>
      </w:r>
      <w:r w:rsidRPr="00602CF3">
        <w:rPr>
          <w:rFonts w:ascii="Arial Nova" w:hAnsi="Arial Nova"/>
          <w:sz w:val="22"/>
          <w:szCs w:val="22"/>
        </w:rPr>
        <w:tab/>
        <w:t>Statewide Election Day – Advocate for all children by voting</w:t>
      </w:r>
    </w:p>
    <w:p w14:paraId="130261E1"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November 25</w:t>
      </w:r>
      <w:r w:rsidRPr="00602CF3">
        <w:rPr>
          <w:rFonts w:ascii="Arial Nova" w:hAnsi="Arial Nova"/>
          <w:sz w:val="22"/>
          <w:szCs w:val="22"/>
        </w:rPr>
        <w:tab/>
        <w:t>Submit new membership dues at LouisianaPTA.org/membership</w:t>
      </w:r>
    </w:p>
    <w:p w14:paraId="5D71BE64"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November 30</w:t>
      </w:r>
      <w:r w:rsidRPr="00602CF3">
        <w:rPr>
          <w:rFonts w:ascii="Arial Nova" w:hAnsi="Arial Nova"/>
          <w:sz w:val="22"/>
          <w:szCs w:val="22"/>
        </w:rPr>
        <w:tab/>
        <w:t>LAPTA Reflections Theme Search Winners announced</w:t>
      </w:r>
    </w:p>
    <w:p w14:paraId="6FA1F15F" w14:textId="77777777" w:rsidR="00E7795F" w:rsidRPr="00602CF3" w:rsidRDefault="00E7795F" w:rsidP="00E7795F">
      <w:pPr>
        <w:widowControl w:val="0"/>
        <w:spacing w:after="0" w:line="240" w:lineRule="auto"/>
        <w:rPr>
          <w:rFonts w:ascii="Arial Nova" w:eastAsia="Times New Roman" w:hAnsi="Arial Nova" w:cs="Times New Roman"/>
          <w:b/>
          <w:bCs/>
          <w:lang w:bidi="ar-SA"/>
        </w:rPr>
      </w:pPr>
    </w:p>
    <w:p w14:paraId="32B5AAB2"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t>December 2023</w:t>
      </w:r>
    </w:p>
    <w:p w14:paraId="7E6238C4"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December 1</w:t>
      </w:r>
      <w:r w:rsidRPr="00602CF3">
        <w:rPr>
          <w:rFonts w:ascii="Arial Nova" w:hAnsi="Arial Nova"/>
          <w:sz w:val="22"/>
          <w:szCs w:val="22"/>
        </w:rPr>
        <w:tab/>
        <w:t>LAPTA Literacy Grant Winners Announced</w:t>
      </w:r>
    </w:p>
    <w:p w14:paraId="1928A9B2"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December 5</w:t>
      </w:r>
      <w:r w:rsidRPr="00602CF3">
        <w:rPr>
          <w:rFonts w:ascii="Arial Nova" w:hAnsi="Arial Nova"/>
          <w:sz w:val="22"/>
          <w:szCs w:val="22"/>
        </w:rPr>
        <w:tab/>
        <w:t>Reflections Q&amp;A Zoom Meeting at 12:00 pm and 7:00 pm</w:t>
      </w:r>
    </w:p>
    <w:p w14:paraId="4802DA1F"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December 20</w:t>
      </w:r>
      <w:r w:rsidRPr="00602CF3">
        <w:rPr>
          <w:rFonts w:ascii="Arial Nova" w:hAnsi="Arial Nova"/>
          <w:sz w:val="22"/>
          <w:szCs w:val="22"/>
        </w:rPr>
        <w:tab/>
        <w:t>Submit new membership dues at LouisianaPTA.org/membership</w:t>
      </w:r>
    </w:p>
    <w:p w14:paraId="3076A38A"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lastRenderedPageBreak/>
        <w:t>January 2024</w:t>
      </w:r>
    </w:p>
    <w:p w14:paraId="526CBB86"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January 22</w:t>
      </w:r>
      <w:r w:rsidRPr="00602CF3">
        <w:rPr>
          <w:rFonts w:ascii="Arial Nova" w:hAnsi="Arial Nova"/>
          <w:sz w:val="22"/>
          <w:szCs w:val="22"/>
        </w:rPr>
        <w:tab/>
        <w:t>Reflections Submission Deadline to LAPTA</w:t>
      </w:r>
    </w:p>
    <w:p w14:paraId="3062EE14"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January 25</w:t>
      </w:r>
      <w:r w:rsidRPr="00602CF3">
        <w:rPr>
          <w:rFonts w:ascii="Arial Nova" w:hAnsi="Arial Nova"/>
          <w:sz w:val="22"/>
          <w:szCs w:val="22"/>
        </w:rPr>
        <w:tab/>
        <w:t>Submit new membership dues at LouisianaPTA.org/membership</w:t>
      </w:r>
    </w:p>
    <w:p w14:paraId="5E544C68"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p>
    <w:p w14:paraId="63041522"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t>February 2024</w:t>
      </w:r>
    </w:p>
    <w:p w14:paraId="2EABB403"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February 9</w:t>
      </w:r>
      <w:r w:rsidRPr="00602CF3">
        <w:rPr>
          <w:rFonts w:ascii="Arial Nova" w:hAnsi="Arial Nova"/>
          <w:sz w:val="22"/>
          <w:szCs w:val="22"/>
        </w:rPr>
        <w:tab/>
        <w:t>Louisiana PTA’s 100th Birthday</w:t>
      </w:r>
    </w:p>
    <w:p w14:paraId="0C781216" w14:textId="77777777" w:rsidR="00A1640C" w:rsidRPr="00602CF3" w:rsidRDefault="00A1640C" w:rsidP="00A1640C">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February 13</w:t>
      </w:r>
      <w:r w:rsidRPr="00602CF3">
        <w:rPr>
          <w:rFonts w:ascii="Arial Nova" w:hAnsi="Arial Nova"/>
          <w:sz w:val="22"/>
          <w:szCs w:val="22"/>
        </w:rPr>
        <w:tab/>
        <w:t>Mardi Gras Day</w:t>
      </w:r>
    </w:p>
    <w:p w14:paraId="0C2597D5"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February 17</w:t>
      </w:r>
      <w:r w:rsidRPr="00602CF3">
        <w:rPr>
          <w:rFonts w:ascii="Arial Nova" w:hAnsi="Arial Nova"/>
          <w:sz w:val="22"/>
          <w:szCs w:val="22"/>
        </w:rPr>
        <w:tab/>
        <w:t>National PTA Founders’ Day</w:t>
      </w:r>
    </w:p>
    <w:p w14:paraId="0C799C5F"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February 28</w:t>
      </w:r>
      <w:r w:rsidRPr="00602CF3">
        <w:rPr>
          <w:rFonts w:ascii="Arial Nova" w:hAnsi="Arial Nova"/>
          <w:sz w:val="22"/>
          <w:szCs w:val="22"/>
        </w:rPr>
        <w:tab/>
        <w:t>Submit new membership dues at LouisianaPTA.org/membership</w:t>
      </w:r>
    </w:p>
    <w:p w14:paraId="3070AC53"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p>
    <w:p w14:paraId="6D8FAE63"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t>March 2024</w:t>
      </w:r>
    </w:p>
    <w:p w14:paraId="3C21FBAF"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March 1</w:t>
      </w:r>
      <w:r w:rsidRPr="00602CF3">
        <w:rPr>
          <w:rFonts w:ascii="Arial Nova" w:hAnsi="Arial Nova"/>
          <w:sz w:val="22"/>
          <w:szCs w:val="22"/>
        </w:rPr>
        <w:tab/>
        <w:t>LAPTA Reflections Program LAPTA winners announced</w:t>
      </w:r>
    </w:p>
    <w:p w14:paraId="7EC13BD1" w14:textId="77777777" w:rsidR="00E7795F" w:rsidRPr="00602CF3" w:rsidRDefault="00E7795F" w:rsidP="00E7795F">
      <w:pPr>
        <w:pStyle w:val="font8"/>
        <w:widowControl w:val="0"/>
        <w:tabs>
          <w:tab w:val="left" w:pos="1620"/>
        </w:tabs>
        <w:spacing w:before="0" w:beforeAutospacing="0" w:after="0" w:afterAutospacing="0" w:line="240" w:lineRule="auto"/>
        <w:jc w:val="both"/>
        <w:rPr>
          <w:rFonts w:ascii="Arial Nova" w:hAnsi="Arial Nova"/>
          <w:sz w:val="22"/>
          <w:szCs w:val="22"/>
        </w:rPr>
      </w:pPr>
      <w:r w:rsidRPr="00602CF3">
        <w:rPr>
          <w:rFonts w:ascii="Arial Nova" w:hAnsi="Arial Nova"/>
          <w:sz w:val="22"/>
          <w:szCs w:val="22"/>
        </w:rPr>
        <w:t>March 1</w:t>
      </w:r>
      <w:r w:rsidRPr="00602CF3">
        <w:rPr>
          <w:rFonts w:ascii="Arial Nova" w:hAnsi="Arial Nova"/>
          <w:sz w:val="22"/>
          <w:szCs w:val="22"/>
        </w:rPr>
        <w:tab/>
        <w:t>LAPTA Day of Service Grant application deadline at LouisianaPTA.org/grants</w:t>
      </w:r>
    </w:p>
    <w:p w14:paraId="5620B98F"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March 1</w:t>
      </w:r>
      <w:r w:rsidRPr="00602CF3">
        <w:rPr>
          <w:rFonts w:ascii="Arial Nova" w:hAnsi="Arial Nova"/>
          <w:sz w:val="22"/>
          <w:szCs w:val="22"/>
        </w:rPr>
        <w:tab/>
        <w:t>Newsletter Award application deadline at LouisianaPTA.org/awards</w:t>
      </w:r>
    </w:p>
    <w:p w14:paraId="407B8DDF"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March 1</w:t>
      </w:r>
      <w:r w:rsidRPr="00602CF3">
        <w:rPr>
          <w:rFonts w:ascii="Arial Nova" w:hAnsi="Arial Nova"/>
          <w:sz w:val="22"/>
          <w:szCs w:val="22"/>
        </w:rPr>
        <w:tab/>
        <w:t>Advocacy Award application deadline at LouisianaPTA.org/awards</w:t>
      </w:r>
    </w:p>
    <w:p w14:paraId="5EFE8591"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March 2</w:t>
      </w:r>
      <w:r w:rsidRPr="00602CF3">
        <w:rPr>
          <w:rFonts w:ascii="Arial Nova" w:hAnsi="Arial Nova"/>
          <w:sz w:val="22"/>
          <w:szCs w:val="22"/>
        </w:rPr>
        <w:tab/>
        <w:t>Read Across America Day (nea.org)</w:t>
      </w:r>
    </w:p>
    <w:p w14:paraId="6556F88B"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March 22</w:t>
      </w:r>
      <w:r w:rsidRPr="00602CF3">
        <w:rPr>
          <w:rFonts w:ascii="Arial Nova" w:hAnsi="Arial Nova"/>
          <w:sz w:val="22"/>
          <w:szCs w:val="22"/>
        </w:rPr>
        <w:tab/>
        <w:t>Deadline for Volunteer of the Year Award and Mentor-a-PTA Award</w:t>
      </w:r>
    </w:p>
    <w:p w14:paraId="5489E9C6"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March 25</w:t>
      </w:r>
      <w:r w:rsidRPr="00602CF3">
        <w:rPr>
          <w:rFonts w:ascii="Arial Nova" w:hAnsi="Arial Nova"/>
          <w:sz w:val="22"/>
          <w:szCs w:val="22"/>
        </w:rPr>
        <w:tab/>
        <w:t>Submit new membership dues at LouisianaPTA.org/membership</w:t>
      </w:r>
    </w:p>
    <w:p w14:paraId="49DA45BE"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March 27</w:t>
      </w:r>
      <w:r w:rsidRPr="00602CF3">
        <w:rPr>
          <w:rFonts w:ascii="Arial Nova" w:hAnsi="Arial Nova"/>
          <w:sz w:val="22"/>
          <w:szCs w:val="22"/>
        </w:rPr>
        <w:tab/>
        <w:t>LAPTA Healthy Minds Grant Application Deadline at LouisianaPTA.org/grants</w:t>
      </w:r>
    </w:p>
    <w:p w14:paraId="55B26AAE"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March TBA</w:t>
      </w:r>
      <w:r w:rsidRPr="00602CF3">
        <w:rPr>
          <w:rFonts w:ascii="Arial Nova" w:hAnsi="Arial Nova"/>
          <w:sz w:val="22"/>
          <w:szCs w:val="22"/>
        </w:rPr>
        <w:tab/>
        <w:t>National PTA Legislative Convention (LegCon)</w:t>
      </w:r>
    </w:p>
    <w:p w14:paraId="38B37B30"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Style w:val="wixguard"/>
          <w:rFonts w:ascii="Arial" w:hAnsi="Arial" w:cs="Arial"/>
          <w:sz w:val="22"/>
          <w:szCs w:val="22"/>
        </w:rPr>
        <w:t>​</w:t>
      </w:r>
    </w:p>
    <w:p w14:paraId="5889C271"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t>April 202</w:t>
      </w:r>
      <w:r>
        <w:rPr>
          <w:rFonts w:ascii="Arial Nova" w:hAnsi="Arial Nova"/>
          <w:b/>
          <w:bCs/>
          <w:sz w:val="22"/>
          <w:szCs w:val="22"/>
        </w:rPr>
        <w:t>4</w:t>
      </w:r>
    </w:p>
    <w:p w14:paraId="37F5595E"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April</w:t>
      </w:r>
      <w:r w:rsidRPr="00602CF3">
        <w:rPr>
          <w:rFonts w:ascii="Arial Nova" w:hAnsi="Arial Nova"/>
          <w:sz w:val="22"/>
          <w:szCs w:val="22"/>
        </w:rPr>
        <w:tab/>
        <w:t>Transition Time and Planning for the Year Ahead</w:t>
      </w:r>
    </w:p>
    <w:p w14:paraId="5A724FB3"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April 1</w:t>
      </w:r>
      <w:r w:rsidRPr="00602CF3">
        <w:rPr>
          <w:rFonts w:ascii="Arial Nova" w:hAnsi="Arial Nova"/>
          <w:sz w:val="22"/>
          <w:szCs w:val="22"/>
        </w:rPr>
        <w:tab/>
        <w:t>Deadline for Creative Teacher Grants at LouisianaPTA.org/grants</w:t>
      </w:r>
    </w:p>
    <w:p w14:paraId="6E687D16"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April 1</w:t>
      </w:r>
      <w:r w:rsidRPr="00602CF3">
        <w:rPr>
          <w:rFonts w:ascii="Arial Nova" w:hAnsi="Arial Nova"/>
          <w:sz w:val="22"/>
          <w:szCs w:val="22"/>
        </w:rPr>
        <w:tab/>
        <w:t>Deadline for membership reports for LAPTA Annual Membership Awards</w:t>
      </w:r>
    </w:p>
    <w:p w14:paraId="3993A6E2" w14:textId="77777777" w:rsidR="00E7795F" w:rsidRPr="00602CF3" w:rsidRDefault="00E7795F" w:rsidP="00E7795F">
      <w:pPr>
        <w:pStyle w:val="font8"/>
        <w:widowControl w:val="0"/>
        <w:tabs>
          <w:tab w:val="left" w:pos="1620"/>
        </w:tabs>
        <w:spacing w:before="0" w:beforeAutospacing="0" w:after="0" w:afterAutospacing="0" w:line="240" w:lineRule="auto"/>
        <w:ind w:left="1620" w:hanging="1620"/>
        <w:rPr>
          <w:rFonts w:ascii="Arial Nova" w:hAnsi="Arial Nova"/>
          <w:sz w:val="22"/>
          <w:szCs w:val="22"/>
        </w:rPr>
      </w:pPr>
      <w:r w:rsidRPr="00602CF3">
        <w:rPr>
          <w:rFonts w:ascii="Arial Nova" w:hAnsi="Arial Nova"/>
          <w:sz w:val="22"/>
          <w:szCs w:val="22"/>
        </w:rPr>
        <w:t>April 20</w:t>
      </w:r>
      <w:r w:rsidRPr="00602CF3">
        <w:rPr>
          <w:rFonts w:ascii="Arial Nova" w:hAnsi="Arial Nova"/>
          <w:sz w:val="22"/>
          <w:szCs w:val="22"/>
        </w:rPr>
        <w:tab/>
      </w:r>
      <w:r w:rsidRPr="00602CF3">
        <w:rPr>
          <w:rFonts w:ascii="Arial Nova" w:hAnsi="Arial Nova"/>
          <w:sz w:val="21"/>
          <w:szCs w:val="21"/>
        </w:rPr>
        <w:t>LAPTA Recognition Ceremony and State Meeting; Winners announced for Day of Service Grants, Creative Teacher Grants, Volunteer of the Year, and Outstanding Newsletter Awards</w:t>
      </w:r>
    </w:p>
    <w:p w14:paraId="70760989"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April 25</w:t>
      </w:r>
      <w:r w:rsidRPr="00602CF3">
        <w:rPr>
          <w:rFonts w:ascii="Arial Nova" w:hAnsi="Arial Nova"/>
          <w:sz w:val="22"/>
          <w:szCs w:val="22"/>
        </w:rPr>
        <w:tab/>
        <w:t>Submit new membership dues at LouisianaPTA.org/membership</w:t>
      </w:r>
    </w:p>
    <w:p w14:paraId="7B58BA03"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April 28</w:t>
      </w:r>
      <w:r w:rsidRPr="00602CF3">
        <w:rPr>
          <w:rFonts w:ascii="Arial Nova" w:hAnsi="Arial Nova"/>
          <w:sz w:val="22"/>
          <w:szCs w:val="22"/>
        </w:rPr>
        <w:tab/>
        <w:t>Submit officer data at LouisianaPTA.org/register</w:t>
      </w:r>
    </w:p>
    <w:p w14:paraId="15E4FF00"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Style w:val="wixguard"/>
          <w:rFonts w:ascii="Arial" w:hAnsi="Arial" w:cs="Arial"/>
          <w:sz w:val="22"/>
          <w:szCs w:val="22"/>
        </w:rPr>
        <w:t>​</w:t>
      </w:r>
    </w:p>
    <w:p w14:paraId="0D176ADC"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t>May 202</w:t>
      </w:r>
      <w:r>
        <w:rPr>
          <w:rFonts w:ascii="Arial Nova" w:hAnsi="Arial Nova"/>
          <w:b/>
          <w:bCs/>
          <w:sz w:val="22"/>
          <w:szCs w:val="22"/>
        </w:rPr>
        <w:t>4</w:t>
      </w:r>
    </w:p>
    <w:p w14:paraId="566B34D1"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May</w:t>
      </w:r>
      <w:r w:rsidRPr="00602CF3">
        <w:rPr>
          <w:rFonts w:ascii="Arial Nova" w:hAnsi="Arial Nova"/>
          <w:sz w:val="22"/>
          <w:szCs w:val="22"/>
        </w:rPr>
        <w:tab/>
        <w:t>Transition Time and Planning for the Year Ahead</w:t>
      </w:r>
    </w:p>
    <w:p w14:paraId="69D606EC"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May 1</w:t>
      </w:r>
      <w:r w:rsidRPr="00602CF3">
        <w:rPr>
          <w:rFonts w:ascii="Arial Nova" w:hAnsi="Arial Nova"/>
          <w:sz w:val="22"/>
          <w:szCs w:val="22"/>
        </w:rPr>
        <w:tab/>
        <w:t>LAPTA Healthy Minds Grant Winners Announced</w:t>
      </w:r>
    </w:p>
    <w:p w14:paraId="52D47322"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May 6-10</w:t>
      </w:r>
      <w:r w:rsidRPr="00602CF3">
        <w:rPr>
          <w:rFonts w:ascii="Arial Nova" w:hAnsi="Arial Nova"/>
          <w:sz w:val="22"/>
          <w:szCs w:val="22"/>
        </w:rPr>
        <w:tab/>
        <w:t>Teacher Appreciation Week</w:t>
      </w:r>
    </w:p>
    <w:p w14:paraId="3B51D2AB"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May 25</w:t>
      </w:r>
      <w:r w:rsidRPr="00602CF3">
        <w:rPr>
          <w:rFonts w:ascii="Arial Nova" w:hAnsi="Arial Nova"/>
          <w:sz w:val="22"/>
          <w:szCs w:val="22"/>
        </w:rPr>
        <w:tab/>
        <w:t>Submit new officer data at LouisianaPTA.org/register</w:t>
      </w:r>
    </w:p>
    <w:p w14:paraId="4D0BB280"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May 25</w:t>
      </w:r>
      <w:r w:rsidRPr="00602CF3">
        <w:rPr>
          <w:rFonts w:ascii="Arial Nova" w:hAnsi="Arial Nova"/>
          <w:sz w:val="22"/>
          <w:szCs w:val="22"/>
        </w:rPr>
        <w:tab/>
        <w:t>Submit new membership dues at LouisianaPTA.org/membership</w:t>
      </w:r>
    </w:p>
    <w:p w14:paraId="54CBC42C"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Style w:val="wixguard"/>
          <w:rFonts w:ascii="Arial" w:hAnsi="Arial" w:cs="Arial"/>
          <w:sz w:val="22"/>
          <w:szCs w:val="22"/>
        </w:rPr>
        <w:t>​</w:t>
      </w:r>
    </w:p>
    <w:p w14:paraId="2831A680"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t>June 202</w:t>
      </w:r>
      <w:r>
        <w:rPr>
          <w:rFonts w:ascii="Arial Nova" w:hAnsi="Arial Nova"/>
          <w:b/>
          <w:bCs/>
          <w:sz w:val="22"/>
          <w:szCs w:val="22"/>
        </w:rPr>
        <w:t>4</w:t>
      </w:r>
    </w:p>
    <w:p w14:paraId="13CD402A"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June 1</w:t>
      </w:r>
      <w:r w:rsidRPr="00602CF3">
        <w:rPr>
          <w:rFonts w:ascii="Arial Nova" w:hAnsi="Arial Nova"/>
          <w:sz w:val="22"/>
          <w:szCs w:val="22"/>
        </w:rPr>
        <w:tab/>
        <w:t>Search and publicize Summer Learning Programs at PTA.org and your local community</w:t>
      </w:r>
    </w:p>
    <w:p w14:paraId="44233F8F"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June 25</w:t>
      </w:r>
      <w:r w:rsidRPr="00602CF3">
        <w:rPr>
          <w:rFonts w:ascii="Arial Nova" w:hAnsi="Arial Nova"/>
          <w:sz w:val="22"/>
          <w:szCs w:val="22"/>
        </w:rPr>
        <w:tab/>
        <w:t>Submit new officer data at LouisianaPTA.org/register</w:t>
      </w:r>
    </w:p>
    <w:p w14:paraId="174A228D" w14:textId="77777777" w:rsidR="00E7795F"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June 30</w:t>
      </w:r>
      <w:r w:rsidRPr="00602CF3">
        <w:rPr>
          <w:rFonts w:ascii="Arial Nova" w:hAnsi="Arial Nova"/>
          <w:sz w:val="22"/>
          <w:szCs w:val="22"/>
        </w:rPr>
        <w:tab/>
        <w:t>Submit new membership dues at LouisianaPTA.org/membership</w:t>
      </w:r>
    </w:p>
    <w:p w14:paraId="21BC0414" w14:textId="121C2749" w:rsidR="000553DD" w:rsidRPr="00602CF3" w:rsidRDefault="00E7795F" w:rsidP="00E7795F">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June TBD</w:t>
      </w:r>
      <w:r w:rsidRPr="00602CF3">
        <w:rPr>
          <w:rFonts w:ascii="Arial Nova" w:hAnsi="Arial Nova"/>
          <w:sz w:val="22"/>
          <w:szCs w:val="22"/>
        </w:rPr>
        <w:tab/>
        <w:t>National PTA Virtual Convention (tentative dates)</w:t>
      </w:r>
    </w:p>
    <w:p w14:paraId="44F52984" w14:textId="77777777" w:rsidR="000553DD" w:rsidRPr="003C1C0D" w:rsidRDefault="000553DD" w:rsidP="00F5686D">
      <w:pPr>
        <w:pStyle w:val="font8"/>
        <w:widowControl w:val="0"/>
        <w:tabs>
          <w:tab w:val="left" w:pos="1620"/>
        </w:tabs>
        <w:spacing w:before="0" w:beforeAutospacing="0" w:after="0" w:afterAutospacing="0" w:line="240" w:lineRule="auto"/>
        <w:rPr>
          <w:rFonts w:ascii="Atkinson Hyperlegible" w:hAnsi="Atkinson Hyperlegible"/>
          <w:sz w:val="22"/>
          <w:szCs w:val="22"/>
        </w:rPr>
      </w:pPr>
    </w:p>
    <w:p w14:paraId="00EA5428" w14:textId="77777777" w:rsidR="00602CF3" w:rsidRDefault="00602CF3" w:rsidP="00F5686D">
      <w:pPr>
        <w:pStyle w:val="font8"/>
        <w:widowControl w:val="0"/>
        <w:tabs>
          <w:tab w:val="left" w:pos="1620"/>
        </w:tabs>
        <w:spacing w:before="0" w:beforeAutospacing="0" w:after="0" w:afterAutospacing="0" w:line="240" w:lineRule="auto"/>
        <w:rPr>
          <w:rFonts w:ascii="Atkinson Hyperlegible" w:hAnsi="Atkinson Hyperlegible"/>
          <w:sz w:val="22"/>
          <w:szCs w:val="22"/>
        </w:rPr>
      </w:pPr>
    </w:p>
    <w:p w14:paraId="12DD1876" w14:textId="4A88F860" w:rsidR="002D7586" w:rsidRDefault="002D7586" w:rsidP="00F5686D">
      <w:pPr>
        <w:pStyle w:val="font8"/>
        <w:widowControl w:val="0"/>
        <w:tabs>
          <w:tab w:val="left" w:pos="1620"/>
        </w:tabs>
        <w:spacing w:before="0" w:beforeAutospacing="0" w:after="0" w:afterAutospacing="0" w:line="240" w:lineRule="auto"/>
        <w:rPr>
          <w:rFonts w:ascii="Atkinson Hyperlegible" w:hAnsi="Atkinson Hyperlegible"/>
          <w:sz w:val="22"/>
          <w:szCs w:val="22"/>
        </w:rPr>
      </w:pPr>
    </w:p>
    <w:p w14:paraId="6C891669" w14:textId="03AD4F2C" w:rsidR="002D7586" w:rsidRDefault="00191E96" w:rsidP="00F5686D">
      <w:pPr>
        <w:pStyle w:val="font8"/>
        <w:widowControl w:val="0"/>
        <w:tabs>
          <w:tab w:val="left" w:pos="1620"/>
        </w:tabs>
        <w:spacing w:before="0" w:beforeAutospacing="0" w:after="0" w:afterAutospacing="0" w:line="240" w:lineRule="auto"/>
        <w:rPr>
          <w:rFonts w:ascii="Atkinson Hyperlegible" w:hAnsi="Atkinson Hyperlegible"/>
          <w:sz w:val="22"/>
          <w:szCs w:val="22"/>
        </w:rPr>
      </w:pPr>
      <w:r>
        <w:rPr>
          <w:rFonts w:ascii="Arial" w:eastAsiaTheme="majorEastAsia" w:hAnsi="Arial" w:cs="Arial"/>
          <w:b/>
          <w:bCs/>
          <w:noProof/>
          <w:color w:val="000000" w:themeColor="text1"/>
          <w:sz w:val="40"/>
          <w:szCs w:val="40"/>
          <w:u w:val="single"/>
        </w:rPr>
        <w:drawing>
          <wp:anchor distT="0" distB="0" distL="114300" distR="114300" simplePos="0" relativeHeight="251844608" behindDoc="0" locked="0" layoutInCell="1" allowOverlap="1" wp14:anchorId="75A32197" wp14:editId="1FA872B0">
            <wp:simplePos x="0" y="0"/>
            <wp:positionH relativeFrom="margin">
              <wp:align>center</wp:align>
            </wp:positionH>
            <wp:positionV relativeFrom="margin">
              <wp:posOffset>7700191</wp:posOffset>
            </wp:positionV>
            <wp:extent cx="2373086" cy="898945"/>
            <wp:effectExtent l="0" t="0" r="8255" b="0"/>
            <wp:wrapNone/>
            <wp:docPr id="1664777649" name="Picture 1664777649"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3086" cy="898945"/>
                    </a:xfrm>
                    <a:prstGeom prst="rect">
                      <a:avLst/>
                    </a:prstGeom>
                  </pic:spPr>
                </pic:pic>
              </a:graphicData>
            </a:graphic>
            <wp14:sizeRelH relativeFrom="margin">
              <wp14:pctWidth>0</wp14:pctWidth>
            </wp14:sizeRelH>
            <wp14:sizeRelV relativeFrom="margin">
              <wp14:pctHeight>0</wp14:pctHeight>
            </wp14:sizeRelV>
          </wp:anchor>
        </w:drawing>
      </w:r>
    </w:p>
    <w:p w14:paraId="0DA94D39" w14:textId="77777777" w:rsidR="002D7586" w:rsidRDefault="002D7586" w:rsidP="00F5686D">
      <w:pPr>
        <w:pStyle w:val="font8"/>
        <w:widowControl w:val="0"/>
        <w:tabs>
          <w:tab w:val="left" w:pos="1620"/>
        </w:tabs>
        <w:spacing w:before="0" w:beforeAutospacing="0" w:after="0" w:afterAutospacing="0" w:line="240" w:lineRule="auto"/>
        <w:rPr>
          <w:rFonts w:ascii="Atkinson Hyperlegible" w:hAnsi="Atkinson Hyperlegible"/>
          <w:sz w:val="22"/>
          <w:szCs w:val="22"/>
        </w:rPr>
      </w:pPr>
    </w:p>
    <w:p w14:paraId="442A7338" w14:textId="77777777" w:rsidR="002D7586" w:rsidRPr="003C1C0D" w:rsidRDefault="002D7586" w:rsidP="00F5686D">
      <w:pPr>
        <w:pStyle w:val="font8"/>
        <w:widowControl w:val="0"/>
        <w:tabs>
          <w:tab w:val="left" w:pos="1620"/>
        </w:tabs>
        <w:spacing w:before="0" w:beforeAutospacing="0" w:after="0" w:afterAutospacing="0" w:line="240" w:lineRule="auto"/>
        <w:rPr>
          <w:rFonts w:ascii="Atkinson Hyperlegible" w:hAnsi="Atkinson Hyperlegible"/>
          <w:sz w:val="22"/>
          <w:szCs w:val="22"/>
        </w:rPr>
      </w:pPr>
    </w:p>
    <w:p w14:paraId="4868840A" w14:textId="0602DE66" w:rsidR="00623390" w:rsidRPr="0019472D" w:rsidRDefault="00623390" w:rsidP="00F5686D">
      <w:pPr>
        <w:widowControl w:val="0"/>
        <w:spacing w:after="0" w:line="240" w:lineRule="auto"/>
        <w:rPr>
          <w:rFonts w:ascii="Arial" w:hAnsi="Arial" w:cs="Arial"/>
          <w:b/>
          <w:bCs/>
          <w:color w:val="000000" w:themeColor="text1"/>
          <w:sz w:val="40"/>
          <w:szCs w:val="48"/>
          <w14:ligatures w14:val="standardContextual"/>
        </w:rPr>
      </w:pPr>
    </w:p>
    <w:p w14:paraId="2C4A4AA4" w14:textId="77777777" w:rsidR="00131EB8" w:rsidRDefault="00131EB8" w:rsidP="00F5686D">
      <w:pPr>
        <w:widowControl w:val="0"/>
        <w:adjustRightInd w:val="0"/>
        <w:spacing w:after="0" w:line="240" w:lineRule="auto"/>
        <w:rPr>
          <w:rFonts w:ascii="Arial Nova" w:hAnsi="Arial Nova"/>
          <w:b/>
          <w:bCs/>
          <w:color w:val="000000" w:themeColor="text1"/>
          <w:sz w:val="40"/>
          <w:szCs w:val="40"/>
          <w:u w:val="single"/>
          <w14:ligatures w14:val="standardContextual"/>
        </w:rPr>
      </w:pPr>
    </w:p>
    <w:p w14:paraId="6C9E4800" w14:textId="692785F1" w:rsidR="00623390" w:rsidRPr="007C6CA3" w:rsidRDefault="00623390" w:rsidP="00F5686D">
      <w:pPr>
        <w:widowControl w:val="0"/>
        <w:adjustRightInd w:val="0"/>
        <w:spacing w:after="0" w:line="240" w:lineRule="auto"/>
        <w:rPr>
          <w:rFonts w:ascii="Arial Nova" w:hAnsi="Arial Nova"/>
          <w:b/>
          <w:bCs/>
          <w:color w:val="000000" w:themeColor="text1"/>
          <w:sz w:val="40"/>
          <w:szCs w:val="40"/>
          <w:u w:val="single"/>
          <w14:ligatures w14:val="standardContextual"/>
        </w:rPr>
      </w:pPr>
      <w:r w:rsidRPr="007C6CA3">
        <w:rPr>
          <w:rFonts w:ascii="Arial Nova" w:hAnsi="Arial Nova"/>
          <w:b/>
          <w:bCs/>
          <w:color w:val="000000" w:themeColor="text1"/>
          <w:sz w:val="40"/>
          <w:szCs w:val="40"/>
          <w:u w:val="single"/>
          <w14:ligatures w14:val="standardContextual"/>
        </w:rPr>
        <w:lastRenderedPageBreak/>
        <w:t>GETTING STARTED</w:t>
      </w:r>
    </w:p>
    <w:p w14:paraId="5EDC916A" w14:textId="77777777" w:rsidR="00EA4573" w:rsidRDefault="00EA4573" w:rsidP="00F5686D">
      <w:pPr>
        <w:widowControl w:val="0"/>
        <w:adjustRightInd w:val="0"/>
        <w:spacing w:after="0" w:line="240" w:lineRule="auto"/>
        <w:rPr>
          <w:rFonts w:ascii="Arial Nova" w:hAnsi="Arial Nova"/>
          <w:color w:val="000000" w:themeColor="text1"/>
          <w14:ligatures w14:val="standardContextual"/>
        </w:rPr>
      </w:pPr>
    </w:p>
    <w:p w14:paraId="0F3D1613" w14:textId="1BE5EDB2"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Once elected as President, get organized early. Talk with the outgoing President and set a date for a formal transition of records. Ensure Board members have met with their predecessors to receive Procedure Binders and relevant information. Request and review a copy of the Bylaws from LAPTA to ensure it is the most current. Set up the personal “Presidential” work environment by creating folders on a computer and cloud storage for shared files. Also, organize </w:t>
      </w:r>
      <w:r w:rsidR="005E7F48" w:rsidRPr="0019472D">
        <w:rPr>
          <w:rFonts w:ascii="Arial Nova" w:hAnsi="Arial Nova"/>
          <w:color w:val="000000" w:themeColor="text1"/>
          <w14:ligatures w14:val="standardContextual"/>
        </w:rPr>
        <w:t>the new</w:t>
      </w:r>
      <w:r w:rsidRPr="0019472D">
        <w:rPr>
          <w:rFonts w:ascii="Arial Nova" w:hAnsi="Arial Nova"/>
          <w:color w:val="000000" w:themeColor="text1"/>
          <w14:ligatures w14:val="standardContextual"/>
        </w:rPr>
        <w:t xml:space="preserve"> President’s binder and file space at home. Browse LouisianaPTA.org, PTA.org, and join PTA Leader group on Facebook to connect with other PTA leaders. Follow LAPTA on Facebook.</w:t>
      </w:r>
    </w:p>
    <w:p w14:paraId="358483EF"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p>
    <w:p w14:paraId="37C64808" w14:textId="77777777" w:rsidR="00623390" w:rsidRPr="0019472D" w:rsidRDefault="00623390" w:rsidP="00F5686D">
      <w:pPr>
        <w:widowControl w:val="0"/>
        <w:adjustRightInd w:val="0"/>
        <w:spacing w:after="0" w:line="240" w:lineRule="auto"/>
        <w:rPr>
          <w:rFonts w:ascii="Arial Nova" w:hAnsi="Arial Nova"/>
          <w:b/>
          <w:bCs/>
          <w:color w:val="000000" w:themeColor="text1"/>
          <w14:ligatures w14:val="standardContextual"/>
        </w:rPr>
      </w:pPr>
      <w:r w:rsidRPr="0019472D">
        <w:rPr>
          <w:rFonts w:ascii="Arial Nova" w:hAnsi="Arial Nova"/>
          <w:b/>
          <w:bCs/>
          <w:color w:val="000000" w:themeColor="text1"/>
          <w14:ligatures w14:val="standardContextual"/>
        </w:rPr>
        <w:t>Financial Check Up</w:t>
      </w:r>
    </w:p>
    <w:p w14:paraId="4CC63D70"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Coordinate with the new Treasurer to have the signature cards for bank accounts updated with new signers at the beginning of the fiscal year. Authorized bank signers may have debit cards issued in their name and the name of the PTA. Review the Bylaws to determine the number and requirements for check signers. Minutes from the election meeting are necessary to enact the change, as well as other requirements established by the bank. Facilitate, if necessary, arrangements for documents to be delivered to the Audit Committee after the fiscal year ends and in the beginning of the school year. See </w:t>
      </w:r>
      <w:r w:rsidRPr="0019472D">
        <w:rPr>
          <w:rFonts w:ascii="Arial Nova" w:hAnsi="Arial Nova"/>
          <w:i/>
          <w:iCs/>
          <w:color w:val="000000" w:themeColor="text1"/>
          <w14:ligatures w14:val="standardContextual"/>
        </w:rPr>
        <w:t>LAPTA Toolkit: Treasurer</w:t>
      </w:r>
      <w:r w:rsidRPr="0019472D">
        <w:rPr>
          <w:rFonts w:ascii="Arial Nova" w:hAnsi="Arial Nova"/>
          <w:color w:val="000000" w:themeColor="text1"/>
          <w14:ligatures w14:val="standardContextual"/>
        </w:rPr>
        <w:t xml:space="preserve"> for financial details.</w:t>
      </w:r>
    </w:p>
    <w:p w14:paraId="6C2FC60E"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p>
    <w:p w14:paraId="7FCDF527" w14:textId="77777777" w:rsidR="00623390" w:rsidRPr="0019472D" w:rsidRDefault="00623390" w:rsidP="00F5686D">
      <w:pPr>
        <w:widowControl w:val="0"/>
        <w:adjustRightInd w:val="0"/>
        <w:spacing w:after="0" w:line="240" w:lineRule="auto"/>
        <w:rPr>
          <w:rFonts w:ascii="Arial Nova" w:hAnsi="Arial Nova"/>
          <w:b/>
          <w:bCs/>
          <w:color w:val="000000" w:themeColor="text1"/>
          <w14:ligatures w14:val="standardContextual"/>
        </w:rPr>
      </w:pPr>
      <w:r w:rsidRPr="0019472D">
        <w:rPr>
          <w:rFonts w:ascii="Arial Nova" w:hAnsi="Arial Nova"/>
          <w:b/>
          <w:bCs/>
          <w:color w:val="000000" w:themeColor="text1"/>
          <w14:ligatures w14:val="standardContextual"/>
        </w:rPr>
        <w:t>Starting Your PTA Work</w:t>
      </w:r>
    </w:p>
    <w:p w14:paraId="2480F459" w14:textId="1F98688B" w:rsidR="007379DA" w:rsidRDefault="007379DA"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The newly elected President should call and conduct a meeting of the newly elected officers within 30 days of the election. Have an agenda for all meetings. </w:t>
      </w:r>
      <w:r w:rsidR="00413A53" w:rsidRPr="0019472D">
        <w:rPr>
          <w:rFonts w:ascii="Arial Nova" w:hAnsi="Arial Nova"/>
          <w:color w:val="000000" w:themeColor="text1"/>
          <w14:ligatures w14:val="standardContextual"/>
        </w:rPr>
        <w:t>Schedule a planning meeting for the Board</w:t>
      </w:r>
      <w:r>
        <w:rPr>
          <w:rFonts w:ascii="Arial Nova" w:hAnsi="Arial Nova"/>
          <w:color w:val="000000" w:themeColor="text1"/>
          <w14:ligatures w14:val="standardContextual"/>
        </w:rPr>
        <w:t xml:space="preserve"> of Directors</w:t>
      </w:r>
      <w:r w:rsidR="00D16F18">
        <w:rPr>
          <w:rFonts w:ascii="Arial Nova" w:hAnsi="Arial Nova"/>
          <w:color w:val="000000" w:themeColor="text1"/>
          <w14:ligatures w14:val="standardContextual"/>
        </w:rPr>
        <w:t xml:space="preserve"> (BOD)</w:t>
      </w:r>
      <w:r w:rsidR="00413A53" w:rsidRPr="0019472D">
        <w:rPr>
          <w:rFonts w:ascii="Arial Nova" w:hAnsi="Arial Nova"/>
          <w:color w:val="000000" w:themeColor="text1"/>
          <w14:ligatures w14:val="standardContextual"/>
        </w:rPr>
        <w:t xml:space="preserve">. </w:t>
      </w:r>
      <w:r w:rsidR="00D16F18">
        <w:rPr>
          <w:rFonts w:ascii="Arial Nova" w:hAnsi="Arial Nova"/>
          <w:color w:val="000000" w:themeColor="text1"/>
          <w14:ligatures w14:val="standardContextual"/>
        </w:rPr>
        <w:t>The BOD</w:t>
      </w:r>
      <w:r w:rsidR="00413A53" w:rsidRPr="0019472D">
        <w:rPr>
          <w:rFonts w:ascii="Arial Nova" w:hAnsi="Arial Nova"/>
          <w:color w:val="000000" w:themeColor="text1"/>
          <w14:ligatures w14:val="standardContextual"/>
        </w:rPr>
        <w:t xml:space="preserve"> includes </w:t>
      </w:r>
      <w:r w:rsidR="000F6A14">
        <w:rPr>
          <w:rFonts w:ascii="Arial Nova" w:hAnsi="Arial Nova"/>
          <w:color w:val="000000" w:themeColor="text1"/>
          <w14:ligatures w14:val="standardContextual"/>
        </w:rPr>
        <w:t xml:space="preserve">the executive </w:t>
      </w:r>
      <w:r w:rsidR="00413A53" w:rsidRPr="0019472D">
        <w:rPr>
          <w:rFonts w:ascii="Arial Nova" w:hAnsi="Arial Nova"/>
          <w:color w:val="000000" w:themeColor="text1"/>
          <w14:ligatures w14:val="standardContextual"/>
        </w:rPr>
        <w:t xml:space="preserve">officers (President, Vice-President(s), Treasurer, and Secretary), the principal, parliamentarian, standing committee chairs (if specified in </w:t>
      </w:r>
      <w:r w:rsidR="00F67123">
        <w:rPr>
          <w:rFonts w:ascii="Arial Nova" w:hAnsi="Arial Nova"/>
          <w:color w:val="000000" w:themeColor="text1"/>
          <w14:ligatures w14:val="standardContextual"/>
        </w:rPr>
        <w:t>the</w:t>
      </w:r>
      <w:r w:rsidR="00413A53" w:rsidRPr="0019472D">
        <w:rPr>
          <w:rFonts w:ascii="Arial Nova" w:hAnsi="Arial Nova"/>
          <w:color w:val="000000" w:themeColor="text1"/>
          <w14:ligatures w14:val="standardContextual"/>
        </w:rPr>
        <w:t xml:space="preserve"> Bylaws), and additional committee and chair positions such as historian, faculty representative, and student representatives (as specified in </w:t>
      </w:r>
      <w:r w:rsidR="00F67123">
        <w:rPr>
          <w:rFonts w:ascii="Arial Nova" w:hAnsi="Arial Nova"/>
          <w:color w:val="000000" w:themeColor="text1"/>
          <w14:ligatures w14:val="standardContextual"/>
        </w:rPr>
        <w:t>the</w:t>
      </w:r>
      <w:r w:rsidR="00413A53" w:rsidRPr="0019472D">
        <w:rPr>
          <w:rFonts w:ascii="Arial Nova" w:hAnsi="Arial Nova"/>
          <w:color w:val="000000" w:themeColor="text1"/>
          <w14:ligatures w14:val="standardContextual"/>
        </w:rPr>
        <w:t xml:space="preserve"> Standing Rules). The Bylaws contain many job responsibilities, timelines, and due dates. Reviewing them together gets everyone on the same page with the same expectations. </w:t>
      </w:r>
      <w:r w:rsidR="00474BDE" w:rsidRPr="0019472D">
        <w:rPr>
          <w:rFonts w:ascii="Arial Nova" w:hAnsi="Arial Nova"/>
          <w:color w:val="000000" w:themeColor="text1"/>
          <w14:ligatures w14:val="standardContextual"/>
        </w:rPr>
        <w:t xml:space="preserve">Review the current Bylaws and create the Standing Rules with the entire Board. The Standing Rules contain the specifics on how the PTA is organized and run. </w:t>
      </w:r>
      <w:r w:rsidR="00FF0E3F">
        <w:rPr>
          <w:rFonts w:ascii="Arial Nova" w:hAnsi="Arial Nova"/>
          <w:color w:val="000000" w:themeColor="text1"/>
          <w14:ligatures w14:val="standardContextual"/>
        </w:rPr>
        <w:t>D</w:t>
      </w:r>
      <w:r w:rsidR="00FF0E3F" w:rsidRPr="0019472D">
        <w:rPr>
          <w:rFonts w:ascii="Arial Nova" w:hAnsi="Arial Nova"/>
          <w:color w:val="000000" w:themeColor="text1"/>
          <w14:ligatures w14:val="standardContextual"/>
        </w:rPr>
        <w:t xml:space="preserve">etermine </w:t>
      </w:r>
      <w:r w:rsidR="00FF0E3F">
        <w:rPr>
          <w:rFonts w:ascii="Arial Nova" w:hAnsi="Arial Nova"/>
          <w:color w:val="000000" w:themeColor="text1"/>
          <w14:ligatures w14:val="standardContextual"/>
        </w:rPr>
        <w:t xml:space="preserve">the </w:t>
      </w:r>
      <w:r w:rsidR="00FF0E3F" w:rsidRPr="0019472D">
        <w:rPr>
          <w:rFonts w:ascii="Arial Nova" w:hAnsi="Arial Nova"/>
          <w:color w:val="000000" w:themeColor="text1"/>
          <w14:ligatures w14:val="standardContextual"/>
        </w:rPr>
        <w:t>goals for the year and the PTA programs to</w:t>
      </w:r>
      <w:r w:rsidR="00553C13">
        <w:rPr>
          <w:rFonts w:ascii="Arial Nova" w:hAnsi="Arial Nova"/>
          <w:color w:val="000000" w:themeColor="text1"/>
          <w14:ligatures w14:val="standardContextual"/>
        </w:rPr>
        <w:t xml:space="preserve"> be</w:t>
      </w:r>
      <w:r w:rsidR="00FF0E3F" w:rsidRPr="0019472D">
        <w:rPr>
          <w:rFonts w:ascii="Arial Nova" w:hAnsi="Arial Nova"/>
          <w:color w:val="000000" w:themeColor="text1"/>
          <w14:ligatures w14:val="standardContextual"/>
        </w:rPr>
        <w:t xml:space="preserve"> </w:t>
      </w:r>
      <w:r w:rsidR="00553C13" w:rsidRPr="0019472D">
        <w:rPr>
          <w:rFonts w:ascii="Arial Nova" w:hAnsi="Arial Nova"/>
          <w:color w:val="000000" w:themeColor="text1"/>
          <w14:ligatures w14:val="standardContextual"/>
        </w:rPr>
        <w:t>implemented</w:t>
      </w:r>
      <w:r w:rsidR="00FF0E3F" w:rsidRPr="0019472D">
        <w:rPr>
          <w:rFonts w:ascii="Arial Nova" w:hAnsi="Arial Nova"/>
          <w:color w:val="000000" w:themeColor="text1"/>
          <w14:ligatures w14:val="standardContextual"/>
        </w:rPr>
        <w:t xml:space="preserve">. </w:t>
      </w:r>
      <w:r w:rsidR="00413A53" w:rsidRPr="0019472D">
        <w:rPr>
          <w:rFonts w:ascii="Arial Nova" w:hAnsi="Arial Nova"/>
          <w:color w:val="000000" w:themeColor="text1"/>
          <w14:ligatures w14:val="standardContextual"/>
        </w:rPr>
        <w:t xml:space="preserve">Make sure Board members know </w:t>
      </w:r>
      <w:r w:rsidR="00553C13">
        <w:rPr>
          <w:rFonts w:ascii="Arial Nova" w:hAnsi="Arial Nova"/>
          <w:color w:val="000000" w:themeColor="text1"/>
          <w14:ligatures w14:val="standardContextual"/>
        </w:rPr>
        <w:t xml:space="preserve">to </w:t>
      </w:r>
      <w:r w:rsidR="00413A53" w:rsidRPr="0019472D">
        <w:rPr>
          <w:rFonts w:ascii="Arial Nova" w:hAnsi="Arial Nova"/>
          <w:color w:val="000000" w:themeColor="text1"/>
          <w14:ligatures w14:val="standardContextual"/>
        </w:rPr>
        <w:t xml:space="preserve">check with </w:t>
      </w:r>
      <w:r w:rsidR="00553C13">
        <w:rPr>
          <w:rFonts w:ascii="Arial Nova" w:hAnsi="Arial Nova"/>
          <w:color w:val="000000" w:themeColor="text1"/>
          <w14:ligatures w14:val="standardContextual"/>
        </w:rPr>
        <w:t>the Presiden</w:t>
      </w:r>
      <w:r w:rsidR="00FC1C95">
        <w:rPr>
          <w:rFonts w:ascii="Arial Nova" w:hAnsi="Arial Nova"/>
          <w:color w:val="000000" w:themeColor="text1"/>
          <w14:ligatures w14:val="standardContextual"/>
        </w:rPr>
        <w:t xml:space="preserve">t </w:t>
      </w:r>
      <w:r w:rsidR="00413A53" w:rsidRPr="0019472D">
        <w:rPr>
          <w:rFonts w:ascii="Arial Nova" w:hAnsi="Arial Nova"/>
          <w:color w:val="000000" w:themeColor="text1"/>
          <w14:ligatures w14:val="standardContextual"/>
        </w:rPr>
        <w:t>before speaking on behalf of the PTA</w:t>
      </w:r>
      <w:r w:rsidR="00FC1C95">
        <w:rPr>
          <w:rFonts w:ascii="Arial Nova" w:hAnsi="Arial Nova"/>
          <w:color w:val="000000" w:themeColor="text1"/>
          <w14:ligatures w14:val="standardContextual"/>
        </w:rPr>
        <w:t>,</w:t>
      </w:r>
      <w:r w:rsidR="00413A53" w:rsidRPr="0019472D">
        <w:rPr>
          <w:rFonts w:ascii="Arial Nova" w:hAnsi="Arial Nova"/>
          <w:color w:val="000000" w:themeColor="text1"/>
          <w14:ligatures w14:val="standardContextual"/>
        </w:rPr>
        <w:t xml:space="preserve"> before sending any correspondence</w:t>
      </w:r>
      <w:r w:rsidR="00FC1C95">
        <w:rPr>
          <w:rFonts w:ascii="Arial Nova" w:hAnsi="Arial Nova"/>
          <w:color w:val="000000" w:themeColor="text1"/>
          <w14:ligatures w14:val="standardContextual"/>
        </w:rPr>
        <w:t xml:space="preserve">, or </w:t>
      </w:r>
      <w:r w:rsidR="00413A53" w:rsidRPr="0019472D">
        <w:rPr>
          <w:rFonts w:ascii="Arial Nova" w:hAnsi="Arial Nova"/>
          <w:color w:val="000000" w:themeColor="text1"/>
          <w14:ligatures w14:val="standardContextual"/>
        </w:rPr>
        <w:t xml:space="preserve">before discussing PTA business with the principal. </w:t>
      </w:r>
    </w:p>
    <w:p w14:paraId="3F9BF359" w14:textId="77777777" w:rsidR="007379DA" w:rsidRDefault="007379DA" w:rsidP="00F5686D">
      <w:pPr>
        <w:widowControl w:val="0"/>
        <w:adjustRightInd w:val="0"/>
        <w:spacing w:after="0" w:line="240" w:lineRule="auto"/>
        <w:rPr>
          <w:rFonts w:ascii="Arial Nova" w:hAnsi="Arial Nova"/>
          <w:color w:val="000000" w:themeColor="text1"/>
          <w14:ligatures w14:val="standardContextual"/>
        </w:rPr>
      </w:pPr>
    </w:p>
    <w:p w14:paraId="1B42D2EE" w14:textId="493D32FA" w:rsidR="00623390" w:rsidRPr="0019472D" w:rsidRDefault="00B05672" w:rsidP="00F5686D">
      <w:pPr>
        <w:widowControl w:val="0"/>
        <w:adjustRightInd w:val="0"/>
        <w:spacing w:after="0" w:line="240" w:lineRule="auto"/>
        <w:rPr>
          <w:rFonts w:ascii="Arial Nova" w:hAnsi="Arial Nova"/>
          <w:color w:val="000000" w:themeColor="text1"/>
          <w14:ligatures w14:val="standardContextual"/>
        </w:rPr>
      </w:pPr>
      <w:r>
        <w:rPr>
          <w:rFonts w:ascii="Arial Nova" w:hAnsi="Arial Nova"/>
          <w:color w:val="000000" w:themeColor="text1"/>
          <w14:ligatures w14:val="standardContextual"/>
        </w:rPr>
        <w:t>When filling open positions on the BOD, s</w:t>
      </w:r>
      <w:r w:rsidR="00623390" w:rsidRPr="0019472D">
        <w:rPr>
          <w:rFonts w:ascii="Arial Nova" w:hAnsi="Arial Nova"/>
          <w:color w:val="000000" w:themeColor="text1"/>
          <w14:ligatures w14:val="standardContextual"/>
        </w:rPr>
        <w:t xml:space="preserve">trive for a balance of experienced and new members who </w:t>
      </w:r>
      <w:r w:rsidR="00AD0BAD" w:rsidRPr="0019472D">
        <w:rPr>
          <w:rFonts w:ascii="Arial Nova" w:hAnsi="Arial Nova"/>
          <w:color w:val="000000" w:themeColor="text1"/>
          <w14:ligatures w14:val="standardContextual"/>
        </w:rPr>
        <w:t>represent</w:t>
      </w:r>
      <w:r w:rsidR="00623390" w:rsidRPr="0019472D">
        <w:rPr>
          <w:rFonts w:ascii="Arial Nova" w:hAnsi="Arial Nova"/>
          <w:color w:val="000000" w:themeColor="text1"/>
          <w14:ligatures w14:val="standardContextual"/>
        </w:rPr>
        <w:t xml:space="preserve"> campus demographics. All Board members should submit their names and contact information at </w:t>
      </w:r>
      <w:r w:rsidR="00623390" w:rsidRPr="0019472D">
        <w:rPr>
          <w:rFonts w:ascii="Arial Nova" w:hAnsi="Arial Nova"/>
          <w:b/>
          <w:bCs/>
          <w:color w:val="000000" w:themeColor="text1"/>
          <w14:ligatures w14:val="standardContextual"/>
        </w:rPr>
        <w:t>LouisianaPTA.org/submit-officer-data-1</w:t>
      </w:r>
      <w:r w:rsidR="00623390" w:rsidRPr="0019472D">
        <w:rPr>
          <w:rFonts w:ascii="Arial Nova" w:hAnsi="Arial Nova"/>
          <w:color w:val="000000" w:themeColor="text1"/>
          <w14:ligatures w14:val="standardContextual"/>
        </w:rPr>
        <w:t xml:space="preserve"> as soon as possible each year.</w:t>
      </w:r>
    </w:p>
    <w:p w14:paraId="6DA2AE61"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p>
    <w:p w14:paraId="1508A8BE" w14:textId="2765A758"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Meet with the principal to discuss school plans for the year and keep them informed of PTA activities throughout the year. Establish a calendar in cooperation with the principal to include school holidays, Board meetings, General PTA meetings, PTA special events, all PTA election dates, dates for selecting budget and nominating committees, PTA program deadlines, PTA Founders’ Day on February 17, Membership dues deadlines, membership awards deadlines, LAPTA grant deadlines, LAPTA Leadership Training, and PTA conventions</w:t>
      </w:r>
      <w:r w:rsidR="00A47ACF">
        <w:rPr>
          <w:rFonts w:ascii="Arial Nova" w:hAnsi="Arial Nova"/>
          <w:color w:val="000000" w:themeColor="text1"/>
          <w14:ligatures w14:val="standardContextual"/>
        </w:rPr>
        <w:t xml:space="preserve"> and conferences</w:t>
      </w:r>
      <w:r w:rsidRPr="0019472D">
        <w:rPr>
          <w:rFonts w:ascii="Arial Nova" w:hAnsi="Arial Nova"/>
          <w:color w:val="000000" w:themeColor="text1"/>
          <w14:ligatures w14:val="standardContextual"/>
        </w:rPr>
        <w:t>.</w:t>
      </w:r>
      <w:r w:rsidR="00A47ACF">
        <w:rPr>
          <w:rFonts w:ascii="Arial Nova" w:hAnsi="Arial Nova"/>
          <w:color w:val="000000" w:themeColor="text1"/>
          <w14:ligatures w14:val="standardContextual"/>
        </w:rPr>
        <w:t xml:space="preserve"> Reference the LAPTA Calendar.</w:t>
      </w:r>
    </w:p>
    <w:p w14:paraId="43B9535E"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p>
    <w:p w14:paraId="37C02826" w14:textId="438AFE9D" w:rsidR="00623390" w:rsidRDefault="00623390" w:rsidP="00F5686D">
      <w:pPr>
        <w:widowControl w:val="0"/>
        <w:spacing w:after="0" w:line="240" w:lineRule="auto"/>
        <w:rPr>
          <w:rFonts w:ascii="Arial Nova" w:hAnsi="Arial Nova"/>
          <w:b/>
          <w:bCs/>
          <w:color w:val="000000" w:themeColor="text1"/>
          <w14:ligatures w14:val="standardContextual"/>
        </w:rPr>
      </w:pPr>
      <w:r w:rsidRPr="0019472D">
        <w:rPr>
          <w:rFonts w:ascii="Arial Nova" w:hAnsi="Arial Nova"/>
          <w:color w:val="000000" w:themeColor="text1"/>
          <w14:ligatures w14:val="standardContextual"/>
        </w:rPr>
        <w:t xml:space="preserve">See the end of this section for the </w:t>
      </w:r>
      <w:r w:rsidRPr="0019472D">
        <w:rPr>
          <w:rFonts w:ascii="Arial Nova" w:hAnsi="Arial Nova"/>
          <w:i/>
          <w:iCs/>
          <w:color w:val="000000" w:themeColor="text1"/>
          <w14:ligatures w14:val="standardContextual"/>
        </w:rPr>
        <w:t>President’s Duties Checklist</w:t>
      </w:r>
      <w:r w:rsidRPr="0019472D">
        <w:rPr>
          <w:rFonts w:ascii="Arial Nova" w:hAnsi="Arial Nova"/>
          <w:color w:val="000000" w:themeColor="text1"/>
          <w14:ligatures w14:val="standardContextual"/>
        </w:rPr>
        <w:t>.</w:t>
      </w:r>
      <w:r w:rsidRPr="0019472D">
        <w:rPr>
          <w:rFonts w:ascii="Arial Nova" w:hAnsi="Arial Nova"/>
          <w:b/>
          <w:bCs/>
          <w:color w:val="000000" w:themeColor="text1"/>
          <w14:ligatures w14:val="standardContextual"/>
        </w:rPr>
        <w:t xml:space="preserve"> It is also recommended that the President review all sections of the LAPTA Toolkit.</w:t>
      </w:r>
    </w:p>
    <w:p w14:paraId="07B6B53F" w14:textId="77777777" w:rsidR="002D7586" w:rsidRDefault="002D7586" w:rsidP="00F5686D">
      <w:pPr>
        <w:widowControl w:val="0"/>
        <w:spacing w:after="0" w:line="240" w:lineRule="auto"/>
        <w:rPr>
          <w:rFonts w:ascii="Arial Nova" w:hAnsi="Arial Nova"/>
          <w:b/>
          <w:bCs/>
          <w:color w:val="000000" w:themeColor="text1"/>
          <w14:ligatures w14:val="standardContextual"/>
        </w:rPr>
      </w:pPr>
    </w:p>
    <w:p w14:paraId="37F4D992" w14:textId="77777777" w:rsidR="002D7586" w:rsidRDefault="002D7586" w:rsidP="00F5686D">
      <w:pPr>
        <w:widowControl w:val="0"/>
        <w:spacing w:after="0" w:line="240" w:lineRule="auto"/>
        <w:rPr>
          <w:rFonts w:ascii="Arial Nova" w:hAnsi="Arial Nova"/>
          <w:b/>
          <w:bCs/>
          <w:color w:val="000000" w:themeColor="text1"/>
          <w14:ligatures w14:val="standardContextual"/>
        </w:rPr>
      </w:pPr>
    </w:p>
    <w:p w14:paraId="38432344" w14:textId="77777777" w:rsidR="002D7586" w:rsidRDefault="002D7586" w:rsidP="00F5686D">
      <w:pPr>
        <w:widowControl w:val="0"/>
        <w:spacing w:after="0" w:line="240" w:lineRule="auto"/>
        <w:rPr>
          <w:rFonts w:ascii="Arial Nova" w:hAnsi="Arial Nova"/>
          <w:b/>
          <w:bCs/>
          <w:color w:val="000000" w:themeColor="text1"/>
          <w14:ligatures w14:val="standardContextual"/>
        </w:rPr>
      </w:pPr>
    </w:p>
    <w:p w14:paraId="36B53840" w14:textId="77777777" w:rsidR="002D7586" w:rsidRDefault="002D7586" w:rsidP="00F5686D">
      <w:pPr>
        <w:widowControl w:val="0"/>
        <w:spacing w:after="0" w:line="240" w:lineRule="auto"/>
        <w:rPr>
          <w:rFonts w:ascii="Arial Nova" w:hAnsi="Arial Nova"/>
          <w:b/>
          <w:bCs/>
          <w:color w:val="000000" w:themeColor="text1"/>
          <w14:ligatures w14:val="standardContextual"/>
        </w:rPr>
      </w:pPr>
    </w:p>
    <w:p w14:paraId="49C50B61" w14:textId="77777777" w:rsidR="000C7E63" w:rsidRDefault="000C7E63" w:rsidP="00F5686D">
      <w:pPr>
        <w:widowControl w:val="0"/>
        <w:spacing w:after="0" w:line="240" w:lineRule="auto"/>
        <w:rPr>
          <w:rFonts w:ascii="Arial Nova" w:hAnsi="Arial Nova"/>
          <w:b/>
          <w:bCs/>
          <w:color w:val="000000" w:themeColor="text1"/>
          <w14:ligatures w14:val="standardContextual"/>
        </w:rPr>
      </w:pPr>
    </w:p>
    <w:p w14:paraId="4ABBA144" w14:textId="77777777" w:rsidR="002D7586" w:rsidRDefault="002D7586" w:rsidP="00F5686D">
      <w:pPr>
        <w:widowControl w:val="0"/>
        <w:spacing w:after="0" w:line="240" w:lineRule="auto"/>
        <w:rPr>
          <w:rFonts w:ascii="Arial Nova" w:hAnsi="Arial Nova"/>
          <w:b/>
          <w:bCs/>
          <w:color w:val="000000" w:themeColor="text1"/>
          <w14:ligatures w14:val="standardContextual"/>
        </w:rPr>
      </w:pPr>
    </w:p>
    <w:p w14:paraId="323B9960" w14:textId="77777777" w:rsidR="002D7586" w:rsidRPr="0019472D" w:rsidRDefault="002D7586" w:rsidP="00F5686D">
      <w:pPr>
        <w:widowControl w:val="0"/>
        <w:spacing w:after="0" w:line="240" w:lineRule="auto"/>
        <w:rPr>
          <w:rFonts w:ascii="Arial" w:hAnsi="Arial" w:cs="Arial"/>
          <w:b/>
          <w:bCs/>
          <w:color w:val="000000" w:themeColor="text1"/>
          <w:sz w:val="40"/>
          <w:szCs w:val="48"/>
          <w14:ligatures w14:val="standardContextual"/>
        </w:rPr>
      </w:pPr>
    </w:p>
    <w:p w14:paraId="61D0FBF7" w14:textId="2C36A074" w:rsidR="00623390" w:rsidRPr="002C5F03" w:rsidRDefault="00623390" w:rsidP="00F5686D">
      <w:pPr>
        <w:widowControl w:val="0"/>
        <w:adjustRightInd w:val="0"/>
        <w:spacing w:after="0" w:line="240" w:lineRule="auto"/>
        <w:rPr>
          <w:rFonts w:ascii="Arial Nova" w:hAnsi="Arial Nova"/>
          <w:b/>
          <w:bCs/>
          <w:color w:val="000000" w:themeColor="text1"/>
          <w:sz w:val="40"/>
          <w:szCs w:val="40"/>
          <w:u w:val="single"/>
          <w14:ligatures w14:val="standardContextual"/>
        </w:rPr>
      </w:pPr>
      <w:r w:rsidRPr="002C5F03">
        <w:rPr>
          <w:rFonts w:ascii="Arial Nova" w:hAnsi="Arial Nova"/>
          <w:b/>
          <w:bCs/>
          <w:color w:val="000000" w:themeColor="text1"/>
          <w:sz w:val="40"/>
          <w:szCs w:val="40"/>
          <w:u w:val="single"/>
          <w14:ligatures w14:val="standardContextual"/>
        </w:rPr>
        <w:lastRenderedPageBreak/>
        <w:t xml:space="preserve">BUILDING </w:t>
      </w:r>
      <w:r w:rsidR="00F67123">
        <w:rPr>
          <w:rFonts w:ascii="Arial Nova" w:hAnsi="Arial Nova"/>
          <w:b/>
          <w:bCs/>
          <w:color w:val="000000" w:themeColor="text1"/>
          <w:sz w:val="40"/>
          <w:szCs w:val="40"/>
          <w:u w:val="single"/>
          <w14:ligatures w14:val="standardContextual"/>
        </w:rPr>
        <w:t>THE</w:t>
      </w:r>
      <w:r w:rsidRPr="002C5F03">
        <w:rPr>
          <w:rFonts w:ascii="Arial Nova" w:hAnsi="Arial Nova"/>
          <w:b/>
          <w:bCs/>
          <w:color w:val="000000" w:themeColor="text1"/>
          <w:sz w:val="40"/>
          <w:szCs w:val="40"/>
          <w:u w:val="single"/>
          <w14:ligatures w14:val="standardContextual"/>
        </w:rPr>
        <w:t xml:space="preserve"> BOARD OF DIRECTORS</w:t>
      </w:r>
    </w:p>
    <w:p w14:paraId="27B89773" w14:textId="77777777" w:rsidR="002C5F03" w:rsidRDefault="002C5F03" w:rsidP="00F5686D">
      <w:pPr>
        <w:widowControl w:val="0"/>
        <w:adjustRightInd w:val="0"/>
        <w:spacing w:after="0" w:line="240" w:lineRule="auto"/>
        <w:rPr>
          <w:rFonts w:ascii="Arial Nova" w:hAnsi="Arial Nova"/>
          <w:color w:val="000000" w:themeColor="text1"/>
          <w14:ligatures w14:val="standardContextual"/>
        </w:rPr>
      </w:pPr>
    </w:p>
    <w:p w14:paraId="295F1B7B" w14:textId="51398BE4"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The two types of PTA committees are </w:t>
      </w:r>
      <w:r w:rsidRPr="0019472D">
        <w:rPr>
          <w:rFonts w:ascii="Arial Nova" w:hAnsi="Arial Nova"/>
          <w:b/>
          <w:bCs/>
          <w:color w:val="000000" w:themeColor="text1"/>
          <w14:ligatures w14:val="standardContextual"/>
        </w:rPr>
        <w:t>standing committees</w:t>
      </w:r>
      <w:r w:rsidRPr="0019472D">
        <w:rPr>
          <w:rFonts w:ascii="Arial Nova" w:hAnsi="Arial Nova"/>
          <w:color w:val="000000" w:themeColor="text1"/>
          <w14:ligatures w14:val="standardContextual"/>
        </w:rPr>
        <w:t xml:space="preserve"> whose work is ongoing throughout the year and </w:t>
      </w:r>
      <w:r w:rsidRPr="0019472D">
        <w:rPr>
          <w:rFonts w:ascii="Arial Nova" w:hAnsi="Arial Nova"/>
          <w:b/>
          <w:bCs/>
          <w:color w:val="000000" w:themeColor="text1"/>
          <w14:ligatures w14:val="standardContextual"/>
        </w:rPr>
        <w:t>special committees</w:t>
      </w:r>
      <w:r w:rsidRPr="0019472D">
        <w:rPr>
          <w:rFonts w:ascii="Arial Nova" w:hAnsi="Arial Nova"/>
          <w:color w:val="000000" w:themeColor="text1"/>
          <w14:ligatures w14:val="standardContextual"/>
        </w:rPr>
        <w:t xml:space="preserve"> whose work is a specific short-term task. The President is invited to all committee meetings. </w:t>
      </w:r>
      <w:r w:rsidRPr="0019472D">
        <w:rPr>
          <w:rFonts w:ascii="Arial Nova" w:hAnsi="Arial Nova"/>
          <w:i/>
          <w:iCs/>
          <w:color w:val="000000" w:themeColor="text1"/>
          <w14:ligatures w14:val="standardContextual"/>
        </w:rPr>
        <w:t>Learn more at</w:t>
      </w:r>
      <w:r w:rsidRPr="0019472D">
        <w:rPr>
          <w:rFonts w:ascii="Arial Nova" w:hAnsi="Arial Nova"/>
          <w:color w:val="000000" w:themeColor="text1"/>
          <w14:ligatures w14:val="standardContextual"/>
        </w:rPr>
        <w:t xml:space="preserve"> </w:t>
      </w:r>
      <w:r w:rsidRPr="0019472D">
        <w:rPr>
          <w:rFonts w:ascii="Arial Nova" w:hAnsi="Arial Nova"/>
          <w:i/>
          <w:iCs/>
          <w:color w:val="000000" w:themeColor="text1"/>
          <w14:ligatures w14:val="standardContextual"/>
        </w:rPr>
        <w:t>LAPTA Toolkit: Board of Directors</w:t>
      </w:r>
      <w:r w:rsidRPr="0019472D">
        <w:rPr>
          <w:rFonts w:ascii="Arial Nova" w:hAnsi="Arial Nova"/>
          <w:color w:val="000000" w:themeColor="text1"/>
          <w14:ligatures w14:val="standardContextual"/>
        </w:rPr>
        <w:t>.</w:t>
      </w:r>
    </w:p>
    <w:p w14:paraId="40AE14FA"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p>
    <w:p w14:paraId="5743BA66" w14:textId="76DCF826"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b/>
          <w:bCs/>
          <w:color w:val="000000" w:themeColor="text1"/>
          <w14:ligatures w14:val="standardContextual"/>
        </w:rPr>
        <w:t>The number of standing committees</w:t>
      </w:r>
      <w:r w:rsidRPr="0019472D">
        <w:rPr>
          <w:rFonts w:ascii="Arial Nova" w:hAnsi="Arial Nova"/>
          <w:color w:val="000000" w:themeColor="text1"/>
          <w14:ligatures w14:val="standardContextual"/>
        </w:rPr>
        <w:t xml:space="preserve"> necessary to do the work of the PTA depends on the size of the membership, programs and activities, and the interests of the community. The newly elected President calls a meeting of the newly elected officers within 30 days of the election to appoint the standing committee chairs and fill any vacancies in the officer positions, subject to the approval of the Board of Directors. Check </w:t>
      </w:r>
      <w:r w:rsidR="0066245B">
        <w:rPr>
          <w:rFonts w:ascii="Arial Nova" w:hAnsi="Arial Nova"/>
          <w:color w:val="000000" w:themeColor="text1"/>
          <w14:ligatures w14:val="standardContextual"/>
        </w:rPr>
        <w:t>the</w:t>
      </w:r>
      <w:r w:rsidRPr="0019472D">
        <w:rPr>
          <w:rFonts w:ascii="Arial Nova" w:hAnsi="Arial Nova"/>
          <w:color w:val="000000" w:themeColor="text1"/>
          <w14:ligatures w14:val="standardContextual"/>
        </w:rPr>
        <w:t xml:space="preserve"> </w:t>
      </w:r>
      <w:r w:rsidR="00047E13">
        <w:rPr>
          <w:rFonts w:ascii="Arial Nova" w:hAnsi="Arial Nova"/>
          <w:color w:val="000000" w:themeColor="text1"/>
          <w14:ligatures w14:val="standardContextual"/>
        </w:rPr>
        <w:t xml:space="preserve">Bylaws and </w:t>
      </w:r>
      <w:r w:rsidRPr="0019472D">
        <w:rPr>
          <w:rFonts w:ascii="Arial Nova" w:hAnsi="Arial Nova"/>
          <w:color w:val="000000" w:themeColor="text1"/>
          <w14:ligatures w14:val="standardContextual"/>
        </w:rPr>
        <w:t>Standing Rules for a list of the committees and their duties. The committee chairs should represent a cross-section of the membership. Recruit experienced, as well as new, Board members and committee chairs.</w:t>
      </w:r>
      <w:r w:rsidR="006A6972">
        <w:rPr>
          <w:rFonts w:ascii="Arial Nova" w:hAnsi="Arial Nova"/>
          <w:color w:val="000000" w:themeColor="text1"/>
          <w14:ligatures w14:val="standardContextual"/>
        </w:rPr>
        <w:t xml:space="preserve"> </w:t>
      </w:r>
      <w:r w:rsidRPr="0019472D">
        <w:rPr>
          <w:rFonts w:ascii="Arial Nova" w:hAnsi="Arial Nova"/>
          <w:color w:val="000000" w:themeColor="text1"/>
          <w14:ligatures w14:val="standardContextual"/>
        </w:rPr>
        <w:t>It is not the President’s job to find all the Board of Director members and committee chairs. Get recommendations from past and current Board members, principal, teachers, office staff, and the membership. PTA welcomes all people! Filling all Board positions as quickly as possible after the election meeting permits everyone to attend LAPTA training in August and allows time for planning the coming year’s work. It is okay if a few Board positions remain open as this allows newcomers to get involved in the fall.</w:t>
      </w:r>
    </w:p>
    <w:p w14:paraId="5C52B26B"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p>
    <w:p w14:paraId="6B93AB21" w14:textId="76F2E89D"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Leadership potential develops, PTA interest increases, and PTA work expands when committee members are diverse, receive training materials such as LAPTA Toolkit, utilize PTA.org, become familiar with PTA Purposes, collaborate with Board members on common goals, and maintain a procedure binder. Create committees to fit the needs, programs, and projects of </w:t>
      </w:r>
      <w:r w:rsidR="00BA0CD0">
        <w:rPr>
          <w:rFonts w:ascii="Arial Nova" w:hAnsi="Arial Nova"/>
          <w:color w:val="000000" w:themeColor="text1"/>
          <w14:ligatures w14:val="standardContextual"/>
        </w:rPr>
        <w:t xml:space="preserve">the </w:t>
      </w:r>
      <w:r w:rsidRPr="0019472D">
        <w:rPr>
          <w:rFonts w:ascii="Arial Nova" w:hAnsi="Arial Nova"/>
          <w:color w:val="000000" w:themeColor="text1"/>
          <w14:ligatures w14:val="standardContextual"/>
        </w:rPr>
        <w:t xml:space="preserve">Local PTA. Use only those committees that </w:t>
      </w:r>
      <w:r w:rsidR="00BA0CD0">
        <w:rPr>
          <w:rFonts w:ascii="Arial Nova" w:hAnsi="Arial Nova"/>
          <w:color w:val="000000" w:themeColor="text1"/>
          <w14:ligatures w14:val="standardContextual"/>
        </w:rPr>
        <w:t xml:space="preserve">are </w:t>
      </w:r>
      <w:r w:rsidRPr="0019472D">
        <w:rPr>
          <w:rFonts w:ascii="Arial Nova" w:hAnsi="Arial Nova"/>
          <w:color w:val="000000" w:themeColor="text1"/>
          <w14:ligatures w14:val="standardContextual"/>
        </w:rPr>
        <w:t>need</w:t>
      </w:r>
      <w:r w:rsidR="00BA0CD0">
        <w:rPr>
          <w:rFonts w:ascii="Arial Nova" w:hAnsi="Arial Nova"/>
          <w:color w:val="000000" w:themeColor="text1"/>
          <w14:ligatures w14:val="standardContextual"/>
        </w:rPr>
        <w:t>ed</w:t>
      </w:r>
      <w:r w:rsidRPr="0019472D">
        <w:rPr>
          <w:rFonts w:ascii="Arial Nova" w:hAnsi="Arial Nova"/>
          <w:color w:val="000000" w:themeColor="text1"/>
          <w14:ligatures w14:val="standardContextual"/>
        </w:rPr>
        <w:t>.</w:t>
      </w:r>
    </w:p>
    <w:p w14:paraId="1B18FF49" w14:textId="77777777" w:rsidR="00623390" w:rsidRPr="0019472D" w:rsidRDefault="00623390" w:rsidP="00F5686D">
      <w:pPr>
        <w:widowControl w:val="0"/>
        <w:numPr>
          <w:ilvl w:val="0"/>
          <w:numId w:val="32"/>
        </w:numPr>
        <w:adjustRightInd w:val="0"/>
        <w:spacing w:after="0" w:line="240" w:lineRule="auto"/>
        <w:ind w:left="360"/>
        <w:rPr>
          <w:rFonts w:ascii="Arial Nova" w:hAnsi="Arial Nova"/>
          <w:color w:val="000000" w:themeColor="text1"/>
        </w:rPr>
        <w:sectPr w:rsidR="00623390" w:rsidRPr="0019472D" w:rsidSect="00E7795F">
          <w:footerReference w:type="default" r:id="rId26"/>
          <w:type w:val="continuous"/>
          <w:pgSz w:w="12240" w:h="15840"/>
          <w:pgMar w:top="720" w:right="720" w:bottom="720" w:left="720" w:header="0" w:footer="450" w:gutter="0"/>
          <w:cols w:space="720"/>
          <w:docGrid w:linePitch="360"/>
        </w:sectPr>
      </w:pPr>
    </w:p>
    <w:p w14:paraId="29065562" w14:textId="77777777" w:rsidR="00623390" w:rsidRPr="0019472D" w:rsidRDefault="00623390" w:rsidP="00F5686D">
      <w:pPr>
        <w:widowControl w:val="0"/>
        <w:numPr>
          <w:ilvl w:val="0"/>
          <w:numId w:val="32"/>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Advocacy</w:t>
      </w:r>
    </w:p>
    <w:p w14:paraId="73065D7A" w14:textId="77777777" w:rsidR="00623390" w:rsidRPr="0019472D" w:rsidRDefault="00623390" w:rsidP="00F5686D">
      <w:pPr>
        <w:widowControl w:val="0"/>
        <w:numPr>
          <w:ilvl w:val="0"/>
          <w:numId w:val="32"/>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Arts in Education/Reflections</w:t>
      </w:r>
    </w:p>
    <w:p w14:paraId="563CF918" w14:textId="77777777" w:rsidR="00623390" w:rsidRPr="0019472D" w:rsidRDefault="00623390" w:rsidP="00F5686D">
      <w:pPr>
        <w:widowControl w:val="0"/>
        <w:numPr>
          <w:ilvl w:val="0"/>
          <w:numId w:val="32"/>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Public Relations</w:t>
      </w:r>
    </w:p>
    <w:p w14:paraId="7C2CFD95" w14:textId="77777777" w:rsidR="00623390" w:rsidRPr="0019472D" w:rsidRDefault="00623390" w:rsidP="00F5686D">
      <w:pPr>
        <w:widowControl w:val="0"/>
        <w:numPr>
          <w:ilvl w:val="0"/>
          <w:numId w:val="32"/>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Diversity, Equity, and Inclusion</w:t>
      </w:r>
    </w:p>
    <w:p w14:paraId="65094499" w14:textId="77777777" w:rsidR="00623390" w:rsidRPr="0019472D" w:rsidRDefault="00623390" w:rsidP="00F5686D">
      <w:pPr>
        <w:widowControl w:val="0"/>
        <w:numPr>
          <w:ilvl w:val="0"/>
          <w:numId w:val="32"/>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Environmental</w:t>
      </w:r>
    </w:p>
    <w:p w14:paraId="2F998B02" w14:textId="77777777" w:rsidR="00623390" w:rsidRPr="0019472D" w:rsidRDefault="00623390" w:rsidP="00F5686D">
      <w:pPr>
        <w:widowControl w:val="0"/>
        <w:numPr>
          <w:ilvl w:val="0"/>
          <w:numId w:val="32"/>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Family Engagement</w:t>
      </w:r>
    </w:p>
    <w:p w14:paraId="30769502" w14:textId="77777777" w:rsidR="00623390" w:rsidRPr="0019472D" w:rsidRDefault="00623390" w:rsidP="00F5686D">
      <w:pPr>
        <w:widowControl w:val="0"/>
        <w:numPr>
          <w:ilvl w:val="0"/>
          <w:numId w:val="32"/>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Fundraising</w:t>
      </w:r>
    </w:p>
    <w:p w14:paraId="503F39EE" w14:textId="77777777" w:rsidR="00623390" w:rsidRPr="0019472D" w:rsidRDefault="00623390" w:rsidP="00F5686D">
      <w:pPr>
        <w:widowControl w:val="0"/>
        <w:numPr>
          <w:ilvl w:val="0"/>
          <w:numId w:val="32"/>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Handbook/Directory</w:t>
      </w:r>
    </w:p>
    <w:p w14:paraId="249E2EE3" w14:textId="77777777" w:rsidR="00623390" w:rsidRPr="0019472D" w:rsidRDefault="00623390" w:rsidP="00F5686D">
      <w:pPr>
        <w:widowControl w:val="0"/>
        <w:numPr>
          <w:ilvl w:val="0"/>
          <w:numId w:val="32"/>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Healthy Lifestyles</w:t>
      </w:r>
    </w:p>
    <w:p w14:paraId="6379829E" w14:textId="77777777" w:rsidR="00623390" w:rsidRPr="0019472D" w:rsidRDefault="00623390" w:rsidP="00F5686D">
      <w:pPr>
        <w:widowControl w:val="0"/>
        <w:numPr>
          <w:ilvl w:val="0"/>
          <w:numId w:val="32"/>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Historian</w:t>
      </w:r>
    </w:p>
    <w:p w14:paraId="4794E487" w14:textId="77777777" w:rsidR="00623390" w:rsidRPr="0019472D" w:rsidRDefault="00623390" w:rsidP="00F5686D">
      <w:pPr>
        <w:widowControl w:val="0"/>
        <w:numPr>
          <w:ilvl w:val="0"/>
          <w:numId w:val="32"/>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Hospitality</w:t>
      </w:r>
    </w:p>
    <w:p w14:paraId="360FF5EC" w14:textId="77777777" w:rsidR="00623390" w:rsidRPr="0019472D" w:rsidRDefault="00623390" w:rsidP="00F5686D">
      <w:pPr>
        <w:widowControl w:val="0"/>
        <w:numPr>
          <w:ilvl w:val="0"/>
          <w:numId w:val="32"/>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Inclusiveness</w:t>
      </w:r>
    </w:p>
    <w:p w14:paraId="1D5A2146" w14:textId="77777777" w:rsidR="00623390" w:rsidRPr="0019472D" w:rsidRDefault="00623390" w:rsidP="00F5686D">
      <w:pPr>
        <w:widowControl w:val="0"/>
        <w:numPr>
          <w:ilvl w:val="0"/>
          <w:numId w:val="32"/>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Library &amp; Literacy</w:t>
      </w:r>
    </w:p>
    <w:p w14:paraId="25BB394C" w14:textId="77777777" w:rsidR="00623390" w:rsidRPr="0019472D" w:rsidRDefault="00623390" w:rsidP="00F5686D">
      <w:pPr>
        <w:widowControl w:val="0"/>
        <w:numPr>
          <w:ilvl w:val="0"/>
          <w:numId w:val="32"/>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Membership</w:t>
      </w:r>
    </w:p>
    <w:p w14:paraId="1A91DB4C" w14:textId="77777777" w:rsidR="00623390" w:rsidRPr="0019472D" w:rsidRDefault="00623390" w:rsidP="00F5686D">
      <w:pPr>
        <w:widowControl w:val="0"/>
        <w:numPr>
          <w:ilvl w:val="0"/>
          <w:numId w:val="32"/>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Mental Health</w:t>
      </w:r>
    </w:p>
    <w:p w14:paraId="6896BF69" w14:textId="77777777" w:rsidR="00623390" w:rsidRPr="0019472D" w:rsidRDefault="00623390" w:rsidP="00F5686D">
      <w:pPr>
        <w:widowControl w:val="0"/>
        <w:numPr>
          <w:ilvl w:val="0"/>
          <w:numId w:val="32"/>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Parent Education</w:t>
      </w:r>
    </w:p>
    <w:p w14:paraId="7A39FFF3" w14:textId="77777777" w:rsidR="00623390" w:rsidRPr="0019472D" w:rsidRDefault="00623390" w:rsidP="00F5686D">
      <w:pPr>
        <w:widowControl w:val="0"/>
        <w:numPr>
          <w:ilvl w:val="0"/>
          <w:numId w:val="32"/>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Programs</w:t>
      </w:r>
    </w:p>
    <w:p w14:paraId="1E1D0132" w14:textId="77777777" w:rsidR="00623390" w:rsidRPr="0019472D" w:rsidRDefault="00623390" w:rsidP="00F5686D">
      <w:pPr>
        <w:widowControl w:val="0"/>
        <w:numPr>
          <w:ilvl w:val="0"/>
          <w:numId w:val="32"/>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Room Representatives</w:t>
      </w:r>
    </w:p>
    <w:p w14:paraId="59C38EA3" w14:textId="77777777" w:rsidR="00623390" w:rsidRPr="0019472D" w:rsidRDefault="00623390" w:rsidP="00F5686D">
      <w:pPr>
        <w:widowControl w:val="0"/>
        <w:numPr>
          <w:ilvl w:val="0"/>
          <w:numId w:val="32"/>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Spiritual-Character-Citizenship</w:t>
      </w:r>
    </w:p>
    <w:p w14:paraId="3E43FB40" w14:textId="77777777" w:rsidR="00623390" w:rsidRPr="0019472D" w:rsidRDefault="00623390" w:rsidP="00F5686D">
      <w:pPr>
        <w:widowControl w:val="0"/>
        <w:numPr>
          <w:ilvl w:val="0"/>
          <w:numId w:val="32"/>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Student Representative</w:t>
      </w:r>
    </w:p>
    <w:p w14:paraId="510A9FA4" w14:textId="77777777" w:rsidR="00623390" w:rsidRPr="0019472D" w:rsidRDefault="00623390" w:rsidP="00F5686D">
      <w:pPr>
        <w:widowControl w:val="0"/>
        <w:numPr>
          <w:ilvl w:val="0"/>
          <w:numId w:val="32"/>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Teacher Liaison</w:t>
      </w:r>
    </w:p>
    <w:p w14:paraId="1F9B24CE" w14:textId="77777777" w:rsidR="00623390" w:rsidRPr="0019472D" w:rsidRDefault="00623390" w:rsidP="00F5686D">
      <w:pPr>
        <w:widowControl w:val="0"/>
        <w:numPr>
          <w:ilvl w:val="0"/>
          <w:numId w:val="32"/>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Volunteer</w:t>
      </w:r>
    </w:p>
    <w:p w14:paraId="1DDFBE97" w14:textId="77777777" w:rsidR="00623390" w:rsidRPr="0019472D" w:rsidRDefault="00623390" w:rsidP="00F5686D">
      <w:pPr>
        <w:widowControl w:val="0"/>
        <w:numPr>
          <w:ilvl w:val="0"/>
          <w:numId w:val="32"/>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Website</w:t>
      </w:r>
    </w:p>
    <w:p w14:paraId="2B9F72D6" w14:textId="77777777" w:rsidR="00623390" w:rsidRPr="0019472D" w:rsidRDefault="00623390" w:rsidP="00F5686D">
      <w:pPr>
        <w:widowControl w:val="0"/>
        <w:numPr>
          <w:ilvl w:val="0"/>
          <w:numId w:val="32"/>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Youth Protection</w:t>
      </w:r>
    </w:p>
    <w:p w14:paraId="1F053643"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sectPr w:rsidR="00623390" w:rsidRPr="0019472D" w:rsidSect="00CA08DB">
          <w:type w:val="continuous"/>
          <w:pgSz w:w="12240" w:h="15840"/>
          <w:pgMar w:top="720" w:right="720" w:bottom="720" w:left="720" w:header="0" w:footer="720" w:gutter="0"/>
          <w:cols w:num="3" w:space="270"/>
          <w:docGrid w:linePitch="360"/>
        </w:sectPr>
      </w:pPr>
    </w:p>
    <w:p w14:paraId="25FF7CDC"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p>
    <w:p w14:paraId="5565D990" w14:textId="77777777" w:rsidR="00623390" w:rsidRPr="0019472D" w:rsidRDefault="00623390" w:rsidP="00F5686D">
      <w:pPr>
        <w:widowControl w:val="0"/>
        <w:adjustRightInd w:val="0"/>
        <w:spacing w:after="0" w:line="240" w:lineRule="auto"/>
        <w:rPr>
          <w:rFonts w:ascii="Arial Nova" w:hAnsi="Arial Nova"/>
          <w:b/>
          <w:bCs/>
          <w:color w:val="000000" w:themeColor="text1"/>
          <w14:ligatures w14:val="standardContextual"/>
        </w:rPr>
      </w:pPr>
      <w:r w:rsidRPr="0019472D">
        <w:rPr>
          <w:rFonts w:ascii="Arial Nova" w:hAnsi="Arial Nova"/>
          <w:b/>
          <w:bCs/>
          <w:color w:val="000000" w:themeColor="text1"/>
          <w14:ligatures w14:val="standardContextual"/>
        </w:rPr>
        <w:t xml:space="preserve">Special committees and subcommittees </w:t>
      </w:r>
      <w:r w:rsidRPr="0019472D">
        <w:rPr>
          <w:rFonts w:ascii="Arial Nova" w:hAnsi="Arial Nova"/>
          <w:color w:val="000000" w:themeColor="text1"/>
          <w14:ligatures w14:val="standardContextual"/>
        </w:rPr>
        <w:t>are used as a way of engaging more people in the work of PTA. The subcommittees are small workgroups that do the work for the committees. At least one committee member should serve on each subcommittee, usually as chair and the President is always invited to all committee meetings. Create special committees for a specific purpose. The committee automatically dissolves as soon as it accomplishes that purpose and presents the committee report, or the term of office ends.</w:t>
      </w:r>
    </w:p>
    <w:p w14:paraId="3F585AC1"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p>
    <w:p w14:paraId="3B9E781A"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b/>
          <w:bCs/>
          <w:color w:val="000000" w:themeColor="text1"/>
          <w14:ligatures w14:val="standardContextual"/>
        </w:rPr>
        <w:t>The principal is a member</w:t>
      </w:r>
      <w:r w:rsidRPr="0019472D">
        <w:rPr>
          <w:rFonts w:ascii="Arial Nova" w:hAnsi="Arial Nova"/>
          <w:color w:val="000000" w:themeColor="text1"/>
          <w14:ligatures w14:val="standardContextual"/>
        </w:rPr>
        <w:t xml:space="preserve"> of the PTA Board and, oftentimes, is the only constant in an ever-shifting leadership group. A good working relationship between the principal and a healthy PTA can lead to a great learning environment for students and families. The PTA President and the principal must communicate regularly and work together for the good of all concerned. Presidents need to remember that they are in the principal’s school as a guest; however, the principal must also understand that the PTA is governed by its Bylaws, which may limit the PTA’s response to some requests from the school. See </w:t>
      </w:r>
      <w:r w:rsidRPr="0019472D">
        <w:rPr>
          <w:rFonts w:ascii="Arial Nova" w:hAnsi="Arial Nova"/>
          <w:i/>
          <w:iCs/>
          <w:color w:val="000000" w:themeColor="text1"/>
          <w14:ligatures w14:val="standardContextual"/>
        </w:rPr>
        <w:t>Dos and Don’ts of Partnering with Administrators</w:t>
      </w:r>
      <w:r w:rsidRPr="0019472D">
        <w:rPr>
          <w:rFonts w:ascii="Arial Nova" w:hAnsi="Arial Nova"/>
          <w:color w:val="000000" w:themeColor="text1"/>
          <w14:ligatures w14:val="standardContextual"/>
        </w:rPr>
        <w:t xml:space="preserve"> later in this section. A</w:t>
      </w:r>
      <w:r w:rsidRPr="0019472D">
        <w:rPr>
          <w:rFonts w:ascii="Arial Nova" w:hAnsi="Arial Nova"/>
          <w:b/>
          <w:bCs/>
          <w:color w:val="000000" w:themeColor="text1"/>
          <w14:ligatures w14:val="standardContextual"/>
        </w:rPr>
        <w:t xml:space="preserve"> teacher </w:t>
      </w:r>
      <w:r w:rsidRPr="0019472D">
        <w:rPr>
          <w:rFonts w:ascii="Arial Nova" w:hAnsi="Arial Nova"/>
          <w:color w:val="000000" w:themeColor="text1"/>
          <w14:ligatures w14:val="standardContextual"/>
        </w:rPr>
        <w:t xml:space="preserve">may serve on the Board and a </w:t>
      </w:r>
      <w:r w:rsidRPr="0019472D">
        <w:rPr>
          <w:rFonts w:ascii="Arial Nova" w:hAnsi="Arial Nova"/>
          <w:b/>
          <w:bCs/>
          <w:color w:val="000000" w:themeColor="text1"/>
          <w14:ligatures w14:val="standardContextual"/>
        </w:rPr>
        <w:t>student</w:t>
      </w:r>
      <w:r w:rsidRPr="0019472D">
        <w:rPr>
          <w:rFonts w:ascii="Arial Nova" w:hAnsi="Arial Nova"/>
          <w:color w:val="000000" w:themeColor="text1"/>
          <w14:ligatures w14:val="standardContextual"/>
        </w:rPr>
        <w:t xml:space="preserve"> may serve on the Board especially for PTSAs. See </w:t>
      </w:r>
      <w:r w:rsidRPr="0019472D">
        <w:rPr>
          <w:rFonts w:ascii="Arial Nova" w:hAnsi="Arial Nova"/>
          <w:i/>
          <w:iCs/>
          <w:color w:val="000000" w:themeColor="text1"/>
          <w14:ligatures w14:val="standardContextual"/>
        </w:rPr>
        <w:t>Dos and Don’ts of Partnering with Teachers</w:t>
      </w:r>
      <w:r w:rsidRPr="0019472D">
        <w:rPr>
          <w:rFonts w:ascii="Arial Nova" w:hAnsi="Arial Nova"/>
          <w:color w:val="000000" w:themeColor="text1"/>
          <w14:ligatures w14:val="standardContextual"/>
        </w:rPr>
        <w:t xml:space="preserve"> later in this section.</w:t>
      </w:r>
    </w:p>
    <w:p w14:paraId="49725D0E"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p>
    <w:p w14:paraId="4368B33C"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b/>
          <w:bCs/>
          <w:color w:val="000000" w:themeColor="text1"/>
          <w14:ligatures w14:val="standardContextual"/>
        </w:rPr>
        <w:t>To communicate effectively</w:t>
      </w:r>
      <w:r w:rsidRPr="0019472D">
        <w:rPr>
          <w:rFonts w:ascii="Arial Nova" w:hAnsi="Arial Nova"/>
          <w:color w:val="000000" w:themeColor="text1"/>
          <w14:ligatures w14:val="standardContextual"/>
        </w:rPr>
        <w:t xml:space="preserve"> with the Board, use a good app such as GroupMe or Band App. Board members shall use PTA emails that are handed down from year to year and not personal emails. President, Treasurer, and Secretary shall keep a list of all passwords and recovery information.</w:t>
      </w:r>
    </w:p>
    <w:p w14:paraId="42D4BC29" w14:textId="73B17AA8" w:rsidR="00412C16" w:rsidRDefault="00412C16" w:rsidP="00F5686D">
      <w:pPr>
        <w:widowControl w:val="0"/>
        <w:spacing w:after="0" w:line="240" w:lineRule="auto"/>
        <w:rPr>
          <w:rFonts w:ascii="Arial Nova" w:hAnsi="Arial Nova"/>
          <w:b/>
          <w:bCs/>
          <w:color w:val="000000" w:themeColor="text1"/>
          <w:sz w:val="40"/>
          <w:szCs w:val="40"/>
          <w14:ligatures w14:val="standardContextual"/>
        </w:rPr>
      </w:pPr>
      <w:bookmarkStart w:id="6" w:name="pickyourprograms"/>
    </w:p>
    <w:p w14:paraId="74B917A3" w14:textId="0FBF8EC4" w:rsidR="00623390" w:rsidRPr="00412C16" w:rsidRDefault="00623390" w:rsidP="00F5686D">
      <w:pPr>
        <w:widowControl w:val="0"/>
        <w:adjustRightInd w:val="0"/>
        <w:spacing w:after="0" w:line="240" w:lineRule="auto"/>
        <w:rPr>
          <w:rFonts w:ascii="Arial Nova" w:hAnsi="Arial Nova"/>
          <w:b/>
          <w:bCs/>
          <w:color w:val="000000" w:themeColor="text1"/>
          <w:sz w:val="40"/>
          <w:szCs w:val="40"/>
          <w:u w:val="single"/>
          <w14:ligatures w14:val="standardContextual"/>
        </w:rPr>
      </w:pPr>
      <w:r w:rsidRPr="00412C16">
        <w:rPr>
          <w:rFonts w:ascii="Arial Nova" w:hAnsi="Arial Nova"/>
          <w:b/>
          <w:bCs/>
          <w:color w:val="000000" w:themeColor="text1"/>
          <w:sz w:val="40"/>
          <w:szCs w:val="40"/>
          <w:u w:val="single"/>
          <w14:ligatures w14:val="standardContextual"/>
        </w:rPr>
        <w:lastRenderedPageBreak/>
        <w:t>PICK YOUR PTA PROGRAMS</w:t>
      </w:r>
    </w:p>
    <w:bookmarkEnd w:id="6"/>
    <w:p w14:paraId="7BCCB7B4" w14:textId="77777777" w:rsidR="00623390" w:rsidRPr="0019472D" w:rsidRDefault="00623390" w:rsidP="00F5686D">
      <w:pPr>
        <w:widowControl w:val="0"/>
        <w:adjustRightInd w:val="0"/>
        <w:spacing w:after="0" w:line="240" w:lineRule="auto"/>
        <w:jc w:val="both"/>
        <w:rPr>
          <w:rFonts w:ascii="Arial Nova" w:hAnsi="Arial Nova"/>
          <w:color w:val="000000" w:themeColor="text1"/>
          <w14:ligatures w14:val="standardContextual"/>
        </w:rPr>
      </w:pPr>
    </w:p>
    <w:p w14:paraId="77B07F61" w14:textId="358AE4C9"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The key to a successful PTA is to support the mission of PTA which is to make each child’s potential a reality. </w:t>
      </w:r>
      <w:r w:rsidRPr="0019472D">
        <w:rPr>
          <w:rFonts w:ascii="Arial Nova" w:hAnsi="Arial Nova"/>
          <w:b/>
          <w:bCs/>
          <w:color w:val="000000" w:themeColor="text1"/>
          <w:u w:val="single"/>
          <w14:ligatures w14:val="standardContextual"/>
        </w:rPr>
        <w:t>National PTA Programs</w:t>
      </w:r>
      <w:r w:rsidRPr="0019472D">
        <w:rPr>
          <w:rFonts w:ascii="Arial Nova" w:hAnsi="Arial Nova"/>
          <w:color w:val="000000" w:themeColor="text1"/>
          <w14:ligatures w14:val="standardContextual"/>
        </w:rPr>
        <w:t xml:space="preserve"> provide access to engaging, educational, and fun opportunities that inspire, recognize, and impact all students and their families. There are many programs that can help Local PTA Units make an impact in their community. </w:t>
      </w:r>
    </w:p>
    <w:p w14:paraId="4913AA58"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p>
    <w:p w14:paraId="127AC06C" w14:textId="4ED7121E" w:rsidR="00623390" w:rsidRPr="0019472D" w:rsidRDefault="00623390"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b/>
          <w:bCs/>
          <w:color w:val="000000" w:themeColor="text1"/>
          <w14:ligatures w14:val="standardContextual"/>
        </w:rPr>
        <w:t>LAPTA also offers a</w:t>
      </w:r>
      <w:r w:rsidRPr="0019472D">
        <w:rPr>
          <w:rFonts w:ascii="Arial Nova" w:hAnsi="Arial Nova"/>
          <w:color w:val="000000" w:themeColor="text1"/>
          <w14:ligatures w14:val="standardContextual"/>
        </w:rPr>
        <w:t xml:space="preserve"> </w:t>
      </w:r>
      <w:r w:rsidRPr="0019472D">
        <w:rPr>
          <w:rFonts w:ascii="Arial Nova" w:hAnsi="Arial Nova"/>
          <w:b/>
          <w:bCs/>
          <w:color w:val="000000" w:themeColor="text1"/>
          <w:u w:val="single"/>
          <w14:ligatures w14:val="standardContextual"/>
        </w:rPr>
        <w:t>Mentor-a-PTA Program</w:t>
      </w:r>
      <w:r w:rsidRPr="0019472D">
        <w:rPr>
          <w:rFonts w:ascii="Arial Nova" w:hAnsi="Arial Nova"/>
          <w:b/>
          <w:bCs/>
          <w:color w:val="000000" w:themeColor="text1"/>
          <w14:ligatures w14:val="standardContextual"/>
        </w:rPr>
        <w:t xml:space="preserve"> </w:t>
      </w:r>
      <w:r w:rsidRPr="0019472D">
        <w:rPr>
          <w:rFonts w:ascii="Arial Nova" w:hAnsi="Arial Nova"/>
          <w:color w:val="000000" w:themeColor="text1"/>
          <w14:ligatures w14:val="standardContextual"/>
        </w:rPr>
        <w:t xml:space="preserve">that a strong, </w:t>
      </w:r>
      <w:r w:rsidRPr="0019472D">
        <w:rPr>
          <w:rFonts w:ascii="Arial Nova" w:hAnsi="Arial Nova" w:cs="Microsoft Sans Serif"/>
          <w:color w:val="000000" w:themeColor="text1"/>
          <w14:ligatures w14:val="standardContextual"/>
        </w:rPr>
        <w:t xml:space="preserve">active PTA mentors a smaller, protected, or new PTA unit (Mentee) that needs a helping hand with the implementation of PTA values and goals. As we are all part of Louisiana, the success of one is the success of all. A Mentee PTA might like to sit in on a Board meeting, or perhaps see </w:t>
      </w:r>
      <w:r w:rsidR="00BA0CD0">
        <w:rPr>
          <w:rFonts w:ascii="Arial Nova" w:hAnsi="Arial Nova" w:cs="Microsoft Sans Serif"/>
          <w:color w:val="000000" w:themeColor="text1"/>
          <w14:ligatures w14:val="standardContextual"/>
        </w:rPr>
        <w:t xml:space="preserve">the </w:t>
      </w:r>
      <w:r w:rsidRPr="0019472D">
        <w:rPr>
          <w:rFonts w:ascii="Arial Nova" w:hAnsi="Arial Nova" w:cs="Microsoft Sans Serif"/>
          <w:color w:val="000000" w:themeColor="text1"/>
          <w14:ligatures w14:val="standardContextual"/>
        </w:rPr>
        <w:t xml:space="preserve">agendas, Welcome Packet, membership forms, school flyers, and more. It is another way to reach out to others in the community and state. The focus of this program is to mentor through guidance, planning ideas, monthly check-in, and leadership support. Mentors are upbeat, positive advocates who provide tools and direction to the Mentee PTA. If there is a financial contribution, then it must be approved by the General Membership and included in the annual budget. Give the members ownership in the philanthropic work of the PTA. If </w:t>
      </w:r>
      <w:r w:rsidR="00BA0CD0">
        <w:rPr>
          <w:rFonts w:ascii="Arial Nova" w:hAnsi="Arial Nova" w:cs="Microsoft Sans Serif"/>
          <w:color w:val="000000" w:themeColor="text1"/>
          <w14:ligatures w14:val="standardContextual"/>
        </w:rPr>
        <w:t xml:space="preserve">the </w:t>
      </w:r>
      <w:r w:rsidRPr="0019472D">
        <w:rPr>
          <w:rFonts w:ascii="Arial Nova" w:hAnsi="Arial Nova" w:cs="Microsoft Sans Serif"/>
          <w:color w:val="000000" w:themeColor="text1"/>
          <w14:ligatures w14:val="standardContextual"/>
        </w:rPr>
        <w:t xml:space="preserve">PTA would like to participate as either the Mentor or the Mentee, please email </w:t>
      </w:r>
      <w:hyperlink r:id="rId27" w:history="1">
        <w:r w:rsidRPr="0019472D">
          <w:rPr>
            <w:rFonts w:ascii="Arial Nova" w:hAnsi="Arial Nova" w:cs="Microsoft Sans Serif"/>
            <w:color w:val="000000" w:themeColor="text1"/>
            <w:u w:val="single"/>
            <w14:ligatures w14:val="standardContextual"/>
          </w:rPr>
          <w:t>President@LouisianaPTA.org</w:t>
        </w:r>
      </w:hyperlink>
      <w:r w:rsidRPr="0019472D">
        <w:rPr>
          <w:rFonts w:ascii="Arial Nova" w:hAnsi="Arial Nova" w:cs="Microsoft Sans Serif"/>
          <w:color w:val="000000" w:themeColor="text1"/>
          <w14:ligatures w14:val="standardContextual"/>
        </w:rPr>
        <w:t>. There is no deadline for this.</w:t>
      </w:r>
    </w:p>
    <w:p w14:paraId="0A34A988"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p>
    <w:p w14:paraId="21588606" w14:textId="66D93619"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Here is a small list of National PTA programs. Find more information at </w:t>
      </w:r>
      <w:hyperlink r:id="rId28" w:history="1">
        <w:r w:rsidRPr="0019472D">
          <w:rPr>
            <w:rFonts w:ascii="Arial Nova" w:hAnsi="Arial Nova"/>
            <w:b/>
            <w:bCs/>
            <w:color w:val="000000" w:themeColor="text1"/>
            <w:u w:val="single"/>
            <w14:ligatures w14:val="standardContextual"/>
          </w:rPr>
          <w:t>PTA.org/programs</w:t>
        </w:r>
      </w:hyperlink>
      <w:r w:rsidRPr="0019472D">
        <w:rPr>
          <w:rFonts w:ascii="Arial Nova" w:hAnsi="Arial Nova"/>
          <w:color w:val="000000" w:themeColor="text1"/>
          <w14:ligatures w14:val="standardContextual"/>
        </w:rPr>
        <w:t>.</w:t>
      </w:r>
    </w:p>
    <w:p w14:paraId="5C1A4FD2" w14:textId="6C65E17E" w:rsidR="00623390" w:rsidRPr="0019472D" w:rsidRDefault="00ED59A1" w:rsidP="00F5686D">
      <w:pPr>
        <w:widowControl w:val="0"/>
        <w:numPr>
          <w:ilvl w:val="0"/>
          <w:numId w:val="31"/>
        </w:numPr>
        <w:adjustRightInd w:val="0"/>
        <w:spacing w:after="0" w:line="240" w:lineRule="auto"/>
        <w:ind w:left="360"/>
        <w:rPr>
          <w:rFonts w:ascii="Arial Nova" w:hAnsi="Arial Nova"/>
          <w:color w:val="000000" w:themeColor="text1"/>
        </w:rPr>
      </w:pPr>
      <w:hyperlink r:id="rId29" w:tooltip="School of Excellence" w:history="1">
        <w:r w:rsidR="00623390" w:rsidRPr="0019472D">
          <w:rPr>
            <w:rFonts w:ascii="Arial Nova" w:hAnsi="Arial Nova"/>
            <w:b/>
            <w:bCs/>
            <w:color w:val="000000" w:themeColor="text1"/>
            <w:u w:val="single"/>
          </w:rPr>
          <w:t>School of Excellence</w:t>
        </w:r>
      </w:hyperlink>
      <w:r w:rsidR="00623390" w:rsidRPr="0019472D">
        <w:rPr>
          <w:rFonts w:ascii="Arial Nova" w:hAnsi="Arial Nova"/>
          <w:b/>
          <w:bCs/>
          <w:color w:val="000000" w:themeColor="text1"/>
        </w:rPr>
        <w:t xml:space="preserve">: </w:t>
      </w:r>
      <w:r w:rsidR="00623390" w:rsidRPr="0019472D">
        <w:rPr>
          <w:rFonts w:ascii="Arial Nova" w:hAnsi="Arial Nova"/>
          <w:color w:val="000000" w:themeColor="text1"/>
        </w:rPr>
        <w:t>Enroll to become key partners in school improvement initiatives and gain national recognition for demonstrating excellence in family-school partnerships.</w:t>
      </w:r>
    </w:p>
    <w:p w14:paraId="78751B9A" w14:textId="0B3CB28F" w:rsidR="00623390" w:rsidRPr="0019472D" w:rsidRDefault="00ED59A1" w:rsidP="00F5686D">
      <w:pPr>
        <w:widowControl w:val="0"/>
        <w:numPr>
          <w:ilvl w:val="0"/>
          <w:numId w:val="31"/>
        </w:numPr>
        <w:adjustRightInd w:val="0"/>
        <w:spacing w:after="0" w:line="240" w:lineRule="auto"/>
        <w:ind w:left="360"/>
        <w:rPr>
          <w:rFonts w:ascii="Arial Nova" w:hAnsi="Arial Nova"/>
          <w:color w:val="000000" w:themeColor="text1"/>
        </w:rPr>
      </w:pPr>
      <w:hyperlink r:id="rId30" w:history="1">
        <w:r w:rsidR="00623390" w:rsidRPr="0019472D">
          <w:rPr>
            <w:rFonts w:ascii="Arial Nova" w:hAnsi="Arial Nova"/>
            <w:b/>
            <w:bCs/>
            <w:color w:val="000000" w:themeColor="text1"/>
            <w:u w:val="single"/>
          </w:rPr>
          <w:t>Reflections Art Program</w:t>
        </w:r>
      </w:hyperlink>
      <w:r w:rsidR="00623390" w:rsidRPr="0019472D">
        <w:rPr>
          <w:rFonts w:ascii="Arial Nova" w:hAnsi="Arial Nova"/>
          <w:color w:val="000000" w:themeColor="text1"/>
        </w:rPr>
        <w:t xml:space="preserve">: Encourage and celebrate student participation in arts education through </w:t>
      </w:r>
      <w:r w:rsidR="00EB315F">
        <w:rPr>
          <w:rFonts w:ascii="Arial Nova" w:hAnsi="Arial Nova"/>
          <w:color w:val="000000" w:themeColor="text1"/>
        </w:rPr>
        <w:t>the</w:t>
      </w:r>
      <w:r w:rsidR="00623390" w:rsidRPr="0019472D">
        <w:rPr>
          <w:rFonts w:ascii="Arial Nova" w:hAnsi="Arial Nova"/>
          <w:color w:val="000000" w:themeColor="text1"/>
        </w:rPr>
        <w:t xml:space="preserve"> nationwide awards program.</w:t>
      </w:r>
    </w:p>
    <w:p w14:paraId="3FB0EDDD" w14:textId="77777777" w:rsidR="00623390" w:rsidRPr="0019472D" w:rsidRDefault="00ED59A1" w:rsidP="00F5686D">
      <w:pPr>
        <w:widowControl w:val="0"/>
        <w:numPr>
          <w:ilvl w:val="0"/>
          <w:numId w:val="31"/>
        </w:numPr>
        <w:adjustRightInd w:val="0"/>
        <w:spacing w:after="0" w:line="240" w:lineRule="auto"/>
        <w:ind w:left="360"/>
        <w:rPr>
          <w:rFonts w:ascii="Arial Nova" w:hAnsi="Arial Nova"/>
          <w:color w:val="000000" w:themeColor="text1"/>
        </w:rPr>
      </w:pPr>
      <w:hyperlink r:id="rId31" w:history="1">
        <w:r w:rsidR="00623390" w:rsidRPr="0019472D">
          <w:rPr>
            <w:rFonts w:ascii="Arial Nova" w:hAnsi="Arial Nova"/>
            <w:b/>
            <w:bCs/>
            <w:color w:val="000000" w:themeColor="text1"/>
            <w:u w:val="single"/>
          </w:rPr>
          <w:t>Family Reading Experience</w:t>
        </w:r>
      </w:hyperlink>
      <w:r w:rsidR="00623390" w:rsidRPr="0019472D">
        <w:rPr>
          <w:rFonts w:ascii="Arial Nova" w:hAnsi="Arial Nova"/>
          <w:b/>
          <w:bCs/>
          <w:color w:val="000000" w:themeColor="text1"/>
        </w:rPr>
        <w:t xml:space="preserve">: </w:t>
      </w:r>
      <w:r w:rsidR="00623390" w:rsidRPr="0019472D">
        <w:rPr>
          <w:rFonts w:ascii="Arial Nova" w:hAnsi="Arial Nova"/>
          <w:color w:val="000000" w:themeColor="text1"/>
        </w:rPr>
        <w:t>Engage families of K-5 students in fun, interactive activities that teach core reading skills.</w:t>
      </w:r>
    </w:p>
    <w:p w14:paraId="01A20823" w14:textId="77777777" w:rsidR="00623390" w:rsidRPr="0019472D" w:rsidRDefault="00ED59A1" w:rsidP="00F5686D">
      <w:pPr>
        <w:widowControl w:val="0"/>
        <w:numPr>
          <w:ilvl w:val="0"/>
          <w:numId w:val="31"/>
        </w:numPr>
        <w:adjustRightInd w:val="0"/>
        <w:spacing w:after="0" w:line="240" w:lineRule="auto"/>
        <w:ind w:left="360"/>
        <w:rPr>
          <w:rFonts w:ascii="Arial Nova" w:hAnsi="Arial Nova"/>
          <w:color w:val="000000" w:themeColor="text1"/>
        </w:rPr>
      </w:pPr>
      <w:hyperlink r:id="rId32" w:history="1">
        <w:r w:rsidR="00623390" w:rsidRPr="0019472D">
          <w:rPr>
            <w:rFonts w:ascii="Arial Nova" w:hAnsi="Arial Nova"/>
            <w:b/>
            <w:bCs/>
            <w:color w:val="000000" w:themeColor="text1"/>
            <w:u w:val="single"/>
          </w:rPr>
          <w:t>STEM + Families</w:t>
        </w:r>
      </w:hyperlink>
      <w:r w:rsidR="00623390" w:rsidRPr="0019472D">
        <w:rPr>
          <w:rFonts w:ascii="Arial Nova" w:hAnsi="Arial Nova"/>
          <w:b/>
          <w:bCs/>
          <w:color w:val="000000" w:themeColor="text1"/>
        </w:rPr>
        <w:t xml:space="preserve">: </w:t>
      </w:r>
      <w:r w:rsidR="00623390" w:rsidRPr="0019472D">
        <w:rPr>
          <w:rFonts w:ascii="Arial Nova" w:hAnsi="Arial Nova"/>
          <w:color w:val="000000" w:themeColor="text1"/>
        </w:rPr>
        <w:t>Explore science, technology, engineering, and math (STEM) with their family-friendly, interactive activities.</w:t>
      </w:r>
    </w:p>
    <w:p w14:paraId="401ED9D1" w14:textId="77777777" w:rsidR="00623390" w:rsidRPr="0019472D" w:rsidRDefault="00ED59A1" w:rsidP="00F5686D">
      <w:pPr>
        <w:widowControl w:val="0"/>
        <w:numPr>
          <w:ilvl w:val="0"/>
          <w:numId w:val="31"/>
        </w:numPr>
        <w:adjustRightInd w:val="0"/>
        <w:spacing w:after="0" w:line="240" w:lineRule="auto"/>
        <w:ind w:left="360"/>
        <w:rPr>
          <w:rFonts w:ascii="Arial Nova" w:hAnsi="Arial Nova"/>
          <w:color w:val="000000" w:themeColor="text1"/>
        </w:rPr>
      </w:pPr>
      <w:hyperlink r:id="rId33" w:history="1">
        <w:r w:rsidR="00623390" w:rsidRPr="0019472D">
          <w:rPr>
            <w:rFonts w:ascii="Arial Nova" w:hAnsi="Arial Nova"/>
            <w:b/>
            <w:bCs/>
            <w:color w:val="000000" w:themeColor="text1"/>
            <w:u w:val="single"/>
          </w:rPr>
          <w:t>Healthy Lifestyles</w:t>
        </w:r>
      </w:hyperlink>
      <w:r w:rsidR="00623390" w:rsidRPr="0019472D">
        <w:rPr>
          <w:rFonts w:ascii="Arial Nova" w:hAnsi="Arial Nova"/>
          <w:b/>
          <w:bCs/>
          <w:color w:val="000000" w:themeColor="text1"/>
        </w:rPr>
        <w:t xml:space="preserve">: </w:t>
      </w:r>
      <w:r w:rsidR="00623390" w:rsidRPr="0019472D">
        <w:rPr>
          <w:rFonts w:ascii="Arial Nova" w:hAnsi="Arial Nova"/>
          <w:color w:val="000000" w:themeColor="text1"/>
        </w:rPr>
        <w:t>Learn about the three pillars of Healthy Lifestyles: body, mind, and earth. Access these resources to create healthy changes in schools.</w:t>
      </w:r>
    </w:p>
    <w:p w14:paraId="7A96FC1E" w14:textId="77777777" w:rsidR="00623390" w:rsidRPr="0019472D" w:rsidRDefault="00ED59A1" w:rsidP="00F5686D">
      <w:pPr>
        <w:widowControl w:val="0"/>
        <w:numPr>
          <w:ilvl w:val="0"/>
          <w:numId w:val="31"/>
        </w:numPr>
        <w:adjustRightInd w:val="0"/>
        <w:spacing w:after="0" w:line="240" w:lineRule="auto"/>
        <w:ind w:left="360"/>
        <w:rPr>
          <w:rFonts w:ascii="Arial Nova" w:hAnsi="Arial Nova"/>
          <w:color w:val="000000" w:themeColor="text1"/>
        </w:rPr>
      </w:pPr>
      <w:hyperlink r:id="rId34" w:tooltip="PTA Connected" w:history="1">
        <w:r w:rsidR="00623390" w:rsidRPr="0019472D">
          <w:rPr>
            <w:rFonts w:ascii="Arial Nova" w:hAnsi="Arial Nova"/>
            <w:b/>
            <w:bCs/>
            <w:color w:val="000000" w:themeColor="text1"/>
            <w:u w:val="single"/>
          </w:rPr>
          <w:t>PTA Connected</w:t>
        </w:r>
      </w:hyperlink>
      <w:r w:rsidR="00623390" w:rsidRPr="0019472D">
        <w:rPr>
          <w:rFonts w:ascii="Arial Nova" w:hAnsi="Arial Nova"/>
          <w:b/>
          <w:bCs/>
          <w:color w:val="000000" w:themeColor="text1"/>
        </w:rPr>
        <w:t xml:space="preserve">: </w:t>
      </w:r>
      <w:r w:rsidR="00623390" w:rsidRPr="0019472D">
        <w:rPr>
          <w:rFonts w:ascii="Arial Nova" w:hAnsi="Arial Nova"/>
          <w:color w:val="000000" w:themeColor="text1"/>
        </w:rPr>
        <w:t>PTA Connected strives to help children act safely, responsibly, and thoughtfully online.</w:t>
      </w:r>
    </w:p>
    <w:p w14:paraId="44DB01D5" w14:textId="71EC2164" w:rsidR="00623390" w:rsidRPr="0019472D" w:rsidRDefault="00ED59A1" w:rsidP="00F5686D">
      <w:pPr>
        <w:widowControl w:val="0"/>
        <w:numPr>
          <w:ilvl w:val="0"/>
          <w:numId w:val="31"/>
        </w:numPr>
        <w:adjustRightInd w:val="0"/>
        <w:spacing w:after="0" w:line="240" w:lineRule="auto"/>
        <w:ind w:left="360"/>
        <w:rPr>
          <w:rFonts w:ascii="Arial Nova" w:hAnsi="Arial Nova"/>
          <w:color w:val="000000" w:themeColor="text1"/>
        </w:rPr>
      </w:pPr>
      <w:hyperlink r:id="rId35" w:history="1">
        <w:r w:rsidR="00623390" w:rsidRPr="0019472D">
          <w:rPr>
            <w:rFonts w:ascii="Arial Nova" w:hAnsi="Arial Nova"/>
            <w:b/>
            <w:bCs/>
            <w:color w:val="000000" w:themeColor="text1"/>
            <w:u w:val="single"/>
          </w:rPr>
          <w:t>National PTA as a Grantmaker</w:t>
        </w:r>
      </w:hyperlink>
      <w:r w:rsidR="00623390" w:rsidRPr="0019472D">
        <w:rPr>
          <w:rFonts w:ascii="Arial Nova" w:hAnsi="Arial Nova"/>
          <w:b/>
          <w:bCs/>
          <w:color w:val="000000" w:themeColor="text1"/>
        </w:rPr>
        <w:t xml:space="preserve">: </w:t>
      </w:r>
      <w:r w:rsidR="00623390" w:rsidRPr="0019472D">
        <w:rPr>
          <w:rFonts w:ascii="Arial Nova" w:hAnsi="Arial Nova"/>
          <w:color w:val="000000" w:themeColor="text1"/>
        </w:rPr>
        <w:t xml:space="preserve">National PTA </w:t>
      </w:r>
      <w:r w:rsidR="000B54AD">
        <w:rPr>
          <w:rFonts w:ascii="Arial Nova" w:hAnsi="Arial Nova"/>
          <w:color w:val="000000" w:themeColor="text1"/>
        </w:rPr>
        <w:t>offers millions of dollars of</w:t>
      </w:r>
      <w:r w:rsidR="00623390" w:rsidRPr="0019472D">
        <w:rPr>
          <w:rFonts w:ascii="Arial Nova" w:hAnsi="Arial Nova"/>
          <w:color w:val="000000" w:themeColor="text1"/>
        </w:rPr>
        <w:t xml:space="preserve"> grants to provide extra support to PTAs </w:t>
      </w:r>
      <w:r w:rsidR="00011CF6">
        <w:rPr>
          <w:rFonts w:ascii="Arial Nova" w:hAnsi="Arial Nova"/>
          <w:color w:val="000000" w:themeColor="text1"/>
        </w:rPr>
        <w:t>to</w:t>
      </w:r>
      <w:r w:rsidR="00623390" w:rsidRPr="0019472D">
        <w:rPr>
          <w:rFonts w:ascii="Arial Nova" w:hAnsi="Arial Nova"/>
          <w:color w:val="000000" w:themeColor="text1"/>
        </w:rPr>
        <w:t xml:space="preserve"> </w:t>
      </w:r>
      <w:r w:rsidR="000D305B">
        <w:rPr>
          <w:rFonts w:ascii="Arial Nova" w:hAnsi="Arial Nova"/>
          <w:color w:val="000000" w:themeColor="text1"/>
        </w:rPr>
        <w:t xml:space="preserve">help </w:t>
      </w:r>
      <w:r w:rsidR="00623390" w:rsidRPr="0019472D">
        <w:rPr>
          <w:rFonts w:ascii="Arial Nova" w:hAnsi="Arial Nova"/>
          <w:color w:val="000000" w:themeColor="text1"/>
        </w:rPr>
        <w:t xml:space="preserve">run their programs. </w:t>
      </w:r>
    </w:p>
    <w:p w14:paraId="20E21C00" w14:textId="77777777" w:rsidR="00623390" w:rsidRDefault="00623390" w:rsidP="00F5686D">
      <w:pPr>
        <w:widowControl w:val="0"/>
        <w:adjustRightInd w:val="0"/>
        <w:spacing w:after="0" w:line="240" w:lineRule="auto"/>
        <w:jc w:val="both"/>
        <w:rPr>
          <w:rFonts w:ascii="Arial Nova" w:hAnsi="Arial Nova"/>
          <w:color w:val="000000" w:themeColor="text1"/>
          <w14:ligatures w14:val="standardContextual"/>
        </w:rPr>
      </w:pPr>
    </w:p>
    <w:p w14:paraId="4FFDA4D6" w14:textId="77777777" w:rsidR="00EA4573" w:rsidRDefault="00EA4573" w:rsidP="00F5686D">
      <w:pPr>
        <w:widowControl w:val="0"/>
        <w:adjustRightInd w:val="0"/>
        <w:spacing w:after="0" w:line="240" w:lineRule="auto"/>
        <w:jc w:val="both"/>
        <w:rPr>
          <w:rFonts w:ascii="Arial Nova" w:hAnsi="Arial Nova"/>
          <w:color w:val="000000" w:themeColor="text1"/>
          <w14:ligatures w14:val="standardContextual"/>
        </w:rPr>
      </w:pPr>
    </w:p>
    <w:p w14:paraId="1558FD39" w14:textId="77777777" w:rsidR="00EA4573" w:rsidRPr="0019472D" w:rsidRDefault="00EA4573" w:rsidP="00F5686D">
      <w:pPr>
        <w:widowControl w:val="0"/>
        <w:adjustRightInd w:val="0"/>
        <w:spacing w:after="0" w:line="240" w:lineRule="auto"/>
        <w:jc w:val="both"/>
        <w:rPr>
          <w:rFonts w:ascii="Arial Nova" w:hAnsi="Arial Nova"/>
          <w:color w:val="000000" w:themeColor="text1"/>
          <w14:ligatures w14:val="standardContextual"/>
        </w:rPr>
      </w:pPr>
    </w:p>
    <w:p w14:paraId="1D58FAC1" w14:textId="769C8E6D" w:rsidR="00623390" w:rsidRPr="000D305B" w:rsidRDefault="00623390" w:rsidP="00F5686D">
      <w:pPr>
        <w:widowControl w:val="0"/>
        <w:spacing w:after="0" w:line="240" w:lineRule="auto"/>
        <w:rPr>
          <w:rFonts w:ascii="Arial Nova" w:hAnsi="Arial Nova"/>
          <w:b/>
          <w:color w:val="000000" w:themeColor="text1"/>
          <w:sz w:val="40"/>
          <w:szCs w:val="40"/>
          <w:u w:val="single"/>
          <w14:ligatures w14:val="standardContextual"/>
        </w:rPr>
      </w:pPr>
      <w:bookmarkStart w:id="7" w:name="leadershiptraining"/>
      <w:r w:rsidRPr="000D305B">
        <w:rPr>
          <w:rFonts w:ascii="Arial Nova" w:hAnsi="Arial Nova"/>
          <w:b/>
          <w:color w:val="000000" w:themeColor="text1"/>
          <w:sz w:val="40"/>
          <w:szCs w:val="40"/>
          <w:u w:val="single"/>
          <w14:ligatures w14:val="standardContextual"/>
        </w:rPr>
        <w:t xml:space="preserve">LEADERSHIP </w:t>
      </w:r>
      <w:r w:rsidR="005A0A15" w:rsidRPr="000D305B">
        <w:rPr>
          <w:rFonts w:ascii="Arial Nova" w:hAnsi="Arial Nova"/>
          <w:b/>
          <w:color w:val="000000" w:themeColor="text1"/>
          <w:sz w:val="40"/>
          <w:szCs w:val="40"/>
          <w:u w:val="single"/>
          <w14:ligatures w14:val="standardContextual"/>
        </w:rPr>
        <w:t xml:space="preserve">DEVELOPMENT </w:t>
      </w:r>
      <w:r w:rsidR="006D6526">
        <w:rPr>
          <w:rFonts w:ascii="Arial Nova" w:hAnsi="Arial Nova"/>
          <w:b/>
          <w:color w:val="000000" w:themeColor="text1"/>
          <w:sz w:val="40"/>
          <w:szCs w:val="40"/>
          <w:u w:val="single"/>
          <w14:ligatures w14:val="standardContextual"/>
        </w:rPr>
        <w:t>&amp; TRAINING</w:t>
      </w:r>
    </w:p>
    <w:bookmarkEnd w:id="7"/>
    <w:p w14:paraId="7F713F6E" w14:textId="77777777" w:rsidR="000D305B" w:rsidRDefault="000D305B" w:rsidP="00F5686D">
      <w:pPr>
        <w:widowControl w:val="0"/>
        <w:spacing w:after="0" w:line="240" w:lineRule="auto"/>
        <w:jc w:val="both"/>
        <w:rPr>
          <w:rFonts w:ascii="Arial Nova" w:hAnsi="Arial Nova"/>
          <w:bCs/>
          <w:color w:val="000000" w:themeColor="text1"/>
          <w14:ligatures w14:val="standardContextual"/>
        </w:rPr>
      </w:pPr>
    </w:p>
    <w:p w14:paraId="79986DEA" w14:textId="6FAAB9B2" w:rsidR="00623390" w:rsidRPr="0019472D" w:rsidRDefault="00623390" w:rsidP="00F5686D">
      <w:pPr>
        <w:widowControl w:val="0"/>
        <w:spacing w:after="0" w:line="240" w:lineRule="auto"/>
        <w:rPr>
          <w:rFonts w:ascii="Arial Nova" w:hAnsi="Arial Nova"/>
          <w:bCs/>
          <w:color w:val="000000" w:themeColor="text1"/>
          <w14:ligatures w14:val="standardContextual"/>
        </w:rPr>
      </w:pPr>
      <w:r w:rsidRPr="0019472D">
        <w:rPr>
          <w:rFonts w:ascii="Arial Nova" w:hAnsi="Arial Nova"/>
          <w:bCs/>
          <w:color w:val="000000" w:themeColor="text1"/>
          <w14:ligatures w14:val="standardContextual"/>
        </w:rPr>
        <w:t xml:space="preserve">All elected officers for Local PTA Units shall complete annual PTA </w:t>
      </w:r>
      <w:r w:rsidR="00906E1D">
        <w:rPr>
          <w:rFonts w:ascii="Arial Nova" w:hAnsi="Arial Nova"/>
          <w:bCs/>
          <w:color w:val="000000" w:themeColor="text1"/>
          <w14:ligatures w14:val="standardContextual"/>
        </w:rPr>
        <w:t>t</w:t>
      </w:r>
      <w:r w:rsidRPr="0019472D">
        <w:rPr>
          <w:rFonts w:ascii="Arial Nova" w:hAnsi="Arial Nova"/>
          <w:bCs/>
          <w:color w:val="000000" w:themeColor="text1"/>
          <w14:ligatures w14:val="standardContextual"/>
        </w:rPr>
        <w:t xml:space="preserve">raining. Proof of training is required for the Active Affiliation Packet. </w:t>
      </w:r>
      <w:r w:rsidR="00906E1D">
        <w:rPr>
          <w:rFonts w:ascii="Arial Nova" w:hAnsi="Arial Nova"/>
          <w:bCs/>
          <w:color w:val="000000" w:themeColor="text1"/>
          <w14:ligatures w14:val="standardContextual"/>
        </w:rPr>
        <w:t xml:space="preserve">All </w:t>
      </w:r>
      <w:r w:rsidRPr="0019472D">
        <w:rPr>
          <w:rFonts w:ascii="Arial Nova" w:hAnsi="Arial Nova"/>
          <w:bCs/>
          <w:color w:val="000000" w:themeColor="text1"/>
          <w14:ligatures w14:val="standardContextual"/>
        </w:rPr>
        <w:t>Board members are encouraged to receive training. Board members should understand the other positions and roles within the Board. Sources for training are:</w:t>
      </w:r>
    </w:p>
    <w:p w14:paraId="67BDA5DD" w14:textId="45740B7D" w:rsidR="00623390" w:rsidRPr="0019472D" w:rsidRDefault="00623390" w:rsidP="00F5686D">
      <w:pPr>
        <w:widowControl w:val="0"/>
        <w:numPr>
          <w:ilvl w:val="0"/>
          <w:numId w:val="21"/>
        </w:numPr>
        <w:spacing w:after="0" w:line="240" w:lineRule="auto"/>
        <w:ind w:left="360"/>
        <w:rPr>
          <w:rFonts w:ascii="Arial Nova" w:hAnsi="Arial Nova"/>
          <w:bCs/>
          <w:color w:val="000000" w:themeColor="text1"/>
        </w:rPr>
      </w:pPr>
      <w:r w:rsidRPr="0019472D">
        <w:rPr>
          <w:rFonts w:ascii="Arial Nova" w:hAnsi="Arial Nova"/>
          <w:b/>
          <w:color w:val="000000" w:themeColor="text1"/>
        </w:rPr>
        <w:t xml:space="preserve">LAPTA </w:t>
      </w:r>
      <w:r w:rsidR="005A0A15" w:rsidRPr="0019472D">
        <w:rPr>
          <w:rFonts w:ascii="Arial Nova" w:hAnsi="Arial Nova"/>
          <w:b/>
          <w:color w:val="000000" w:themeColor="text1"/>
        </w:rPr>
        <w:t>Development</w:t>
      </w:r>
      <w:r w:rsidRPr="0019472D">
        <w:rPr>
          <w:rFonts w:ascii="Arial Nova" w:hAnsi="Arial Nova"/>
          <w:b/>
          <w:color w:val="000000" w:themeColor="text1"/>
        </w:rPr>
        <w:t xml:space="preserve"> Days</w:t>
      </w:r>
      <w:r w:rsidRPr="0019472D">
        <w:rPr>
          <w:rFonts w:ascii="Arial Nova" w:hAnsi="Arial Nova"/>
          <w:bCs/>
          <w:color w:val="000000" w:themeColor="text1"/>
        </w:rPr>
        <w:t xml:space="preserve">: </w:t>
      </w:r>
      <w:r w:rsidR="00110309">
        <w:rPr>
          <w:rFonts w:ascii="Arial Nova" w:hAnsi="Arial Nova"/>
          <w:bCs/>
          <w:color w:val="000000" w:themeColor="text1"/>
        </w:rPr>
        <w:t>LAPTA offers i</w:t>
      </w:r>
      <w:r w:rsidRPr="0019472D">
        <w:rPr>
          <w:rFonts w:ascii="Arial Nova" w:hAnsi="Arial Nova"/>
          <w:bCs/>
          <w:color w:val="000000" w:themeColor="text1"/>
        </w:rPr>
        <w:t xml:space="preserve">n-person training </w:t>
      </w:r>
      <w:r w:rsidR="00110309">
        <w:rPr>
          <w:rFonts w:ascii="Arial Nova" w:hAnsi="Arial Nova"/>
          <w:bCs/>
          <w:color w:val="000000" w:themeColor="text1"/>
        </w:rPr>
        <w:t xml:space="preserve">and development </w:t>
      </w:r>
      <w:r w:rsidRPr="0019472D">
        <w:rPr>
          <w:rFonts w:ascii="Arial Nova" w:hAnsi="Arial Nova"/>
          <w:bCs/>
          <w:color w:val="000000" w:themeColor="text1"/>
        </w:rPr>
        <w:t xml:space="preserve">in southern Louisiana on August </w:t>
      </w:r>
      <w:r w:rsidR="00765A63">
        <w:rPr>
          <w:rFonts w:ascii="Arial Nova" w:hAnsi="Arial Nova"/>
          <w:bCs/>
          <w:color w:val="000000" w:themeColor="text1"/>
        </w:rPr>
        <w:t>19</w:t>
      </w:r>
      <w:r w:rsidRPr="0019472D">
        <w:rPr>
          <w:rFonts w:ascii="Arial Nova" w:hAnsi="Arial Nova"/>
          <w:bCs/>
          <w:color w:val="000000" w:themeColor="text1"/>
        </w:rPr>
        <w:t>, 202</w:t>
      </w:r>
      <w:r w:rsidR="00765A63">
        <w:rPr>
          <w:rFonts w:ascii="Arial Nova" w:hAnsi="Arial Nova"/>
          <w:bCs/>
          <w:color w:val="000000" w:themeColor="text1"/>
        </w:rPr>
        <w:t>3</w:t>
      </w:r>
      <w:r w:rsidRPr="0019472D">
        <w:rPr>
          <w:rFonts w:ascii="Arial Nova" w:hAnsi="Arial Nova"/>
          <w:bCs/>
          <w:color w:val="000000" w:themeColor="text1"/>
        </w:rPr>
        <w:t>, and in northern Louisiana on August 2</w:t>
      </w:r>
      <w:r w:rsidR="00765A63">
        <w:rPr>
          <w:rFonts w:ascii="Arial Nova" w:hAnsi="Arial Nova"/>
          <w:bCs/>
          <w:color w:val="000000" w:themeColor="text1"/>
        </w:rPr>
        <w:t>6</w:t>
      </w:r>
      <w:r w:rsidRPr="0019472D">
        <w:rPr>
          <w:rFonts w:ascii="Arial Nova" w:hAnsi="Arial Nova"/>
          <w:bCs/>
          <w:color w:val="000000" w:themeColor="text1"/>
        </w:rPr>
        <w:t>, 202</w:t>
      </w:r>
      <w:r w:rsidR="00765A63">
        <w:rPr>
          <w:rFonts w:ascii="Arial Nova" w:hAnsi="Arial Nova"/>
          <w:bCs/>
          <w:color w:val="000000" w:themeColor="text1"/>
        </w:rPr>
        <w:t>3</w:t>
      </w:r>
      <w:r w:rsidRPr="0019472D">
        <w:rPr>
          <w:rFonts w:ascii="Arial Nova" w:hAnsi="Arial Nova"/>
          <w:bCs/>
          <w:color w:val="000000" w:themeColor="text1"/>
        </w:rPr>
        <w:t>. Local units will receive registration information from LAPTA. Please make sure the new officers’ information is submitted to LAPTA as soon as they are elected</w:t>
      </w:r>
      <w:r w:rsidR="00A36C38">
        <w:rPr>
          <w:rFonts w:ascii="Arial Nova" w:hAnsi="Arial Nova"/>
          <w:bCs/>
          <w:color w:val="000000" w:themeColor="text1"/>
        </w:rPr>
        <w:t xml:space="preserve"> at LouisianaPTA.org/register</w:t>
      </w:r>
      <w:r w:rsidRPr="0019472D">
        <w:rPr>
          <w:rFonts w:ascii="Arial Nova" w:hAnsi="Arial Nova"/>
          <w:bCs/>
          <w:color w:val="000000" w:themeColor="text1"/>
        </w:rPr>
        <w:t xml:space="preserve">. </w:t>
      </w:r>
    </w:p>
    <w:p w14:paraId="22890C01" w14:textId="260BA558" w:rsidR="00C3106B" w:rsidRPr="00C3106B" w:rsidRDefault="00623390" w:rsidP="00F5686D">
      <w:pPr>
        <w:widowControl w:val="0"/>
        <w:numPr>
          <w:ilvl w:val="0"/>
          <w:numId w:val="21"/>
        </w:numPr>
        <w:spacing w:after="0" w:line="240" w:lineRule="auto"/>
        <w:ind w:left="360"/>
        <w:rPr>
          <w:rFonts w:ascii="Arial Nova" w:hAnsi="Arial Nova"/>
          <w:bCs/>
          <w:color w:val="000000" w:themeColor="text1"/>
        </w:rPr>
      </w:pPr>
      <w:r w:rsidRPr="0019472D">
        <w:rPr>
          <w:rFonts w:ascii="Arial Nova" w:hAnsi="Arial Nova"/>
          <w:b/>
          <w:color w:val="000000" w:themeColor="text1"/>
        </w:rPr>
        <w:t xml:space="preserve">LAPTA </w:t>
      </w:r>
      <w:r w:rsidR="00C3106B">
        <w:rPr>
          <w:rFonts w:ascii="Arial Nova" w:hAnsi="Arial Nova"/>
          <w:b/>
          <w:color w:val="000000" w:themeColor="text1"/>
        </w:rPr>
        <w:t>Zoom Training Meetings</w:t>
      </w:r>
      <w:r w:rsidR="00C3106B">
        <w:rPr>
          <w:rFonts w:ascii="Arial Nova" w:hAnsi="Arial Nova"/>
          <w:bCs/>
          <w:color w:val="000000" w:themeColor="text1"/>
        </w:rPr>
        <w:t xml:space="preserve"> are held in September</w:t>
      </w:r>
      <w:r w:rsidR="00EA4573">
        <w:rPr>
          <w:rFonts w:ascii="Arial Nova" w:hAnsi="Arial Nova"/>
          <w:bCs/>
          <w:color w:val="000000" w:themeColor="text1"/>
        </w:rPr>
        <w:t xml:space="preserve">. The recordings will be posted online at LouisianaPTA.org/training. </w:t>
      </w:r>
    </w:p>
    <w:p w14:paraId="7190F2DD" w14:textId="0E88954F" w:rsidR="00623390" w:rsidRPr="0019472D" w:rsidRDefault="00C3106B" w:rsidP="00F5686D">
      <w:pPr>
        <w:widowControl w:val="0"/>
        <w:numPr>
          <w:ilvl w:val="0"/>
          <w:numId w:val="21"/>
        </w:numPr>
        <w:spacing w:after="0" w:line="240" w:lineRule="auto"/>
        <w:ind w:left="360"/>
        <w:rPr>
          <w:rFonts w:ascii="Arial Nova" w:hAnsi="Arial Nova"/>
          <w:bCs/>
          <w:color w:val="000000" w:themeColor="text1"/>
        </w:rPr>
      </w:pPr>
      <w:r>
        <w:rPr>
          <w:rFonts w:ascii="Arial Nova" w:hAnsi="Arial Nova"/>
          <w:b/>
          <w:color w:val="000000" w:themeColor="text1"/>
        </w:rPr>
        <w:t xml:space="preserve">LAPTA </w:t>
      </w:r>
      <w:r w:rsidR="00623390" w:rsidRPr="0019472D">
        <w:rPr>
          <w:rFonts w:ascii="Arial Nova" w:hAnsi="Arial Nova"/>
          <w:b/>
          <w:color w:val="000000" w:themeColor="text1"/>
        </w:rPr>
        <w:t>Individualized Training</w:t>
      </w:r>
      <w:r w:rsidR="00623390" w:rsidRPr="0019472D">
        <w:rPr>
          <w:rFonts w:ascii="Arial Nova" w:hAnsi="Arial Nova"/>
          <w:bCs/>
          <w:color w:val="000000" w:themeColor="text1"/>
        </w:rPr>
        <w:t xml:space="preserve">: </w:t>
      </w:r>
      <w:r w:rsidR="00A36C38" w:rsidRPr="0019472D">
        <w:rPr>
          <w:rFonts w:ascii="Arial Nova" w:hAnsi="Arial Nova"/>
          <w:bCs/>
          <w:color w:val="000000" w:themeColor="text1"/>
        </w:rPr>
        <w:t xml:space="preserve">LAPTA also offers one-in-one training as needed. </w:t>
      </w:r>
      <w:r w:rsidR="00623390" w:rsidRPr="0019472D">
        <w:rPr>
          <w:rFonts w:ascii="Arial Nova" w:hAnsi="Arial Nova"/>
          <w:bCs/>
          <w:color w:val="000000" w:themeColor="text1"/>
        </w:rPr>
        <w:t xml:space="preserve">Contact Kayla Pagel at </w:t>
      </w:r>
      <w:hyperlink r:id="rId36" w:history="1">
        <w:r w:rsidR="00623390" w:rsidRPr="0019472D">
          <w:rPr>
            <w:rFonts w:ascii="Arial Nova" w:hAnsi="Arial Nova"/>
            <w:bCs/>
            <w:color w:val="000000" w:themeColor="text1"/>
            <w:u w:val="single"/>
          </w:rPr>
          <w:t>President@LouisianaPTA.org</w:t>
        </w:r>
      </w:hyperlink>
      <w:r w:rsidR="00623390" w:rsidRPr="0019472D">
        <w:rPr>
          <w:rFonts w:ascii="Arial Nova" w:hAnsi="Arial Nova"/>
          <w:bCs/>
          <w:color w:val="000000" w:themeColor="text1"/>
        </w:rPr>
        <w:t xml:space="preserve"> to schedule a meeting. </w:t>
      </w:r>
    </w:p>
    <w:p w14:paraId="60C1F17C" w14:textId="7ABB75A4" w:rsidR="00623390" w:rsidRPr="0019472D" w:rsidRDefault="00623390" w:rsidP="00F5686D">
      <w:pPr>
        <w:widowControl w:val="0"/>
        <w:spacing w:after="0" w:line="240" w:lineRule="auto"/>
        <w:rPr>
          <w:rFonts w:ascii="Arial" w:hAnsi="Arial" w:cs="Arial"/>
          <w:b/>
          <w:bCs/>
          <w:color w:val="000000" w:themeColor="text1"/>
          <w:sz w:val="40"/>
          <w:szCs w:val="48"/>
          <w14:ligatures w14:val="standardContextual"/>
        </w:rPr>
      </w:pPr>
    </w:p>
    <w:p w14:paraId="0B59FCCA" w14:textId="77777777" w:rsidR="00623390" w:rsidRPr="00B76159" w:rsidRDefault="00623390" w:rsidP="00F5686D">
      <w:pPr>
        <w:widowControl w:val="0"/>
        <w:adjustRightInd w:val="0"/>
        <w:spacing w:after="0" w:line="240" w:lineRule="auto"/>
        <w:rPr>
          <w:rFonts w:ascii="Arial Nova" w:hAnsi="Arial Nova"/>
          <w:b/>
          <w:bCs/>
          <w:color w:val="000000" w:themeColor="text1"/>
          <w:sz w:val="40"/>
          <w:szCs w:val="40"/>
          <w:u w:val="single"/>
          <w14:ligatures w14:val="standardContextual"/>
        </w:rPr>
      </w:pPr>
      <w:r w:rsidRPr="00B76159">
        <w:rPr>
          <w:rFonts w:ascii="Arial Nova" w:hAnsi="Arial Nova"/>
          <w:b/>
          <w:bCs/>
          <w:color w:val="000000" w:themeColor="text1"/>
          <w:sz w:val="40"/>
          <w:szCs w:val="40"/>
          <w:u w:val="single"/>
          <w14:ligatures w14:val="standardContextual"/>
        </w:rPr>
        <w:lastRenderedPageBreak/>
        <w:t>FINANCES</w:t>
      </w:r>
    </w:p>
    <w:p w14:paraId="607DEB5D" w14:textId="77777777" w:rsidR="00B76159" w:rsidRDefault="00B76159" w:rsidP="00F5686D">
      <w:pPr>
        <w:widowControl w:val="0"/>
        <w:adjustRightInd w:val="0"/>
        <w:spacing w:after="0" w:line="240" w:lineRule="auto"/>
        <w:rPr>
          <w:rFonts w:ascii="Arial Nova" w:hAnsi="Arial Nova"/>
          <w:b/>
          <w:bCs/>
          <w:color w:val="000000" w:themeColor="text1"/>
          <w14:ligatures w14:val="standardContextual"/>
        </w:rPr>
      </w:pPr>
    </w:p>
    <w:p w14:paraId="16438396" w14:textId="2ECE4D68"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b/>
          <w:bCs/>
          <w:color w:val="000000" w:themeColor="text1"/>
          <w14:ligatures w14:val="standardContextual"/>
        </w:rPr>
        <w:t>Every PTA must have a budget</w:t>
      </w:r>
      <w:r w:rsidRPr="0019472D">
        <w:rPr>
          <w:rFonts w:ascii="Arial Nova" w:hAnsi="Arial Nova"/>
          <w:color w:val="000000" w:themeColor="text1"/>
          <w14:ligatures w14:val="standardContextual"/>
        </w:rPr>
        <w:t xml:space="preserve"> that is approved by its </w:t>
      </w:r>
      <w:r w:rsidR="00FD3E46">
        <w:rPr>
          <w:rFonts w:ascii="Arial Nova" w:hAnsi="Arial Nova"/>
          <w:color w:val="000000" w:themeColor="text1"/>
          <w14:ligatures w14:val="standardContextual"/>
        </w:rPr>
        <w:t xml:space="preserve">general </w:t>
      </w:r>
      <w:r w:rsidRPr="0019472D">
        <w:rPr>
          <w:rFonts w:ascii="Arial Nova" w:hAnsi="Arial Nova"/>
          <w:color w:val="000000" w:themeColor="text1"/>
          <w14:ligatures w14:val="standardContextual"/>
        </w:rPr>
        <w:t xml:space="preserve">membership before it can spend money beyond the “Startup Funds” budget line item. Determining PTA goals is a key step in the budget process. The use of funds outlined in the budget should reflect those goals. After the budget </w:t>
      </w:r>
      <w:r w:rsidR="00FD3E46">
        <w:rPr>
          <w:rFonts w:ascii="Arial Nova" w:hAnsi="Arial Nova"/>
          <w:color w:val="000000" w:themeColor="text1"/>
          <w14:ligatures w14:val="standardContextual"/>
        </w:rPr>
        <w:t xml:space="preserve">is </w:t>
      </w:r>
      <w:r w:rsidRPr="0019472D">
        <w:rPr>
          <w:rFonts w:ascii="Arial Nova" w:hAnsi="Arial Nova"/>
          <w:color w:val="000000" w:themeColor="text1"/>
          <w14:ligatures w14:val="standardContextual"/>
        </w:rPr>
        <w:t xml:space="preserve">drafted, it </w:t>
      </w:r>
      <w:r w:rsidR="009D2510">
        <w:rPr>
          <w:rFonts w:ascii="Arial Nova" w:hAnsi="Arial Nova"/>
          <w:color w:val="000000" w:themeColor="text1"/>
          <w14:ligatures w14:val="standardContextual"/>
        </w:rPr>
        <w:t xml:space="preserve">is </w:t>
      </w:r>
      <w:r w:rsidRPr="0019472D">
        <w:rPr>
          <w:rFonts w:ascii="Arial Nova" w:hAnsi="Arial Nova"/>
          <w:color w:val="000000" w:themeColor="text1"/>
          <w14:ligatures w14:val="standardContextual"/>
        </w:rPr>
        <w:t>presented by the committee chair to the Board of Directors for consideration and then to the General Membership for approval. A</w:t>
      </w:r>
      <w:r w:rsidR="009D2510">
        <w:rPr>
          <w:rFonts w:ascii="Arial Nova" w:hAnsi="Arial Nova"/>
          <w:color w:val="000000" w:themeColor="text1"/>
          <w14:ligatures w14:val="standardContextual"/>
        </w:rPr>
        <w:t>doption of the budget requires a</w:t>
      </w:r>
      <w:r w:rsidRPr="0019472D">
        <w:rPr>
          <w:rFonts w:ascii="Arial Nova" w:hAnsi="Arial Nova"/>
          <w:color w:val="000000" w:themeColor="text1"/>
          <w14:ligatures w14:val="standardContextual"/>
        </w:rPr>
        <w:t xml:space="preserve"> majority vote of the members at the General Membership meeting. The budget is presented item by item to allow for discussions and amendment. All expenses for the PTA are disbursed in accordance with the approved budget for that year. Funds do not have to be fully spent each year.</w:t>
      </w:r>
    </w:p>
    <w:p w14:paraId="371BDFCB"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p>
    <w:p w14:paraId="43654178" w14:textId="55E22D21"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b/>
          <w:bCs/>
          <w:color w:val="000000" w:themeColor="text1"/>
          <w14:ligatures w14:val="standardContextual"/>
        </w:rPr>
        <w:t xml:space="preserve">Amending the Budget: </w:t>
      </w:r>
      <w:r w:rsidRPr="0019472D">
        <w:rPr>
          <w:rFonts w:ascii="Arial Nova" w:hAnsi="Arial Nova"/>
          <w:color w:val="000000" w:themeColor="text1"/>
          <w14:ligatures w14:val="standardContextual"/>
        </w:rPr>
        <w:t>The budget is an estimate of the planned revenue and expenses for the year. When there are additional expenses, differences in revenues, or a change in an approved expense, the budget must be amended by a vote of the General Membership at any regular meeting or at a special meeting called for that purpose. Any additional proposed expenditure or fundraising not provided for in the budget must be presented to the association for approval before proceeding with the project or payment. To amend something previously adopted, it is necessary to have a two-thirds majority if no meeting notice was given or a simple majority if notice was given.</w:t>
      </w:r>
    </w:p>
    <w:p w14:paraId="1E8D6074"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p>
    <w:p w14:paraId="30B9FD09" w14:textId="61CB2769" w:rsidR="00623390" w:rsidRPr="0019472D" w:rsidRDefault="00623390" w:rsidP="00F5686D">
      <w:pPr>
        <w:widowControl w:val="0"/>
        <w:adjustRightInd w:val="0"/>
        <w:spacing w:after="0" w:line="240" w:lineRule="auto"/>
        <w:rPr>
          <w:rFonts w:ascii="Arial Nova" w:hAnsi="Arial Nova"/>
          <w:b/>
          <w:bCs/>
          <w:color w:val="000000" w:themeColor="text1"/>
          <w14:ligatures w14:val="standardContextual"/>
        </w:rPr>
      </w:pPr>
      <w:r w:rsidRPr="0019472D">
        <w:rPr>
          <w:rFonts w:ascii="Arial Nova" w:hAnsi="Arial Nova"/>
          <w:b/>
          <w:bCs/>
          <w:color w:val="000000" w:themeColor="text1"/>
          <w14:ligatures w14:val="standardContextual"/>
        </w:rPr>
        <w:t xml:space="preserve">PTA Books and Records: </w:t>
      </w:r>
      <w:r w:rsidRPr="0019472D">
        <w:rPr>
          <w:rFonts w:ascii="Arial Nova" w:hAnsi="Arial Nova"/>
          <w:color w:val="000000" w:themeColor="text1"/>
          <w14:ligatures w14:val="standardContextual"/>
        </w:rPr>
        <w:t xml:space="preserve">The Treasurer is responsible for maintaining the books and records of the PTA. The books include the check book, </w:t>
      </w:r>
      <w:r w:rsidR="00704A81">
        <w:rPr>
          <w:rFonts w:ascii="Arial Nova" w:hAnsi="Arial Nova"/>
          <w:color w:val="000000" w:themeColor="text1"/>
          <w14:ligatures w14:val="standardContextual"/>
        </w:rPr>
        <w:t>deposit f</w:t>
      </w:r>
      <w:r w:rsidRPr="0019472D">
        <w:rPr>
          <w:rFonts w:ascii="Arial Nova" w:hAnsi="Arial Nova"/>
          <w:color w:val="000000" w:themeColor="text1"/>
          <w14:ligatures w14:val="standardContextual"/>
        </w:rPr>
        <w:t xml:space="preserve">orms, </w:t>
      </w:r>
      <w:r w:rsidR="00704A81">
        <w:rPr>
          <w:rFonts w:ascii="Arial Nova" w:hAnsi="Arial Nova"/>
          <w:color w:val="000000" w:themeColor="text1"/>
          <w14:ligatures w14:val="standardContextual"/>
        </w:rPr>
        <w:t>c</w:t>
      </w:r>
      <w:r w:rsidRPr="0019472D">
        <w:rPr>
          <w:rFonts w:ascii="Arial Nova" w:hAnsi="Arial Nova"/>
          <w:color w:val="000000" w:themeColor="text1"/>
          <w14:ligatures w14:val="standardContextual"/>
        </w:rPr>
        <w:t xml:space="preserve">heck </w:t>
      </w:r>
      <w:r w:rsidR="00704A81">
        <w:rPr>
          <w:rFonts w:ascii="Arial Nova" w:hAnsi="Arial Nova"/>
          <w:color w:val="000000" w:themeColor="text1"/>
          <w14:ligatures w14:val="standardContextual"/>
        </w:rPr>
        <w:t>r</w:t>
      </w:r>
      <w:r w:rsidRPr="0019472D">
        <w:rPr>
          <w:rFonts w:ascii="Arial Nova" w:hAnsi="Arial Nova"/>
          <w:color w:val="000000" w:themeColor="text1"/>
          <w14:ligatures w14:val="standardContextual"/>
        </w:rPr>
        <w:t xml:space="preserve">equests, the approved budget, budget reports, filing taxes, and more. Online accounting software is recommended such as MoneyMinder.com. There is no ruling from the IRS, National PTA or LAPTA that limits the amount of money that a Local PTA Unit may carry over from one year to the next. This will vary from one PTA to another. If the PTA continues to carry over large sums of money, reduce the number of fundraisers to bring revenues in line with program requirements. </w:t>
      </w:r>
    </w:p>
    <w:p w14:paraId="6A2D1344" w14:textId="77777777" w:rsidR="00623390" w:rsidRPr="0019472D" w:rsidRDefault="00623390" w:rsidP="00F5686D">
      <w:pPr>
        <w:widowControl w:val="0"/>
        <w:adjustRightInd w:val="0"/>
        <w:spacing w:after="0" w:line="240" w:lineRule="auto"/>
        <w:rPr>
          <w:rFonts w:ascii="Arial Nova" w:hAnsi="Arial Nova"/>
          <w:b/>
          <w:color w:val="000000" w:themeColor="text1"/>
          <w14:ligatures w14:val="standardContextual"/>
        </w:rPr>
      </w:pPr>
    </w:p>
    <w:p w14:paraId="5E48FF1A" w14:textId="4674528E" w:rsidR="00623390" w:rsidRPr="0019472D" w:rsidRDefault="00623390" w:rsidP="00F5686D">
      <w:pPr>
        <w:widowControl w:val="0"/>
        <w:spacing w:after="0" w:line="240" w:lineRule="auto"/>
        <w:outlineLvl w:val="2"/>
        <w:rPr>
          <w:rFonts w:ascii="Arial Nova" w:eastAsiaTheme="majorEastAsia" w:hAnsi="Arial Nova" w:cs="Microsoft Sans Serif"/>
          <w:color w:val="000000" w:themeColor="text1"/>
        </w:rPr>
      </w:pPr>
      <w:r w:rsidRPr="0019472D">
        <w:rPr>
          <w:rFonts w:ascii="Arial Nova" w:eastAsiaTheme="majorEastAsia" w:hAnsi="Arial Nova" w:cs="Microsoft Sans Serif"/>
          <w:b/>
          <w:bCs/>
          <w:color w:val="000000" w:themeColor="text1"/>
        </w:rPr>
        <w:t>Obligating Future Boards</w:t>
      </w:r>
      <w:r w:rsidRPr="0019472D">
        <w:rPr>
          <w:rFonts w:ascii="Arial Nova" w:eastAsiaTheme="majorEastAsia" w:hAnsi="Arial Nova" w:cs="Microsoft Sans Serif"/>
          <w:color w:val="000000" w:themeColor="text1"/>
        </w:rPr>
        <w:t xml:space="preserve">: As a 501(c)(3) organization, a PTA cannot obligate future Boards to a contract or a specific expenditure. A future Board is not required to spend funds as designated by the previous Board. Large, long-term projects should be very carefully planned and undertaken only if there is dedicated support from the General Membership. A bank account may be opened for a specific future purpose, especially if the </w:t>
      </w:r>
      <w:r w:rsidR="00112722" w:rsidRPr="0019472D">
        <w:rPr>
          <w:rFonts w:ascii="Arial Nova" w:eastAsiaTheme="majorEastAsia" w:hAnsi="Arial Nova" w:cs="Microsoft Sans Serif"/>
          <w:color w:val="000000" w:themeColor="text1"/>
        </w:rPr>
        <w:t>donor</w:t>
      </w:r>
      <w:r w:rsidR="00112722">
        <w:rPr>
          <w:rFonts w:ascii="Arial Nova" w:eastAsiaTheme="majorEastAsia" w:hAnsi="Arial Nova" w:cs="Microsoft Sans Serif"/>
          <w:color w:val="000000" w:themeColor="text1"/>
        </w:rPr>
        <w:t>s</w:t>
      </w:r>
      <w:r w:rsidRPr="0019472D">
        <w:rPr>
          <w:rFonts w:ascii="Arial Nova" w:eastAsiaTheme="majorEastAsia" w:hAnsi="Arial Nova" w:cs="Microsoft Sans Serif"/>
          <w:color w:val="000000" w:themeColor="text1"/>
        </w:rPr>
        <w:t xml:space="preserve"> specified what their money would support.</w:t>
      </w:r>
    </w:p>
    <w:p w14:paraId="316F7BC3"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p>
    <w:p w14:paraId="1CEBB039" w14:textId="5BCF3BA2"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b/>
          <w:bCs/>
          <w:color w:val="000000" w:themeColor="text1"/>
          <w14:ligatures w14:val="standardContextual"/>
        </w:rPr>
        <w:t xml:space="preserve">PTA Audit: </w:t>
      </w:r>
      <w:r w:rsidRPr="0019472D">
        <w:rPr>
          <w:rFonts w:ascii="Arial Nova" w:hAnsi="Arial Nova"/>
          <w:color w:val="000000" w:themeColor="text1"/>
          <w14:ligatures w14:val="standardContextual"/>
        </w:rPr>
        <w:t xml:space="preserve">The purpose of an audit is to certify the accuracy of the books and records of the Treasurer. It also assures the membership that the organization's resources and funds are being managed in a professional manner. The audit process need not be complicated. A committee of three </w:t>
      </w:r>
      <w:r w:rsidR="00436511" w:rsidRPr="0019472D">
        <w:rPr>
          <w:rFonts w:ascii="Arial Nova" w:hAnsi="Arial Nova"/>
          <w:color w:val="000000" w:themeColor="text1"/>
          <w14:ligatures w14:val="standardContextual"/>
        </w:rPr>
        <w:t>people</w:t>
      </w:r>
      <w:r w:rsidRPr="0019472D">
        <w:rPr>
          <w:rFonts w:ascii="Arial Nova" w:hAnsi="Arial Nova"/>
          <w:color w:val="000000" w:themeColor="text1"/>
          <w14:ligatures w14:val="standardContextual"/>
        </w:rPr>
        <w:t>, none of whom are authorized to sign checks, can certify the records, using the simple procedure detailed in the LAPTA Toolkit: Treasurer. The annual audit is due to LAPTA on October 2</w:t>
      </w:r>
      <w:r w:rsidR="001958CD">
        <w:rPr>
          <w:rFonts w:ascii="Arial Nova" w:hAnsi="Arial Nova"/>
          <w:color w:val="000000" w:themeColor="text1"/>
          <w14:ligatures w14:val="standardContextual"/>
        </w:rPr>
        <w:t>7</w:t>
      </w:r>
      <w:r w:rsidRPr="0019472D">
        <w:rPr>
          <w:rFonts w:ascii="Arial Nova" w:hAnsi="Arial Nova"/>
          <w:color w:val="000000" w:themeColor="text1"/>
          <w14:ligatures w14:val="standardContextual"/>
        </w:rPr>
        <w:t>, 202</w:t>
      </w:r>
      <w:r w:rsidR="001958CD">
        <w:rPr>
          <w:rFonts w:ascii="Arial Nova" w:hAnsi="Arial Nova"/>
          <w:color w:val="000000" w:themeColor="text1"/>
          <w14:ligatures w14:val="standardContextual"/>
        </w:rPr>
        <w:t>3,</w:t>
      </w:r>
      <w:r w:rsidRPr="0019472D">
        <w:rPr>
          <w:rFonts w:ascii="Arial Nova" w:hAnsi="Arial Nova"/>
          <w:color w:val="000000" w:themeColor="text1"/>
          <w14:ligatures w14:val="standardContextual"/>
        </w:rPr>
        <w:t xml:space="preserve"> and should be reported to the membership. </w:t>
      </w:r>
    </w:p>
    <w:p w14:paraId="18D44005"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p>
    <w:p w14:paraId="21A8B3F8" w14:textId="6F49BBA6"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b/>
          <w:bCs/>
          <w:color w:val="000000" w:themeColor="text1"/>
          <w14:ligatures w14:val="standardContextual"/>
        </w:rPr>
        <w:t xml:space="preserve">Treasurer's Reports: </w:t>
      </w:r>
      <w:r w:rsidRPr="0019472D">
        <w:rPr>
          <w:rFonts w:ascii="Arial Nova" w:hAnsi="Arial Nova"/>
          <w:color w:val="000000" w:themeColor="text1"/>
          <w14:ligatures w14:val="standardContextual"/>
        </w:rPr>
        <w:t>The Treasurer prepar</w:t>
      </w:r>
      <w:r w:rsidR="001958CD">
        <w:rPr>
          <w:rFonts w:ascii="Arial Nova" w:hAnsi="Arial Nova"/>
          <w:color w:val="000000" w:themeColor="text1"/>
          <w14:ligatures w14:val="standardContextual"/>
        </w:rPr>
        <w:t>es</w:t>
      </w:r>
      <w:r w:rsidRPr="0019472D">
        <w:rPr>
          <w:rFonts w:ascii="Arial Nova" w:hAnsi="Arial Nova"/>
          <w:color w:val="000000" w:themeColor="text1"/>
          <w14:ligatures w14:val="standardContextual"/>
        </w:rPr>
        <w:t xml:space="preserve"> budget reports</w:t>
      </w:r>
      <w:r w:rsidR="001F0CFE">
        <w:rPr>
          <w:rFonts w:ascii="Arial Nova" w:hAnsi="Arial Nova"/>
          <w:color w:val="000000" w:themeColor="text1"/>
          <w14:ligatures w14:val="standardContextual"/>
        </w:rPr>
        <w:t xml:space="preserve"> for all meetings </w:t>
      </w:r>
      <w:r w:rsidRPr="0019472D">
        <w:rPr>
          <w:rFonts w:ascii="Arial Nova" w:hAnsi="Arial Nova"/>
          <w:color w:val="000000" w:themeColor="text1"/>
          <w14:ligatures w14:val="standardContextual"/>
        </w:rPr>
        <w:t>showing actual income and expenses compared to the budgeted income and expenses</w:t>
      </w:r>
      <w:r w:rsidR="001F0CFE">
        <w:rPr>
          <w:rFonts w:ascii="Arial Nova" w:hAnsi="Arial Nova"/>
          <w:color w:val="000000" w:themeColor="text1"/>
          <w14:ligatures w14:val="standardContextual"/>
        </w:rPr>
        <w:t>.</w:t>
      </w:r>
      <w:r w:rsidRPr="0019472D">
        <w:rPr>
          <w:rFonts w:ascii="Arial Nova" w:hAnsi="Arial Nova"/>
          <w:color w:val="000000" w:themeColor="text1"/>
          <w14:ligatures w14:val="standardContextual"/>
        </w:rPr>
        <w:t xml:space="preserve"> </w:t>
      </w:r>
      <w:r w:rsidR="00C3113A">
        <w:rPr>
          <w:rFonts w:ascii="Arial Nova" w:hAnsi="Arial Nova"/>
          <w:color w:val="000000" w:themeColor="text1"/>
          <w14:ligatures w14:val="standardContextual"/>
        </w:rPr>
        <w:t xml:space="preserve">This includes meetings for the </w:t>
      </w:r>
      <w:r w:rsidRPr="0019472D">
        <w:rPr>
          <w:rFonts w:ascii="Arial Nova" w:hAnsi="Arial Nova"/>
          <w:color w:val="000000" w:themeColor="text1"/>
          <w14:ligatures w14:val="standardContextual"/>
        </w:rPr>
        <w:t xml:space="preserve">Executive Committee, Board of Directors, and General Membership. </w:t>
      </w:r>
    </w:p>
    <w:p w14:paraId="600CF4C1"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p>
    <w:p w14:paraId="6C166AC6" w14:textId="18998E5C"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 xml:space="preserve">Fundraising is not </w:t>
      </w:r>
      <w:r w:rsidR="00C3113A">
        <w:rPr>
          <w:rFonts w:ascii="Arial Nova" w:hAnsi="Arial Nova"/>
          <w:b/>
          <w:color w:val="000000" w:themeColor="text1"/>
          <w14:ligatures w14:val="standardContextual"/>
        </w:rPr>
        <w:t>the</w:t>
      </w:r>
      <w:r w:rsidRPr="0019472D">
        <w:rPr>
          <w:rFonts w:ascii="Arial Nova" w:hAnsi="Arial Nova"/>
          <w:b/>
          <w:color w:val="000000" w:themeColor="text1"/>
          <w14:ligatures w14:val="standardContextual"/>
        </w:rPr>
        <w:t xml:space="preserve"> primary function of the PTA. </w:t>
      </w:r>
      <w:r w:rsidRPr="0019472D">
        <w:rPr>
          <w:rFonts w:ascii="Arial Nova" w:hAnsi="Arial Nova"/>
          <w:color w:val="000000" w:themeColor="text1"/>
          <w14:ligatures w14:val="standardContextual"/>
        </w:rPr>
        <w:t xml:space="preserve">The real working capital of a PTA lies not in its treasury, but in its members' energy, resourcefulness, and determination to promote the well-being of children. Funds are raised when needed to conduct PTA work. Do not raise money just to raise money. National PTA suggests that when planning the year’s activities, PTAs should use the </w:t>
      </w:r>
      <w:r w:rsidRPr="0019472D">
        <w:rPr>
          <w:rFonts w:ascii="Arial Nova" w:hAnsi="Arial Nova"/>
          <w:b/>
          <w:bCs/>
          <w:color w:val="000000" w:themeColor="text1"/>
          <w14:ligatures w14:val="standardContextual"/>
        </w:rPr>
        <w:t>three-to-one rule</w:t>
      </w:r>
      <w:r w:rsidR="009F3B06">
        <w:rPr>
          <w:rFonts w:ascii="Arial Nova" w:hAnsi="Arial Nova"/>
          <w:color w:val="000000" w:themeColor="text1"/>
          <w14:ligatures w14:val="standardContextual"/>
        </w:rPr>
        <w:t>: f</w:t>
      </w:r>
      <w:r w:rsidRPr="0019472D">
        <w:rPr>
          <w:rFonts w:ascii="Arial Nova" w:hAnsi="Arial Nova"/>
          <w:color w:val="000000" w:themeColor="text1"/>
          <w14:ligatures w14:val="standardContextual"/>
        </w:rPr>
        <w:t xml:space="preserve">or every fundraising activity, there should be at least three non-fundraising projects aimed at helping parents or children or others to advocate for school improvements. </w:t>
      </w:r>
      <w:r w:rsidRPr="0019472D">
        <w:rPr>
          <w:rFonts w:ascii="Arial Nova" w:hAnsi="Arial Nova"/>
          <w:i/>
          <w:iCs/>
          <w:color w:val="000000" w:themeColor="text1"/>
          <w14:ligatures w14:val="standardContextual"/>
        </w:rPr>
        <w:t>See LAPTA Toolkit: Treasurer for more details.</w:t>
      </w:r>
    </w:p>
    <w:p w14:paraId="330B25E4" w14:textId="049D031A" w:rsidR="00623390" w:rsidRDefault="00623390" w:rsidP="00F5686D">
      <w:pPr>
        <w:widowControl w:val="0"/>
        <w:spacing w:after="0" w:line="240" w:lineRule="auto"/>
        <w:rPr>
          <w:rFonts w:ascii="Arial" w:hAnsi="Arial" w:cs="Arial"/>
          <w:b/>
          <w:bCs/>
          <w:color w:val="000000" w:themeColor="text1"/>
          <w:sz w:val="40"/>
          <w:szCs w:val="48"/>
          <w14:ligatures w14:val="standardContextual"/>
        </w:rPr>
      </w:pPr>
    </w:p>
    <w:p w14:paraId="2DD2C795" w14:textId="77777777" w:rsidR="002D7586" w:rsidRDefault="002D7586" w:rsidP="00F5686D">
      <w:pPr>
        <w:widowControl w:val="0"/>
        <w:spacing w:after="0" w:line="240" w:lineRule="auto"/>
        <w:rPr>
          <w:rFonts w:ascii="Arial" w:hAnsi="Arial" w:cs="Arial"/>
          <w:b/>
          <w:bCs/>
          <w:color w:val="000000" w:themeColor="text1"/>
          <w:sz w:val="40"/>
          <w:szCs w:val="48"/>
          <w14:ligatures w14:val="standardContextual"/>
        </w:rPr>
      </w:pPr>
    </w:p>
    <w:p w14:paraId="3FAA13EF" w14:textId="77777777" w:rsidR="00313380" w:rsidRPr="0019472D" w:rsidRDefault="00313380" w:rsidP="00F5686D">
      <w:pPr>
        <w:widowControl w:val="0"/>
        <w:spacing w:after="0" w:line="240" w:lineRule="auto"/>
        <w:rPr>
          <w:rFonts w:ascii="Arial" w:hAnsi="Arial" w:cs="Arial"/>
          <w:b/>
          <w:bCs/>
          <w:color w:val="000000" w:themeColor="text1"/>
          <w:sz w:val="40"/>
          <w:szCs w:val="48"/>
          <w14:ligatures w14:val="standardContextual"/>
        </w:rPr>
      </w:pPr>
    </w:p>
    <w:p w14:paraId="7D8B853B" w14:textId="77777777" w:rsidR="003D02B6" w:rsidRPr="00F675CC" w:rsidRDefault="003D02B6" w:rsidP="00F5686D">
      <w:pPr>
        <w:widowControl w:val="0"/>
        <w:spacing w:after="0" w:line="240" w:lineRule="auto"/>
        <w:rPr>
          <w:rFonts w:ascii="Arial Nova" w:hAnsi="Arial Nova"/>
          <w:b/>
          <w:bCs/>
          <w:color w:val="000000" w:themeColor="text1"/>
          <w:sz w:val="40"/>
          <w:szCs w:val="40"/>
          <w:u w:val="single"/>
        </w:rPr>
      </w:pPr>
      <w:bookmarkStart w:id="8" w:name="communications"/>
      <w:r w:rsidRPr="00F675CC">
        <w:rPr>
          <w:rFonts w:ascii="Arial Nova" w:hAnsi="Arial Nova"/>
          <w:b/>
          <w:bCs/>
          <w:color w:val="000000" w:themeColor="text1"/>
          <w:sz w:val="40"/>
          <w:szCs w:val="40"/>
          <w:u w:val="single"/>
        </w:rPr>
        <w:lastRenderedPageBreak/>
        <w:t>MONEYMINDER</w:t>
      </w:r>
      <w:r>
        <w:rPr>
          <w:rFonts w:ascii="Arial Nova" w:hAnsi="Arial Nova"/>
          <w:b/>
          <w:bCs/>
          <w:color w:val="000000" w:themeColor="text1"/>
          <w:sz w:val="40"/>
          <w:szCs w:val="40"/>
          <w:u w:val="single"/>
        </w:rPr>
        <w:t xml:space="preserve"> AND </w:t>
      </w:r>
      <w:r w:rsidRPr="00F675CC">
        <w:rPr>
          <w:rFonts w:ascii="Arial Nova" w:hAnsi="Arial Nova"/>
          <w:b/>
          <w:bCs/>
          <w:color w:val="000000" w:themeColor="text1"/>
          <w:sz w:val="40"/>
          <w:szCs w:val="40"/>
          <w:u w:val="single"/>
        </w:rPr>
        <w:t>CHEDDARUP</w:t>
      </w:r>
    </w:p>
    <w:p w14:paraId="6C831A52" w14:textId="77777777" w:rsidR="003D02B6" w:rsidRDefault="003D02B6" w:rsidP="00F5686D">
      <w:pPr>
        <w:widowControl w:val="0"/>
        <w:spacing w:after="0" w:line="240" w:lineRule="auto"/>
        <w:jc w:val="both"/>
        <w:rPr>
          <w:rFonts w:ascii="Arial Nova" w:hAnsi="Arial Nova"/>
          <w:color w:val="000000" w:themeColor="text1"/>
        </w:rPr>
      </w:pPr>
    </w:p>
    <w:p w14:paraId="7C95BF96" w14:textId="77777777" w:rsidR="003D02B6" w:rsidRPr="0019472D" w:rsidRDefault="003D02B6"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 xml:space="preserve">Louisiana PTA encourages Local PTA Units to utilize online platforms to track finances and collect membership dues. While there are several platforms, LAPTA recommends and uses </w:t>
      </w:r>
      <w:r w:rsidRPr="0019472D">
        <w:rPr>
          <w:rFonts w:ascii="Arial Nova" w:hAnsi="Arial Nova"/>
          <w:b/>
          <w:bCs/>
          <w:color w:val="000000" w:themeColor="text1"/>
        </w:rPr>
        <w:t xml:space="preserve">CheddarUp.com </w:t>
      </w:r>
      <w:r w:rsidRPr="0019472D">
        <w:rPr>
          <w:rFonts w:ascii="Arial Nova" w:hAnsi="Arial Nova"/>
          <w:color w:val="000000" w:themeColor="text1"/>
        </w:rPr>
        <w:t>to collect membership dues and</w:t>
      </w:r>
      <w:r w:rsidRPr="0019472D">
        <w:rPr>
          <w:rFonts w:ascii="Arial Nova" w:hAnsi="Arial Nova"/>
          <w:b/>
          <w:bCs/>
          <w:color w:val="000000" w:themeColor="text1"/>
        </w:rPr>
        <w:t xml:space="preserve"> MoneyMinder.com</w:t>
      </w:r>
      <w:r w:rsidRPr="0019472D">
        <w:rPr>
          <w:rFonts w:ascii="Arial Nova" w:hAnsi="Arial Nova"/>
          <w:color w:val="000000" w:themeColor="text1"/>
        </w:rPr>
        <w:t xml:space="preserve"> to track finances. </w:t>
      </w:r>
      <w:r w:rsidRPr="0019472D">
        <w:rPr>
          <w:rFonts w:ascii="Arial Nova" w:hAnsi="Arial Nova"/>
          <w:b/>
          <w:bCs/>
          <w:color w:val="000000" w:themeColor="text1"/>
        </w:rPr>
        <w:t>MoneyMinder and CheddarUp partnered with each other. If you have MoneyMinder Pro account</w:t>
      </w:r>
      <w:r>
        <w:rPr>
          <w:rFonts w:ascii="Arial Nova" w:hAnsi="Arial Nova"/>
          <w:b/>
          <w:bCs/>
          <w:color w:val="000000" w:themeColor="text1"/>
        </w:rPr>
        <w:t xml:space="preserve"> ($179/year)</w:t>
      </w:r>
      <w:r w:rsidRPr="0019472D">
        <w:rPr>
          <w:rFonts w:ascii="Arial Nova" w:hAnsi="Arial Nova"/>
          <w:b/>
          <w:bCs/>
          <w:color w:val="000000" w:themeColor="text1"/>
        </w:rPr>
        <w:t xml:space="preserve">, </w:t>
      </w:r>
      <w:r w:rsidRPr="00B27FA2">
        <w:rPr>
          <w:rFonts w:ascii="Arial Nova" w:hAnsi="Arial Nova"/>
          <w:b/>
          <w:bCs/>
          <w:color w:val="000000" w:themeColor="text1"/>
          <w:u w:val="single"/>
        </w:rPr>
        <w:t>you get CheddarUp Team for free</w:t>
      </w:r>
      <w:r w:rsidRPr="0019472D">
        <w:rPr>
          <w:rFonts w:ascii="Arial Nova" w:hAnsi="Arial Nova"/>
          <w:b/>
          <w:bCs/>
          <w:color w:val="000000" w:themeColor="text1"/>
        </w:rPr>
        <w:t>!</w:t>
      </w:r>
    </w:p>
    <w:p w14:paraId="17E3CAD1" w14:textId="77777777" w:rsidR="003D02B6" w:rsidRPr="0019472D" w:rsidRDefault="003D02B6" w:rsidP="00F5686D">
      <w:pPr>
        <w:widowControl w:val="0"/>
        <w:spacing w:after="0" w:line="240" w:lineRule="auto"/>
        <w:jc w:val="both"/>
        <w:rPr>
          <w:rFonts w:ascii="Arial Nova" w:hAnsi="Arial Nova"/>
          <w:b/>
          <w:bCs/>
          <w:color w:val="000000" w:themeColor="text1"/>
        </w:rPr>
      </w:pPr>
    </w:p>
    <w:p w14:paraId="18E86801" w14:textId="77777777" w:rsidR="003D02B6" w:rsidRPr="0019472D" w:rsidRDefault="00ED59A1" w:rsidP="00F5686D">
      <w:pPr>
        <w:widowControl w:val="0"/>
        <w:spacing w:after="0" w:line="240" w:lineRule="auto"/>
        <w:rPr>
          <w:rFonts w:ascii="Arial Nova" w:hAnsi="Arial Nova"/>
          <w:color w:val="000000" w:themeColor="text1"/>
        </w:rPr>
      </w:pPr>
      <w:hyperlink r:id="rId37" w:history="1">
        <w:r w:rsidR="003D02B6" w:rsidRPr="00B66902">
          <w:rPr>
            <w:rStyle w:val="Hyperlink"/>
            <w:rFonts w:ascii="Arial Nova" w:hAnsi="Arial Nova"/>
            <w:b/>
            <w:bCs/>
          </w:rPr>
          <w:t>MoneyMinder.com</w:t>
        </w:r>
      </w:hyperlink>
      <w:r w:rsidR="003D02B6" w:rsidRPr="0019472D">
        <w:rPr>
          <w:rFonts w:ascii="Arial Nova" w:hAnsi="Arial Nova"/>
          <w:b/>
          <w:bCs/>
          <w:color w:val="000000" w:themeColor="text1"/>
        </w:rPr>
        <w:t xml:space="preserve"> </w:t>
      </w:r>
      <w:r w:rsidR="003D02B6" w:rsidRPr="0019472D">
        <w:rPr>
          <w:rFonts w:ascii="Arial Nova" w:hAnsi="Arial Nova"/>
          <w:color w:val="000000" w:themeColor="text1"/>
        </w:rPr>
        <w:t xml:space="preserve">is simple accounting software for volunteers and makes tracking expenses and deposits and running reports as simple as possible. It is also easily shareable from one Board to the next with continual access to past years. Cost is $179 per year. MoneyMinder has a new feature that allows you to e-file Form 990-N </w:t>
      </w:r>
      <w:r w:rsidR="003D02B6">
        <w:rPr>
          <w:rFonts w:ascii="Arial Nova" w:hAnsi="Arial Nova"/>
          <w:color w:val="000000" w:themeColor="text1"/>
        </w:rPr>
        <w:t xml:space="preserve">and 990-EZ </w:t>
      </w:r>
      <w:r w:rsidR="003D02B6" w:rsidRPr="0019472D">
        <w:rPr>
          <w:rFonts w:ascii="Arial Nova" w:hAnsi="Arial Nova"/>
          <w:color w:val="000000" w:themeColor="text1"/>
        </w:rPr>
        <w:t>directly to the IRS</w:t>
      </w:r>
      <w:r w:rsidR="003D02B6">
        <w:rPr>
          <w:rFonts w:ascii="Arial Nova" w:hAnsi="Arial Nova"/>
          <w:color w:val="000000" w:themeColor="text1"/>
        </w:rPr>
        <w:t>.</w:t>
      </w:r>
      <w:r w:rsidR="003D02B6" w:rsidRPr="0019472D">
        <w:rPr>
          <w:rFonts w:ascii="Arial Nova" w:hAnsi="Arial Nova"/>
          <w:color w:val="000000" w:themeColor="text1"/>
        </w:rPr>
        <w:t xml:space="preserve"> Add </w:t>
      </w:r>
      <w:r w:rsidR="003D02B6" w:rsidRPr="0019472D">
        <w:rPr>
          <w:rFonts w:ascii="Arial Nova" w:hAnsi="Arial Nova"/>
          <w:i/>
          <w:iCs/>
          <w:color w:val="000000" w:themeColor="text1"/>
        </w:rPr>
        <w:t>easy tax filing</w:t>
      </w:r>
      <w:r w:rsidR="003D02B6" w:rsidRPr="0019472D">
        <w:rPr>
          <w:rFonts w:ascii="Arial Nova" w:hAnsi="Arial Nova"/>
          <w:color w:val="000000" w:themeColor="text1"/>
        </w:rPr>
        <w:t xml:space="preserve"> as another bonus!</w:t>
      </w:r>
      <w:r w:rsidR="003D02B6">
        <w:rPr>
          <w:rFonts w:ascii="Arial Nova" w:hAnsi="Arial Nova"/>
          <w:color w:val="000000" w:themeColor="text1"/>
        </w:rPr>
        <w:t xml:space="preserve"> A free alternative is the Wave App at </w:t>
      </w:r>
      <w:hyperlink r:id="rId38" w:history="1">
        <w:r w:rsidR="003D02B6" w:rsidRPr="00C850B3">
          <w:rPr>
            <w:rStyle w:val="Hyperlink"/>
            <w:rFonts w:ascii="Arial Nova" w:hAnsi="Arial Nova"/>
          </w:rPr>
          <w:t>waveapps.com</w:t>
        </w:r>
      </w:hyperlink>
      <w:r w:rsidR="003D02B6">
        <w:rPr>
          <w:rFonts w:ascii="Arial Nova" w:hAnsi="Arial Nova"/>
          <w:color w:val="000000" w:themeColor="text1"/>
        </w:rPr>
        <w:t>.</w:t>
      </w:r>
    </w:p>
    <w:p w14:paraId="26EAAB0F" w14:textId="77777777" w:rsidR="003D02B6" w:rsidRPr="0019472D" w:rsidRDefault="003D02B6" w:rsidP="00F5686D">
      <w:pPr>
        <w:widowControl w:val="0"/>
        <w:spacing w:after="0" w:line="240" w:lineRule="auto"/>
        <w:jc w:val="both"/>
        <w:outlineLvl w:val="2"/>
        <w:rPr>
          <w:rFonts w:ascii="Arial Nova" w:hAnsi="Arial Nova" w:cs="Microsoft Sans Serif"/>
          <w:color w:val="000000" w:themeColor="text1"/>
        </w:rPr>
      </w:pPr>
    </w:p>
    <w:p w14:paraId="13B116E0" w14:textId="77777777" w:rsidR="003D02B6" w:rsidRDefault="00ED59A1" w:rsidP="00F5686D">
      <w:pPr>
        <w:widowControl w:val="0"/>
        <w:spacing w:after="0" w:line="240" w:lineRule="auto"/>
        <w:outlineLvl w:val="2"/>
        <w:rPr>
          <w:rFonts w:ascii="Arial Nova" w:hAnsi="Arial Nova"/>
          <w:color w:val="000000" w:themeColor="text1"/>
        </w:rPr>
      </w:pPr>
      <w:hyperlink r:id="rId39" w:history="1">
        <w:r w:rsidR="003D02B6" w:rsidRPr="00B66902">
          <w:rPr>
            <w:rStyle w:val="Hyperlink"/>
            <w:rFonts w:ascii="Arial Nova" w:hAnsi="Arial Nova" w:cs="Microsoft Sans Serif"/>
            <w:b/>
            <w:bCs/>
          </w:rPr>
          <w:t>CheddarUp.com</w:t>
        </w:r>
      </w:hyperlink>
      <w:r w:rsidR="003D02B6">
        <w:rPr>
          <w:rFonts w:ascii="Arial Nova" w:hAnsi="Arial Nova" w:cs="Microsoft Sans Serif"/>
          <w:b/>
          <w:bCs/>
          <w:color w:val="000000" w:themeColor="text1"/>
        </w:rPr>
        <w:t xml:space="preserve"> </w:t>
      </w:r>
      <w:r w:rsidR="003D02B6">
        <w:rPr>
          <w:rFonts w:ascii="Arial Nova" w:hAnsi="Arial Nova" w:cs="Microsoft Sans Serif"/>
          <w:color w:val="000000" w:themeColor="text1"/>
        </w:rPr>
        <w:t xml:space="preserve">is a site that allows a PTA to create a custom website to sell items, collect membership dues, upload documents, and include forms or information collecting. The </w:t>
      </w:r>
      <w:r w:rsidR="003D02B6" w:rsidRPr="0019472D">
        <w:rPr>
          <w:rFonts w:ascii="Arial Nova" w:hAnsi="Arial Nova" w:cs="Microsoft Sans Serif"/>
          <w:color w:val="000000" w:themeColor="text1"/>
        </w:rPr>
        <w:t>account must be in the PTA’s name under the</w:t>
      </w:r>
      <w:r w:rsidR="003D02B6">
        <w:rPr>
          <w:rFonts w:ascii="Arial Nova" w:hAnsi="Arial Nova" w:cs="Microsoft Sans Serif"/>
          <w:color w:val="000000" w:themeColor="text1"/>
        </w:rPr>
        <w:t>ir</w:t>
      </w:r>
      <w:r w:rsidR="003D02B6" w:rsidRPr="0019472D">
        <w:rPr>
          <w:rFonts w:ascii="Arial Nova" w:hAnsi="Arial Nova" w:cs="Microsoft Sans Serif"/>
          <w:color w:val="000000" w:themeColor="text1"/>
        </w:rPr>
        <w:t xml:space="preserve"> EIN. CheddarUp also requires a personal Social Security Number to open an account, which must come from an authorized bank signer. This </w:t>
      </w:r>
      <w:r w:rsidR="003D02B6">
        <w:rPr>
          <w:rFonts w:ascii="Arial Nova" w:hAnsi="Arial Nova" w:cs="Microsoft Sans Serif"/>
          <w:color w:val="000000" w:themeColor="text1"/>
        </w:rPr>
        <w:t>should be changed</w:t>
      </w:r>
      <w:r w:rsidR="003D02B6" w:rsidRPr="0019472D">
        <w:rPr>
          <w:rFonts w:ascii="Arial Nova" w:hAnsi="Arial Nova" w:cs="Microsoft Sans Serif"/>
          <w:color w:val="000000" w:themeColor="text1"/>
        </w:rPr>
        <w:t xml:space="preserve"> for future Boards. CheddarUp has </w:t>
      </w:r>
      <w:r w:rsidR="003D02B6">
        <w:rPr>
          <w:rFonts w:ascii="Arial Nova" w:hAnsi="Arial Nova" w:cs="Microsoft Sans Serif"/>
          <w:color w:val="000000" w:themeColor="text1"/>
        </w:rPr>
        <w:t xml:space="preserve">spreadsheet </w:t>
      </w:r>
      <w:r w:rsidR="003D02B6" w:rsidRPr="0019472D">
        <w:rPr>
          <w:rFonts w:ascii="Arial Nova" w:hAnsi="Arial Nova" w:cs="Microsoft Sans Serif"/>
          <w:color w:val="000000" w:themeColor="text1"/>
        </w:rPr>
        <w:t xml:space="preserve">reports that show detailed information on </w:t>
      </w:r>
      <w:r w:rsidR="003D02B6">
        <w:rPr>
          <w:rFonts w:ascii="Arial Nova" w:hAnsi="Arial Nova" w:cs="Microsoft Sans Serif"/>
          <w:color w:val="000000" w:themeColor="text1"/>
        </w:rPr>
        <w:t>collections</w:t>
      </w:r>
      <w:r w:rsidR="003D02B6" w:rsidRPr="0019472D">
        <w:rPr>
          <w:rFonts w:ascii="Arial Nova" w:hAnsi="Arial Nova" w:cs="Microsoft Sans Serif"/>
          <w:color w:val="000000" w:themeColor="text1"/>
        </w:rPr>
        <w:t xml:space="preserve">. </w:t>
      </w:r>
      <w:r w:rsidR="003D02B6" w:rsidRPr="00874F92">
        <w:rPr>
          <w:rFonts w:ascii="Arial Nova" w:hAnsi="Arial Nova" w:cs="Microsoft Sans Serif"/>
          <w:color w:val="000000" w:themeColor="text1"/>
        </w:rPr>
        <w:t>All deposit transfers</w:t>
      </w:r>
      <w:r w:rsidR="003D02B6" w:rsidRPr="0019472D">
        <w:rPr>
          <w:rFonts w:ascii="Arial Nova" w:hAnsi="Arial Nova" w:cs="Microsoft Sans Serif"/>
          <w:color w:val="000000" w:themeColor="text1"/>
        </w:rPr>
        <w:t xml:space="preserve"> from CheddarUp must occur at least monthly directly into the PTA bank account and with a completed summary Deposit Form. </w:t>
      </w:r>
      <w:r w:rsidR="003D02B6">
        <w:rPr>
          <w:rFonts w:ascii="Arial Nova" w:hAnsi="Arial Nova"/>
          <w:color w:val="000000" w:themeColor="text1"/>
        </w:rPr>
        <w:t>The spreadsheet reports are compatible with Microsoft Excel or Libre Office which is free (</w:t>
      </w:r>
      <w:hyperlink r:id="rId40" w:history="1">
        <w:r w:rsidR="003D02B6" w:rsidRPr="00E46389">
          <w:rPr>
            <w:rStyle w:val="Hyperlink"/>
            <w:rFonts w:ascii="Arial Nova" w:hAnsi="Arial Nova"/>
          </w:rPr>
          <w:t>libreoffice.com</w:t>
        </w:r>
      </w:hyperlink>
      <w:r w:rsidR="003D02B6">
        <w:rPr>
          <w:rFonts w:ascii="Arial Nova" w:hAnsi="Arial Nova"/>
          <w:color w:val="000000" w:themeColor="text1"/>
        </w:rPr>
        <w:t xml:space="preserve">). To see a sample CheddarUp site, visit </w:t>
      </w:r>
      <w:hyperlink r:id="rId41" w:history="1">
        <w:r w:rsidR="003D02B6" w:rsidRPr="0047663B">
          <w:rPr>
            <w:rStyle w:val="Hyperlink"/>
            <w:rFonts w:ascii="Arial Nova" w:hAnsi="Arial Nova"/>
          </w:rPr>
          <w:t>FriendsofLAPTA.CheddarUp.com</w:t>
        </w:r>
      </w:hyperlink>
      <w:r w:rsidR="003D02B6">
        <w:rPr>
          <w:rFonts w:ascii="Arial Nova" w:hAnsi="Arial Nova"/>
          <w:color w:val="000000" w:themeColor="text1"/>
        </w:rPr>
        <w:t xml:space="preserve">. </w:t>
      </w:r>
    </w:p>
    <w:p w14:paraId="5B960C15" w14:textId="77777777" w:rsidR="003D02B6" w:rsidRDefault="003D02B6" w:rsidP="00F5686D">
      <w:pPr>
        <w:widowControl w:val="0"/>
        <w:spacing w:after="0" w:line="240" w:lineRule="auto"/>
        <w:outlineLvl w:val="2"/>
        <w:rPr>
          <w:rFonts w:ascii="Arial Nova" w:hAnsi="Arial Nova"/>
          <w:color w:val="000000" w:themeColor="text1"/>
        </w:rPr>
      </w:pPr>
    </w:p>
    <w:p w14:paraId="05066791" w14:textId="77777777" w:rsidR="00FD4B5E" w:rsidRPr="002771A8" w:rsidRDefault="00FD4B5E" w:rsidP="00F5686D">
      <w:pPr>
        <w:widowControl w:val="0"/>
        <w:spacing w:after="0" w:line="240" w:lineRule="auto"/>
        <w:outlineLvl w:val="2"/>
        <w:rPr>
          <w:rFonts w:ascii="Arial Nova" w:hAnsi="Arial Nova"/>
          <w:color w:val="000000" w:themeColor="text1"/>
        </w:rPr>
      </w:pPr>
    </w:p>
    <w:p w14:paraId="78AEA9C8" w14:textId="77777777" w:rsidR="00536013" w:rsidRPr="00300C09" w:rsidRDefault="00536013" w:rsidP="00F5686D">
      <w:pPr>
        <w:widowControl w:val="0"/>
        <w:adjustRightInd w:val="0"/>
        <w:spacing w:after="0" w:line="240" w:lineRule="auto"/>
        <w:rPr>
          <w:rFonts w:ascii="Arial Nova" w:hAnsi="Arial Nova"/>
          <w:b/>
          <w:bCs/>
          <w:color w:val="000000" w:themeColor="text1"/>
          <w:sz w:val="40"/>
          <w:szCs w:val="40"/>
          <w:u w:val="single"/>
          <w14:ligatures w14:val="standardContextual"/>
        </w:rPr>
      </w:pPr>
      <w:r w:rsidRPr="00300C09">
        <w:rPr>
          <w:rFonts w:ascii="Arial Nova" w:hAnsi="Arial Nova"/>
          <w:b/>
          <w:bCs/>
          <w:color w:val="000000" w:themeColor="text1"/>
          <w:sz w:val="40"/>
          <w:szCs w:val="40"/>
          <w:u w:val="single"/>
          <w14:ligatures w14:val="standardContextual"/>
        </w:rPr>
        <w:t>MEMBERSHIP</w:t>
      </w:r>
    </w:p>
    <w:p w14:paraId="5FB45C22" w14:textId="77777777" w:rsidR="00536013" w:rsidRPr="0019472D" w:rsidRDefault="00536013" w:rsidP="00F5686D">
      <w:pPr>
        <w:widowControl w:val="0"/>
        <w:adjustRightInd w:val="0"/>
        <w:spacing w:after="0" w:line="240" w:lineRule="auto"/>
        <w:jc w:val="both"/>
        <w:rPr>
          <w:rFonts w:ascii="Arial Nova" w:hAnsi="Arial Nova" w:cs="Microsoft Sans Serif"/>
          <w:color w:val="000000" w:themeColor="text1"/>
          <w:highlight w:val="yellow"/>
          <w14:ligatures w14:val="standardContextual"/>
        </w:rPr>
      </w:pPr>
    </w:p>
    <w:p w14:paraId="253F7592" w14:textId="77777777" w:rsidR="00536013" w:rsidRPr="0019472D" w:rsidRDefault="00536013" w:rsidP="00F5686D">
      <w:pPr>
        <w:widowControl w:val="0"/>
        <w:adjustRightInd w:val="0"/>
        <w:spacing w:after="0" w:line="240" w:lineRule="auto"/>
        <w:rPr>
          <w:rFonts w:ascii="Arial Nova" w:hAnsi="Arial Nova" w:cs="Microsoft Sans Serif"/>
          <w:i/>
          <w:iCs/>
          <w:color w:val="000000" w:themeColor="text1"/>
          <w14:ligatures w14:val="standardContextual"/>
        </w:rPr>
      </w:pPr>
      <w:r w:rsidRPr="00126AF9">
        <w:rPr>
          <w:rFonts w:ascii="Arial Nova" w:hAnsi="Arial Nova" w:cs="Microsoft Sans Serif"/>
          <w:color w:val="000000" w:themeColor="text1"/>
          <w14:ligatures w14:val="standardContextual"/>
        </w:rPr>
        <w:t xml:space="preserve">Membership is the backbone of PTA. </w:t>
      </w:r>
      <w:r>
        <w:rPr>
          <w:rFonts w:ascii="Arial Nova" w:hAnsi="Arial Nova" w:cs="Microsoft Sans Serif"/>
          <w:color w:val="000000" w:themeColor="text1"/>
          <w14:ligatures w14:val="standardContextual"/>
        </w:rPr>
        <w:t xml:space="preserve">See the </w:t>
      </w:r>
      <w:r w:rsidRPr="007669EE">
        <w:rPr>
          <w:rFonts w:ascii="Arial Nova" w:hAnsi="Arial Nova" w:cs="Microsoft Sans Serif"/>
          <w:i/>
          <w:iCs/>
          <w:color w:val="000000" w:themeColor="text1"/>
          <w14:ligatures w14:val="standardContextual"/>
        </w:rPr>
        <w:t>LAPTA Toolkit: Membership</w:t>
      </w:r>
      <w:r>
        <w:rPr>
          <w:rFonts w:ascii="Arial Nova" w:hAnsi="Arial Nova" w:cs="Microsoft Sans Serif"/>
          <w:color w:val="000000" w:themeColor="text1"/>
          <w14:ligatures w14:val="standardContextual"/>
        </w:rPr>
        <w:t xml:space="preserve"> and PTA.org for ideas on membership campaigns. Memberships are good for one year starting on July 1 and expiring on June 30. </w:t>
      </w:r>
      <w:r w:rsidRPr="00126AF9">
        <w:rPr>
          <w:rFonts w:ascii="Arial Nova" w:hAnsi="Arial Nova" w:cs="Microsoft Sans Serif"/>
          <w:color w:val="000000" w:themeColor="text1"/>
          <w14:ligatures w14:val="standardContextual"/>
        </w:rPr>
        <w:t>When a member submits dues to the Local PTA Unit, the Local PTA Unit is required to submit $3.50</w:t>
      </w:r>
      <w:r>
        <w:rPr>
          <w:rFonts w:ascii="Arial Nova" w:hAnsi="Arial Nova" w:cs="Microsoft Sans Serif"/>
          <w:color w:val="000000" w:themeColor="text1"/>
          <w14:ligatures w14:val="standardContextual"/>
        </w:rPr>
        <w:t xml:space="preserve"> per person</w:t>
      </w:r>
      <w:r w:rsidRPr="00126AF9">
        <w:rPr>
          <w:rFonts w:ascii="Arial Nova" w:hAnsi="Arial Nova" w:cs="Microsoft Sans Serif"/>
          <w:color w:val="000000" w:themeColor="text1"/>
          <w14:ligatures w14:val="standardContextual"/>
        </w:rPr>
        <w:t xml:space="preserve"> in dues to LAPTA. This amount includes $1.25 dues that go to LAPTA and $2.25 dues that LAPTA forwards to National PTA. This means that the member is a member of their PTA, LAPTA, and National PTA.</w:t>
      </w:r>
      <w:r>
        <w:rPr>
          <w:rFonts w:ascii="Arial Nova" w:hAnsi="Arial Nova" w:cs="Microsoft Sans Serif"/>
          <w:color w:val="000000" w:themeColor="text1"/>
          <w14:ligatures w14:val="standardContextual"/>
        </w:rPr>
        <w:t xml:space="preserve"> Submit dues at </w:t>
      </w:r>
      <w:hyperlink r:id="rId42" w:history="1">
        <w:r w:rsidRPr="0040250D">
          <w:rPr>
            <w:rStyle w:val="Hyperlink"/>
            <w:rFonts w:ascii="Arial Nova" w:hAnsi="Arial Nova" w:cs="Microsoft Sans Serif"/>
            <w14:ligatures w14:val="standardContextual"/>
          </w:rPr>
          <w:t>memberdues2023.cheddarup.com</w:t>
        </w:r>
      </w:hyperlink>
      <w:r>
        <w:rPr>
          <w:rFonts w:ascii="Arial Nova" w:hAnsi="Arial Nova" w:cs="Microsoft Sans Serif"/>
          <w:color w:val="000000" w:themeColor="text1"/>
          <w14:ligatures w14:val="standardContextual"/>
        </w:rPr>
        <w:t>.</w:t>
      </w:r>
      <w:r w:rsidRPr="00126AF9">
        <w:rPr>
          <w:rFonts w:ascii="Arial Nova" w:hAnsi="Arial Nova" w:cs="Microsoft Sans Serif"/>
          <w:color w:val="000000" w:themeColor="text1"/>
          <w14:ligatures w14:val="standardContextual"/>
        </w:rPr>
        <w:t xml:space="preserve"> </w:t>
      </w:r>
      <w:r w:rsidRPr="00126AF9">
        <w:rPr>
          <w:rFonts w:ascii="Arial Nova" w:hAnsi="Arial Nova" w:cs="Microsoft Sans Serif"/>
          <w:i/>
          <w:iCs/>
          <w:color w:val="000000" w:themeColor="text1"/>
          <w14:ligatures w14:val="standardContextual"/>
        </w:rPr>
        <w:t>See the LAPTA Toolkit: Membership for complete details.</w:t>
      </w:r>
    </w:p>
    <w:p w14:paraId="0E8E2720" w14:textId="77777777" w:rsidR="00536013" w:rsidRPr="0019472D" w:rsidRDefault="00536013" w:rsidP="00F5686D">
      <w:pPr>
        <w:widowControl w:val="0"/>
        <w:adjustRightInd w:val="0"/>
        <w:spacing w:after="0" w:line="240" w:lineRule="auto"/>
        <w:jc w:val="both"/>
        <w:rPr>
          <w:rFonts w:ascii="Arial Nova" w:hAnsi="Arial Nova" w:cs="Microsoft Sans Serif"/>
          <w:color w:val="000000" w:themeColor="text1"/>
          <w14:ligatures w14:val="standardContextual"/>
        </w:rPr>
      </w:pPr>
    </w:p>
    <w:p w14:paraId="7E7FBC3B" w14:textId="77777777" w:rsidR="00536013" w:rsidRPr="0019472D" w:rsidRDefault="00536013" w:rsidP="00F5686D">
      <w:pPr>
        <w:widowControl w:val="0"/>
        <w:adjustRightInd w:val="0"/>
        <w:spacing w:after="0" w:line="240" w:lineRule="auto"/>
        <w:jc w:val="both"/>
        <w:rPr>
          <w:rFonts w:ascii="Arial Nova" w:hAnsi="Arial Nova"/>
          <w:color w:val="000000" w:themeColor="text1"/>
          <w14:ligatures w14:val="standardContextual"/>
        </w:rPr>
      </w:pPr>
    </w:p>
    <w:p w14:paraId="056519D3" w14:textId="77777777" w:rsidR="00536013" w:rsidRPr="00300C09" w:rsidRDefault="00536013" w:rsidP="00F5686D">
      <w:pPr>
        <w:widowControl w:val="0"/>
        <w:spacing w:after="0" w:line="240" w:lineRule="auto"/>
        <w:rPr>
          <w:rFonts w:ascii="Arial Nova" w:hAnsi="Arial Nova"/>
          <w:b/>
          <w:bCs/>
          <w:color w:val="000000" w:themeColor="text1"/>
          <w:u w:val="single"/>
          <w14:ligatures w14:val="standardContextual"/>
        </w:rPr>
      </w:pPr>
      <w:r w:rsidRPr="00300C09">
        <w:rPr>
          <w:rFonts w:ascii="Arial Nova" w:hAnsi="Arial Nova"/>
          <w:b/>
          <w:bCs/>
          <w:color w:val="000000" w:themeColor="text1"/>
          <w:sz w:val="40"/>
          <w:szCs w:val="40"/>
          <w:u w:val="single"/>
          <w14:ligatures w14:val="standardContextual"/>
        </w:rPr>
        <w:t>CUSTOMIZE THE PTA LOGO</w:t>
      </w:r>
    </w:p>
    <w:p w14:paraId="129C66D5" w14:textId="77777777" w:rsidR="00536013" w:rsidRPr="0019472D" w:rsidRDefault="00536013" w:rsidP="00F5686D">
      <w:pPr>
        <w:widowControl w:val="0"/>
        <w:spacing w:after="0" w:line="240" w:lineRule="auto"/>
        <w:jc w:val="both"/>
        <w:rPr>
          <w:rFonts w:ascii="Arial Nova" w:hAnsi="Arial Nova"/>
          <w:color w:val="000000" w:themeColor="text1"/>
          <w14:ligatures w14:val="standardContextual"/>
        </w:rPr>
      </w:pPr>
    </w:p>
    <w:p w14:paraId="1521AF2E" w14:textId="77777777" w:rsidR="00536013" w:rsidRPr="0019472D" w:rsidRDefault="00536013" w:rsidP="00F5686D">
      <w:pPr>
        <w:widowControl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PTA established guidelines for the proper use of the PTA name, logos, and tagline (</w:t>
      </w:r>
      <w:r w:rsidRPr="0019472D">
        <w:rPr>
          <w:rFonts w:ascii="Arial Nova" w:hAnsi="Arial Nova"/>
          <w:i/>
          <w:iCs/>
          <w:color w:val="000000" w:themeColor="text1"/>
          <w14:ligatures w14:val="standardContextual"/>
        </w:rPr>
        <w:t>every</w:t>
      </w:r>
      <w:r w:rsidRPr="0019472D">
        <w:rPr>
          <w:rFonts w:ascii="Arial Nova" w:hAnsi="Arial Nova"/>
          <w:b/>
          <w:bCs/>
          <w:color w:val="000000" w:themeColor="text1"/>
          <w14:ligatures w14:val="standardContextual"/>
        </w:rPr>
        <w:t>child</w:t>
      </w:r>
      <w:r w:rsidRPr="0019472D">
        <w:rPr>
          <w:rFonts w:ascii="Arial Nova" w:hAnsi="Arial Nova"/>
          <w:color w:val="000000" w:themeColor="text1"/>
          <w14:ligatures w14:val="standardContextual"/>
        </w:rPr>
        <w:t>.</w:t>
      </w:r>
      <w:r w:rsidRPr="0019472D">
        <w:rPr>
          <w:rFonts w:ascii="Arial Nova" w:hAnsi="Arial Nova"/>
          <w:i/>
          <w:iCs/>
          <w:color w:val="000000" w:themeColor="text1"/>
          <w14:ligatures w14:val="standardContextual"/>
        </w:rPr>
        <w:t>one</w:t>
      </w:r>
      <w:r w:rsidRPr="0019472D">
        <w:rPr>
          <w:rFonts w:ascii="Arial Nova" w:hAnsi="Arial Nova"/>
          <w:b/>
          <w:bCs/>
          <w:color w:val="000000" w:themeColor="text1"/>
          <w14:ligatures w14:val="standardContextual"/>
        </w:rPr>
        <w:t>voice</w:t>
      </w:r>
      <w:r w:rsidRPr="0019472D">
        <w:rPr>
          <w:rFonts w:ascii="Arial Nova" w:hAnsi="Arial Nova"/>
          <w:color w:val="000000" w:themeColor="text1"/>
          <w14:ligatures w14:val="standardContextual"/>
        </w:rPr>
        <w:t xml:space="preserve">). When used properly, PTA’s logo and tagline create a consistent message, help to unify all PTAs, and set PTA apart from other organizations. The success of the PTA brand identity depends on all PTAs’ adherence to the guidelines. PTA.org provides a uniform, effective system for PTAs to maintain a consistent, visual style and brand identity for all PTA-produced materials. Visit </w:t>
      </w:r>
      <w:hyperlink r:id="rId43" w:history="1">
        <w:r w:rsidRPr="0019472D">
          <w:rPr>
            <w:rFonts w:ascii="Arial Nova" w:hAnsi="Arial Nova"/>
            <w:color w:val="000000" w:themeColor="text1"/>
            <w:u w:val="single"/>
            <w14:ligatures w14:val="standardContextual"/>
          </w:rPr>
          <w:t>PTA.org/home/run-your-pta/PTA-Branding-and-Web-Guidelines</w:t>
        </w:r>
      </w:hyperlink>
      <w:r w:rsidRPr="0019472D">
        <w:rPr>
          <w:rFonts w:ascii="Arial Nova" w:hAnsi="Arial Nova"/>
          <w:color w:val="000000" w:themeColor="text1"/>
          <w14:ligatures w14:val="standardContextual"/>
        </w:rPr>
        <w:t>. Download “</w:t>
      </w:r>
      <w:r w:rsidRPr="0019472D">
        <w:rPr>
          <w:rFonts w:ascii="Arial Nova" w:hAnsi="Arial Nova"/>
          <w:b/>
          <w:bCs/>
          <w:color w:val="000000" w:themeColor="text1"/>
          <w14:ligatures w14:val="standardContextual"/>
        </w:rPr>
        <w:t>Customize Your PTA Logo</w:t>
      </w:r>
      <w:r w:rsidRPr="0019472D">
        <w:rPr>
          <w:rFonts w:ascii="Arial Nova" w:hAnsi="Arial Nova"/>
          <w:color w:val="000000" w:themeColor="text1"/>
          <w14:ligatures w14:val="standardContextual"/>
        </w:rPr>
        <w:t xml:space="preserve">” Power Point file to type in the PTA name and save the customized logo. </w:t>
      </w:r>
    </w:p>
    <w:p w14:paraId="484A3B39" w14:textId="77777777" w:rsidR="00536013" w:rsidRPr="0019472D" w:rsidRDefault="00536013" w:rsidP="00F5686D">
      <w:pPr>
        <w:widowControl w:val="0"/>
        <w:spacing w:after="0" w:line="240" w:lineRule="auto"/>
        <w:rPr>
          <w:rFonts w:ascii="Arial Nova" w:hAnsi="Arial Nova"/>
          <w:color w:val="000000" w:themeColor="text1"/>
          <w14:ligatures w14:val="standardContextual"/>
        </w:rPr>
      </w:pPr>
    </w:p>
    <w:p w14:paraId="62CEC66F" w14:textId="77777777" w:rsidR="00536013" w:rsidRPr="0019472D" w:rsidRDefault="00536013" w:rsidP="00F5686D">
      <w:pPr>
        <w:widowControl w:val="0"/>
        <w:spacing w:after="0" w:line="240" w:lineRule="auto"/>
        <w:rPr>
          <w:rFonts w:ascii="Arial Nova" w:hAnsi="Arial Nova"/>
          <w:color w:val="000000" w:themeColor="text1"/>
          <w14:ligatures w14:val="standardContextual"/>
        </w:rPr>
      </w:pPr>
      <w:r w:rsidRPr="0019472D">
        <w:rPr>
          <w:rFonts w:ascii="Arial Nova" w:hAnsi="Arial Nova" w:cs="Microsoft Sans Serif"/>
          <w:bCs/>
          <w:noProof/>
          <w:color w:val="000000" w:themeColor="text1"/>
          <w14:ligatures w14:val="standardContextual"/>
        </w:rPr>
        <w:drawing>
          <wp:anchor distT="0" distB="0" distL="114300" distR="114300" simplePos="0" relativeHeight="251757568" behindDoc="0" locked="0" layoutInCell="1" allowOverlap="1" wp14:anchorId="4BB89EEE" wp14:editId="4594E3B2">
            <wp:simplePos x="0" y="0"/>
            <wp:positionH relativeFrom="margin">
              <wp:posOffset>5581650</wp:posOffset>
            </wp:positionH>
            <wp:positionV relativeFrom="paragraph">
              <wp:posOffset>68126</wp:posOffset>
            </wp:positionV>
            <wp:extent cx="1268095" cy="598805"/>
            <wp:effectExtent l="0" t="0" r="8255" b="0"/>
            <wp:wrapThrough wrapText="bothSides">
              <wp:wrapPolygon edited="0">
                <wp:start x="0" y="0"/>
                <wp:lineTo x="0" y="20615"/>
                <wp:lineTo x="21416" y="20615"/>
                <wp:lineTo x="21416" y="0"/>
                <wp:lineTo x="0" y="0"/>
              </wp:wrapPolygon>
            </wp:wrapThrough>
            <wp:docPr id="45" name="Picture 4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10;&#10;Description automatically generated"/>
                    <pic:cNvPicPr>
                      <a:picLocks noChangeAspect="1"/>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1268095" cy="598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472D">
        <w:rPr>
          <w:rFonts w:ascii="Arial Nova" w:hAnsi="Arial Nova"/>
          <w:color w:val="000000" w:themeColor="text1"/>
          <w14:ligatures w14:val="standardContextual"/>
        </w:rPr>
        <w:t xml:space="preserve">Just as a Chick-fil-A franchise would not change the logo of the company for its location, Local PTA Units may not change the PTA logo. It is a registered trademark. </w:t>
      </w:r>
      <w:r w:rsidRPr="0019472D">
        <w:rPr>
          <w:rFonts w:ascii="Arial Nova" w:hAnsi="Arial Nova"/>
          <w:b/>
          <w:bCs/>
          <w:color w:val="000000" w:themeColor="text1"/>
          <w14:ligatures w14:val="standardContextual"/>
        </w:rPr>
        <w:t>The PTA Blue is Pantone 541c, or hex code #1A3E6F, or RGB (26, 62, 111). Only PTA Blue, black, or white may be used. The font is Arial Black.</w:t>
      </w:r>
      <w:r w:rsidRPr="0019472D">
        <w:rPr>
          <w:rFonts w:ascii="Arial Nova" w:hAnsi="Arial Nova"/>
          <w:color w:val="000000" w:themeColor="text1"/>
          <w14:ligatures w14:val="standardContextual"/>
        </w:rPr>
        <w:t xml:space="preserve"> The Registered Trademark symbol must follow “PTA” and the tagline “</w:t>
      </w:r>
      <w:r w:rsidRPr="0019472D">
        <w:rPr>
          <w:rFonts w:ascii="Arial Nova" w:hAnsi="Arial Nova"/>
          <w:i/>
          <w:iCs/>
          <w:color w:val="000000" w:themeColor="text1"/>
          <w14:ligatures w14:val="standardContextual"/>
        </w:rPr>
        <w:t>every</w:t>
      </w:r>
      <w:r w:rsidRPr="0019472D">
        <w:rPr>
          <w:rFonts w:ascii="Arial Nova" w:hAnsi="Arial Nova"/>
          <w:b/>
          <w:bCs/>
          <w:color w:val="000000" w:themeColor="text1"/>
          <w14:ligatures w14:val="standardContextual"/>
        </w:rPr>
        <w:t>child</w:t>
      </w:r>
      <w:r w:rsidRPr="0019472D">
        <w:rPr>
          <w:rFonts w:ascii="Arial Nova" w:hAnsi="Arial Nova"/>
          <w:color w:val="000000" w:themeColor="text1"/>
          <w14:ligatures w14:val="standardContextual"/>
        </w:rPr>
        <w:t>.</w:t>
      </w:r>
      <w:r w:rsidRPr="0019472D">
        <w:rPr>
          <w:rFonts w:ascii="Arial Nova" w:hAnsi="Arial Nova"/>
          <w:i/>
          <w:iCs/>
          <w:color w:val="000000" w:themeColor="text1"/>
          <w14:ligatures w14:val="standardContextual"/>
        </w:rPr>
        <w:t>one</w:t>
      </w:r>
      <w:r w:rsidRPr="0019472D">
        <w:rPr>
          <w:rFonts w:ascii="Arial Nova" w:hAnsi="Arial Nova"/>
          <w:b/>
          <w:bCs/>
          <w:color w:val="000000" w:themeColor="text1"/>
          <w14:ligatures w14:val="standardContextual"/>
        </w:rPr>
        <w:t>voice</w:t>
      </w:r>
      <w:r w:rsidRPr="0019472D">
        <w:rPr>
          <w:rFonts w:ascii="Arial Nova" w:hAnsi="Arial Nova"/>
          <w:color w:val="000000" w:themeColor="text1"/>
          <w14:ligatures w14:val="standardContextual"/>
        </w:rPr>
        <w:t xml:space="preserve">.” </w:t>
      </w:r>
    </w:p>
    <w:p w14:paraId="1170E0FD" w14:textId="0A3F5D8C" w:rsidR="00536013" w:rsidRDefault="00536013" w:rsidP="00F5686D">
      <w:pPr>
        <w:widowControl w:val="0"/>
        <w:spacing w:after="0" w:line="240" w:lineRule="auto"/>
        <w:rPr>
          <w:rFonts w:ascii="Arial Nova" w:hAnsi="Arial Nova"/>
          <w:b/>
          <w:bCs/>
          <w:color w:val="000000" w:themeColor="text1"/>
          <w:sz w:val="40"/>
          <w:szCs w:val="40"/>
          <w:u w:val="single"/>
        </w:rPr>
      </w:pPr>
    </w:p>
    <w:bookmarkEnd w:id="8"/>
    <w:p w14:paraId="11730907" w14:textId="7867F19C" w:rsidR="00623390" w:rsidRPr="009B5A61" w:rsidRDefault="00623390" w:rsidP="00F5686D">
      <w:pPr>
        <w:widowControl w:val="0"/>
        <w:adjustRightInd w:val="0"/>
        <w:spacing w:after="0" w:line="240" w:lineRule="auto"/>
        <w:rPr>
          <w:rFonts w:ascii="Arial Nova" w:hAnsi="Arial Nova"/>
          <w:b/>
          <w:bCs/>
          <w:color w:val="000000" w:themeColor="text1"/>
          <w:sz w:val="40"/>
          <w:szCs w:val="40"/>
          <w:u w:val="single"/>
          <w14:ligatures w14:val="standardContextual"/>
        </w:rPr>
      </w:pPr>
      <w:r w:rsidRPr="009B5A61">
        <w:rPr>
          <w:rFonts w:ascii="Arial Nova" w:hAnsi="Arial Nova"/>
          <w:b/>
          <w:bCs/>
          <w:color w:val="000000" w:themeColor="text1"/>
          <w:sz w:val="40"/>
          <w:szCs w:val="40"/>
          <w:u w:val="single"/>
          <w14:ligatures w14:val="standardContextual"/>
        </w:rPr>
        <w:lastRenderedPageBreak/>
        <w:t>MEETING TYPES</w:t>
      </w:r>
    </w:p>
    <w:p w14:paraId="052E0985" w14:textId="77777777" w:rsidR="00623390" w:rsidRPr="0019472D" w:rsidRDefault="00623390" w:rsidP="00F5686D">
      <w:pPr>
        <w:widowControl w:val="0"/>
        <w:adjustRightInd w:val="0"/>
        <w:spacing w:after="0" w:line="240" w:lineRule="auto"/>
        <w:jc w:val="both"/>
        <w:rPr>
          <w:rFonts w:ascii="Arial Nova" w:hAnsi="Arial Nova"/>
          <w:color w:val="000000" w:themeColor="text1"/>
          <w14:ligatures w14:val="standardContextual"/>
        </w:rPr>
      </w:pPr>
    </w:p>
    <w:p w14:paraId="522FDABA" w14:textId="69EE0185"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Meetings are held for members to make the decisions that direct the actions of the PTA and to be kept informed of the business conducted on their behalf. Only members participate in meetings. Non-members may attend but may not participate unless they are offered a </w:t>
      </w:r>
      <w:r w:rsidRPr="0019472D">
        <w:rPr>
          <w:rFonts w:ascii="Arial Nova" w:hAnsi="Arial Nova"/>
          <w:i/>
          <w:iCs/>
          <w:color w:val="000000" w:themeColor="text1"/>
          <w14:ligatures w14:val="standardContextual"/>
        </w:rPr>
        <w:t>Courtesy Seat</w:t>
      </w:r>
      <w:r w:rsidRPr="0019472D">
        <w:rPr>
          <w:rFonts w:ascii="Arial Nova" w:hAnsi="Arial Nova"/>
          <w:color w:val="000000" w:themeColor="text1"/>
          <w14:ligatures w14:val="standardContextual"/>
        </w:rPr>
        <w:t xml:space="preserve"> or are listed on the agenda. </w:t>
      </w:r>
      <w:r w:rsidRPr="0019472D">
        <w:rPr>
          <w:rFonts w:ascii="Arial Nova" w:hAnsi="Arial Nova"/>
          <w:b/>
          <w:bCs/>
          <w:color w:val="000000" w:themeColor="text1"/>
          <w14:ligatures w14:val="standardContextual"/>
        </w:rPr>
        <w:t>General Membership Meetings</w:t>
      </w:r>
      <w:r w:rsidRPr="0019472D">
        <w:rPr>
          <w:rFonts w:ascii="Arial Nova" w:hAnsi="Arial Nova"/>
          <w:color w:val="000000" w:themeColor="text1"/>
          <w14:ligatures w14:val="standardContextual"/>
        </w:rPr>
        <w:t xml:space="preserve"> include PTA members who paid their dues and direct the PTA work. </w:t>
      </w:r>
      <w:r w:rsidRPr="0019472D">
        <w:rPr>
          <w:rFonts w:ascii="Arial Nova" w:hAnsi="Arial Nova"/>
          <w:b/>
          <w:bCs/>
          <w:color w:val="000000" w:themeColor="text1"/>
          <w14:ligatures w14:val="standardContextual"/>
        </w:rPr>
        <w:t xml:space="preserve">Executive Committee Meetings </w:t>
      </w:r>
      <w:r w:rsidRPr="0019472D">
        <w:rPr>
          <w:rFonts w:ascii="Arial Nova" w:hAnsi="Arial Nova"/>
          <w:color w:val="000000" w:themeColor="text1"/>
          <w14:ligatures w14:val="standardContextual"/>
        </w:rPr>
        <w:t xml:space="preserve">consist of elected officers plus possibly others listed in the Bylaws. </w:t>
      </w:r>
      <w:r w:rsidRPr="0019472D">
        <w:rPr>
          <w:rFonts w:ascii="Arial Nova" w:hAnsi="Arial Nova"/>
          <w:b/>
          <w:bCs/>
          <w:color w:val="000000" w:themeColor="text1"/>
          <w14:ligatures w14:val="standardContextual"/>
        </w:rPr>
        <w:t>Board of Director Meetings</w:t>
      </w:r>
      <w:r w:rsidRPr="0019472D">
        <w:rPr>
          <w:rFonts w:ascii="Arial Nova" w:hAnsi="Arial Nova"/>
          <w:color w:val="000000" w:themeColor="text1"/>
          <w14:ligatures w14:val="standardContextual"/>
        </w:rPr>
        <w:t xml:space="preserve"> consist of the President, Vice-President(s), Treasurer, Secretary, principal, parliamentarian, standing committee chairs (if specified in </w:t>
      </w:r>
      <w:r w:rsidR="00BA0CD0">
        <w:rPr>
          <w:rFonts w:ascii="Arial Nova" w:hAnsi="Arial Nova"/>
          <w:color w:val="000000" w:themeColor="text1"/>
          <w14:ligatures w14:val="standardContextual"/>
        </w:rPr>
        <w:t xml:space="preserve">the </w:t>
      </w:r>
      <w:r w:rsidRPr="0019472D">
        <w:rPr>
          <w:rFonts w:ascii="Arial Nova" w:hAnsi="Arial Nova"/>
          <w:color w:val="000000" w:themeColor="text1"/>
          <w14:ligatures w14:val="standardContextual"/>
        </w:rPr>
        <w:t xml:space="preserve">Bylaws), and additional positions listed in the Standing Rules such as faculty representative and student representatives. Only Board members attend Board meetings. A non-Board member may request the President’s permission to address the Board to ask a question, give a report, or provide information, and then leave the meeting without </w:t>
      </w:r>
      <w:r w:rsidR="00542271" w:rsidRPr="0019472D">
        <w:rPr>
          <w:rFonts w:ascii="Arial Nova" w:hAnsi="Arial Nova"/>
          <w:color w:val="000000" w:themeColor="text1"/>
          <w14:ligatures w14:val="standardContextual"/>
        </w:rPr>
        <w:t>participating</w:t>
      </w:r>
      <w:r w:rsidRPr="0019472D">
        <w:rPr>
          <w:rFonts w:ascii="Arial Nova" w:hAnsi="Arial Nova"/>
          <w:color w:val="000000" w:themeColor="text1"/>
          <w14:ligatures w14:val="standardContextual"/>
        </w:rPr>
        <w:t xml:space="preserve"> in discussion or the voting process.</w:t>
      </w:r>
    </w:p>
    <w:p w14:paraId="10E7003E"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p>
    <w:p w14:paraId="090108DE" w14:textId="644B17DC"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There are two types of meetings. </w:t>
      </w:r>
      <w:r w:rsidRPr="0019472D">
        <w:rPr>
          <w:rFonts w:ascii="Arial Nova" w:hAnsi="Arial Nova"/>
          <w:b/>
          <w:bCs/>
          <w:color w:val="000000" w:themeColor="text1"/>
          <w14:ligatures w14:val="standardContextual"/>
        </w:rPr>
        <w:t>Regular meetings</w:t>
      </w:r>
      <w:r w:rsidRPr="0019472D">
        <w:rPr>
          <w:rFonts w:ascii="Arial Nova" w:hAnsi="Arial Nova"/>
          <w:color w:val="000000" w:themeColor="text1"/>
          <w14:ligatures w14:val="standardContextual"/>
        </w:rPr>
        <w:t xml:space="preserve"> are those set up by the Bylaws</w:t>
      </w:r>
      <w:r w:rsidR="00330128">
        <w:rPr>
          <w:rFonts w:ascii="Arial Nova" w:hAnsi="Arial Nova"/>
          <w:color w:val="000000" w:themeColor="text1"/>
          <w14:ligatures w14:val="standardContextual"/>
        </w:rPr>
        <w:t xml:space="preserve"> and</w:t>
      </w:r>
      <w:r w:rsidRPr="0019472D">
        <w:rPr>
          <w:rFonts w:ascii="Arial Nova" w:hAnsi="Arial Nova"/>
          <w:color w:val="000000" w:themeColor="text1"/>
          <w14:ligatures w14:val="standardContextual"/>
        </w:rPr>
        <w:t xml:space="preserve"> the Board at the beginning of the year. </w:t>
      </w:r>
      <w:r w:rsidRPr="0019472D">
        <w:rPr>
          <w:rFonts w:ascii="Arial Nova" w:hAnsi="Arial Nova"/>
          <w:b/>
          <w:bCs/>
          <w:color w:val="000000" w:themeColor="text1"/>
          <w14:ligatures w14:val="standardContextual"/>
        </w:rPr>
        <w:t>Special meetings</w:t>
      </w:r>
      <w:r w:rsidRPr="0019472D">
        <w:rPr>
          <w:rFonts w:ascii="Arial Nova" w:hAnsi="Arial Nova"/>
          <w:color w:val="000000" w:themeColor="text1"/>
          <w14:ligatures w14:val="standardContextual"/>
        </w:rPr>
        <w:t xml:space="preserve"> are those called, with appropriate notice, to address a specific item of business with its provisions listed in the Bylaws.</w:t>
      </w:r>
    </w:p>
    <w:p w14:paraId="07BDE4EC"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p>
    <w:p w14:paraId="1B03F506" w14:textId="77777777" w:rsidR="00623390" w:rsidRPr="0019472D" w:rsidRDefault="00623390" w:rsidP="00F5686D">
      <w:pPr>
        <w:widowControl w:val="0"/>
        <w:spacing w:after="0" w:line="240" w:lineRule="auto"/>
        <w:rPr>
          <w:rFonts w:ascii="Arial Nova" w:hAnsi="Arial Nova"/>
          <w:color w:val="000000" w:themeColor="text1"/>
          <w14:ligatures w14:val="standardContextual"/>
        </w:rPr>
      </w:pPr>
      <w:r w:rsidRPr="0019472D">
        <w:rPr>
          <w:rFonts w:ascii="Arial Nova" w:hAnsi="Arial Nova"/>
          <w:b/>
          <w:bCs/>
          <w:color w:val="000000" w:themeColor="text1"/>
          <w14:ligatures w14:val="standardContextual"/>
        </w:rPr>
        <w:t xml:space="preserve">Virtual meetings </w:t>
      </w:r>
      <w:r w:rsidRPr="0019472D">
        <w:rPr>
          <w:rFonts w:ascii="Arial Nova" w:hAnsi="Arial Nova"/>
          <w:color w:val="000000" w:themeColor="text1"/>
          <w14:ligatures w14:val="standardContextual"/>
        </w:rPr>
        <w:t>are allowed. For General Membership meetings, the first of the year and election meetings must be in person. For Board meetings, the first of the year meeting plus one other meeting must be in person. Virtual meeting guidelines are listed in the Bylaws. Meetings may be recorded by one Board member for the purpose of accurately documenting business.</w:t>
      </w:r>
    </w:p>
    <w:p w14:paraId="01DB9F01" w14:textId="56F2676B" w:rsidR="00623390" w:rsidRPr="0019472D" w:rsidRDefault="00623390" w:rsidP="00F5686D">
      <w:pPr>
        <w:widowControl w:val="0"/>
        <w:spacing w:after="0" w:line="240" w:lineRule="auto"/>
        <w:rPr>
          <w:rFonts w:ascii="Arial" w:hAnsi="Arial" w:cs="Arial"/>
          <w:b/>
          <w:bCs/>
          <w:color w:val="000000" w:themeColor="text1"/>
          <w:sz w:val="40"/>
          <w:szCs w:val="48"/>
          <w14:ligatures w14:val="standardContextual"/>
        </w:rPr>
      </w:pPr>
    </w:p>
    <w:p w14:paraId="616FA933" w14:textId="77777777" w:rsidR="00623390" w:rsidRPr="00643791" w:rsidRDefault="00623390" w:rsidP="00F5686D">
      <w:pPr>
        <w:widowControl w:val="0"/>
        <w:adjustRightInd w:val="0"/>
        <w:spacing w:after="0" w:line="240" w:lineRule="auto"/>
        <w:rPr>
          <w:rFonts w:ascii="Arial Nova" w:hAnsi="Arial Nova"/>
          <w:b/>
          <w:bCs/>
          <w:color w:val="000000" w:themeColor="text1"/>
          <w:u w:val="single"/>
          <w14:ligatures w14:val="standardContextual"/>
        </w:rPr>
      </w:pPr>
      <w:r w:rsidRPr="00643791">
        <w:rPr>
          <w:rFonts w:ascii="Arial Nova" w:hAnsi="Arial Nova"/>
          <w:b/>
          <w:bCs/>
          <w:color w:val="000000" w:themeColor="text1"/>
          <w:sz w:val="40"/>
          <w:szCs w:val="40"/>
          <w:u w:val="single"/>
          <w14:ligatures w14:val="standardContextual"/>
        </w:rPr>
        <w:t>ELEMENTS OF SUCCESSFUL MEETINGS</w:t>
      </w:r>
    </w:p>
    <w:p w14:paraId="13BB0072"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p>
    <w:p w14:paraId="080CC3A6" w14:textId="2533F644" w:rsidR="00623390" w:rsidRPr="0019472D" w:rsidRDefault="00623390" w:rsidP="00F5686D">
      <w:pPr>
        <w:widowControl w:val="0"/>
        <w:adjustRightInd w:val="0"/>
        <w:spacing w:after="0" w:line="240" w:lineRule="auto"/>
        <w:jc w:val="both"/>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All meetings share certain common elements. Some meetings may be more formal than others, but all must be organized and </w:t>
      </w:r>
      <w:r w:rsidR="00F2594E" w:rsidRPr="0019472D">
        <w:rPr>
          <w:rFonts w:ascii="Arial Nova" w:hAnsi="Arial Nova"/>
          <w:color w:val="000000" w:themeColor="text1"/>
          <w14:ligatures w14:val="standardContextual"/>
        </w:rPr>
        <w:t>well run</w:t>
      </w:r>
      <w:r w:rsidR="00C42BF6">
        <w:rPr>
          <w:rFonts w:ascii="Arial Nova" w:hAnsi="Arial Nova"/>
          <w:color w:val="000000" w:themeColor="text1"/>
          <w14:ligatures w14:val="standardContextual"/>
        </w:rPr>
        <w:t xml:space="preserve"> to be effective</w:t>
      </w:r>
      <w:r w:rsidRPr="0019472D">
        <w:rPr>
          <w:rFonts w:ascii="Arial Nova" w:hAnsi="Arial Nova"/>
          <w:color w:val="000000" w:themeColor="text1"/>
          <w14:ligatures w14:val="standardContextual"/>
        </w:rPr>
        <w:t>. An agenda establishes the order of business. Be sure to follow the agenda, discussing and completing each item before going on to the next. It is much less confusing to stick to one topic at a time. The use of parliamentary procedure protects the rights of the members, while allowing the group to discuss the business at hand.</w:t>
      </w:r>
      <w:r w:rsidR="007E0E70">
        <w:rPr>
          <w:rFonts w:ascii="Arial Nova" w:hAnsi="Arial Nova"/>
          <w:color w:val="000000" w:themeColor="text1"/>
          <w14:ligatures w14:val="standardContextual"/>
        </w:rPr>
        <w:t xml:space="preserve"> PTA uses </w:t>
      </w:r>
      <w:r w:rsidR="007E0E70" w:rsidRPr="006F6B3B">
        <w:rPr>
          <w:rFonts w:ascii="Arial Nova" w:hAnsi="Arial Nova"/>
          <w:color w:val="000000" w:themeColor="text1"/>
          <w:u w:val="single"/>
          <w14:ligatures w14:val="standardContextual"/>
        </w:rPr>
        <w:t>Robert’s Rules of Order, Newly Advised</w:t>
      </w:r>
      <w:r w:rsidR="007E0E70">
        <w:rPr>
          <w:rFonts w:ascii="Arial Nova" w:hAnsi="Arial Nova"/>
          <w:color w:val="000000" w:themeColor="text1"/>
          <w14:ligatures w14:val="standardContextual"/>
        </w:rPr>
        <w:t xml:space="preserve"> to govern all meetings.</w:t>
      </w:r>
    </w:p>
    <w:p w14:paraId="6CBA6D8D"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p>
    <w:p w14:paraId="586D59EF" w14:textId="767233C0"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3D27DB">
        <w:rPr>
          <w:rFonts w:ascii="Arial Nova" w:hAnsi="Arial Nova"/>
          <w:b/>
          <w:bCs/>
          <w:color w:val="000000" w:themeColor="text1"/>
          <w14:ligatures w14:val="standardContextual"/>
        </w:rPr>
        <w:t>Set regularly scheduled meeting dates</w:t>
      </w:r>
      <w:r w:rsidRPr="0019472D">
        <w:rPr>
          <w:rFonts w:ascii="Arial Nova" w:hAnsi="Arial Nova"/>
          <w:color w:val="000000" w:themeColor="text1"/>
          <w14:ligatures w14:val="standardContextual"/>
        </w:rPr>
        <w:t xml:space="preserve"> at convenient times for General Membership and Board of Director meetings to allow people to plan. Perhaps schedule meetings </w:t>
      </w:r>
      <w:r w:rsidR="006F6B3B" w:rsidRPr="0019472D">
        <w:rPr>
          <w:rFonts w:ascii="Arial Nova" w:hAnsi="Arial Nova"/>
          <w:color w:val="000000" w:themeColor="text1"/>
          <w14:ligatures w14:val="standardContextual"/>
        </w:rPr>
        <w:t>on</w:t>
      </w:r>
      <w:r w:rsidRPr="0019472D">
        <w:rPr>
          <w:rFonts w:ascii="Arial Nova" w:hAnsi="Arial Nova"/>
          <w:color w:val="000000" w:themeColor="text1"/>
          <w14:ligatures w14:val="standardContextual"/>
        </w:rPr>
        <w:t xml:space="preserve"> two different dates or times to allow more people to attend. Check with other PTAs, feeder schools, and others in </w:t>
      </w:r>
      <w:r w:rsidR="00BA0CD0">
        <w:rPr>
          <w:rFonts w:ascii="Arial Nova" w:hAnsi="Arial Nova"/>
          <w:color w:val="000000" w:themeColor="text1"/>
          <w14:ligatures w14:val="standardContextual"/>
        </w:rPr>
        <w:t xml:space="preserve">the </w:t>
      </w:r>
      <w:r w:rsidRPr="0019472D">
        <w:rPr>
          <w:rFonts w:ascii="Arial Nova" w:hAnsi="Arial Nova"/>
          <w:color w:val="000000" w:themeColor="text1"/>
          <w14:ligatures w14:val="standardContextual"/>
        </w:rPr>
        <w:t>community to coordinate dates.</w:t>
      </w:r>
    </w:p>
    <w:p w14:paraId="762008E0"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p>
    <w:p w14:paraId="74B6F328" w14:textId="5987E3C0" w:rsidR="00623390" w:rsidRPr="0019472D" w:rsidRDefault="003D27DB" w:rsidP="00F5686D">
      <w:pPr>
        <w:widowControl w:val="0"/>
        <w:adjustRightInd w:val="0"/>
        <w:spacing w:after="0" w:line="240" w:lineRule="auto"/>
        <w:rPr>
          <w:rFonts w:ascii="Arial Nova" w:hAnsi="Arial Nova"/>
          <w:color w:val="000000" w:themeColor="text1"/>
          <w14:ligatures w14:val="standardContextual"/>
        </w:rPr>
      </w:pPr>
      <w:r>
        <w:rPr>
          <w:rFonts w:ascii="Arial Nova" w:hAnsi="Arial Nova"/>
          <w:b/>
          <w:bCs/>
          <w:color w:val="000000" w:themeColor="text1"/>
          <w14:ligatures w14:val="standardContextual"/>
        </w:rPr>
        <w:t xml:space="preserve">The </w:t>
      </w:r>
      <w:r w:rsidR="00623390" w:rsidRPr="0019472D">
        <w:rPr>
          <w:rFonts w:ascii="Arial Nova" w:hAnsi="Arial Nova"/>
          <w:b/>
          <w:bCs/>
          <w:color w:val="000000" w:themeColor="text1"/>
          <w14:ligatures w14:val="standardContextual"/>
        </w:rPr>
        <w:t>Presiding Officer</w:t>
      </w:r>
      <w:r>
        <w:rPr>
          <w:rFonts w:ascii="Arial Nova" w:hAnsi="Arial Nova"/>
          <w:b/>
          <w:bCs/>
          <w:color w:val="000000" w:themeColor="text1"/>
          <w14:ligatures w14:val="standardContextual"/>
        </w:rPr>
        <w:t xml:space="preserve"> should </w:t>
      </w:r>
      <w:r w:rsidRPr="003D27DB">
        <w:rPr>
          <w:rFonts w:ascii="Arial Nova" w:hAnsi="Arial Nova"/>
          <w:color w:val="000000" w:themeColor="text1"/>
          <w14:ligatures w14:val="standardContextual"/>
        </w:rPr>
        <w:t>a</w:t>
      </w:r>
      <w:r w:rsidR="00623390" w:rsidRPr="0019472D">
        <w:rPr>
          <w:rFonts w:ascii="Arial Nova" w:hAnsi="Arial Nova"/>
          <w:color w:val="000000" w:themeColor="text1"/>
          <w14:ligatures w14:val="standardContextual"/>
        </w:rPr>
        <w:t>rrive early</w:t>
      </w:r>
      <w:r>
        <w:rPr>
          <w:rFonts w:ascii="Arial Nova" w:hAnsi="Arial Nova"/>
          <w:color w:val="000000" w:themeColor="text1"/>
          <w14:ligatures w14:val="standardContextual"/>
        </w:rPr>
        <w:t>, k</w:t>
      </w:r>
      <w:r w:rsidR="00623390" w:rsidRPr="0019472D">
        <w:rPr>
          <w:rFonts w:ascii="Arial Nova" w:hAnsi="Arial Nova"/>
          <w:color w:val="000000" w:themeColor="text1"/>
          <w14:ligatures w14:val="standardContextual"/>
        </w:rPr>
        <w:t>now the Bylaws</w:t>
      </w:r>
      <w:r>
        <w:rPr>
          <w:rFonts w:ascii="Arial Nova" w:hAnsi="Arial Nova"/>
          <w:color w:val="000000" w:themeColor="text1"/>
          <w14:ligatures w14:val="standardContextual"/>
        </w:rPr>
        <w:t xml:space="preserve">, </w:t>
      </w:r>
      <w:r w:rsidR="00C3106B">
        <w:rPr>
          <w:rFonts w:ascii="Arial Nova" w:hAnsi="Arial Nova"/>
          <w:color w:val="000000" w:themeColor="text1"/>
          <w14:ligatures w14:val="standardContextual"/>
        </w:rPr>
        <w:t xml:space="preserve">know </w:t>
      </w:r>
      <w:r w:rsidR="00623390" w:rsidRPr="0019472D">
        <w:rPr>
          <w:rFonts w:ascii="Arial Nova" w:hAnsi="Arial Nova"/>
          <w:color w:val="000000" w:themeColor="text1"/>
          <w14:ligatures w14:val="standardContextual"/>
        </w:rPr>
        <w:t>parliamentary procedure</w:t>
      </w:r>
      <w:r w:rsidR="00C3106B">
        <w:rPr>
          <w:rFonts w:ascii="Arial Nova" w:hAnsi="Arial Nova"/>
          <w:color w:val="000000" w:themeColor="text1"/>
          <w14:ligatures w14:val="standardContextual"/>
        </w:rPr>
        <w:t>, k</w:t>
      </w:r>
      <w:r w:rsidR="00623390" w:rsidRPr="0019472D">
        <w:rPr>
          <w:rFonts w:ascii="Arial Nova" w:hAnsi="Arial Nova"/>
          <w:color w:val="000000" w:themeColor="text1"/>
          <w14:ligatures w14:val="standardContextual"/>
        </w:rPr>
        <w:t>eep calm</w:t>
      </w:r>
      <w:r w:rsidR="00C3106B">
        <w:rPr>
          <w:rFonts w:ascii="Arial Nova" w:hAnsi="Arial Nova"/>
          <w:color w:val="000000" w:themeColor="text1"/>
          <w14:ligatures w14:val="standardContextual"/>
        </w:rPr>
        <w:t>, b</w:t>
      </w:r>
      <w:r w:rsidR="00623390" w:rsidRPr="0019472D">
        <w:rPr>
          <w:rFonts w:ascii="Arial Nova" w:hAnsi="Arial Nova"/>
          <w:color w:val="000000" w:themeColor="text1"/>
          <w14:ligatures w14:val="standardContextual"/>
        </w:rPr>
        <w:t>e tactful, appreciative, courteous, charitable, and well-groomed.</w:t>
      </w:r>
      <w:r w:rsidR="00C3106B">
        <w:rPr>
          <w:rFonts w:ascii="Arial Nova" w:hAnsi="Arial Nova"/>
          <w:color w:val="000000" w:themeColor="text1"/>
          <w14:ligatures w14:val="standardContextual"/>
        </w:rPr>
        <w:t xml:space="preserve"> </w:t>
      </w:r>
      <w:r w:rsidR="00623390" w:rsidRPr="0019472D">
        <w:rPr>
          <w:rFonts w:ascii="Arial Nova" w:hAnsi="Arial Nova"/>
          <w:color w:val="000000" w:themeColor="text1"/>
          <w14:ligatures w14:val="standardContextual"/>
        </w:rPr>
        <w:t xml:space="preserve">The President, or the Vice-President in the President's absence, is the presiding officer. The presiding officer calls the meeting to order at the specified time and, if a quorum is present, proceeds with business. The President refers to </w:t>
      </w:r>
      <w:r w:rsidR="00871857">
        <w:rPr>
          <w:rFonts w:ascii="Arial Nova" w:hAnsi="Arial Nova"/>
          <w:color w:val="000000" w:themeColor="text1"/>
          <w14:ligatures w14:val="standardContextual"/>
        </w:rPr>
        <w:t>themselves</w:t>
      </w:r>
      <w:r w:rsidR="00623390" w:rsidRPr="0019472D">
        <w:rPr>
          <w:rFonts w:ascii="Arial Nova" w:hAnsi="Arial Nova"/>
          <w:color w:val="000000" w:themeColor="text1"/>
          <w14:ligatures w14:val="standardContextual"/>
        </w:rPr>
        <w:t xml:space="preserve"> impersonally as "the chair." In formal meetings of the General Membership, the President takes no part in business and should not express an opinion while presiding. The President facilitates the business before the group. In meetings with fewer participants, such as the Executive Committee, the President may participate and parliamentary procedure may be less formal.</w:t>
      </w:r>
    </w:p>
    <w:p w14:paraId="299B2A16"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p>
    <w:p w14:paraId="40AA5ED7" w14:textId="77777777" w:rsidR="00623390" w:rsidRPr="0019472D" w:rsidRDefault="00623390" w:rsidP="00F5686D">
      <w:pPr>
        <w:widowControl w:val="0"/>
        <w:adjustRightInd w:val="0"/>
        <w:spacing w:after="0" w:line="240" w:lineRule="auto"/>
        <w:rPr>
          <w:rFonts w:ascii="Arial Nova" w:hAnsi="Arial Nova"/>
          <w:b/>
          <w:bCs/>
          <w:color w:val="000000" w:themeColor="text1"/>
          <w14:ligatures w14:val="standardContextual"/>
        </w:rPr>
      </w:pPr>
      <w:r w:rsidRPr="0019472D">
        <w:rPr>
          <w:rFonts w:ascii="Arial Nova" w:hAnsi="Arial Nova"/>
          <w:b/>
          <w:bCs/>
          <w:color w:val="000000" w:themeColor="text1"/>
          <w14:ligatures w14:val="standardContextual"/>
        </w:rPr>
        <w:t>Preparing the Agenda</w:t>
      </w:r>
    </w:p>
    <w:p w14:paraId="63053791"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u w:val="single"/>
          <w14:ligatures w14:val="standardContextual"/>
        </w:rPr>
        <w:t>Robert’s Rules of Order, Newly Revised</w:t>
      </w:r>
      <w:r w:rsidRPr="0019472D">
        <w:rPr>
          <w:rFonts w:ascii="Arial Nova" w:hAnsi="Arial Nova"/>
          <w:color w:val="000000" w:themeColor="text1"/>
          <w14:ligatures w14:val="standardContextual"/>
        </w:rPr>
        <w:t xml:space="preserve"> states that the Secretary may prepare the agenda. However, many Presidents prefer to prepare it themselves. Read the previous minutes to find any business left unfinished at the last meeting. Confer with officers and committee chairs to see if they have a report. Have names of those who will speak written on the agenda. Do not call on anyone who does not have a report.</w:t>
      </w:r>
    </w:p>
    <w:p w14:paraId="5A31B13B" w14:textId="2E563B9C"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p>
    <w:p w14:paraId="185B57B4" w14:textId="60B9E141" w:rsidR="00B36E62" w:rsidRDefault="00313380" w:rsidP="00313380">
      <w:pPr>
        <w:tabs>
          <w:tab w:val="left" w:pos="2383"/>
        </w:tabs>
        <w:rPr>
          <w:rFonts w:ascii="Arial Nova" w:hAnsi="Arial Nova"/>
          <w:b/>
          <w:bCs/>
          <w:color w:val="000000" w:themeColor="text1"/>
          <w14:ligatures w14:val="standardContextual"/>
        </w:rPr>
      </w:pPr>
      <w:r>
        <w:rPr>
          <w:rFonts w:ascii="Arial Nova" w:hAnsi="Arial Nova"/>
          <w:b/>
          <w:bCs/>
          <w:color w:val="000000" w:themeColor="text1"/>
          <w14:ligatures w14:val="standardContextual"/>
        </w:rPr>
        <w:tab/>
      </w:r>
    </w:p>
    <w:p w14:paraId="3F69126E" w14:textId="75033D80" w:rsidR="00623390" w:rsidRPr="0019472D" w:rsidRDefault="00623390" w:rsidP="00F5686D">
      <w:pPr>
        <w:widowControl w:val="0"/>
        <w:adjustRightInd w:val="0"/>
        <w:spacing w:after="0" w:line="240" w:lineRule="auto"/>
        <w:rPr>
          <w:rFonts w:ascii="Arial Nova" w:hAnsi="Arial Nova"/>
          <w:b/>
          <w:bCs/>
          <w:color w:val="000000" w:themeColor="text1"/>
          <w14:ligatures w14:val="standardContextual"/>
        </w:rPr>
      </w:pPr>
      <w:r w:rsidRPr="0019472D">
        <w:rPr>
          <w:rFonts w:ascii="Arial Nova" w:hAnsi="Arial Nova"/>
          <w:b/>
          <w:bCs/>
          <w:color w:val="000000" w:themeColor="text1"/>
          <w14:ligatures w14:val="standardContextual"/>
        </w:rPr>
        <w:lastRenderedPageBreak/>
        <w:t>Parliamentary Procedure</w:t>
      </w:r>
    </w:p>
    <w:p w14:paraId="3CF4D250"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Parliamentary procedure is a consistent set of rules that governs associations. The rules protect the rights of all attendees, require courtesy to all, and show partiality to none. It is not necessary to know all the rules, but a good basic knowledge is helpful in conducting a productive meeting. Have a copy of the Bylaws and </w:t>
      </w:r>
      <w:r w:rsidRPr="0019472D">
        <w:rPr>
          <w:rFonts w:ascii="Arial Nova" w:hAnsi="Arial Nova"/>
          <w:color w:val="000000" w:themeColor="text1"/>
          <w:u w:val="single"/>
          <w14:ligatures w14:val="standardContextual"/>
        </w:rPr>
        <w:t>Robert’s Rules of Order, Newly Revised</w:t>
      </w:r>
      <w:r w:rsidRPr="0019472D">
        <w:rPr>
          <w:rFonts w:ascii="Arial Nova" w:hAnsi="Arial Nova"/>
          <w:color w:val="000000" w:themeColor="text1"/>
          <w14:ligatures w14:val="standardContextual"/>
        </w:rPr>
        <w:t xml:space="preserve"> available at meetings for reference. It is helpful to have a Board member with some knowledge of parliamentary procedure. Most PTAs do not need a registered parliamentarian at every meeting. </w:t>
      </w:r>
    </w:p>
    <w:p w14:paraId="1735246D"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p>
    <w:p w14:paraId="6CC32982" w14:textId="77777777" w:rsidR="00623390" w:rsidRPr="0019472D" w:rsidRDefault="00623390" w:rsidP="00F5686D">
      <w:pPr>
        <w:widowControl w:val="0"/>
        <w:adjustRightInd w:val="0"/>
        <w:spacing w:after="0" w:line="240" w:lineRule="auto"/>
        <w:rPr>
          <w:rFonts w:ascii="Arial Nova" w:hAnsi="Arial Nova"/>
          <w:b/>
          <w:bCs/>
          <w:color w:val="000000" w:themeColor="text1"/>
          <w14:ligatures w14:val="standardContextual"/>
        </w:rPr>
      </w:pPr>
      <w:r w:rsidRPr="0019472D">
        <w:rPr>
          <w:rFonts w:ascii="Arial Nova" w:hAnsi="Arial Nova"/>
          <w:b/>
          <w:bCs/>
          <w:color w:val="000000" w:themeColor="text1"/>
          <w14:ligatures w14:val="standardContextual"/>
        </w:rPr>
        <w:t>Quorum</w:t>
      </w:r>
    </w:p>
    <w:p w14:paraId="161C5E1C" w14:textId="77777777" w:rsidR="00623390" w:rsidRDefault="00623390" w:rsidP="00F5686D">
      <w:pPr>
        <w:widowControl w:val="0"/>
        <w:adjustRightInd w:val="0"/>
        <w:spacing w:after="0" w:line="240" w:lineRule="auto"/>
        <w:rPr>
          <w:rFonts w:ascii="Arial Nova" w:hAnsi="Arial Nova"/>
          <w:i/>
          <w:iCs/>
          <w:color w:val="000000" w:themeColor="text1"/>
          <w14:ligatures w14:val="standardContextual"/>
        </w:rPr>
      </w:pPr>
      <w:r w:rsidRPr="0019472D">
        <w:rPr>
          <w:rFonts w:ascii="Arial Nova" w:hAnsi="Arial Nova"/>
          <w:color w:val="000000" w:themeColor="text1"/>
          <w14:ligatures w14:val="standardContextual"/>
        </w:rPr>
        <w:t xml:space="preserve">According to </w:t>
      </w:r>
      <w:r w:rsidRPr="0019472D">
        <w:rPr>
          <w:rFonts w:ascii="Arial Nova" w:hAnsi="Arial Nova"/>
          <w:color w:val="000000" w:themeColor="text1"/>
          <w:u w:val="single"/>
          <w14:ligatures w14:val="standardContextual"/>
        </w:rPr>
        <w:t>Robert’s Rules of Order, Newly Revised</w:t>
      </w:r>
      <w:r w:rsidRPr="0019472D">
        <w:rPr>
          <w:rFonts w:ascii="Arial Nova" w:hAnsi="Arial Nova"/>
          <w:color w:val="000000" w:themeColor="text1"/>
          <w14:ligatures w14:val="standardContextual"/>
        </w:rPr>
        <w:t xml:space="preserve">, a quorum is the number of voting members who must be present to conduct business legally. The quorum refers to the number of such members, which is established in the Bylaws. For Board meetings, it is 50% of the Board roster plus one. Do not count a person more than once even if they serve in more than one position. Every meeting shall have the membership roster available and use a sign-in sheet. This is the best method to use when establishing a quorum. </w:t>
      </w:r>
      <w:r w:rsidRPr="0019472D">
        <w:rPr>
          <w:rFonts w:ascii="Arial Nova" w:hAnsi="Arial Nova"/>
          <w:i/>
          <w:iCs/>
          <w:color w:val="000000" w:themeColor="text1"/>
          <w14:ligatures w14:val="standardContextual"/>
        </w:rPr>
        <w:t>A sample Roster sign-in sheet is in the LAPTA Toolkit: Secretary.</w:t>
      </w:r>
    </w:p>
    <w:p w14:paraId="307DAF8F" w14:textId="77777777" w:rsidR="002F2D58" w:rsidRDefault="002F2D58" w:rsidP="00F5686D">
      <w:pPr>
        <w:widowControl w:val="0"/>
        <w:adjustRightInd w:val="0"/>
        <w:spacing w:after="0" w:line="240" w:lineRule="auto"/>
        <w:rPr>
          <w:rFonts w:ascii="Arial Nova" w:hAnsi="Arial Nova"/>
          <w:i/>
          <w:iCs/>
          <w:color w:val="000000" w:themeColor="text1"/>
          <w14:ligatures w14:val="standardContextual"/>
        </w:rPr>
      </w:pPr>
    </w:p>
    <w:p w14:paraId="71175008" w14:textId="77777777" w:rsidR="00FD4B5E" w:rsidRDefault="00FD4B5E" w:rsidP="00F5686D">
      <w:pPr>
        <w:widowControl w:val="0"/>
        <w:adjustRightInd w:val="0"/>
        <w:spacing w:after="0" w:line="240" w:lineRule="auto"/>
        <w:rPr>
          <w:rFonts w:ascii="Arial Nova" w:hAnsi="Arial Nova"/>
          <w:i/>
          <w:iCs/>
          <w:color w:val="000000" w:themeColor="text1"/>
          <w14:ligatures w14:val="standardContextual"/>
        </w:rPr>
      </w:pPr>
    </w:p>
    <w:p w14:paraId="50AB32E7" w14:textId="77777777" w:rsidR="002F2D58" w:rsidRPr="00DD3C8A" w:rsidRDefault="002F2D58" w:rsidP="00F5686D">
      <w:pPr>
        <w:widowControl w:val="0"/>
        <w:spacing w:after="0" w:line="240" w:lineRule="auto"/>
        <w:rPr>
          <w:rFonts w:ascii="Arial Nova" w:hAnsi="Arial Nova"/>
          <w:b/>
          <w:bCs/>
          <w:color w:val="000000" w:themeColor="text1"/>
          <w:sz w:val="40"/>
          <w:szCs w:val="40"/>
          <w:u w:val="single"/>
        </w:rPr>
      </w:pPr>
      <w:r w:rsidRPr="00DD3C8A">
        <w:rPr>
          <w:rFonts w:ascii="Arial Nova" w:hAnsi="Arial Nova"/>
          <w:b/>
          <w:bCs/>
          <w:color w:val="000000" w:themeColor="text1"/>
          <w:sz w:val="40"/>
          <w:szCs w:val="40"/>
          <w:u w:val="single"/>
        </w:rPr>
        <w:t>ORIENTATION MEETING</w:t>
      </w:r>
    </w:p>
    <w:p w14:paraId="52CC9BE9" w14:textId="77777777" w:rsidR="002F2D58" w:rsidRDefault="002F2D58" w:rsidP="00F5686D">
      <w:pPr>
        <w:widowControl w:val="0"/>
        <w:spacing w:after="0" w:line="240" w:lineRule="auto"/>
        <w:rPr>
          <w:rFonts w:ascii="Arial Nova" w:hAnsi="Arial Nova"/>
          <w:color w:val="000000" w:themeColor="text1"/>
        </w:rPr>
      </w:pPr>
    </w:p>
    <w:p w14:paraId="0E862B3D" w14:textId="77777777" w:rsidR="002F2D58" w:rsidRPr="0019472D" w:rsidRDefault="002F2D58"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The Board of Director’s first meeting is an orientation for both new and returning members. It shall include:</w:t>
      </w:r>
    </w:p>
    <w:p w14:paraId="4C3584B9" w14:textId="77777777" w:rsidR="002F2D58" w:rsidRPr="0019472D" w:rsidRDefault="002F2D58" w:rsidP="002D35F4">
      <w:pPr>
        <w:widowControl w:val="0"/>
        <w:numPr>
          <w:ilvl w:val="0"/>
          <w:numId w:val="81"/>
        </w:numPr>
        <w:spacing w:after="0" w:line="240" w:lineRule="auto"/>
        <w:ind w:left="360"/>
        <w:outlineLvl w:val="3"/>
        <w:rPr>
          <w:rFonts w:ascii="Arial Nova" w:hAnsi="Arial Nova"/>
          <w:color w:val="000000" w:themeColor="text1"/>
        </w:rPr>
      </w:pPr>
      <w:r w:rsidRPr="0019472D">
        <w:rPr>
          <w:rFonts w:ascii="Arial Nova" w:hAnsi="Arial Nova"/>
          <w:color w:val="000000" w:themeColor="text1"/>
        </w:rPr>
        <w:t>Welcome and introduction of members</w:t>
      </w:r>
      <w:r>
        <w:rPr>
          <w:rFonts w:ascii="Arial Nova" w:hAnsi="Arial Nova"/>
          <w:color w:val="000000" w:themeColor="text1"/>
        </w:rPr>
        <w:t>.</w:t>
      </w:r>
      <w:r w:rsidRPr="0019472D">
        <w:rPr>
          <w:rFonts w:ascii="Arial Nova" w:hAnsi="Arial Nova"/>
          <w:color w:val="000000" w:themeColor="text1"/>
        </w:rPr>
        <w:t xml:space="preserve"> </w:t>
      </w:r>
    </w:p>
    <w:p w14:paraId="3C318493" w14:textId="77777777" w:rsidR="002F2D58" w:rsidRPr="0019472D" w:rsidRDefault="002F2D58" w:rsidP="002D35F4">
      <w:pPr>
        <w:widowControl w:val="0"/>
        <w:numPr>
          <w:ilvl w:val="0"/>
          <w:numId w:val="81"/>
        </w:numPr>
        <w:tabs>
          <w:tab w:val="left" w:pos="1557"/>
        </w:tabs>
        <w:spacing w:after="0" w:line="240" w:lineRule="auto"/>
        <w:ind w:left="360"/>
        <w:outlineLvl w:val="3"/>
        <w:rPr>
          <w:rFonts w:ascii="Arial Nova" w:hAnsi="Arial Nova"/>
          <w:color w:val="000000" w:themeColor="text1"/>
          <w:sz w:val="24"/>
          <w:szCs w:val="24"/>
        </w:rPr>
      </w:pPr>
      <w:r w:rsidRPr="0019472D">
        <w:rPr>
          <w:rFonts w:ascii="Arial Nova" w:hAnsi="Arial Nova"/>
          <w:color w:val="000000" w:themeColor="text1"/>
        </w:rPr>
        <w:t>General overview of a good, functioning board, including dates, locations, and number of meetings members are expected to attend and the procedure to follow if they will be</w:t>
      </w:r>
      <w:r w:rsidRPr="0019472D">
        <w:rPr>
          <w:rFonts w:ascii="Arial Nova" w:hAnsi="Arial Nova"/>
          <w:color w:val="000000" w:themeColor="text1"/>
          <w:spacing w:val="-1"/>
        </w:rPr>
        <w:t xml:space="preserve"> </w:t>
      </w:r>
      <w:r w:rsidRPr="0019472D">
        <w:rPr>
          <w:rFonts w:ascii="Arial Nova" w:hAnsi="Arial Nova"/>
          <w:color w:val="000000" w:themeColor="text1"/>
        </w:rPr>
        <w:t>absent</w:t>
      </w:r>
      <w:r>
        <w:rPr>
          <w:rFonts w:ascii="Arial Nova" w:hAnsi="Arial Nova"/>
          <w:color w:val="000000" w:themeColor="text1"/>
        </w:rPr>
        <w:t>.</w:t>
      </w:r>
    </w:p>
    <w:p w14:paraId="52B7CD4C" w14:textId="77777777" w:rsidR="002F2D58" w:rsidRPr="0019472D" w:rsidRDefault="002F2D58" w:rsidP="002D35F4">
      <w:pPr>
        <w:widowControl w:val="0"/>
        <w:numPr>
          <w:ilvl w:val="0"/>
          <w:numId w:val="81"/>
        </w:numPr>
        <w:tabs>
          <w:tab w:val="left" w:pos="1557"/>
        </w:tabs>
        <w:spacing w:after="0" w:line="240" w:lineRule="auto"/>
        <w:ind w:left="360"/>
        <w:rPr>
          <w:rFonts w:ascii="Arial Nova" w:hAnsi="Arial Nova"/>
          <w:color w:val="000000" w:themeColor="text1"/>
        </w:rPr>
      </w:pPr>
      <w:r w:rsidRPr="0019472D">
        <w:rPr>
          <w:rFonts w:ascii="Arial Nova" w:hAnsi="Arial Nova"/>
          <w:color w:val="000000" w:themeColor="text1"/>
        </w:rPr>
        <w:t>Importance of keeping a procedure</w:t>
      </w:r>
      <w:r w:rsidRPr="0019472D">
        <w:rPr>
          <w:rFonts w:ascii="Arial Nova" w:hAnsi="Arial Nova"/>
          <w:color w:val="000000" w:themeColor="text1"/>
          <w:spacing w:val="-5"/>
        </w:rPr>
        <w:t xml:space="preserve"> </w:t>
      </w:r>
      <w:r w:rsidRPr="0019472D">
        <w:rPr>
          <w:rFonts w:ascii="Arial Nova" w:hAnsi="Arial Nova"/>
          <w:color w:val="000000" w:themeColor="text1"/>
        </w:rPr>
        <w:t>binder</w:t>
      </w:r>
      <w:r>
        <w:rPr>
          <w:rFonts w:ascii="Arial Nova" w:hAnsi="Arial Nova"/>
          <w:color w:val="000000" w:themeColor="text1"/>
        </w:rPr>
        <w:t>.</w:t>
      </w:r>
    </w:p>
    <w:p w14:paraId="704BCAE7" w14:textId="77777777" w:rsidR="002F2D58" w:rsidRPr="0019472D" w:rsidRDefault="002F2D58" w:rsidP="002D35F4">
      <w:pPr>
        <w:widowControl w:val="0"/>
        <w:numPr>
          <w:ilvl w:val="0"/>
          <w:numId w:val="81"/>
        </w:numPr>
        <w:tabs>
          <w:tab w:val="left" w:pos="1603"/>
          <w:tab w:val="left" w:pos="1605"/>
        </w:tabs>
        <w:spacing w:after="0" w:line="240" w:lineRule="auto"/>
        <w:ind w:left="360"/>
        <w:rPr>
          <w:rFonts w:ascii="Arial Nova" w:hAnsi="Arial Nova"/>
          <w:color w:val="000000" w:themeColor="text1"/>
        </w:rPr>
      </w:pPr>
      <w:r w:rsidRPr="0019472D">
        <w:rPr>
          <w:rFonts w:ascii="Arial Nova" w:hAnsi="Arial Nova"/>
          <w:bCs/>
          <w:color w:val="000000" w:themeColor="text1"/>
        </w:rPr>
        <w:t>PTA Basics</w:t>
      </w:r>
      <w:r w:rsidRPr="0019472D">
        <w:rPr>
          <w:rFonts w:ascii="Arial Nova" w:hAnsi="Arial Nova"/>
          <w:b/>
          <w:color w:val="000000" w:themeColor="text1"/>
        </w:rPr>
        <w:t xml:space="preserve"> </w:t>
      </w:r>
      <w:r w:rsidRPr="0019472D">
        <w:rPr>
          <w:rFonts w:ascii="Arial Nova" w:hAnsi="Arial Nova"/>
          <w:color w:val="000000" w:themeColor="text1"/>
        </w:rPr>
        <w:t>with the structure, policies, and</w:t>
      </w:r>
      <w:r w:rsidRPr="0019472D">
        <w:rPr>
          <w:rFonts w:ascii="Arial Nova" w:hAnsi="Arial Nova"/>
          <w:color w:val="000000" w:themeColor="text1"/>
          <w:spacing w:val="-1"/>
        </w:rPr>
        <w:t xml:space="preserve"> </w:t>
      </w:r>
      <w:r w:rsidRPr="0019472D">
        <w:rPr>
          <w:rFonts w:ascii="Arial Nova" w:hAnsi="Arial Nova"/>
          <w:color w:val="000000" w:themeColor="text1"/>
        </w:rPr>
        <w:t>procedures of PTA, the Bylaws, and Standing Rules</w:t>
      </w:r>
      <w:r>
        <w:rPr>
          <w:rFonts w:ascii="Arial Nova" w:hAnsi="Arial Nova"/>
          <w:color w:val="000000" w:themeColor="text1"/>
        </w:rPr>
        <w:t>.</w:t>
      </w:r>
    </w:p>
    <w:p w14:paraId="26B3E825" w14:textId="77777777" w:rsidR="002F2D58" w:rsidRPr="0019472D" w:rsidRDefault="002F2D58" w:rsidP="002D35F4">
      <w:pPr>
        <w:widowControl w:val="0"/>
        <w:numPr>
          <w:ilvl w:val="0"/>
          <w:numId w:val="81"/>
        </w:numPr>
        <w:spacing w:after="0" w:line="240" w:lineRule="auto"/>
        <w:ind w:left="360"/>
        <w:rPr>
          <w:rFonts w:ascii="Arial Nova" w:hAnsi="Arial Nova"/>
          <w:color w:val="000000" w:themeColor="text1"/>
        </w:rPr>
      </w:pPr>
      <w:r w:rsidRPr="0019472D">
        <w:rPr>
          <w:rFonts w:ascii="Arial Nova" w:hAnsi="Arial Nova"/>
          <w:bCs/>
          <w:color w:val="000000" w:themeColor="text1"/>
        </w:rPr>
        <w:t>Procedures for reporting</w:t>
      </w:r>
      <w:r w:rsidRPr="0019472D">
        <w:rPr>
          <w:rFonts w:ascii="Arial Nova" w:hAnsi="Arial Nova"/>
          <w:b/>
          <w:color w:val="000000" w:themeColor="text1"/>
        </w:rPr>
        <w:t xml:space="preserve"> </w:t>
      </w:r>
      <w:r w:rsidRPr="0019472D">
        <w:rPr>
          <w:rFonts w:ascii="Arial Nova" w:hAnsi="Arial Nova"/>
          <w:color w:val="000000" w:themeColor="text1"/>
        </w:rPr>
        <w:t>(who reports what and to whom)</w:t>
      </w:r>
      <w:r>
        <w:rPr>
          <w:rFonts w:ascii="Arial Nova" w:hAnsi="Arial Nova"/>
          <w:color w:val="000000" w:themeColor="text1"/>
        </w:rPr>
        <w:t>.</w:t>
      </w:r>
    </w:p>
    <w:p w14:paraId="5EDDA064" w14:textId="77777777" w:rsidR="002F2D58" w:rsidRPr="0019472D" w:rsidRDefault="002F2D58" w:rsidP="002D35F4">
      <w:pPr>
        <w:widowControl w:val="0"/>
        <w:numPr>
          <w:ilvl w:val="0"/>
          <w:numId w:val="81"/>
        </w:numPr>
        <w:tabs>
          <w:tab w:val="left" w:pos="1497"/>
        </w:tabs>
        <w:spacing w:after="0" w:line="240" w:lineRule="auto"/>
        <w:ind w:left="360"/>
        <w:jc w:val="both"/>
        <w:outlineLvl w:val="3"/>
        <w:rPr>
          <w:rFonts w:ascii="Arial Nova" w:hAnsi="Arial Nova"/>
          <w:color w:val="000000" w:themeColor="text1"/>
        </w:rPr>
      </w:pPr>
      <w:r w:rsidRPr="0019472D">
        <w:rPr>
          <w:rFonts w:ascii="Arial Nova" w:hAnsi="Arial Nova"/>
          <w:color w:val="000000" w:themeColor="text1"/>
        </w:rPr>
        <w:t>Role and responsibilities of board members</w:t>
      </w:r>
      <w:r>
        <w:rPr>
          <w:rFonts w:ascii="Arial Nova" w:hAnsi="Arial Nova"/>
          <w:color w:val="000000" w:themeColor="text1"/>
        </w:rPr>
        <w:t xml:space="preserve"> which includes: </w:t>
      </w:r>
      <w:r w:rsidRPr="0019472D">
        <w:rPr>
          <w:rFonts w:ascii="Arial Nova" w:hAnsi="Arial Nova"/>
          <w:color w:val="000000" w:themeColor="text1"/>
        </w:rPr>
        <w:t>work</w:t>
      </w:r>
      <w:r>
        <w:rPr>
          <w:rFonts w:ascii="Arial Nova" w:hAnsi="Arial Nova"/>
          <w:color w:val="000000" w:themeColor="text1"/>
        </w:rPr>
        <w:t>ing</w:t>
      </w:r>
      <w:r w:rsidRPr="0019472D">
        <w:rPr>
          <w:rFonts w:ascii="Arial Nova" w:hAnsi="Arial Nova"/>
          <w:color w:val="000000" w:themeColor="text1"/>
        </w:rPr>
        <w:t xml:space="preserve"> with administrators and others with responsibility for</w:t>
      </w:r>
      <w:r w:rsidRPr="0019472D">
        <w:rPr>
          <w:rFonts w:ascii="Arial Nova" w:hAnsi="Arial Nova"/>
          <w:color w:val="000000" w:themeColor="text1"/>
          <w:spacing w:val="-6"/>
        </w:rPr>
        <w:t xml:space="preserve"> </w:t>
      </w:r>
      <w:r w:rsidRPr="0019472D">
        <w:rPr>
          <w:rFonts w:ascii="Arial Nova" w:hAnsi="Arial Nova"/>
          <w:color w:val="000000" w:themeColor="text1"/>
        </w:rPr>
        <w:t>children; attend</w:t>
      </w:r>
      <w:r>
        <w:rPr>
          <w:rFonts w:ascii="Arial Nova" w:hAnsi="Arial Nova"/>
          <w:color w:val="000000" w:themeColor="text1"/>
        </w:rPr>
        <w:t>ing</w:t>
      </w:r>
      <w:r w:rsidRPr="0019472D">
        <w:rPr>
          <w:rFonts w:ascii="Arial Nova" w:hAnsi="Arial Nova"/>
          <w:color w:val="000000" w:themeColor="text1"/>
        </w:rPr>
        <w:t xml:space="preserve"> PTA workshops and e-learning; respond</w:t>
      </w:r>
      <w:r>
        <w:rPr>
          <w:rFonts w:ascii="Arial Nova" w:hAnsi="Arial Nova"/>
          <w:color w:val="000000" w:themeColor="text1"/>
        </w:rPr>
        <w:t>ing</w:t>
      </w:r>
      <w:r w:rsidRPr="0019472D">
        <w:rPr>
          <w:rFonts w:ascii="Arial Nova" w:hAnsi="Arial Nova"/>
          <w:color w:val="000000" w:themeColor="text1"/>
        </w:rPr>
        <w:t xml:space="preserve"> to emails, memos, letters, and phone calls; </w:t>
      </w:r>
      <w:r>
        <w:rPr>
          <w:rFonts w:ascii="Arial Nova" w:hAnsi="Arial Nova"/>
          <w:color w:val="000000" w:themeColor="text1"/>
        </w:rPr>
        <w:t xml:space="preserve">and </w:t>
      </w:r>
      <w:r w:rsidRPr="0019472D">
        <w:rPr>
          <w:rFonts w:ascii="Arial Nova" w:hAnsi="Arial Nova"/>
          <w:color w:val="000000" w:themeColor="text1"/>
        </w:rPr>
        <w:t>participat</w:t>
      </w:r>
      <w:r>
        <w:rPr>
          <w:rFonts w:ascii="Arial Nova" w:hAnsi="Arial Nova"/>
          <w:color w:val="000000" w:themeColor="text1"/>
        </w:rPr>
        <w:t>ing</w:t>
      </w:r>
      <w:r w:rsidRPr="0019472D">
        <w:rPr>
          <w:rFonts w:ascii="Arial Nova" w:hAnsi="Arial Nova"/>
          <w:color w:val="000000" w:themeColor="text1"/>
        </w:rPr>
        <w:t xml:space="preserve"> at board meetings, including discussion, voting, and supporting</w:t>
      </w:r>
      <w:r w:rsidRPr="0019472D">
        <w:rPr>
          <w:rFonts w:ascii="Arial Nova" w:hAnsi="Arial Nova"/>
          <w:color w:val="000000" w:themeColor="text1"/>
          <w:spacing w:val="-6"/>
        </w:rPr>
        <w:t xml:space="preserve"> </w:t>
      </w:r>
      <w:r w:rsidRPr="0019472D">
        <w:rPr>
          <w:rFonts w:ascii="Arial Nova" w:hAnsi="Arial Nova"/>
          <w:color w:val="000000" w:themeColor="text1"/>
        </w:rPr>
        <w:t>decisions</w:t>
      </w:r>
      <w:r>
        <w:rPr>
          <w:rFonts w:ascii="Arial Nova" w:hAnsi="Arial Nova"/>
          <w:color w:val="000000" w:themeColor="text1"/>
        </w:rPr>
        <w:t>.</w:t>
      </w:r>
    </w:p>
    <w:p w14:paraId="775F0B12" w14:textId="77777777" w:rsidR="002F2D58" w:rsidRPr="0019472D" w:rsidRDefault="002F2D58" w:rsidP="002D35F4">
      <w:pPr>
        <w:widowControl w:val="0"/>
        <w:numPr>
          <w:ilvl w:val="0"/>
          <w:numId w:val="81"/>
        </w:numPr>
        <w:tabs>
          <w:tab w:val="left" w:pos="1497"/>
        </w:tabs>
        <w:spacing w:after="0" w:line="240" w:lineRule="auto"/>
        <w:ind w:left="360"/>
        <w:outlineLvl w:val="3"/>
        <w:rPr>
          <w:rFonts w:ascii="Arial Nova" w:hAnsi="Arial Nova"/>
          <w:color w:val="000000" w:themeColor="text1"/>
        </w:rPr>
      </w:pPr>
      <w:r w:rsidRPr="0019472D">
        <w:rPr>
          <w:rFonts w:ascii="Arial Nova" w:hAnsi="Arial Nova"/>
          <w:color w:val="000000" w:themeColor="text1"/>
        </w:rPr>
        <w:t xml:space="preserve">Policy that all Board Members must submit member dues to be on the </w:t>
      </w:r>
      <w:r>
        <w:rPr>
          <w:rFonts w:ascii="Arial Nova" w:hAnsi="Arial Nova"/>
          <w:color w:val="000000" w:themeColor="text1"/>
        </w:rPr>
        <w:t>B</w:t>
      </w:r>
      <w:r w:rsidRPr="0019472D">
        <w:rPr>
          <w:rFonts w:ascii="Arial Nova" w:hAnsi="Arial Nova"/>
          <w:color w:val="000000" w:themeColor="text1"/>
        </w:rPr>
        <w:t>oard.</w:t>
      </w:r>
    </w:p>
    <w:p w14:paraId="14389D37" w14:textId="77777777" w:rsidR="002F2D58" w:rsidRPr="0019472D" w:rsidRDefault="002F2D58" w:rsidP="002D35F4">
      <w:pPr>
        <w:widowControl w:val="0"/>
        <w:numPr>
          <w:ilvl w:val="0"/>
          <w:numId w:val="81"/>
        </w:numPr>
        <w:tabs>
          <w:tab w:val="left" w:pos="1497"/>
        </w:tabs>
        <w:spacing w:after="0" w:line="240" w:lineRule="auto"/>
        <w:ind w:left="360"/>
        <w:outlineLvl w:val="3"/>
        <w:rPr>
          <w:rFonts w:ascii="Arial Nova" w:hAnsi="Arial Nova"/>
          <w:color w:val="000000" w:themeColor="text1"/>
        </w:rPr>
      </w:pPr>
      <w:r w:rsidRPr="0019472D">
        <w:rPr>
          <w:rFonts w:ascii="Arial Nova" w:hAnsi="Arial Nova"/>
          <w:color w:val="000000" w:themeColor="text1"/>
        </w:rPr>
        <w:t>Overview of Deposit Form and Expense Form</w:t>
      </w:r>
    </w:p>
    <w:p w14:paraId="5AF3FB34" w14:textId="77777777" w:rsidR="002F2D58" w:rsidRPr="0019472D" w:rsidRDefault="002F2D58" w:rsidP="002D35F4">
      <w:pPr>
        <w:widowControl w:val="0"/>
        <w:numPr>
          <w:ilvl w:val="0"/>
          <w:numId w:val="81"/>
        </w:numPr>
        <w:tabs>
          <w:tab w:val="left" w:pos="1497"/>
        </w:tabs>
        <w:spacing w:after="0" w:line="240" w:lineRule="auto"/>
        <w:ind w:left="360"/>
        <w:outlineLvl w:val="3"/>
        <w:rPr>
          <w:rFonts w:ascii="Arial Nova" w:hAnsi="Arial Nova"/>
          <w:color w:val="000000" w:themeColor="text1"/>
        </w:rPr>
      </w:pPr>
      <w:r w:rsidRPr="0019472D">
        <w:rPr>
          <w:rFonts w:ascii="Arial Nova" w:hAnsi="Arial Nova"/>
          <w:color w:val="000000" w:themeColor="text1"/>
        </w:rPr>
        <w:t>Proposed PTA calendar</w:t>
      </w:r>
    </w:p>
    <w:p w14:paraId="5CF8EAE2" w14:textId="77777777" w:rsidR="002F2D58" w:rsidRPr="0019472D" w:rsidRDefault="002F2D58" w:rsidP="002D35F4">
      <w:pPr>
        <w:widowControl w:val="0"/>
        <w:numPr>
          <w:ilvl w:val="0"/>
          <w:numId w:val="81"/>
        </w:numPr>
        <w:tabs>
          <w:tab w:val="left" w:pos="1497"/>
        </w:tabs>
        <w:spacing w:after="0" w:line="240" w:lineRule="auto"/>
        <w:ind w:left="360"/>
        <w:outlineLvl w:val="3"/>
        <w:rPr>
          <w:rFonts w:ascii="Arial Nova" w:hAnsi="Arial Nova"/>
          <w:color w:val="000000" w:themeColor="text1"/>
        </w:rPr>
      </w:pPr>
      <w:r w:rsidRPr="0019472D">
        <w:rPr>
          <w:rFonts w:ascii="Arial Nova" w:hAnsi="Arial Nova"/>
          <w:color w:val="000000" w:themeColor="text1"/>
        </w:rPr>
        <w:t>Board roster with emails and phone numbers</w:t>
      </w:r>
    </w:p>
    <w:p w14:paraId="0D38B355" w14:textId="7434244E" w:rsidR="00FD31F0" w:rsidRDefault="002F2D58" w:rsidP="002D35F4">
      <w:pPr>
        <w:widowControl w:val="0"/>
        <w:numPr>
          <w:ilvl w:val="0"/>
          <w:numId w:val="81"/>
        </w:numPr>
        <w:tabs>
          <w:tab w:val="left" w:pos="1497"/>
        </w:tabs>
        <w:spacing w:after="0" w:line="240" w:lineRule="auto"/>
        <w:ind w:left="360"/>
        <w:outlineLvl w:val="3"/>
        <w:rPr>
          <w:rFonts w:ascii="Arial Nova" w:hAnsi="Arial Nova"/>
          <w:color w:val="000000" w:themeColor="text1"/>
        </w:rPr>
      </w:pPr>
      <w:r w:rsidRPr="0019472D">
        <w:rPr>
          <w:rFonts w:ascii="Arial Nova" w:hAnsi="Arial Nova"/>
          <w:color w:val="000000" w:themeColor="text1"/>
        </w:rPr>
        <w:t>Review and signature of Confidentiality, Ethics, and Conflict of Interest Policy</w:t>
      </w:r>
    </w:p>
    <w:p w14:paraId="314E1B74" w14:textId="77777777" w:rsidR="00FD31F0" w:rsidRPr="00FD31F0" w:rsidRDefault="00FD31F0" w:rsidP="00FD31F0">
      <w:pPr>
        <w:widowControl w:val="0"/>
        <w:tabs>
          <w:tab w:val="left" w:pos="1497"/>
        </w:tabs>
        <w:spacing w:after="0" w:line="240" w:lineRule="auto"/>
        <w:outlineLvl w:val="3"/>
        <w:rPr>
          <w:rFonts w:ascii="Arial Nova" w:hAnsi="Arial Nova"/>
          <w:color w:val="000000" w:themeColor="text1"/>
        </w:rPr>
      </w:pPr>
    </w:p>
    <w:p w14:paraId="74018D6E" w14:textId="77777777" w:rsidR="00536013" w:rsidRPr="009923CD" w:rsidRDefault="00536013" w:rsidP="00F5686D">
      <w:pPr>
        <w:widowControl w:val="0"/>
        <w:spacing w:after="0" w:line="240" w:lineRule="auto"/>
        <w:outlineLvl w:val="0"/>
        <w:rPr>
          <w:rFonts w:ascii="Arial Nova" w:hAnsi="Arial Nova" w:cs="Microsoft Sans Serif"/>
          <w:b/>
          <w:bCs/>
          <w:color w:val="000000" w:themeColor="text1"/>
          <w:sz w:val="40"/>
          <w:szCs w:val="40"/>
          <w:u w:val="single"/>
          <w14:ligatures w14:val="standardContextual"/>
        </w:rPr>
      </w:pPr>
      <w:bookmarkStart w:id="9" w:name="agendas"/>
      <w:r w:rsidRPr="009923CD">
        <w:rPr>
          <w:rFonts w:ascii="Arial Nova" w:hAnsi="Arial Nova" w:cs="Microsoft Sans Serif"/>
          <w:b/>
          <w:bCs/>
          <w:color w:val="000000" w:themeColor="text1"/>
          <w:sz w:val="40"/>
          <w:szCs w:val="40"/>
          <w:u w:val="single"/>
          <w14:ligatures w14:val="standardContextual"/>
        </w:rPr>
        <w:t>PRESIDENT’S BINDER</w:t>
      </w:r>
    </w:p>
    <w:p w14:paraId="7A9BAC65" w14:textId="77777777" w:rsidR="00536013" w:rsidRPr="0019472D" w:rsidRDefault="00536013" w:rsidP="00F5686D">
      <w:pPr>
        <w:widowControl w:val="0"/>
        <w:spacing w:after="0" w:line="240" w:lineRule="auto"/>
        <w:ind w:left="360" w:hanging="360"/>
        <w:jc w:val="both"/>
        <w:rPr>
          <w:rFonts w:ascii="Arial Nova" w:hAnsi="Arial Nova" w:cs="Microsoft Sans Serif"/>
          <w:color w:val="000000" w:themeColor="text1"/>
          <w14:ligatures w14:val="standardContextual"/>
        </w:rPr>
      </w:pPr>
    </w:p>
    <w:p w14:paraId="41318D36" w14:textId="77777777" w:rsidR="00536013" w:rsidRPr="0019472D" w:rsidRDefault="00536013" w:rsidP="00F5686D">
      <w:pPr>
        <w:widowControl w:val="0"/>
        <w:spacing w:after="0" w:line="240" w:lineRule="auto"/>
        <w:ind w:left="360" w:hanging="360"/>
        <w:jc w:val="both"/>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 xml:space="preserve">It is particularly important to keep an organized and up-to-date binder, which should </w:t>
      </w:r>
      <w:r w:rsidRPr="0019472D">
        <w:rPr>
          <w:rFonts w:ascii="Arial Nova" w:hAnsi="Arial Nova" w:cs="Microsoft Sans Serif"/>
          <w:i/>
          <w:iCs/>
          <w:color w:val="000000" w:themeColor="text1"/>
          <w14:ligatures w14:val="standardContextual"/>
        </w:rPr>
        <w:t xml:space="preserve">at least </w:t>
      </w:r>
      <w:r w:rsidRPr="0019472D">
        <w:rPr>
          <w:rFonts w:ascii="Arial Nova" w:hAnsi="Arial Nova" w:cs="Microsoft Sans Serif"/>
          <w:color w:val="000000" w:themeColor="text1"/>
          <w14:ligatures w14:val="standardContextual"/>
        </w:rPr>
        <w:t>include:</w:t>
      </w:r>
    </w:p>
    <w:p w14:paraId="25032776" w14:textId="77777777" w:rsidR="00536013" w:rsidRPr="0019472D" w:rsidRDefault="00536013" w:rsidP="00F5686D">
      <w:pPr>
        <w:widowControl w:val="0"/>
        <w:numPr>
          <w:ilvl w:val="0"/>
          <w:numId w:val="19"/>
        </w:numPr>
        <w:tabs>
          <w:tab w:val="left" w:pos="1588"/>
          <w:tab w:val="left" w:pos="1589"/>
        </w:tabs>
        <w:spacing w:after="0" w:line="240" w:lineRule="auto"/>
        <w:ind w:left="360"/>
        <w:jc w:val="both"/>
        <w:rPr>
          <w:rFonts w:ascii="Arial Nova" w:hAnsi="Arial Nova" w:cs="Microsoft Sans Serif"/>
          <w:color w:val="000000" w:themeColor="text1"/>
          <w:szCs w:val="20"/>
        </w:rPr>
      </w:pPr>
      <w:r w:rsidRPr="0019472D">
        <w:rPr>
          <w:rFonts w:ascii="Arial Nova" w:hAnsi="Arial Nova" w:cs="Microsoft Sans Serif"/>
          <w:color w:val="000000" w:themeColor="text1"/>
          <w:szCs w:val="20"/>
        </w:rPr>
        <w:t>Accounts &amp; passwords summary sheet (see below); Board roster</w:t>
      </w:r>
    </w:p>
    <w:p w14:paraId="050DA15A" w14:textId="77777777" w:rsidR="00536013" w:rsidRPr="0019472D" w:rsidRDefault="00536013" w:rsidP="00F5686D">
      <w:pPr>
        <w:widowControl w:val="0"/>
        <w:numPr>
          <w:ilvl w:val="0"/>
          <w:numId w:val="19"/>
        </w:numPr>
        <w:tabs>
          <w:tab w:val="left" w:pos="1588"/>
          <w:tab w:val="left" w:pos="1589"/>
        </w:tabs>
        <w:spacing w:after="0" w:line="240" w:lineRule="auto"/>
        <w:ind w:left="360"/>
        <w:jc w:val="both"/>
        <w:rPr>
          <w:rFonts w:ascii="Arial Nova" w:hAnsi="Arial Nova" w:cs="Microsoft Sans Serif"/>
          <w:color w:val="000000" w:themeColor="text1"/>
          <w:szCs w:val="20"/>
        </w:rPr>
      </w:pPr>
      <w:r w:rsidRPr="0019472D">
        <w:rPr>
          <w:rFonts w:ascii="Arial Nova" w:hAnsi="Arial Nova" w:cs="Microsoft Sans Serif"/>
          <w:color w:val="000000" w:themeColor="text1"/>
          <w:szCs w:val="20"/>
        </w:rPr>
        <w:t>Expense Forms and Deposit Forms</w:t>
      </w:r>
    </w:p>
    <w:p w14:paraId="76F3B81C" w14:textId="77777777" w:rsidR="00536013" w:rsidRPr="0019472D" w:rsidRDefault="00536013" w:rsidP="00F5686D">
      <w:pPr>
        <w:widowControl w:val="0"/>
        <w:numPr>
          <w:ilvl w:val="0"/>
          <w:numId w:val="19"/>
        </w:numPr>
        <w:tabs>
          <w:tab w:val="left" w:pos="1588"/>
          <w:tab w:val="left" w:pos="1589"/>
        </w:tabs>
        <w:spacing w:after="0" w:line="240" w:lineRule="auto"/>
        <w:ind w:left="360"/>
        <w:jc w:val="both"/>
        <w:rPr>
          <w:rFonts w:ascii="Arial Nova" w:hAnsi="Arial Nova" w:cs="Microsoft Sans Serif"/>
          <w:color w:val="000000" w:themeColor="text1"/>
          <w:szCs w:val="20"/>
        </w:rPr>
      </w:pPr>
      <w:r w:rsidRPr="0019472D">
        <w:rPr>
          <w:rFonts w:ascii="Arial Nova" w:hAnsi="Arial Nova" w:cs="Microsoft Sans Serif"/>
          <w:color w:val="000000" w:themeColor="text1"/>
          <w:szCs w:val="20"/>
        </w:rPr>
        <w:t>Charter information such as IRS tax filings, Bylaws, Standing Rules, LAPTA Toolkit (all sections), Secretary of State Articles of Incorporation, Annual Report, insurance policy, and past Audit Reports</w:t>
      </w:r>
    </w:p>
    <w:p w14:paraId="7EEAEFC5" w14:textId="77777777" w:rsidR="00536013" w:rsidRPr="0019472D" w:rsidRDefault="00536013" w:rsidP="00F5686D">
      <w:pPr>
        <w:widowControl w:val="0"/>
        <w:numPr>
          <w:ilvl w:val="0"/>
          <w:numId w:val="19"/>
        </w:numPr>
        <w:tabs>
          <w:tab w:val="left" w:pos="1588"/>
          <w:tab w:val="left" w:pos="1589"/>
        </w:tabs>
        <w:spacing w:after="0" w:line="240" w:lineRule="auto"/>
        <w:ind w:left="360"/>
        <w:jc w:val="both"/>
        <w:rPr>
          <w:rFonts w:ascii="Arial Nova" w:hAnsi="Arial Nova" w:cs="Microsoft Sans Serif"/>
          <w:color w:val="000000" w:themeColor="text1"/>
          <w:szCs w:val="20"/>
        </w:rPr>
      </w:pPr>
      <w:r w:rsidRPr="0019472D">
        <w:rPr>
          <w:rFonts w:ascii="Arial Nova" w:hAnsi="Arial Nova" w:cs="Microsoft Sans Serif"/>
          <w:color w:val="000000" w:themeColor="text1"/>
          <w:szCs w:val="20"/>
        </w:rPr>
        <w:t>All agendas and minutes from Executive Committee, Board of Directors, and General Membership</w:t>
      </w:r>
      <w:r w:rsidRPr="0019472D">
        <w:rPr>
          <w:rFonts w:ascii="Arial Nova" w:hAnsi="Arial Nova" w:cs="Microsoft Sans Serif"/>
          <w:color w:val="000000" w:themeColor="text1"/>
          <w:spacing w:val="-2"/>
          <w:szCs w:val="20"/>
        </w:rPr>
        <w:t xml:space="preserve"> </w:t>
      </w:r>
      <w:r w:rsidRPr="0019472D">
        <w:rPr>
          <w:rFonts w:ascii="Arial Nova" w:hAnsi="Arial Nova" w:cs="Microsoft Sans Serif"/>
          <w:color w:val="000000" w:themeColor="text1"/>
          <w:szCs w:val="20"/>
        </w:rPr>
        <w:t>meetings</w:t>
      </w:r>
    </w:p>
    <w:p w14:paraId="15FD6476" w14:textId="77777777" w:rsidR="00536013" w:rsidRPr="0019472D" w:rsidRDefault="00536013" w:rsidP="00F5686D">
      <w:pPr>
        <w:widowControl w:val="0"/>
        <w:numPr>
          <w:ilvl w:val="0"/>
          <w:numId w:val="19"/>
        </w:numPr>
        <w:tabs>
          <w:tab w:val="left" w:pos="1588"/>
          <w:tab w:val="left" w:pos="1589"/>
        </w:tabs>
        <w:spacing w:after="0" w:line="240" w:lineRule="auto"/>
        <w:ind w:left="360"/>
        <w:jc w:val="both"/>
        <w:rPr>
          <w:rFonts w:ascii="Arial Nova" w:hAnsi="Arial Nova" w:cs="Microsoft Sans Serif"/>
          <w:color w:val="000000" w:themeColor="text1"/>
          <w:szCs w:val="20"/>
        </w:rPr>
      </w:pPr>
      <w:r w:rsidRPr="0019472D">
        <w:rPr>
          <w:rFonts w:ascii="Arial Nova" w:hAnsi="Arial Nova" w:cs="Microsoft Sans Serif"/>
          <w:color w:val="000000" w:themeColor="text1"/>
          <w:szCs w:val="20"/>
        </w:rPr>
        <w:t xml:space="preserve">Approved budget, Budget Approval Form, budget reports from </w:t>
      </w:r>
      <w:r>
        <w:rPr>
          <w:rFonts w:ascii="Arial Nova" w:hAnsi="Arial Nova" w:cs="Microsoft Sans Serif"/>
          <w:color w:val="000000" w:themeColor="text1"/>
          <w:szCs w:val="20"/>
        </w:rPr>
        <w:t xml:space="preserve">all </w:t>
      </w:r>
      <w:r w:rsidRPr="0019472D">
        <w:rPr>
          <w:rFonts w:ascii="Arial Nova" w:hAnsi="Arial Nova" w:cs="Microsoft Sans Serif"/>
          <w:color w:val="000000" w:themeColor="text1"/>
          <w:szCs w:val="20"/>
        </w:rPr>
        <w:t>meetings</w:t>
      </w:r>
    </w:p>
    <w:p w14:paraId="3503BB24" w14:textId="77777777" w:rsidR="00536013" w:rsidRPr="0019472D" w:rsidRDefault="00536013" w:rsidP="00F5686D">
      <w:pPr>
        <w:widowControl w:val="0"/>
        <w:numPr>
          <w:ilvl w:val="0"/>
          <w:numId w:val="19"/>
        </w:numPr>
        <w:tabs>
          <w:tab w:val="left" w:pos="1876"/>
          <w:tab w:val="left" w:pos="1877"/>
        </w:tabs>
        <w:spacing w:after="0" w:line="240" w:lineRule="auto"/>
        <w:ind w:left="360"/>
        <w:jc w:val="both"/>
        <w:rPr>
          <w:rFonts w:ascii="Arial Nova" w:hAnsi="Arial Nova" w:cs="Microsoft Sans Serif"/>
          <w:color w:val="000000" w:themeColor="text1"/>
          <w:szCs w:val="20"/>
        </w:rPr>
      </w:pPr>
      <w:r w:rsidRPr="0019472D">
        <w:rPr>
          <w:rFonts w:ascii="Arial Nova" w:hAnsi="Arial Nova" w:cs="Microsoft Sans Serif"/>
          <w:color w:val="000000" w:themeColor="text1"/>
          <w:szCs w:val="20"/>
        </w:rPr>
        <w:t>Record of all debit cards and their account numbers</w:t>
      </w:r>
      <w:r>
        <w:rPr>
          <w:rFonts w:ascii="Arial Nova" w:hAnsi="Arial Nova" w:cs="Microsoft Sans Serif"/>
          <w:color w:val="000000" w:themeColor="text1"/>
          <w:szCs w:val="20"/>
        </w:rPr>
        <w:t xml:space="preserve"> (</w:t>
      </w:r>
      <w:r w:rsidRPr="00BE2F5B">
        <w:rPr>
          <w:rFonts w:ascii="Arial Nova" w:hAnsi="Arial Nova" w:cs="Microsoft Sans Serif"/>
          <w:i/>
          <w:iCs/>
          <w:color w:val="000000" w:themeColor="text1"/>
          <w:szCs w:val="20"/>
        </w:rPr>
        <w:t>See LAPTA Toolkit: Treasurer for regulations.</w:t>
      </w:r>
      <w:r>
        <w:rPr>
          <w:rFonts w:ascii="Arial Nova" w:hAnsi="Arial Nova" w:cs="Microsoft Sans Serif"/>
          <w:i/>
          <w:iCs/>
          <w:color w:val="000000" w:themeColor="text1"/>
          <w:szCs w:val="20"/>
        </w:rPr>
        <w:t>)</w:t>
      </w:r>
    </w:p>
    <w:p w14:paraId="6B2F175D" w14:textId="77777777" w:rsidR="00536013" w:rsidRPr="0019472D" w:rsidRDefault="00536013" w:rsidP="00F5686D">
      <w:pPr>
        <w:widowControl w:val="0"/>
        <w:numPr>
          <w:ilvl w:val="0"/>
          <w:numId w:val="19"/>
        </w:numPr>
        <w:tabs>
          <w:tab w:val="left" w:pos="1588"/>
          <w:tab w:val="left" w:pos="1589"/>
        </w:tabs>
        <w:spacing w:after="0" w:line="240" w:lineRule="auto"/>
        <w:ind w:left="360"/>
        <w:jc w:val="both"/>
        <w:rPr>
          <w:rFonts w:ascii="Arial Nova" w:hAnsi="Arial Nova" w:cs="Microsoft Sans Serif"/>
          <w:color w:val="000000" w:themeColor="text1"/>
          <w:szCs w:val="20"/>
        </w:rPr>
      </w:pPr>
      <w:r w:rsidRPr="0019472D">
        <w:rPr>
          <w:rFonts w:ascii="Arial Nova" w:hAnsi="Arial Nova" w:cs="Microsoft Sans Serif"/>
          <w:color w:val="000000" w:themeColor="text1"/>
          <w:szCs w:val="20"/>
        </w:rPr>
        <w:t>All Committees with their information and details</w:t>
      </w:r>
    </w:p>
    <w:p w14:paraId="08A028F9" w14:textId="77777777" w:rsidR="00536013" w:rsidRPr="0019472D" w:rsidRDefault="00536013" w:rsidP="00F5686D">
      <w:pPr>
        <w:widowControl w:val="0"/>
        <w:numPr>
          <w:ilvl w:val="0"/>
          <w:numId w:val="19"/>
        </w:numPr>
        <w:tabs>
          <w:tab w:val="left" w:pos="1588"/>
          <w:tab w:val="left" w:pos="1589"/>
        </w:tabs>
        <w:spacing w:after="0" w:line="240" w:lineRule="auto"/>
        <w:ind w:left="360"/>
        <w:jc w:val="both"/>
        <w:rPr>
          <w:rFonts w:ascii="Arial Nova" w:hAnsi="Arial Nova" w:cs="Microsoft Sans Serif"/>
          <w:color w:val="000000" w:themeColor="text1"/>
          <w:szCs w:val="20"/>
        </w:rPr>
      </w:pPr>
      <w:r w:rsidRPr="0019472D">
        <w:rPr>
          <w:rFonts w:ascii="Arial Nova" w:hAnsi="Arial Nova" w:cs="Microsoft Sans Serif"/>
          <w:color w:val="000000" w:themeColor="text1"/>
          <w:szCs w:val="20"/>
        </w:rPr>
        <w:t>Calendar with school, PTA, and LAPTA dates and deadlines</w:t>
      </w:r>
    </w:p>
    <w:p w14:paraId="03509860" w14:textId="77777777" w:rsidR="00536013" w:rsidRPr="0019472D" w:rsidRDefault="00536013" w:rsidP="00F5686D">
      <w:pPr>
        <w:widowControl w:val="0"/>
        <w:numPr>
          <w:ilvl w:val="0"/>
          <w:numId w:val="19"/>
        </w:numPr>
        <w:tabs>
          <w:tab w:val="left" w:pos="1588"/>
          <w:tab w:val="left" w:pos="1589"/>
        </w:tabs>
        <w:spacing w:after="0" w:line="240" w:lineRule="auto"/>
        <w:ind w:left="360"/>
        <w:jc w:val="both"/>
        <w:rPr>
          <w:rFonts w:ascii="Arial Nova" w:hAnsi="Arial Nova" w:cs="Microsoft Sans Serif"/>
          <w:color w:val="000000" w:themeColor="text1"/>
          <w:szCs w:val="20"/>
        </w:rPr>
      </w:pPr>
      <w:r w:rsidRPr="0019472D">
        <w:rPr>
          <w:rFonts w:ascii="Arial Nova" w:hAnsi="Arial Nova" w:cs="Microsoft Sans Serif"/>
          <w:color w:val="000000" w:themeColor="text1"/>
          <w:szCs w:val="20"/>
        </w:rPr>
        <w:t>Confidentiality, Ethics, and Conflict of Interest Policy signed by the Board of Directors</w:t>
      </w:r>
    </w:p>
    <w:p w14:paraId="45F24C07" w14:textId="77777777" w:rsidR="00536013" w:rsidRPr="0019472D" w:rsidRDefault="00536013" w:rsidP="00F5686D">
      <w:pPr>
        <w:widowControl w:val="0"/>
        <w:numPr>
          <w:ilvl w:val="0"/>
          <w:numId w:val="19"/>
        </w:numPr>
        <w:tabs>
          <w:tab w:val="left" w:pos="1588"/>
          <w:tab w:val="left" w:pos="1589"/>
        </w:tabs>
        <w:spacing w:after="0" w:line="240" w:lineRule="auto"/>
        <w:ind w:left="360"/>
        <w:jc w:val="both"/>
        <w:rPr>
          <w:rFonts w:ascii="Arial Nova" w:hAnsi="Arial Nova" w:cs="Microsoft Sans Serif"/>
          <w:color w:val="000000" w:themeColor="text1"/>
          <w:szCs w:val="20"/>
        </w:rPr>
      </w:pPr>
      <w:r w:rsidRPr="0019472D">
        <w:rPr>
          <w:rFonts w:ascii="Arial Nova" w:hAnsi="Arial Nova" w:cs="Microsoft Sans Serif"/>
          <w:color w:val="000000" w:themeColor="text1"/>
          <w:szCs w:val="20"/>
        </w:rPr>
        <w:t>Inventory Accountability Form</w:t>
      </w:r>
    </w:p>
    <w:p w14:paraId="018BC7EF" w14:textId="1B687361" w:rsidR="00536013" w:rsidRPr="00FD4B5E" w:rsidRDefault="00536013" w:rsidP="00F5686D">
      <w:pPr>
        <w:widowControl w:val="0"/>
        <w:numPr>
          <w:ilvl w:val="0"/>
          <w:numId w:val="19"/>
        </w:numPr>
        <w:tabs>
          <w:tab w:val="left" w:pos="1588"/>
          <w:tab w:val="left" w:pos="1589"/>
        </w:tabs>
        <w:spacing w:after="0" w:line="240" w:lineRule="auto"/>
        <w:ind w:left="360"/>
        <w:jc w:val="both"/>
        <w:rPr>
          <w:rFonts w:ascii="Arial Nova" w:hAnsi="Arial Nova" w:cs="Microsoft Sans Serif"/>
          <w:color w:val="000000" w:themeColor="text1"/>
          <w:szCs w:val="20"/>
        </w:rPr>
      </w:pPr>
      <w:r w:rsidRPr="00FD4B5E">
        <w:rPr>
          <w:rFonts w:ascii="Arial Nova" w:hAnsi="Arial Nova" w:cs="Microsoft Sans Serif"/>
          <w:color w:val="000000" w:themeColor="text1"/>
          <w:szCs w:val="20"/>
        </w:rPr>
        <w:t>Membership roster</w:t>
      </w:r>
      <w:r w:rsidR="00FD4B5E" w:rsidRPr="00FD4B5E">
        <w:rPr>
          <w:rFonts w:ascii="Arial Nova" w:hAnsi="Arial Nova" w:cs="Microsoft Sans Serif"/>
          <w:color w:val="000000" w:themeColor="text1"/>
          <w:szCs w:val="20"/>
        </w:rPr>
        <w:t xml:space="preserve">, </w:t>
      </w:r>
      <w:r w:rsidR="00FD4B5E">
        <w:rPr>
          <w:rFonts w:ascii="Arial Nova" w:hAnsi="Arial Nova" w:cs="Microsoft Sans Serif"/>
          <w:color w:val="000000" w:themeColor="text1"/>
          <w:szCs w:val="20"/>
        </w:rPr>
        <w:t>M</w:t>
      </w:r>
      <w:r w:rsidRPr="00FD4B5E">
        <w:rPr>
          <w:rFonts w:ascii="Arial Nova" w:hAnsi="Arial Nova" w:cs="Microsoft Sans Serif"/>
          <w:color w:val="000000" w:themeColor="text1"/>
          <w:szCs w:val="20"/>
        </w:rPr>
        <w:t xml:space="preserve">iscellaneous papers, </w:t>
      </w:r>
      <w:r w:rsidR="00FD4B5E">
        <w:rPr>
          <w:rFonts w:ascii="Arial Nova" w:hAnsi="Arial Nova" w:cs="Microsoft Sans Serif"/>
          <w:color w:val="000000" w:themeColor="text1"/>
          <w:szCs w:val="20"/>
        </w:rPr>
        <w:t>and</w:t>
      </w:r>
      <w:r w:rsidRPr="00FD4B5E">
        <w:rPr>
          <w:rFonts w:ascii="Arial Nova" w:hAnsi="Arial Nova" w:cs="Microsoft Sans Serif"/>
          <w:color w:val="000000" w:themeColor="text1"/>
          <w:spacing w:val="-2"/>
          <w:szCs w:val="20"/>
        </w:rPr>
        <w:t xml:space="preserve"> </w:t>
      </w:r>
      <w:r w:rsidRPr="00FD4B5E">
        <w:rPr>
          <w:rFonts w:ascii="Arial Nova" w:hAnsi="Arial Nova" w:cs="Microsoft Sans Serif"/>
          <w:color w:val="000000" w:themeColor="text1"/>
          <w:szCs w:val="20"/>
        </w:rPr>
        <w:t>correspondence.</w:t>
      </w:r>
    </w:p>
    <w:p w14:paraId="62D8A6A1" w14:textId="77777777" w:rsidR="00623390" w:rsidRPr="00622C83" w:rsidRDefault="00623390" w:rsidP="00F5686D">
      <w:pPr>
        <w:widowControl w:val="0"/>
        <w:adjustRightInd w:val="0"/>
        <w:spacing w:after="0" w:line="240" w:lineRule="auto"/>
        <w:rPr>
          <w:rFonts w:ascii="Arial Nova" w:hAnsi="Arial Nova"/>
          <w:b/>
          <w:bCs/>
          <w:color w:val="000000" w:themeColor="text1"/>
          <w:sz w:val="40"/>
          <w:szCs w:val="40"/>
          <w:u w:val="single"/>
          <w14:ligatures w14:val="standardContextual"/>
        </w:rPr>
      </w:pPr>
      <w:r w:rsidRPr="00622C83">
        <w:rPr>
          <w:rFonts w:ascii="Arial Nova" w:hAnsi="Arial Nova"/>
          <w:b/>
          <w:bCs/>
          <w:color w:val="000000" w:themeColor="text1"/>
          <w:sz w:val="40"/>
          <w:szCs w:val="40"/>
          <w:u w:val="single"/>
          <w14:ligatures w14:val="standardContextual"/>
        </w:rPr>
        <w:lastRenderedPageBreak/>
        <w:t>AGENDAS</w:t>
      </w:r>
    </w:p>
    <w:bookmarkEnd w:id="9"/>
    <w:p w14:paraId="04699A45" w14:textId="77777777" w:rsidR="00622C83" w:rsidRDefault="00622C83" w:rsidP="00F5686D">
      <w:pPr>
        <w:widowControl w:val="0"/>
        <w:adjustRightInd w:val="0"/>
        <w:spacing w:after="0" w:line="240" w:lineRule="auto"/>
        <w:rPr>
          <w:rFonts w:ascii="Arial Nova" w:hAnsi="Arial Nova"/>
          <w:color w:val="000000" w:themeColor="text1"/>
          <w14:ligatures w14:val="standardContextual"/>
        </w:rPr>
      </w:pPr>
    </w:p>
    <w:p w14:paraId="2C7D5777" w14:textId="38894004" w:rsidR="00623390" w:rsidRPr="0019472D" w:rsidRDefault="00623390" w:rsidP="00F5686D">
      <w:pPr>
        <w:widowControl w:val="0"/>
        <w:adjustRightInd w:val="0"/>
        <w:spacing w:after="0" w:line="240" w:lineRule="auto"/>
        <w:rPr>
          <w:rFonts w:ascii="Arial Nova" w:hAnsi="Arial Nova"/>
          <w:i/>
          <w:iCs/>
          <w:color w:val="000000" w:themeColor="text1"/>
          <w14:ligatures w14:val="standardContextual"/>
        </w:rPr>
      </w:pPr>
      <w:r w:rsidRPr="0019472D">
        <w:rPr>
          <w:rFonts w:ascii="Arial Nova" w:hAnsi="Arial Nova"/>
          <w:color w:val="000000" w:themeColor="text1"/>
          <w14:ligatures w14:val="standardContextual"/>
        </w:rPr>
        <w:t xml:space="preserve">It is important to have an agenda to make sure business is conducted efficiently. The following is the normal order of business with further explanations below. </w:t>
      </w:r>
      <w:r w:rsidRPr="0019472D">
        <w:rPr>
          <w:rFonts w:ascii="Arial Nova" w:hAnsi="Arial Nova"/>
          <w:i/>
          <w:iCs/>
          <w:color w:val="000000" w:themeColor="text1"/>
          <w14:ligatures w14:val="standardContextual"/>
        </w:rPr>
        <w:t xml:space="preserve">A sample agenda and sample Meeting Script are at the end of this </w:t>
      </w:r>
      <w:r w:rsidR="00622C83" w:rsidRPr="0019472D">
        <w:rPr>
          <w:rFonts w:ascii="Arial Nova" w:hAnsi="Arial Nova"/>
          <w:i/>
          <w:iCs/>
          <w:color w:val="000000" w:themeColor="text1"/>
          <w14:ligatures w14:val="standardContextual"/>
        </w:rPr>
        <w:t>section.</w:t>
      </w:r>
    </w:p>
    <w:p w14:paraId="5F913610" w14:textId="77777777" w:rsidR="00623390" w:rsidRPr="0019472D" w:rsidRDefault="00623390" w:rsidP="00F5686D">
      <w:pPr>
        <w:widowControl w:val="0"/>
        <w:numPr>
          <w:ilvl w:val="0"/>
          <w:numId w:val="3"/>
        </w:numPr>
        <w:adjustRightInd w:val="0"/>
        <w:spacing w:after="0" w:line="240" w:lineRule="auto"/>
        <w:ind w:left="360"/>
        <w:jc w:val="both"/>
        <w:rPr>
          <w:rFonts w:ascii="Arial Nova" w:hAnsi="Arial Nova"/>
          <w:color w:val="000000" w:themeColor="text1"/>
        </w:rPr>
        <w:sectPr w:rsidR="00623390" w:rsidRPr="0019472D" w:rsidSect="00313380">
          <w:footerReference w:type="default" r:id="rId45"/>
          <w:type w:val="continuous"/>
          <w:pgSz w:w="12240" w:h="15840"/>
          <w:pgMar w:top="720" w:right="720" w:bottom="720" w:left="720" w:header="0" w:footer="527" w:gutter="0"/>
          <w:cols w:space="720"/>
          <w:docGrid w:linePitch="360"/>
        </w:sectPr>
      </w:pPr>
    </w:p>
    <w:p w14:paraId="60D3E8BD" w14:textId="77777777" w:rsidR="00623390" w:rsidRPr="0019472D" w:rsidRDefault="00623390" w:rsidP="00F5686D">
      <w:pPr>
        <w:widowControl w:val="0"/>
        <w:numPr>
          <w:ilvl w:val="0"/>
          <w:numId w:val="3"/>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Call to Order</w:t>
      </w:r>
    </w:p>
    <w:p w14:paraId="3C948E33" w14:textId="77777777" w:rsidR="00623390" w:rsidRPr="0019472D" w:rsidRDefault="00623390" w:rsidP="00F5686D">
      <w:pPr>
        <w:widowControl w:val="0"/>
        <w:numPr>
          <w:ilvl w:val="0"/>
          <w:numId w:val="3"/>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Opening (Mission statement; optional)</w:t>
      </w:r>
    </w:p>
    <w:p w14:paraId="2A2017D1" w14:textId="77777777" w:rsidR="00623390" w:rsidRPr="0019472D" w:rsidRDefault="00623390" w:rsidP="00F5686D">
      <w:pPr>
        <w:widowControl w:val="0"/>
        <w:numPr>
          <w:ilvl w:val="0"/>
          <w:numId w:val="3"/>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Approval of Minutes</w:t>
      </w:r>
    </w:p>
    <w:p w14:paraId="2C3E65DF" w14:textId="77777777" w:rsidR="00623390" w:rsidRPr="0019472D" w:rsidRDefault="00623390" w:rsidP="00F5686D">
      <w:pPr>
        <w:widowControl w:val="0"/>
        <w:numPr>
          <w:ilvl w:val="0"/>
          <w:numId w:val="3"/>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Treasurer Report (filed for audit)</w:t>
      </w:r>
    </w:p>
    <w:p w14:paraId="70D6F7A5" w14:textId="77777777" w:rsidR="00623390" w:rsidRPr="0019472D" w:rsidRDefault="00623390" w:rsidP="00F5686D">
      <w:pPr>
        <w:widowControl w:val="0"/>
        <w:numPr>
          <w:ilvl w:val="0"/>
          <w:numId w:val="3"/>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President Report</w:t>
      </w:r>
    </w:p>
    <w:p w14:paraId="01E77AC4" w14:textId="77777777" w:rsidR="00623390" w:rsidRPr="0019472D" w:rsidRDefault="00623390" w:rsidP="00F5686D">
      <w:pPr>
        <w:widowControl w:val="0"/>
        <w:numPr>
          <w:ilvl w:val="0"/>
          <w:numId w:val="3"/>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Principal Report</w:t>
      </w:r>
    </w:p>
    <w:p w14:paraId="285D7491" w14:textId="77777777" w:rsidR="00623390" w:rsidRPr="0019472D" w:rsidRDefault="00623390" w:rsidP="00F5686D">
      <w:pPr>
        <w:widowControl w:val="0"/>
        <w:numPr>
          <w:ilvl w:val="0"/>
          <w:numId w:val="3"/>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Officers Reports</w:t>
      </w:r>
    </w:p>
    <w:p w14:paraId="244D9D78" w14:textId="77777777" w:rsidR="00623390" w:rsidRPr="0019472D" w:rsidRDefault="00623390" w:rsidP="00F5686D">
      <w:pPr>
        <w:widowControl w:val="0"/>
        <w:numPr>
          <w:ilvl w:val="0"/>
          <w:numId w:val="3"/>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Standing Committees Reports, as needed</w:t>
      </w:r>
    </w:p>
    <w:p w14:paraId="509ED750" w14:textId="77777777" w:rsidR="00623390" w:rsidRPr="0019472D" w:rsidRDefault="00623390" w:rsidP="00F5686D">
      <w:pPr>
        <w:widowControl w:val="0"/>
        <w:numPr>
          <w:ilvl w:val="0"/>
          <w:numId w:val="3"/>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Special Committees Reports, as needed</w:t>
      </w:r>
    </w:p>
    <w:p w14:paraId="78B70647" w14:textId="77777777" w:rsidR="00623390" w:rsidRPr="0019472D" w:rsidRDefault="00623390" w:rsidP="00F5686D">
      <w:pPr>
        <w:widowControl w:val="0"/>
        <w:numPr>
          <w:ilvl w:val="0"/>
          <w:numId w:val="3"/>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Unfinished Business</w:t>
      </w:r>
    </w:p>
    <w:p w14:paraId="2078D96A" w14:textId="77777777" w:rsidR="00623390" w:rsidRPr="0019472D" w:rsidRDefault="00623390" w:rsidP="00F5686D">
      <w:pPr>
        <w:widowControl w:val="0"/>
        <w:numPr>
          <w:ilvl w:val="0"/>
          <w:numId w:val="3"/>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New Business</w:t>
      </w:r>
    </w:p>
    <w:p w14:paraId="573988A7" w14:textId="77777777" w:rsidR="00623390" w:rsidRPr="0019472D" w:rsidRDefault="00623390" w:rsidP="00F5686D">
      <w:pPr>
        <w:widowControl w:val="0"/>
        <w:numPr>
          <w:ilvl w:val="0"/>
          <w:numId w:val="3"/>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Program</w:t>
      </w:r>
    </w:p>
    <w:p w14:paraId="553C6401" w14:textId="77777777" w:rsidR="00623390" w:rsidRPr="0019472D" w:rsidRDefault="00623390" w:rsidP="00F5686D">
      <w:pPr>
        <w:widowControl w:val="0"/>
        <w:numPr>
          <w:ilvl w:val="0"/>
          <w:numId w:val="3"/>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Announcements</w:t>
      </w:r>
    </w:p>
    <w:p w14:paraId="08D56571" w14:textId="77777777" w:rsidR="00623390" w:rsidRPr="0019472D" w:rsidRDefault="00623390" w:rsidP="00F5686D">
      <w:pPr>
        <w:widowControl w:val="0"/>
        <w:numPr>
          <w:ilvl w:val="0"/>
          <w:numId w:val="3"/>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Adjournment</w:t>
      </w:r>
    </w:p>
    <w:p w14:paraId="7DA142D0" w14:textId="77777777" w:rsidR="00623390" w:rsidRPr="0019472D" w:rsidRDefault="00623390" w:rsidP="00F5686D">
      <w:pPr>
        <w:widowControl w:val="0"/>
        <w:adjustRightInd w:val="0"/>
        <w:spacing w:after="0" w:line="240" w:lineRule="auto"/>
        <w:jc w:val="both"/>
        <w:rPr>
          <w:rFonts w:ascii="Arial Nova" w:hAnsi="Arial Nova"/>
          <w:color w:val="000000" w:themeColor="text1"/>
          <w14:ligatures w14:val="standardContextual"/>
        </w:rPr>
        <w:sectPr w:rsidR="00623390" w:rsidRPr="0019472D" w:rsidSect="00F629B3">
          <w:type w:val="continuous"/>
          <w:pgSz w:w="12240" w:h="15840"/>
          <w:pgMar w:top="720" w:right="720" w:bottom="720" w:left="720" w:header="0" w:footer="720" w:gutter="0"/>
          <w:cols w:num="2" w:space="720"/>
          <w:docGrid w:linePitch="360"/>
        </w:sectPr>
      </w:pPr>
    </w:p>
    <w:p w14:paraId="2E8D308E" w14:textId="77777777" w:rsidR="00623390" w:rsidRPr="0019472D" w:rsidRDefault="00623390" w:rsidP="00F5686D">
      <w:pPr>
        <w:widowControl w:val="0"/>
        <w:adjustRightInd w:val="0"/>
        <w:spacing w:after="0" w:line="240" w:lineRule="auto"/>
        <w:jc w:val="both"/>
        <w:rPr>
          <w:rFonts w:ascii="Arial Nova" w:hAnsi="Arial Nova"/>
          <w:color w:val="000000" w:themeColor="text1"/>
          <w14:ligatures w14:val="standardContextual"/>
        </w:rPr>
      </w:pPr>
    </w:p>
    <w:p w14:paraId="798C8F53" w14:textId="77777777" w:rsidR="00623390" w:rsidRPr="0019472D" w:rsidRDefault="00623390" w:rsidP="00F5686D">
      <w:pPr>
        <w:widowControl w:val="0"/>
        <w:adjustRightInd w:val="0"/>
        <w:spacing w:after="0" w:line="240" w:lineRule="auto"/>
        <w:rPr>
          <w:rFonts w:ascii="Arial Nova" w:hAnsi="Arial Nova"/>
          <w:b/>
          <w:bCs/>
          <w:color w:val="000000" w:themeColor="text1"/>
          <w14:ligatures w14:val="standardContextual"/>
        </w:rPr>
      </w:pPr>
      <w:r w:rsidRPr="0019472D">
        <w:rPr>
          <w:rFonts w:ascii="Arial Nova" w:hAnsi="Arial Nova"/>
          <w:b/>
          <w:bCs/>
          <w:color w:val="000000" w:themeColor="text1"/>
          <w14:ligatures w14:val="standardContextual"/>
        </w:rPr>
        <w:t>Minutes</w:t>
      </w:r>
    </w:p>
    <w:p w14:paraId="206357E5" w14:textId="693312D4"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It is important that the minutes reflect an accurate account of what occurred at a meeting. The</w:t>
      </w:r>
      <w:r w:rsidR="00123E35">
        <w:rPr>
          <w:rFonts w:ascii="Arial Nova" w:hAnsi="Arial Nova"/>
          <w:color w:val="000000" w:themeColor="text1"/>
          <w14:ligatures w14:val="standardContextual"/>
        </w:rPr>
        <w:t xml:space="preserve">y </w:t>
      </w:r>
      <w:r w:rsidRPr="0019472D">
        <w:rPr>
          <w:rFonts w:ascii="Arial Nova" w:hAnsi="Arial Nova"/>
          <w:color w:val="000000" w:themeColor="text1"/>
          <w14:ligatures w14:val="standardContextual"/>
        </w:rPr>
        <w:t xml:space="preserve">should be entered into the official minute journal. If it is not in the minutes, then it did not occur. Minutes should be brief and indicate actions taken. The minutes should show the type of meeting (Executive Committee, Board of Directors, General Membership, Special, etc.), PTA name, date, time, location, name of presiding officer or Secretary, attendance (use roll call at Board meetings), a statement concerning the disposition of the minutes of the previous meeting (whether accepted or accepted as corrected), a record of all motions, the names of the maker of the motion (but not the name of the member who seconded it) and what action was taken on the motion, program topic, method of presentation, speakers and important points covered, and time of adjournment. </w:t>
      </w:r>
      <w:r w:rsidRPr="0019472D">
        <w:rPr>
          <w:rFonts w:ascii="Arial Nova" w:hAnsi="Arial Nova"/>
          <w:i/>
          <w:iCs/>
          <w:color w:val="000000" w:themeColor="text1"/>
          <w14:ligatures w14:val="standardContextual"/>
        </w:rPr>
        <w:t>Full details are in the LAPTA Toolkit: Secretary</w:t>
      </w:r>
      <w:r w:rsidRPr="0019472D">
        <w:rPr>
          <w:rFonts w:ascii="Arial Nova" w:hAnsi="Arial Nova"/>
          <w:color w:val="000000" w:themeColor="text1"/>
          <w14:ligatures w14:val="standardContextual"/>
        </w:rPr>
        <w:t xml:space="preserve">. </w:t>
      </w:r>
      <w:r w:rsidRPr="0019472D">
        <w:rPr>
          <w:rFonts w:ascii="Arial Nova" w:hAnsi="Arial Nova"/>
          <w:b/>
          <w:bCs/>
          <w:color w:val="000000" w:themeColor="text1"/>
          <w14:ligatures w14:val="standardContextual"/>
        </w:rPr>
        <w:t>Approval of the minutes does not need a motion</w:t>
      </w:r>
      <w:r w:rsidRPr="0019472D">
        <w:rPr>
          <w:rFonts w:ascii="Arial Nova" w:hAnsi="Arial Nova"/>
          <w:color w:val="000000" w:themeColor="text1"/>
          <w14:ligatures w14:val="standardContextual"/>
        </w:rPr>
        <w:t xml:space="preserve">. Once the “draft” minutes are read or submitted for review, corrections are solicited and made if applicable, the minutes </w:t>
      </w:r>
      <w:r w:rsidR="004107C8">
        <w:rPr>
          <w:rFonts w:ascii="Arial Nova" w:hAnsi="Arial Nova"/>
          <w:color w:val="000000" w:themeColor="text1"/>
          <w14:ligatures w14:val="standardContextual"/>
        </w:rPr>
        <w:t xml:space="preserve">then </w:t>
      </w:r>
      <w:r w:rsidRPr="0019472D">
        <w:rPr>
          <w:rFonts w:ascii="Arial Nova" w:hAnsi="Arial Nova"/>
          <w:color w:val="000000" w:themeColor="text1"/>
          <w14:ligatures w14:val="standardContextual"/>
        </w:rPr>
        <w:t>become the “official” minutes and record of the PTA.</w:t>
      </w:r>
    </w:p>
    <w:p w14:paraId="1E2F9FAB"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p>
    <w:p w14:paraId="240D34CC" w14:textId="5F7FBB78"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b/>
          <w:bCs/>
          <w:color w:val="000000" w:themeColor="text1"/>
          <w14:ligatures w14:val="standardContextual"/>
        </w:rPr>
        <w:t>Treasurer's Report</w:t>
      </w:r>
      <w:r w:rsidRPr="0019472D">
        <w:rPr>
          <w:rFonts w:ascii="Arial Nova" w:hAnsi="Arial Nova"/>
          <w:color w:val="000000" w:themeColor="text1"/>
          <w14:ligatures w14:val="standardContextual"/>
        </w:rPr>
        <w:t xml:space="preserve"> should show balance of funds on hand and expenses and deposits itemized to show the amount received or spent in each budget category. Actual budget amounts should be compared to budgeted amounts. A motion is not made to approve the financial statement</w:t>
      </w:r>
      <w:r w:rsidR="00F55F69">
        <w:rPr>
          <w:rFonts w:ascii="Arial Nova" w:hAnsi="Arial Nova"/>
          <w:color w:val="000000" w:themeColor="text1"/>
          <w14:ligatures w14:val="standardContextual"/>
        </w:rPr>
        <w:t xml:space="preserve"> or reports</w:t>
      </w:r>
      <w:r w:rsidRPr="0019472D">
        <w:rPr>
          <w:rFonts w:ascii="Arial Nova" w:hAnsi="Arial Nova"/>
          <w:color w:val="000000" w:themeColor="text1"/>
          <w14:ligatures w14:val="standardContextual"/>
        </w:rPr>
        <w:t>, except on the initially proposed budget. The statement is filed as part of the record.</w:t>
      </w:r>
    </w:p>
    <w:p w14:paraId="29AF2923" w14:textId="77777777" w:rsidR="00623390" w:rsidRPr="0019472D" w:rsidRDefault="00623390" w:rsidP="00F5686D">
      <w:pPr>
        <w:widowControl w:val="0"/>
        <w:adjustRightInd w:val="0"/>
        <w:spacing w:after="0" w:line="240" w:lineRule="auto"/>
        <w:jc w:val="both"/>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 </w:t>
      </w:r>
    </w:p>
    <w:p w14:paraId="3FC9F1F1" w14:textId="77777777" w:rsidR="00623390" w:rsidRPr="0019472D" w:rsidRDefault="00623390" w:rsidP="00F5686D">
      <w:pPr>
        <w:widowControl w:val="0"/>
        <w:adjustRightInd w:val="0"/>
        <w:spacing w:after="0" w:line="240" w:lineRule="auto"/>
        <w:jc w:val="both"/>
        <w:rPr>
          <w:rFonts w:ascii="Arial Nova" w:hAnsi="Arial Nova"/>
          <w:b/>
          <w:bCs/>
          <w:color w:val="000000" w:themeColor="text1"/>
          <w14:ligatures w14:val="standardContextual"/>
        </w:rPr>
      </w:pPr>
      <w:r w:rsidRPr="0019472D">
        <w:rPr>
          <w:rFonts w:ascii="Arial Nova" w:hAnsi="Arial Nova"/>
          <w:b/>
          <w:bCs/>
          <w:color w:val="000000" w:themeColor="text1"/>
          <w14:ligatures w14:val="standardContextual"/>
        </w:rPr>
        <w:t>Committee Reports</w:t>
      </w:r>
    </w:p>
    <w:p w14:paraId="4153764E" w14:textId="7FAD7A14"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From time to time, committees </w:t>
      </w:r>
      <w:r w:rsidR="00AF322E">
        <w:rPr>
          <w:rFonts w:ascii="Arial Nova" w:hAnsi="Arial Nova"/>
          <w:color w:val="000000" w:themeColor="text1"/>
          <w14:ligatures w14:val="standardContextual"/>
        </w:rPr>
        <w:t>might</w:t>
      </w:r>
      <w:r w:rsidRPr="0019472D">
        <w:rPr>
          <w:rFonts w:ascii="Arial Nova" w:hAnsi="Arial Nova"/>
          <w:color w:val="000000" w:themeColor="text1"/>
          <w14:ligatures w14:val="standardContextual"/>
        </w:rPr>
        <w:t xml:space="preserve"> </w:t>
      </w:r>
      <w:r w:rsidR="00AF322E">
        <w:rPr>
          <w:rFonts w:ascii="Arial Nova" w:hAnsi="Arial Nova"/>
          <w:color w:val="000000" w:themeColor="text1"/>
          <w14:ligatures w14:val="standardContextual"/>
        </w:rPr>
        <w:t xml:space="preserve">need </w:t>
      </w:r>
      <w:r w:rsidRPr="0019472D">
        <w:rPr>
          <w:rFonts w:ascii="Arial Nova" w:hAnsi="Arial Nova"/>
          <w:color w:val="000000" w:themeColor="text1"/>
          <w14:ligatures w14:val="standardContextual"/>
        </w:rPr>
        <w:t xml:space="preserve">to report their progress to the General Membership. Usually, the chairperson presents the report. Not every report will require action. If a report gives information only, </w:t>
      </w:r>
      <w:r w:rsidR="001C0BAB">
        <w:rPr>
          <w:rFonts w:ascii="Arial Nova" w:hAnsi="Arial Nova"/>
          <w:color w:val="000000" w:themeColor="text1"/>
          <w14:ligatures w14:val="standardContextual"/>
        </w:rPr>
        <w:t xml:space="preserve">a motion is </w:t>
      </w:r>
      <w:r w:rsidRPr="001C0BAB">
        <w:rPr>
          <w:rFonts w:ascii="Arial Nova" w:hAnsi="Arial Nova"/>
          <w:b/>
          <w:bCs/>
          <w:color w:val="000000" w:themeColor="text1"/>
          <w14:ligatures w14:val="standardContextual"/>
        </w:rPr>
        <w:t>not</w:t>
      </w:r>
      <w:r w:rsidRPr="0019472D">
        <w:rPr>
          <w:rFonts w:ascii="Arial Nova" w:hAnsi="Arial Nova"/>
          <w:color w:val="000000" w:themeColor="text1"/>
          <w14:ligatures w14:val="standardContextual"/>
        </w:rPr>
        <w:t xml:space="preserve"> </w:t>
      </w:r>
      <w:r w:rsidR="001C0BAB">
        <w:rPr>
          <w:rFonts w:ascii="Arial Nova" w:hAnsi="Arial Nova"/>
          <w:color w:val="000000" w:themeColor="text1"/>
          <w14:ligatures w14:val="standardContextual"/>
        </w:rPr>
        <w:t xml:space="preserve">needed </w:t>
      </w:r>
      <w:r w:rsidRPr="0019472D">
        <w:rPr>
          <w:rFonts w:ascii="Arial Nova" w:hAnsi="Arial Nova"/>
          <w:color w:val="000000" w:themeColor="text1"/>
          <w14:ligatures w14:val="standardContextual"/>
        </w:rPr>
        <w:t>to accept the report. The report is "heard" and placed on file with the Secretary. If a report requires the approval of the members, the person making the report moves its adoption</w:t>
      </w:r>
      <w:r w:rsidR="00A07567">
        <w:rPr>
          <w:rFonts w:ascii="Arial Nova" w:hAnsi="Arial Nova"/>
          <w:color w:val="000000" w:themeColor="text1"/>
          <w14:ligatures w14:val="standardContextual"/>
        </w:rPr>
        <w:t xml:space="preserve"> by making a motion</w:t>
      </w:r>
      <w:r w:rsidRPr="0019472D">
        <w:rPr>
          <w:rFonts w:ascii="Arial Nova" w:hAnsi="Arial Nova"/>
          <w:color w:val="000000" w:themeColor="text1"/>
          <w14:ligatures w14:val="standardContextual"/>
        </w:rPr>
        <w:t>. Because the recommendation for action comes from a committee, the motion requires no second. Once the motion is on the floor, it is debatable and amendable as is any other motion.</w:t>
      </w:r>
    </w:p>
    <w:p w14:paraId="39EE5A50" w14:textId="77777777" w:rsidR="00623390" w:rsidRPr="0019472D" w:rsidRDefault="00623390" w:rsidP="00F5686D">
      <w:pPr>
        <w:widowControl w:val="0"/>
        <w:adjustRightInd w:val="0"/>
        <w:spacing w:after="0" w:line="240" w:lineRule="auto"/>
        <w:jc w:val="both"/>
        <w:rPr>
          <w:rFonts w:ascii="Arial Nova" w:hAnsi="Arial Nova"/>
          <w:color w:val="000000" w:themeColor="text1"/>
          <w14:ligatures w14:val="standardContextual"/>
        </w:rPr>
      </w:pPr>
    </w:p>
    <w:p w14:paraId="080B8FF3" w14:textId="77777777" w:rsidR="00623390" w:rsidRPr="0019472D" w:rsidRDefault="00623390" w:rsidP="00F5686D">
      <w:pPr>
        <w:widowControl w:val="0"/>
        <w:adjustRightInd w:val="0"/>
        <w:spacing w:after="0" w:line="240" w:lineRule="auto"/>
        <w:jc w:val="both"/>
        <w:rPr>
          <w:rFonts w:ascii="Arial Nova" w:hAnsi="Arial Nova"/>
          <w:b/>
          <w:bCs/>
          <w:color w:val="000000" w:themeColor="text1"/>
          <w14:ligatures w14:val="standardContextual"/>
        </w:rPr>
      </w:pPr>
      <w:r w:rsidRPr="0019472D">
        <w:rPr>
          <w:rFonts w:ascii="Arial Nova" w:hAnsi="Arial Nova"/>
          <w:b/>
          <w:bCs/>
          <w:color w:val="000000" w:themeColor="text1"/>
          <w14:ligatures w14:val="standardContextual"/>
        </w:rPr>
        <w:t>Programs</w:t>
      </w:r>
    </w:p>
    <w:p w14:paraId="3E9E0B6F" w14:textId="3D31493A" w:rsidR="00623390" w:rsidRPr="0019472D" w:rsidRDefault="00623390" w:rsidP="00F5686D">
      <w:pPr>
        <w:widowControl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A well-planned program provides an opportunity for PTA members to increase their knowledge about areas of interest. Programs should encourage active participation of all members. There are many good resources for sources of information. Refer to PTA.org for program ideas.</w:t>
      </w:r>
      <w:r w:rsidR="00A07567">
        <w:rPr>
          <w:rFonts w:ascii="Arial Nova" w:hAnsi="Arial Nova"/>
          <w:color w:val="000000" w:themeColor="text1"/>
          <w14:ligatures w14:val="standardContextual"/>
        </w:rPr>
        <w:t xml:space="preserve"> </w:t>
      </w:r>
    </w:p>
    <w:p w14:paraId="502976F7" w14:textId="77777777" w:rsidR="00623390" w:rsidRPr="0019472D" w:rsidRDefault="00623390" w:rsidP="00F5686D">
      <w:pPr>
        <w:widowControl w:val="0"/>
        <w:spacing w:after="0" w:line="240" w:lineRule="auto"/>
        <w:rPr>
          <w:rFonts w:ascii="Arial Nova" w:hAnsi="Arial Nova"/>
          <w:color w:val="000000" w:themeColor="text1"/>
          <w14:ligatures w14:val="standardContextual"/>
        </w:rPr>
      </w:pPr>
    </w:p>
    <w:p w14:paraId="61C5D32C" w14:textId="77777777" w:rsidR="00623390" w:rsidRPr="0019472D" w:rsidRDefault="00623390" w:rsidP="00F5686D">
      <w:pPr>
        <w:widowControl w:val="0"/>
        <w:adjustRightInd w:val="0"/>
        <w:spacing w:after="0" w:line="240" w:lineRule="auto"/>
        <w:jc w:val="both"/>
        <w:rPr>
          <w:rFonts w:ascii="Arial Nova" w:hAnsi="Arial Nova"/>
          <w:b/>
          <w:bCs/>
          <w:color w:val="000000" w:themeColor="text1"/>
          <w14:ligatures w14:val="standardContextual"/>
        </w:rPr>
      </w:pPr>
      <w:r w:rsidRPr="0019472D">
        <w:rPr>
          <w:rFonts w:ascii="Arial Nova" w:hAnsi="Arial Nova"/>
          <w:b/>
          <w:bCs/>
          <w:color w:val="000000" w:themeColor="text1"/>
          <w14:ligatures w14:val="standardContextual"/>
        </w:rPr>
        <w:t>Adjournment</w:t>
      </w:r>
    </w:p>
    <w:p w14:paraId="7D4318F8"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After the program, when there is no further business to come before the group, the meeting is adjourned. The presiding officer may state "If there is no further business, the meeting is adjourned." Adjourning the meeting before the program is not an acceptable practice. Many PTAs have a social time with refreshments after the close of the meeting.</w:t>
      </w:r>
    </w:p>
    <w:p w14:paraId="1221E812" w14:textId="549DED9D" w:rsidR="00623390" w:rsidRPr="0019472D" w:rsidRDefault="00623390" w:rsidP="00F5686D">
      <w:pPr>
        <w:widowControl w:val="0"/>
        <w:spacing w:after="0" w:line="240" w:lineRule="auto"/>
        <w:rPr>
          <w:rFonts w:ascii="Arial" w:hAnsi="Arial" w:cs="Arial"/>
          <w:b/>
          <w:bCs/>
          <w:color w:val="000000" w:themeColor="text1"/>
          <w:sz w:val="40"/>
          <w:szCs w:val="48"/>
          <w14:ligatures w14:val="standardContextual"/>
        </w:rPr>
      </w:pPr>
    </w:p>
    <w:p w14:paraId="39D0A553" w14:textId="77777777" w:rsidR="00623390" w:rsidRPr="004D5DCF" w:rsidRDefault="00623390" w:rsidP="00F5686D">
      <w:pPr>
        <w:widowControl w:val="0"/>
        <w:spacing w:after="0" w:line="240" w:lineRule="auto"/>
        <w:outlineLvl w:val="1"/>
        <w:rPr>
          <w:rFonts w:ascii="Arial Nova" w:eastAsiaTheme="majorEastAsia" w:hAnsi="Arial Nova" w:cstheme="majorBidi"/>
          <w:b/>
          <w:bCs/>
          <w:color w:val="000000" w:themeColor="text1"/>
          <w:sz w:val="40"/>
          <w:szCs w:val="40"/>
          <w:u w:val="single"/>
        </w:rPr>
      </w:pPr>
      <w:bookmarkStart w:id="10" w:name="parliamentarylaw"/>
      <w:r w:rsidRPr="004D5DCF">
        <w:rPr>
          <w:rFonts w:ascii="Arial Nova" w:eastAsiaTheme="majorEastAsia" w:hAnsi="Arial Nova" w:cstheme="majorBidi"/>
          <w:b/>
          <w:bCs/>
          <w:color w:val="000000" w:themeColor="text1"/>
          <w:sz w:val="40"/>
          <w:szCs w:val="40"/>
          <w:u w:val="single"/>
        </w:rPr>
        <w:lastRenderedPageBreak/>
        <w:t>PARLIAMENTARY PROCEDURE</w:t>
      </w:r>
    </w:p>
    <w:bookmarkEnd w:id="10"/>
    <w:p w14:paraId="5CFE60D7" w14:textId="77777777" w:rsidR="004D5DCF" w:rsidRDefault="004D5DCF" w:rsidP="00F5686D">
      <w:pPr>
        <w:widowControl w:val="0"/>
        <w:spacing w:after="0" w:line="240" w:lineRule="auto"/>
        <w:rPr>
          <w:rFonts w:ascii="Arial Nova" w:hAnsi="Arial Nova"/>
          <w:color w:val="000000" w:themeColor="text1"/>
          <w14:ligatures w14:val="standardContextual"/>
        </w:rPr>
      </w:pPr>
    </w:p>
    <w:p w14:paraId="14633021" w14:textId="25D5F984" w:rsidR="00623390" w:rsidRPr="0019472D" w:rsidRDefault="00623390" w:rsidP="00F5686D">
      <w:pPr>
        <w:widowControl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Parliamentary law or procedure originated with the British Parliament. They maintain order, ensure justice and equality, expedite business, and enable an organization to accomplish the objectives for which it was formed. These rules are based on logic, good sense, and fair play. It is democracy in action. Every member should understand at least the fundamentals or correct procedures. </w:t>
      </w:r>
      <w:r w:rsidRPr="0019472D">
        <w:rPr>
          <w:rFonts w:ascii="Arial Nova" w:hAnsi="Arial Nova"/>
          <w:color w:val="000000" w:themeColor="text1"/>
          <w:u w:val="single"/>
          <w14:ligatures w14:val="standardContextual"/>
        </w:rPr>
        <w:t>Robert’s Rules of Order, Newly Revised</w:t>
      </w:r>
      <w:r w:rsidRPr="0019472D">
        <w:rPr>
          <w:rFonts w:ascii="Arial Nova" w:hAnsi="Arial Nova"/>
          <w:color w:val="000000" w:themeColor="text1"/>
          <w14:ligatures w14:val="standardContextual"/>
        </w:rPr>
        <w:t xml:space="preserve"> is the parliamentary authority adopted by all levels of PTA. </w:t>
      </w:r>
    </w:p>
    <w:p w14:paraId="3C3A26B3" w14:textId="77777777" w:rsidR="00623390" w:rsidRPr="0019472D" w:rsidRDefault="00623390" w:rsidP="00F5686D">
      <w:pPr>
        <w:widowControl w:val="0"/>
        <w:spacing w:after="0" w:line="240" w:lineRule="auto"/>
        <w:jc w:val="both"/>
        <w:rPr>
          <w:rFonts w:ascii="Arial Nova" w:hAnsi="Arial Nova"/>
          <w:color w:val="000000" w:themeColor="text1"/>
          <w14:ligatures w14:val="standardContextual"/>
        </w:rPr>
      </w:pPr>
    </w:p>
    <w:p w14:paraId="1DEB6A29" w14:textId="77777777" w:rsidR="00623390" w:rsidRPr="0019472D" w:rsidRDefault="00623390" w:rsidP="00F5686D">
      <w:pPr>
        <w:widowControl w:val="0"/>
        <w:spacing w:after="0" w:line="240" w:lineRule="auto"/>
        <w:rPr>
          <w:rFonts w:ascii="Arial Nova" w:hAnsi="Arial Nova"/>
          <w:b/>
          <w:color w:val="000000" w:themeColor="text1"/>
          <w14:ligatures w14:val="standardContextual"/>
        </w:rPr>
      </w:pPr>
      <w:r w:rsidRPr="0019472D">
        <w:rPr>
          <w:rFonts w:ascii="Arial Nova" w:hAnsi="Arial Nova"/>
          <w:color w:val="000000" w:themeColor="text1"/>
          <w14:ligatures w14:val="standardContextual"/>
        </w:rPr>
        <w:t xml:space="preserve">Parliamentary procedure requires all to accept the will of the majority and respect the opinion of the minority. The President, as the elected leader, is to carry out the will of the assembly, not bend the will of the assembly to their own. Remember, authority is vested in the office, not in the person. </w:t>
      </w:r>
    </w:p>
    <w:p w14:paraId="6B546528" w14:textId="77777777" w:rsidR="00623390" w:rsidRPr="0019472D" w:rsidRDefault="00623390" w:rsidP="00F5686D">
      <w:pPr>
        <w:widowControl w:val="0"/>
        <w:spacing w:after="0" w:line="240" w:lineRule="auto"/>
        <w:rPr>
          <w:rFonts w:ascii="Arial Nova" w:hAnsi="Arial Nova"/>
          <w:b/>
          <w:color w:val="000000" w:themeColor="text1"/>
          <w14:ligatures w14:val="standardContextual"/>
        </w:rPr>
      </w:pPr>
    </w:p>
    <w:p w14:paraId="1FB9AD90" w14:textId="09EDA5B9" w:rsidR="00623390" w:rsidRPr="00362946" w:rsidRDefault="00623390" w:rsidP="00F5686D">
      <w:pPr>
        <w:widowControl w:val="0"/>
        <w:spacing w:after="0" w:line="240" w:lineRule="auto"/>
        <w:outlineLvl w:val="2"/>
        <w:rPr>
          <w:rFonts w:ascii="Arial Nova" w:eastAsiaTheme="majorEastAsia" w:hAnsi="Arial Nova" w:cstheme="majorBidi"/>
          <w:color w:val="000000" w:themeColor="text1"/>
        </w:rPr>
      </w:pPr>
      <w:r w:rsidRPr="00362946">
        <w:rPr>
          <w:rFonts w:ascii="Arial Nova" w:eastAsiaTheme="majorEastAsia" w:hAnsi="Arial Nova" w:cstheme="majorBidi"/>
          <w:color w:val="000000" w:themeColor="text1"/>
        </w:rPr>
        <w:t>All members are</w:t>
      </w:r>
      <w:r w:rsidRPr="00362946">
        <w:rPr>
          <w:rFonts w:ascii="Arial Nova" w:eastAsiaTheme="majorEastAsia" w:hAnsi="Arial Nova" w:cstheme="majorBidi"/>
          <w:color w:val="000000" w:themeColor="text1"/>
          <w:spacing w:val="2"/>
        </w:rPr>
        <w:t xml:space="preserve"> </w:t>
      </w:r>
      <w:r w:rsidRPr="00362946">
        <w:rPr>
          <w:rFonts w:ascii="Arial Nova" w:eastAsiaTheme="majorEastAsia" w:hAnsi="Arial Nova" w:cstheme="majorBidi"/>
          <w:color w:val="000000" w:themeColor="text1"/>
        </w:rPr>
        <w:t xml:space="preserve">equal. An established number of voting members must be present to conduct business, or quorum. </w:t>
      </w:r>
      <w:r w:rsidRPr="00362946">
        <w:rPr>
          <w:rFonts w:ascii="Arial Nova" w:eastAsiaTheme="majorEastAsia" w:hAnsi="Arial Nova" w:cstheme="majorBidi"/>
          <w:b/>
          <w:bCs/>
          <w:color w:val="000000" w:themeColor="text1"/>
        </w:rPr>
        <w:t>Quorum</w:t>
      </w:r>
      <w:r w:rsidRPr="00362946">
        <w:rPr>
          <w:rFonts w:ascii="Arial Nova" w:eastAsiaTheme="majorEastAsia" w:hAnsi="Arial Nova" w:cstheme="majorBidi"/>
          <w:color w:val="000000" w:themeColor="text1"/>
        </w:rPr>
        <w:t xml:space="preserve"> is the minimum number of members who must be present to conduct business at a meeting. The number of General Membership members constituting a quorum is indicated in the Bylaws. Only one main motion may be before the assembly at a time and only one member may have the floor at A</w:t>
      </w:r>
      <w:r w:rsidRPr="00362946">
        <w:rPr>
          <w:rFonts w:ascii="Arial Nova" w:eastAsiaTheme="majorEastAsia" w:hAnsi="Arial Nova" w:cstheme="majorBidi"/>
          <w:color w:val="000000" w:themeColor="text1"/>
          <w:spacing w:val="-8"/>
        </w:rPr>
        <w:t xml:space="preserve"> </w:t>
      </w:r>
      <w:r w:rsidRPr="00362946">
        <w:rPr>
          <w:rFonts w:ascii="Arial Nova" w:eastAsiaTheme="majorEastAsia" w:hAnsi="Arial Nova" w:cstheme="majorBidi"/>
          <w:color w:val="000000" w:themeColor="text1"/>
        </w:rPr>
        <w:t xml:space="preserve">time. A two/thirds vote is necessary when a motion limits or interferes with the privileges of a member or of the assembly Bylaws, cutting off debate, closing nominations, and rescinding action without notice. </w:t>
      </w:r>
    </w:p>
    <w:p w14:paraId="314434DF" w14:textId="77777777" w:rsidR="00623390" w:rsidRPr="00362946" w:rsidRDefault="00623390" w:rsidP="00F5686D">
      <w:pPr>
        <w:widowControl w:val="0"/>
        <w:spacing w:after="0" w:line="240" w:lineRule="auto"/>
        <w:rPr>
          <w:rFonts w:ascii="Arial Nova" w:hAnsi="Arial Nova"/>
          <w:color w:val="000000" w:themeColor="text1"/>
          <w14:ligatures w14:val="standardContextual"/>
        </w:rPr>
      </w:pPr>
    </w:p>
    <w:p w14:paraId="20AD1466" w14:textId="380E6AE5" w:rsidR="00623390" w:rsidRPr="00362946" w:rsidRDefault="00623390" w:rsidP="00F5686D">
      <w:pPr>
        <w:widowControl w:val="0"/>
        <w:spacing w:after="0" w:line="240" w:lineRule="auto"/>
        <w:jc w:val="both"/>
        <w:rPr>
          <w:rFonts w:ascii="Arial Nova" w:hAnsi="Arial Nova"/>
          <w:color w:val="000000" w:themeColor="text1"/>
          <w14:ligatures w14:val="standardContextual"/>
        </w:rPr>
      </w:pPr>
      <w:r w:rsidRPr="00362946">
        <w:rPr>
          <w:rFonts w:ascii="Arial Nova" w:hAnsi="Arial Nova"/>
          <w:b/>
          <w:bCs/>
          <w:color w:val="000000" w:themeColor="text1"/>
          <w14:ligatures w14:val="standardContextual"/>
        </w:rPr>
        <w:t>A motion</w:t>
      </w:r>
      <w:r w:rsidRPr="00362946">
        <w:rPr>
          <w:rFonts w:ascii="Arial Nova" w:hAnsi="Arial Nova"/>
          <w:color w:val="000000" w:themeColor="text1"/>
          <w14:ligatures w14:val="standardContextual"/>
        </w:rPr>
        <w:t xml:space="preserve"> </w:t>
      </w:r>
      <w:r w:rsidR="00866483">
        <w:rPr>
          <w:rFonts w:ascii="Arial Nova" w:hAnsi="Arial Nova"/>
          <w:color w:val="000000" w:themeColor="text1"/>
          <w14:ligatures w14:val="standardContextual"/>
        </w:rPr>
        <w:t xml:space="preserve">(or “action”) </w:t>
      </w:r>
      <w:r w:rsidRPr="00362946">
        <w:rPr>
          <w:rFonts w:ascii="Arial Nova" w:hAnsi="Arial Nova"/>
          <w:color w:val="000000" w:themeColor="text1"/>
          <w14:ligatures w14:val="standardContextual"/>
        </w:rPr>
        <w:t xml:space="preserve">formally proposes </w:t>
      </w:r>
      <w:r w:rsidR="00B713F2">
        <w:rPr>
          <w:rFonts w:ascii="Arial Nova" w:hAnsi="Arial Nova"/>
          <w:color w:val="000000" w:themeColor="text1"/>
          <w14:ligatures w14:val="standardContextual"/>
        </w:rPr>
        <w:t>for</w:t>
      </w:r>
      <w:r w:rsidRPr="00362946">
        <w:rPr>
          <w:rFonts w:ascii="Arial Nova" w:hAnsi="Arial Nova"/>
          <w:color w:val="000000" w:themeColor="text1"/>
          <w14:ligatures w14:val="standardContextual"/>
        </w:rPr>
        <w:t xml:space="preserve"> the organization </w:t>
      </w:r>
      <w:r w:rsidR="00B713F2">
        <w:rPr>
          <w:rFonts w:ascii="Arial Nova" w:hAnsi="Arial Nova"/>
          <w:color w:val="000000" w:themeColor="text1"/>
          <w14:ligatures w14:val="standardContextual"/>
        </w:rPr>
        <w:t xml:space="preserve">to </w:t>
      </w:r>
      <w:r w:rsidRPr="00362946">
        <w:rPr>
          <w:rFonts w:ascii="Arial Nova" w:hAnsi="Arial Nova"/>
          <w:color w:val="000000" w:themeColor="text1"/>
          <w14:ligatures w14:val="standardContextual"/>
        </w:rPr>
        <w:t>take a certain action or express certain views. A motion introduces business in a meeting. A main motion brings a subject before the organization for its consideration and action. There are eight steps to a motion:</w:t>
      </w:r>
    </w:p>
    <w:p w14:paraId="2AF4482D" w14:textId="77777777" w:rsidR="00623390" w:rsidRPr="00362946" w:rsidRDefault="00623390" w:rsidP="00F5686D">
      <w:pPr>
        <w:widowControl w:val="0"/>
        <w:numPr>
          <w:ilvl w:val="0"/>
          <w:numId w:val="7"/>
        </w:numPr>
        <w:tabs>
          <w:tab w:val="left" w:pos="837"/>
        </w:tabs>
        <w:spacing w:after="0" w:line="240" w:lineRule="auto"/>
        <w:ind w:left="360" w:hanging="361"/>
        <w:rPr>
          <w:rFonts w:ascii="Arial Nova" w:hAnsi="Arial Nova"/>
          <w:color w:val="000000" w:themeColor="text1"/>
        </w:rPr>
      </w:pPr>
      <w:r w:rsidRPr="00362946">
        <w:rPr>
          <w:rFonts w:ascii="Arial Nova" w:hAnsi="Arial Nova"/>
          <w:b/>
          <w:color w:val="000000" w:themeColor="text1"/>
        </w:rPr>
        <w:t>Obtaining the floor:</w:t>
      </w:r>
      <w:r w:rsidRPr="00362946">
        <w:rPr>
          <w:rFonts w:ascii="Arial Nova" w:hAnsi="Arial Nova"/>
          <w:color w:val="000000" w:themeColor="text1"/>
        </w:rPr>
        <w:t xml:space="preserve"> member rises and addresses the chair by proper</w:t>
      </w:r>
      <w:r w:rsidRPr="00362946">
        <w:rPr>
          <w:rFonts w:ascii="Arial Nova" w:hAnsi="Arial Nova"/>
          <w:color w:val="000000" w:themeColor="text1"/>
          <w:spacing w:val="-11"/>
        </w:rPr>
        <w:t xml:space="preserve"> </w:t>
      </w:r>
      <w:r w:rsidRPr="00362946">
        <w:rPr>
          <w:rFonts w:ascii="Arial Nova" w:hAnsi="Arial Nova"/>
          <w:color w:val="000000" w:themeColor="text1"/>
        </w:rPr>
        <w:t>title.</w:t>
      </w:r>
    </w:p>
    <w:p w14:paraId="7881A5E2" w14:textId="77777777" w:rsidR="00623390" w:rsidRPr="00362946" w:rsidRDefault="00623390" w:rsidP="00F5686D">
      <w:pPr>
        <w:widowControl w:val="0"/>
        <w:numPr>
          <w:ilvl w:val="0"/>
          <w:numId w:val="7"/>
        </w:numPr>
        <w:tabs>
          <w:tab w:val="left" w:pos="837"/>
        </w:tabs>
        <w:spacing w:after="0" w:line="240" w:lineRule="auto"/>
        <w:ind w:left="360" w:hanging="361"/>
        <w:rPr>
          <w:rFonts w:ascii="Arial Nova" w:hAnsi="Arial Nova"/>
          <w:color w:val="000000" w:themeColor="text1"/>
        </w:rPr>
      </w:pPr>
      <w:r w:rsidRPr="00362946">
        <w:rPr>
          <w:rFonts w:ascii="Arial Nova" w:hAnsi="Arial Nova"/>
          <w:b/>
          <w:color w:val="000000" w:themeColor="text1"/>
        </w:rPr>
        <w:t>Assigning the floor:</w:t>
      </w:r>
      <w:r w:rsidRPr="00362946">
        <w:rPr>
          <w:rFonts w:ascii="Arial Nova" w:hAnsi="Arial Nova"/>
          <w:color w:val="000000" w:themeColor="text1"/>
        </w:rPr>
        <w:t xml:space="preserve"> the chair recognizes the</w:t>
      </w:r>
      <w:r w:rsidRPr="00362946">
        <w:rPr>
          <w:rFonts w:ascii="Arial Nova" w:hAnsi="Arial Nova"/>
          <w:color w:val="000000" w:themeColor="text1"/>
          <w:spacing w:val="-11"/>
        </w:rPr>
        <w:t xml:space="preserve"> </w:t>
      </w:r>
      <w:r w:rsidRPr="00362946">
        <w:rPr>
          <w:rFonts w:ascii="Arial Nova" w:hAnsi="Arial Nova"/>
          <w:color w:val="000000" w:themeColor="text1"/>
        </w:rPr>
        <w:t>member.</w:t>
      </w:r>
    </w:p>
    <w:p w14:paraId="20C5D081" w14:textId="77777777" w:rsidR="00623390" w:rsidRPr="00362946" w:rsidRDefault="00623390" w:rsidP="00F5686D">
      <w:pPr>
        <w:widowControl w:val="0"/>
        <w:numPr>
          <w:ilvl w:val="0"/>
          <w:numId w:val="7"/>
        </w:numPr>
        <w:tabs>
          <w:tab w:val="left" w:pos="837"/>
        </w:tabs>
        <w:spacing w:after="0" w:line="240" w:lineRule="auto"/>
        <w:ind w:left="360" w:hanging="361"/>
        <w:rPr>
          <w:rFonts w:ascii="Arial Nova" w:hAnsi="Arial Nova"/>
          <w:color w:val="000000" w:themeColor="text1"/>
        </w:rPr>
      </w:pPr>
      <w:r w:rsidRPr="00362946">
        <w:rPr>
          <w:rFonts w:ascii="Arial Nova" w:hAnsi="Arial Nova"/>
          <w:b/>
          <w:color w:val="000000" w:themeColor="text1"/>
        </w:rPr>
        <w:t>Member states his motion:</w:t>
      </w:r>
      <w:r w:rsidRPr="00362946">
        <w:rPr>
          <w:rFonts w:ascii="Arial Nova" w:hAnsi="Arial Nova"/>
          <w:color w:val="000000" w:themeColor="text1"/>
        </w:rPr>
        <w:t xml:space="preserve"> member says, “I move . .</w:t>
      </w:r>
      <w:r w:rsidRPr="00362946">
        <w:rPr>
          <w:rFonts w:ascii="Arial Nova" w:hAnsi="Arial Nova"/>
          <w:color w:val="000000" w:themeColor="text1"/>
          <w:spacing w:val="-9"/>
        </w:rPr>
        <w:t xml:space="preserve"> </w:t>
      </w:r>
      <w:r w:rsidRPr="00362946">
        <w:rPr>
          <w:rFonts w:ascii="Arial Nova" w:hAnsi="Arial Nova"/>
          <w:color w:val="000000" w:themeColor="text1"/>
        </w:rPr>
        <w:t>.</w:t>
      </w:r>
    </w:p>
    <w:p w14:paraId="5FDCB303" w14:textId="77777777" w:rsidR="00623390" w:rsidRPr="00362946" w:rsidRDefault="00623390" w:rsidP="00F5686D">
      <w:pPr>
        <w:widowControl w:val="0"/>
        <w:numPr>
          <w:ilvl w:val="0"/>
          <w:numId w:val="7"/>
        </w:numPr>
        <w:tabs>
          <w:tab w:val="left" w:pos="837"/>
        </w:tabs>
        <w:spacing w:after="0" w:line="240" w:lineRule="auto"/>
        <w:ind w:left="360"/>
        <w:jc w:val="both"/>
        <w:rPr>
          <w:rFonts w:ascii="Arial Nova" w:hAnsi="Arial Nova"/>
          <w:color w:val="000000" w:themeColor="text1"/>
        </w:rPr>
      </w:pPr>
      <w:r w:rsidRPr="00362946">
        <w:rPr>
          <w:rFonts w:ascii="Arial Nova" w:hAnsi="Arial Nova"/>
          <w:b/>
          <w:color w:val="000000" w:themeColor="text1"/>
        </w:rPr>
        <w:t>Seconding the motion:</w:t>
      </w:r>
      <w:r w:rsidRPr="00362946">
        <w:rPr>
          <w:rFonts w:ascii="Arial Nova" w:hAnsi="Arial Nova"/>
          <w:color w:val="000000" w:themeColor="text1"/>
        </w:rPr>
        <w:t xml:space="preserve"> another member must second the motion letting the chair know that more than one person has an interest in the subject of the</w:t>
      </w:r>
      <w:r w:rsidRPr="00362946">
        <w:rPr>
          <w:rFonts w:ascii="Arial Nova" w:hAnsi="Arial Nova"/>
          <w:color w:val="000000" w:themeColor="text1"/>
          <w:spacing w:val="-16"/>
        </w:rPr>
        <w:t xml:space="preserve"> </w:t>
      </w:r>
      <w:r w:rsidRPr="00362946">
        <w:rPr>
          <w:rFonts w:ascii="Arial Nova" w:hAnsi="Arial Nova"/>
          <w:color w:val="000000" w:themeColor="text1"/>
        </w:rPr>
        <w:t>motion by saying, “I second the motion.”</w:t>
      </w:r>
    </w:p>
    <w:p w14:paraId="30CC653D" w14:textId="77777777" w:rsidR="00623390" w:rsidRPr="00362946" w:rsidRDefault="00623390" w:rsidP="00F5686D">
      <w:pPr>
        <w:widowControl w:val="0"/>
        <w:numPr>
          <w:ilvl w:val="0"/>
          <w:numId w:val="7"/>
        </w:numPr>
        <w:tabs>
          <w:tab w:val="left" w:pos="837"/>
        </w:tabs>
        <w:spacing w:after="0" w:line="240" w:lineRule="auto"/>
        <w:ind w:left="360"/>
        <w:jc w:val="both"/>
        <w:rPr>
          <w:rFonts w:ascii="Arial Nova" w:hAnsi="Arial Nova"/>
          <w:color w:val="000000" w:themeColor="text1"/>
        </w:rPr>
      </w:pPr>
      <w:r w:rsidRPr="00362946">
        <w:rPr>
          <w:rFonts w:ascii="Arial Nova" w:hAnsi="Arial Nova"/>
          <w:b/>
          <w:color w:val="000000" w:themeColor="text1"/>
        </w:rPr>
        <w:t>Stating the motion:</w:t>
      </w:r>
      <w:r w:rsidRPr="00362946">
        <w:rPr>
          <w:rFonts w:ascii="Arial Nova" w:hAnsi="Arial Nova"/>
          <w:color w:val="000000" w:themeColor="text1"/>
        </w:rPr>
        <w:t xml:space="preserve"> chair restates the motion thereby formally placing the motion before the</w:t>
      </w:r>
      <w:r w:rsidRPr="00362946">
        <w:rPr>
          <w:rFonts w:ascii="Arial Nova" w:hAnsi="Arial Nova"/>
          <w:color w:val="000000" w:themeColor="text1"/>
          <w:spacing w:val="-2"/>
        </w:rPr>
        <w:t xml:space="preserve"> </w:t>
      </w:r>
      <w:r w:rsidRPr="00362946">
        <w:rPr>
          <w:rFonts w:ascii="Arial Nova" w:hAnsi="Arial Nova"/>
          <w:color w:val="000000" w:themeColor="text1"/>
        </w:rPr>
        <w:t xml:space="preserve">assembly. After the chair has stated the motion and before a vote is taken, it may be desirable to change or amend the motion in some way. </w:t>
      </w:r>
    </w:p>
    <w:p w14:paraId="2C54A543" w14:textId="5514E0AA" w:rsidR="00623390" w:rsidRPr="00362946" w:rsidRDefault="00623390" w:rsidP="00F5686D">
      <w:pPr>
        <w:widowControl w:val="0"/>
        <w:numPr>
          <w:ilvl w:val="0"/>
          <w:numId w:val="7"/>
        </w:numPr>
        <w:tabs>
          <w:tab w:val="left" w:pos="837"/>
        </w:tabs>
        <w:spacing w:after="0" w:line="240" w:lineRule="auto"/>
        <w:ind w:left="360"/>
        <w:jc w:val="both"/>
        <w:rPr>
          <w:rFonts w:ascii="Arial Nova" w:hAnsi="Arial Nova"/>
          <w:color w:val="000000" w:themeColor="text1"/>
        </w:rPr>
      </w:pPr>
      <w:r w:rsidRPr="00362946">
        <w:rPr>
          <w:rFonts w:ascii="Arial Nova" w:hAnsi="Arial Nova"/>
          <w:b/>
          <w:color w:val="000000" w:themeColor="text1"/>
        </w:rPr>
        <w:t>Discussion (or debate):</w:t>
      </w:r>
      <w:r w:rsidRPr="00362946">
        <w:rPr>
          <w:rFonts w:ascii="Arial Nova" w:hAnsi="Arial Nova"/>
          <w:color w:val="000000" w:themeColor="text1"/>
        </w:rPr>
        <w:t xml:space="preserve"> must be addressed to the chair and continues until no one wishes to speak or until someone moves to close debate. To close </w:t>
      </w:r>
      <w:r w:rsidR="007C42D3" w:rsidRPr="00362946">
        <w:rPr>
          <w:rFonts w:ascii="Arial Nova" w:hAnsi="Arial Nova"/>
          <w:color w:val="000000" w:themeColor="text1"/>
        </w:rPr>
        <w:t>the debate</w:t>
      </w:r>
      <w:r w:rsidRPr="00362946">
        <w:rPr>
          <w:rFonts w:ascii="Arial Nova" w:hAnsi="Arial Nova"/>
          <w:color w:val="000000" w:themeColor="text1"/>
        </w:rPr>
        <w:t xml:space="preserve">, a member says, </w:t>
      </w:r>
      <w:r w:rsidR="00D721FE">
        <w:rPr>
          <w:rFonts w:ascii="Arial Nova" w:hAnsi="Arial Nova"/>
          <w:color w:val="000000" w:themeColor="text1"/>
        </w:rPr>
        <w:t>“</w:t>
      </w:r>
      <w:r w:rsidRPr="00362946">
        <w:rPr>
          <w:rFonts w:ascii="Arial Nova" w:hAnsi="Arial Nova"/>
          <w:color w:val="000000" w:themeColor="text1"/>
        </w:rPr>
        <w:t>I move the previous question.</w:t>
      </w:r>
      <w:r w:rsidR="00D721FE">
        <w:rPr>
          <w:rFonts w:ascii="Arial Nova" w:hAnsi="Arial Nova"/>
          <w:color w:val="000000" w:themeColor="text1"/>
        </w:rPr>
        <w:t>”</w:t>
      </w:r>
      <w:r w:rsidRPr="00362946">
        <w:rPr>
          <w:rFonts w:ascii="Arial Nova" w:hAnsi="Arial Nova"/>
          <w:color w:val="000000" w:themeColor="text1"/>
        </w:rPr>
        <w:t xml:space="preserve"> The motion requires a second, is not debatable and requires a 2/3 vote. If the motion to close debate is adopted, the chair immediately takes the vote on the motion</w:t>
      </w:r>
      <w:r w:rsidRPr="00362946">
        <w:rPr>
          <w:rFonts w:ascii="Arial Nova" w:hAnsi="Arial Nova"/>
          <w:color w:val="000000" w:themeColor="text1"/>
          <w:spacing w:val="-4"/>
        </w:rPr>
        <w:t xml:space="preserve"> </w:t>
      </w:r>
      <w:r w:rsidRPr="00362946">
        <w:rPr>
          <w:rFonts w:ascii="Arial Nova" w:hAnsi="Arial Nova"/>
          <w:color w:val="000000" w:themeColor="text1"/>
        </w:rPr>
        <w:t>pending.</w:t>
      </w:r>
    </w:p>
    <w:p w14:paraId="4654B57C" w14:textId="77777777" w:rsidR="00623390" w:rsidRPr="00362946" w:rsidRDefault="00623390" w:rsidP="00F5686D">
      <w:pPr>
        <w:widowControl w:val="0"/>
        <w:numPr>
          <w:ilvl w:val="0"/>
          <w:numId w:val="7"/>
        </w:numPr>
        <w:tabs>
          <w:tab w:val="left" w:pos="837"/>
        </w:tabs>
        <w:spacing w:after="0" w:line="240" w:lineRule="auto"/>
        <w:ind w:left="360"/>
        <w:jc w:val="both"/>
        <w:rPr>
          <w:rFonts w:ascii="Arial Nova" w:hAnsi="Arial Nova"/>
          <w:color w:val="000000" w:themeColor="text1"/>
        </w:rPr>
      </w:pPr>
      <w:r w:rsidRPr="00362946">
        <w:rPr>
          <w:rFonts w:ascii="Arial Nova" w:hAnsi="Arial Nova"/>
          <w:b/>
          <w:color w:val="000000" w:themeColor="text1"/>
        </w:rPr>
        <w:t>Putting the question (or taking the vote):</w:t>
      </w:r>
      <w:r w:rsidRPr="00362946">
        <w:rPr>
          <w:rFonts w:ascii="Arial Nova" w:hAnsi="Arial Nova"/>
          <w:color w:val="000000" w:themeColor="text1"/>
        </w:rPr>
        <w:t xml:space="preserve"> The chair restates the motion, states the method of voting, and calls for both affirmative and negative</w:t>
      </w:r>
      <w:r w:rsidRPr="00362946">
        <w:rPr>
          <w:rFonts w:ascii="Arial Nova" w:hAnsi="Arial Nova"/>
          <w:color w:val="000000" w:themeColor="text1"/>
          <w:spacing w:val="-9"/>
        </w:rPr>
        <w:t xml:space="preserve"> </w:t>
      </w:r>
      <w:r w:rsidRPr="00362946">
        <w:rPr>
          <w:rFonts w:ascii="Arial Nova" w:hAnsi="Arial Nova"/>
          <w:color w:val="000000" w:themeColor="text1"/>
        </w:rPr>
        <w:t>votes.</w:t>
      </w:r>
    </w:p>
    <w:p w14:paraId="3AC32E17" w14:textId="77777777" w:rsidR="00623390" w:rsidRPr="00362946" w:rsidRDefault="00623390" w:rsidP="00F5686D">
      <w:pPr>
        <w:widowControl w:val="0"/>
        <w:numPr>
          <w:ilvl w:val="0"/>
          <w:numId w:val="7"/>
        </w:numPr>
        <w:tabs>
          <w:tab w:val="left" w:pos="837"/>
        </w:tabs>
        <w:spacing w:after="0" w:line="240" w:lineRule="auto"/>
        <w:ind w:left="360"/>
        <w:jc w:val="both"/>
        <w:rPr>
          <w:rFonts w:ascii="Arial Nova" w:hAnsi="Arial Nova"/>
          <w:color w:val="000000" w:themeColor="text1"/>
        </w:rPr>
      </w:pPr>
      <w:r w:rsidRPr="00362946">
        <w:rPr>
          <w:rFonts w:ascii="Arial Nova" w:hAnsi="Arial Nova"/>
          <w:b/>
          <w:color w:val="000000" w:themeColor="text1"/>
        </w:rPr>
        <w:t>Announcing the vote:</w:t>
      </w:r>
      <w:r w:rsidRPr="00362946">
        <w:rPr>
          <w:rFonts w:ascii="Arial Nova" w:hAnsi="Arial Nova"/>
          <w:color w:val="000000" w:themeColor="text1"/>
        </w:rPr>
        <w:t xml:space="preserve"> the chair announces the result of the vote and states the action the assembly will</w:t>
      </w:r>
      <w:r w:rsidRPr="00362946">
        <w:rPr>
          <w:rFonts w:ascii="Arial Nova" w:hAnsi="Arial Nova"/>
          <w:color w:val="000000" w:themeColor="text1"/>
          <w:spacing w:val="-1"/>
        </w:rPr>
        <w:t xml:space="preserve"> </w:t>
      </w:r>
      <w:r w:rsidRPr="00362946">
        <w:rPr>
          <w:rFonts w:ascii="Arial Nova" w:hAnsi="Arial Nova"/>
          <w:color w:val="000000" w:themeColor="text1"/>
        </w:rPr>
        <w:t xml:space="preserve">take. </w:t>
      </w:r>
    </w:p>
    <w:p w14:paraId="6CCBEC3D" w14:textId="77777777" w:rsidR="00623390" w:rsidRPr="00362946" w:rsidRDefault="00623390" w:rsidP="00F5686D">
      <w:pPr>
        <w:widowControl w:val="0"/>
        <w:spacing w:after="0" w:line="240" w:lineRule="auto"/>
        <w:rPr>
          <w:rFonts w:ascii="Arial Nova" w:hAnsi="Arial Nova"/>
          <w:color w:val="000000" w:themeColor="text1"/>
          <w14:ligatures w14:val="standardContextual"/>
        </w:rPr>
      </w:pPr>
    </w:p>
    <w:p w14:paraId="6632CFBA" w14:textId="77777777" w:rsidR="00623390" w:rsidRPr="0019472D" w:rsidRDefault="00623390" w:rsidP="00F5686D">
      <w:pPr>
        <w:widowControl w:val="0"/>
        <w:tabs>
          <w:tab w:val="left" w:pos="982"/>
          <w:tab w:val="left" w:pos="983"/>
        </w:tabs>
        <w:spacing w:after="0" w:line="240" w:lineRule="auto"/>
        <w:ind w:left="-6"/>
        <w:rPr>
          <w:rFonts w:ascii="Arial Nova" w:hAnsi="Arial Nova"/>
          <w:color w:val="000000" w:themeColor="text1"/>
          <w14:ligatures w14:val="standardContextual"/>
        </w:rPr>
      </w:pPr>
      <w:r w:rsidRPr="00362946">
        <w:rPr>
          <w:rFonts w:ascii="Arial Nova" w:hAnsi="Arial Nova"/>
          <w:color w:val="000000" w:themeColor="text1"/>
          <w14:ligatures w14:val="standardContextual"/>
        </w:rPr>
        <w:t>Motions must be expressed in a clear, concise statement containing only one main</w:t>
      </w:r>
      <w:r w:rsidRPr="00362946">
        <w:rPr>
          <w:rFonts w:ascii="Arial Nova" w:hAnsi="Arial Nova"/>
          <w:color w:val="000000" w:themeColor="text1"/>
          <w:spacing w:val="-30"/>
          <w14:ligatures w14:val="standardContextual"/>
        </w:rPr>
        <w:t xml:space="preserve"> </w:t>
      </w:r>
      <w:r w:rsidRPr="00362946">
        <w:rPr>
          <w:rFonts w:ascii="Arial Nova" w:hAnsi="Arial Nova"/>
          <w:color w:val="000000" w:themeColor="text1"/>
          <w14:ligatures w14:val="standardContextual"/>
        </w:rPr>
        <w:t>idea. The correct language is “I move that” or “I move</w:t>
      </w:r>
      <w:r w:rsidRPr="00362946">
        <w:rPr>
          <w:rFonts w:ascii="Arial Nova" w:hAnsi="Arial Nova"/>
          <w:color w:val="000000" w:themeColor="text1"/>
          <w:spacing w:val="-10"/>
          <w14:ligatures w14:val="standardContextual"/>
        </w:rPr>
        <w:t xml:space="preserve"> </w:t>
      </w:r>
      <w:r w:rsidRPr="00362946">
        <w:rPr>
          <w:rFonts w:ascii="Arial Nova" w:hAnsi="Arial Nova"/>
          <w:color w:val="000000" w:themeColor="text1"/>
          <w14:ligatures w14:val="standardContextual"/>
        </w:rPr>
        <w:t>to.” The maker of the motion should be allowed, if he wishes, to begin</w:t>
      </w:r>
      <w:r w:rsidRPr="00362946">
        <w:rPr>
          <w:rFonts w:ascii="Arial Nova" w:hAnsi="Arial Nova"/>
          <w:color w:val="000000" w:themeColor="text1"/>
          <w:spacing w:val="-18"/>
          <w14:ligatures w14:val="standardContextual"/>
        </w:rPr>
        <w:t xml:space="preserve"> </w:t>
      </w:r>
      <w:r w:rsidRPr="00362946">
        <w:rPr>
          <w:rFonts w:ascii="Arial Nova" w:hAnsi="Arial Nova"/>
          <w:color w:val="000000" w:themeColor="text1"/>
          <w14:ligatures w14:val="standardContextual"/>
        </w:rPr>
        <w:t>discussion. A motion that does not come from a committee must be</w:t>
      </w:r>
      <w:r w:rsidRPr="00362946">
        <w:rPr>
          <w:rFonts w:ascii="Arial Nova" w:hAnsi="Arial Nova"/>
          <w:color w:val="000000" w:themeColor="text1"/>
          <w:spacing w:val="-16"/>
          <w14:ligatures w14:val="standardContextual"/>
        </w:rPr>
        <w:t xml:space="preserve"> </w:t>
      </w:r>
      <w:r w:rsidRPr="00362946">
        <w:rPr>
          <w:rFonts w:ascii="Arial Nova" w:hAnsi="Arial Nova"/>
          <w:color w:val="000000" w:themeColor="text1"/>
          <w14:ligatures w14:val="standardContextual"/>
        </w:rPr>
        <w:t>seconded. On rare occasions, the presiding officer may</w:t>
      </w:r>
      <w:r w:rsidRPr="0019472D">
        <w:rPr>
          <w:rFonts w:ascii="Arial Nova" w:hAnsi="Arial Nova"/>
          <w:color w:val="000000" w:themeColor="text1"/>
          <w14:ligatures w14:val="standardContextual"/>
        </w:rPr>
        <w:t xml:space="preserve"> enter a discussion. He must relinquish the chair for the duration of the discussion and the vote. The President may vote on a pending question when their vote would change the</w:t>
      </w:r>
      <w:r w:rsidRPr="0019472D">
        <w:rPr>
          <w:rFonts w:ascii="Arial Nova" w:hAnsi="Arial Nova"/>
          <w:color w:val="000000" w:themeColor="text1"/>
          <w:spacing w:val="-34"/>
          <w14:ligatures w14:val="standardContextual"/>
        </w:rPr>
        <w:t xml:space="preserve"> </w:t>
      </w:r>
      <w:r w:rsidRPr="0019472D">
        <w:rPr>
          <w:rFonts w:ascii="Arial Nova" w:hAnsi="Arial Nova"/>
          <w:color w:val="000000" w:themeColor="text1"/>
          <w14:ligatures w14:val="standardContextual"/>
        </w:rPr>
        <w:t>outcome to break a tie. The President may also vote when voting is by ballot so as to keep their opinion private and not sway the members.</w:t>
      </w:r>
    </w:p>
    <w:p w14:paraId="4657FE3E" w14:textId="77777777" w:rsidR="00623390" w:rsidRPr="0019472D" w:rsidRDefault="00623390" w:rsidP="00F5686D">
      <w:pPr>
        <w:widowControl w:val="0"/>
        <w:spacing w:after="0" w:line="240" w:lineRule="auto"/>
        <w:rPr>
          <w:rFonts w:ascii="Arial Nova" w:hAnsi="Arial Nova"/>
          <w:color w:val="000000" w:themeColor="text1"/>
          <w14:ligatures w14:val="standardContextual"/>
        </w:rPr>
      </w:pPr>
    </w:p>
    <w:p w14:paraId="38C16B0A" w14:textId="77777777" w:rsidR="00623390" w:rsidRPr="0019472D" w:rsidRDefault="00623390" w:rsidP="00F5686D">
      <w:pPr>
        <w:widowControl w:val="0"/>
        <w:spacing w:after="0" w:line="240" w:lineRule="auto"/>
        <w:outlineLvl w:val="2"/>
        <w:rPr>
          <w:rFonts w:ascii="Arial Nova" w:eastAsiaTheme="majorEastAsia" w:hAnsi="Arial Nova" w:cstheme="majorBidi"/>
          <w:color w:val="000000" w:themeColor="text1"/>
        </w:rPr>
      </w:pPr>
      <w:r w:rsidRPr="0019472D">
        <w:rPr>
          <w:rFonts w:ascii="Arial Nova" w:eastAsiaTheme="majorEastAsia" w:hAnsi="Arial Nova" w:cstheme="majorBidi"/>
          <w:color w:val="000000" w:themeColor="text1"/>
        </w:rPr>
        <w:t>Rules of Conduct</w:t>
      </w:r>
    </w:p>
    <w:p w14:paraId="374A274F" w14:textId="77777777" w:rsidR="00D214E0" w:rsidRDefault="00623390" w:rsidP="00F5686D">
      <w:pPr>
        <w:widowControl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No one has the right to do anything that prevents others from seeing or hearing</w:t>
      </w:r>
      <w:r w:rsidRPr="0019472D">
        <w:rPr>
          <w:rFonts w:ascii="Arial Nova" w:hAnsi="Arial Nova"/>
          <w:color w:val="000000" w:themeColor="text1"/>
          <w:spacing w:val="-37"/>
          <w14:ligatures w14:val="standardContextual"/>
        </w:rPr>
        <w:t xml:space="preserve"> </w:t>
      </w:r>
      <w:r w:rsidRPr="0019472D">
        <w:rPr>
          <w:rFonts w:ascii="Arial Nova" w:hAnsi="Arial Nova"/>
          <w:color w:val="000000" w:themeColor="text1"/>
          <w14:ligatures w14:val="standardContextual"/>
        </w:rPr>
        <w:t>the presiding officer or speaker. No one has the right to converse, move about or stand, except to address the presiding officer. If several members rise at the same time to claim the floor, the chair recognizes one and the others shall be seated</w:t>
      </w:r>
      <w:r w:rsidRPr="0019472D">
        <w:rPr>
          <w:rFonts w:ascii="Arial Nova" w:hAnsi="Arial Nova"/>
          <w:color w:val="000000" w:themeColor="text1"/>
          <w:spacing w:val="3"/>
          <w14:ligatures w14:val="standardContextual"/>
        </w:rPr>
        <w:t xml:space="preserve"> </w:t>
      </w:r>
      <w:r w:rsidRPr="0019472D">
        <w:rPr>
          <w:rFonts w:ascii="Arial Nova" w:hAnsi="Arial Nova"/>
          <w:color w:val="000000" w:themeColor="text1"/>
          <w14:ligatures w14:val="standardContextual"/>
        </w:rPr>
        <w:t>immediately. The chair calls upon the others as soon as</w:t>
      </w:r>
      <w:r w:rsidRPr="0019472D">
        <w:rPr>
          <w:rFonts w:ascii="Arial Nova" w:hAnsi="Arial Nova"/>
          <w:color w:val="000000" w:themeColor="text1"/>
          <w:spacing w:val="-6"/>
          <w14:ligatures w14:val="standardContextual"/>
        </w:rPr>
        <w:t xml:space="preserve"> </w:t>
      </w:r>
      <w:r w:rsidRPr="0019472D">
        <w:rPr>
          <w:rFonts w:ascii="Arial Nova" w:hAnsi="Arial Nova"/>
          <w:color w:val="000000" w:themeColor="text1"/>
          <w14:ligatures w14:val="standardContextual"/>
        </w:rPr>
        <w:t>possible.</w:t>
      </w:r>
    </w:p>
    <w:p w14:paraId="5C4EA50C" w14:textId="77777777" w:rsidR="00D214E0" w:rsidRDefault="00D214E0" w:rsidP="00F5686D">
      <w:pPr>
        <w:widowControl w:val="0"/>
        <w:spacing w:after="0" w:line="240" w:lineRule="auto"/>
        <w:rPr>
          <w:rFonts w:ascii="Arial Nova" w:hAnsi="Arial Nova"/>
          <w:color w:val="000000" w:themeColor="text1"/>
          <w14:ligatures w14:val="standardContextual"/>
        </w:rPr>
      </w:pPr>
    </w:p>
    <w:p w14:paraId="3E1471E9" w14:textId="77777777" w:rsidR="00623390" w:rsidRPr="005C2488" w:rsidRDefault="00623390" w:rsidP="00F5686D">
      <w:pPr>
        <w:widowControl w:val="0"/>
        <w:adjustRightInd w:val="0"/>
        <w:spacing w:after="0" w:line="240" w:lineRule="auto"/>
        <w:rPr>
          <w:rFonts w:ascii="Arial Nova" w:hAnsi="Arial Nova"/>
          <w:b/>
          <w:bCs/>
          <w:color w:val="000000" w:themeColor="text1"/>
          <w:sz w:val="40"/>
          <w:szCs w:val="40"/>
          <w:u w:val="single"/>
          <w14:ligatures w14:val="standardContextual"/>
        </w:rPr>
      </w:pPr>
      <w:r w:rsidRPr="005C2488">
        <w:rPr>
          <w:rFonts w:ascii="Arial Nova" w:hAnsi="Arial Nova"/>
          <w:b/>
          <w:bCs/>
          <w:color w:val="000000" w:themeColor="text1"/>
          <w:sz w:val="40"/>
          <w:szCs w:val="40"/>
          <w:u w:val="single"/>
          <w14:ligatures w14:val="standardContextual"/>
        </w:rPr>
        <w:lastRenderedPageBreak/>
        <w:t>PROBLEM SOLVING</w:t>
      </w:r>
    </w:p>
    <w:p w14:paraId="3162C964" w14:textId="77777777" w:rsidR="00623390" w:rsidRPr="0019472D" w:rsidRDefault="00623390" w:rsidP="00F5686D">
      <w:pPr>
        <w:widowControl w:val="0"/>
        <w:adjustRightInd w:val="0"/>
        <w:spacing w:after="0" w:line="240" w:lineRule="auto"/>
        <w:jc w:val="both"/>
        <w:rPr>
          <w:rFonts w:ascii="Arial Nova" w:hAnsi="Arial Nova"/>
          <w:color w:val="000000" w:themeColor="text1"/>
          <w14:ligatures w14:val="standardContextual"/>
        </w:rPr>
      </w:pPr>
    </w:p>
    <w:p w14:paraId="35D4E1B0" w14:textId="07DECA8C"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Resolving conflict can be time-consuming and quickly drain a Local PTA’s resources. Most problems are related to communication issues. It is often important to talk with people directly versus emailing or hearing of issues from other individuals, to get to the heart of the matter. When handled properly, conflict can create positive outcomes, such as promoting growth, increasing communication, developing problem-solving skills, increasing team building, and bringing about change. Steps to problem-solving within </w:t>
      </w:r>
      <w:r w:rsidR="00BA0CD0">
        <w:rPr>
          <w:rFonts w:ascii="Arial Nova" w:hAnsi="Arial Nova"/>
          <w:color w:val="000000" w:themeColor="text1"/>
          <w14:ligatures w14:val="standardContextual"/>
        </w:rPr>
        <w:t xml:space="preserve">the </w:t>
      </w:r>
      <w:r w:rsidRPr="0019472D">
        <w:rPr>
          <w:rFonts w:ascii="Arial Nova" w:hAnsi="Arial Nova"/>
          <w:color w:val="000000" w:themeColor="text1"/>
          <w14:ligatures w14:val="standardContextual"/>
        </w:rPr>
        <w:t>PTA are:</w:t>
      </w:r>
    </w:p>
    <w:p w14:paraId="42E2E70B" w14:textId="77777777" w:rsidR="00623390" w:rsidRPr="0019472D" w:rsidRDefault="00623390" w:rsidP="00F5686D">
      <w:pPr>
        <w:widowControl w:val="0"/>
        <w:numPr>
          <w:ilvl w:val="0"/>
          <w:numId w:val="5"/>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Create an open and friendly environment and respect other leaders.</w:t>
      </w:r>
    </w:p>
    <w:p w14:paraId="15C65D20" w14:textId="77777777" w:rsidR="00623390" w:rsidRPr="0019472D" w:rsidRDefault="00623390" w:rsidP="00F5686D">
      <w:pPr>
        <w:widowControl w:val="0"/>
        <w:numPr>
          <w:ilvl w:val="0"/>
          <w:numId w:val="5"/>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Give clear expectations of outcomes.</w:t>
      </w:r>
    </w:p>
    <w:p w14:paraId="75EF5D14" w14:textId="77777777" w:rsidR="00623390" w:rsidRPr="0019472D" w:rsidRDefault="00623390" w:rsidP="00F5686D">
      <w:pPr>
        <w:widowControl w:val="0"/>
        <w:numPr>
          <w:ilvl w:val="0"/>
          <w:numId w:val="5"/>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Allow individuals to do their own work.</w:t>
      </w:r>
    </w:p>
    <w:p w14:paraId="7AD2BAE7" w14:textId="77777777" w:rsidR="00623390" w:rsidRPr="0019472D" w:rsidRDefault="00623390" w:rsidP="00F5686D">
      <w:pPr>
        <w:widowControl w:val="0"/>
        <w:numPr>
          <w:ilvl w:val="0"/>
          <w:numId w:val="5"/>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Communicate any limitations for a proposed project (budget restrictions, timing, etc.)</w:t>
      </w:r>
    </w:p>
    <w:p w14:paraId="01592CD4" w14:textId="753E0B3E" w:rsidR="00623390" w:rsidRPr="0019472D" w:rsidRDefault="00623390" w:rsidP="00F5686D">
      <w:pPr>
        <w:widowControl w:val="0"/>
        <w:numPr>
          <w:ilvl w:val="0"/>
          <w:numId w:val="5"/>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Pr</w:t>
      </w:r>
      <w:r w:rsidR="003D72A6">
        <w:rPr>
          <w:rFonts w:ascii="Arial Nova" w:hAnsi="Arial Nova"/>
          <w:color w:val="000000" w:themeColor="text1"/>
        </w:rPr>
        <w:t>ivately pr</w:t>
      </w:r>
      <w:r w:rsidRPr="0019472D">
        <w:rPr>
          <w:rFonts w:ascii="Arial Nova" w:hAnsi="Arial Nova"/>
          <w:color w:val="000000" w:themeColor="text1"/>
        </w:rPr>
        <w:t xml:space="preserve">ovide encouragement and </w:t>
      </w:r>
      <w:r w:rsidR="00B74AA4">
        <w:rPr>
          <w:rFonts w:ascii="Arial Nova" w:hAnsi="Arial Nova"/>
          <w:color w:val="000000" w:themeColor="text1"/>
        </w:rPr>
        <w:t xml:space="preserve">publicly </w:t>
      </w:r>
      <w:r w:rsidRPr="0019472D">
        <w:rPr>
          <w:rFonts w:ascii="Arial Nova" w:hAnsi="Arial Nova"/>
          <w:color w:val="000000" w:themeColor="text1"/>
        </w:rPr>
        <w:t>offer praise.</w:t>
      </w:r>
    </w:p>
    <w:p w14:paraId="55196CB3" w14:textId="6DF147CB" w:rsidR="00623390" w:rsidRPr="0019472D" w:rsidRDefault="00623390" w:rsidP="00F5686D">
      <w:pPr>
        <w:widowControl w:val="0"/>
        <w:numPr>
          <w:ilvl w:val="0"/>
          <w:numId w:val="5"/>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Provide information referencing where resources can be found whenever possible.</w:t>
      </w:r>
    </w:p>
    <w:p w14:paraId="4B6BE4E5" w14:textId="77777777" w:rsidR="00623390" w:rsidRPr="0019472D" w:rsidRDefault="00623390" w:rsidP="00F5686D">
      <w:pPr>
        <w:widowControl w:val="0"/>
        <w:numPr>
          <w:ilvl w:val="0"/>
          <w:numId w:val="5"/>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Listen when concerns are raised.</w:t>
      </w:r>
    </w:p>
    <w:p w14:paraId="053910A4" w14:textId="77777777" w:rsidR="00623390" w:rsidRPr="0019472D" w:rsidRDefault="00623390" w:rsidP="00F5686D">
      <w:pPr>
        <w:widowControl w:val="0"/>
        <w:numPr>
          <w:ilvl w:val="0"/>
          <w:numId w:val="5"/>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Investigate problem situations from all sides.</w:t>
      </w:r>
    </w:p>
    <w:p w14:paraId="7940292F" w14:textId="77777777" w:rsidR="00623390" w:rsidRPr="0019472D" w:rsidRDefault="00623390" w:rsidP="00F5686D">
      <w:pPr>
        <w:widowControl w:val="0"/>
        <w:numPr>
          <w:ilvl w:val="0"/>
          <w:numId w:val="5"/>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Share best practices and solutions to problems.</w:t>
      </w:r>
    </w:p>
    <w:p w14:paraId="2D78E676"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p>
    <w:p w14:paraId="122E1669" w14:textId="77777777" w:rsidR="00623390" w:rsidRPr="0019472D" w:rsidRDefault="00623390" w:rsidP="00F5686D">
      <w:pPr>
        <w:widowControl w:val="0"/>
        <w:adjustRightInd w:val="0"/>
        <w:spacing w:after="0" w:line="240" w:lineRule="auto"/>
        <w:rPr>
          <w:rFonts w:ascii="Arial Nova" w:hAnsi="Arial Nova"/>
          <w:b/>
          <w:bCs/>
          <w:color w:val="000000" w:themeColor="text1"/>
          <w14:ligatures w14:val="standardContextual"/>
        </w:rPr>
      </w:pPr>
      <w:r w:rsidRPr="0019472D">
        <w:rPr>
          <w:rFonts w:ascii="Arial Nova" w:hAnsi="Arial Nova"/>
          <w:b/>
          <w:bCs/>
          <w:color w:val="000000" w:themeColor="text1"/>
          <w14:ligatures w14:val="standardContextual"/>
        </w:rPr>
        <w:t>How to Handle Disruptions in Meetings</w:t>
      </w:r>
    </w:p>
    <w:p w14:paraId="0D1E6FF2" w14:textId="3EA8EDD1"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The PTA that is informed and alert can best guard against disruptions. However, it may not be possible to avoid. The presiding officer should maintain poise in the face of interruption, wait for the disrupter to finish, suggest that the speaker be allowed to finish his sentence or thought, and suggest that in this group it is regarded as simple courtesy not to interrupt a speaker. If the disruption continues, repeat the above statement, but do not try to out-talk or out-shout the other person. If there is whispering in small groups, remain silent to get attention. Do not start talking again until the whispering stops. If name-calling is resorted to, calmly say, "Of course, you are entitled to your own opinion. May we go on now?" If integrity is challenged, do not be defensive. Suggest that opinions are not facts. Do not mislay your sense of humor</w:t>
      </w:r>
      <w:r w:rsidR="00C84272">
        <w:rPr>
          <w:rFonts w:ascii="Arial Nova" w:hAnsi="Arial Nova"/>
          <w:color w:val="000000" w:themeColor="text1"/>
          <w14:ligatures w14:val="standardContextual"/>
        </w:rPr>
        <w:t>.</w:t>
      </w:r>
      <w:r w:rsidRPr="0019472D">
        <w:rPr>
          <w:rFonts w:ascii="Arial Nova" w:hAnsi="Arial Nova"/>
          <w:color w:val="000000" w:themeColor="text1"/>
          <w14:ligatures w14:val="standardContextual"/>
        </w:rPr>
        <w:t xml:space="preserve"> A humorous remark has pricked more than one inflated balloon or relieved many a tense situation.</w:t>
      </w:r>
    </w:p>
    <w:p w14:paraId="63B95A6C" w14:textId="77777777" w:rsidR="00623390" w:rsidRPr="0019472D" w:rsidRDefault="00623390" w:rsidP="00F5686D">
      <w:pPr>
        <w:widowControl w:val="0"/>
        <w:adjustRightInd w:val="0"/>
        <w:spacing w:after="0" w:line="240" w:lineRule="auto"/>
        <w:rPr>
          <w:rFonts w:ascii="Arial Nova" w:hAnsi="Arial Nova"/>
          <w:b/>
          <w:bCs/>
          <w:color w:val="000000" w:themeColor="text1"/>
          <w14:ligatures w14:val="standardContextual"/>
        </w:rPr>
      </w:pPr>
    </w:p>
    <w:p w14:paraId="58CED453" w14:textId="77777777" w:rsidR="00623390" w:rsidRPr="0019472D" w:rsidRDefault="00623390" w:rsidP="00F5686D">
      <w:pPr>
        <w:widowControl w:val="0"/>
        <w:adjustRightInd w:val="0"/>
        <w:spacing w:after="0" w:line="240" w:lineRule="auto"/>
        <w:rPr>
          <w:rFonts w:ascii="Arial Nova" w:hAnsi="Arial Nova"/>
          <w:b/>
          <w:bCs/>
          <w:color w:val="000000" w:themeColor="text1"/>
          <w14:ligatures w14:val="standardContextual"/>
        </w:rPr>
      </w:pPr>
      <w:r w:rsidRPr="0019472D">
        <w:rPr>
          <w:rFonts w:ascii="Arial Nova" w:hAnsi="Arial Nova"/>
          <w:b/>
          <w:bCs/>
          <w:color w:val="000000" w:themeColor="text1"/>
          <w14:ligatures w14:val="standardContextual"/>
        </w:rPr>
        <w:t>Parliamentary Procedure Tips</w:t>
      </w:r>
    </w:p>
    <w:p w14:paraId="11B44DFF"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The chair recognizes the privilege of everyone to agree or disagree with the views of a speaker. The speaker is stating his opinion and is not asking for conclusions from the audience, so interruptions are inappropriate. Board members with a background in parliamentary procedure should be present to aid the President with helpful motions at opportune times. Honest differences of opinion may be discussed at the close of the meeting.</w:t>
      </w:r>
    </w:p>
    <w:p w14:paraId="4D20DAF2"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p>
    <w:p w14:paraId="007C4F4F" w14:textId="6BA3BF91" w:rsidR="00623390" w:rsidRPr="0019472D" w:rsidRDefault="00166763" w:rsidP="00F5686D">
      <w:pPr>
        <w:widowControl w:val="0"/>
        <w:adjustRightInd w:val="0"/>
        <w:spacing w:after="0" w:line="240" w:lineRule="auto"/>
        <w:rPr>
          <w:rFonts w:ascii="Arial Nova" w:hAnsi="Arial Nova"/>
          <w:color w:val="000000" w:themeColor="text1"/>
          <w14:ligatures w14:val="standardContextual"/>
        </w:rPr>
      </w:pPr>
      <w:r>
        <w:rPr>
          <w:rFonts w:ascii="Arial Nova" w:hAnsi="Arial Nova"/>
          <w:color w:val="000000" w:themeColor="text1"/>
          <w14:ligatures w14:val="standardContextual"/>
        </w:rPr>
        <w:t>The</w:t>
      </w:r>
      <w:r w:rsidR="00623390" w:rsidRPr="0019472D">
        <w:rPr>
          <w:rFonts w:ascii="Arial Nova" w:hAnsi="Arial Nova"/>
          <w:color w:val="000000" w:themeColor="text1"/>
          <w14:ligatures w14:val="standardContextual"/>
        </w:rPr>
        <w:t xml:space="preserve"> Bylaws should contain the following statement: "The privilege of making motions, debating, and voting shall be limited to members of the association who are present and whose dues have been paid." It may be helpful to call this to the attention of the group or to an individual who is not a member of the association. The Secretary should have a current list of those members who have paid their dues and are voting members. If a discussion is to be held which has the potential of becoming heated, it is helpful if ground rules for debate are established and accepted by the group in advance. While </w:t>
      </w:r>
      <w:r w:rsidR="00132422" w:rsidRPr="0019472D">
        <w:rPr>
          <w:rFonts w:ascii="Arial Nova" w:hAnsi="Arial Nova"/>
          <w:color w:val="000000" w:themeColor="text1"/>
          <w14:ligatures w14:val="standardContextual"/>
        </w:rPr>
        <w:t>people</w:t>
      </w:r>
      <w:r w:rsidR="00623390" w:rsidRPr="0019472D">
        <w:rPr>
          <w:rFonts w:ascii="Arial Nova" w:hAnsi="Arial Nova"/>
          <w:color w:val="000000" w:themeColor="text1"/>
          <w14:ligatures w14:val="standardContextual"/>
        </w:rPr>
        <w:t xml:space="preserve"> other than members may be present, remember that the PTA still has the privilege of restricting the right to speak and vote to its members.</w:t>
      </w:r>
    </w:p>
    <w:p w14:paraId="3BFB3190"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p>
    <w:p w14:paraId="2EA92D11" w14:textId="77777777" w:rsidR="00623390" w:rsidRPr="0019472D" w:rsidRDefault="00623390" w:rsidP="00F5686D">
      <w:pPr>
        <w:widowControl w:val="0"/>
        <w:adjustRightInd w:val="0"/>
        <w:spacing w:after="0" w:line="240" w:lineRule="auto"/>
        <w:rPr>
          <w:rFonts w:ascii="Arial Nova" w:hAnsi="Arial Nova"/>
          <w:b/>
          <w:bCs/>
          <w:color w:val="000000" w:themeColor="text1"/>
          <w14:ligatures w14:val="standardContextual"/>
        </w:rPr>
      </w:pPr>
      <w:r w:rsidRPr="0019472D">
        <w:rPr>
          <w:rFonts w:ascii="Arial Nova" w:hAnsi="Arial Nova"/>
          <w:b/>
          <w:bCs/>
          <w:color w:val="000000" w:themeColor="text1"/>
          <w14:ligatures w14:val="standardContextual"/>
        </w:rPr>
        <w:t>School Level Complaints</w:t>
      </w:r>
    </w:p>
    <w:p w14:paraId="2B32BC9E" w14:textId="3C39B5A1"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Occasionally, a PTA President or Board member will receive a call from someone who has a problem or complaint about something that happened at the school. The PTA is not responsible for handling complaints about the school or the staff. Parents and students have rights and responsibilities, and </w:t>
      </w:r>
      <w:r w:rsidR="00725006">
        <w:rPr>
          <w:rFonts w:ascii="Arial Nova" w:hAnsi="Arial Nova"/>
          <w:color w:val="000000" w:themeColor="text1"/>
          <w14:ligatures w14:val="standardContextual"/>
        </w:rPr>
        <w:t>the PTA</w:t>
      </w:r>
      <w:r w:rsidRPr="0019472D">
        <w:rPr>
          <w:rFonts w:ascii="Arial Nova" w:hAnsi="Arial Nova"/>
          <w:color w:val="000000" w:themeColor="text1"/>
          <w14:ligatures w14:val="standardContextual"/>
        </w:rPr>
        <w:t xml:space="preserve"> can act as a resource by providing information. Beyond that, the individual must follow prescribed district procedures to solve the problem. Refer the parent to the school district's policy on handling complaints. The usual "chain of command" is: 1. the teacher, 2. the principal, 3. the principal's supervisor, 4. the superintendent, and 5. the School Board.</w:t>
      </w:r>
    </w:p>
    <w:p w14:paraId="06E13E84" w14:textId="77777777" w:rsidR="00623390" w:rsidRPr="00825AE6" w:rsidRDefault="00623390" w:rsidP="00F5686D">
      <w:pPr>
        <w:widowControl w:val="0"/>
        <w:adjustRightInd w:val="0"/>
        <w:spacing w:after="0" w:line="240" w:lineRule="auto"/>
        <w:rPr>
          <w:rFonts w:ascii="Arial Nova" w:hAnsi="Arial Nova"/>
          <w:b/>
          <w:bCs/>
          <w:color w:val="000000" w:themeColor="text1"/>
          <w:sz w:val="40"/>
          <w:szCs w:val="40"/>
          <w:u w:val="single"/>
          <w14:ligatures w14:val="standardContextual"/>
        </w:rPr>
      </w:pPr>
      <w:r w:rsidRPr="00825AE6">
        <w:rPr>
          <w:rFonts w:ascii="Arial Nova" w:hAnsi="Arial Nova"/>
          <w:b/>
          <w:bCs/>
          <w:color w:val="000000" w:themeColor="text1"/>
          <w:sz w:val="40"/>
          <w:szCs w:val="40"/>
          <w:u w:val="single"/>
          <w14:ligatures w14:val="standardContextual"/>
        </w:rPr>
        <w:lastRenderedPageBreak/>
        <w:t>PRESIDENT’S DUTIES CHECKLIST</w:t>
      </w:r>
    </w:p>
    <w:p w14:paraId="0A281031" w14:textId="77777777" w:rsidR="00623390" w:rsidRPr="0019472D" w:rsidRDefault="00623390" w:rsidP="00F5686D">
      <w:pPr>
        <w:widowControl w:val="0"/>
        <w:adjustRightInd w:val="0"/>
        <w:spacing w:after="0" w:line="240" w:lineRule="auto"/>
        <w:jc w:val="both"/>
        <w:rPr>
          <w:rFonts w:ascii="Arial Nova" w:hAnsi="Arial Nova"/>
          <w:b/>
          <w:bCs/>
          <w:color w:val="000000" w:themeColor="text1"/>
          <w14:ligatures w14:val="standardContextual"/>
        </w:rPr>
      </w:pPr>
    </w:p>
    <w:p w14:paraId="3E01F128" w14:textId="77777777" w:rsidR="00623390" w:rsidRPr="0019472D" w:rsidRDefault="00623390" w:rsidP="00F5686D">
      <w:pPr>
        <w:widowControl w:val="0"/>
        <w:adjustRightInd w:val="0"/>
        <w:spacing w:after="0" w:line="240" w:lineRule="auto"/>
        <w:jc w:val="both"/>
        <w:rPr>
          <w:rFonts w:ascii="Arial Nova" w:hAnsi="Arial Nova"/>
          <w:b/>
          <w:bCs/>
          <w:color w:val="000000" w:themeColor="text1"/>
          <w14:ligatures w14:val="standardContextual"/>
        </w:rPr>
      </w:pPr>
      <w:r w:rsidRPr="0019472D">
        <w:rPr>
          <w:rFonts w:ascii="Arial Nova" w:hAnsi="Arial Nova"/>
          <w:b/>
          <w:bCs/>
          <w:color w:val="000000" w:themeColor="text1"/>
          <w14:ligatures w14:val="standardContextual"/>
        </w:rPr>
        <w:t>Monthly Duties</w:t>
      </w:r>
    </w:p>
    <w:p w14:paraId="6B8D5EB3" w14:textId="604EC722" w:rsidR="00623390" w:rsidRPr="0019472D" w:rsidRDefault="00623390" w:rsidP="00F5686D">
      <w:pPr>
        <w:widowControl w:val="0"/>
        <w:numPr>
          <w:ilvl w:val="0"/>
          <w:numId w:val="23"/>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Prepare agenda</w:t>
      </w:r>
      <w:r w:rsidR="00825AE6">
        <w:rPr>
          <w:rFonts w:ascii="Arial Nova" w:hAnsi="Arial Nova"/>
          <w:color w:val="000000" w:themeColor="text1"/>
        </w:rPr>
        <w:t>s</w:t>
      </w:r>
      <w:r w:rsidRPr="0019472D">
        <w:rPr>
          <w:rFonts w:ascii="Arial Nova" w:hAnsi="Arial Nova"/>
          <w:color w:val="000000" w:themeColor="text1"/>
        </w:rPr>
        <w:t xml:space="preserve"> and preside over the Board of Director and General Membership meetings.</w:t>
      </w:r>
    </w:p>
    <w:p w14:paraId="2976EAB2" w14:textId="520BEF78" w:rsidR="00623390" w:rsidRPr="0019472D" w:rsidRDefault="00623390" w:rsidP="00F5686D">
      <w:pPr>
        <w:widowControl w:val="0"/>
        <w:numPr>
          <w:ilvl w:val="0"/>
          <w:numId w:val="23"/>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Review and distribute the Treasurer’s report and</w:t>
      </w:r>
      <w:r w:rsidR="00AF131D">
        <w:rPr>
          <w:rFonts w:ascii="Arial Nova" w:hAnsi="Arial Nova"/>
          <w:color w:val="000000" w:themeColor="text1"/>
        </w:rPr>
        <w:t xml:space="preserve"> the</w:t>
      </w:r>
      <w:r w:rsidRPr="0019472D">
        <w:rPr>
          <w:rFonts w:ascii="Arial Nova" w:hAnsi="Arial Nova"/>
          <w:color w:val="000000" w:themeColor="text1"/>
        </w:rPr>
        <w:t xml:space="preserve"> minutes of the previous meeting for approval.</w:t>
      </w:r>
    </w:p>
    <w:p w14:paraId="52167745" w14:textId="77777777" w:rsidR="00623390" w:rsidRPr="0019472D" w:rsidRDefault="00623390" w:rsidP="00F5686D">
      <w:pPr>
        <w:widowControl w:val="0"/>
        <w:numPr>
          <w:ilvl w:val="0"/>
          <w:numId w:val="23"/>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Confirm that National and Louisiana PTA dues and membership lists are submitted to LAPTA.</w:t>
      </w:r>
    </w:p>
    <w:p w14:paraId="42EA6C48" w14:textId="77777777" w:rsidR="00623390" w:rsidRPr="0019472D" w:rsidRDefault="00623390" w:rsidP="00F5686D">
      <w:pPr>
        <w:widowControl w:val="0"/>
        <w:numPr>
          <w:ilvl w:val="0"/>
          <w:numId w:val="23"/>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Check the Bylaws and Standing Rules for dates of upcoming required business.</w:t>
      </w:r>
    </w:p>
    <w:p w14:paraId="3648D44F" w14:textId="77777777" w:rsidR="00623390" w:rsidRPr="0019472D" w:rsidRDefault="00623390" w:rsidP="00F5686D">
      <w:pPr>
        <w:widowControl w:val="0"/>
        <w:adjustRightInd w:val="0"/>
        <w:spacing w:after="0" w:line="240" w:lineRule="auto"/>
        <w:jc w:val="both"/>
        <w:rPr>
          <w:rFonts w:ascii="Arial Nova" w:hAnsi="Arial Nova"/>
          <w:color w:val="000000" w:themeColor="text1"/>
          <w14:ligatures w14:val="standardContextual"/>
        </w:rPr>
      </w:pPr>
    </w:p>
    <w:p w14:paraId="23059F7C" w14:textId="77777777" w:rsidR="00623390" w:rsidRPr="0019472D" w:rsidRDefault="00623390" w:rsidP="00F5686D">
      <w:pPr>
        <w:widowControl w:val="0"/>
        <w:adjustRightInd w:val="0"/>
        <w:spacing w:after="0" w:line="240" w:lineRule="auto"/>
        <w:jc w:val="both"/>
        <w:rPr>
          <w:rFonts w:ascii="Arial Nova" w:hAnsi="Arial Nova"/>
          <w:b/>
          <w:bCs/>
          <w:color w:val="000000" w:themeColor="text1"/>
          <w14:ligatures w14:val="standardContextual"/>
        </w:rPr>
      </w:pPr>
      <w:r w:rsidRPr="0019472D">
        <w:rPr>
          <w:rFonts w:ascii="Arial Nova" w:hAnsi="Arial Nova"/>
          <w:b/>
          <w:bCs/>
          <w:color w:val="000000" w:themeColor="text1"/>
          <w14:ligatures w14:val="standardContextual"/>
        </w:rPr>
        <w:t>Familiarize yourself with the following:</w:t>
      </w:r>
    </w:p>
    <w:p w14:paraId="29C42826" w14:textId="77777777" w:rsidR="00623390" w:rsidRPr="0019472D" w:rsidRDefault="00623390" w:rsidP="00F5686D">
      <w:pPr>
        <w:widowControl w:val="0"/>
        <w:numPr>
          <w:ilvl w:val="0"/>
          <w:numId w:val="24"/>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Your PTA Bylaws and Standing Rules. Request a current approved copy from Bylaws@LouisianaPTA.org.</w:t>
      </w:r>
    </w:p>
    <w:p w14:paraId="6544F3F2" w14:textId="77777777" w:rsidR="00623390" w:rsidRPr="0019472D" w:rsidRDefault="00623390" w:rsidP="00F5686D">
      <w:pPr>
        <w:widowControl w:val="0"/>
        <w:numPr>
          <w:ilvl w:val="0"/>
          <w:numId w:val="24"/>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 xml:space="preserve">Get a copy of </w:t>
      </w:r>
      <w:r w:rsidRPr="0019472D">
        <w:rPr>
          <w:rFonts w:ascii="Arial Nova" w:hAnsi="Arial Nova"/>
          <w:color w:val="000000" w:themeColor="text1"/>
          <w:u w:val="single"/>
        </w:rPr>
        <w:t>Robert’s Rules of Order, Newly Revised</w:t>
      </w:r>
      <w:r w:rsidRPr="0019472D">
        <w:rPr>
          <w:rFonts w:ascii="Arial Nova" w:hAnsi="Arial Nova"/>
          <w:color w:val="000000" w:themeColor="text1"/>
        </w:rPr>
        <w:t>.</w:t>
      </w:r>
    </w:p>
    <w:p w14:paraId="214F8952" w14:textId="77777777" w:rsidR="00623390" w:rsidRPr="0019472D" w:rsidRDefault="00623390" w:rsidP="00F5686D">
      <w:pPr>
        <w:widowControl w:val="0"/>
        <w:numPr>
          <w:ilvl w:val="0"/>
          <w:numId w:val="24"/>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Visit LouisianaPTA.org and go through all pages. Create an account at PTA.org for additional resources.</w:t>
      </w:r>
    </w:p>
    <w:p w14:paraId="0353D2AE" w14:textId="77777777" w:rsidR="00623390" w:rsidRPr="0019472D" w:rsidRDefault="00623390" w:rsidP="00F5686D">
      <w:pPr>
        <w:widowControl w:val="0"/>
        <w:adjustRightInd w:val="0"/>
        <w:spacing w:after="0" w:line="240" w:lineRule="auto"/>
        <w:jc w:val="both"/>
        <w:rPr>
          <w:rFonts w:ascii="Arial Nova" w:hAnsi="Arial Nova"/>
          <w:color w:val="000000" w:themeColor="text1"/>
          <w14:ligatures w14:val="standardContextual"/>
        </w:rPr>
      </w:pPr>
    </w:p>
    <w:p w14:paraId="41C6000E" w14:textId="77777777" w:rsidR="00623390" w:rsidRPr="0019472D" w:rsidRDefault="00623390" w:rsidP="00F5686D">
      <w:pPr>
        <w:widowControl w:val="0"/>
        <w:adjustRightInd w:val="0"/>
        <w:spacing w:after="0" w:line="240" w:lineRule="auto"/>
        <w:jc w:val="both"/>
        <w:rPr>
          <w:rFonts w:ascii="Arial Nova" w:hAnsi="Arial Nova"/>
          <w:b/>
          <w:bCs/>
          <w:color w:val="000000" w:themeColor="text1"/>
          <w14:ligatures w14:val="standardContextual"/>
        </w:rPr>
      </w:pPr>
      <w:r w:rsidRPr="0019472D">
        <w:rPr>
          <w:rFonts w:ascii="Arial Nova" w:hAnsi="Arial Nova"/>
          <w:b/>
          <w:bCs/>
          <w:color w:val="000000" w:themeColor="text1"/>
          <w14:ligatures w14:val="standardContextual"/>
        </w:rPr>
        <w:t>Get Organized and Begin Planning</w:t>
      </w:r>
    </w:p>
    <w:p w14:paraId="63FCDE52" w14:textId="56C25332" w:rsidR="00623390" w:rsidRPr="0019472D" w:rsidRDefault="00623390" w:rsidP="00F5686D">
      <w:pPr>
        <w:widowControl w:val="0"/>
        <w:numPr>
          <w:ilvl w:val="0"/>
          <w:numId w:val="25"/>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 xml:space="preserve">Call a meeting of newly elected officers within 30 days of election to approve the appointment of historian and parliamentarian (if one is indicated in </w:t>
      </w:r>
      <w:r w:rsidR="00BA0CD0">
        <w:rPr>
          <w:rFonts w:ascii="Arial Nova" w:hAnsi="Arial Nova"/>
          <w:color w:val="000000" w:themeColor="text1"/>
        </w:rPr>
        <w:t xml:space="preserve">the </w:t>
      </w:r>
      <w:r w:rsidRPr="0019472D">
        <w:rPr>
          <w:rFonts w:ascii="Arial Nova" w:hAnsi="Arial Nova"/>
          <w:color w:val="000000" w:themeColor="text1"/>
        </w:rPr>
        <w:t>Bylaws) and to appoint standing committee chairs.</w:t>
      </w:r>
    </w:p>
    <w:p w14:paraId="76E9DA56" w14:textId="77777777" w:rsidR="00623390" w:rsidRPr="0019472D" w:rsidRDefault="00623390" w:rsidP="00F5686D">
      <w:pPr>
        <w:widowControl w:val="0"/>
        <w:numPr>
          <w:ilvl w:val="0"/>
          <w:numId w:val="25"/>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Ensure Board members met with their predecessors to receive relevant information.</w:t>
      </w:r>
    </w:p>
    <w:p w14:paraId="0469FA53" w14:textId="75F52F4A" w:rsidR="00623390" w:rsidRPr="0019472D" w:rsidRDefault="006C7318" w:rsidP="00F5686D">
      <w:pPr>
        <w:widowControl w:val="0"/>
        <w:numPr>
          <w:ilvl w:val="0"/>
          <w:numId w:val="25"/>
        </w:numPr>
        <w:adjustRightInd w:val="0"/>
        <w:spacing w:after="0" w:line="240" w:lineRule="auto"/>
        <w:ind w:left="360"/>
        <w:jc w:val="both"/>
        <w:rPr>
          <w:rFonts w:ascii="Arial Nova" w:hAnsi="Arial Nova"/>
          <w:color w:val="000000" w:themeColor="text1"/>
        </w:rPr>
      </w:pPr>
      <w:r>
        <w:rPr>
          <w:rFonts w:ascii="Arial Nova" w:hAnsi="Arial Nova"/>
          <w:color w:val="000000" w:themeColor="text1"/>
        </w:rPr>
        <w:t xml:space="preserve">Have all Board members register with LAPTA </w:t>
      </w:r>
      <w:r w:rsidR="00623390" w:rsidRPr="0019472D">
        <w:rPr>
          <w:rFonts w:ascii="Arial Nova" w:hAnsi="Arial Nova"/>
          <w:color w:val="000000" w:themeColor="text1"/>
        </w:rPr>
        <w:t>at LouisianaPTA.org/</w:t>
      </w:r>
      <w:r w:rsidR="00604765">
        <w:rPr>
          <w:rFonts w:ascii="Arial Nova" w:hAnsi="Arial Nova"/>
          <w:color w:val="000000" w:themeColor="text1"/>
        </w:rPr>
        <w:t>register</w:t>
      </w:r>
      <w:r w:rsidR="00623390" w:rsidRPr="0019472D">
        <w:rPr>
          <w:rFonts w:ascii="Arial Nova" w:hAnsi="Arial Nova"/>
          <w:color w:val="000000" w:themeColor="text1"/>
        </w:rPr>
        <w:t>.</w:t>
      </w:r>
    </w:p>
    <w:p w14:paraId="70B4F6F9" w14:textId="3B4E64CD" w:rsidR="00623390" w:rsidRPr="0019472D" w:rsidRDefault="00623390" w:rsidP="00F5686D">
      <w:pPr>
        <w:widowControl w:val="0"/>
        <w:numPr>
          <w:ilvl w:val="0"/>
          <w:numId w:val="25"/>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 xml:space="preserve">Encourage Board members to attend LAPTA </w:t>
      </w:r>
      <w:r w:rsidR="00604765">
        <w:rPr>
          <w:rFonts w:ascii="Arial Nova" w:hAnsi="Arial Nova"/>
          <w:color w:val="000000" w:themeColor="text1"/>
        </w:rPr>
        <w:t xml:space="preserve">Development Days and </w:t>
      </w:r>
      <w:r w:rsidRPr="0019472D">
        <w:rPr>
          <w:rFonts w:ascii="Arial Nova" w:hAnsi="Arial Nova"/>
          <w:color w:val="000000" w:themeColor="text1"/>
        </w:rPr>
        <w:t>Training.</w:t>
      </w:r>
    </w:p>
    <w:p w14:paraId="6973B0D4" w14:textId="06E763AD" w:rsidR="00623390" w:rsidRPr="0019472D" w:rsidRDefault="006F6092" w:rsidP="00F5686D">
      <w:pPr>
        <w:widowControl w:val="0"/>
        <w:numPr>
          <w:ilvl w:val="0"/>
          <w:numId w:val="25"/>
        </w:numPr>
        <w:adjustRightInd w:val="0"/>
        <w:spacing w:after="0" w:line="240" w:lineRule="auto"/>
        <w:ind w:left="360"/>
        <w:jc w:val="both"/>
        <w:rPr>
          <w:rFonts w:ascii="Arial Nova" w:hAnsi="Arial Nova"/>
          <w:color w:val="000000" w:themeColor="text1"/>
        </w:rPr>
      </w:pPr>
      <w:r>
        <w:rPr>
          <w:rFonts w:ascii="Arial Nova" w:hAnsi="Arial Nova"/>
          <w:color w:val="000000" w:themeColor="text1"/>
        </w:rPr>
        <w:t xml:space="preserve">Have </w:t>
      </w:r>
      <w:r w:rsidR="00623390" w:rsidRPr="0019472D">
        <w:rPr>
          <w:rFonts w:ascii="Arial Nova" w:hAnsi="Arial Nova"/>
          <w:color w:val="000000" w:themeColor="text1"/>
        </w:rPr>
        <w:t>Board members subscribe to National PTA electronic publications.</w:t>
      </w:r>
    </w:p>
    <w:p w14:paraId="1653B752" w14:textId="7AEAA90E" w:rsidR="00623390" w:rsidRPr="0019472D" w:rsidRDefault="00623390" w:rsidP="00F5686D">
      <w:pPr>
        <w:widowControl w:val="0"/>
        <w:numPr>
          <w:ilvl w:val="0"/>
          <w:numId w:val="25"/>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 xml:space="preserve">Assess needs and set goals and objectives with </w:t>
      </w:r>
      <w:r w:rsidR="00BA0CD0">
        <w:rPr>
          <w:rFonts w:ascii="Arial Nova" w:hAnsi="Arial Nova"/>
          <w:color w:val="000000" w:themeColor="text1"/>
        </w:rPr>
        <w:t xml:space="preserve">the </w:t>
      </w:r>
      <w:r w:rsidRPr="0019472D">
        <w:rPr>
          <w:rFonts w:ascii="Arial Nova" w:hAnsi="Arial Nova"/>
          <w:color w:val="000000" w:themeColor="text1"/>
        </w:rPr>
        <w:t>Board and the principal.</w:t>
      </w:r>
    </w:p>
    <w:p w14:paraId="24AC7365" w14:textId="05A3EAC1" w:rsidR="00623390" w:rsidRPr="0019472D" w:rsidRDefault="00623390" w:rsidP="00F5686D">
      <w:pPr>
        <w:widowControl w:val="0"/>
        <w:numPr>
          <w:ilvl w:val="0"/>
          <w:numId w:val="25"/>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 xml:space="preserve">Have a meeting with </w:t>
      </w:r>
      <w:r w:rsidR="00BA0CD0">
        <w:rPr>
          <w:rFonts w:ascii="Arial Nova" w:hAnsi="Arial Nova"/>
          <w:color w:val="000000" w:themeColor="text1"/>
        </w:rPr>
        <w:t xml:space="preserve">the </w:t>
      </w:r>
      <w:r w:rsidRPr="0019472D">
        <w:rPr>
          <w:rFonts w:ascii="Arial Nova" w:hAnsi="Arial Nova"/>
          <w:color w:val="000000" w:themeColor="text1"/>
        </w:rPr>
        <w:t>principal to set the calendar for the year and review PTA goals.</w:t>
      </w:r>
    </w:p>
    <w:p w14:paraId="06D3C2C9" w14:textId="2E035305" w:rsidR="00623390" w:rsidRPr="0019472D" w:rsidRDefault="00623390" w:rsidP="00F5686D">
      <w:pPr>
        <w:widowControl w:val="0"/>
        <w:numPr>
          <w:ilvl w:val="0"/>
          <w:numId w:val="25"/>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 xml:space="preserve">Know </w:t>
      </w:r>
      <w:r w:rsidR="00BA0CD0">
        <w:rPr>
          <w:rFonts w:ascii="Arial Nova" w:hAnsi="Arial Nova"/>
          <w:color w:val="000000" w:themeColor="text1"/>
        </w:rPr>
        <w:t xml:space="preserve">the </w:t>
      </w:r>
      <w:r w:rsidRPr="0019472D">
        <w:rPr>
          <w:rFonts w:ascii="Arial Nova" w:hAnsi="Arial Nova"/>
          <w:color w:val="000000" w:themeColor="text1"/>
        </w:rPr>
        <w:t>PTA’s Federal Employer Identification Number (EIN)</w:t>
      </w:r>
      <w:r w:rsidR="006C7318">
        <w:rPr>
          <w:rFonts w:ascii="Arial Nova" w:hAnsi="Arial Nova"/>
          <w:color w:val="000000" w:themeColor="text1"/>
        </w:rPr>
        <w:t xml:space="preserve"> and PTA LUR#.</w:t>
      </w:r>
    </w:p>
    <w:p w14:paraId="04E44B60" w14:textId="447BC2D7" w:rsidR="00623390" w:rsidRPr="0019472D" w:rsidRDefault="00623390" w:rsidP="00F5686D">
      <w:pPr>
        <w:widowControl w:val="0"/>
        <w:numPr>
          <w:ilvl w:val="0"/>
          <w:numId w:val="25"/>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 xml:space="preserve">Arrange for a meeting at the bank to change signers on the PTA’s account. Call </w:t>
      </w:r>
      <w:r w:rsidR="00714660" w:rsidRPr="0019472D">
        <w:rPr>
          <w:rFonts w:ascii="Arial Nova" w:hAnsi="Arial Nova"/>
          <w:color w:val="000000" w:themeColor="text1"/>
        </w:rPr>
        <w:t>the bank</w:t>
      </w:r>
      <w:r w:rsidRPr="0019472D">
        <w:rPr>
          <w:rFonts w:ascii="Arial Nova" w:hAnsi="Arial Nova"/>
          <w:color w:val="000000" w:themeColor="text1"/>
        </w:rPr>
        <w:t xml:space="preserve"> for </w:t>
      </w:r>
      <w:r w:rsidR="00714660">
        <w:rPr>
          <w:rFonts w:ascii="Arial Nova" w:hAnsi="Arial Nova"/>
          <w:color w:val="000000" w:themeColor="text1"/>
        </w:rPr>
        <w:t>requirements</w:t>
      </w:r>
      <w:r w:rsidRPr="0019472D">
        <w:rPr>
          <w:rFonts w:ascii="Arial Nova" w:hAnsi="Arial Nova"/>
          <w:color w:val="000000" w:themeColor="text1"/>
        </w:rPr>
        <w:t>.</w:t>
      </w:r>
    </w:p>
    <w:p w14:paraId="452C57C0" w14:textId="52D77187" w:rsidR="00623390" w:rsidRPr="0019472D" w:rsidRDefault="00623390" w:rsidP="00F5686D">
      <w:pPr>
        <w:widowControl w:val="0"/>
        <w:numPr>
          <w:ilvl w:val="0"/>
          <w:numId w:val="25"/>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 xml:space="preserve">Set up </w:t>
      </w:r>
      <w:r w:rsidR="00BB2795" w:rsidRPr="0019472D">
        <w:rPr>
          <w:rFonts w:ascii="Arial Nova" w:hAnsi="Arial Nova"/>
          <w:color w:val="000000" w:themeColor="text1"/>
        </w:rPr>
        <w:t xml:space="preserve">President’s binder </w:t>
      </w:r>
      <w:r w:rsidR="00BB2795">
        <w:rPr>
          <w:rFonts w:ascii="Arial Nova" w:hAnsi="Arial Nova"/>
          <w:color w:val="000000" w:themeColor="text1"/>
        </w:rPr>
        <w:t xml:space="preserve">and </w:t>
      </w:r>
      <w:r w:rsidRPr="0019472D">
        <w:rPr>
          <w:rFonts w:ascii="Arial Nova" w:hAnsi="Arial Nova"/>
          <w:color w:val="000000" w:themeColor="text1"/>
        </w:rPr>
        <w:t xml:space="preserve">Presidential </w:t>
      </w:r>
      <w:r w:rsidR="00BB2795">
        <w:rPr>
          <w:rFonts w:ascii="Arial Nova" w:hAnsi="Arial Nova"/>
          <w:color w:val="000000" w:themeColor="text1"/>
        </w:rPr>
        <w:t xml:space="preserve">digital </w:t>
      </w:r>
      <w:r w:rsidRPr="0019472D">
        <w:rPr>
          <w:rFonts w:ascii="Arial Nova" w:hAnsi="Arial Nova"/>
          <w:color w:val="000000" w:themeColor="text1"/>
        </w:rPr>
        <w:t xml:space="preserve">folders on </w:t>
      </w:r>
      <w:r w:rsidR="00BA0CD0">
        <w:rPr>
          <w:rFonts w:ascii="Arial Nova" w:hAnsi="Arial Nova"/>
          <w:color w:val="000000" w:themeColor="text1"/>
        </w:rPr>
        <w:t>a</w:t>
      </w:r>
      <w:r w:rsidRPr="0019472D">
        <w:rPr>
          <w:rFonts w:ascii="Arial Nova" w:hAnsi="Arial Nova"/>
          <w:color w:val="000000" w:themeColor="text1"/>
        </w:rPr>
        <w:t xml:space="preserve"> computer or cloud storage for shared files. </w:t>
      </w:r>
    </w:p>
    <w:p w14:paraId="512F2B3A" w14:textId="7B30DCC1" w:rsidR="00623390" w:rsidRPr="0019472D" w:rsidRDefault="00623390" w:rsidP="00F5686D">
      <w:pPr>
        <w:widowControl w:val="0"/>
        <w:numPr>
          <w:ilvl w:val="0"/>
          <w:numId w:val="25"/>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Follow PTA social media.</w:t>
      </w:r>
      <w:r w:rsidR="00714660">
        <w:rPr>
          <w:rFonts w:ascii="Arial Nova" w:hAnsi="Arial Nova"/>
          <w:color w:val="000000" w:themeColor="text1"/>
        </w:rPr>
        <w:t xml:space="preserve"> Have at least two current administrators</w:t>
      </w:r>
      <w:r w:rsidR="00C5589F">
        <w:rPr>
          <w:rFonts w:ascii="Arial Nova" w:hAnsi="Arial Nova"/>
          <w:color w:val="000000" w:themeColor="text1"/>
        </w:rPr>
        <w:t xml:space="preserve"> on all </w:t>
      </w:r>
      <w:r w:rsidR="00BB2795">
        <w:rPr>
          <w:rFonts w:ascii="Arial Nova" w:hAnsi="Arial Nova"/>
          <w:color w:val="000000" w:themeColor="text1"/>
        </w:rPr>
        <w:t xml:space="preserve">PTA </w:t>
      </w:r>
      <w:r w:rsidR="00C5589F">
        <w:rPr>
          <w:rFonts w:ascii="Arial Nova" w:hAnsi="Arial Nova"/>
          <w:color w:val="000000" w:themeColor="text1"/>
        </w:rPr>
        <w:t>accounts.</w:t>
      </w:r>
    </w:p>
    <w:p w14:paraId="199A3F0B" w14:textId="77777777" w:rsidR="00623390" w:rsidRPr="0019472D" w:rsidRDefault="00623390" w:rsidP="00F5686D">
      <w:pPr>
        <w:widowControl w:val="0"/>
        <w:adjustRightInd w:val="0"/>
        <w:spacing w:after="0" w:line="240" w:lineRule="auto"/>
        <w:jc w:val="both"/>
        <w:rPr>
          <w:rFonts w:ascii="Arial Nova" w:hAnsi="Arial Nova"/>
          <w:color w:val="000000" w:themeColor="text1"/>
          <w14:ligatures w14:val="standardContextual"/>
        </w:rPr>
      </w:pPr>
    </w:p>
    <w:p w14:paraId="4D713CD9" w14:textId="77777777" w:rsidR="00623390" w:rsidRPr="0019472D" w:rsidRDefault="00623390" w:rsidP="00F5686D">
      <w:pPr>
        <w:widowControl w:val="0"/>
        <w:adjustRightInd w:val="0"/>
        <w:spacing w:after="0" w:line="240" w:lineRule="auto"/>
        <w:jc w:val="both"/>
        <w:rPr>
          <w:rFonts w:ascii="Arial Nova" w:hAnsi="Arial Nova"/>
          <w:b/>
          <w:bCs/>
          <w:color w:val="000000" w:themeColor="text1"/>
          <w14:ligatures w14:val="standardContextual"/>
        </w:rPr>
      </w:pPr>
      <w:r w:rsidRPr="0019472D">
        <w:rPr>
          <w:rFonts w:ascii="Arial Nova" w:hAnsi="Arial Nova"/>
          <w:b/>
          <w:bCs/>
          <w:color w:val="000000" w:themeColor="text1"/>
          <w14:ligatures w14:val="standardContextual"/>
        </w:rPr>
        <w:t>June/July/August</w:t>
      </w:r>
    </w:p>
    <w:p w14:paraId="0C381EFC" w14:textId="2194200E" w:rsidR="00623390" w:rsidRPr="0019472D" w:rsidRDefault="00623390" w:rsidP="00F5686D">
      <w:pPr>
        <w:widowControl w:val="0"/>
        <w:numPr>
          <w:ilvl w:val="0"/>
          <w:numId w:val="26"/>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 xml:space="preserve">Attend the National PTA Convention in June if </w:t>
      </w:r>
      <w:r w:rsidR="00BA0CD0">
        <w:rPr>
          <w:rFonts w:ascii="Arial Nova" w:hAnsi="Arial Nova"/>
          <w:color w:val="000000" w:themeColor="text1"/>
        </w:rPr>
        <w:t xml:space="preserve">the </w:t>
      </w:r>
      <w:r w:rsidRPr="0019472D">
        <w:rPr>
          <w:rFonts w:ascii="Arial Nova" w:hAnsi="Arial Nova"/>
          <w:color w:val="000000" w:themeColor="text1"/>
        </w:rPr>
        <w:t>budget allows.</w:t>
      </w:r>
    </w:p>
    <w:p w14:paraId="60096E54" w14:textId="410FADE4" w:rsidR="00623390" w:rsidRPr="0019472D" w:rsidRDefault="00623390" w:rsidP="00F5686D">
      <w:pPr>
        <w:widowControl w:val="0"/>
        <w:numPr>
          <w:ilvl w:val="0"/>
          <w:numId w:val="26"/>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 xml:space="preserve">Attend LAPTA </w:t>
      </w:r>
      <w:r w:rsidR="00C5589F">
        <w:rPr>
          <w:rFonts w:ascii="Arial Nova" w:hAnsi="Arial Nova"/>
          <w:color w:val="000000" w:themeColor="text1"/>
        </w:rPr>
        <w:t xml:space="preserve">Development Days and </w:t>
      </w:r>
      <w:r w:rsidRPr="0019472D">
        <w:rPr>
          <w:rFonts w:ascii="Arial Nova" w:hAnsi="Arial Nova"/>
          <w:color w:val="000000" w:themeColor="text1"/>
        </w:rPr>
        <w:t>Training in August.</w:t>
      </w:r>
    </w:p>
    <w:p w14:paraId="64DA82FA" w14:textId="77777777" w:rsidR="00623390" w:rsidRPr="0019472D" w:rsidRDefault="00623390" w:rsidP="00F5686D">
      <w:pPr>
        <w:widowControl w:val="0"/>
        <w:numPr>
          <w:ilvl w:val="0"/>
          <w:numId w:val="26"/>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Obtain and change the passwords to the PTA’s accounts.</w:t>
      </w:r>
    </w:p>
    <w:p w14:paraId="2DDF9154" w14:textId="77777777" w:rsidR="00623390" w:rsidRPr="0019472D" w:rsidRDefault="00623390" w:rsidP="00F5686D">
      <w:pPr>
        <w:widowControl w:val="0"/>
        <w:numPr>
          <w:ilvl w:val="0"/>
          <w:numId w:val="26"/>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Schedule an introductory meeting with the principal.</w:t>
      </w:r>
    </w:p>
    <w:p w14:paraId="74D71B8E" w14:textId="0F25CB64" w:rsidR="00623390" w:rsidRPr="0019472D" w:rsidRDefault="00623390" w:rsidP="00F5686D">
      <w:pPr>
        <w:widowControl w:val="0"/>
        <w:numPr>
          <w:ilvl w:val="0"/>
          <w:numId w:val="26"/>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 xml:space="preserve">Request </w:t>
      </w:r>
      <w:r w:rsidR="004E3BBD">
        <w:rPr>
          <w:rFonts w:ascii="Arial Nova" w:hAnsi="Arial Nova"/>
          <w:color w:val="000000" w:themeColor="text1"/>
        </w:rPr>
        <w:t xml:space="preserve">the current </w:t>
      </w:r>
      <w:r w:rsidRPr="0019472D">
        <w:rPr>
          <w:rFonts w:ascii="Arial Nova" w:hAnsi="Arial Nova"/>
          <w:color w:val="000000" w:themeColor="text1"/>
        </w:rPr>
        <w:t>Bylaws from LAPTA and ensure that each Board member has a copy.</w:t>
      </w:r>
    </w:p>
    <w:p w14:paraId="7B4900D5" w14:textId="77777777" w:rsidR="00623390" w:rsidRPr="0019472D" w:rsidRDefault="00623390" w:rsidP="00F5686D">
      <w:pPr>
        <w:widowControl w:val="0"/>
        <w:numPr>
          <w:ilvl w:val="0"/>
          <w:numId w:val="26"/>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Prepare an agenda for the first Board meeting.</w:t>
      </w:r>
    </w:p>
    <w:p w14:paraId="3AB1DB19" w14:textId="77777777" w:rsidR="00623390" w:rsidRPr="0019472D" w:rsidRDefault="00623390" w:rsidP="00F5686D">
      <w:pPr>
        <w:widowControl w:val="0"/>
        <w:numPr>
          <w:ilvl w:val="0"/>
          <w:numId w:val="26"/>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Review the LAPTA Records Retention Policy. Note any changes needed for adoption.</w:t>
      </w:r>
    </w:p>
    <w:p w14:paraId="542F2154" w14:textId="77777777" w:rsidR="00623390" w:rsidRPr="0019472D" w:rsidRDefault="00623390" w:rsidP="00F5686D">
      <w:pPr>
        <w:widowControl w:val="0"/>
        <w:numPr>
          <w:ilvl w:val="0"/>
          <w:numId w:val="26"/>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Have the Board sign the LAPTA Confidentiality, Ethics, and Conflict of Interest Policy.</w:t>
      </w:r>
    </w:p>
    <w:p w14:paraId="2F1E65CA" w14:textId="2A0C6BAA" w:rsidR="00623390" w:rsidRPr="0019472D" w:rsidRDefault="00623390" w:rsidP="00F5686D">
      <w:pPr>
        <w:widowControl w:val="0"/>
        <w:numPr>
          <w:ilvl w:val="0"/>
          <w:numId w:val="26"/>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 xml:space="preserve">Verify the schedule of monthly Board meetings for the entire year. </w:t>
      </w:r>
    </w:p>
    <w:p w14:paraId="3C33BACB" w14:textId="34538652" w:rsidR="00623390" w:rsidRPr="0019472D" w:rsidRDefault="00623390" w:rsidP="00F5686D">
      <w:pPr>
        <w:widowControl w:val="0"/>
        <w:numPr>
          <w:ilvl w:val="0"/>
          <w:numId w:val="26"/>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 xml:space="preserve">Review submission dates for insurance policy. </w:t>
      </w:r>
      <w:r w:rsidR="00FC36C9">
        <w:rPr>
          <w:rFonts w:ascii="Arial Nova" w:hAnsi="Arial Nova"/>
          <w:color w:val="000000" w:themeColor="text1"/>
        </w:rPr>
        <w:t>I</w:t>
      </w:r>
      <w:r w:rsidRPr="0019472D">
        <w:rPr>
          <w:rFonts w:ascii="Arial Nova" w:hAnsi="Arial Nova"/>
          <w:color w:val="000000" w:themeColor="text1"/>
        </w:rPr>
        <w:t xml:space="preserve">nsurance </w:t>
      </w:r>
      <w:r w:rsidR="00FC36C9">
        <w:rPr>
          <w:rFonts w:ascii="Arial Nova" w:hAnsi="Arial Nova"/>
          <w:color w:val="000000" w:themeColor="text1"/>
        </w:rPr>
        <w:t xml:space="preserve">for the PTA is </w:t>
      </w:r>
      <w:r w:rsidRPr="0019472D">
        <w:rPr>
          <w:rFonts w:ascii="Arial Nova" w:hAnsi="Arial Nova"/>
          <w:color w:val="000000" w:themeColor="text1"/>
        </w:rPr>
        <w:t>required.</w:t>
      </w:r>
    </w:p>
    <w:p w14:paraId="2791D15E" w14:textId="77777777" w:rsidR="00623390" w:rsidRPr="0019472D" w:rsidRDefault="00623390" w:rsidP="00F5686D">
      <w:pPr>
        <w:widowControl w:val="0"/>
        <w:numPr>
          <w:ilvl w:val="0"/>
          <w:numId w:val="26"/>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Renew Articles of Incorporation Annual Report with Louisiana Secretary of State at geauxbiz.com.</w:t>
      </w:r>
    </w:p>
    <w:p w14:paraId="2019D1E6" w14:textId="77777777" w:rsidR="00623390" w:rsidRPr="0019472D" w:rsidRDefault="00623390" w:rsidP="00F5686D">
      <w:pPr>
        <w:widowControl w:val="0"/>
        <w:numPr>
          <w:ilvl w:val="0"/>
          <w:numId w:val="26"/>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 xml:space="preserve">Preside over the first General Membership meeting of the year. </w:t>
      </w:r>
    </w:p>
    <w:p w14:paraId="19963ABA" w14:textId="3569AB13" w:rsidR="00623390" w:rsidRPr="0019472D" w:rsidRDefault="00623390" w:rsidP="00F5686D">
      <w:pPr>
        <w:widowControl w:val="0"/>
        <w:numPr>
          <w:ilvl w:val="0"/>
          <w:numId w:val="26"/>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Form the Audit Committee who will work on the Annual Audit Report due by October 2</w:t>
      </w:r>
      <w:r w:rsidR="00BB7D25">
        <w:rPr>
          <w:rFonts w:ascii="Arial Nova" w:hAnsi="Arial Nova"/>
          <w:color w:val="000000" w:themeColor="text1"/>
        </w:rPr>
        <w:t>7</w:t>
      </w:r>
      <w:r w:rsidRPr="0019472D">
        <w:rPr>
          <w:rFonts w:ascii="Arial Nova" w:hAnsi="Arial Nova"/>
          <w:color w:val="000000" w:themeColor="text1"/>
        </w:rPr>
        <w:t>, 202</w:t>
      </w:r>
      <w:r w:rsidR="00BB7D25">
        <w:rPr>
          <w:rFonts w:ascii="Arial Nova" w:hAnsi="Arial Nova"/>
          <w:color w:val="000000" w:themeColor="text1"/>
        </w:rPr>
        <w:t>3</w:t>
      </w:r>
      <w:r w:rsidRPr="0019472D">
        <w:rPr>
          <w:rFonts w:ascii="Arial Nova" w:hAnsi="Arial Nova"/>
          <w:color w:val="000000" w:themeColor="text1"/>
        </w:rPr>
        <w:t>.</w:t>
      </w:r>
    </w:p>
    <w:p w14:paraId="3357A0B4" w14:textId="185508C2" w:rsidR="00623390" w:rsidRPr="0019472D" w:rsidRDefault="00623390" w:rsidP="00F5686D">
      <w:pPr>
        <w:widowControl w:val="0"/>
        <w:numPr>
          <w:ilvl w:val="0"/>
          <w:numId w:val="26"/>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Communicate PTA goals for the year</w:t>
      </w:r>
      <w:r w:rsidR="00961A8C">
        <w:rPr>
          <w:rFonts w:ascii="Arial Nova" w:hAnsi="Arial Nova"/>
          <w:color w:val="000000" w:themeColor="text1"/>
        </w:rPr>
        <w:t xml:space="preserve"> to the membership</w:t>
      </w:r>
      <w:r w:rsidRPr="0019472D">
        <w:rPr>
          <w:rFonts w:ascii="Arial Nova" w:hAnsi="Arial Nova"/>
          <w:color w:val="000000" w:themeColor="text1"/>
        </w:rPr>
        <w:t>.</w:t>
      </w:r>
    </w:p>
    <w:p w14:paraId="43BCD688" w14:textId="66A577AA" w:rsidR="00623390" w:rsidRPr="0019472D" w:rsidRDefault="00623390" w:rsidP="00F5686D">
      <w:pPr>
        <w:widowControl w:val="0"/>
        <w:numPr>
          <w:ilvl w:val="0"/>
          <w:numId w:val="26"/>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 xml:space="preserve">Intentionally reach out to new families at </w:t>
      </w:r>
      <w:r w:rsidR="00BA0CD0">
        <w:rPr>
          <w:rFonts w:ascii="Arial Nova" w:hAnsi="Arial Nova"/>
          <w:color w:val="000000" w:themeColor="text1"/>
        </w:rPr>
        <w:t xml:space="preserve">the </w:t>
      </w:r>
      <w:r w:rsidRPr="0019472D">
        <w:rPr>
          <w:rFonts w:ascii="Arial Nova" w:hAnsi="Arial Nova"/>
          <w:color w:val="000000" w:themeColor="text1"/>
        </w:rPr>
        <w:t xml:space="preserve">school. </w:t>
      </w:r>
    </w:p>
    <w:p w14:paraId="3E7F01A3" w14:textId="77777777" w:rsidR="00623390" w:rsidRPr="0019472D" w:rsidRDefault="00623390" w:rsidP="00F5686D">
      <w:pPr>
        <w:widowControl w:val="0"/>
        <w:numPr>
          <w:ilvl w:val="0"/>
          <w:numId w:val="26"/>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Consider a welcome back to school celebration for staff and families.</w:t>
      </w:r>
    </w:p>
    <w:p w14:paraId="296EA913" w14:textId="77777777" w:rsidR="00623390" w:rsidRPr="0019472D" w:rsidRDefault="00623390" w:rsidP="00F5686D">
      <w:pPr>
        <w:widowControl w:val="0"/>
        <w:numPr>
          <w:ilvl w:val="0"/>
          <w:numId w:val="26"/>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Host a volunteer orientation.</w:t>
      </w:r>
    </w:p>
    <w:p w14:paraId="15591619" w14:textId="42337FEE" w:rsidR="00623390" w:rsidRPr="0019472D" w:rsidRDefault="00623390" w:rsidP="00F5686D">
      <w:pPr>
        <w:widowControl w:val="0"/>
        <w:numPr>
          <w:ilvl w:val="0"/>
          <w:numId w:val="26"/>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 xml:space="preserve">Create a Welcome Packet </w:t>
      </w:r>
      <w:r w:rsidR="00BB7D25">
        <w:rPr>
          <w:rFonts w:ascii="Arial Nova" w:hAnsi="Arial Nova"/>
          <w:color w:val="000000" w:themeColor="text1"/>
        </w:rPr>
        <w:t>i</w:t>
      </w:r>
      <w:r w:rsidRPr="0019472D">
        <w:rPr>
          <w:rFonts w:ascii="Arial Nova" w:hAnsi="Arial Nova"/>
          <w:color w:val="000000" w:themeColor="text1"/>
        </w:rPr>
        <w:t xml:space="preserve">nclude </w:t>
      </w:r>
      <w:r w:rsidR="00BB7D25">
        <w:rPr>
          <w:rFonts w:ascii="Arial Nova" w:hAnsi="Arial Nova"/>
          <w:color w:val="000000" w:themeColor="text1"/>
        </w:rPr>
        <w:t xml:space="preserve">a </w:t>
      </w:r>
      <w:r w:rsidRPr="0019472D">
        <w:rPr>
          <w:rFonts w:ascii="Arial Nova" w:hAnsi="Arial Nova"/>
          <w:color w:val="000000" w:themeColor="text1"/>
        </w:rPr>
        <w:t>membership ask, calendar, PTA Programs, and more.</w:t>
      </w:r>
    </w:p>
    <w:p w14:paraId="15B1688B" w14:textId="77777777" w:rsidR="00623390" w:rsidRPr="0019472D" w:rsidRDefault="00623390" w:rsidP="00F5686D">
      <w:pPr>
        <w:widowControl w:val="0"/>
        <w:numPr>
          <w:ilvl w:val="0"/>
          <w:numId w:val="26"/>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Adopt the Annual Report and Audit Report if complete.</w:t>
      </w:r>
    </w:p>
    <w:p w14:paraId="52045D75" w14:textId="085FF7AE" w:rsidR="00623390" w:rsidRPr="0019472D" w:rsidRDefault="00623390" w:rsidP="00F5686D">
      <w:pPr>
        <w:widowControl w:val="0"/>
        <w:numPr>
          <w:ilvl w:val="0"/>
          <w:numId w:val="26"/>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Create or update the CheddarUp.com account for the year</w:t>
      </w:r>
      <w:r w:rsidR="00AE0A38">
        <w:rPr>
          <w:rFonts w:ascii="Arial Nova" w:hAnsi="Arial Nova"/>
          <w:color w:val="000000" w:themeColor="text1"/>
        </w:rPr>
        <w:t xml:space="preserve"> to offer </w:t>
      </w:r>
      <w:r w:rsidRPr="0019472D">
        <w:rPr>
          <w:rFonts w:ascii="Arial Nova" w:hAnsi="Arial Nova"/>
          <w:color w:val="000000" w:themeColor="text1"/>
        </w:rPr>
        <w:t xml:space="preserve">online membership </w:t>
      </w:r>
      <w:r w:rsidR="00AE0A38">
        <w:rPr>
          <w:rFonts w:ascii="Arial Nova" w:hAnsi="Arial Nova"/>
          <w:color w:val="000000" w:themeColor="text1"/>
        </w:rPr>
        <w:t>purchase</w:t>
      </w:r>
      <w:r w:rsidRPr="0019472D">
        <w:rPr>
          <w:rFonts w:ascii="Arial Nova" w:hAnsi="Arial Nova"/>
          <w:color w:val="000000" w:themeColor="text1"/>
        </w:rPr>
        <w:t>.</w:t>
      </w:r>
    </w:p>
    <w:p w14:paraId="0C823DDB" w14:textId="21416629" w:rsidR="00623390" w:rsidRPr="0019472D" w:rsidRDefault="00623390" w:rsidP="00F5686D">
      <w:pPr>
        <w:widowControl w:val="0"/>
        <w:numPr>
          <w:ilvl w:val="0"/>
          <w:numId w:val="26"/>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Create the new year and budget on MoneyMinder.com (highly recommended)</w:t>
      </w:r>
      <w:r w:rsidR="001F6A5F">
        <w:rPr>
          <w:rFonts w:ascii="Arial Nova" w:hAnsi="Arial Nova"/>
          <w:color w:val="000000" w:themeColor="text1"/>
        </w:rPr>
        <w:t xml:space="preserve"> or waveapps.com</w:t>
      </w:r>
      <w:r w:rsidRPr="0019472D">
        <w:rPr>
          <w:rFonts w:ascii="Arial Nova" w:hAnsi="Arial Nova"/>
          <w:color w:val="000000" w:themeColor="text1"/>
        </w:rPr>
        <w:t>.</w:t>
      </w:r>
    </w:p>
    <w:p w14:paraId="7B8BA0B2" w14:textId="4347726B" w:rsidR="00623390" w:rsidRPr="0019472D" w:rsidRDefault="00623390" w:rsidP="00F5686D">
      <w:pPr>
        <w:widowControl w:val="0"/>
        <w:spacing w:after="0" w:line="240" w:lineRule="auto"/>
        <w:rPr>
          <w:rFonts w:ascii="Arial" w:hAnsi="Arial" w:cs="Arial"/>
          <w:b/>
          <w:bCs/>
          <w:color w:val="000000" w:themeColor="text1"/>
          <w:sz w:val="40"/>
          <w:szCs w:val="48"/>
          <w14:ligatures w14:val="standardContextual"/>
        </w:rPr>
      </w:pPr>
    </w:p>
    <w:p w14:paraId="5675A01C" w14:textId="77777777" w:rsidR="00131EB8" w:rsidRDefault="00131EB8" w:rsidP="00F5686D">
      <w:pPr>
        <w:widowControl w:val="0"/>
        <w:adjustRightInd w:val="0"/>
        <w:spacing w:after="0" w:line="240" w:lineRule="auto"/>
        <w:jc w:val="both"/>
        <w:rPr>
          <w:rFonts w:ascii="Arial Nova" w:hAnsi="Arial Nova"/>
          <w:b/>
          <w:bCs/>
          <w:color w:val="000000" w:themeColor="text1"/>
          <w14:ligatures w14:val="standardContextual"/>
        </w:rPr>
      </w:pPr>
    </w:p>
    <w:p w14:paraId="36A0B7F6" w14:textId="391E321F" w:rsidR="00623390" w:rsidRPr="0019472D" w:rsidRDefault="00623390" w:rsidP="00F5686D">
      <w:pPr>
        <w:widowControl w:val="0"/>
        <w:adjustRightInd w:val="0"/>
        <w:spacing w:after="0" w:line="240" w:lineRule="auto"/>
        <w:jc w:val="both"/>
        <w:rPr>
          <w:rFonts w:ascii="Arial Nova" w:hAnsi="Arial Nova"/>
          <w:b/>
          <w:bCs/>
          <w:color w:val="000000" w:themeColor="text1"/>
          <w14:ligatures w14:val="standardContextual"/>
        </w:rPr>
      </w:pPr>
      <w:r w:rsidRPr="0019472D">
        <w:rPr>
          <w:rFonts w:ascii="Arial Nova" w:hAnsi="Arial Nova"/>
          <w:b/>
          <w:bCs/>
          <w:color w:val="000000" w:themeColor="text1"/>
          <w14:ligatures w14:val="standardContextual"/>
        </w:rPr>
        <w:lastRenderedPageBreak/>
        <w:t>September/October</w:t>
      </w:r>
    </w:p>
    <w:p w14:paraId="4EBE3667" w14:textId="77777777" w:rsidR="00623390" w:rsidRPr="0019472D" w:rsidRDefault="00623390" w:rsidP="00F5686D">
      <w:pPr>
        <w:widowControl w:val="0"/>
        <w:numPr>
          <w:ilvl w:val="0"/>
          <w:numId w:val="27"/>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 xml:space="preserve">Preside over the first General Membership meeting of the year if not held in August. </w:t>
      </w:r>
    </w:p>
    <w:p w14:paraId="7239E5AE" w14:textId="77777777" w:rsidR="00623390" w:rsidRPr="0019472D" w:rsidRDefault="00623390" w:rsidP="00F5686D">
      <w:pPr>
        <w:widowControl w:val="0"/>
        <w:numPr>
          <w:ilvl w:val="0"/>
          <w:numId w:val="27"/>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Approve the proposed budget at the first General Membership meeting.</w:t>
      </w:r>
    </w:p>
    <w:p w14:paraId="0D7E2A12" w14:textId="77777777" w:rsidR="00623390" w:rsidRPr="0019472D" w:rsidRDefault="00623390" w:rsidP="00F5686D">
      <w:pPr>
        <w:widowControl w:val="0"/>
        <w:numPr>
          <w:ilvl w:val="0"/>
          <w:numId w:val="27"/>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Appoint a committee to review Bylaws and recommend revision or amendments if needed.</w:t>
      </w:r>
    </w:p>
    <w:p w14:paraId="3C209B81" w14:textId="77777777" w:rsidR="00623390" w:rsidRPr="0019472D" w:rsidRDefault="00623390" w:rsidP="00F5686D">
      <w:pPr>
        <w:widowControl w:val="0"/>
        <w:numPr>
          <w:ilvl w:val="0"/>
          <w:numId w:val="27"/>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Communicate PTA goals for the year.</w:t>
      </w:r>
    </w:p>
    <w:p w14:paraId="49FA68B9" w14:textId="4B293B2D" w:rsidR="00623390" w:rsidRPr="0019472D" w:rsidRDefault="00623390" w:rsidP="00F5686D">
      <w:pPr>
        <w:widowControl w:val="0"/>
        <w:numPr>
          <w:ilvl w:val="0"/>
          <w:numId w:val="27"/>
        </w:numPr>
        <w:adjustRightInd w:val="0"/>
        <w:spacing w:after="0" w:line="240" w:lineRule="auto"/>
        <w:ind w:left="360"/>
        <w:rPr>
          <w:rFonts w:ascii="Arial Nova" w:hAnsi="Arial Nova"/>
          <w:b/>
          <w:bCs/>
          <w:color w:val="000000" w:themeColor="text1"/>
        </w:rPr>
      </w:pPr>
      <w:r w:rsidRPr="0019472D">
        <w:rPr>
          <w:rFonts w:ascii="Arial Nova" w:hAnsi="Arial Nova" w:cs="Segoe UI Symbol"/>
          <w:b/>
          <w:bCs/>
          <w:color w:val="000000" w:themeColor="text1"/>
        </w:rPr>
        <w:t>Complete the Active Affiliation Report for LAPTA at</w:t>
      </w:r>
      <w:r w:rsidR="008D1444">
        <w:rPr>
          <w:rFonts w:ascii="Arial Nova" w:hAnsi="Arial Nova" w:cs="Segoe UI Symbol"/>
          <w:b/>
          <w:bCs/>
          <w:color w:val="000000" w:themeColor="text1"/>
        </w:rPr>
        <w:t xml:space="preserve"> LouisianaPTA.org/activeaffiliation</w:t>
      </w:r>
      <w:r w:rsidRPr="0019472D">
        <w:rPr>
          <w:rFonts w:ascii="Arial Nova" w:hAnsi="Arial Nova" w:cs="Segoe UI Symbol"/>
          <w:b/>
          <w:bCs/>
          <w:color w:val="000000" w:themeColor="text1"/>
        </w:rPr>
        <w:t xml:space="preserve"> which is due October 2</w:t>
      </w:r>
      <w:r w:rsidR="00FD767A">
        <w:rPr>
          <w:rFonts w:ascii="Arial Nova" w:hAnsi="Arial Nova" w:cs="Segoe UI Symbol"/>
          <w:b/>
          <w:bCs/>
          <w:color w:val="000000" w:themeColor="text1"/>
        </w:rPr>
        <w:t>7</w:t>
      </w:r>
      <w:r w:rsidRPr="0019472D">
        <w:rPr>
          <w:rFonts w:ascii="Arial Nova" w:hAnsi="Arial Nova" w:cs="Segoe UI Symbol"/>
          <w:b/>
          <w:bCs/>
          <w:color w:val="000000" w:themeColor="text1"/>
        </w:rPr>
        <w:t>, 202</w:t>
      </w:r>
      <w:r w:rsidR="00FD767A">
        <w:rPr>
          <w:rFonts w:ascii="Arial Nova" w:hAnsi="Arial Nova" w:cs="Segoe UI Symbol"/>
          <w:b/>
          <w:bCs/>
          <w:color w:val="000000" w:themeColor="text1"/>
        </w:rPr>
        <w:t>3</w:t>
      </w:r>
      <w:r w:rsidRPr="0019472D">
        <w:rPr>
          <w:rFonts w:ascii="Arial Nova" w:hAnsi="Arial Nova" w:cs="Segoe UI Symbol"/>
          <w:b/>
          <w:bCs/>
          <w:color w:val="000000" w:themeColor="text1"/>
        </w:rPr>
        <w:t>.</w:t>
      </w:r>
    </w:p>
    <w:p w14:paraId="26905847" w14:textId="34CDB6BC" w:rsidR="00623390" w:rsidRPr="0019472D" w:rsidRDefault="00623390" w:rsidP="00F5686D">
      <w:pPr>
        <w:widowControl w:val="0"/>
        <w:numPr>
          <w:ilvl w:val="0"/>
          <w:numId w:val="27"/>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 xml:space="preserve">Confirm </w:t>
      </w:r>
      <w:r w:rsidR="00BA0CD0">
        <w:rPr>
          <w:rFonts w:ascii="Arial Nova" w:hAnsi="Arial Nova"/>
          <w:color w:val="000000" w:themeColor="text1"/>
        </w:rPr>
        <w:t xml:space="preserve">the </w:t>
      </w:r>
      <w:r w:rsidRPr="0019472D">
        <w:rPr>
          <w:rFonts w:ascii="Arial Nova" w:hAnsi="Arial Nova"/>
          <w:color w:val="000000" w:themeColor="text1"/>
        </w:rPr>
        <w:t>program for the next General Membership meeting.</w:t>
      </w:r>
    </w:p>
    <w:p w14:paraId="0A9751D2" w14:textId="77777777" w:rsidR="00623390" w:rsidRPr="0019472D" w:rsidRDefault="00623390" w:rsidP="00F5686D">
      <w:pPr>
        <w:widowControl w:val="0"/>
        <w:numPr>
          <w:ilvl w:val="0"/>
          <w:numId w:val="27"/>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 xml:space="preserve">Touch base with each officer/chair about upcoming duties or events. </w:t>
      </w:r>
    </w:p>
    <w:p w14:paraId="6A2A9757" w14:textId="0E11C141" w:rsidR="00623390" w:rsidRPr="0019472D" w:rsidRDefault="00623390" w:rsidP="00F5686D">
      <w:pPr>
        <w:widowControl w:val="0"/>
        <w:numPr>
          <w:ilvl w:val="0"/>
          <w:numId w:val="27"/>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 xml:space="preserve">Share the </w:t>
      </w:r>
      <w:r w:rsidRPr="0019472D">
        <w:rPr>
          <w:rFonts w:ascii="Arial Nova" w:hAnsi="Arial Nova"/>
          <w:i/>
          <w:iCs/>
          <w:color w:val="000000" w:themeColor="text1"/>
        </w:rPr>
        <w:t>LAPTA Toolkit: Awards, Grants, and Contests</w:t>
      </w:r>
      <w:r w:rsidR="008D1444">
        <w:rPr>
          <w:rFonts w:ascii="Arial Nova" w:hAnsi="Arial Nova"/>
          <w:color w:val="000000" w:themeColor="text1"/>
        </w:rPr>
        <w:t xml:space="preserve"> with the Board.</w:t>
      </w:r>
    </w:p>
    <w:p w14:paraId="7EFCCB54" w14:textId="77777777" w:rsidR="00623390" w:rsidRPr="0019472D" w:rsidRDefault="00623390" w:rsidP="00F5686D">
      <w:pPr>
        <w:widowControl w:val="0"/>
        <w:numPr>
          <w:ilvl w:val="0"/>
          <w:numId w:val="27"/>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 xml:space="preserve">Conduct the fall membership enrollment campaign. Submit member dues at </w:t>
      </w:r>
      <w:hyperlink r:id="rId46" w:history="1">
        <w:r w:rsidRPr="0019472D">
          <w:rPr>
            <w:rFonts w:ascii="Arial Nova" w:hAnsi="Arial Nova"/>
            <w:color w:val="000000" w:themeColor="text1"/>
            <w:u w:val="single"/>
          </w:rPr>
          <w:t>LouisianaPTA.org/membership</w:t>
        </w:r>
      </w:hyperlink>
      <w:r w:rsidRPr="0019472D">
        <w:rPr>
          <w:rFonts w:ascii="Arial Nova" w:hAnsi="Arial Nova"/>
          <w:color w:val="000000" w:themeColor="text1"/>
        </w:rPr>
        <w:t>.</w:t>
      </w:r>
    </w:p>
    <w:p w14:paraId="431156D8" w14:textId="77777777" w:rsidR="00623390" w:rsidRPr="0019472D" w:rsidRDefault="00623390" w:rsidP="00F5686D">
      <w:pPr>
        <w:widowControl w:val="0"/>
        <w:numPr>
          <w:ilvl w:val="0"/>
          <w:numId w:val="27"/>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 xml:space="preserve">Conduct the National PTA Reflections program. See </w:t>
      </w:r>
      <w:hyperlink r:id="rId47" w:history="1">
        <w:r w:rsidRPr="0019472D">
          <w:rPr>
            <w:rFonts w:ascii="Arial Nova" w:hAnsi="Arial Nova"/>
            <w:color w:val="000000" w:themeColor="text1"/>
            <w:u w:val="single"/>
          </w:rPr>
          <w:t>LouisianaPTA.org/reflections</w:t>
        </w:r>
      </w:hyperlink>
      <w:r w:rsidRPr="0019472D">
        <w:rPr>
          <w:rFonts w:ascii="Arial Nova" w:hAnsi="Arial Nova"/>
          <w:color w:val="000000" w:themeColor="text1"/>
        </w:rPr>
        <w:t>.</w:t>
      </w:r>
    </w:p>
    <w:p w14:paraId="0B3D63BB" w14:textId="77777777" w:rsidR="00623390" w:rsidRPr="0019472D" w:rsidRDefault="00623390" w:rsidP="00F5686D">
      <w:pPr>
        <w:widowControl w:val="0"/>
        <w:adjustRightInd w:val="0"/>
        <w:spacing w:after="0" w:line="240" w:lineRule="auto"/>
        <w:jc w:val="both"/>
        <w:rPr>
          <w:rFonts w:ascii="Arial Nova" w:hAnsi="Arial Nova" w:cs="Segoe UI Symbol"/>
          <w:color w:val="000000" w:themeColor="text1"/>
          <w14:ligatures w14:val="standardContextual"/>
        </w:rPr>
      </w:pPr>
    </w:p>
    <w:p w14:paraId="4D27A672" w14:textId="77777777" w:rsidR="00623390" w:rsidRPr="0019472D" w:rsidRDefault="00623390" w:rsidP="00F5686D">
      <w:pPr>
        <w:widowControl w:val="0"/>
        <w:adjustRightInd w:val="0"/>
        <w:spacing w:after="0" w:line="240" w:lineRule="auto"/>
        <w:jc w:val="both"/>
        <w:rPr>
          <w:rFonts w:ascii="Arial Nova" w:hAnsi="Arial Nova"/>
          <w:b/>
          <w:bCs/>
          <w:color w:val="000000" w:themeColor="text1"/>
          <w14:ligatures w14:val="standardContextual"/>
        </w:rPr>
      </w:pPr>
      <w:r w:rsidRPr="0019472D">
        <w:rPr>
          <w:rFonts w:ascii="Arial Nova" w:hAnsi="Arial Nova"/>
          <w:b/>
          <w:bCs/>
          <w:color w:val="000000" w:themeColor="text1"/>
          <w14:ligatures w14:val="standardContextual"/>
        </w:rPr>
        <w:t>November/December</w:t>
      </w:r>
    </w:p>
    <w:p w14:paraId="05292F05" w14:textId="23C4742B" w:rsidR="00623390" w:rsidRPr="0019472D" w:rsidRDefault="00623390" w:rsidP="00F5686D">
      <w:pPr>
        <w:widowControl w:val="0"/>
        <w:numPr>
          <w:ilvl w:val="0"/>
          <w:numId w:val="28"/>
        </w:numPr>
        <w:adjustRightInd w:val="0"/>
        <w:spacing w:after="0" w:line="240" w:lineRule="auto"/>
        <w:ind w:left="360"/>
        <w:rPr>
          <w:rFonts w:ascii="Arial Nova" w:hAnsi="Arial Nova"/>
          <w:color w:val="000000" w:themeColor="text1"/>
        </w:rPr>
      </w:pPr>
      <w:r w:rsidRPr="0019472D">
        <w:rPr>
          <w:rFonts w:ascii="Arial Nova" w:hAnsi="Arial Nova"/>
          <w:b/>
          <w:bCs/>
          <w:color w:val="000000" w:themeColor="text1"/>
        </w:rPr>
        <w:t>IMPORTANT:</w:t>
      </w:r>
      <w:r w:rsidRPr="0019472D">
        <w:rPr>
          <w:rFonts w:ascii="Arial Nova" w:hAnsi="Arial Nova"/>
          <w:color w:val="000000" w:themeColor="text1"/>
        </w:rPr>
        <w:t xml:space="preserve"> Confirm that the Treasurer electronically filed the appropriate IRS return </w:t>
      </w:r>
      <w:r w:rsidR="00EF5B9C">
        <w:rPr>
          <w:rFonts w:ascii="Arial Nova" w:hAnsi="Arial Nova"/>
          <w:color w:val="000000" w:themeColor="text1"/>
        </w:rPr>
        <w:t xml:space="preserve">4 ½ months after the </w:t>
      </w:r>
      <w:r w:rsidR="006F003B">
        <w:rPr>
          <w:rFonts w:ascii="Arial Nova" w:hAnsi="Arial Nova"/>
          <w:color w:val="000000" w:themeColor="text1"/>
        </w:rPr>
        <w:t>close of the fiscal year. This is</w:t>
      </w:r>
      <w:r w:rsidRPr="0019472D">
        <w:rPr>
          <w:rFonts w:ascii="Arial Nova" w:hAnsi="Arial Nova"/>
          <w:color w:val="000000" w:themeColor="text1"/>
        </w:rPr>
        <w:t xml:space="preserve"> November 15</w:t>
      </w:r>
      <w:r w:rsidR="006F003B">
        <w:rPr>
          <w:rFonts w:ascii="Arial Nova" w:hAnsi="Arial Nova"/>
          <w:color w:val="000000" w:themeColor="text1"/>
        </w:rPr>
        <w:t xml:space="preserve"> </w:t>
      </w:r>
      <w:r w:rsidR="008D1444">
        <w:rPr>
          <w:rFonts w:ascii="Arial Nova" w:hAnsi="Arial Nova"/>
          <w:color w:val="000000" w:themeColor="text1"/>
        </w:rPr>
        <w:t xml:space="preserve">if the fiscal </w:t>
      </w:r>
      <w:r w:rsidR="006F003B">
        <w:rPr>
          <w:rFonts w:ascii="Arial Nova" w:hAnsi="Arial Nova"/>
          <w:color w:val="000000" w:themeColor="text1"/>
        </w:rPr>
        <w:t>year ends on June 30</w:t>
      </w:r>
      <w:r w:rsidRPr="0019472D">
        <w:rPr>
          <w:rFonts w:ascii="Arial Nova" w:hAnsi="Arial Nova"/>
          <w:color w:val="000000" w:themeColor="text1"/>
        </w:rPr>
        <w:t>.</w:t>
      </w:r>
    </w:p>
    <w:p w14:paraId="17FD90DC" w14:textId="77777777" w:rsidR="00623390" w:rsidRPr="0019472D" w:rsidRDefault="00623390" w:rsidP="00F5686D">
      <w:pPr>
        <w:widowControl w:val="0"/>
        <w:numPr>
          <w:ilvl w:val="0"/>
          <w:numId w:val="28"/>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Check-in with officers and committee chairs.</w:t>
      </w:r>
    </w:p>
    <w:p w14:paraId="75AB0AAE" w14:textId="77777777" w:rsidR="00623390" w:rsidRPr="0019472D" w:rsidRDefault="00623390" w:rsidP="00F5686D">
      <w:pPr>
        <w:widowControl w:val="0"/>
        <w:adjustRightInd w:val="0"/>
        <w:spacing w:after="0" w:line="240" w:lineRule="auto"/>
        <w:jc w:val="both"/>
        <w:rPr>
          <w:rFonts w:ascii="Arial Nova" w:hAnsi="Arial Nova" w:cs="Segoe UI Symbol"/>
          <w:color w:val="000000" w:themeColor="text1"/>
          <w14:ligatures w14:val="standardContextual"/>
        </w:rPr>
      </w:pPr>
    </w:p>
    <w:p w14:paraId="3DC5AF58" w14:textId="77777777" w:rsidR="00623390" w:rsidRPr="0019472D" w:rsidRDefault="00623390" w:rsidP="00F5686D">
      <w:pPr>
        <w:widowControl w:val="0"/>
        <w:adjustRightInd w:val="0"/>
        <w:spacing w:after="0" w:line="240" w:lineRule="auto"/>
        <w:jc w:val="both"/>
        <w:rPr>
          <w:rFonts w:ascii="Arial Nova" w:hAnsi="Arial Nova"/>
          <w:b/>
          <w:bCs/>
          <w:color w:val="000000" w:themeColor="text1"/>
          <w14:ligatures w14:val="standardContextual"/>
        </w:rPr>
      </w:pPr>
      <w:r w:rsidRPr="0019472D">
        <w:rPr>
          <w:rFonts w:ascii="Arial Nova" w:hAnsi="Arial Nova"/>
          <w:b/>
          <w:bCs/>
          <w:color w:val="000000" w:themeColor="text1"/>
          <w14:ligatures w14:val="standardContextual"/>
        </w:rPr>
        <w:t>January/February</w:t>
      </w:r>
    </w:p>
    <w:p w14:paraId="63E49FCE" w14:textId="0B0F4A81" w:rsidR="00623390" w:rsidRPr="0019472D" w:rsidRDefault="00623390" w:rsidP="00F5686D">
      <w:pPr>
        <w:widowControl w:val="0"/>
        <w:numPr>
          <w:ilvl w:val="0"/>
          <w:numId w:val="29"/>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 xml:space="preserve">Celebrate National PTA Founders’ Day </w:t>
      </w:r>
      <w:r w:rsidR="00064FCA">
        <w:rPr>
          <w:rFonts w:ascii="Arial Nova" w:hAnsi="Arial Nova"/>
          <w:color w:val="000000" w:themeColor="text1"/>
        </w:rPr>
        <w:t xml:space="preserve">on </w:t>
      </w:r>
      <w:r w:rsidRPr="0019472D">
        <w:rPr>
          <w:rFonts w:ascii="Arial Nova" w:hAnsi="Arial Nova"/>
          <w:color w:val="000000" w:themeColor="text1"/>
        </w:rPr>
        <w:t>February 17, 1897.</w:t>
      </w:r>
    </w:p>
    <w:p w14:paraId="54D37DB2" w14:textId="0A5DFACE" w:rsidR="00623390" w:rsidRPr="0019472D" w:rsidRDefault="00623390" w:rsidP="00F5686D">
      <w:pPr>
        <w:widowControl w:val="0"/>
        <w:numPr>
          <w:ilvl w:val="0"/>
          <w:numId w:val="29"/>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 xml:space="preserve">At a </w:t>
      </w:r>
      <w:r w:rsidR="00064FCA">
        <w:rPr>
          <w:rFonts w:ascii="Arial Nova" w:hAnsi="Arial Nova"/>
          <w:color w:val="000000" w:themeColor="text1"/>
        </w:rPr>
        <w:t>General M</w:t>
      </w:r>
      <w:r w:rsidRPr="0019472D">
        <w:rPr>
          <w:rFonts w:ascii="Arial Nova" w:hAnsi="Arial Nova"/>
          <w:color w:val="000000" w:themeColor="text1"/>
        </w:rPr>
        <w:t>embership meeting, elect a Nominating Committee and alternates as prescribed in the Bylaws.</w:t>
      </w:r>
    </w:p>
    <w:p w14:paraId="508A0A07" w14:textId="77777777" w:rsidR="00623390" w:rsidRPr="0019472D" w:rsidRDefault="00623390" w:rsidP="00F5686D">
      <w:pPr>
        <w:widowControl w:val="0"/>
        <w:numPr>
          <w:ilvl w:val="0"/>
          <w:numId w:val="29"/>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Ensure that the first meeting of the nominating committee is scheduled and provide clear instructions and guidelines to the Nominating Committee.</w:t>
      </w:r>
    </w:p>
    <w:p w14:paraId="5AAF8BC1" w14:textId="2CAE3C2F" w:rsidR="00623390" w:rsidRPr="0019472D" w:rsidRDefault="00623390" w:rsidP="00F5686D">
      <w:pPr>
        <w:widowControl w:val="0"/>
        <w:numPr>
          <w:ilvl w:val="0"/>
          <w:numId w:val="29"/>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 xml:space="preserve">Amend </w:t>
      </w:r>
      <w:r w:rsidR="00BA0CD0">
        <w:rPr>
          <w:rFonts w:ascii="Arial Nova" w:hAnsi="Arial Nova"/>
          <w:color w:val="000000" w:themeColor="text1"/>
        </w:rPr>
        <w:t xml:space="preserve">the </w:t>
      </w:r>
      <w:r w:rsidRPr="0019472D">
        <w:rPr>
          <w:rFonts w:ascii="Arial Nova" w:hAnsi="Arial Nova"/>
          <w:color w:val="000000" w:themeColor="text1"/>
        </w:rPr>
        <w:t>budget, as necessary.</w:t>
      </w:r>
    </w:p>
    <w:p w14:paraId="1B914375" w14:textId="77777777" w:rsidR="00623390" w:rsidRPr="0019472D" w:rsidRDefault="00623390" w:rsidP="00F5686D">
      <w:pPr>
        <w:widowControl w:val="0"/>
        <w:adjustRightInd w:val="0"/>
        <w:spacing w:after="0" w:line="240" w:lineRule="auto"/>
        <w:jc w:val="both"/>
        <w:rPr>
          <w:rFonts w:ascii="Arial Nova" w:hAnsi="Arial Nova"/>
          <w:color w:val="000000" w:themeColor="text1"/>
          <w14:ligatures w14:val="standardContextual"/>
        </w:rPr>
      </w:pPr>
    </w:p>
    <w:p w14:paraId="2ED598E6" w14:textId="77777777" w:rsidR="00623390" w:rsidRPr="0019472D" w:rsidRDefault="00623390" w:rsidP="00F5686D">
      <w:pPr>
        <w:widowControl w:val="0"/>
        <w:adjustRightInd w:val="0"/>
        <w:spacing w:after="0" w:line="240" w:lineRule="auto"/>
        <w:jc w:val="both"/>
        <w:rPr>
          <w:rFonts w:ascii="Arial Nova" w:hAnsi="Arial Nova"/>
          <w:b/>
          <w:bCs/>
          <w:color w:val="000000" w:themeColor="text1"/>
          <w14:ligatures w14:val="standardContextual"/>
        </w:rPr>
      </w:pPr>
      <w:r w:rsidRPr="0019472D">
        <w:rPr>
          <w:rFonts w:ascii="Arial Nova" w:hAnsi="Arial Nova"/>
          <w:b/>
          <w:bCs/>
          <w:color w:val="000000" w:themeColor="text1"/>
          <w14:ligatures w14:val="standardContextual"/>
        </w:rPr>
        <w:t>March/April</w:t>
      </w:r>
    </w:p>
    <w:p w14:paraId="53578EA3" w14:textId="5E6295AC" w:rsidR="00623390" w:rsidRPr="0019472D" w:rsidRDefault="00623390" w:rsidP="00F5686D">
      <w:pPr>
        <w:widowControl w:val="0"/>
        <w:numPr>
          <w:ilvl w:val="0"/>
          <w:numId w:val="30"/>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Publish slate of candidates, as determined by the nominating committee, according to Bylaws.</w:t>
      </w:r>
    </w:p>
    <w:p w14:paraId="6107F04F" w14:textId="1FA66F46" w:rsidR="00623390" w:rsidRPr="0019472D" w:rsidRDefault="00623390" w:rsidP="00F5686D">
      <w:pPr>
        <w:widowControl w:val="0"/>
        <w:numPr>
          <w:ilvl w:val="0"/>
          <w:numId w:val="30"/>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Conduct election of new officers</w:t>
      </w:r>
      <w:r w:rsidR="00B86D0E">
        <w:rPr>
          <w:rFonts w:ascii="Arial Nova" w:hAnsi="Arial Nova"/>
          <w:color w:val="000000" w:themeColor="text1"/>
        </w:rPr>
        <w:t xml:space="preserve"> in the month(s) designated in the Bylaws</w:t>
      </w:r>
      <w:r w:rsidRPr="0019472D">
        <w:rPr>
          <w:rFonts w:ascii="Arial Nova" w:hAnsi="Arial Nova"/>
          <w:color w:val="000000" w:themeColor="text1"/>
        </w:rPr>
        <w:t>.</w:t>
      </w:r>
    </w:p>
    <w:p w14:paraId="089AF286" w14:textId="77777777" w:rsidR="00623390" w:rsidRPr="0019472D" w:rsidRDefault="00623390" w:rsidP="00F5686D">
      <w:pPr>
        <w:widowControl w:val="0"/>
        <w:numPr>
          <w:ilvl w:val="0"/>
          <w:numId w:val="30"/>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Actively recruit volunteers to fill open committee chair positions for next year.</w:t>
      </w:r>
    </w:p>
    <w:p w14:paraId="3B56C0C4" w14:textId="1AC7BEC5" w:rsidR="00623390" w:rsidRPr="0019472D" w:rsidRDefault="00623390" w:rsidP="00F5686D">
      <w:pPr>
        <w:widowControl w:val="0"/>
        <w:numPr>
          <w:ilvl w:val="0"/>
          <w:numId w:val="30"/>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Remind the newly elected President to call a</w:t>
      </w:r>
      <w:r w:rsidR="00B86D0E">
        <w:rPr>
          <w:rFonts w:ascii="Arial Nova" w:hAnsi="Arial Nova"/>
          <w:color w:val="000000" w:themeColor="text1"/>
        </w:rPr>
        <w:t>n</w:t>
      </w:r>
      <w:r w:rsidRPr="0019472D">
        <w:rPr>
          <w:rFonts w:ascii="Arial Nova" w:hAnsi="Arial Nova"/>
          <w:color w:val="000000" w:themeColor="text1"/>
        </w:rPr>
        <w:t xml:space="preserve"> </w:t>
      </w:r>
      <w:r w:rsidR="00B86D0E">
        <w:rPr>
          <w:rFonts w:ascii="Arial Nova" w:hAnsi="Arial Nova"/>
          <w:color w:val="000000" w:themeColor="text1"/>
        </w:rPr>
        <w:t xml:space="preserve">Executive Committee </w:t>
      </w:r>
      <w:r w:rsidRPr="0019472D">
        <w:rPr>
          <w:rFonts w:ascii="Arial Nova" w:hAnsi="Arial Nova"/>
          <w:color w:val="000000" w:themeColor="text1"/>
        </w:rPr>
        <w:t>meeting within 30 days to fill Board positions and conduct any other necessary business.</w:t>
      </w:r>
    </w:p>
    <w:p w14:paraId="0A2E00FD" w14:textId="1599EB3F" w:rsidR="00623390" w:rsidRPr="0019472D" w:rsidRDefault="00623390" w:rsidP="00F5686D">
      <w:pPr>
        <w:widowControl w:val="0"/>
        <w:numPr>
          <w:ilvl w:val="0"/>
          <w:numId w:val="30"/>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 xml:space="preserve">Connect current PTA leaders and volunteers with those at </w:t>
      </w:r>
      <w:r w:rsidR="006B2787">
        <w:rPr>
          <w:rFonts w:ascii="Arial Nova" w:hAnsi="Arial Nova"/>
          <w:color w:val="000000" w:themeColor="text1"/>
        </w:rPr>
        <w:t xml:space="preserve">feeder schools’ </w:t>
      </w:r>
      <w:r w:rsidRPr="0019472D">
        <w:rPr>
          <w:rFonts w:ascii="Arial Nova" w:hAnsi="Arial Nova"/>
          <w:color w:val="000000" w:themeColor="text1"/>
        </w:rPr>
        <w:t>PTA</w:t>
      </w:r>
      <w:r w:rsidR="006B2787">
        <w:rPr>
          <w:rFonts w:ascii="Arial Nova" w:hAnsi="Arial Nova"/>
          <w:color w:val="000000" w:themeColor="text1"/>
        </w:rPr>
        <w:t>s</w:t>
      </w:r>
      <w:r w:rsidRPr="0019472D">
        <w:rPr>
          <w:rFonts w:ascii="Arial Nova" w:hAnsi="Arial Nova"/>
          <w:color w:val="000000" w:themeColor="text1"/>
        </w:rPr>
        <w:t>.</w:t>
      </w:r>
    </w:p>
    <w:p w14:paraId="21E89EF6" w14:textId="77777777" w:rsidR="00623390" w:rsidRPr="0019472D" w:rsidRDefault="00623390" w:rsidP="00F5686D">
      <w:pPr>
        <w:widowControl w:val="0"/>
        <w:numPr>
          <w:ilvl w:val="0"/>
          <w:numId w:val="30"/>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Check-in with officers and committee chairs.</w:t>
      </w:r>
    </w:p>
    <w:p w14:paraId="74270DEB" w14:textId="77777777" w:rsidR="00623390" w:rsidRPr="0019472D" w:rsidRDefault="00623390" w:rsidP="00F5686D">
      <w:pPr>
        <w:widowControl w:val="0"/>
        <w:numPr>
          <w:ilvl w:val="0"/>
          <w:numId w:val="30"/>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Contribute to the PTA Annual Report or coordinate with historian/Secretary.</w:t>
      </w:r>
    </w:p>
    <w:p w14:paraId="194DE650" w14:textId="77777777" w:rsidR="00623390" w:rsidRDefault="00623390" w:rsidP="00F5686D">
      <w:pPr>
        <w:widowControl w:val="0"/>
        <w:numPr>
          <w:ilvl w:val="0"/>
          <w:numId w:val="30"/>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Consider a membership survey to review past activities and solicit suggestions for new activities.</w:t>
      </w:r>
    </w:p>
    <w:p w14:paraId="783D0709" w14:textId="2AD5D734" w:rsidR="00A363B6" w:rsidRPr="0019472D" w:rsidRDefault="00A363B6" w:rsidP="00F5686D">
      <w:pPr>
        <w:widowControl w:val="0"/>
        <w:numPr>
          <w:ilvl w:val="0"/>
          <w:numId w:val="30"/>
        </w:numPr>
        <w:adjustRightInd w:val="0"/>
        <w:spacing w:after="0" w:line="240" w:lineRule="auto"/>
        <w:ind w:left="360"/>
        <w:jc w:val="both"/>
        <w:rPr>
          <w:rFonts w:ascii="Arial Nova" w:hAnsi="Arial Nova"/>
          <w:color w:val="000000" w:themeColor="text1"/>
        </w:rPr>
      </w:pPr>
      <w:r>
        <w:rPr>
          <w:rFonts w:ascii="Arial Nova" w:hAnsi="Arial Nova"/>
          <w:color w:val="000000" w:themeColor="text1"/>
        </w:rPr>
        <w:t>Attend National PTA Legislative Conference.</w:t>
      </w:r>
    </w:p>
    <w:p w14:paraId="5C893AF1" w14:textId="77777777" w:rsidR="00623390" w:rsidRPr="0019472D" w:rsidRDefault="00623390" w:rsidP="00F5686D">
      <w:pPr>
        <w:widowControl w:val="0"/>
        <w:adjustRightInd w:val="0"/>
        <w:spacing w:after="0" w:line="240" w:lineRule="auto"/>
        <w:jc w:val="both"/>
        <w:rPr>
          <w:rFonts w:ascii="Arial Nova" w:hAnsi="Arial Nova"/>
          <w:color w:val="000000" w:themeColor="text1"/>
          <w14:ligatures w14:val="standardContextual"/>
        </w:rPr>
      </w:pPr>
    </w:p>
    <w:p w14:paraId="17A70C04" w14:textId="77777777" w:rsidR="00623390" w:rsidRPr="0019472D" w:rsidRDefault="00623390" w:rsidP="00F5686D">
      <w:pPr>
        <w:widowControl w:val="0"/>
        <w:adjustRightInd w:val="0"/>
        <w:spacing w:after="0" w:line="240" w:lineRule="auto"/>
        <w:jc w:val="both"/>
        <w:rPr>
          <w:rFonts w:ascii="Arial Nova" w:hAnsi="Arial Nova"/>
          <w:b/>
          <w:bCs/>
          <w:color w:val="000000" w:themeColor="text1"/>
          <w14:ligatures w14:val="standardContextual"/>
        </w:rPr>
      </w:pPr>
      <w:r w:rsidRPr="0019472D">
        <w:rPr>
          <w:rFonts w:ascii="Arial Nova" w:hAnsi="Arial Nova"/>
          <w:b/>
          <w:bCs/>
          <w:color w:val="000000" w:themeColor="text1"/>
          <w14:ligatures w14:val="standardContextual"/>
        </w:rPr>
        <w:t>May/June</w:t>
      </w:r>
    </w:p>
    <w:p w14:paraId="7E84AE78" w14:textId="422E3448" w:rsidR="00623390" w:rsidRPr="0019472D" w:rsidRDefault="00623390" w:rsidP="00F5686D">
      <w:pPr>
        <w:widowControl w:val="0"/>
        <w:numPr>
          <w:ilvl w:val="0"/>
          <w:numId w:val="22"/>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 xml:space="preserve">Present </w:t>
      </w:r>
      <w:r w:rsidR="00064FCA">
        <w:rPr>
          <w:rFonts w:ascii="Arial Nova" w:hAnsi="Arial Nova"/>
          <w:color w:val="000000" w:themeColor="text1"/>
        </w:rPr>
        <w:t xml:space="preserve">the Annual Report </w:t>
      </w:r>
      <w:r w:rsidRPr="0019472D">
        <w:rPr>
          <w:rFonts w:ascii="Arial Nova" w:hAnsi="Arial Nova"/>
          <w:color w:val="000000" w:themeColor="text1"/>
        </w:rPr>
        <w:t xml:space="preserve">at the last </w:t>
      </w:r>
      <w:r w:rsidR="00064FCA">
        <w:rPr>
          <w:rFonts w:ascii="Arial Nova" w:hAnsi="Arial Nova"/>
          <w:color w:val="000000" w:themeColor="text1"/>
        </w:rPr>
        <w:t xml:space="preserve">General Membership </w:t>
      </w:r>
      <w:r w:rsidRPr="0019472D">
        <w:rPr>
          <w:rFonts w:ascii="Arial Nova" w:hAnsi="Arial Nova"/>
          <w:color w:val="000000" w:themeColor="text1"/>
        </w:rPr>
        <w:t>meeting, which is a summary report of the year’s activities.</w:t>
      </w:r>
    </w:p>
    <w:p w14:paraId="43263A90" w14:textId="77777777" w:rsidR="00623390" w:rsidRPr="0019472D" w:rsidRDefault="00623390" w:rsidP="00F5686D">
      <w:pPr>
        <w:widowControl w:val="0"/>
        <w:numPr>
          <w:ilvl w:val="0"/>
          <w:numId w:val="22"/>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Coordinate installation of new officers. Thank this year’s PTA Board and school volunteers.</w:t>
      </w:r>
    </w:p>
    <w:p w14:paraId="2CA181A7" w14:textId="01988AB2" w:rsidR="00623390" w:rsidRPr="0019472D" w:rsidRDefault="00623390" w:rsidP="00F5686D">
      <w:pPr>
        <w:widowControl w:val="0"/>
        <w:numPr>
          <w:ilvl w:val="0"/>
          <w:numId w:val="22"/>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 xml:space="preserve">Submit </w:t>
      </w:r>
      <w:r w:rsidR="00BA0CD0">
        <w:rPr>
          <w:rFonts w:ascii="Arial Nova" w:hAnsi="Arial Nova"/>
          <w:color w:val="000000" w:themeColor="text1"/>
        </w:rPr>
        <w:t xml:space="preserve">the </w:t>
      </w:r>
      <w:r w:rsidRPr="0019472D">
        <w:rPr>
          <w:rFonts w:ascii="Arial Nova" w:hAnsi="Arial Nova"/>
          <w:color w:val="000000" w:themeColor="text1"/>
        </w:rPr>
        <w:t>new officer contact information to LAPTA</w:t>
      </w:r>
      <w:r w:rsidR="00115192">
        <w:rPr>
          <w:rFonts w:ascii="Arial Nova" w:hAnsi="Arial Nova"/>
          <w:color w:val="000000" w:themeColor="text1"/>
        </w:rPr>
        <w:t xml:space="preserve"> at LouisianaPTA.org/register.</w:t>
      </w:r>
    </w:p>
    <w:p w14:paraId="4AF7A741" w14:textId="77777777" w:rsidR="00623390" w:rsidRPr="0019472D" w:rsidRDefault="00623390" w:rsidP="00F5686D">
      <w:pPr>
        <w:widowControl w:val="0"/>
        <w:numPr>
          <w:ilvl w:val="0"/>
          <w:numId w:val="22"/>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Remind outgoing officers and committee chairs that their procedure binders and materials must be submitted within 15 days after the end of the term. Consider a transition meeting or event.</w:t>
      </w:r>
    </w:p>
    <w:p w14:paraId="19D83C50" w14:textId="77777777" w:rsidR="00623390" w:rsidRPr="0019472D" w:rsidRDefault="00623390" w:rsidP="00F5686D">
      <w:pPr>
        <w:widowControl w:val="0"/>
        <w:numPr>
          <w:ilvl w:val="0"/>
          <w:numId w:val="22"/>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Pass all information along to the newly elected President, including all passwords to all accounts.</w:t>
      </w:r>
    </w:p>
    <w:p w14:paraId="178E786C" w14:textId="77777777" w:rsidR="00623390" w:rsidRPr="0019472D" w:rsidRDefault="00623390" w:rsidP="00F5686D">
      <w:pPr>
        <w:widowControl w:val="0"/>
        <w:numPr>
          <w:ilvl w:val="0"/>
          <w:numId w:val="22"/>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Coordinate with the newly elected President to change signers on the bank account.</w:t>
      </w:r>
    </w:p>
    <w:p w14:paraId="4FAE72EB" w14:textId="77777777" w:rsidR="00623390" w:rsidRPr="0019472D" w:rsidRDefault="00623390" w:rsidP="00F5686D">
      <w:pPr>
        <w:widowControl w:val="0"/>
        <w:numPr>
          <w:ilvl w:val="0"/>
          <w:numId w:val="22"/>
        </w:numPr>
        <w:adjustRightInd w:val="0"/>
        <w:spacing w:after="0" w:line="240" w:lineRule="auto"/>
        <w:ind w:left="360"/>
        <w:jc w:val="both"/>
        <w:rPr>
          <w:rFonts w:ascii="Arial Nova" w:hAnsi="Arial Nova"/>
          <w:color w:val="000000" w:themeColor="text1"/>
        </w:rPr>
      </w:pPr>
      <w:r w:rsidRPr="0019472D">
        <w:rPr>
          <w:rFonts w:ascii="Arial Nova" w:hAnsi="Arial Nova" w:cs="Segoe UI Symbol"/>
          <w:color w:val="000000" w:themeColor="text1"/>
        </w:rPr>
        <w:t>Complete the Inventory Accountability Form.</w:t>
      </w:r>
    </w:p>
    <w:p w14:paraId="727B773C" w14:textId="77777777" w:rsidR="00623390" w:rsidRPr="0019472D" w:rsidRDefault="00623390" w:rsidP="00F5686D">
      <w:pPr>
        <w:widowControl w:val="0"/>
        <w:numPr>
          <w:ilvl w:val="0"/>
          <w:numId w:val="22"/>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Attend National PTA Convention.</w:t>
      </w:r>
    </w:p>
    <w:p w14:paraId="09753C25" w14:textId="3C772DF4" w:rsidR="00623390" w:rsidRPr="00894911" w:rsidRDefault="00623390" w:rsidP="00F5686D">
      <w:pPr>
        <w:widowControl w:val="0"/>
        <w:numPr>
          <w:ilvl w:val="0"/>
          <w:numId w:val="22"/>
        </w:numPr>
        <w:adjustRightInd w:val="0"/>
        <w:spacing w:after="0" w:line="240" w:lineRule="auto"/>
        <w:ind w:left="360"/>
        <w:jc w:val="both"/>
        <w:rPr>
          <w:rFonts w:ascii="Arial Nova" w:hAnsi="Arial Nova"/>
          <w:color w:val="000000" w:themeColor="text1"/>
        </w:rPr>
      </w:pPr>
      <w:r w:rsidRPr="00894911">
        <w:rPr>
          <w:rFonts w:ascii="Arial Nova" w:hAnsi="Arial Nova"/>
          <w:color w:val="000000" w:themeColor="text1"/>
        </w:rPr>
        <w:t>Pat yourself on the back for a job well done.</w:t>
      </w:r>
      <w:r w:rsidR="00894911" w:rsidRPr="00894911">
        <w:rPr>
          <w:rFonts w:ascii="Arial Nova" w:hAnsi="Arial Nova"/>
          <w:color w:val="000000" w:themeColor="text1"/>
        </w:rPr>
        <w:t xml:space="preserve"> </w:t>
      </w:r>
      <w:r w:rsidRPr="00894911">
        <w:rPr>
          <w:rFonts w:ascii="Arial Nova" w:hAnsi="Arial Nova"/>
          <w:color w:val="000000" w:themeColor="text1"/>
        </w:rPr>
        <w:t>Thank you!</w:t>
      </w:r>
    </w:p>
    <w:p w14:paraId="719118C7" w14:textId="1400DD1A" w:rsidR="00623390" w:rsidRPr="0019472D" w:rsidRDefault="00623390" w:rsidP="00F5686D">
      <w:pPr>
        <w:widowControl w:val="0"/>
        <w:spacing w:after="0" w:line="240" w:lineRule="auto"/>
        <w:rPr>
          <w:rFonts w:ascii="Arial" w:hAnsi="Arial" w:cs="Arial"/>
          <w:b/>
          <w:bCs/>
          <w:color w:val="000000" w:themeColor="text1"/>
          <w:sz w:val="40"/>
          <w:szCs w:val="48"/>
          <w14:ligatures w14:val="standardContextual"/>
        </w:rPr>
      </w:pPr>
    </w:p>
    <w:p w14:paraId="5A271C87" w14:textId="3D39AE3B" w:rsidR="00894911" w:rsidRDefault="00894911" w:rsidP="00F5686D">
      <w:pPr>
        <w:widowControl w:val="0"/>
        <w:spacing w:after="0" w:line="240" w:lineRule="auto"/>
        <w:rPr>
          <w:rFonts w:ascii="Arial Nova" w:hAnsi="Arial Nova"/>
          <w:b/>
          <w:color w:val="000000" w:themeColor="text1"/>
          <w:sz w:val="36"/>
          <w:szCs w:val="36"/>
          <w:u w:val="single"/>
          <w14:ligatures w14:val="standardContextual"/>
        </w:rPr>
      </w:pPr>
    </w:p>
    <w:p w14:paraId="11623D4F" w14:textId="3C711982" w:rsidR="00415E2B" w:rsidRPr="000424DF" w:rsidRDefault="00415E2B" w:rsidP="00F5686D">
      <w:pPr>
        <w:widowControl w:val="0"/>
        <w:spacing w:after="0" w:line="240" w:lineRule="auto"/>
        <w:rPr>
          <w:rFonts w:ascii="Arial" w:hAnsi="Arial" w:cs="Arial"/>
          <w:b/>
          <w:bCs/>
          <w:color w:val="000000" w:themeColor="text1"/>
          <w:sz w:val="40"/>
          <w:szCs w:val="48"/>
          <w14:ligatures w14:val="standardContextual"/>
        </w:rPr>
      </w:pPr>
      <w:r w:rsidRPr="0076520D">
        <w:rPr>
          <w:rFonts w:ascii="Arial Nova" w:hAnsi="Arial Nova"/>
          <w:b/>
          <w:bCs/>
          <w:color w:val="000000" w:themeColor="text1"/>
          <w:sz w:val="40"/>
          <w:szCs w:val="40"/>
          <w:u w:val="single"/>
          <w14:ligatures w14:val="standardContextual"/>
        </w:rPr>
        <w:lastRenderedPageBreak/>
        <w:t>ACTIVE AFFILIATION</w:t>
      </w:r>
      <w:r w:rsidR="00251B63">
        <w:rPr>
          <w:rFonts w:ascii="Arial Nova" w:hAnsi="Arial Nova"/>
          <w:b/>
          <w:bCs/>
          <w:color w:val="000000" w:themeColor="text1"/>
          <w:sz w:val="40"/>
          <w:szCs w:val="40"/>
          <w:u w:val="single"/>
          <w14:ligatures w14:val="standardContextual"/>
        </w:rPr>
        <w:t xml:space="preserve"> REPORT</w:t>
      </w:r>
      <w:r w:rsidR="000424DF">
        <w:rPr>
          <w:rFonts w:ascii="Arial Nova" w:hAnsi="Arial Nova"/>
          <w:b/>
          <w:bCs/>
          <w:color w:val="000000" w:themeColor="text1"/>
          <w:sz w:val="40"/>
          <w:szCs w:val="40"/>
          <w14:ligatures w14:val="standardContextual"/>
        </w:rPr>
        <w:t xml:space="preserve">  </w:t>
      </w:r>
      <w:r w:rsidR="000424DF">
        <w:rPr>
          <w:rFonts w:ascii="Arial" w:hAnsi="Arial" w:cs="Arial"/>
          <w:b/>
          <w:bCs/>
          <w:color w:val="000000" w:themeColor="text1"/>
          <w:sz w:val="40"/>
          <w:szCs w:val="48"/>
          <w14:ligatures w14:val="standardContextual"/>
        </w:rPr>
        <w:t>***VERY IMPORTANT***</w:t>
      </w:r>
    </w:p>
    <w:p w14:paraId="00D6C84F" w14:textId="77777777" w:rsidR="00415E2B" w:rsidRPr="0019472D" w:rsidRDefault="00415E2B" w:rsidP="00F5686D">
      <w:pPr>
        <w:widowControl w:val="0"/>
        <w:spacing w:after="0" w:line="240" w:lineRule="auto"/>
        <w:jc w:val="both"/>
        <w:rPr>
          <w:rFonts w:ascii="Arial Nova" w:hAnsi="Arial Nova"/>
          <w:color w:val="000000" w:themeColor="text1"/>
          <w14:ligatures w14:val="standardContextual"/>
        </w:rPr>
      </w:pPr>
    </w:p>
    <w:p w14:paraId="4ACF328D" w14:textId="2D10F546" w:rsidR="00415E2B" w:rsidRPr="0019472D" w:rsidRDefault="00415E2B" w:rsidP="00F5686D">
      <w:pPr>
        <w:widowControl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Each membership year, local PTAs must submit paperwork to obtain </w:t>
      </w:r>
      <w:r w:rsidRPr="0019472D">
        <w:rPr>
          <w:rFonts w:ascii="Arial Nova" w:hAnsi="Arial Nova"/>
          <w:b/>
          <w:bCs/>
          <w:color w:val="000000" w:themeColor="text1"/>
          <w14:ligatures w14:val="standardContextual"/>
        </w:rPr>
        <w:t>Active Affiliation Status</w:t>
      </w:r>
      <w:r w:rsidRPr="0019472D">
        <w:rPr>
          <w:rFonts w:ascii="Arial Nova" w:hAnsi="Arial Nova"/>
          <w:color w:val="000000" w:themeColor="text1"/>
          <w14:ligatures w14:val="standardContextual"/>
        </w:rPr>
        <w:t xml:space="preserve"> with Louisiana PTA and National PTA. To have “Active Affiliation” means that the Local </w:t>
      </w:r>
      <w:r>
        <w:rPr>
          <w:rFonts w:ascii="Arial Nova" w:hAnsi="Arial Nova"/>
          <w:color w:val="000000" w:themeColor="text1"/>
          <w14:ligatures w14:val="standardContextual"/>
        </w:rPr>
        <w:t xml:space="preserve">PTA </w:t>
      </w:r>
      <w:r w:rsidRPr="0019472D">
        <w:rPr>
          <w:rFonts w:ascii="Arial Nova" w:hAnsi="Arial Nova"/>
          <w:color w:val="000000" w:themeColor="text1"/>
          <w14:ligatures w14:val="standardContextual"/>
        </w:rPr>
        <w:t xml:space="preserve">Unit is current with its obligations to maintain its IRS status and National PTA affiliation. The Active Affiliation Report includes nine items </w:t>
      </w:r>
      <w:r>
        <w:rPr>
          <w:rFonts w:ascii="Arial Nova" w:hAnsi="Arial Nova"/>
          <w:color w:val="000000" w:themeColor="text1"/>
          <w14:ligatures w14:val="standardContextual"/>
        </w:rPr>
        <w:t xml:space="preserve">and </w:t>
      </w:r>
      <w:r w:rsidRPr="0019472D">
        <w:rPr>
          <w:rFonts w:ascii="Arial Nova" w:hAnsi="Arial Nova"/>
          <w:color w:val="000000" w:themeColor="text1"/>
          <w14:ligatures w14:val="standardContextual"/>
        </w:rPr>
        <w:t xml:space="preserve">are submitted online in many file formats at </w:t>
      </w:r>
      <w:hyperlink r:id="rId48" w:history="1">
        <w:r w:rsidRPr="0019472D">
          <w:rPr>
            <w:rFonts w:ascii="Arial Nova" w:hAnsi="Arial Nova"/>
            <w:color w:val="000000" w:themeColor="text1"/>
            <w:u w:val="single"/>
            <w14:ligatures w14:val="standardContextual"/>
          </w:rPr>
          <w:t>https://form.jotform.com/221816998285068</w:t>
        </w:r>
      </w:hyperlink>
      <w:r w:rsidRPr="0019472D">
        <w:rPr>
          <w:rFonts w:ascii="Arial Nova" w:hAnsi="Arial Nova"/>
          <w:color w:val="000000" w:themeColor="text1"/>
          <w14:ligatures w14:val="standardContextual"/>
        </w:rPr>
        <w:t xml:space="preserve"> or scan the QR Code.</w:t>
      </w:r>
      <w:r w:rsidRPr="0019472D">
        <w:rPr>
          <w:rFonts w:ascii="Arial Nova" w:hAnsi="Arial Nova"/>
          <w:b/>
          <w:bCs/>
          <w:color w:val="000000" w:themeColor="text1"/>
          <w14:ligatures w14:val="standardContextual"/>
        </w:rPr>
        <w:t xml:space="preserve"> </w:t>
      </w:r>
      <w:r w:rsidRPr="0019472D">
        <w:rPr>
          <w:rFonts w:ascii="Arial Nova" w:hAnsi="Arial Nova"/>
          <w:color w:val="000000" w:themeColor="text1"/>
          <w14:ligatures w14:val="standardContextual"/>
        </w:rPr>
        <w:t>Local PTA</w:t>
      </w:r>
      <w:r>
        <w:rPr>
          <w:rFonts w:ascii="Arial Nova" w:hAnsi="Arial Nova"/>
          <w:color w:val="000000" w:themeColor="text1"/>
          <w14:ligatures w14:val="standardContextual"/>
        </w:rPr>
        <w:t xml:space="preserve"> Unit</w:t>
      </w:r>
      <w:r w:rsidRPr="0019472D">
        <w:rPr>
          <w:rFonts w:ascii="Arial Nova" w:hAnsi="Arial Nova"/>
          <w:color w:val="000000" w:themeColor="text1"/>
          <w14:ligatures w14:val="standardContextual"/>
        </w:rPr>
        <w:t xml:space="preserve">s </w:t>
      </w:r>
      <w:r>
        <w:rPr>
          <w:rFonts w:ascii="Arial Nova" w:hAnsi="Arial Nova"/>
          <w:color w:val="000000" w:themeColor="text1"/>
          <w14:ligatures w14:val="standardContextual"/>
        </w:rPr>
        <w:t>who</w:t>
      </w:r>
      <w:r w:rsidRPr="0019472D">
        <w:rPr>
          <w:rFonts w:ascii="Arial Nova" w:hAnsi="Arial Nova"/>
          <w:color w:val="000000" w:themeColor="text1"/>
          <w14:ligatures w14:val="standardContextual"/>
        </w:rPr>
        <w:t xml:space="preserve"> do not maintain Active Affiliation will be subject to the Retention Plan. </w:t>
      </w:r>
      <w:r>
        <w:rPr>
          <w:rFonts w:ascii="Arial Nova" w:hAnsi="Arial Nova"/>
          <w:color w:val="000000" w:themeColor="text1"/>
          <w14:ligatures w14:val="standardContextual"/>
        </w:rPr>
        <w:t xml:space="preserve">Deadline to submit the files is </w:t>
      </w:r>
      <w:r w:rsidRPr="00B13148">
        <w:rPr>
          <w:rFonts w:ascii="Arial Nova" w:hAnsi="Arial Nova"/>
          <w:b/>
          <w:bCs/>
          <w:color w:val="000000" w:themeColor="text1"/>
          <w14:ligatures w14:val="standardContextual"/>
        </w:rPr>
        <w:t>October 27, 2023</w:t>
      </w:r>
      <w:r>
        <w:rPr>
          <w:rFonts w:ascii="Arial Nova" w:hAnsi="Arial Nova"/>
          <w:color w:val="000000" w:themeColor="text1"/>
          <w14:ligatures w14:val="standardContextual"/>
        </w:rPr>
        <w:t>.</w:t>
      </w:r>
    </w:p>
    <w:p w14:paraId="34B8BBB5" w14:textId="77777777" w:rsidR="00415E2B" w:rsidRPr="00BD1A2A" w:rsidRDefault="00415E2B" w:rsidP="00F5686D">
      <w:pPr>
        <w:widowControl w:val="0"/>
        <w:spacing w:after="0" w:line="240" w:lineRule="auto"/>
        <w:rPr>
          <w:rFonts w:ascii="Arial" w:hAnsi="Arial" w:cs="Arial"/>
          <w:b/>
          <w:bCs/>
          <w:color w:val="000000" w:themeColor="text1"/>
          <w:sz w:val="20"/>
          <w:szCs w:val="24"/>
          <w14:ligatures w14:val="standardContextual"/>
        </w:rPr>
      </w:pPr>
      <w:bookmarkStart w:id="11" w:name="retentionplan"/>
      <w:bookmarkStart w:id="12" w:name="reactivationphase"/>
      <w:bookmarkEnd w:id="11"/>
      <w:bookmarkEnd w:id="12"/>
    </w:p>
    <w:p w14:paraId="2E05DE8E" w14:textId="44D1A523" w:rsidR="00415E2B" w:rsidRPr="00251B63" w:rsidRDefault="00415E2B" w:rsidP="00251B63">
      <w:pPr>
        <w:widowControl w:val="0"/>
        <w:spacing w:after="0" w:line="240" w:lineRule="auto"/>
        <w:jc w:val="center"/>
        <w:rPr>
          <w:rFonts w:ascii="Arial Nova" w:hAnsi="Arial Nova"/>
          <w:b/>
          <w:bCs/>
          <w:color w:val="000000" w:themeColor="text1"/>
          <w:sz w:val="32"/>
          <w:szCs w:val="32"/>
          <w14:ligatures w14:val="standardContextual"/>
        </w:rPr>
      </w:pPr>
      <w:r w:rsidRPr="00251B63">
        <w:rPr>
          <w:rFonts w:ascii="Arial Nova" w:hAnsi="Arial Nova"/>
          <w:b/>
          <w:bCs/>
          <w:color w:val="000000" w:themeColor="text1"/>
          <w:sz w:val="40"/>
          <w:szCs w:val="40"/>
          <w14:ligatures w14:val="standardContextual"/>
        </w:rPr>
        <w:t>DUE OCTOBER 27, 2023</w:t>
      </w:r>
    </w:p>
    <w:p w14:paraId="3237C939" w14:textId="77777777" w:rsidR="00415E2B" w:rsidRPr="0019472D" w:rsidRDefault="00415E2B" w:rsidP="00F5686D">
      <w:pPr>
        <w:widowControl w:val="0"/>
        <w:spacing w:after="0" w:line="240" w:lineRule="auto"/>
        <w:jc w:val="both"/>
        <w:rPr>
          <w:rFonts w:ascii="Arial Nova" w:hAnsi="Arial Nova"/>
          <w:b/>
          <w:bCs/>
          <w:color w:val="000000" w:themeColor="text1"/>
          <w:sz w:val="18"/>
          <w:szCs w:val="18"/>
          <w14:ligatures w14:val="standardContextual"/>
        </w:rPr>
      </w:pPr>
    </w:p>
    <w:p w14:paraId="212F6F2B" w14:textId="77777777" w:rsidR="00415E2B" w:rsidRDefault="00415E2B" w:rsidP="00F5686D">
      <w:pPr>
        <w:widowControl w:val="0"/>
        <w:spacing w:after="0" w:line="240" w:lineRule="auto"/>
        <w:rPr>
          <w:rFonts w:ascii="Arial Nova" w:hAnsi="Arial Nova"/>
          <w:color w:val="000000" w:themeColor="text1"/>
          <w14:ligatures w14:val="standardContextual"/>
        </w:rPr>
      </w:pPr>
      <w:r w:rsidRPr="0019472D">
        <w:rPr>
          <w:rFonts w:ascii="Arial Nova" w:hAnsi="Arial Nova"/>
          <w:noProof/>
          <w:color w:val="000000" w:themeColor="text1"/>
          <w14:ligatures w14:val="standardContextual"/>
        </w:rPr>
        <w:drawing>
          <wp:anchor distT="0" distB="0" distL="114300" distR="114300" simplePos="0" relativeHeight="251760640" behindDoc="0" locked="0" layoutInCell="1" allowOverlap="1" wp14:anchorId="0174ED1F" wp14:editId="4360F291">
            <wp:simplePos x="0" y="0"/>
            <wp:positionH relativeFrom="margin">
              <wp:align>right</wp:align>
            </wp:positionH>
            <wp:positionV relativeFrom="paragraph">
              <wp:posOffset>1270</wp:posOffset>
            </wp:positionV>
            <wp:extent cx="650240" cy="650240"/>
            <wp:effectExtent l="0" t="0" r="0" b="0"/>
            <wp:wrapThrough wrapText="bothSides">
              <wp:wrapPolygon edited="0">
                <wp:start x="0" y="0"/>
                <wp:lineTo x="0" y="20883"/>
                <wp:lineTo x="20883" y="20883"/>
                <wp:lineTo x="20883" y="0"/>
                <wp:lineTo x="0" y="0"/>
              </wp:wrapPolygon>
            </wp:wrapThrough>
            <wp:docPr id="44" name="Picture 4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Qr code&#10;&#10;Description automatically generated"/>
                    <pic:cNvPicPr/>
                  </pic:nvPicPr>
                  <pic:blipFill>
                    <a:blip r:embed="rId49" cstate="print">
                      <a:extLst>
                        <a:ext uri="{28A0092B-C50C-407E-A947-70E740481C1C}">
                          <a14:useLocalDpi xmlns:a14="http://schemas.microsoft.com/office/drawing/2010/main"/>
                        </a:ext>
                      </a:extLst>
                    </a:blip>
                    <a:stretch>
                      <a:fillRect/>
                    </a:stretch>
                  </pic:blipFill>
                  <pic:spPr>
                    <a:xfrm>
                      <a:off x="0" y="0"/>
                      <a:ext cx="650240" cy="650240"/>
                    </a:xfrm>
                    <a:prstGeom prst="rect">
                      <a:avLst/>
                    </a:prstGeom>
                  </pic:spPr>
                </pic:pic>
              </a:graphicData>
            </a:graphic>
            <wp14:sizeRelH relativeFrom="margin">
              <wp14:pctWidth>0</wp14:pctWidth>
            </wp14:sizeRelH>
            <wp14:sizeRelV relativeFrom="margin">
              <wp14:pctHeight>0</wp14:pctHeight>
            </wp14:sizeRelV>
          </wp:anchor>
        </w:drawing>
      </w:r>
      <w:r>
        <w:rPr>
          <w:rFonts w:ascii="Arial Nova" w:hAnsi="Arial Nova"/>
          <w:color w:val="000000" w:themeColor="text1"/>
          <w14:ligatures w14:val="standardContextual"/>
        </w:rPr>
        <w:t>L</w:t>
      </w:r>
      <w:r w:rsidRPr="0019472D">
        <w:rPr>
          <w:rFonts w:ascii="Arial Nova" w:hAnsi="Arial Nova"/>
          <w:color w:val="000000" w:themeColor="text1"/>
          <w14:ligatures w14:val="standardContextual"/>
        </w:rPr>
        <w:t>ocal PTA</w:t>
      </w:r>
      <w:r>
        <w:rPr>
          <w:rFonts w:ascii="Arial Nova" w:hAnsi="Arial Nova"/>
          <w:color w:val="000000" w:themeColor="text1"/>
          <w14:ligatures w14:val="standardContextual"/>
        </w:rPr>
        <w:t xml:space="preserve"> Unit</w:t>
      </w:r>
      <w:r w:rsidRPr="0019472D">
        <w:rPr>
          <w:rFonts w:ascii="Arial Nova" w:hAnsi="Arial Nova"/>
          <w:color w:val="000000" w:themeColor="text1"/>
          <w14:ligatures w14:val="standardContextual"/>
        </w:rPr>
        <w:t xml:space="preserve">s must </w:t>
      </w:r>
      <w:r>
        <w:rPr>
          <w:rFonts w:ascii="Arial Nova" w:hAnsi="Arial Nova"/>
          <w:color w:val="000000" w:themeColor="text1"/>
          <w14:ligatures w14:val="standardContextual"/>
        </w:rPr>
        <w:t xml:space="preserve">annually </w:t>
      </w:r>
      <w:r w:rsidRPr="0019472D">
        <w:rPr>
          <w:rFonts w:ascii="Arial Nova" w:hAnsi="Arial Nova"/>
          <w:color w:val="000000" w:themeColor="text1"/>
          <w14:ligatures w14:val="standardContextual"/>
        </w:rPr>
        <w:t>obtain</w:t>
      </w:r>
      <w:r w:rsidRPr="0019472D">
        <w:rPr>
          <w:rFonts w:ascii="Arial Nova" w:hAnsi="Arial Nova"/>
          <w:b/>
          <w:bCs/>
          <w:color w:val="000000" w:themeColor="text1"/>
          <w14:ligatures w14:val="standardContextual"/>
        </w:rPr>
        <w:t xml:space="preserve"> Active Affiliation Status with Louisiana PTA and National PTA. </w:t>
      </w:r>
      <w:r w:rsidRPr="0019472D">
        <w:rPr>
          <w:rFonts w:ascii="Arial Nova" w:hAnsi="Arial Nova"/>
          <w:color w:val="000000" w:themeColor="text1"/>
          <w14:ligatures w14:val="standardContextual"/>
        </w:rPr>
        <w:t xml:space="preserve">The </w:t>
      </w:r>
      <w:r>
        <w:rPr>
          <w:rFonts w:ascii="Arial Nova" w:hAnsi="Arial Nova"/>
          <w:color w:val="000000" w:themeColor="text1"/>
          <w14:ligatures w14:val="standardContextual"/>
        </w:rPr>
        <w:t>required information is</w:t>
      </w:r>
      <w:r w:rsidRPr="0019472D">
        <w:rPr>
          <w:rFonts w:ascii="Arial Nova" w:hAnsi="Arial Nova"/>
          <w:color w:val="000000" w:themeColor="text1"/>
          <w14:ligatures w14:val="standardContextual"/>
        </w:rPr>
        <w:t xml:space="preserve"> submitted online at </w:t>
      </w:r>
      <w:hyperlink r:id="rId50" w:history="1">
        <w:r w:rsidRPr="0019472D">
          <w:rPr>
            <w:rFonts w:ascii="Arial Nova" w:hAnsi="Arial Nova"/>
            <w:color w:val="000000" w:themeColor="text1"/>
            <w:u w:val="single"/>
            <w14:ligatures w14:val="standardContextual"/>
          </w:rPr>
          <w:t>https://form.jotform.com/221816998285068</w:t>
        </w:r>
      </w:hyperlink>
      <w:r w:rsidRPr="0019472D">
        <w:rPr>
          <w:rFonts w:ascii="Arial Nova" w:hAnsi="Arial Nova"/>
          <w:color w:val="000000" w:themeColor="text1"/>
          <w14:ligatures w14:val="standardContextual"/>
        </w:rPr>
        <w:t xml:space="preserve"> or scan the QR Code. </w:t>
      </w:r>
      <w:r>
        <w:rPr>
          <w:rFonts w:ascii="Arial Nova" w:hAnsi="Arial Nova"/>
          <w:color w:val="000000" w:themeColor="text1"/>
          <w14:ligatures w14:val="standardContextual"/>
        </w:rPr>
        <w:t xml:space="preserve">For further information, see </w:t>
      </w:r>
      <w:hyperlink r:id="rId51" w:history="1">
        <w:r w:rsidRPr="00C27F0B">
          <w:rPr>
            <w:rStyle w:val="Hyperlink"/>
            <w:rFonts w:ascii="Arial Nova" w:hAnsi="Arial Nova"/>
            <w14:ligatures w14:val="standardContextual"/>
          </w:rPr>
          <w:t>LouisianaPTA.org/activeaffiliation</w:t>
        </w:r>
      </w:hyperlink>
      <w:r>
        <w:rPr>
          <w:rFonts w:ascii="Arial Nova" w:hAnsi="Arial Nova"/>
          <w:color w:val="000000" w:themeColor="text1"/>
          <w14:ligatures w14:val="standardContextual"/>
        </w:rPr>
        <w:t>. T</w:t>
      </w:r>
      <w:r w:rsidRPr="0019472D">
        <w:rPr>
          <w:rFonts w:ascii="Arial Nova" w:hAnsi="Arial Nova"/>
          <w:color w:val="000000" w:themeColor="text1"/>
          <w14:ligatures w14:val="standardContextual"/>
        </w:rPr>
        <w:t xml:space="preserve">he following items </w:t>
      </w:r>
      <w:r>
        <w:rPr>
          <w:rFonts w:ascii="Arial Nova" w:hAnsi="Arial Nova"/>
          <w:color w:val="000000" w:themeColor="text1"/>
          <w14:ligatures w14:val="standardContextual"/>
        </w:rPr>
        <w:t xml:space="preserve">are </w:t>
      </w:r>
      <w:r w:rsidRPr="0019472D">
        <w:rPr>
          <w:rFonts w:ascii="Arial Nova" w:hAnsi="Arial Nova"/>
          <w:color w:val="000000" w:themeColor="text1"/>
          <w14:ligatures w14:val="standardContextual"/>
        </w:rPr>
        <w:t xml:space="preserve">individually </w:t>
      </w:r>
      <w:r>
        <w:rPr>
          <w:rFonts w:ascii="Arial Nova" w:hAnsi="Arial Nova"/>
          <w:color w:val="000000" w:themeColor="text1"/>
          <w14:ligatures w14:val="standardContextual"/>
        </w:rPr>
        <w:t xml:space="preserve">uploaded </w:t>
      </w:r>
      <w:r w:rsidRPr="0019472D">
        <w:rPr>
          <w:rFonts w:ascii="Arial Nova" w:hAnsi="Arial Nova"/>
          <w:color w:val="000000" w:themeColor="text1"/>
          <w14:ligatures w14:val="standardContextual"/>
        </w:rPr>
        <w:t>into the corresponding field</w:t>
      </w:r>
      <w:r>
        <w:rPr>
          <w:rFonts w:ascii="Arial Nova" w:hAnsi="Arial Nova"/>
          <w:color w:val="000000" w:themeColor="text1"/>
          <w14:ligatures w14:val="standardContextual"/>
        </w:rPr>
        <w:t xml:space="preserve"> (do not combine files):</w:t>
      </w:r>
    </w:p>
    <w:p w14:paraId="33C887D5" w14:textId="77777777" w:rsidR="00415E2B" w:rsidRPr="0019472D" w:rsidRDefault="00415E2B" w:rsidP="00F5686D">
      <w:pPr>
        <w:widowControl w:val="0"/>
        <w:tabs>
          <w:tab w:val="left" w:pos="4320"/>
          <w:tab w:val="left" w:pos="4590"/>
          <w:tab w:val="left" w:pos="7200"/>
          <w:tab w:val="left" w:pos="7470"/>
          <w:tab w:val="left" w:pos="9180"/>
          <w:tab w:val="left" w:pos="9450"/>
          <w:tab w:val="left" w:pos="10800"/>
        </w:tabs>
        <w:spacing w:after="0" w:line="240" w:lineRule="auto"/>
        <w:jc w:val="both"/>
        <w:rPr>
          <w:rFonts w:ascii="Arial Nova" w:hAnsi="Arial Nova"/>
          <w:b/>
          <w:bCs/>
          <w:color w:val="000000" w:themeColor="text1"/>
          <w14:ligatures w14:val="standardContextual"/>
        </w:rPr>
      </w:pPr>
    </w:p>
    <w:p w14:paraId="2F0FCD99" w14:textId="77777777" w:rsidR="00415E2B" w:rsidRPr="00BB53C5" w:rsidRDefault="00415E2B" w:rsidP="00F5686D">
      <w:pPr>
        <w:widowControl w:val="0"/>
        <w:numPr>
          <w:ilvl w:val="0"/>
          <w:numId w:val="6"/>
        </w:numPr>
        <w:spacing w:after="0" w:line="240" w:lineRule="auto"/>
        <w:ind w:left="270" w:hanging="270"/>
        <w:jc w:val="both"/>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MEMBERSHIP: Submit member dues to LAPTA for all members </w:t>
      </w:r>
      <w:r>
        <w:rPr>
          <w:rFonts w:ascii="Arial Nova" w:hAnsi="Arial Nova"/>
          <w:color w:val="000000" w:themeColor="text1"/>
          <w14:ligatures w14:val="standardContextual"/>
        </w:rPr>
        <w:t>at</w:t>
      </w:r>
      <w:r w:rsidRPr="0019472D">
        <w:rPr>
          <w:rFonts w:ascii="Arial Nova" w:hAnsi="Arial Nova"/>
          <w:color w:val="000000" w:themeColor="text1"/>
          <w14:ligatures w14:val="standardContextual"/>
        </w:rPr>
        <w:t xml:space="preserve"> LouisianaPTA.org/membership</w:t>
      </w:r>
      <w:r>
        <w:rPr>
          <w:rFonts w:ascii="Arial Nova" w:hAnsi="Arial Nova"/>
          <w:color w:val="000000" w:themeColor="text1"/>
          <w14:ligatures w14:val="standardContextual"/>
        </w:rPr>
        <w:t>.</w:t>
      </w:r>
    </w:p>
    <w:p w14:paraId="0C4F2A8C" w14:textId="77777777" w:rsidR="00415E2B" w:rsidRPr="005D5491" w:rsidRDefault="00415E2B" w:rsidP="00F5686D">
      <w:pPr>
        <w:widowControl w:val="0"/>
        <w:numPr>
          <w:ilvl w:val="0"/>
          <w:numId w:val="6"/>
        </w:numPr>
        <w:spacing w:after="0" w:line="240" w:lineRule="auto"/>
        <w:ind w:left="270" w:hanging="270"/>
        <w:jc w:val="both"/>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LEADER </w:t>
      </w:r>
      <w:r>
        <w:rPr>
          <w:rFonts w:ascii="Arial Nova" w:hAnsi="Arial Nova"/>
          <w:color w:val="000000" w:themeColor="text1"/>
          <w14:ligatures w14:val="standardContextual"/>
        </w:rPr>
        <w:t>REGISTRATION</w:t>
      </w:r>
      <w:r w:rsidRPr="0019472D">
        <w:rPr>
          <w:rFonts w:ascii="Arial Nova" w:hAnsi="Arial Nova"/>
          <w:color w:val="000000" w:themeColor="text1"/>
          <w14:ligatures w14:val="standardContextual"/>
        </w:rPr>
        <w:t xml:space="preserve">: </w:t>
      </w:r>
      <w:r>
        <w:rPr>
          <w:rFonts w:ascii="Arial Nova" w:hAnsi="Arial Nova"/>
          <w:color w:val="000000" w:themeColor="text1"/>
          <w14:ligatures w14:val="standardContextual"/>
        </w:rPr>
        <w:t xml:space="preserve">Register all </w:t>
      </w:r>
      <w:r w:rsidRPr="0019472D">
        <w:rPr>
          <w:rFonts w:ascii="Arial Nova" w:hAnsi="Arial Nova"/>
          <w:color w:val="000000" w:themeColor="text1"/>
          <w14:ligatures w14:val="standardContextual"/>
        </w:rPr>
        <w:t>Board member</w:t>
      </w:r>
      <w:r>
        <w:rPr>
          <w:rFonts w:ascii="Arial Nova" w:hAnsi="Arial Nova"/>
          <w:color w:val="000000" w:themeColor="text1"/>
          <w14:ligatures w14:val="standardContextual"/>
        </w:rPr>
        <w:t>s</w:t>
      </w:r>
      <w:r w:rsidRPr="0019472D">
        <w:rPr>
          <w:rFonts w:ascii="Arial Nova" w:hAnsi="Arial Nova"/>
          <w:color w:val="000000" w:themeColor="text1"/>
          <w14:ligatures w14:val="standardContextual"/>
        </w:rPr>
        <w:t xml:space="preserve"> at </w:t>
      </w:r>
      <w:r w:rsidRPr="00C539F6">
        <w:rPr>
          <w:rFonts w:ascii="Arial Nova" w:hAnsi="Arial Nova"/>
          <w:color w:val="000000" w:themeColor="text1"/>
          <w14:ligatures w14:val="standardContextual"/>
        </w:rPr>
        <w:t>LouisianaPTA.org/register.</w:t>
      </w:r>
    </w:p>
    <w:p w14:paraId="541FE6AB" w14:textId="77777777" w:rsidR="00415E2B" w:rsidRDefault="00415E2B" w:rsidP="00F5686D">
      <w:pPr>
        <w:widowControl w:val="0"/>
        <w:numPr>
          <w:ilvl w:val="0"/>
          <w:numId w:val="6"/>
        </w:numPr>
        <w:spacing w:after="0" w:line="240" w:lineRule="auto"/>
        <w:ind w:left="270" w:hanging="270"/>
        <w:jc w:val="both"/>
        <w:rPr>
          <w:rFonts w:ascii="Arial Nova" w:hAnsi="Arial Nova"/>
          <w:color w:val="000000" w:themeColor="text1"/>
          <w14:ligatures w14:val="standardContextual"/>
        </w:rPr>
      </w:pPr>
      <w:r w:rsidRPr="0019472D">
        <w:rPr>
          <w:rFonts w:ascii="Arial Nova" w:hAnsi="Arial Nova"/>
          <w:color w:val="000000" w:themeColor="text1"/>
          <w14:ligatures w14:val="standardContextual"/>
        </w:rPr>
        <w:t>BYLAWS: Submit the first page of Bylaws showing the LAPTA approval stamp. Visit LouisianaPTA.org/bylaws.</w:t>
      </w:r>
    </w:p>
    <w:p w14:paraId="66E11598" w14:textId="77777777" w:rsidR="00415E2B" w:rsidRPr="00983DF1" w:rsidRDefault="00415E2B" w:rsidP="00F5686D">
      <w:pPr>
        <w:widowControl w:val="0"/>
        <w:numPr>
          <w:ilvl w:val="0"/>
          <w:numId w:val="6"/>
        </w:numPr>
        <w:spacing w:after="0" w:line="240" w:lineRule="auto"/>
        <w:ind w:left="270" w:hanging="270"/>
        <w:jc w:val="both"/>
        <w:rPr>
          <w:rFonts w:ascii="Arial Nova" w:hAnsi="Arial Nova"/>
          <w:color w:val="000000" w:themeColor="text1"/>
          <w14:ligatures w14:val="standardContextual"/>
        </w:rPr>
      </w:pPr>
      <w:r w:rsidRPr="0019472D">
        <w:rPr>
          <w:rFonts w:ascii="Arial Nova" w:hAnsi="Arial Nova"/>
          <w:color w:val="000000" w:themeColor="text1"/>
          <w14:ligatures w14:val="standardContextual"/>
        </w:rPr>
        <w:t>TAXES: Submit proof of 202</w:t>
      </w:r>
      <w:r>
        <w:rPr>
          <w:rFonts w:ascii="Arial Nova" w:hAnsi="Arial Nova"/>
          <w:color w:val="000000" w:themeColor="text1"/>
          <w14:ligatures w14:val="standardContextual"/>
        </w:rPr>
        <w:t>1</w:t>
      </w:r>
      <w:r w:rsidRPr="0019472D">
        <w:rPr>
          <w:rFonts w:ascii="Arial Nova" w:hAnsi="Arial Nova"/>
          <w:color w:val="000000" w:themeColor="text1"/>
          <w14:ligatures w14:val="standardContextual"/>
        </w:rPr>
        <w:t xml:space="preserve"> filed and accepted IRS Form 990 tax filing.</w:t>
      </w:r>
    </w:p>
    <w:p w14:paraId="64066280" w14:textId="77777777" w:rsidR="00415E2B" w:rsidRPr="00983DF1" w:rsidRDefault="00415E2B" w:rsidP="00F5686D">
      <w:pPr>
        <w:widowControl w:val="0"/>
        <w:numPr>
          <w:ilvl w:val="0"/>
          <w:numId w:val="6"/>
        </w:numPr>
        <w:spacing w:after="0" w:line="240" w:lineRule="auto"/>
        <w:ind w:left="270" w:hanging="270"/>
        <w:jc w:val="both"/>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BUDGET: Submit the </w:t>
      </w:r>
      <w:r>
        <w:rPr>
          <w:rFonts w:ascii="Arial Nova" w:hAnsi="Arial Nova"/>
          <w:color w:val="000000" w:themeColor="text1"/>
          <w14:ligatures w14:val="standardContextual"/>
        </w:rPr>
        <w:t xml:space="preserve">1) </w:t>
      </w:r>
      <w:r w:rsidRPr="0019472D">
        <w:rPr>
          <w:rFonts w:ascii="Arial Nova" w:hAnsi="Arial Nova"/>
          <w:color w:val="000000" w:themeColor="text1"/>
          <w14:ligatures w14:val="standardContextual"/>
        </w:rPr>
        <w:t xml:space="preserve">Local Budget Approval Form </w:t>
      </w:r>
      <w:r w:rsidRPr="00C539F6">
        <w:rPr>
          <w:rFonts w:ascii="Arial Nova" w:hAnsi="Arial Nova"/>
          <w:b/>
          <w:bCs/>
          <w:color w:val="000000" w:themeColor="text1"/>
          <w14:ligatures w14:val="standardContextual"/>
        </w:rPr>
        <w:t>and</w:t>
      </w:r>
      <w:r>
        <w:rPr>
          <w:rFonts w:ascii="Arial Nova" w:hAnsi="Arial Nova"/>
          <w:color w:val="000000" w:themeColor="text1"/>
          <w14:ligatures w14:val="standardContextual"/>
        </w:rPr>
        <w:t xml:space="preserve"> 2) </w:t>
      </w:r>
      <w:r w:rsidRPr="0019472D">
        <w:rPr>
          <w:rFonts w:ascii="Arial Nova" w:hAnsi="Arial Nova"/>
          <w:color w:val="000000" w:themeColor="text1"/>
          <w14:ligatures w14:val="standardContextual"/>
        </w:rPr>
        <w:t xml:space="preserve">the </w:t>
      </w:r>
      <w:r>
        <w:rPr>
          <w:rFonts w:ascii="Arial Nova" w:hAnsi="Arial Nova"/>
          <w:color w:val="000000" w:themeColor="text1"/>
          <w14:ligatures w14:val="standardContextual"/>
        </w:rPr>
        <w:t>a</w:t>
      </w:r>
      <w:r w:rsidRPr="0019472D">
        <w:rPr>
          <w:rFonts w:ascii="Arial Nova" w:hAnsi="Arial Nova"/>
          <w:color w:val="000000" w:themeColor="text1"/>
          <w14:ligatures w14:val="standardContextual"/>
        </w:rPr>
        <w:t>pproved Annual Budget.</w:t>
      </w:r>
    </w:p>
    <w:p w14:paraId="63FDB31F" w14:textId="77777777" w:rsidR="00415E2B" w:rsidRPr="00983DF1" w:rsidRDefault="00415E2B" w:rsidP="00F5686D">
      <w:pPr>
        <w:widowControl w:val="0"/>
        <w:numPr>
          <w:ilvl w:val="0"/>
          <w:numId w:val="6"/>
        </w:numPr>
        <w:spacing w:after="0" w:line="240" w:lineRule="auto"/>
        <w:ind w:left="270" w:hanging="270"/>
        <w:jc w:val="both"/>
        <w:rPr>
          <w:rFonts w:ascii="Arial Nova" w:hAnsi="Arial Nova"/>
          <w:color w:val="000000" w:themeColor="text1"/>
          <w14:ligatures w14:val="standardContextual"/>
        </w:rPr>
      </w:pPr>
      <w:r w:rsidRPr="0019472D">
        <w:rPr>
          <w:rFonts w:ascii="Arial Nova" w:hAnsi="Arial Nova"/>
          <w:color w:val="000000" w:themeColor="text1"/>
          <w14:ligatures w14:val="standardContextual"/>
        </w:rPr>
        <w:t>AUDIT REPORT: Submit the Audit Committee Report for the previous year.</w:t>
      </w:r>
    </w:p>
    <w:p w14:paraId="16CD9850" w14:textId="77777777" w:rsidR="00415E2B" w:rsidRPr="00983DF1" w:rsidRDefault="00415E2B" w:rsidP="00F5686D">
      <w:pPr>
        <w:widowControl w:val="0"/>
        <w:numPr>
          <w:ilvl w:val="0"/>
          <w:numId w:val="6"/>
        </w:numPr>
        <w:spacing w:after="0" w:line="240" w:lineRule="auto"/>
        <w:ind w:left="270" w:hanging="270"/>
        <w:jc w:val="both"/>
        <w:rPr>
          <w:rFonts w:ascii="Arial Nova" w:hAnsi="Arial Nova"/>
          <w:color w:val="000000" w:themeColor="text1"/>
          <w14:ligatures w14:val="standardContextual"/>
        </w:rPr>
      </w:pPr>
      <w:r w:rsidRPr="0019472D">
        <w:rPr>
          <w:rFonts w:ascii="Arial Nova" w:hAnsi="Arial Nova"/>
          <w:color w:val="000000" w:themeColor="text1"/>
          <w14:ligatures w14:val="standardContextual"/>
        </w:rPr>
        <w:t>ARTICLES OF INCORPORATION: Submit the updated Articles of Incorporation from geauxbiz.com.</w:t>
      </w:r>
    </w:p>
    <w:p w14:paraId="6858E5B0" w14:textId="77777777" w:rsidR="00415E2B" w:rsidRPr="00983DF1" w:rsidRDefault="00415E2B" w:rsidP="00F5686D">
      <w:pPr>
        <w:widowControl w:val="0"/>
        <w:numPr>
          <w:ilvl w:val="0"/>
          <w:numId w:val="6"/>
        </w:numPr>
        <w:spacing w:after="0" w:line="240" w:lineRule="auto"/>
        <w:ind w:left="270" w:hanging="270"/>
        <w:jc w:val="both"/>
        <w:rPr>
          <w:rFonts w:ascii="Arial Nova" w:hAnsi="Arial Nova"/>
          <w:color w:val="000000" w:themeColor="text1"/>
          <w14:ligatures w14:val="standardContextual"/>
        </w:rPr>
      </w:pPr>
      <w:r w:rsidRPr="0019472D">
        <w:rPr>
          <w:rFonts w:ascii="Arial Nova" w:hAnsi="Arial Nova"/>
          <w:color w:val="000000" w:themeColor="text1"/>
          <w14:ligatures w14:val="standardContextual"/>
        </w:rPr>
        <w:t>INSURANCE: Submit the insurance declaration page.</w:t>
      </w:r>
      <w:r>
        <w:rPr>
          <w:rFonts w:ascii="Arial Nova" w:hAnsi="Arial Nova"/>
          <w:color w:val="000000" w:themeColor="text1"/>
          <w14:ligatures w14:val="standardContextual"/>
        </w:rPr>
        <w:t xml:space="preserve"> This is now required.</w:t>
      </w:r>
      <w:r w:rsidRPr="0019472D">
        <w:rPr>
          <w:rFonts w:ascii="Arial Nova" w:hAnsi="Arial Nova"/>
          <w:color w:val="000000" w:themeColor="text1"/>
          <w14:ligatures w14:val="standardContextual"/>
        </w:rPr>
        <w:t xml:space="preserve"> </w:t>
      </w:r>
    </w:p>
    <w:p w14:paraId="35708CB8" w14:textId="77777777" w:rsidR="00415E2B" w:rsidRPr="0019472D" w:rsidRDefault="00415E2B" w:rsidP="00F5686D">
      <w:pPr>
        <w:widowControl w:val="0"/>
        <w:numPr>
          <w:ilvl w:val="0"/>
          <w:numId w:val="6"/>
        </w:numPr>
        <w:spacing w:after="0" w:line="240" w:lineRule="auto"/>
        <w:ind w:left="270" w:hanging="270"/>
        <w:jc w:val="both"/>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TRAINING: Submit proof of </w:t>
      </w:r>
      <w:r>
        <w:rPr>
          <w:rFonts w:ascii="Arial Nova" w:hAnsi="Arial Nova"/>
          <w:color w:val="000000" w:themeColor="text1"/>
          <w14:ligatures w14:val="standardContextual"/>
        </w:rPr>
        <w:t>t</w:t>
      </w:r>
      <w:r w:rsidRPr="0019472D">
        <w:rPr>
          <w:rFonts w:ascii="Arial Nova" w:hAnsi="Arial Nova"/>
          <w:color w:val="000000" w:themeColor="text1"/>
          <w14:ligatures w14:val="standardContextual"/>
        </w:rPr>
        <w:t xml:space="preserve">raining for </w:t>
      </w:r>
      <w:r w:rsidRPr="00057511">
        <w:rPr>
          <w:rFonts w:ascii="Arial Nova" w:hAnsi="Arial Nova"/>
          <w:color w:val="000000" w:themeColor="text1"/>
          <w:u w:val="single"/>
          <w14:ligatures w14:val="standardContextual"/>
        </w:rPr>
        <w:t>officers</w:t>
      </w:r>
      <w:r w:rsidRPr="0019472D">
        <w:rPr>
          <w:rFonts w:ascii="Arial Nova" w:hAnsi="Arial Nova"/>
          <w:color w:val="000000" w:themeColor="text1"/>
          <w14:ligatures w14:val="standardContextual"/>
        </w:rPr>
        <w:t xml:space="preserve"> </w:t>
      </w:r>
      <w:r>
        <w:rPr>
          <w:rFonts w:ascii="Arial Nova" w:hAnsi="Arial Nova"/>
          <w:color w:val="000000" w:themeColor="text1"/>
          <w14:ligatures w14:val="standardContextual"/>
        </w:rPr>
        <w:t xml:space="preserve">from </w:t>
      </w:r>
      <w:r w:rsidRPr="0019472D">
        <w:rPr>
          <w:rFonts w:ascii="Arial Nova" w:hAnsi="Arial Nova"/>
          <w:color w:val="000000" w:themeColor="text1"/>
          <w14:ligatures w14:val="standardContextual"/>
        </w:rPr>
        <w:t xml:space="preserve">LAPTA </w:t>
      </w:r>
      <w:r>
        <w:rPr>
          <w:rFonts w:ascii="Arial Nova" w:hAnsi="Arial Nova"/>
          <w:color w:val="000000" w:themeColor="text1"/>
          <w14:ligatures w14:val="standardContextual"/>
        </w:rPr>
        <w:t xml:space="preserve">Development Day </w:t>
      </w:r>
      <w:r w:rsidRPr="0019472D">
        <w:rPr>
          <w:rFonts w:ascii="Arial Nova" w:hAnsi="Arial Nova"/>
          <w:color w:val="000000" w:themeColor="text1"/>
          <w14:ligatures w14:val="standardContextual"/>
        </w:rPr>
        <w:t xml:space="preserve">or at </w:t>
      </w:r>
      <w:r w:rsidRPr="00B95D50">
        <w:rPr>
          <w:rFonts w:ascii="Arial Nova" w:hAnsi="Arial Nova"/>
          <w14:ligatures w14:val="standardContextual"/>
        </w:rPr>
        <w:t>LouisianaPTA.org/training</w:t>
      </w:r>
      <w:r>
        <w:rPr>
          <w:rFonts w:ascii="Arial Nova" w:hAnsi="Arial Nova"/>
          <w:color w:val="000000" w:themeColor="text1"/>
          <w14:ligatures w14:val="standardContextual"/>
        </w:rPr>
        <w:t>.</w:t>
      </w:r>
      <w:r w:rsidRPr="0019472D">
        <w:rPr>
          <w:rFonts w:ascii="Arial Nova" w:hAnsi="Arial Nova"/>
          <w:color w:val="000000" w:themeColor="text1"/>
          <w14:ligatures w14:val="standardContextual"/>
        </w:rPr>
        <w:t xml:space="preserve"> </w:t>
      </w:r>
    </w:p>
    <w:p w14:paraId="39D34B62" w14:textId="77777777" w:rsidR="00415E2B" w:rsidRPr="0019472D" w:rsidRDefault="00415E2B" w:rsidP="00F5686D">
      <w:pPr>
        <w:widowControl w:val="0"/>
        <w:spacing w:after="0" w:line="240" w:lineRule="auto"/>
        <w:jc w:val="both"/>
        <w:rPr>
          <w:rFonts w:ascii="Arial Nova" w:hAnsi="Arial Nova"/>
          <w:color w:val="000000" w:themeColor="text1"/>
          <w14:ligatures w14:val="standardContextual"/>
        </w:rPr>
      </w:pPr>
    </w:p>
    <w:p w14:paraId="79FFAE96" w14:textId="77777777" w:rsidR="00415E2B" w:rsidRDefault="00415E2B" w:rsidP="00F5686D">
      <w:pPr>
        <w:widowControl w:val="0"/>
        <w:spacing w:after="0" w:line="240" w:lineRule="auto"/>
        <w:jc w:val="center"/>
        <w:rPr>
          <w:rFonts w:ascii="Arial" w:hAnsi="Arial" w:cs="Arial"/>
          <w:b/>
          <w:bCs/>
          <w:color w:val="000000" w:themeColor="text1"/>
          <w:sz w:val="40"/>
          <w:szCs w:val="48"/>
          <w14:ligatures w14:val="standardContextual"/>
        </w:rPr>
      </w:pPr>
    </w:p>
    <w:p w14:paraId="60D9B557" w14:textId="04F7C426" w:rsidR="00415E2B" w:rsidRPr="00477408" w:rsidRDefault="00415E2B" w:rsidP="00F5686D">
      <w:pPr>
        <w:widowControl w:val="0"/>
        <w:spacing w:after="0" w:line="240" w:lineRule="auto"/>
        <w:rPr>
          <w:rFonts w:ascii="Arial Nova" w:hAnsi="Arial Nova"/>
          <w:b/>
          <w:bCs/>
          <w:color w:val="000000" w:themeColor="text1"/>
          <w:sz w:val="40"/>
          <w:szCs w:val="40"/>
          <w:u w:val="single"/>
          <w14:ligatures w14:val="standardContextual"/>
        </w:rPr>
      </w:pPr>
      <w:r w:rsidRPr="00477408">
        <w:rPr>
          <w:rFonts w:ascii="Arial Nova" w:hAnsi="Arial Nova"/>
          <w:b/>
          <w:bCs/>
          <w:color w:val="000000" w:themeColor="text1"/>
          <w:sz w:val="40"/>
          <w:szCs w:val="40"/>
          <w:u w:val="single"/>
          <w14:ligatures w14:val="standardContextual"/>
        </w:rPr>
        <w:t>RETENTION PLAN</w:t>
      </w:r>
    </w:p>
    <w:p w14:paraId="1B0EA665" w14:textId="77777777" w:rsidR="00415E2B" w:rsidRDefault="00415E2B" w:rsidP="00F5686D">
      <w:pPr>
        <w:widowControl w:val="0"/>
        <w:spacing w:after="0" w:line="240" w:lineRule="auto"/>
        <w:rPr>
          <w:rFonts w:ascii="Arial Nova" w:hAnsi="Arial Nova"/>
          <w:color w:val="000000" w:themeColor="text1"/>
          <w14:ligatures w14:val="standardContextual"/>
        </w:rPr>
      </w:pPr>
    </w:p>
    <w:p w14:paraId="1C1237BA" w14:textId="77777777" w:rsidR="00415E2B" w:rsidRDefault="00415E2B" w:rsidP="00F5686D">
      <w:pPr>
        <w:widowControl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If a Local </w:t>
      </w:r>
      <w:r>
        <w:rPr>
          <w:rFonts w:ascii="Arial Nova" w:hAnsi="Arial Nova"/>
          <w:color w:val="000000" w:themeColor="text1"/>
          <w14:ligatures w14:val="standardContextual"/>
        </w:rPr>
        <w:t xml:space="preserve">PTA </w:t>
      </w:r>
      <w:r w:rsidRPr="0019472D">
        <w:rPr>
          <w:rFonts w:ascii="Arial Nova" w:hAnsi="Arial Nova"/>
          <w:color w:val="000000" w:themeColor="text1"/>
          <w14:ligatures w14:val="standardContextual"/>
        </w:rPr>
        <w:t>Unit fails to submit the Active Affiliation Packet by the yearly deadline, then LAPTA</w:t>
      </w:r>
      <w:r>
        <w:rPr>
          <w:rFonts w:ascii="Arial Nova" w:hAnsi="Arial Nova"/>
          <w:color w:val="000000" w:themeColor="text1"/>
          <w14:ligatures w14:val="standardContextual"/>
        </w:rPr>
        <w:t xml:space="preserve"> uses the Retention Plan </w:t>
      </w:r>
      <w:r w:rsidRPr="0019472D">
        <w:rPr>
          <w:rFonts w:ascii="Arial Nova" w:hAnsi="Arial Nova"/>
          <w:color w:val="000000" w:themeColor="text1"/>
          <w14:ligatures w14:val="standardContextual"/>
        </w:rPr>
        <w:t>to get units back on track. Communication with LAPTA is key</w:t>
      </w:r>
      <w:r>
        <w:rPr>
          <w:rFonts w:ascii="Arial Nova" w:hAnsi="Arial Nova"/>
          <w:color w:val="000000" w:themeColor="text1"/>
          <w14:ligatures w14:val="standardContextual"/>
        </w:rPr>
        <w:t xml:space="preserve"> and encourages the PTA </w:t>
      </w:r>
      <w:r w:rsidRPr="0019472D">
        <w:rPr>
          <w:rFonts w:ascii="Arial Nova" w:hAnsi="Arial Nova"/>
          <w:color w:val="000000" w:themeColor="text1"/>
          <w14:ligatures w14:val="standardContextual"/>
        </w:rPr>
        <w:t>to get back to Active Affiliation status.</w:t>
      </w:r>
      <w:r>
        <w:rPr>
          <w:rFonts w:ascii="Arial Nova" w:hAnsi="Arial Nova"/>
          <w:color w:val="000000" w:themeColor="text1"/>
          <w14:ligatures w14:val="standardContextual"/>
        </w:rPr>
        <w:t xml:space="preserve"> Email aafiles@LouisianaPTA.org with questions. </w:t>
      </w:r>
      <w:r w:rsidRPr="0019472D">
        <w:rPr>
          <w:rFonts w:ascii="Arial Nova" w:hAnsi="Arial Nova"/>
          <w:color w:val="000000" w:themeColor="text1"/>
          <w14:ligatures w14:val="standardContextual"/>
        </w:rPr>
        <w:t xml:space="preserve">There are five phases to the </w:t>
      </w:r>
      <w:r w:rsidRPr="0019472D">
        <w:rPr>
          <w:rFonts w:ascii="Arial Nova" w:hAnsi="Arial Nova"/>
          <w:b/>
          <w:bCs/>
          <w:color w:val="000000" w:themeColor="text1"/>
          <w14:ligatures w14:val="standardContextual"/>
        </w:rPr>
        <w:t>Retention Plan</w:t>
      </w:r>
      <w:r w:rsidRPr="0019472D">
        <w:rPr>
          <w:rFonts w:ascii="Arial Nova" w:hAnsi="Arial Nova"/>
          <w:color w:val="000000" w:themeColor="text1"/>
          <w14:ligatures w14:val="standardContextual"/>
        </w:rPr>
        <w:t xml:space="preserve">. </w:t>
      </w:r>
    </w:p>
    <w:p w14:paraId="01F0958B" w14:textId="77777777" w:rsidR="00415E2B" w:rsidRPr="0019472D" w:rsidRDefault="00415E2B" w:rsidP="00F5686D">
      <w:pPr>
        <w:widowControl w:val="0"/>
        <w:spacing w:after="0" w:line="240" w:lineRule="auto"/>
        <w:rPr>
          <w:rFonts w:ascii="Arial Nova" w:hAnsi="Arial Nova"/>
          <w:color w:val="000000" w:themeColor="text1"/>
          <w14:ligatures w14:val="standardContextual"/>
        </w:rPr>
      </w:pPr>
    </w:p>
    <w:p w14:paraId="05A5A71A" w14:textId="77777777" w:rsidR="00415E2B" w:rsidRPr="0019472D" w:rsidRDefault="00415E2B" w:rsidP="00F5686D">
      <w:pPr>
        <w:widowControl w:val="0"/>
        <w:numPr>
          <w:ilvl w:val="0"/>
          <w:numId w:val="8"/>
        </w:numPr>
        <w:spacing w:after="0" w:line="240" w:lineRule="auto"/>
        <w:ind w:left="360"/>
        <w:rPr>
          <w:rFonts w:ascii="Arial Nova" w:hAnsi="Arial Nova"/>
          <w:color w:val="000000" w:themeColor="text1"/>
          <w14:ligatures w14:val="standardContextual"/>
        </w:rPr>
      </w:pPr>
      <w:r w:rsidRPr="0019472D">
        <w:rPr>
          <w:rFonts w:ascii="Arial Nova" w:hAnsi="Arial Nova"/>
          <w:b/>
          <w:bCs/>
          <w:color w:val="000000" w:themeColor="text1"/>
          <w14:ligatures w14:val="standardContextual"/>
        </w:rPr>
        <w:t>Notification:</w:t>
      </w:r>
      <w:r w:rsidRPr="0019472D">
        <w:rPr>
          <w:rFonts w:ascii="Arial Nova" w:hAnsi="Arial Nova"/>
          <w:color w:val="000000" w:themeColor="text1"/>
          <w14:ligatures w14:val="standardContextual"/>
        </w:rPr>
        <w:t xml:space="preserve"> LAPTA notifies the PTA and gives 30 days to submit the </w:t>
      </w:r>
      <w:r>
        <w:rPr>
          <w:rFonts w:ascii="Arial Nova" w:hAnsi="Arial Nova"/>
          <w:color w:val="000000" w:themeColor="text1"/>
          <w14:ligatures w14:val="standardContextual"/>
        </w:rPr>
        <w:t>missing items</w:t>
      </w:r>
      <w:r w:rsidRPr="0019472D">
        <w:rPr>
          <w:rFonts w:ascii="Arial Nova" w:hAnsi="Arial Nova"/>
          <w:color w:val="000000" w:themeColor="text1"/>
          <w14:ligatures w14:val="standardContextual"/>
        </w:rPr>
        <w:t>.</w:t>
      </w:r>
    </w:p>
    <w:p w14:paraId="3F084D5D" w14:textId="77777777" w:rsidR="00415E2B" w:rsidRPr="00182898" w:rsidRDefault="00415E2B" w:rsidP="00F5686D">
      <w:pPr>
        <w:widowControl w:val="0"/>
        <w:numPr>
          <w:ilvl w:val="0"/>
          <w:numId w:val="8"/>
        </w:numPr>
        <w:spacing w:after="0" w:line="240" w:lineRule="auto"/>
        <w:ind w:left="360"/>
        <w:rPr>
          <w:rFonts w:ascii="Arial Nova" w:hAnsi="Arial Nova"/>
          <w:color w:val="000000" w:themeColor="text1"/>
          <w14:ligatures w14:val="standardContextual"/>
        </w:rPr>
      </w:pPr>
      <w:r w:rsidRPr="0019472D">
        <w:rPr>
          <w:rFonts w:ascii="Arial Nova" w:hAnsi="Arial Nova"/>
          <w:b/>
          <w:bCs/>
          <w:color w:val="000000" w:themeColor="text1"/>
          <w14:ligatures w14:val="standardContextual"/>
        </w:rPr>
        <w:t>Restriction</w:t>
      </w:r>
      <w:r w:rsidRPr="0019472D">
        <w:rPr>
          <w:rFonts w:ascii="Arial Nova" w:hAnsi="Arial Nova"/>
          <w:color w:val="000000" w:themeColor="text1"/>
          <w14:ligatures w14:val="standardContextual"/>
        </w:rPr>
        <w:t xml:space="preserve">: The Local Unit is given a second 30-day period to submit the </w:t>
      </w:r>
      <w:r>
        <w:rPr>
          <w:rFonts w:ascii="Arial Nova" w:hAnsi="Arial Nova"/>
          <w:color w:val="000000" w:themeColor="text1"/>
          <w14:ligatures w14:val="standardContextual"/>
        </w:rPr>
        <w:t xml:space="preserve">missing items </w:t>
      </w:r>
      <w:r w:rsidRPr="0019472D">
        <w:rPr>
          <w:rFonts w:ascii="Arial Nova" w:hAnsi="Arial Nova"/>
          <w:color w:val="000000" w:themeColor="text1"/>
          <w14:ligatures w14:val="standardContextual"/>
        </w:rPr>
        <w:t xml:space="preserve">and are additionally not eligible for </w:t>
      </w:r>
      <w:r w:rsidRPr="00182898">
        <w:rPr>
          <w:rFonts w:ascii="Arial Nova" w:hAnsi="Arial Nova"/>
          <w:color w:val="000000" w:themeColor="text1"/>
          <w14:ligatures w14:val="standardContextual"/>
        </w:rPr>
        <w:t xml:space="preserve">awards, programs, or grants administered by LAPTA or National PTA. </w:t>
      </w:r>
    </w:p>
    <w:p w14:paraId="3C8CCD1B" w14:textId="77777777" w:rsidR="00415E2B" w:rsidRPr="00182898" w:rsidRDefault="00415E2B" w:rsidP="00F5686D">
      <w:pPr>
        <w:widowControl w:val="0"/>
        <w:numPr>
          <w:ilvl w:val="0"/>
          <w:numId w:val="8"/>
        </w:numPr>
        <w:spacing w:after="0" w:line="240" w:lineRule="auto"/>
        <w:ind w:left="360"/>
        <w:rPr>
          <w:rFonts w:ascii="Arial Nova" w:hAnsi="Arial Nova"/>
          <w:color w:val="000000" w:themeColor="text1"/>
          <w14:ligatures w14:val="standardContextual"/>
        </w:rPr>
      </w:pPr>
      <w:r w:rsidRPr="00182898">
        <w:rPr>
          <w:rFonts w:ascii="Arial Nova" w:hAnsi="Arial Nova"/>
          <w:b/>
          <w:bCs/>
          <w:color w:val="000000" w:themeColor="text1"/>
          <w14:ligatures w14:val="standardContextual"/>
        </w:rPr>
        <w:t xml:space="preserve">Intervention: </w:t>
      </w:r>
      <w:r w:rsidRPr="00182898">
        <w:rPr>
          <w:rFonts w:ascii="Arial Nova" w:hAnsi="Arial Nova"/>
          <w:color w:val="000000" w:themeColor="text1"/>
          <w14:ligatures w14:val="standardContextual"/>
        </w:rPr>
        <w:t>The PTA signs a Plan of Action which designates new deadlines for the missing items.</w:t>
      </w:r>
    </w:p>
    <w:p w14:paraId="00A557AF" w14:textId="77777777" w:rsidR="00415E2B" w:rsidRPr="00182898" w:rsidRDefault="00415E2B" w:rsidP="00F5686D">
      <w:pPr>
        <w:widowControl w:val="0"/>
        <w:numPr>
          <w:ilvl w:val="0"/>
          <w:numId w:val="8"/>
        </w:numPr>
        <w:spacing w:after="0" w:line="240" w:lineRule="auto"/>
        <w:ind w:left="360"/>
        <w:rPr>
          <w:rFonts w:ascii="Arial Nova" w:hAnsi="Arial Nova"/>
          <w:color w:val="000000" w:themeColor="text1"/>
          <w14:ligatures w14:val="standardContextual"/>
        </w:rPr>
      </w:pPr>
      <w:r w:rsidRPr="00182898">
        <w:rPr>
          <w:rFonts w:ascii="Arial Nova" w:hAnsi="Arial Nova"/>
          <w:b/>
          <w:bCs/>
          <w:color w:val="000000" w:themeColor="text1"/>
          <w14:ligatures w14:val="standardContextual"/>
        </w:rPr>
        <w:t>Restructure</w:t>
      </w:r>
      <w:r w:rsidRPr="00182898">
        <w:rPr>
          <w:rFonts w:ascii="Arial Nova" w:hAnsi="Arial Nova"/>
          <w:color w:val="000000" w:themeColor="text1"/>
          <w14:ligatures w14:val="standardContextual"/>
        </w:rPr>
        <w:t xml:space="preserve">: If the PTA does not </w:t>
      </w:r>
      <w:r>
        <w:rPr>
          <w:rFonts w:ascii="Arial Nova" w:hAnsi="Arial Nova"/>
          <w:color w:val="000000" w:themeColor="text1"/>
          <w14:ligatures w14:val="standardContextual"/>
        </w:rPr>
        <w:t>complete the report</w:t>
      </w:r>
      <w:r w:rsidRPr="00182898">
        <w:rPr>
          <w:rFonts w:ascii="Arial Nova" w:hAnsi="Arial Nova"/>
          <w:color w:val="000000" w:themeColor="text1"/>
          <w14:ligatures w14:val="standardContextual"/>
        </w:rPr>
        <w:t xml:space="preserve">, LAPTA may choose to restructure the leadership of the PTA or </w:t>
      </w:r>
      <w:r>
        <w:rPr>
          <w:rFonts w:ascii="Arial Nova" w:hAnsi="Arial Nova"/>
          <w:color w:val="000000" w:themeColor="text1"/>
          <w14:ligatures w14:val="standardContextual"/>
        </w:rPr>
        <w:t xml:space="preserve">choose to </w:t>
      </w:r>
      <w:r w:rsidRPr="00182898">
        <w:rPr>
          <w:rFonts w:ascii="Arial Nova" w:hAnsi="Arial Nova"/>
          <w:color w:val="000000" w:themeColor="text1"/>
          <w14:ligatures w14:val="standardContextual"/>
        </w:rPr>
        <w:t>mov</w:t>
      </w:r>
      <w:r>
        <w:rPr>
          <w:rFonts w:ascii="Arial Nova" w:hAnsi="Arial Nova"/>
          <w:color w:val="000000" w:themeColor="text1"/>
          <w14:ligatures w14:val="standardContextual"/>
        </w:rPr>
        <w:t>e</w:t>
      </w:r>
      <w:r w:rsidRPr="00182898">
        <w:rPr>
          <w:rFonts w:ascii="Arial Nova" w:hAnsi="Arial Nova"/>
          <w:color w:val="000000" w:themeColor="text1"/>
          <w14:ligatures w14:val="standardContextual"/>
        </w:rPr>
        <w:t xml:space="preserve"> into the Dissolution Phase early. </w:t>
      </w:r>
    </w:p>
    <w:p w14:paraId="62218401" w14:textId="0520D071" w:rsidR="00415E2B" w:rsidRPr="00801596" w:rsidRDefault="00415E2B" w:rsidP="000762A7">
      <w:pPr>
        <w:widowControl w:val="0"/>
        <w:numPr>
          <w:ilvl w:val="0"/>
          <w:numId w:val="8"/>
        </w:numPr>
        <w:spacing w:after="0" w:line="240" w:lineRule="auto"/>
        <w:ind w:left="360"/>
        <w:jc w:val="both"/>
        <w:rPr>
          <w:rFonts w:ascii="Arial Nova" w:hAnsi="Arial Nova"/>
          <w:color w:val="000000" w:themeColor="text1"/>
          <w14:ligatures w14:val="standardContextual"/>
        </w:rPr>
      </w:pPr>
      <w:r w:rsidRPr="0019472D">
        <w:rPr>
          <w:rFonts w:ascii="Arial Nova" w:hAnsi="Arial Nova"/>
          <w:b/>
          <w:bCs/>
          <w:color w:val="000000" w:themeColor="text1"/>
          <w14:ligatures w14:val="standardContextual"/>
        </w:rPr>
        <w:t>Dissolution</w:t>
      </w:r>
      <w:r w:rsidRPr="0019472D">
        <w:rPr>
          <w:rFonts w:ascii="Arial Nova" w:hAnsi="Arial Nova"/>
          <w:color w:val="000000" w:themeColor="text1"/>
          <w14:ligatures w14:val="standardContextual"/>
        </w:rPr>
        <w:t xml:space="preserve">: A Local Unit is considered for revocation of their charter and loss of their LAPTA associated IRS 501(c)(3) nonprofit status </w:t>
      </w:r>
      <w:r>
        <w:rPr>
          <w:rFonts w:ascii="Arial Nova" w:hAnsi="Arial Nova"/>
          <w:color w:val="000000" w:themeColor="text1"/>
          <w14:ligatures w14:val="standardContextual"/>
        </w:rPr>
        <w:t>if</w:t>
      </w:r>
      <w:r w:rsidRPr="0019472D">
        <w:rPr>
          <w:rFonts w:ascii="Arial Nova" w:hAnsi="Arial Nova"/>
          <w:color w:val="000000" w:themeColor="text1"/>
          <w14:ligatures w14:val="standardContextual"/>
        </w:rPr>
        <w:t xml:space="preserve">: Active Affiliation is not acquired for </w:t>
      </w:r>
      <w:r w:rsidR="000762A7">
        <w:rPr>
          <w:rFonts w:ascii="Arial Nova" w:hAnsi="Arial Nova"/>
          <w:color w:val="000000" w:themeColor="text1"/>
          <w14:ligatures w14:val="standardContextual"/>
        </w:rPr>
        <w:t>three</w:t>
      </w:r>
      <w:r>
        <w:rPr>
          <w:rFonts w:ascii="Arial Nova" w:hAnsi="Arial Nova"/>
          <w:color w:val="000000" w:themeColor="text1"/>
          <w14:ligatures w14:val="standardContextual"/>
        </w:rPr>
        <w:t xml:space="preserve"> </w:t>
      </w:r>
      <w:r w:rsidRPr="0019472D">
        <w:rPr>
          <w:rFonts w:ascii="Arial Nova" w:hAnsi="Arial Nova"/>
          <w:color w:val="000000" w:themeColor="text1"/>
          <w14:ligatures w14:val="standardContextual"/>
        </w:rPr>
        <w:t xml:space="preserve">consecutive years; </w:t>
      </w:r>
      <w:r>
        <w:rPr>
          <w:rFonts w:ascii="Arial Nova" w:hAnsi="Arial Nova"/>
          <w:color w:val="000000" w:themeColor="text1"/>
          <w14:ligatures w14:val="standardContextual"/>
        </w:rPr>
        <w:t xml:space="preserve">PTA </w:t>
      </w:r>
      <w:r w:rsidRPr="0019472D">
        <w:rPr>
          <w:rFonts w:ascii="Arial Nova" w:hAnsi="Arial Nova"/>
          <w:color w:val="000000" w:themeColor="text1"/>
          <w14:ligatures w14:val="standardContextual"/>
        </w:rPr>
        <w:t xml:space="preserve">leadership refuses to implement </w:t>
      </w:r>
      <w:r>
        <w:rPr>
          <w:rFonts w:ascii="Arial Nova" w:hAnsi="Arial Nova"/>
          <w:color w:val="000000" w:themeColor="text1"/>
          <w14:ligatures w14:val="standardContextual"/>
        </w:rPr>
        <w:t>the</w:t>
      </w:r>
      <w:r w:rsidRPr="0019472D">
        <w:rPr>
          <w:rFonts w:ascii="Arial Nova" w:hAnsi="Arial Nova"/>
          <w:color w:val="000000" w:themeColor="text1"/>
          <w14:ligatures w14:val="standardContextual"/>
        </w:rPr>
        <w:t xml:space="preserve"> Plan of Action; or the </w:t>
      </w:r>
      <w:r>
        <w:rPr>
          <w:rFonts w:ascii="Arial Nova" w:hAnsi="Arial Nova"/>
          <w:color w:val="000000" w:themeColor="text1"/>
          <w14:ligatures w14:val="standardContextual"/>
        </w:rPr>
        <w:t xml:space="preserve">PTA </w:t>
      </w:r>
      <w:r w:rsidRPr="0019472D">
        <w:rPr>
          <w:rFonts w:ascii="Arial Nova" w:hAnsi="Arial Nova"/>
          <w:color w:val="000000" w:themeColor="text1"/>
          <w14:ligatures w14:val="standardContextual"/>
        </w:rPr>
        <w:t>is not in compliance with the Purposes and Principles of PTA as defined in the Bylaws, adopted May 2022, Articles II and III. The PTA must cease and desist further use of the PTA name. Bank accounts must be closed with any remaining funds donated to a PTA.</w:t>
      </w:r>
    </w:p>
    <w:p w14:paraId="57CF8A5B" w14:textId="68DDF01D" w:rsidR="00D03C12" w:rsidRDefault="00D03C12" w:rsidP="00F5686D">
      <w:pPr>
        <w:widowControl w:val="0"/>
        <w:spacing w:after="0" w:line="240" w:lineRule="auto"/>
        <w:rPr>
          <w:rFonts w:ascii="Arial Nova" w:hAnsi="Arial Nova"/>
          <w:b/>
          <w:color w:val="000000" w:themeColor="text1"/>
          <w:sz w:val="36"/>
          <w:szCs w:val="36"/>
          <w:u w:val="single"/>
          <w14:ligatures w14:val="standardContextual"/>
        </w:rPr>
      </w:pPr>
    </w:p>
    <w:p w14:paraId="6B0513A4" w14:textId="77777777" w:rsidR="008E67A0" w:rsidRDefault="008E67A0" w:rsidP="00F5686D">
      <w:pPr>
        <w:widowControl w:val="0"/>
        <w:spacing w:after="0" w:line="240" w:lineRule="auto"/>
        <w:rPr>
          <w:rFonts w:ascii="Arial Nova" w:hAnsi="Arial Nova"/>
          <w:b/>
          <w:color w:val="000000" w:themeColor="text1"/>
          <w:sz w:val="36"/>
          <w:szCs w:val="36"/>
          <w:u w:val="single"/>
          <w14:ligatures w14:val="standardContextual"/>
        </w:rPr>
      </w:pPr>
    </w:p>
    <w:p w14:paraId="3F7C9FEF" w14:textId="77777777" w:rsidR="002D7586" w:rsidRDefault="002D7586" w:rsidP="00F5686D">
      <w:pPr>
        <w:widowControl w:val="0"/>
        <w:spacing w:after="0" w:line="240" w:lineRule="auto"/>
        <w:rPr>
          <w:rFonts w:ascii="Arial Nova" w:hAnsi="Arial Nova"/>
          <w:b/>
          <w:color w:val="000000" w:themeColor="text1"/>
          <w:sz w:val="36"/>
          <w:szCs w:val="36"/>
          <w:u w:val="single"/>
          <w14:ligatures w14:val="standardContextual"/>
        </w:rPr>
      </w:pPr>
    </w:p>
    <w:p w14:paraId="0934A505" w14:textId="45EAB286" w:rsidR="00185881" w:rsidRPr="00A363B6" w:rsidRDefault="00185881" w:rsidP="00F5686D">
      <w:pPr>
        <w:widowControl w:val="0"/>
        <w:spacing w:after="0" w:line="240" w:lineRule="auto"/>
        <w:rPr>
          <w:rFonts w:ascii="Arial Nova" w:hAnsi="Arial Nova"/>
          <w:b/>
          <w:color w:val="000000" w:themeColor="text1"/>
          <w:sz w:val="36"/>
          <w:szCs w:val="36"/>
          <w:u w:val="single"/>
          <w14:ligatures w14:val="standardContextual"/>
        </w:rPr>
      </w:pPr>
      <w:r w:rsidRPr="00A363B6">
        <w:rPr>
          <w:rFonts w:ascii="Arial Nova" w:hAnsi="Arial Nova"/>
          <w:b/>
          <w:color w:val="000000" w:themeColor="text1"/>
          <w:sz w:val="36"/>
          <w:szCs w:val="36"/>
          <w:u w:val="single"/>
          <w14:ligatures w14:val="standardContextual"/>
        </w:rPr>
        <w:lastRenderedPageBreak/>
        <w:t>PARTNERING WITH ADMINISTRATORS</w:t>
      </w:r>
    </w:p>
    <w:p w14:paraId="43AB62CB" w14:textId="77777777" w:rsidR="00185881" w:rsidRPr="0019472D" w:rsidRDefault="00185881" w:rsidP="00F5686D">
      <w:pPr>
        <w:widowControl w:val="0"/>
        <w:spacing w:after="0" w:line="240" w:lineRule="auto"/>
        <w:rPr>
          <w:rFonts w:ascii="Arial Nova" w:hAnsi="Arial Nova"/>
          <w:b/>
          <w:color w:val="000000" w:themeColor="text1"/>
          <w14:ligatures w14:val="standardContextual"/>
        </w:rPr>
      </w:pPr>
    </w:p>
    <w:p w14:paraId="31AEEF75" w14:textId="77777777" w:rsidR="008A453C" w:rsidRDefault="008A453C" w:rsidP="008A453C">
      <w:pPr>
        <w:widowControl w:val="0"/>
        <w:spacing w:after="0" w:line="240" w:lineRule="auto"/>
        <w:contextualSpacing/>
        <w:jc w:val="both"/>
        <w:rPr>
          <w:rFonts w:ascii="Arial Nova" w:eastAsia="ArialMT" w:hAnsi="Arial Nova" w:cs="Microsoft Sans Serif"/>
          <w:color w:val="000000" w:themeColor="text1"/>
          <w14:ligatures w14:val="standardContextual"/>
        </w:rPr>
      </w:pPr>
      <w:r w:rsidRPr="007A571C">
        <w:rPr>
          <w:rFonts w:ascii="Arial Nova" w:eastAsia="ArialMT" w:hAnsi="Arial Nova" w:cs="Microsoft Sans Serif"/>
          <w:color w:val="000000" w:themeColor="text1"/>
          <w14:ligatures w14:val="standardContextual"/>
        </w:rPr>
        <w:t xml:space="preserve">Louisiana PTA issues </w:t>
      </w:r>
      <w:r w:rsidRPr="00024DD7">
        <w:rPr>
          <w:rFonts w:ascii="Arial Nova" w:eastAsia="ArialMT" w:hAnsi="Arial Nova" w:cs="Microsoft Sans Serif"/>
          <w:b/>
          <w:bCs/>
          <w:color w:val="000000" w:themeColor="text1"/>
          <w14:ligatures w14:val="standardContextual"/>
        </w:rPr>
        <w:t>Operating Guidance</w:t>
      </w:r>
      <w:r w:rsidRPr="007A571C">
        <w:rPr>
          <w:rFonts w:ascii="Arial Nova" w:eastAsia="ArialMT" w:hAnsi="Arial Nova" w:cs="Microsoft Sans Serif"/>
          <w:color w:val="000000" w:themeColor="text1"/>
          <w14:ligatures w14:val="standardContextual"/>
        </w:rPr>
        <w:t xml:space="preserve"> to </w:t>
      </w:r>
      <w:r>
        <w:rPr>
          <w:rFonts w:ascii="Arial Nova" w:eastAsia="ArialMT" w:hAnsi="Arial Nova" w:cs="Microsoft Sans Serif"/>
          <w:color w:val="000000" w:themeColor="text1"/>
          <w14:ligatures w14:val="standardContextual"/>
        </w:rPr>
        <w:t xml:space="preserve">further </w:t>
      </w:r>
      <w:r w:rsidRPr="007A571C">
        <w:rPr>
          <w:rFonts w:ascii="Arial Nova" w:eastAsia="ArialMT" w:hAnsi="Arial Nova" w:cs="Microsoft Sans Serif"/>
          <w:color w:val="000000" w:themeColor="text1"/>
          <w14:ligatures w14:val="standardContextual"/>
        </w:rPr>
        <w:t xml:space="preserve">advise and support Local PTA Units on PTA best practices. </w:t>
      </w:r>
      <w:r>
        <w:rPr>
          <w:rFonts w:ascii="Arial Nova" w:eastAsia="ArialMT" w:hAnsi="Arial Nova" w:cs="Microsoft Sans Serif"/>
          <w:color w:val="000000" w:themeColor="text1"/>
          <w14:ligatures w14:val="standardContextual"/>
        </w:rPr>
        <w:t xml:space="preserve">See </w:t>
      </w:r>
      <w:hyperlink r:id="rId52" w:history="1">
        <w:r w:rsidRPr="008A453C">
          <w:rPr>
            <w:rStyle w:val="Hyperlink"/>
            <w:rFonts w:ascii="Arial Nova" w:eastAsia="ArialMT" w:hAnsi="Arial Nova" w:cs="Microsoft Sans Serif"/>
            <w14:ligatures w14:val="standardContextual"/>
          </w:rPr>
          <w:t>LouisianaPTA.org/guidance</w:t>
        </w:r>
      </w:hyperlink>
      <w:r w:rsidRPr="007A571C">
        <w:rPr>
          <w:rFonts w:ascii="Arial Nova" w:eastAsia="ArialMT" w:hAnsi="Arial Nova" w:cs="Microsoft Sans Serif"/>
          <w:color w:val="000000" w:themeColor="text1"/>
          <w14:ligatures w14:val="standardContextual"/>
        </w:rPr>
        <w:t>. Email LAPTA President, </w:t>
      </w:r>
      <w:hyperlink r:id="rId53" w:tgtFrame="_self" w:history="1">
        <w:r w:rsidRPr="007A571C">
          <w:rPr>
            <w:rStyle w:val="Hyperlink"/>
            <w:rFonts w:ascii="Arial Nova" w:eastAsia="ArialMT" w:hAnsi="Arial Nova" w:cs="Microsoft Sans Serif"/>
            <w14:ligatures w14:val="standardContextual"/>
          </w:rPr>
          <w:t>Kayla Pagel</w:t>
        </w:r>
      </w:hyperlink>
      <w:r w:rsidRPr="007A571C">
        <w:rPr>
          <w:rFonts w:ascii="Arial Nova" w:eastAsia="ArialMT" w:hAnsi="Arial Nova" w:cs="Microsoft Sans Serif"/>
          <w:color w:val="000000" w:themeColor="text1"/>
          <w14:ligatures w14:val="standardContextual"/>
        </w:rPr>
        <w:t> for further clarification.</w:t>
      </w:r>
    </w:p>
    <w:p w14:paraId="3747EE89" w14:textId="77777777" w:rsidR="008A453C" w:rsidRDefault="008A453C" w:rsidP="00F5686D">
      <w:pPr>
        <w:widowControl w:val="0"/>
        <w:spacing w:after="0" w:line="240" w:lineRule="auto"/>
        <w:rPr>
          <w:rFonts w:ascii="Arial Nova" w:hAnsi="Arial Nova"/>
          <w:b/>
          <w:color w:val="000000" w:themeColor="text1"/>
          <w14:ligatures w14:val="standardContextual"/>
        </w:rPr>
      </w:pPr>
    </w:p>
    <w:p w14:paraId="20F9E582" w14:textId="5C941073" w:rsidR="00185881" w:rsidRPr="0019472D" w:rsidRDefault="00185881" w:rsidP="00F5686D">
      <w:pPr>
        <w:widowControl w:val="0"/>
        <w:spacing w:after="0" w:line="240" w:lineRule="auto"/>
        <w:rPr>
          <w:rFonts w:ascii="Arial Nova" w:hAnsi="Arial Nova"/>
          <w:b/>
          <w:color w:val="000000" w:themeColor="text1"/>
          <w14:ligatures w14:val="standardContextual"/>
        </w:rPr>
      </w:pPr>
      <w:r w:rsidRPr="0019472D">
        <w:rPr>
          <w:rFonts w:ascii="Arial Nova" w:hAnsi="Arial Nova"/>
          <w:b/>
          <w:color w:val="000000" w:themeColor="text1"/>
          <w14:ligatures w14:val="standardContextual"/>
        </w:rPr>
        <w:t>Do:</w:t>
      </w:r>
    </w:p>
    <w:p w14:paraId="2DE664F3" w14:textId="52B86128" w:rsidR="00185881" w:rsidRPr="0019472D" w:rsidRDefault="00185881" w:rsidP="00F5686D">
      <w:pPr>
        <w:widowControl w:val="0"/>
        <w:numPr>
          <w:ilvl w:val="0"/>
          <w:numId w:val="11"/>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Plan together.</w:t>
      </w:r>
      <w:r w:rsidRPr="0019472D">
        <w:rPr>
          <w:rFonts w:ascii="Arial Nova" w:hAnsi="Arial Nova"/>
          <w:color w:val="000000" w:themeColor="text1"/>
          <w14:ligatures w14:val="standardContextual"/>
        </w:rPr>
        <w:t xml:space="preserve"> Learn administration goals and discuss how </w:t>
      </w:r>
      <w:r>
        <w:rPr>
          <w:rFonts w:ascii="Arial Nova" w:hAnsi="Arial Nova"/>
          <w:color w:val="000000" w:themeColor="text1"/>
          <w14:ligatures w14:val="standardContextual"/>
        </w:rPr>
        <w:t>the</w:t>
      </w:r>
      <w:r w:rsidRPr="0019472D">
        <w:rPr>
          <w:rFonts w:ascii="Arial Nova" w:hAnsi="Arial Nova"/>
          <w:color w:val="000000" w:themeColor="text1"/>
          <w14:ligatures w14:val="standardContextual"/>
        </w:rPr>
        <w:t xml:space="preserve"> PTA can engage families </w:t>
      </w:r>
      <w:r w:rsidR="00F8519E">
        <w:rPr>
          <w:rFonts w:ascii="Arial Nova" w:hAnsi="Arial Nova"/>
          <w:color w:val="000000" w:themeColor="text1"/>
          <w14:ligatures w14:val="standardContextual"/>
        </w:rPr>
        <w:t xml:space="preserve">to </w:t>
      </w:r>
      <w:r w:rsidRPr="0019472D">
        <w:rPr>
          <w:rFonts w:ascii="Arial Nova" w:hAnsi="Arial Nova"/>
          <w:color w:val="000000" w:themeColor="text1"/>
          <w14:ligatures w14:val="standardContextual"/>
        </w:rPr>
        <w:t xml:space="preserve">support </w:t>
      </w:r>
      <w:r w:rsidR="00F8519E">
        <w:rPr>
          <w:rFonts w:ascii="Arial Nova" w:hAnsi="Arial Nova"/>
          <w:color w:val="000000" w:themeColor="text1"/>
          <w14:ligatures w14:val="standardContextual"/>
        </w:rPr>
        <w:t>them</w:t>
      </w:r>
      <w:r w:rsidRPr="0019472D">
        <w:rPr>
          <w:rFonts w:ascii="Arial Nova" w:hAnsi="Arial Nova"/>
          <w:color w:val="000000" w:themeColor="text1"/>
          <w14:ligatures w14:val="standardContextual"/>
        </w:rPr>
        <w:t xml:space="preserve">. </w:t>
      </w:r>
    </w:p>
    <w:p w14:paraId="7ABB8502" w14:textId="2E88AB13" w:rsidR="00185881" w:rsidRPr="0019472D" w:rsidRDefault="00185881" w:rsidP="00F5686D">
      <w:pPr>
        <w:widowControl w:val="0"/>
        <w:numPr>
          <w:ilvl w:val="0"/>
          <w:numId w:val="9"/>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Connect to resources.</w:t>
      </w:r>
      <w:r w:rsidRPr="0019472D">
        <w:rPr>
          <w:rFonts w:ascii="Arial Nova" w:hAnsi="Arial Nova"/>
          <w:i/>
          <w:color w:val="000000" w:themeColor="text1"/>
          <w14:ligatures w14:val="standardContextual"/>
        </w:rPr>
        <w:t xml:space="preserve"> </w:t>
      </w:r>
      <w:r w:rsidRPr="0019472D">
        <w:rPr>
          <w:rFonts w:ascii="Arial Nova" w:hAnsi="Arial Nova"/>
          <w:color w:val="000000" w:themeColor="text1"/>
          <w14:ligatures w14:val="standardContextual"/>
        </w:rPr>
        <w:t xml:space="preserve">Talk about how </w:t>
      </w:r>
      <w:r w:rsidR="00F8519E">
        <w:rPr>
          <w:rFonts w:ascii="Arial Nova" w:hAnsi="Arial Nova"/>
          <w:color w:val="000000" w:themeColor="text1"/>
          <w14:ligatures w14:val="standardContextual"/>
        </w:rPr>
        <w:t xml:space="preserve">LAPTA </w:t>
      </w:r>
      <w:r w:rsidRPr="0019472D">
        <w:rPr>
          <w:rFonts w:ascii="Arial Nova" w:hAnsi="Arial Nova"/>
          <w:color w:val="000000" w:themeColor="text1"/>
          <w14:ligatures w14:val="standardContextual"/>
        </w:rPr>
        <w:t>and National PTA programs and resources support and enhance student learning.</w:t>
      </w:r>
      <w:r w:rsidR="00F8519E">
        <w:rPr>
          <w:rFonts w:ascii="Arial Nova" w:hAnsi="Arial Nova"/>
          <w:color w:val="000000" w:themeColor="text1"/>
          <w14:ligatures w14:val="standardContextual"/>
        </w:rPr>
        <w:t xml:space="preserve"> See </w:t>
      </w:r>
      <w:hyperlink r:id="rId54" w:anchor="programslist" w:history="1">
        <w:r w:rsidR="00F8519E" w:rsidRPr="005A332F">
          <w:rPr>
            <w:rStyle w:val="Hyperlink"/>
            <w:rFonts w:ascii="Arial Nova" w:hAnsi="Arial Nova"/>
            <w14:ligatures w14:val="standardContextual"/>
          </w:rPr>
          <w:t>PTA.org/</w:t>
        </w:r>
        <w:r w:rsidR="00C27643" w:rsidRPr="005A332F">
          <w:rPr>
            <w:rStyle w:val="Hyperlink"/>
            <w:rFonts w:ascii="Arial Nova" w:hAnsi="Arial Nova"/>
            <w14:ligatures w14:val="standardContextual"/>
          </w:rPr>
          <w:t>home/programs#programslist</w:t>
        </w:r>
      </w:hyperlink>
      <w:r w:rsidR="00C27643">
        <w:rPr>
          <w:rFonts w:ascii="Arial Nova" w:hAnsi="Arial Nova"/>
          <w:color w:val="000000" w:themeColor="text1"/>
          <w14:ligatures w14:val="standardContextual"/>
        </w:rPr>
        <w:t>.</w:t>
      </w:r>
    </w:p>
    <w:p w14:paraId="06EA898D" w14:textId="5EE0912E" w:rsidR="00185881" w:rsidRPr="0019472D" w:rsidRDefault="00185881" w:rsidP="00F5686D">
      <w:pPr>
        <w:widowControl w:val="0"/>
        <w:numPr>
          <w:ilvl w:val="0"/>
          <w:numId w:val="9"/>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Be respectful.</w:t>
      </w:r>
      <w:r w:rsidRPr="0019472D">
        <w:rPr>
          <w:rFonts w:ascii="Arial Nova" w:hAnsi="Arial Nova"/>
          <w:color w:val="000000" w:themeColor="text1"/>
          <w14:ligatures w14:val="standardContextual"/>
        </w:rPr>
        <w:t xml:space="preserve"> </w:t>
      </w:r>
      <w:r w:rsidR="005A332F">
        <w:rPr>
          <w:rFonts w:ascii="Arial Nova" w:hAnsi="Arial Nova"/>
          <w:color w:val="000000" w:themeColor="text1"/>
          <w14:ligatures w14:val="standardContextual"/>
        </w:rPr>
        <w:t>C</w:t>
      </w:r>
      <w:r w:rsidRPr="0019472D">
        <w:rPr>
          <w:rFonts w:ascii="Arial Nova" w:hAnsi="Arial Nova"/>
          <w:color w:val="000000" w:themeColor="text1"/>
          <w14:ligatures w14:val="standardContextual"/>
        </w:rPr>
        <w:t xml:space="preserve">ommunicate in a professional manner with </w:t>
      </w:r>
      <w:r>
        <w:rPr>
          <w:rFonts w:ascii="Arial Nova" w:hAnsi="Arial Nova"/>
          <w:color w:val="000000" w:themeColor="text1"/>
          <w14:ligatures w14:val="standardContextual"/>
        </w:rPr>
        <w:t xml:space="preserve">the </w:t>
      </w:r>
      <w:r w:rsidRPr="0019472D">
        <w:rPr>
          <w:rFonts w:ascii="Arial Nova" w:hAnsi="Arial Nova"/>
          <w:color w:val="000000" w:themeColor="text1"/>
          <w14:ligatures w14:val="standardContextual"/>
        </w:rPr>
        <w:t>school’s leadership</w:t>
      </w:r>
      <w:r w:rsidR="005A332F">
        <w:rPr>
          <w:rFonts w:ascii="Arial Nova" w:hAnsi="Arial Nova"/>
          <w:color w:val="000000" w:themeColor="text1"/>
          <w14:ligatures w14:val="standardContextual"/>
        </w:rPr>
        <w:t xml:space="preserve"> even if you disagree</w:t>
      </w:r>
      <w:r w:rsidRPr="0019472D">
        <w:rPr>
          <w:rFonts w:ascii="Arial Nova" w:hAnsi="Arial Nova"/>
          <w:color w:val="000000" w:themeColor="text1"/>
          <w14:ligatures w14:val="standardContextual"/>
        </w:rPr>
        <w:t xml:space="preserve">. </w:t>
      </w:r>
    </w:p>
    <w:p w14:paraId="6EABA862" w14:textId="77777777" w:rsidR="00185881" w:rsidRPr="0019472D" w:rsidRDefault="00185881" w:rsidP="00F5686D">
      <w:pPr>
        <w:widowControl w:val="0"/>
        <w:numPr>
          <w:ilvl w:val="0"/>
          <w:numId w:val="9"/>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 xml:space="preserve">Differentiate. </w:t>
      </w:r>
      <w:r w:rsidRPr="0019472D">
        <w:rPr>
          <w:rFonts w:ascii="Arial Nova" w:hAnsi="Arial Nova"/>
          <w:color w:val="000000" w:themeColor="text1"/>
          <w14:ligatures w14:val="standardContextual"/>
        </w:rPr>
        <w:t xml:space="preserve">Help school administration understand that </w:t>
      </w:r>
      <w:r>
        <w:rPr>
          <w:rFonts w:ascii="Arial Nova" w:hAnsi="Arial Nova"/>
          <w:color w:val="000000" w:themeColor="text1"/>
          <w14:ligatures w14:val="standardContextual"/>
        </w:rPr>
        <w:t>the</w:t>
      </w:r>
      <w:r w:rsidRPr="0019472D">
        <w:rPr>
          <w:rFonts w:ascii="Arial Nova" w:hAnsi="Arial Nova"/>
          <w:color w:val="000000" w:themeColor="text1"/>
          <w14:ligatures w14:val="standardContextual"/>
        </w:rPr>
        <w:t xml:space="preserve"> Local PTA Unit is a separate and independent child advocacy group, </w:t>
      </w:r>
      <w:r>
        <w:rPr>
          <w:rFonts w:ascii="Arial Nova" w:hAnsi="Arial Nova"/>
          <w:color w:val="000000" w:themeColor="text1"/>
          <w14:ligatures w14:val="standardContextual"/>
        </w:rPr>
        <w:t xml:space="preserve">which is </w:t>
      </w:r>
      <w:r w:rsidRPr="0019472D">
        <w:rPr>
          <w:rFonts w:ascii="Arial Nova" w:hAnsi="Arial Nova"/>
          <w:color w:val="000000" w:themeColor="text1"/>
          <w14:ligatures w14:val="standardContextual"/>
        </w:rPr>
        <w:t xml:space="preserve">part of and supported by a large and experienced association. </w:t>
      </w:r>
    </w:p>
    <w:p w14:paraId="4A67A05A" w14:textId="77777777" w:rsidR="00185881" w:rsidRPr="0019472D" w:rsidRDefault="00185881" w:rsidP="00F5686D">
      <w:pPr>
        <w:widowControl w:val="0"/>
        <w:numPr>
          <w:ilvl w:val="0"/>
          <w:numId w:val="9"/>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Meet regularly.</w:t>
      </w:r>
      <w:r w:rsidRPr="0019472D">
        <w:rPr>
          <w:rFonts w:ascii="Arial Nova" w:hAnsi="Arial Nova"/>
          <w:color w:val="000000" w:themeColor="text1"/>
          <w14:ligatures w14:val="standardContextual"/>
        </w:rPr>
        <w:t xml:space="preserve"> Consider a regular monthly coffee or lunch with the principal or arrange a regular phone call. Invite the superintendent to Board meetings. Stay in touch.</w:t>
      </w:r>
    </w:p>
    <w:p w14:paraId="047F7424" w14:textId="035DA76F" w:rsidR="00185881" w:rsidRPr="0019472D" w:rsidRDefault="00185881" w:rsidP="00F5686D">
      <w:pPr>
        <w:widowControl w:val="0"/>
        <w:numPr>
          <w:ilvl w:val="0"/>
          <w:numId w:val="9"/>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Make the connection visible.</w:t>
      </w:r>
      <w:r w:rsidRPr="0019472D">
        <w:rPr>
          <w:rFonts w:ascii="Arial Nova" w:hAnsi="Arial Nova"/>
          <w:i/>
          <w:color w:val="000000" w:themeColor="text1"/>
          <w14:ligatures w14:val="standardContextual"/>
        </w:rPr>
        <w:t xml:space="preserve"> </w:t>
      </w:r>
      <w:r w:rsidRPr="0019472D">
        <w:rPr>
          <w:rFonts w:ascii="Arial Nova" w:hAnsi="Arial Nova"/>
          <w:color w:val="000000" w:themeColor="text1"/>
          <w14:ligatures w14:val="standardContextual"/>
        </w:rPr>
        <w:t xml:space="preserve">Ask </w:t>
      </w:r>
      <w:r w:rsidR="00BA0CD0">
        <w:rPr>
          <w:rFonts w:ascii="Arial Nova" w:hAnsi="Arial Nova"/>
          <w:color w:val="000000" w:themeColor="text1"/>
          <w14:ligatures w14:val="standardContextual"/>
        </w:rPr>
        <w:t xml:space="preserve">the </w:t>
      </w:r>
      <w:r w:rsidRPr="0019472D">
        <w:rPr>
          <w:rFonts w:ascii="Arial Nova" w:hAnsi="Arial Nova"/>
          <w:color w:val="000000" w:themeColor="text1"/>
          <w14:ligatures w14:val="standardContextual"/>
        </w:rPr>
        <w:t xml:space="preserve">principal to provide a report at PTA meetings, or to write an article for </w:t>
      </w:r>
      <w:r w:rsidR="00BA0CD0">
        <w:rPr>
          <w:rFonts w:ascii="Arial Nova" w:hAnsi="Arial Nova"/>
          <w:color w:val="000000" w:themeColor="text1"/>
          <w14:ligatures w14:val="standardContextual"/>
        </w:rPr>
        <w:t xml:space="preserve">the </w:t>
      </w:r>
      <w:r w:rsidRPr="0019472D">
        <w:rPr>
          <w:rFonts w:ascii="Arial Nova" w:hAnsi="Arial Nova"/>
          <w:color w:val="000000" w:themeColor="text1"/>
          <w14:ligatures w14:val="standardContextual"/>
        </w:rPr>
        <w:t>PTA’s newsletter or post for the PTA blog. Plan an open-to-all “chat with the principal” or “coffee with the superintendent.”</w:t>
      </w:r>
    </w:p>
    <w:p w14:paraId="28973B95" w14:textId="77777777" w:rsidR="00185881" w:rsidRPr="0019472D" w:rsidRDefault="00185881" w:rsidP="00F5686D">
      <w:pPr>
        <w:widowControl w:val="0"/>
        <w:numPr>
          <w:ilvl w:val="0"/>
          <w:numId w:val="9"/>
        </w:numPr>
        <w:spacing w:after="0" w:line="240" w:lineRule="auto"/>
        <w:ind w:left="360"/>
        <w:contextualSpacing/>
        <w:rPr>
          <w:rFonts w:ascii="Arial Nova" w:hAnsi="Arial Nova"/>
          <w:i/>
          <w:color w:val="000000" w:themeColor="text1"/>
          <w14:ligatures w14:val="standardContextual"/>
        </w:rPr>
      </w:pPr>
      <w:r w:rsidRPr="0019472D">
        <w:rPr>
          <w:rFonts w:ascii="Arial Nova" w:hAnsi="Arial Nova"/>
          <w:b/>
          <w:color w:val="000000" w:themeColor="text1"/>
          <w14:ligatures w14:val="standardContextual"/>
        </w:rPr>
        <w:t>Engage families.</w:t>
      </w:r>
      <w:r w:rsidRPr="0019472D">
        <w:rPr>
          <w:rFonts w:ascii="Arial Nova" w:hAnsi="Arial Nova"/>
          <w:color w:val="000000" w:themeColor="text1"/>
          <w14:ligatures w14:val="standardContextual"/>
        </w:rPr>
        <w:t xml:space="preserve"> Share the National PTA Standards for Family-School Partnerships materials. Collaborate on building better family engagement and improving student success. Consider registering in the National PTA Schools of Excellence program.</w:t>
      </w:r>
    </w:p>
    <w:p w14:paraId="4CD586F0" w14:textId="77777777" w:rsidR="00185881" w:rsidRPr="0019472D" w:rsidRDefault="00185881" w:rsidP="00F5686D">
      <w:pPr>
        <w:widowControl w:val="0"/>
        <w:numPr>
          <w:ilvl w:val="0"/>
          <w:numId w:val="9"/>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Engage community.</w:t>
      </w:r>
      <w:r w:rsidRPr="0019472D">
        <w:rPr>
          <w:rFonts w:ascii="Arial Nova" w:hAnsi="Arial Nova"/>
          <w:color w:val="000000" w:themeColor="text1"/>
          <w14:ligatures w14:val="standardContextual"/>
        </w:rPr>
        <w:t xml:space="preserve"> Invite community groups or youth-serving organizations to the school for PTA events. With the principal, identify community service opportunities for families. </w:t>
      </w:r>
    </w:p>
    <w:p w14:paraId="36A68DCA" w14:textId="77777777" w:rsidR="00185881" w:rsidRPr="0019472D" w:rsidRDefault="00185881" w:rsidP="00F5686D">
      <w:pPr>
        <w:widowControl w:val="0"/>
        <w:numPr>
          <w:ilvl w:val="0"/>
          <w:numId w:val="9"/>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Encourage participation in the budget process.</w:t>
      </w:r>
      <w:r w:rsidRPr="0019472D">
        <w:rPr>
          <w:rFonts w:ascii="Arial Nova" w:hAnsi="Arial Nova"/>
          <w:color w:val="000000" w:themeColor="text1"/>
          <w14:ligatures w14:val="standardContextual"/>
        </w:rPr>
        <w:t xml:space="preserve"> Give parents the info they need to effectively advocate during budget time. Help parents support the education budget. </w:t>
      </w:r>
    </w:p>
    <w:p w14:paraId="2E9A47BD" w14:textId="77777777" w:rsidR="00185881" w:rsidRPr="0019472D" w:rsidRDefault="00185881" w:rsidP="00F5686D">
      <w:pPr>
        <w:widowControl w:val="0"/>
        <w:numPr>
          <w:ilvl w:val="0"/>
          <w:numId w:val="9"/>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Stay on the same page.</w:t>
      </w:r>
      <w:r w:rsidRPr="0019472D">
        <w:rPr>
          <w:rFonts w:ascii="Arial Nova" w:hAnsi="Arial Nova"/>
          <w:i/>
          <w:color w:val="000000" w:themeColor="text1"/>
          <w14:ligatures w14:val="standardContextual"/>
        </w:rPr>
        <w:t xml:space="preserve"> </w:t>
      </w:r>
      <w:r w:rsidRPr="0019472D">
        <w:rPr>
          <w:rFonts w:ascii="Arial Nova" w:hAnsi="Arial Nova"/>
          <w:color w:val="000000" w:themeColor="text1"/>
          <w14:ligatures w14:val="standardContextual"/>
        </w:rPr>
        <w:t>Follow up all phone calls and meetings with a summary of what was discussed and confirmation of any action steps to be taken by the PTA or administration.</w:t>
      </w:r>
    </w:p>
    <w:p w14:paraId="6FBEF0D4" w14:textId="77777777" w:rsidR="00185881" w:rsidRPr="0019472D" w:rsidRDefault="00185881" w:rsidP="00F5686D">
      <w:pPr>
        <w:widowControl w:val="0"/>
        <w:numPr>
          <w:ilvl w:val="0"/>
          <w:numId w:val="10"/>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Ask to speak at teacher meetings.</w:t>
      </w:r>
      <w:r w:rsidRPr="0019472D">
        <w:rPr>
          <w:rFonts w:ascii="Arial Nova" w:hAnsi="Arial Nova"/>
          <w:i/>
          <w:color w:val="000000" w:themeColor="text1"/>
          <w14:ligatures w14:val="standardContextual"/>
        </w:rPr>
        <w:t xml:space="preserve"> </w:t>
      </w:r>
      <w:r w:rsidRPr="0019472D">
        <w:rPr>
          <w:rFonts w:ascii="Arial Nova" w:hAnsi="Arial Nova"/>
          <w:color w:val="000000" w:themeColor="text1"/>
          <w14:ligatures w14:val="standardContextual"/>
        </w:rPr>
        <w:t>Ask to be treated as a partner in education, a vital part of the connection between home and school.</w:t>
      </w:r>
    </w:p>
    <w:p w14:paraId="0B29E6AF" w14:textId="77777777" w:rsidR="00185881" w:rsidRPr="0019472D" w:rsidRDefault="00185881" w:rsidP="00F5686D">
      <w:pPr>
        <w:widowControl w:val="0"/>
        <w:spacing w:after="0" w:line="240" w:lineRule="auto"/>
        <w:rPr>
          <w:rFonts w:ascii="Arial Nova" w:hAnsi="Arial Nova"/>
          <w:b/>
          <w:color w:val="000000" w:themeColor="text1"/>
          <w14:ligatures w14:val="standardContextual"/>
        </w:rPr>
      </w:pPr>
    </w:p>
    <w:p w14:paraId="6183902E" w14:textId="77777777" w:rsidR="00185881" w:rsidRPr="0019472D" w:rsidRDefault="00185881" w:rsidP="00F5686D">
      <w:pPr>
        <w:widowControl w:val="0"/>
        <w:spacing w:after="0" w:line="240" w:lineRule="auto"/>
        <w:rPr>
          <w:rFonts w:ascii="Arial Nova" w:hAnsi="Arial Nova"/>
          <w:b/>
          <w:color w:val="000000" w:themeColor="text1"/>
          <w14:ligatures w14:val="standardContextual"/>
        </w:rPr>
      </w:pPr>
      <w:r w:rsidRPr="0019472D">
        <w:rPr>
          <w:rFonts w:ascii="Arial Nova" w:hAnsi="Arial Nova"/>
          <w:b/>
          <w:color w:val="000000" w:themeColor="text1"/>
          <w14:ligatures w14:val="standardContextual"/>
        </w:rPr>
        <w:t>Don’t:</w:t>
      </w:r>
    </w:p>
    <w:p w14:paraId="0F3F0EEE" w14:textId="77777777" w:rsidR="00185881" w:rsidRPr="0019472D" w:rsidRDefault="00185881" w:rsidP="00F5686D">
      <w:pPr>
        <w:widowControl w:val="0"/>
        <w:numPr>
          <w:ilvl w:val="0"/>
          <w:numId w:val="9"/>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Be adversarial.</w:t>
      </w:r>
      <w:r w:rsidRPr="0019472D">
        <w:rPr>
          <w:rFonts w:ascii="Arial Nova" w:hAnsi="Arial Nova"/>
          <w:color w:val="000000" w:themeColor="text1"/>
          <w14:ligatures w14:val="standardContextual"/>
        </w:rPr>
        <w:t xml:space="preserve"> </w:t>
      </w:r>
      <w:r>
        <w:rPr>
          <w:rFonts w:ascii="Arial Nova" w:hAnsi="Arial Nova"/>
          <w:color w:val="000000" w:themeColor="text1"/>
          <w14:ligatures w14:val="standardContextual"/>
        </w:rPr>
        <w:t>It is well worth the effort to d</w:t>
      </w:r>
      <w:r w:rsidRPr="0019472D">
        <w:rPr>
          <w:rFonts w:ascii="Arial Nova" w:hAnsi="Arial Nova"/>
          <w:color w:val="000000" w:themeColor="text1"/>
          <w14:ligatures w14:val="standardContextual"/>
        </w:rPr>
        <w:t>evelop working relationship</w:t>
      </w:r>
      <w:r>
        <w:rPr>
          <w:rFonts w:ascii="Arial Nova" w:hAnsi="Arial Nova"/>
          <w:color w:val="000000" w:themeColor="text1"/>
          <w14:ligatures w14:val="standardContextual"/>
        </w:rPr>
        <w:t>s</w:t>
      </w:r>
      <w:r w:rsidRPr="0019472D">
        <w:rPr>
          <w:rFonts w:ascii="Arial Nova" w:hAnsi="Arial Nova"/>
          <w:color w:val="000000" w:themeColor="text1"/>
          <w14:ligatures w14:val="standardContextual"/>
        </w:rPr>
        <w:t xml:space="preserve">. Find common ground. Model civil discourse, even if </w:t>
      </w:r>
      <w:r>
        <w:rPr>
          <w:rFonts w:ascii="Arial Nova" w:hAnsi="Arial Nova"/>
          <w:color w:val="000000" w:themeColor="text1"/>
          <w14:ligatures w14:val="standardContextual"/>
        </w:rPr>
        <w:t xml:space="preserve">the administration </w:t>
      </w:r>
      <w:r w:rsidRPr="0019472D">
        <w:rPr>
          <w:rFonts w:ascii="Arial Nova" w:hAnsi="Arial Nova"/>
          <w:color w:val="000000" w:themeColor="text1"/>
          <w14:ligatures w14:val="standardContextual"/>
        </w:rPr>
        <w:t>is difficult to deal</w:t>
      </w:r>
      <w:r>
        <w:rPr>
          <w:rFonts w:ascii="Arial Nova" w:hAnsi="Arial Nova"/>
          <w:color w:val="000000" w:themeColor="text1"/>
          <w14:ligatures w14:val="standardContextual"/>
        </w:rPr>
        <w:t xml:space="preserve"> with</w:t>
      </w:r>
      <w:r w:rsidRPr="0019472D">
        <w:rPr>
          <w:rFonts w:ascii="Arial Nova" w:hAnsi="Arial Nova"/>
          <w:color w:val="000000" w:themeColor="text1"/>
          <w14:ligatures w14:val="standardContextual"/>
        </w:rPr>
        <w:t xml:space="preserve">. </w:t>
      </w:r>
    </w:p>
    <w:p w14:paraId="012C6841" w14:textId="77777777" w:rsidR="00185881" w:rsidRPr="0019472D" w:rsidRDefault="00185881" w:rsidP="00F5686D">
      <w:pPr>
        <w:widowControl w:val="0"/>
        <w:numPr>
          <w:ilvl w:val="0"/>
          <w:numId w:val="9"/>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Comingle funds.</w:t>
      </w:r>
      <w:r w:rsidRPr="0019472D">
        <w:rPr>
          <w:rFonts w:ascii="Arial Nova" w:hAnsi="Arial Nova"/>
          <w:color w:val="000000" w:themeColor="text1"/>
          <w14:ligatures w14:val="standardContextual"/>
        </w:rPr>
        <w:t xml:space="preserve"> Mixing private and public funds is forbidden. No PTA funds should ever be deposited in a school account and no school funds should find their way into a PTA account.</w:t>
      </w:r>
    </w:p>
    <w:p w14:paraId="1FA82409" w14:textId="77777777" w:rsidR="00185881" w:rsidRPr="0019472D" w:rsidRDefault="00185881" w:rsidP="00F5686D">
      <w:pPr>
        <w:widowControl w:val="0"/>
        <w:numPr>
          <w:ilvl w:val="0"/>
          <w:numId w:val="9"/>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Give up control of the checkbook.</w:t>
      </w:r>
      <w:r w:rsidRPr="0019472D">
        <w:rPr>
          <w:rFonts w:ascii="Arial Nova" w:hAnsi="Arial Nova"/>
          <w:i/>
          <w:color w:val="000000" w:themeColor="text1"/>
          <w14:ligatures w14:val="standardContextual"/>
        </w:rPr>
        <w:t xml:space="preserve"> </w:t>
      </w:r>
      <w:r w:rsidRPr="0019472D">
        <w:rPr>
          <w:rFonts w:ascii="Arial Nova" w:hAnsi="Arial Nova"/>
          <w:color w:val="000000" w:themeColor="text1"/>
          <w14:ligatures w14:val="standardContextual"/>
        </w:rPr>
        <w:t>PTA is a separate entity from the school. PTA funds are controlled by PTA members and the Board</w:t>
      </w:r>
      <w:r>
        <w:rPr>
          <w:rFonts w:ascii="Arial Nova" w:hAnsi="Arial Nova"/>
          <w:color w:val="000000" w:themeColor="text1"/>
          <w14:ligatures w14:val="standardContextual"/>
        </w:rPr>
        <w:t xml:space="preserve"> of Directors</w:t>
      </w:r>
      <w:r w:rsidRPr="0019472D">
        <w:rPr>
          <w:rFonts w:ascii="Arial Nova" w:hAnsi="Arial Nova"/>
          <w:color w:val="000000" w:themeColor="text1"/>
          <w14:ligatures w14:val="standardContextual"/>
        </w:rPr>
        <w:t xml:space="preserve">. The checkbook resides with the Treasurer. </w:t>
      </w:r>
    </w:p>
    <w:p w14:paraId="107B3D5F" w14:textId="77777777" w:rsidR="00185881" w:rsidRPr="0019472D" w:rsidRDefault="00185881" w:rsidP="00F5686D">
      <w:pPr>
        <w:widowControl w:val="0"/>
        <w:numPr>
          <w:ilvl w:val="0"/>
          <w:numId w:val="9"/>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Cede control of PTA meetings.</w:t>
      </w:r>
      <w:r w:rsidRPr="0019472D">
        <w:rPr>
          <w:rFonts w:ascii="Arial Nova" w:hAnsi="Arial Nova"/>
          <w:i/>
          <w:color w:val="000000" w:themeColor="text1"/>
          <w14:ligatures w14:val="standardContextual"/>
        </w:rPr>
        <w:t xml:space="preserve"> </w:t>
      </w:r>
      <w:r w:rsidRPr="0019472D">
        <w:rPr>
          <w:rFonts w:ascii="Arial Nova" w:hAnsi="Arial Nova"/>
          <w:color w:val="000000" w:themeColor="text1"/>
          <w14:ligatures w14:val="standardContextual"/>
        </w:rPr>
        <w:t xml:space="preserve">All members—even administrators—have the same rights at meetings. The PTA President or the President’s delegate runs the PTA meeting, in compliance with PTA Bylaws and using </w:t>
      </w:r>
      <w:r w:rsidRPr="005502CA">
        <w:rPr>
          <w:rFonts w:ascii="Arial Nova" w:hAnsi="Arial Nova"/>
          <w:color w:val="000000" w:themeColor="text1"/>
          <w:u w:val="single"/>
          <w14:ligatures w14:val="standardContextual"/>
        </w:rPr>
        <w:t>Robert’s Rules of Order, Newly Advised</w:t>
      </w:r>
      <w:r w:rsidRPr="0019472D">
        <w:rPr>
          <w:rFonts w:ascii="Arial Nova" w:hAnsi="Arial Nova"/>
          <w:color w:val="000000" w:themeColor="text1"/>
          <w14:ligatures w14:val="standardContextual"/>
        </w:rPr>
        <w:t>.</w:t>
      </w:r>
    </w:p>
    <w:p w14:paraId="62EE2B28" w14:textId="78B7B615" w:rsidR="00185881" w:rsidRPr="0019472D" w:rsidRDefault="00185881" w:rsidP="00F5686D">
      <w:pPr>
        <w:widowControl w:val="0"/>
        <w:numPr>
          <w:ilvl w:val="0"/>
          <w:numId w:val="9"/>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Get in trouble with the IRS.</w:t>
      </w:r>
      <w:r w:rsidRPr="0019472D">
        <w:rPr>
          <w:rFonts w:ascii="Arial Nova" w:hAnsi="Arial Nova"/>
          <w:color w:val="000000" w:themeColor="text1"/>
          <w14:ligatures w14:val="standardContextual"/>
        </w:rPr>
        <w:t xml:space="preserve"> Know the rules and file the proper forms with the IRS. PTA’s funds are not school funds</w:t>
      </w:r>
      <w:r>
        <w:rPr>
          <w:rFonts w:ascii="Arial Nova" w:hAnsi="Arial Nova"/>
          <w:color w:val="000000" w:themeColor="text1"/>
          <w14:ligatures w14:val="standardContextual"/>
        </w:rPr>
        <w:t>.</w:t>
      </w:r>
      <w:r w:rsidRPr="0019472D">
        <w:rPr>
          <w:rFonts w:ascii="Arial Nova" w:hAnsi="Arial Nova"/>
          <w:color w:val="000000" w:themeColor="text1"/>
          <w14:ligatures w14:val="standardContextual"/>
        </w:rPr>
        <w:t xml:space="preserve"> </w:t>
      </w:r>
      <w:r>
        <w:rPr>
          <w:rFonts w:ascii="Arial Nova" w:hAnsi="Arial Nova"/>
          <w:color w:val="000000" w:themeColor="text1"/>
          <w14:ligatures w14:val="standardContextual"/>
        </w:rPr>
        <w:t>D</w:t>
      </w:r>
      <w:r w:rsidRPr="0019472D">
        <w:rPr>
          <w:rFonts w:ascii="Arial Nova" w:hAnsi="Arial Nova"/>
          <w:color w:val="000000" w:themeColor="text1"/>
          <w14:ligatures w14:val="standardContextual"/>
        </w:rPr>
        <w:t xml:space="preserve">o not use the school’s EIN. Consult </w:t>
      </w:r>
      <w:r>
        <w:rPr>
          <w:rFonts w:ascii="Arial Nova" w:hAnsi="Arial Nova"/>
          <w:color w:val="000000" w:themeColor="text1"/>
          <w14:ligatures w14:val="standardContextual"/>
        </w:rPr>
        <w:t xml:space="preserve">Louisiana </w:t>
      </w:r>
      <w:r w:rsidRPr="0019472D">
        <w:rPr>
          <w:rFonts w:ascii="Arial Nova" w:hAnsi="Arial Nova"/>
          <w:color w:val="000000" w:themeColor="text1"/>
          <w14:ligatures w14:val="standardContextual"/>
        </w:rPr>
        <w:t xml:space="preserve">PTA </w:t>
      </w:r>
      <w:r w:rsidR="00725006">
        <w:rPr>
          <w:rFonts w:ascii="Arial Nova" w:hAnsi="Arial Nova"/>
          <w:color w:val="000000" w:themeColor="text1"/>
          <w14:ligatures w14:val="standardContextual"/>
        </w:rPr>
        <w:t xml:space="preserve">for any </w:t>
      </w:r>
      <w:r w:rsidRPr="0019472D">
        <w:rPr>
          <w:rFonts w:ascii="Arial Nova" w:hAnsi="Arial Nova"/>
          <w:color w:val="000000" w:themeColor="text1"/>
          <w14:ligatures w14:val="standardContextual"/>
        </w:rPr>
        <w:t>questions.</w:t>
      </w:r>
    </w:p>
    <w:p w14:paraId="65FA8438" w14:textId="77777777" w:rsidR="00185881" w:rsidRPr="0019472D" w:rsidRDefault="00185881" w:rsidP="00F5686D">
      <w:pPr>
        <w:widowControl w:val="0"/>
        <w:numPr>
          <w:ilvl w:val="0"/>
          <w:numId w:val="9"/>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 xml:space="preserve">Open </w:t>
      </w:r>
      <w:r>
        <w:rPr>
          <w:rFonts w:ascii="Arial Nova" w:hAnsi="Arial Nova"/>
          <w:b/>
          <w:color w:val="000000" w:themeColor="text1"/>
          <w14:ligatures w14:val="standardContextual"/>
        </w:rPr>
        <w:t>the</w:t>
      </w:r>
      <w:r w:rsidRPr="0019472D">
        <w:rPr>
          <w:rFonts w:ascii="Arial Nova" w:hAnsi="Arial Nova"/>
          <w:b/>
          <w:color w:val="000000" w:themeColor="text1"/>
          <w14:ligatures w14:val="standardContextual"/>
        </w:rPr>
        <w:t xml:space="preserve"> PTA to theft.</w:t>
      </w:r>
      <w:r w:rsidRPr="0019472D">
        <w:rPr>
          <w:rFonts w:ascii="Arial Nova" w:hAnsi="Arial Nova"/>
          <w:i/>
          <w:color w:val="000000" w:themeColor="text1"/>
          <w14:ligatures w14:val="standardContextual"/>
        </w:rPr>
        <w:t xml:space="preserve"> </w:t>
      </w:r>
      <w:r w:rsidRPr="0019472D">
        <w:rPr>
          <w:rFonts w:ascii="Arial Nova" w:hAnsi="Arial Nova"/>
          <w:color w:val="000000" w:themeColor="text1"/>
          <w14:ligatures w14:val="standardContextual"/>
        </w:rPr>
        <w:t>No administrator wants to deal with the negative publicity surrounding a PTA’s poor money management. Use good business judgment, ensure financial reports and audits happen</w:t>
      </w:r>
      <w:r>
        <w:rPr>
          <w:rFonts w:ascii="Arial Nova" w:hAnsi="Arial Nova"/>
          <w:color w:val="000000" w:themeColor="text1"/>
          <w14:ligatures w14:val="standardContextual"/>
        </w:rPr>
        <w:t xml:space="preserve"> regularly</w:t>
      </w:r>
      <w:r w:rsidRPr="0019472D">
        <w:rPr>
          <w:rFonts w:ascii="Arial Nova" w:hAnsi="Arial Nova"/>
          <w:color w:val="000000" w:themeColor="text1"/>
          <w14:ligatures w14:val="standardContextual"/>
        </w:rPr>
        <w:t xml:space="preserve">, and follow </w:t>
      </w:r>
      <w:r>
        <w:rPr>
          <w:rFonts w:ascii="Arial Nova" w:hAnsi="Arial Nova"/>
          <w:color w:val="000000" w:themeColor="text1"/>
          <w14:ligatures w14:val="standardContextual"/>
        </w:rPr>
        <w:t>LA</w:t>
      </w:r>
      <w:r w:rsidRPr="0019472D">
        <w:rPr>
          <w:rFonts w:ascii="Arial Nova" w:hAnsi="Arial Nova"/>
          <w:color w:val="000000" w:themeColor="text1"/>
          <w14:ligatures w14:val="standardContextual"/>
        </w:rPr>
        <w:t>PTA’s rules about money-handling.</w:t>
      </w:r>
    </w:p>
    <w:p w14:paraId="56AF430A" w14:textId="77777777" w:rsidR="00185881" w:rsidRPr="0019472D" w:rsidRDefault="00185881" w:rsidP="00F5686D">
      <w:pPr>
        <w:widowControl w:val="0"/>
        <w:numPr>
          <w:ilvl w:val="0"/>
          <w:numId w:val="9"/>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Entangle administration in personality issues.</w:t>
      </w:r>
      <w:r w:rsidRPr="0019472D">
        <w:rPr>
          <w:rFonts w:ascii="Arial Nova" w:hAnsi="Arial Nova"/>
          <w:i/>
          <w:color w:val="000000" w:themeColor="text1"/>
          <w14:ligatures w14:val="standardContextual"/>
        </w:rPr>
        <w:t xml:space="preserve"> </w:t>
      </w:r>
      <w:r w:rsidRPr="0019472D">
        <w:rPr>
          <w:rFonts w:ascii="Arial Nova" w:hAnsi="Arial Nova"/>
          <w:color w:val="000000" w:themeColor="text1"/>
          <w14:ligatures w14:val="standardContextual"/>
        </w:rPr>
        <w:t xml:space="preserve">Sometimes personal issues interfere with PTA function. To maintain a professional, credible relationship with administration, work through </w:t>
      </w:r>
      <w:r>
        <w:rPr>
          <w:rFonts w:ascii="Arial Nova" w:hAnsi="Arial Nova"/>
          <w:color w:val="000000" w:themeColor="text1"/>
          <w14:ligatures w14:val="standardContextual"/>
        </w:rPr>
        <w:t>any</w:t>
      </w:r>
      <w:r w:rsidRPr="0019472D">
        <w:rPr>
          <w:rFonts w:ascii="Arial Nova" w:hAnsi="Arial Nova"/>
          <w:color w:val="000000" w:themeColor="text1"/>
          <w14:ligatures w14:val="standardContextual"/>
        </w:rPr>
        <w:t xml:space="preserve"> personal problems without involving administration. Seek help, if necessary, from </w:t>
      </w:r>
      <w:r>
        <w:rPr>
          <w:rFonts w:ascii="Arial Nova" w:hAnsi="Arial Nova"/>
          <w:color w:val="000000" w:themeColor="text1"/>
          <w14:ligatures w14:val="standardContextual"/>
        </w:rPr>
        <w:t>LA</w:t>
      </w:r>
      <w:r w:rsidRPr="0019472D">
        <w:rPr>
          <w:rFonts w:ascii="Arial Nova" w:hAnsi="Arial Nova"/>
          <w:color w:val="000000" w:themeColor="text1"/>
          <w14:ligatures w14:val="standardContextual"/>
        </w:rPr>
        <w:t xml:space="preserve">PTA. </w:t>
      </w:r>
    </w:p>
    <w:p w14:paraId="1CABC9A6" w14:textId="77777777" w:rsidR="00185881" w:rsidRPr="00724248" w:rsidRDefault="00185881" w:rsidP="00F5686D">
      <w:pPr>
        <w:widowControl w:val="0"/>
        <w:numPr>
          <w:ilvl w:val="0"/>
          <w:numId w:val="9"/>
        </w:numPr>
        <w:spacing w:after="0" w:line="240" w:lineRule="auto"/>
        <w:ind w:left="360"/>
        <w:contextualSpacing/>
        <w:jc w:val="both"/>
        <w:rPr>
          <w:rFonts w:ascii="Arial Nova" w:eastAsia="ArialMT" w:hAnsi="Arial Nova" w:cs="Microsoft Sans Serif"/>
          <w:color w:val="000000" w:themeColor="text1"/>
          <w14:ligatures w14:val="standardContextual"/>
        </w:rPr>
      </w:pPr>
      <w:r w:rsidRPr="0019472D">
        <w:rPr>
          <w:rFonts w:ascii="Arial Nova" w:hAnsi="Arial Nova"/>
          <w:b/>
          <w:color w:val="000000" w:themeColor="text1"/>
          <w14:ligatures w14:val="standardContextual"/>
        </w:rPr>
        <w:t>Become an ATM</w:t>
      </w:r>
      <w:r w:rsidRPr="0019472D">
        <w:rPr>
          <w:rFonts w:ascii="Arial Nova" w:hAnsi="Arial Nova"/>
          <w:i/>
          <w:color w:val="000000" w:themeColor="text1"/>
          <w14:ligatures w14:val="standardContextual"/>
        </w:rPr>
        <w:t>.</w:t>
      </w:r>
      <w:r w:rsidRPr="0019472D">
        <w:rPr>
          <w:rFonts w:ascii="Arial Nova" w:hAnsi="Arial Nova"/>
          <w:color w:val="000000" w:themeColor="text1"/>
          <w14:ligatures w14:val="standardContextual"/>
        </w:rPr>
        <w:t xml:space="preserve"> PTA funds are raised to further PTA’s mission and goals, not to supplement school budgets. Collaborate with administration, but do not allow </w:t>
      </w:r>
      <w:r>
        <w:rPr>
          <w:rFonts w:ascii="Arial Nova" w:hAnsi="Arial Nova"/>
          <w:color w:val="000000" w:themeColor="text1"/>
          <w14:ligatures w14:val="standardContextual"/>
        </w:rPr>
        <w:t>the</w:t>
      </w:r>
      <w:r w:rsidRPr="0019472D">
        <w:rPr>
          <w:rFonts w:ascii="Arial Nova" w:hAnsi="Arial Nova"/>
          <w:color w:val="000000" w:themeColor="text1"/>
          <w14:ligatures w14:val="standardContextual"/>
        </w:rPr>
        <w:t xml:space="preserve"> PTA to be viewed as a bottomless source of funding available for all administration requests. Raise awareness rather than raise funds. </w:t>
      </w:r>
    </w:p>
    <w:p w14:paraId="45760F44" w14:textId="77777777" w:rsidR="00724248" w:rsidRDefault="00724248" w:rsidP="00F5686D">
      <w:pPr>
        <w:widowControl w:val="0"/>
        <w:spacing w:after="0" w:line="240" w:lineRule="auto"/>
        <w:contextualSpacing/>
        <w:jc w:val="both"/>
        <w:rPr>
          <w:rFonts w:ascii="Arial Nova" w:eastAsia="ArialMT" w:hAnsi="Arial Nova" w:cs="Microsoft Sans Serif"/>
          <w:color w:val="000000" w:themeColor="text1"/>
          <w14:ligatures w14:val="standardContextual"/>
        </w:rPr>
      </w:pPr>
    </w:p>
    <w:p w14:paraId="5D9D6C24" w14:textId="026C019F" w:rsidR="00185881" w:rsidRPr="00F64895" w:rsidRDefault="00185881" w:rsidP="00F5686D">
      <w:pPr>
        <w:widowControl w:val="0"/>
        <w:spacing w:after="0" w:line="240" w:lineRule="auto"/>
        <w:rPr>
          <w:rFonts w:ascii="Arial Nova" w:hAnsi="Arial Nova"/>
          <w:b/>
          <w:color w:val="000000" w:themeColor="text1"/>
          <w:sz w:val="40"/>
          <w:szCs w:val="40"/>
          <w:u w:val="single"/>
          <w14:ligatures w14:val="standardContextual"/>
        </w:rPr>
      </w:pPr>
      <w:bookmarkStart w:id="13" w:name="doteachers"/>
      <w:bookmarkEnd w:id="13"/>
      <w:r w:rsidRPr="00F64895">
        <w:rPr>
          <w:rFonts w:ascii="Arial Nova" w:hAnsi="Arial Nova"/>
          <w:b/>
          <w:color w:val="000000" w:themeColor="text1"/>
          <w:sz w:val="40"/>
          <w:szCs w:val="40"/>
          <w:u w:val="single"/>
          <w14:ligatures w14:val="standardContextual"/>
        </w:rPr>
        <w:lastRenderedPageBreak/>
        <w:t>PARTNERING WITH TEACHERS</w:t>
      </w:r>
    </w:p>
    <w:p w14:paraId="7B4A7A17" w14:textId="77777777" w:rsidR="00185881" w:rsidRDefault="00185881" w:rsidP="00F5686D">
      <w:pPr>
        <w:widowControl w:val="0"/>
        <w:spacing w:after="0" w:line="240" w:lineRule="auto"/>
        <w:rPr>
          <w:rFonts w:ascii="Arial Nova" w:hAnsi="Arial Nova"/>
          <w:b/>
          <w:color w:val="000000" w:themeColor="text1"/>
          <w14:ligatures w14:val="standardContextual"/>
        </w:rPr>
      </w:pPr>
    </w:p>
    <w:p w14:paraId="47AB6FD1" w14:textId="77777777" w:rsidR="008A453C" w:rsidRDefault="008A453C" w:rsidP="008A453C">
      <w:pPr>
        <w:widowControl w:val="0"/>
        <w:spacing w:after="0" w:line="240" w:lineRule="auto"/>
        <w:contextualSpacing/>
        <w:jc w:val="both"/>
        <w:rPr>
          <w:rFonts w:ascii="Arial Nova" w:eastAsia="ArialMT" w:hAnsi="Arial Nova" w:cs="Microsoft Sans Serif"/>
          <w:color w:val="000000" w:themeColor="text1"/>
          <w14:ligatures w14:val="standardContextual"/>
        </w:rPr>
      </w:pPr>
      <w:r w:rsidRPr="007A571C">
        <w:rPr>
          <w:rFonts w:ascii="Arial Nova" w:eastAsia="ArialMT" w:hAnsi="Arial Nova" w:cs="Microsoft Sans Serif"/>
          <w:color w:val="000000" w:themeColor="text1"/>
          <w14:ligatures w14:val="standardContextual"/>
        </w:rPr>
        <w:t xml:space="preserve">Louisiana PTA issues </w:t>
      </w:r>
      <w:r w:rsidRPr="00024DD7">
        <w:rPr>
          <w:rFonts w:ascii="Arial Nova" w:eastAsia="ArialMT" w:hAnsi="Arial Nova" w:cs="Microsoft Sans Serif"/>
          <w:b/>
          <w:bCs/>
          <w:color w:val="000000" w:themeColor="text1"/>
          <w14:ligatures w14:val="standardContextual"/>
        </w:rPr>
        <w:t>Operating Guidance</w:t>
      </w:r>
      <w:r w:rsidRPr="007A571C">
        <w:rPr>
          <w:rFonts w:ascii="Arial Nova" w:eastAsia="ArialMT" w:hAnsi="Arial Nova" w:cs="Microsoft Sans Serif"/>
          <w:color w:val="000000" w:themeColor="text1"/>
          <w14:ligatures w14:val="standardContextual"/>
        </w:rPr>
        <w:t xml:space="preserve"> to </w:t>
      </w:r>
      <w:r>
        <w:rPr>
          <w:rFonts w:ascii="Arial Nova" w:eastAsia="ArialMT" w:hAnsi="Arial Nova" w:cs="Microsoft Sans Serif"/>
          <w:color w:val="000000" w:themeColor="text1"/>
          <w14:ligatures w14:val="standardContextual"/>
        </w:rPr>
        <w:t xml:space="preserve">further </w:t>
      </w:r>
      <w:r w:rsidRPr="007A571C">
        <w:rPr>
          <w:rFonts w:ascii="Arial Nova" w:eastAsia="ArialMT" w:hAnsi="Arial Nova" w:cs="Microsoft Sans Serif"/>
          <w:color w:val="000000" w:themeColor="text1"/>
          <w14:ligatures w14:val="standardContextual"/>
        </w:rPr>
        <w:t xml:space="preserve">advise and support Local PTA Units on PTA best practices. </w:t>
      </w:r>
      <w:r>
        <w:rPr>
          <w:rFonts w:ascii="Arial Nova" w:eastAsia="ArialMT" w:hAnsi="Arial Nova" w:cs="Microsoft Sans Serif"/>
          <w:color w:val="000000" w:themeColor="text1"/>
          <w14:ligatures w14:val="standardContextual"/>
        </w:rPr>
        <w:t xml:space="preserve">See </w:t>
      </w:r>
      <w:hyperlink r:id="rId55" w:history="1">
        <w:r w:rsidRPr="008A453C">
          <w:rPr>
            <w:rStyle w:val="Hyperlink"/>
            <w:rFonts w:ascii="Arial Nova" w:eastAsia="ArialMT" w:hAnsi="Arial Nova" w:cs="Microsoft Sans Serif"/>
            <w14:ligatures w14:val="standardContextual"/>
          </w:rPr>
          <w:t>LouisianaPTA.org/guidance</w:t>
        </w:r>
      </w:hyperlink>
      <w:r w:rsidRPr="007A571C">
        <w:rPr>
          <w:rFonts w:ascii="Arial Nova" w:eastAsia="ArialMT" w:hAnsi="Arial Nova" w:cs="Microsoft Sans Serif"/>
          <w:color w:val="000000" w:themeColor="text1"/>
          <w14:ligatures w14:val="standardContextual"/>
        </w:rPr>
        <w:t>. Email LAPTA President, </w:t>
      </w:r>
      <w:hyperlink r:id="rId56" w:tgtFrame="_self" w:history="1">
        <w:r w:rsidRPr="007A571C">
          <w:rPr>
            <w:rStyle w:val="Hyperlink"/>
            <w:rFonts w:ascii="Arial Nova" w:eastAsia="ArialMT" w:hAnsi="Arial Nova" w:cs="Microsoft Sans Serif"/>
            <w14:ligatures w14:val="standardContextual"/>
          </w:rPr>
          <w:t>Kayla Pagel</w:t>
        </w:r>
      </w:hyperlink>
      <w:r w:rsidRPr="007A571C">
        <w:rPr>
          <w:rFonts w:ascii="Arial Nova" w:eastAsia="ArialMT" w:hAnsi="Arial Nova" w:cs="Microsoft Sans Serif"/>
          <w:color w:val="000000" w:themeColor="text1"/>
          <w14:ligatures w14:val="standardContextual"/>
        </w:rPr>
        <w:t> for further clarification.</w:t>
      </w:r>
    </w:p>
    <w:p w14:paraId="7B6AB4EA" w14:textId="77777777" w:rsidR="008A453C" w:rsidRPr="0019472D" w:rsidRDefault="008A453C" w:rsidP="00F5686D">
      <w:pPr>
        <w:widowControl w:val="0"/>
        <w:spacing w:after="0" w:line="240" w:lineRule="auto"/>
        <w:rPr>
          <w:rFonts w:ascii="Arial Nova" w:hAnsi="Arial Nova"/>
          <w:b/>
          <w:color w:val="000000" w:themeColor="text1"/>
          <w14:ligatures w14:val="standardContextual"/>
        </w:rPr>
      </w:pPr>
    </w:p>
    <w:p w14:paraId="733ABC76" w14:textId="77777777" w:rsidR="00185881" w:rsidRPr="0019472D" w:rsidRDefault="00185881" w:rsidP="00F5686D">
      <w:pPr>
        <w:widowControl w:val="0"/>
        <w:spacing w:after="0" w:line="240" w:lineRule="auto"/>
        <w:rPr>
          <w:rFonts w:ascii="Arial Nova" w:hAnsi="Arial Nova"/>
          <w:b/>
          <w:color w:val="000000" w:themeColor="text1"/>
          <w14:ligatures w14:val="standardContextual"/>
        </w:rPr>
      </w:pPr>
      <w:r w:rsidRPr="0019472D">
        <w:rPr>
          <w:rFonts w:ascii="Arial Nova" w:hAnsi="Arial Nova"/>
          <w:b/>
          <w:color w:val="000000" w:themeColor="text1"/>
          <w14:ligatures w14:val="standardContextual"/>
        </w:rPr>
        <w:t>Do:</w:t>
      </w:r>
    </w:p>
    <w:p w14:paraId="2F5D01AA" w14:textId="77777777" w:rsidR="00185881" w:rsidRPr="0019472D" w:rsidRDefault="00185881" w:rsidP="00F5686D">
      <w:pPr>
        <w:widowControl w:val="0"/>
        <w:numPr>
          <w:ilvl w:val="0"/>
          <w:numId w:val="10"/>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Plan together.</w:t>
      </w:r>
      <w:r w:rsidRPr="0019472D">
        <w:rPr>
          <w:rFonts w:ascii="Arial Nova" w:hAnsi="Arial Nova"/>
          <w:i/>
          <w:color w:val="000000" w:themeColor="text1"/>
          <w14:ligatures w14:val="standardContextual"/>
        </w:rPr>
        <w:t xml:space="preserve"> </w:t>
      </w:r>
      <w:r w:rsidRPr="0019472D">
        <w:rPr>
          <w:rFonts w:ascii="Arial Nova" w:hAnsi="Arial Nova"/>
          <w:color w:val="000000" w:themeColor="text1"/>
          <w14:ligatures w14:val="standardContextual"/>
        </w:rPr>
        <w:t xml:space="preserve">Working to achieve common goals is a powerful tool to build relationships. </w:t>
      </w:r>
      <w:r>
        <w:rPr>
          <w:rFonts w:ascii="Arial Nova" w:hAnsi="Arial Nova"/>
          <w:color w:val="000000" w:themeColor="text1"/>
          <w14:ligatures w14:val="standardContextual"/>
        </w:rPr>
        <w:t>Find out w</w:t>
      </w:r>
      <w:r w:rsidRPr="0019472D">
        <w:rPr>
          <w:rFonts w:ascii="Arial Nova" w:hAnsi="Arial Nova"/>
          <w:color w:val="000000" w:themeColor="text1"/>
          <w14:ligatures w14:val="standardContextual"/>
        </w:rPr>
        <w:t xml:space="preserve">hat teachers </w:t>
      </w:r>
      <w:r>
        <w:rPr>
          <w:rFonts w:ascii="Arial Nova" w:hAnsi="Arial Nova"/>
          <w:color w:val="000000" w:themeColor="text1"/>
          <w14:ligatures w14:val="standardContextual"/>
        </w:rPr>
        <w:t xml:space="preserve">are </w:t>
      </w:r>
      <w:r w:rsidRPr="0019472D">
        <w:rPr>
          <w:rFonts w:ascii="Arial Nova" w:hAnsi="Arial Nova"/>
          <w:color w:val="000000" w:themeColor="text1"/>
          <w14:ligatures w14:val="standardContextual"/>
        </w:rPr>
        <w:t>trying to achieve</w:t>
      </w:r>
      <w:r>
        <w:rPr>
          <w:rFonts w:ascii="Arial Nova" w:hAnsi="Arial Nova"/>
          <w:color w:val="000000" w:themeColor="text1"/>
          <w14:ligatures w14:val="standardContextual"/>
        </w:rPr>
        <w:t>.</w:t>
      </w:r>
      <w:r w:rsidRPr="0019472D">
        <w:rPr>
          <w:rFonts w:ascii="Arial Nova" w:hAnsi="Arial Nova"/>
          <w:color w:val="000000" w:themeColor="text1"/>
          <w14:ligatures w14:val="standardContextual"/>
        </w:rPr>
        <w:t xml:space="preserve"> </w:t>
      </w:r>
      <w:r>
        <w:rPr>
          <w:rFonts w:ascii="Arial Nova" w:hAnsi="Arial Nova"/>
          <w:color w:val="000000" w:themeColor="text1"/>
          <w14:ligatures w14:val="standardContextual"/>
        </w:rPr>
        <w:t xml:space="preserve">Assist </w:t>
      </w:r>
      <w:r w:rsidRPr="0019472D">
        <w:rPr>
          <w:rFonts w:ascii="Arial Nova" w:hAnsi="Arial Nova"/>
          <w:color w:val="000000" w:themeColor="text1"/>
          <w14:ligatures w14:val="standardContextual"/>
        </w:rPr>
        <w:t xml:space="preserve">parents and community </w:t>
      </w:r>
      <w:r>
        <w:rPr>
          <w:rFonts w:ascii="Arial Nova" w:hAnsi="Arial Nova"/>
          <w:color w:val="000000" w:themeColor="text1"/>
          <w14:ligatures w14:val="standardContextual"/>
        </w:rPr>
        <w:t xml:space="preserve">in getting </w:t>
      </w:r>
      <w:r w:rsidRPr="0019472D">
        <w:rPr>
          <w:rFonts w:ascii="Arial Nova" w:hAnsi="Arial Nova"/>
          <w:color w:val="000000" w:themeColor="text1"/>
          <w14:ligatures w14:val="standardContextual"/>
        </w:rPr>
        <w:t>involved</w:t>
      </w:r>
      <w:r>
        <w:rPr>
          <w:rFonts w:ascii="Arial Nova" w:hAnsi="Arial Nova"/>
          <w:color w:val="000000" w:themeColor="text1"/>
          <w14:ligatures w14:val="standardContextual"/>
        </w:rPr>
        <w:t>.</w:t>
      </w:r>
      <w:r w:rsidRPr="0019472D">
        <w:rPr>
          <w:rFonts w:ascii="Arial Nova" w:hAnsi="Arial Nova"/>
          <w:color w:val="000000" w:themeColor="text1"/>
          <w14:ligatures w14:val="standardContextual"/>
        </w:rPr>
        <w:t xml:space="preserve"> </w:t>
      </w:r>
    </w:p>
    <w:p w14:paraId="1E15A7E8" w14:textId="2F254297" w:rsidR="00185881" w:rsidRPr="0019472D" w:rsidRDefault="00185881" w:rsidP="00F5686D">
      <w:pPr>
        <w:widowControl w:val="0"/>
        <w:numPr>
          <w:ilvl w:val="0"/>
          <w:numId w:val="10"/>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Invite teachers to join and become involved.</w:t>
      </w:r>
      <w:r w:rsidRPr="0019472D">
        <w:rPr>
          <w:rFonts w:ascii="Arial Nova" w:hAnsi="Arial Nova"/>
          <w:i/>
          <w:color w:val="000000" w:themeColor="text1"/>
          <w14:ligatures w14:val="standardContextual"/>
        </w:rPr>
        <w:t xml:space="preserve"> </w:t>
      </w:r>
      <w:r w:rsidRPr="0019472D">
        <w:rPr>
          <w:rFonts w:ascii="Arial Nova" w:hAnsi="Arial Nova"/>
          <w:color w:val="000000" w:themeColor="text1"/>
          <w14:ligatures w14:val="standardContextual"/>
        </w:rPr>
        <w:t xml:space="preserve">Ask teachers to attend meetings and provide input. Identify ways for teachers to become involved even if they cannot attend a meeting. Create a campaign specifically messaging PTA’s value to teachers and ask teachers to support </w:t>
      </w:r>
      <w:r w:rsidR="00BA0CD0">
        <w:rPr>
          <w:rFonts w:ascii="Arial Nova" w:hAnsi="Arial Nova"/>
          <w:color w:val="000000" w:themeColor="text1"/>
          <w14:ligatures w14:val="standardContextual"/>
        </w:rPr>
        <w:t xml:space="preserve">the </w:t>
      </w:r>
      <w:r w:rsidRPr="0019472D">
        <w:rPr>
          <w:rFonts w:ascii="Arial Nova" w:hAnsi="Arial Nova"/>
          <w:color w:val="000000" w:themeColor="text1"/>
          <w14:ligatures w14:val="standardContextual"/>
        </w:rPr>
        <w:t xml:space="preserve">PTA’s work by joining PTA. </w:t>
      </w:r>
    </w:p>
    <w:p w14:paraId="3FD73E42" w14:textId="77777777" w:rsidR="00185881" w:rsidRPr="0019472D" w:rsidRDefault="00185881" w:rsidP="00F5686D">
      <w:pPr>
        <w:widowControl w:val="0"/>
        <w:numPr>
          <w:ilvl w:val="0"/>
          <w:numId w:val="10"/>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Identify volunteer opportunities.</w:t>
      </w:r>
      <w:r w:rsidRPr="0019472D">
        <w:rPr>
          <w:rFonts w:ascii="Arial Nova" w:hAnsi="Arial Nova"/>
          <w:i/>
          <w:color w:val="000000" w:themeColor="text1"/>
          <w14:ligatures w14:val="standardContextual"/>
        </w:rPr>
        <w:t xml:space="preserve"> </w:t>
      </w:r>
      <w:r w:rsidRPr="0019472D">
        <w:rPr>
          <w:rFonts w:ascii="Arial Nova" w:hAnsi="Arial Nova"/>
          <w:color w:val="000000" w:themeColor="text1"/>
          <w14:ligatures w14:val="standardContextual"/>
        </w:rPr>
        <w:t xml:space="preserve">Work with teachers to identify classroom and activity-related volunteer opportunities, and then find volunteers to assist. </w:t>
      </w:r>
    </w:p>
    <w:p w14:paraId="3F7C2EB0" w14:textId="77777777" w:rsidR="00185881" w:rsidRPr="0019472D" w:rsidRDefault="00185881" w:rsidP="00F5686D">
      <w:pPr>
        <w:widowControl w:val="0"/>
        <w:numPr>
          <w:ilvl w:val="0"/>
          <w:numId w:val="10"/>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Show respect.</w:t>
      </w:r>
      <w:r w:rsidRPr="0019472D">
        <w:rPr>
          <w:rFonts w:ascii="Arial Nova" w:hAnsi="Arial Nova"/>
          <w:color w:val="000000" w:themeColor="text1"/>
          <w14:ligatures w14:val="standardContextual"/>
        </w:rPr>
        <w:t xml:space="preserve"> Let teachers know that </w:t>
      </w:r>
      <w:r>
        <w:rPr>
          <w:rFonts w:ascii="Arial Nova" w:hAnsi="Arial Nova"/>
          <w:color w:val="000000" w:themeColor="text1"/>
          <w14:ligatures w14:val="standardContextual"/>
        </w:rPr>
        <w:t>the</w:t>
      </w:r>
      <w:r w:rsidRPr="0019472D">
        <w:rPr>
          <w:rFonts w:ascii="Arial Nova" w:hAnsi="Arial Nova"/>
          <w:color w:val="000000" w:themeColor="text1"/>
          <w14:ligatures w14:val="standardContextual"/>
        </w:rPr>
        <w:t xml:space="preserve"> PTA values them. A good working relationship between home and school is essential to student success. </w:t>
      </w:r>
    </w:p>
    <w:p w14:paraId="1A17DF12" w14:textId="77777777" w:rsidR="00185881" w:rsidRPr="0019472D" w:rsidRDefault="00185881" w:rsidP="00F5686D">
      <w:pPr>
        <w:widowControl w:val="0"/>
        <w:numPr>
          <w:ilvl w:val="0"/>
          <w:numId w:val="10"/>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Seek input.</w:t>
      </w:r>
      <w:r w:rsidRPr="0019472D">
        <w:rPr>
          <w:rFonts w:ascii="Arial Nova" w:hAnsi="Arial Nova"/>
          <w:color w:val="000000" w:themeColor="text1"/>
          <w14:ligatures w14:val="standardContextual"/>
        </w:rPr>
        <w:t xml:space="preserve"> </w:t>
      </w:r>
      <w:r>
        <w:rPr>
          <w:rFonts w:ascii="Arial Nova" w:hAnsi="Arial Nova"/>
          <w:color w:val="000000" w:themeColor="text1"/>
          <w14:ligatures w14:val="standardContextual"/>
        </w:rPr>
        <w:t>A</w:t>
      </w:r>
      <w:r w:rsidRPr="0019472D">
        <w:rPr>
          <w:rFonts w:ascii="Arial Nova" w:hAnsi="Arial Nova"/>
          <w:color w:val="000000" w:themeColor="text1"/>
          <w14:ligatures w14:val="standardContextual"/>
        </w:rPr>
        <w:t>sk for teachers’ input on PTA’s impact and on the success of PTA programs and encourage teachers to offer suggestions for improvement</w:t>
      </w:r>
      <w:r>
        <w:rPr>
          <w:rFonts w:ascii="Arial Nova" w:hAnsi="Arial Nova"/>
          <w:color w:val="000000" w:themeColor="text1"/>
          <w14:ligatures w14:val="standardContextual"/>
        </w:rPr>
        <w:t xml:space="preserve"> through su</w:t>
      </w:r>
      <w:r w:rsidRPr="0019472D">
        <w:rPr>
          <w:rFonts w:ascii="Arial Nova" w:hAnsi="Arial Nova"/>
          <w:color w:val="000000" w:themeColor="text1"/>
          <w14:ligatures w14:val="standardContextual"/>
        </w:rPr>
        <w:t xml:space="preserve">ggestion boxes, surveys, </w:t>
      </w:r>
      <w:r>
        <w:rPr>
          <w:rFonts w:ascii="Arial Nova" w:hAnsi="Arial Nova"/>
          <w:color w:val="000000" w:themeColor="text1"/>
          <w14:ligatures w14:val="standardContextual"/>
        </w:rPr>
        <w:t xml:space="preserve">personal </w:t>
      </w:r>
      <w:r w:rsidRPr="0019472D">
        <w:rPr>
          <w:rFonts w:ascii="Arial Nova" w:hAnsi="Arial Nova"/>
          <w:color w:val="000000" w:themeColor="text1"/>
          <w14:ligatures w14:val="standardContextual"/>
        </w:rPr>
        <w:t>meetings, etc.</w:t>
      </w:r>
    </w:p>
    <w:p w14:paraId="20D573CF" w14:textId="77777777" w:rsidR="00185881" w:rsidRPr="0019472D" w:rsidRDefault="00185881" w:rsidP="00F5686D">
      <w:pPr>
        <w:widowControl w:val="0"/>
        <w:numPr>
          <w:ilvl w:val="0"/>
          <w:numId w:val="10"/>
        </w:numPr>
        <w:spacing w:after="0" w:line="240" w:lineRule="auto"/>
        <w:ind w:left="360"/>
        <w:contextualSpacing/>
        <w:rPr>
          <w:rFonts w:ascii="Arial Nova" w:hAnsi="Arial Nova"/>
          <w:i/>
          <w:color w:val="000000" w:themeColor="text1"/>
          <w14:ligatures w14:val="standardContextual"/>
        </w:rPr>
      </w:pPr>
      <w:r w:rsidRPr="0019472D">
        <w:rPr>
          <w:rFonts w:ascii="Arial Nova" w:hAnsi="Arial Nova"/>
          <w:b/>
          <w:color w:val="000000" w:themeColor="text1"/>
          <w14:ligatures w14:val="standardContextual"/>
        </w:rPr>
        <w:t>Build a team.</w:t>
      </w:r>
      <w:r w:rsidRPr="0019472D">
        <w:rPr>
          <w:rFonts w:ascii="Arial Nova" w:hAnsi="Arial Nova"/>
          <w:i/>
          <w:color w:val="000000" w:themeColor="text1"/>
          <w14:ligatures w14:val="standardContextual"/>
        </w:rPr>
        <w:t xml:space="preserve"> </w:t>
      </w:r>
      <w:r w:rsidRPr="0019472D">
        <w:rPr>
          <w:rFonts w:ascii="Arial Nova" w:hAnsi="Arial Nova"/>
          <w:color w:val="000000" w:themeColor="text1"/>
          <w14:ligatures w14:val="standardContextual"/>
        </w:rPr>
        <w:t>Informal social gatherings, game/fun nights, family sporting events and outings</w:t>
      </w:r>
      <w:r>
        <w:rPr>
          <w:rFonts w:ascii="Arial Nova" w:hAnsi="Arial Nova"/>
          <w:color w:val="000000" w:themeColor="text1"/>
          <w14:ligatures w14:val="standardContextual"/>
        </w:rPr>
        <w:t xml:space="preserve"> help to </w:t>
      </w:r>
      <w:r w:rsidRPr="0019472D">
        <w:rPr>
          <w:rFonts w:ascii="Arial Nova" w:hAnsi="Arial Nova"/>
          <w:color w:val="000000" w:themeColor="text1"/>
          <w14:ligatures w14:val="standardContextual"/>
        </w:rPr>
        <w:t>build relationships outside the classroom among PTA Board members, parents, and staff</w:t>
      </w:r>
      <w:r>
        <w:rPr>
          <w:rFonts w:ascii="Arial Nova" w:hAnsi="Arial Nova"/>
          <w:color w:val="000000" w:themeColor="text1"/>
          <w14:ligatures w14:val="standardContextual"/>
        </w:rPr>
        <w:t>.</w:t>
      </w:r>
    </w:p>
    <w:p w14:paraId="37C87D81" w14:textId="77777777" w:rsidR="00185881" w:rsidRPr="0019472D" w:rsidRDefault="00185881" w:rsidP="00F5686D">
      <w:pPr>
        <w:widowControl w:val="0"/>
        <w:numPr>
          <w:ilvl w:val="0"/>
          <w:numId w:val="10"/>
        </w:numPr>
        <w:spacing w:after="0" w:line="240" w:lineRule="auto"/>
        <w:ind w:left="360"/>
        <w:contextualSpacing/>
        <w:rPr>
          <w:rFonts w:ascii="Arial Nova" w:hAnsi="Arial Nova"/>
          <w:i/>
          <w:color w:val="000000" w:themeColor="text1"/>
          <w14:ligatures w14:val="standardContextual"/>
        </w:rPr>
      </w:pPr>
      <w:r w:rsidRPr="0019472D">
        <w:rPr>
          <w:rFonts w:ascii="Arial Nova" w:hAnsi="Arial Nova"/>
          <w:b/>
          <w:color w:val="000000" w:themeColor="text1"/>
          <w14:ligatures w14:val="standardContextual"/>
        </w:rPr>
        <w:t>Show appreciation.</w:t>
      </w:r>
      <w:r w:rsidRPr="0019472D">
        <w:rPr>
          <w:rFonts w:ascii="Arial Nova" w:hAnsi="Arial Nova"/>
          <w:i/>
          <w:color w:val="000000" w:themeColor="text1"/>
          <w14:ligatures w14:val="standardContextual"/>
        </w:rPr>
        <w:t xml:space="preserve"> </w:t>
      </w:r>
      <w:r w:rsidRPr="0019472D">
        <w:rPr>
          <w:rFonts w:ascii="Arial Nova" w:hAnsi="Arial Nova"/>
          <w:color w:val="000000" w:themeColor="text1"/>
          <w14:ligatures w14:val="standardContextual"/>
        </w:rPr>
        <w:t>Thank teachers for their support of PTA and the work they do for children. Plan meaningful Teacher Appreciation Week activities and regular recognition of teachers</w:t>
      </w:r>
      <w:r>
        <w:rPr>
          <w:rFonts w:ascii="Arial Nova" w:hAnsi="Arial Nova"/>
          <w:color w:val="000000" w:themeColor="text1"/>
          <w14:ligatures w14:val="standardContextual"/>
        </w:rPr>
        <w:t>’</w:t>
      </w:r>
      <w:r w:rsidRPr="0019472D">
        <w:rPr>
          <w:rFonts w:ascii="Arial Nova" w:hAnsi="Arial Nova"/>
          <w:color w:val="000000" w:themeColor="text1"/>
          <w14:ligatures w14:val="standardContextual"/>
        </w:rPr>
        <w:t xml:space="preserve"> efforts.</w:t>
      </w:r>
    </w:p>
    <w:p w14:paraId="21838546" w14:textId="77777777" w:rsidR="00185881" w:rsidRPr="0019472D" w:rsidRDefault="00185881" w:rsidP="00F5686D">
      <w:pPr>
        <w:widowControl w:val="0"/>
        <w:numPr>
          <w:ilvl w:val="0"/>
          <w:numId w:val="10"/>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Demonstrate cooperation.</w:t>
      </w:r>
      <w:r w:rsidRPr="0019472D">
        <w:rPr>
          <w:rFonts w:ascii="Arial Nova" w:hAnsi="Arial Nova"/>
          <w:i/>
          <w:color w:val="000000" w:themeColor="text1"/>
          <w14:ligatures w14:val="standardContextual"/>
        </w:rPr>
        <w:t xml:space="preserve"> </w:t>
      </w:r>
      <w:r w:rsidRPr="0019472D">
        <w:rPr>
          <w:rFonts w:ascii="Arial Nova" w:hAnsi="Arial Nova"/>
          <w:color w:val="000000" w:themeColor="text1"/>
          <w14:ligatures w14:val="standardContextual"/>
        </w:rPr>
        <w:t>A strong PTA-teacher relationship is a partnership</w:t>
      </w:r>
      <w:r>
        <w:rPr>
          <w:rFonts w:ascii="Arial Nova" w:hAnsi="Arial Nova"/>
          <w:color w:val="000000" w:themeColor="text1"/>
          <w14:ligatures w14:val="standardContextual"/>
        </w:rPr>
        <w:t xml:space="preserve"> to </w:t>
      </w:r>
      <w:r w:rsidRPr="0019472D">
        <w:rPr>
          <w:rFonts w:ascii="Arial Nova" w:hAnsi="Arial Nova"/>
          <w:color w:val="000000" w:themeColor="text1"/>
          <w14:ligatures w14:val="standardContextual"/>
        </w:rPr>
        <w:t>help teachers</w:t>
      </w:r>
      <w:r>
        <w:rPr>
          <w:rFonts w:ascii="Arial Nova" w:hAnsi="Arial Nova"/>
          <w:color w:val="000000" w:themeColor="text1"/>
          <w14:ligatures w14:val="standardContextual"/>
        </w:rPr>
        <w:t>.</w:t>
      </w:r>
      <w:r w:rsidRPr="0019472D">
        <w:rPr>
          <w:rFonts w:ascii="Arial Nova" w:hAnsi="Arial Nova"/>
          <w:color w:val="000000" w:themeColor="text1"/>
          <w14:ligatures w14:val="standardContextual"/>
        </w:rPr>
        <w:t xml:space="preserve"> Approach all interaction with teachers in a spirit of cooperation. </w:t>
      </w:r>
    </w:p>
    <w:p w14:paraId="4D9C85E0" w14:textId="77777777" w:rsidR="00185881" w:rsidRPr="0019472D" w:rsidRDefault="00185881" w:rsidP="00F5686D">
      <w:pPr>
        <w:widowControl w:val="0"/>
        <w:spacing w:after="0" w:line="240" w:lineRule="auto"/>
        <w:rPr>
          <w:rFonts w:ascii="Arial Nova" w:hAnsi="Arial Nova"/>
          <w:color w:val="000000" w:themeColor="text1"/>
          <w14:ligatures w14:val="standardContextual"/>
        </w:rPr>
      </w:pPr>
    </w:p>
    <w:p w14:paraId="08C8CC1A" w14:textId="77777777" w:rsidR="00185881" w:rsidRPr="0019472D" w:rsidRDefault="00185881" w:rsidP="00F5686D">
      <w:pPr>
        <w:widowControl w:val="0"/>
        <w:spacing w:after="0" w:line="240" w:lineRule="auto"/>
        <w:rPr>
          <w:rFonts w:ascii="Arial Nova" w:hAnsi="Arial Nova"/>
          <w:b/>
          <w:color w:val="000000" w:themeColor="text1"/>
          <w14:ligatures w14:val="standardContextual"/>
        </w:rPr>
      </w:pPr>
      <w:r w:rsidRPr="0019472D">
        <w:rPr>
          <w:rFonts w:ascii="Arial Nova" w:hAnsi="Arial Nova"/>
          <w:b/>
          <w:color w:val="000000" w:themeColor="text1"/>
          <w14:ligatures w14:val="standardContextual"/>
        </w:rPr>
        <w:t>Don’t:</w:t>
      </w:r>
    </w:p>
    <w:p w14:paraId="1A4AC03D" w14:textId="77777777" w:rsidR="00185881" w:rsidRPr="0019472D" w:rsidRDefault="00185881" w:rsidP="00F5686D">
      <w:pPr>
        <w:widowControl w:val="0"/>
        <w:numPr>
          <w:ilvl w:val="0"/>
          <w:numId w:val="12"/>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Criticize teachers for missing PTA meetings.</w:t>
      </w:r>
      <w:r w:rsidRPr="0019472D">
        <w:rPr>
          <w:rFonts w:ascii="Arial Nova" w:hAnsi="Arial Nova"/>
          <w:color w:val="000000" w:themeColor="text1"/>
          <w14:ligatures w14:val="standardContextual"/>
        </w:rPr>
        <w:t xml:space="preserve"> While teachers</w:t>
      </w:r>
      <w:r>
        <w:rPr>
          <w:rFonts w:ascii="Arial Nova" w:hAnsi="Arial Nova"/>
          <w:color w:val="000000" w:themeColor="text1"/>
          <w14:ligatures w14:val="standardContextual"/>
        </w:rPr>
        <w:t>’</w:t>
      </w:r>
      <w:r w:rsidRPr="0019472D">
        <w:rPr>
          <w:rFonts w:ascii="Arial Nova" w:hAnsi="Arial Nova"/>
          <w:color w:val="000000" w:themeColor="text1"/>
          <w14:ligatures w14:val="standardContextual"/>
        </w:rPr>
        <w:t xml:space="preserve"> meeting attendance is a good goal for a PTA, it is important to remember that many teachers have their own family activities and PTA events to attend. Also, some teachers have had bad experiences with certain parents. PTA support does not have to include meeting attendance.</w:t>
      </w:r>
    </w:p>
    <w:p w14:paraId="40BD9FE1" w14:textId="77777777" w:rsidR="00185881" w:rsidRPr="0019472D" w:rsidRDefault="00185881" w:rsidP="00F5686D">
      <w:pPr>
        <w:widowControl w:val="0"/>
        <w:numPr>
          <w:ilvl w:val="0"/>
          <w:numId w:val="12"/>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Bribe or blackmail.</w:t>
      </w:r>
      <w:r w:rsidRPr="0019472D">
        <w:rPr>
          <w:rFonts w:ascii="Arial Nova" w:hAnsi="Arial Nova"/>
          <w:i/>
          <w:color w:val="000000" w:themeColor="text1"/>
          <w14:ligatures w14:val="standardContextual"/>
        </w:rPr>
        <w:t xml:space="preserve"> </w:t>
      </w:r>
      <w:r w:rsidRPr="0019472D">
        <w:rPr>
          <w:rFonts w:ascii="Arial Nova" w:hAnsi="Arial Nova"/>
          <w:color w:val="000000" w:themeColor="text1"/>
          <w14:ligatures w14:val="standardContextual"/>
        </w:rPr>
        <w:t xml:space="preserve">Teacher recognition or support of grade or classroom activities should not be tied to teacher membership. </w:t>
      </w:r>
    </w:p>
    <w:p w14:paraId="45AB4BA9" w14:textId="77777777" w:rsidR="00185881" w:rsidRPr="0019472D" w:rsidRDefault="00185881" w:rsidP="00F5686D">
      <w:pPr>
        <w:widowControl w:val="0"/>
        <w:numPr>
          <w:ilvl w:val="0"/>
          <w:numId w:val="12"/>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Become an ATM.</w:t>
      </w:r>
      <w:r w:rsidRPr="0019472D">
        <w:rPr>
          <w:rFonts w:ascii="Arial Nova" w:hAnsi="Arial Nova"/>
          <w:i/>
          <w:color w:val="000000" w:themeColor="text1"/>
          <w14:ligatures w14:val="standardContextual"/>
        </w:rPr>
        <w:t xml:space="preserve"> </w:t>
      </w:r>
      <w:r w:rsidRPr="0019472D">
        <w:rPr>
          <w:rFonts w:ascii="Arial Nova" w:hAnsi="Arial Nova"/>
          <w:color w:val="000000" w:themeColor="text1"/>
          <w14:ligatures w14:val="standardContextual"/>
        </w:rPr>
        <w:t>Demonstrate that advocacy is better than fundraising to secure needed resources. Talk to teachers about their needs and brainstorm ways to make those needs known in the community.</w:t>
      </w:r>
    </w:p>
    <w:p w14:paraId="578272D3" w14:textId="77777777" w:rsidR="00185881" w:rsidRPr="0019472D" w:rsidRDefault="00185881" w:rsidP="00F5686D">
      <w:pPr>
        <w:widowControl w:val="0"/>
        <w:numPr>
          <w:ilvl w:val="0"/>
          <w:numId w:val="12"/>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Show up unexpectedly.</w:t>
      </w:r>
      <w:r w:rsidRPr="0019472D">
        <w:rPr>
          <w:rFonts w:ascii="Arial Nova" w:hAnsi="Arial Nova"/>
          <w:color w:val="000000" w:themeColor="text1"/>
          <w14:ligatures w14:val="standardContextual"/>
        </w:rPr>
        <w:t xml:space="preserve"> School is a teacher’s workplace. Schedule a meeting or provide notice. Be respectful of the teacher’s time. Do not interrupt class time. </w:t>
      </w:r>
    </w:p>
    <w:p w14:paraId="427C0017" w14:textId="3F0A6E8E" w:rsidR="00185881" w:rsidRDefault="00185881" w:rsidP="00F5686D">
      <w:pPr>
        <w:widowControl w:val="0"/>
        <w:numPr>
          <w:ilvl w:val="0"/>
          <w:numId w:val="12"/>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Assume knowledge.</w:t>
      </w:r>
      <w:r w:rsidRPr="0019472D">
        <w:rPr>
          <w:rFonts w:ascii="Arial Nova" w:hAnsi="Arial Nova"/>
          <w:color w:val="000000" w:themeColor="text1"/>
          <w14:ligatures w14:val="standardContextual"/>
        </w:rPr>
        <w:t xml:space="preserve"> Schools are vibrant workplaces and teachers must keep track of more than just PTA activities. Keep teachers informed about PTA events and schedules. Ensure teachers know about upcoming fundraising or classroom activities.</w:t>
      </w:r>
      <w:r>
        <w:rPr>
          <w:rFonts w:ascii="Arial Nova" w:hAnsi="Arial Nova"/>
          <w:color w:val="000000" w:themeColor="text1"/>
          <w14:ligatures w14:val="standardContextual"/>
        </w:rPr>
        <w:t xml:space="preserve"> B</w:t>
      </w:r>
      <w:r w:rsidRPr="0019472D">
        <w:rPr>
          <w:rFonts w:ascii="Arial Nova" w:hAnsi="Arial Nova"/>
          <w:color w:val="000000" w:themeColor="text1"/>
          <w14:ligatures w14:val="standardContextual"/>
        </w:rPr>
        <w:t>rief teachers on PTA priorities and successes. Help teachers understand the value PTA brings to their place of work.</w:t>
      </w:r>
    </w:p>
    <w:p w14:paraId="3F594FC5" w14:textId="77777777" w:rsidR="002D7586" w:rsidRDefault="002D7586" w:rsidP="002D7586">
      <w:pPr>
        <w:widowControl w:val="0"/>
        <w:spacing w:after="0" w:line="240" w:lineRule="auto"/>
        <w:contextualSpacing/>
        <w:rPr>
          <w:rFonts w:ascii="Arial Nova" w:hAnsi="Arial Nova"/>
          <w:color w:val="000000" w:themeColor="text1"/>
          <w14:ligatures w14:val="standardContextual"/>
        </w:rPr>
      </w:pPr>
    </w:p>
    <w:p w14:paraId="60BC7513" w14:textId="77777777" w:rsidR="002D7586" w:rsidRDefault="002D7586" w:rsidP="002D7586">
      <w:pPr>
        <w:widowControl w:val="0"/>
        <w:spacing w:after="0" w:line="240" w:lineRule="auto"/>
        <w:contextualSpacing/>
        <w:rPr>
          <w:rFonts w:ascii="Arial Nova" w:hAnsi="Arial Nova"/>
          <w:color w:val="000000" w:themeColor="text1"/>
          <w14:ligatures w14:val="standardContextual"/>
        </w:rPr>
      </w:pPr>
    </w:p>
    <w:p w14:paraId="259C11F5" w14:textId="03A01B45" w:rsidR="002D7586" w:rsidRDefault="002D7586" w:rsidP="002D7586">
      <w:pPr>
        <w:widowControl w:val="0"/>
        <w:spacing w:after="0" w:line="240" w:lineRule="auto"/>
        <w:contextualSpacing/>
        <w:rPr>
          <w:rFonts w:ascii="Arial Nova" w:hAnsi="Arial Nova"/>
          <w:color w:val="000000" w:themeColor="text1"/>
          <w14:ligatures w14:val="standardContextual"/>
        </w:rPr>
      </w:pPr>
    </w:p>
    <w:p w14:paraId="42100DE8" w14:textId="14633818" w:rsidR="002D7586" w:rsidRDefault="002D7586" w:rsidP="002D7586">
      <w:pPr>
        <w:widowControl w:val="0"/>
        <w:spacing w:after="0" w:line="240" w:lineRule="auto"/>
        <w:contextualSpacing/>
        <w:rPr>
          <w:rFonts w:ascii="Arial Nova" w:hAnsi="Arial Nova"/>
          <w:color w:val="000000" w:themeColor="text1"/>
          <w14:ligatures w14:val="standardContextual"/>
        </w:rPr>
      </w:pPr>
    </w:p>
    <w:p w14:paraId="76FC9DD4" w14:textId="3D6BBBA6" w:rsidR="002D7586" w:rsidRDefault="003539FC" w:rsidP="002D7586">
      <w:pPr>
        <w:widowControl w:val="0"/>
        <w:spacing w:after="0" w:line="240" w:lineRule="auto"/>
        <w:contextualSpacing/>
        <w:rPr>
          <w:rFonts w:ascii="Arial Nova" w:hAnsi="Arial Nova"/>
          <w:color w:val="000000" w:themeColor="text1"/>
          <w14:ligatures w14:val="standardContextual"/>
        </w:rPr>
      </w:pPr>
      <w:r>
        <w:rPr>
          <w:rFonts w:ascii="Arial" w:eastAsiaTheme="majorEastAsia" w:hAnsi="Arial" w:cs="Arial"/>
          <w:b/>
          <w:bCs/>
          <w:noProof/>
          <w:color w:val="000000" w:themeColor="text1"/>
          <w:sz w:val="40"/>
          <w:szCs w:val="40"/>
          <w:u w:val="single"/>
        </w:rPr>
        <w:drawing>
          <wp:anchor distT="0" distB="0" distL="114300" distR="114300" simplePos="0" relativeHeight="251846656" behindDoc="0" locked="0" layoutInCell="1" allowOverlap="1" wp14:anchorId="0F4C067A" wp14:editId="7B4D7DAD">
            <wp:simplePos x="0" y="0"/>
            <wp:positionH relativeFrom="margin">
              <wp:posOffset>2238375</wp:posOffset>
            </wp:positionH>
            <wp:positionV relativeFrom="margin">
              <wp:posOffset>7602668</wp:posOffset>
            </wp:positionV>
            <wp:extent cx="2372995" cy="898525"/>
            <wp:effectExtent l="0" t="0" r="8255" b="0"/>
            <wp:wrapNone/>
            <wp:docPr id="1801552915" name="Picture 180155291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2995" cy="898525"/>
                    </a:xfrm>
                    <a:prstGeom prst="rect">
                      <a:avLst/>
                    </a:prstGeom>
                  </pic:spPr>
                </pic:pic>
              </a:graphicData>
            </a:graphic>
            <wp14:sizeRelH relativeFrom="margin">
              <wp14:pctWidth>0</wp14:pctWidth>
            </wp14:sizeRelH>
            <wp14:sizeRelV relativeFrom="margin">
              <wp14:pctHeight>0</wp14:pctHeight>
            </wp14:sizeRelV>
          </wp:anchor>
        </w:drawing>
      </w:r>
    </w:p>
    <w:p w14:paraId="2E1F145E" w14:textId="738353C4" w:rsidR="002D7586" w:rsidRDefault="002D7586" w:rsidP="002D7586">
      <w:pPr>
        <w:widowControl w:val="0"/>
        <w:spacing w:after="0" w:line="240" w:lineRule="auto"/>
        <w:contextualSpacing/>
        <w:rPr>
          <w:rFonts w:ascii="Arial Nova" w:hAnsi="Arial Nova"/>
          <w:color w:val="000000" w:themeColor="text1"/>
          <w14:ligatures w14:val="standardContextual"/>
        </w:rPr>
      </w:pPr>
    </w:p>
    <w:p w14:paraId="07E25F9C" w14:textId="34DF2A14" w:rsidR="002D7586" w:rsidRDefault="002D7586" w:rsidP="002D7586">
      <w:pPr>
        <w:widowControl w:val="0"/>
        <w:spacing w:after="0" w:line="240" w:lineRule="auto"/>
        <w:contextualSpacing/>
        <w:rPr>
          <w:rFonts w:ascii="Arial Nova" w:hAnsi="Arial Nova"/>
          <w:color w:val="000000" w:themeColor="text1"/>
          <w14:ligatures w14:val="standardContextual"/>
        </w:rPr>
      </w:pPr>
    </w:p>
    <w:p w14:paraId="0701FC14" w14:textId="77777777" w:rsidR="002D7586" w:rsidRDefault="002D7586" w:rsidP="002D7586">
      <w:pPr>
        <w:widowControl w:val="0"/>
        <w:spacing w:after="0" w:line="240" w:lineRule="auto"/>
        <w:contextualSpacing/>
        <w:rPr>
          <w:rFonts w:ascii="Arial Nova" w:hAnsi="Arial Nova"/>
          <w:color w:val="000000" w:themeColor="text1"/>
          <w14:ligatures w14:val="standardContextual"/>
        </w:rPr>
      </w:pPr>
    </w:p>
    <w:p w14:paraId="42453547" w14:textId="77777777" w:rsidR="002D7586" w:rsidRDefault="002D7586" w:rsidP="002D7586">
      <w:pPr>
        <w:widowControl w:val="0"/>
        <w:spacing w:after="0" w:line="240" w:lineRule="auto"/>
        <w:contextualSpacing/>
        <w:rPr>
          <w:rFonts w:ascii="Arial Nova" w:hAnsi="Arial Nova"/>
          <w:color w:val="000000" w:themeColor="text1"/>
          <w14:ligatures w14:val="standardContextual"/>
        </w:rPr>
      </w:pPr>
    </w:p>
    <w:p w14:paraId="4BB63EB6" w14:textId="77777777" w:rsidR="000C7E63" w:rsidRDefault="000C7E63" w:rsidP="002D7586">
      <w:pPr>
        <w:widowControl w:val="0"/>
        <w:spacing w:after="0" w:line="240" w:lineRule="auto"/>
        <w:contextualSpacing/>
        <w:rPr>
          <w:rFonts w:ascii="Arial Nova" w:hAnsi="Arial Nova"/>
          <w:color w:val="000000" w:themeColor="text1"/>
          <w14:ligatures w14:val="standardContextual"/>
        </w:rPr>
      </w:pPr>
    </w:p>
    <w:p w14:paraId="1BF5100B" w14:textId="77777777" w:rsidR="002D7586" w:rsidRDefault="002D7586" w:rsidP="002D7586">
      <w:pPr>
        <w:widowControl w:val="0"/>
        <w:spacing w:after="0" w:line="240" w:lineRule="auto"/>
        <w:contextualSpacing/>
        <w:rPr>
          <w:rFonts w:ascii="Arial Nova" w:hAnsi="Arial Nova"/>
          <w:color w:val="000000" w:themeColor="text1"/>
          <w14:ligatures w14:val="standardContextual"/>
        </w:rPr>
      </w:pPr>
    </w:p>
    <w:p w14:paraId="608B5B37" w14:textId="77777777" w:rsidR="002D7586" w:rsidRDefault="002D7586" w:rsidP="002D7586">
      <w:pPr>
        <w:widowControl w:val="0"/>
        <w:spacing w:after="0" w:line="240" w:lineRule="auto"/>
        <w:contextualSpacing/>
        <w:rPr>
          <w:rFonts w:ascii="Arial Nova" w:hAnsi="Arial Nova"/>
          <w:color w:val="000000" w:themeColor="text1"/>
          <w14:ligatures w14:val="standardContextual"/>
        </w:rPr>
      </w:pPr>
    </w:p>
    <w:bookmarkStart w:id="14" w:name="samplepasswords"/>
    <w:bookmarkStart w:id="15" w:name="fundraisingstrategies"/>
    <w:bookmarkEnd w:id="14"/>
    <w:p w14:paraId="406F2309" w14:textId="77777777" w:rsidR="00623390" w:rsidRPr="00112F09" w:rsidRDefault="00623390" w:rsidP="00F5686D">
      <w:pPr>
        <w:widowControl w:val="0"/>
        <w:shd w:val="clear" w:color="auto" w:fill="FFFFFF"/>
        <w:spacing w:after="0" w:line="240" w:lineRule="auto"/>
        <w:textAlignment w:val="baseline"/>
        <w:rPr>
          <w:rFonts w:ascii="Arial Nova" w:eastAsia="Times New Roman" w:hAnsi="Arial Nova" w:cs="Arial"/>
          <w:color w:val="000000" w:themeColor="text1"/>
          <w:sz w:val="40"/>
          <w:szCs w:val="40"/>
          <w:u w:val="single"/>
          <w:lang w:bidi="ar-SA"/>
          <w14:ligatures w14:val="standardContextual"/>
        </w:rPr>
      </w:pPr>
      <w:r w:rsidRPr="00112F09">
        <w:rPr>
          <w:rFonts w:ascii="Arial Nova" w:eastAsia="Times New Roman" w:hAnsi="Arial Nova" w:cs="Arial"/>
          <w:color w:val="000000" w:themeColor="text1"/>
          <w:sz w:val="40"/>
          <w:szCs w:val="40"/>
          <w:u w:val="single"/>
          <w:lang w:bidi="ar-SA"/>
          <w14:ligatures w14:val="standardContextual"/>
        </w:rPr>
        <w:lastRenderedPageBreak/>
        <w:fldChar w:fldCharType="begin"/>
      </w:r>
      <w:r w:rsidRPr="00112F09">
        <w:rPr>
          <w:rFonts w:ascii="Arial Nova" w:eastAsia="Times New Roman" w:hAnsi="Arial Nova" w:cs="Arial"/>
          <w:color w:val="000000" w:themeColor="text1"/>
          <w:sz w:val="40"/>
          <w:szCs w:val="40"/>
          <w:u w:val="single"/>
          <w:lang w:bidi="ar-SA"/>
          <w14:ligatures w14:val="standardContextual"/>
        </w:rPr>
        <w:instrText xml:space="preserve"> HYPERLINK "javascript:%20void(0)" </w:instrText>
      </w:r>
      <w:r w:rsidRPr="00112F09">
        <w:rPr>
          <w:rFonts w:ascii="Arial Nova" w:eastAsia="Times New Roman" w:hAnsi="Arial Nova" w:cs="Arial"/>
          <w:color w:val="000000" w:themeColor="text1"/>
          <w:sz w:val="40"/>
          <w:szCs w:val="40"/>
          <w:u w:val="single"/>
          <w:lang w:bidi="ar-SA"/>
          <w14:ligatures w14:val="standardContextual"/>
        </w:rPr>
      </w:r>
      <w:r w:rsidRPr="00112F09">
        <w:rPr>
          <w:rFonts w:ascii="Arial Nova" w:eastAsia="Times New Roman" w:hAnsi="Arial Nova" w:cs="Arial"/>
          <w:color w:val="000000" w:themeColor="text1"/>
          <w:sz w:val="40"/>
          <w:szCs w:val="40"/>
          <w:u w:val="single"/>
          <w:lang w:bidi="ar-SA"/>
          <w14:ligatures w14:val="standardContextual"/>
        </w:rPr>
        <w:fldChar w:fldCharType="separate"/>
      </w:r>
      <w:r w:rsidRPr="00112F09">
        <w:rPr>
          <w:rFonts w:ascii="Arial Nova" w:eastAsia="Times New Roman" w:hAnsi="Arial Nova" w:cs="Arial"/>
          <w:b/>
          <w:bCs/>
          <w:color w:val="000000" w:themeColor="text1"/>
          <w:sz w:val="40"/>
          <w:szCs w:val="40"/>
          <w:u w:val="single"/>
          <w:lang w:bidi="ar-SA"/>
          <w14:ligatures w14:val="standardContextual"/>
        </w:rPr>
        <w:t>FUNDRAISING STRATEGIES</w:t>
      </w:r>
      <w:r w:rsidRPr="00112F09">
        <w:rPr>
          <w:rFonts w:ascii="Arial Nova" w:eastAsia="Times New Roman" w:hAnsi="Arial Nova" w:cs="Arial"/>
          <w:color w:val="000000" w:themeColor="text1"/>
          <w:sz w:val="40"/>
          <w:szCs w:val="40"/>
          <w:u w:val="single"/>
          <w:lang w:bidi="ar-SA"/>
          <w14:ligatures w14:val="standardContextual"/>
        </w:rPr>
        <w:fldChar w:fldCharType="end"/>
      </w:r>
    </w:p>
    <w:bookmarkEnd w:id="15"/>
    <w:p w14:paraId="53BC670C" w14:textId="77777777" w:rsidR="00112F09" w:rsidRDefault="00112F09" w:rsidP="00F5686D">
      <w:pPr>
        <w:widowControl w:val="0"/>
        <w:shd w:val="clear" w:color="auto" w:fill="FFFFFF"/>
        <w:spacing w:after="0" w:line="240" w:lineRule="auto"/>
        <w:textAlignment w:val="baseline"/>
        <w:rPr>
          <w:rFonts w:ascii="Arial Nova" w:eastAsia="Times New Roman" w:hAnsi="Arial Nova" w:cs="Arial"/>
          <w:color w:val="000000" w:themeColor="text1"/>
          <w:lang w:bidi="ar-SA"/>
          <w14:ligatures w14:val="standardContextual"/>
        </w:rPr>
      </w:pPr>
    </w:p>
    <w:p w14:paraId="029FEEAF" w14:textId="70930890" w:rsidR="00623390" w:rsidRPr="0019472D" w:rsidRDefault="00623390" w:rsidP="00F5686D">
      <w:pPr>
        <w:widowControl w:val="0"/>
        <w:shd w:val="clear" w:color="auto" w:fill="FFFFFF"/>
        <w:spacing w:after="0" w:line="240" w:lineRule="auto"/>
        <w:textAlignment w:val="baseline"/>
        <w:rPr>
          <w:rFonts w:ascii="Arial Nova" w:eastAsia="Times New Roman" w:hAnsi="Arial Nova" w:cs="Arial"/>
          <w:color w:val="000000" w:themeColor="text1"/>
          <w:lang w:bidi="ar-SA"/>
          <w14:ligatures w14:val="standardContextual"/>
        </w:rPr>
      </w:pPr>
      <w:r w:rsidRPr="0019472D">
        <w:rPr>
          <w:rFonts w:ascii="Arial Nova" w:eastAsia="Times New Roman" w:hAnsi="Arial Nova" w:cs="Arial"/>
          <w:color w:val="000000" w:themeColor="text1"/>
          <w:lang w:bidi="ar-SA"/>
          <w14:ligatures w14:val="standardContextual"/>
        </w:rPr>
        <w:t>The following seven questions help to analyze fundraising strategies and activities to select those that best meet student, school, and community needs. Use these questions as a guide to brainstorm effective fundraising strategies that will raise the money the school and community require and educate the students about the value of philanthropy.</w:t>
      </w:r>
    </w:p>
    <w:p w14:paraId="4C945DF4" w14:textId="77777777" w:rsidR="00623390" w:rsidRPr="0019472D" w:rsidRDefault="00623390" w:rsidP="00F5686D">
      <w:pPr>
        <w:widowControl w:val="0"/>
        <w:shd w:val="clear" w:color="auto" w:fill="FFFFFF"/>
        <w:spacing w:after="0" w:line="240" w:lineRule="auto"/>
        <w:textAlignment w:val="baseline"/>
        <w:rPr>
          <w:rFonts w:ascii="Arial Nova" w:eastAsia="Times New Roman" w:hAnsi="Arial Nova" w:cs="Arial"/>
          <w:color w:val="000000" w:themeColor="text1"/>
          <w:bdr w:val="none" w:sz="0" w:space="0" w:color="auto" w:frame="1"/>
          <w:lang w:bidi="ar-SA"/>
          <w14:ligatures w14:val="standardContextual"/>
        </w:rPr>
      </w:pPr>
    </w:p>
    <w:p w14:paraId="72E54430" w14:textId="37AAFA39" w:rsidR="00623390" w:rsidRPr="0019472D" w:rsidRDefault="00623390" w:rsidP="00A73BBF">
      <w:pPr>
        <w:widowControl w:val="0"/>
        <w:shd w:val="clear" w:color="auto" w:fill="FFFFFF"/>
        <w:spacing w:after="0" w:line="240" w:lineRule="auto"/>
        <w:jc w:val="both"/>
        <w:textAlignment w:val="baseline"/>
        <w:rPr>
          <w:rFonts w:ascii="Arial Nova" w:eastAsia="Times New Roman" w:hAnsi="Arial Nova" w:cs="Arial"/>
          <w:color w:val="000000" w:themeColor="text1"/>
          <w:lang w:bidi="ar-SA"/>
          <w14:ligatures w14:val="standardContextual"/>
        </w:rPr>
      </w:pPr>
      <w:r w:rsidRPr="0019472D">
        <w:rPr>
          <w:rFonts w:ascii="Arial Nova" w:eastAsia="Times New Roman" w:hAnsi="Arial Nova" w:cs="Arial"/>
          <w:b/>
          <w:bCs/>
          <w:color w:val="000000" w:themeColor="text1"/>
          <w:bdr w:val="none" w:sz="0" w:space="0" w:color="auto" w:frame="1"/>
          <w:lang w:bidi="ar-SA"/>
          <w14:ligatures w14:val="standardContextual"/>
        </w:rPr>
        <w:t>1.</w:t>
      </w:r>
      <w:r w:rsidRPr="0019472D">
        <w:rPr>
          <w:rFonts w:ascii="Arial Nova" w:eastAsia="Times New Roman" w:hAnsi="Arial Nova" w:cs="Arial"/>
          <w:color w:val="000000" w:themeColor="text1"/>
          <w:bdr w:val="none" w:sz="0" w:space="0" w:color="auto" w:frame="1"/>
          <w:lang w:bidi="ar-SA"/>
          <w14:ligatures w14:val="standardContextual"/>
        </w:rPr>
        <w:t xml:space="preserve"> </w:t>
      </w:r>
      <w:r w:rsidRPr="0019472D">
        <w:rPr>
          <w:rFonts w:ascii="Arial Nova" w:eastAsia="Times New Roman" w:hAnsi="Arial Nova" w:cs="Arial"/>
          <w:b/>
          <w:bCs/>
          <w:color w:val="000000" w:themeColor="text1"/>
          <w:bdr w:val="none" w:sz="0" w:space="0" w:color="auto" w:frame="1"/>
          <w:lang w:bidi="ar-SA"/>
          <w14:ligatures w14:val="standardContextual"/>
        </w:rPr>
        <w:t>What values provide the basis for why you are raising funds?</w:t>
      </w:r>
      <w:r w:rsidRPr="0019472D">
        <w:rPr>
          <w:rFonts w:ascii="Arial Nova" w:eastAsia="Times New Roman" w:hAnsi="Arial Nova" w:cs="Arial"/>
          <w:color w:val="000000" w:themeColor="text1"/>
          <w:bdr w:val="none" w:sz="0" w:space="0" w:color="auto" w:frame="1"/>
          <w:lang w:bidi="ar-SA"/>
          <w14:ligatures w14:val="standardContextual"/>
        </w:rPr>
        <w:t xml:space="preserve"> </w:t>
      </w:r>
      <w:r w:rsidRPr="0019472D">
        <w:rPr>
          <w:rFonts w:ascii="Arial Nova" w:eastAsia="Times New Roman" w:hAnsi="Arial Nova" w:cs="Arial"/>
          <w:color w:val="000000" w:themeColor="text1"/>
          <w:lang w:bidi="ar-SA"/>
          <w14:ligatures w14:val="standardContextual"/>
        </w:rPr>
        <w:t>Fundraising efforts should be focused on why the fundraising needs to be done. The first step is to identify the need, the opportunity, or the problem to be solved. Don’t fundraise just to fundraise. There needs to be a reason and a need. Once the problem and solution</w:t>
      </w:r>
      <w:r w:rsidR="006E7398">
        <w:rPr>
          <w:rFonts w:ascii="Arial Nova" w:eastAsia="Times New Roman" w:hAnsi="Arial Nova" w:cs="Arial"/>
          <w:color w:val="000000" w:themeColor="text1"/>
          <w:lang w:bidi="ar-SA"/>
          <w14:ligatures w14:val="standardContextual"/>
        </w:rPr>
        <w:t xml:space="preserve"> is </w:t>
      </w:r>
      <w:r w:rsidR="00AA148E">
        <w:rPr>
          <w:rFonts w:ascii="Arial Nova" w:eastAsia="Times New Roman" w:hAnsi="Arial Nova" w:cs="Arial"/>
          <w:color w:val="000000" w:themeColor="text1"/>
          <w:lang w:bidi="ar-SA"/>
          <w14:ligatures w14:val="standardContextual"/>
        </w:rPr>
        <w:t>known</w:t>
      </w:r>
      <w:r w:rsidRPr="0019472D">
        <w:rPr>
          <w:rFonts w:ascii="Arial Nova" w:eastAsia="Times New Roman" w:hAnsi="Arial Nova" w:cs="Arial"/>
          <w:color w:val="000000" w:themeColor="text1"/>
          <w:lang w:bidi="ar-SA"/>
          <w14:ligatures w14:val="standardContextual"/>
        </w:rPr>
        <w:t xml:space="preserve">, identify the values or concerns that a prospective donor must have to want to give to this cause. Ask volunteers to identify groups in the school and community that have expressed those key concerns and values. The final step in the planning process is selecting fundraising strategies that align with the identified values and that attract potential donors' attention to the need or cause. All of us use our time and money to reinforce what we value. Are </w:t>
      </w:r>
      <w:r w:rsidR="00AA148E">
        <w:rPr>
          <w:rFonts w:ascii="Arial Nova" w:eastAsia="Times New Roman" w:hAnsi="Arial Nova" w:cs="Arial"/>
          <w:color w:val="000000" w:themeColor="text1"/>
          <w:lang w:bidi="ar-SA"/>
          <w14:ligatures w14:val="standardContextual"/>
        </w:rPr>
        <w:t>the</w:t>
      </w:r>
      <w:r w:rsidRPr="0019472D">
        <w:rPr>
          <w:rFonts w:ascii="Arial Nova" w:eastAsia="Times New Roman" w:hAnsi="Arial Nova" w:cs="Arial"/>
          <w:color w:val="000000" w:themeColor="text1"/>
          <w:lang w:bidi="ar-SA"/>
          <w14:ligatures w14:val="standardContextual"/>
        </w:rPr>
        <w:t xml:space="preserve"> fundraising strategies based on values? Do </w:t>
      </w:r>
      <w:r w:rsidR="00C71AEA">
        <w:rPr>
          <w:rFonts w:ascii="Arial Nova" w:eastAsia="Times New Roman" w:hAnsi="Arial Nova" w:cs="Arial"/>
          <w:color w:val="000000" w:themeColor="text1"/>
          <w:lang w:bidi="ar-SA"/>
          <w14:ligatures w14:val="standardContextual"/>
        </w:rPr>
        <w:t xml:space="preserve">the </w:t>
      </w:r>
      <w:r w:rsidRPr="0019472D">
        <w:rPr>
          <w:rFonts w:ascii="Arial Nova" w:eastAsia="Times New Roman" w:hAnsi="Arial Nova" w:cs="Arial"/>
          <w:color w:val="000000" w:themeColor="text1"/>
          <w:lang w:bidi="ar-SA"/>
          <w14:ligatures w14:val="standardContextual"/>
        </w:rPr>
        <w:t>volunteers understand the need?</w:t>
      </w:r>
    </w:p>
    <w:p w14:paraId="6075E184" w14:textId="77777777" w:rsidR="00623390" w:rsidRPr="0019472D" w:rsidRDefault="00623390" w:rsidP="00F5686D">
      <w:pPr>
        <w:widowControl w:val="0"/>
        <w:shd w:val="clear" w:color="auto" w:fill="FFFFFF"/>
        <w:spacing w:after="0" w:line="240" w:lineRule="auto"/>
        <w:textAlignment w:val="baseline"/>
        <w:rPr>
          <w:rFonts w:ascii="Arial Nova" w:eastAsia="Times New Roman" w:hAnsi="Arial Nova" w:cs="Arial"/>
          <w:color w:val="000000" w:themeColor="text1"/>
          <w:lang w:bidi="ar-SA"/>
          <w14:ligatures w14:val="standardContextual"/>
        </w:rPr>
      </w:pPr>
    </w:p>
    <w:p w14:paraId="25597D5D" w14:textId="0E5E9E83" w:rsidR="00623390" w:rsidRPr="0019472D" w:rsidRDefault="00623390" w:rsidP="00F5686D">
      <w:pPr>
        <w:widowControl w:val="0"/>
        <w:shd w:val="clear" w:color="auto" w:fill="FFFFFF"/>
        <w:spacing w:after="0" w:line="240" w:lineRule="auto"/>
        <w:textAlignment w:val="baseline"/>
        <w:rPr>
          <w:rFonts w:ascii="Arial Nova" w:eastAsia="Times New Roman" w:hAnsi="Arial Nova" w:cs="Arial"/>
          <w:color w:val="000000" w:themeColor="text1"/>
          <w:lang w:bidi="ar-SA"/>
          <w14:ligatures w14:val="standardContextual"/>
        </w:rPr>
      </w:pPr>
      <w:r w:rsidRPr="0019472D">
        <w:rPr>
          <w:rFonts w:ascii="Arial Nova" w:eastAsia="Times New Roman" w:hAnsi="Arial Nova" w:cs="Arial"/>
          <w:b/>
          <w:bCs/>
          <w:color w:val="000000" w:themeColor="text1"/>
          <w:bdr w:val="none" w:sz="0" w:space="0" w:color="auto" w:frame="1"/>
          <w:lang w:bidi="ar-SA"/>
          <w14:ligatures w14:val="standardContextual"/>
        </w:rPr>
        <w:t>2.</w:t>
      </w:r>
      <w:r w:rsidRPr="0019472D">
        <w:rPr>
          <w:rFonts w:ascii="Arial Nova" w:eastAsia="Times New Roman" w:hAnsi="Arial Nova" w:cs="Arial"/>
          <w:color w:val="000000" w:themeColor="text1"/>
          <w:bdr w:val="none" w:sz="0" w:space="0" w:color="auto" w:frame="1"/>
          <w:lang w:bidi="ar-SA"/>
          <w14:ligatures w14:val="standardContextual"/>
        </w:rPr>
        <w:t xml:space="preserve"> </w:t>
      </w:r>
      <w:r w:rsidRPr="0019472D">
        <w:rPr>
          <w:rFonts w:ascii="Arial Nova" w:eastAsia="Times New Roman" w:hAnsi="Arial Nova" w:cs="Arial"/>
          <w:b/>
          <w:bCs/>
          <w:color w:val="000000" w:themeColor="text1"/>
          <w:bdr w:val="none" w:sz="0" w:space="0" w:color="auto" w:frame="1"/>
          <w:lang w:bidi="ar-SA"/>
          <w14:ligatures w14:val="standardContextual"/>
        </w:rPr>
        <w:t>What is the cost per dollar raised for this fundraising activity?</w:t>
      </w:r>
      <w:r w:rsidRPr="0019472D">
        <w:rPr>
          <w:rFonts w:ascii="Arial Nova" w:eastAsia="Times New Roman" w:hAnsi="Arial Nova" w:cs="Arial"/>
          <w:color w:val="000000" w:themeColor="text1"/>
          <w:lang w:bidi="ar-SA"/>
          <w14:ligatures w14:val="standardContextual"/>
        </w:rPr>
        <w:t xml:space="preserve"> Efficient fundraising incorporates the cost per dollar raised as part of the fundraiser selection criteria. The math is quite simple: just divide the expected costs by the anticipated revenue. In almost all product sales fundraisers, 50 percent or more of the revenue (sales) goes to provide the product. When look</w:t>
      </w:r>
      <w:r w:rsidR="00C71AEA">
        <w:rPr>
          <w:rFonts w:ascii="Arial Nova" w:eastAsia="Times New Roman" w:hAnsi="Arial Nova" w:cs="Arial"/>
          <w:color w:val="000000" w:themeColor="text1"/>
          <w:lang w:bidi="ar-SA"/>
          <w14:ligatures w14:val="standardContextual"/>
        </w:rPr>
        <w:t>ing</w:t>
      </w:r>
      <w:r w:rsidRPr="0019472D">
        <w:rPr>
          <w:rFonts w:ascii="Arial Nova" w:eastAsia="Times New Roman" w:hAnsi="Arial Nova" w:cs="Arial"/>
          <w:color w:val="000000" w:themeColor="text1"/>
          <w:lang w:bidi="ar-SA"/>
          <w14:ligatures w14:val="standardContextual"/>
        </w:rPr>
        <w:t xml:space="preserve"> at the other costs involved, like the cost of making posters, the cost per dollar raised is even higher. In addition, factor in how much time from the students, parents, PTA organizers, teachers, and advisors is required even though time is not a direct cost. </w:t>
      </w:r>
    </w:p>
    <w:p w14:paraId="752B2EA6" w14:textId="77777777" w:rsidR="00623390" w:rsidRPr="0019472D" w:rsidRDefault="00623390" w:rsidP="00F5686D">
      <w:pPr>
        <w:widowControl w:val="0"/>
        <w:shd w:val="clear" w:color="auto" w:fill="FFFFFF"/>
        <w:spacing w:after="0" w:line="240" w:lineRule="auto"/>
        <w:textAlignment w:val="baseline"/>
        <w:rPr>
          <w:rFonts w:ascii="Arial Nova" w:eastAsia="Times New Roman" w:hAnsi="Arial Nova" w:cs="Arial"/>
          <w:color w:val="000000" w:themeColor="text1"/>
          <w:lang w:bidi="ar-SA"/>
          <w14:ligatures w14:val="standardContextual"/>
        </w:rPr>
      </w:pPr>
    </w:p>
    <w:p w14:paraId="14A99CA7" w14:textId="1C32D9A0" w:rsidR="00623390" w:rsidRPr="0019472D" w:rsidRDefault="00623390" w:rsidP="00F5686D">
      <w:pPr>
        <w:widowControl w:val="0"/>
        <w:shd w:val="clear" w:color="auto" w:fill="FFFFFF"/>
        <w:spacing w:after="0" w:line="240" w:lineRule="auto"/>
        <w:textAlignment w:val="baseline"/>
        <w:rPr>
          <w:rFonts w:ascii="Arial Nova" w:eastAsia="Times New Roman" w:hAnsi="Arial Nova" w:cs="Arial"/>
          <w:color w:val="000000" w:themeColor="text1"/>
          <w:lang w:bidi="ar-SA"/>
          <w14:ligatures w14:val="standardContextual"/>
        </w:rPr>
      </w:pPr>
      <w:r w:rsidRPr="0019472D">
        <w:rPr>
          <w:rFonts w:ascii="Arial Nova" w:eastAsia="Times New Roman" w:hAnsi="Arial Nova" w:cs="Arial"/>
          <w:b/>
          <w:bCs/>
          <w:color w:val="000000" w:themeColor="text1"/>
          <w:bdr w:val="none" w:sz="0" w:space="0" w:color="auto" w:frame="1"/>
          <w:lang w:bidi="ar-SA"/>
          <w14:ligatures w14:val="standardContextual"/>
        </w:rPr>
        <w:t>3.</w:t>
      </w:r>
      <w:r w:rsidRPr="0019472D">
        <w:rPr>
          <w:rFonts w:ascii="Arial Nova" w:eastAsia="Times New Roman" w:hAnsi="Arial Nova" w:cs="Arial"/>
          <w:color w:val="000000" w:themeColor="text1"/>
          <w:bdr w:val="none" w:sz="0" w:space="0" w:color="auto" w:frame="1"/>
          <w:lang w:bidi="ar-SA"/>
          <w14:ligatures w14:val="standardContextual"/>
        </w:rPr>
        <w:t xml:space="preserve"> </w:t>
      </w:r>
      <w:r w:rsidRPr="0019472D">
        <w:rPr>
          <w:rFonts w:ascii="Arial Nova" w:eastAsia="Times New Roman" w:hAnsi="Arial Nova" w:cs="Arial"/>
          <w:b/>
          <w:bCs/>
          <w:color w:val="000000" w:themeColor="text1"/>
          <w:bdr w:val="none" w:sz="0" w:space="0" w:color="auto" w:frame="1"/>
          <w:lang w:bidi="ar-SA"/>
          <w14:ligatures w14:val="standardContextual"/>
        </w:rPr>
        <w:t>Does this fundraising strategy give donors options?</w:t>
      </w:r>
      <w:r w:rsidRPr="0019472D">
        <w:rPr>
          <w:rFonts w:ascii="Arial Nova" w:eastAsia="Times New Roman" w:hAnsi="Arial Nova" w:cs="Arial"/>
          <w:color w:val="000000" w:themeColor="text1"/>
          <w:bdr w:val="none" w:sz="0" w:space="0" w:color="auto" w:frame="1"/>
          <w:lang w:bidi="ar-SA"/>
          <w14:ligatures w14:val="standardContextual"/>
        </w:rPr>
        <w:t xml:space="preserve"> </w:t>
      </w:r>
      <w:r w:rsidRPr="0019472D">
        <w:rPr>
          <w:rFonts w:ascii="Arial Nova" w:eastAsia="Times New Roman" w:hAnsi="Arial Nova" w:cs="Arial"/>
          <w:color w:val="000000" w:themeColor="text1"/>
          <w:lang w:bidi="ar-SA"/>
          <w14:ligatures w14:val="standardContextual"/>
        </w:rPr>
        <w:t xml:space="preserve">Does </w:t>
      </w:r>
      <w:r w:rsidR="00BA0CD0">
        <w:rPr>
          <w:rFonts w:ascii="Arial Nova" w:eastAsia="Times New Roman" w:hAnsi="Arial Nova" w:cs="Arial"/>
          <w:color w:val="000000" w:themeColor="text1"/>
          <w:lang w:bidi="ar-SA"/>
          <w14:ligatures w14:val="standardContextual"/>
        </w:rPr>
        <w:t xml:space="preserve">the </w:t>
      </w:r>
      <w:r w:rsidRPr="0019472D">
        <w:rPr>
          <w:rFonts w:ascii="Arial Nova" w:eastAsia="Times New Roman" w:hAnsi="Arial Nova" w:cs="Arial"/>
          <w:color w:val="000000" w:themeColor="text1"/>
          <w:lang w:bidi="ar-SA"/>
          <w14:ligatures w14:val="standardContextual"/>
        </w:rPr>
        <w:t xml:space="preserve">fundraiser allow donors to give more of their money or time if they want to? Consider allowing a donor to determine their own level of support. Donors want to be able to give their help, time, and money according to how much they value </w:t>
      </w:r>
      <w:r w:rsidR="00BA0CD0">
        <w:rPr>
          <w:rFonts w:ascii="Arial Nova" w:eastAsia="Times New Roman" w:hAnsi="Arial Nova" w:cs="Arial"/>
          <w:color w:val="000000" w:themeColor="text1"/>
          <w:lang w:bidi="ar-SA"/>
          <w14:ligatures w14:val="standardContextual"/>
        </w:rPr>
        <w:t xml:space="preserve">the </w:t>
      </w:r>
      <w:r w:rsidRPr="0019472D">
        <w:rPr>
          <w:rFonts w:ascii="Arial Nova" w:eastAsia="Times New Roman" w:hAnsi="Arial Nova" w:cs="Arial"/>
          <w:color w:val="000000" w:themeColor="text1"/>
          <w:lang w:bidi="ar-SA"/>
          <w14:ligatures w14:val="standardContextual"/>
        </w:rPr>
        <w:t>organization, goals, and programs. Make sure donors are free to decide how much and how often they contribute and what their level of involvement will be.</w:t>
      </w:r>
    </w:p>
    <w:p w14:paraId="49EB805E" w14:textId="77777777" w:rsidR="00623390" w:rsidRPr="0019472D" w:rsidRDefault="00623390" w:rsidP="00F5686D">
      <w:pPr>
        <w:widowControl w:val="0"/>
        <w:shd w:val="clear" w:color="auto" w:fill="FFFFFF"/>
        <w:spacing w:after="0" w:line="240" w:lineRule="auto"/>
        <w:textAlignment w:val="baseline"/>
        <w:rPr>
          <w:rFonts w:ascii="Arial Nova" w:eastAsia="Times New Roman" w:hAnsi="Arial Nova" w:cs="Arial"/>
          <w:color w:val="000000" w:themeColor="text1"/>
          <w:lang w:bidi="ar-SA"/>
          <w14:ligatures w14:val="standardContextual"/>
        </w:rPr>
      </w:pPr>
    </w:p>
    <w:p w14:paraId="6AA87DD9" w14:textId="462A87B9" w:rsidR="00623390" w:rsidRPr="0019472D" w:rsidRDefault="00623390" w:rsidP="00F5686D">
      <w:pPr>
        <w:widowControl w:val="0"/>
        <w:shd w:val="clear" w:color="auto" w:fill="FFFFFF"/>
        <w:spacing w:after="0" w:line="240" w:lineRule="auto"/>
        <w:textAlignment w:val="baseline"/>
        <w:rPr>
          <w:rFonts w:ascii="Arial Nova" w:eastAsia="Times New Roman" w:hAnsi="Arial Nova" w:cs="Arial"/>
          <w:color w:val="000000" w:themeColor="text1"/>
          <w:lang w:bidi="ar-SA"/>
          <w14:ligatures w14:val="standardContextual"/>
        </w:rPr>
      </w:pPr>
      <w:r w:rsidRPr="0019472D">
        <w:rPr>
          <w:rFonts w:ascii="Arial Nova" w:eastAsia="Times New Roman" w:hAnsi="Arial Nova" w:cs="Arial"/>
          <w:b/>
          <w:bCs/>
          <w:color w:val="000000" w:themeColor="text1"/>
          <w:lang w:bidi="ar-SA"/>
          <w14:ligatures w14:val="standardContextual"/>
        </w:rPr>
        <w:t xml:space="preserve">4. If students are involved in the fundraising activity, are they learning about the concept of philanthropy? </w:t>
      </w:r>
      <w:r w:rsidRPr="0019472D">
        <w:rPr>
          <w:rFonts w:ascii="Arial Nova" w:eastAsia="Times New Roman" w:hAnsi="Arial Nova" w:cs="Arial"/>
          <w:color w:val="000000" w:themeColor="text1"/>
          <w:lang w:bidi="ar-SA"/>
          <w14:ligatures w14:val="standardContextual"/>
        </w:rPr>
        <w:t>Does student involvement focus on giving or on getting? Philanthropy has become a compelling force in our economy. Seldom do our students get exposure to or encouragement in careers in philanthropy, even though much of our nation's job growth is in the nonprofit, philanthropic area. Philanthropy is important to our society. The giving of resources</w:t>
      </w:r>
      <w:r w:rsidR="00BC736D">
        <w:rPr>
          <w:rFonts w:ascii="Arial Nova" w:eastAsia="Times New Roman" w:hAnsi="Arial Nova" w:cs="Arial"/>
          <w:color w:val="000000" w:themeColor="text1"/>
          <w:lang w:bidi="ar-SA"/>
          <w14:ligatures w14:val="standardContextual"/>
        </w:rPr>
        <w:t>,</w:t>
      </w:r>
      <w:r w:rsidRPr="0019472D">
        <w:rPr>
          <w:rFonts w:ascii="Arial Nova" w:eastAsia="Times New Roman" w:hAnsi="Arial Nova" w:cs="Arial"/>
          <w:color w:val="000000" w:themeColor="text1"/>
          <w:lang w:bidi="ar-SA"/>
          <w14:ligatures w14:val="standardContextual"/>
        </w:rPr>
        <w:t xml:space="preserve"> such as time and money</w:t>
      </w:r>
      <w:r w:rsidR="00BC736D">
        <w:rPr>
          <w:rFonts w:ascii="Arial Nova" w:eastAsia="Times New Roman" w:hAnsi="Arial Nova" w:cs="Arial"/>
          <w:color w:val="000000" w:themeColor="text1"/>
          <w:lang w:bidi="ar-SA"/>
          <w14:ligatures w14:val="standardContextual"/>
        </w:rPr>
        <w:t>,</w:t>
      </w:r>
      <w:r w:rsidRPr="0019472D">
        <w:rPr>
          <w:rFonts w:ascii="Arial Nova" w:eastAsia="Times New Roman" w:hAnsi="Arial Nova" w:cs="Arial"/>
          <w:color w:val="000000" w:themeColor="text1"/>
          <w:lang w:bidi="ar-SA"/>
          <w14:ligatures w14:val="standardContextual"/>
        </w:rPr>
        <w:t xml:space="preserve"> provides meaning to our lives and service to others. Today's student is tomorrow's donor and member of service clubs, religious groups, and nonprofit boards. If students realize that their school fundraising efforts are practice for the rest of their lives, the more seriously they will take these activities. </w:t>
      </w:r>
    </w:p>
    <w:p w14:paraId="5CF0D6A8" w14:textId="77777777" w:rsidR="00623390" w:rsidRPr="0019472D" w:rsidRDefault="00623390" w:rsidP="00F5686D">
      <w:pPr>
        <w:widowControl w:val="0"/>
        <w:shd w:val="clear" w:color="auto" w:fill="FFFFFF"/>
        <w:spacing w:after="0" w:line="240" w:lineRule="auto"/>
        <w:textAlignment w:val="baseline"/>
        <w:rPr>
          <w:rFonts w:ascii="Arial Nova" w:eastAsia="Times New Roman" w:hAnsi="Arial Nova" w:cs="Arial"/>
          <w:color w:val="000000" w:themeColor="text1"/>
          <w:lang w:bidi="ar-SA"/>
          <w14:ligatures w14:val="standardContextual"/>
        </w:rPr>
      </w:pPr>
    </w:p>
    <w:p w14:paraId="1E67C94B" w14:textId="7B3BB296" w:rsidR="00623390" w:rsidRPr="0019472D" w:rsidRDefault="00623390" w:rsidP="00F5686D">
      <w:pPr>
        <w:widowControl w:val="0"/>
        <w:shd w:val="clear" w:color="auto" w:fill="FFFFFF"/>
        <w:spacing w:after="0" w:line="240" w:lineRule="auto"/>
        <w:textAlignment w:val="baseline"/>
        <w:rPr>
          <w:rFonts w:ascii="Arial Nova" w:eastAsia="Times New Roman" w:hAnsi="Arial Nova" w:cs="Arial"/>
          <w:color w:val="000000" w:themeColor="text1"/>
          <w:lang w:bidi="ar-SA"/>
          <w14:ligatures w14:val="standardContextual"/>
        </w:rPr>
      </w:pPr>
      <w:r w:rsidRPr="0019472D">
        <w:rPr>
          <w:rFonts w:ascii="Arial Nova" w:eastAsia="Times New Roman" w:hAnsi="Arial Nova" w:cs="Arial"/>
          <w:b/>
          <w:bCs/>
          <w:color w:val="000000" w:themeColor="text1"/>
          <w:bdr w:val="none" w:sz="0" w:space="0" w:color="auto" w:frame="1"/>
          <w:lang w:bidi="ar-SA"/>
          <w14:ligatures w14:val="standardContextual"/>
        </w:rPr>
        <w:t>5. Does this fundraiser involve incentives or prizes for sales?</w:t>
      </w:r>
      <w:r w:rsidRPr="0019472D">
        <w:rPr>
          <w:rFonts w:ascii="Arial Nova" w:eastAsia="Times New Roman" w:hAnsi="Arial Nova" w:cs="Arial"/>
          <w:color w:val="000000" w:themeColor="text1"/>
          <w:bdr w:val="none" w:sz="0" w:space="0" w:color="auto" w:frame="1"/>
          <w:lang w:bidi="ar-SA"/>
          <w14:ligatures w14:val="standardContextual"/>
        </w:rPr>
        <w:t xml:space="preserve"> </w:t>
      </w:r>
      <w:r w:rsidRPr="0019472D">
        <w:rPr>
          <w:rFonts w:ascii="Arial Nova" w:eastAsia="Times New Roman" w:hAnsi="Arial Nova" w:cs="Arial"/>
          <w:color w:val="000000" w:themeColor="text1"/>
          <w:lang w:bidi="ar-SA"/>
          <w14:ligatures w14:val="standardContextual"/>
        </w:rPr>
        <w:t>Sales incentives focus a fundraiser on competition and getting something rather than on values and giving. Remember to focus on giving.</w:t>
      </w:r>
    </w:p>
    <w:p w14:paraId="0EA2090F" w14:textId="77777777" w:rsidR="00623390" w:rsidRPr="0019472D" w:rsidRDefault="00623390" w:rsidP="00F5686D">
      <w:pPr>
        <w:widowControl w:val="0"/>
        <w:shd w:val="clear" w:color="auto" w:fill="FFFFFF"/>
        <w:spacing w:after="0" w:line="240" w:lineRule="auto"/>
        <w:textAlignment w:val="baseline"/>
        <w:rPr>
          <w:rFonts w:ascii="Arial Nova" w:eastAsia="Times New Roman" w:hAnsi="Arial Nova" w:cs="Arial"/>
          <w:color w:val="000000" w:themeColor="text1"/>
          <w:lang w:bidi="ar-SA"/>
          <w14:ligatures w14:val="standardContextual"/>
        </w:rPr>
      </w:pPr>
    </w:p>
    <w:p w14:paraId="79422A82" w14:textId="384E8C86" w:rsidR="00623390" w:rsidRPr="0019472D" w:rsidRDefault="00623390" w:rsidP="00F5686D">
      <w:pPr>
        <w:widowControl w:val="0"/>
        <w:shd w:val="clear" w:color="auto" w:fill="FFFFFF"/>
        <w:spacing w:after="0" w:line="240" w:lineRule="auto"/>
        <w:textAlignment w:val="baseline"/>
        <w:rPr>
          <w:rFonts w:ascii="Arial Nova" w:eastAsia="Times New Roman" w:hAnsi="Arial Nova" w:cs="Arial"/>
          <w:color w:val="000000" w:themeColor="text1"/>
          <w:lang w:bidi="ar-SA"/>
          <w14:ligatures w14:val="standardContextual"/>
        </w:rPr>
      </w:pPr>
      <w:r w:rsidRPr="0019472D">
        <w:rPr>
          <w:rFonts w:ascii="Arial Nova" w:eastAsia="Times New Roman" w:hAnsi="Arial Nova" w:cs="Arial"/>
          <w:b/>
          <w:bCs/>
          <w:color w:val="000000" w:themeColor="text1"/>
          <w:bdr w:val="none" w:sz="0" w:space="0" w:color="auto" w:frame="1"/>
          <w:lang w:bidi="ar-SA"/>
          <w14:ligatures w14:val="standardContextual"/>
        </w:rPr>
        <w:t>6. Have you considered the integrity of businesses offering support?</w:t>
      </w:r>
      <w:r w:rsidRPr="0019472D">
        <w:rPr>
          <w:rFonts w:ascii="Arial Nova" w:eastAsia="Times New Roman" w:hAnsi="Arial Nova" w:cs="Arial"/>
          <w:color w:val="000000" w:themeColor="text1"/>
          <w:bdr w:val="none" w:sz="0" w:space="0" w:color="auto" w:frame="1"/>
          <w:lang w:bidi="ar-SA"/>
          <w14:ligatures w14:val="standardContextual"/>
        </w:rPr>
        <w:t xml:space="preserve"> </w:t>
      </w:r>
      <w:r w:rsidRPr="0019472D">
        <w:rPr>
          <w:rFonts w:ascii="Arial Nova" w:eastAsia="Times New Roman" w:hAnsi="Arial Nova" w:cs="Arial"/>
          <w:color w:val="000000" w:themeColor="text1"/>
          <w:lang w:bidi="ar-SA"/>
          <w14:ligatures w14:val="standardContextual"/>
        </w:rPr>
        <w:t xml:space="preserve">Partnering with a local corporation can be a beneficial fundraising strategy. It demonstrates community support and creates awareness about the school's needs. It is important to evaluate any company </w:t>
      </w:r>
      <w:r w:rsidR="00483001">
        <w:rPr>
          <w:rFonts w:ascii="Arial Nova" w:eastAsia="Times New Roman" w:hAnsi="Arial Nova" w:cs="Arial"/>
          <w:color w:val="000000" w:themeColor="text1"/>
          <w:lang w:bidi="ar-SA"/>
          <w14:ligatures w14:val="standardContextual"/>
        </w:rPr>
        <w:t xml:space="preserve">that might be </w:t>
      </w:r>
      <w:r w:rsidRPr="0019472D">
        <w:rPr>
          <w:rFonts w:ascii="Arial Nova" w:eastAsia="Times New Roman" w:hAnsi="Arial Nova" w:cs="Arial"/>
          <w:color w:val="000000" w:themeColor="text1"/>
          <w:lang w:bidi="ar-SA"/>
          <w14:ligatures w14:val="standardContextual"/>
        </w:rPr>
        <w:t>align</w:t>
      </w:r>
      <w:r w:rsidR="00483001">
        <w:rPr>
          <w:rFonts w:ascii="Arial Nova" w:eastAsia="Times New Roman" w:hAnsi="Arial Nova" w:cs="Arial"/>
          <w:color w:val="000000" w:themeColor="text1"/>
          <w:lang w:bidi="ar-SA"/>
          <w14:ligatures w14:val="standardContextual"/>
        </w:rPr>
        <w:t>ed to</w:t>
      </w:r>
      <w:r w:rsidRPr="0019472D">
        <w:rPr>
          <w:rFonts w:ascii="Arial Nova" w:eastAsia="Times New Roman" w:hAnsi="Arial Nova" w:cs="Arial"/>
          <w:color w:val="000000" w:themeColor="text1"/>
          <w:lang w:bidi="ar-SA"/>
          <w14:ligatures w14:val="standardContextual"/>
        </w:rPr>
        <w:t xml:space="preserve"> </w:t>
      </w:r>
      <w:r w:rsidR="00F82DBD">
        <w:rPr>
          <w:rFonts w:ascii="Arial Nova" w:eastAsia="Times New Roman" w:hAnsi="Arial Nova" w:cs="Arial"/>
          <w:color w:val="000000" w:themeColor="text1"/>
          <w:lang w:bidi="ar-SA"/>
          <w14:ligatures w14:val="standardContextual"/>
        </w:rPr>
        <w:t>the</w:t>
      </w:r>
      <w:r w:rsidRPr="0019472D">
        <w:rPr>
          <w:rFonts w:ascii="Arial Nova" w:eastAsia="Times New Roman" w:hAnsi="Arial Nova" w:cs="Arial"/>
          <w:color w:val="000000" w:themeColor="text1"/>
          <w:lang w:bidi="ar-SA"/>
          <w14:ligatures w14:val="standardContextual"/>
        </w:rPr>
        <w:t xml:space="preserve"> school or PTA. </w:t>
      </w:r>
    </w:p>
    <w:p w14:paraId="7A65C7EA" w14:textId="77777777" w:rsidR="00623390" w:rsidRPr="0019472D" w:rsidRDefault="00623390" w:rsidP="00F5686D">
      <w:pPr>
        <w:widowControl w:val="0"/>
        <w:shd w:val="clear" w:color="auto" w:fill="FFFFFF"/>
        <w:spacing w:after="0" w:line="240" w:lineRule="auto"/>
        <w:textAlignment w:val="baseline"/>
        <w:rPr>
          <w:rFonts w:ascii="Arial Nova" w:eastAsia="Times New Roman" w:hAnsi="Arial Nova" w:cs="Arial"/>
          <w:color w:val="000000" w:themeColor="text1"/>
          <w:lang w:bidi="ar-SA"/>
          <w14:ligatures w14:val="standardContextual"/>
        </w:rPr>
      </w:pPr>
    </w:p>
    <w:p w14:paraId="2DB3649B" w14:textId="001AAA8B" w:rsidR="00623390" w:rsidRPr="0019472D" w:rsidRDefault="00623390" w:rsidP="00F5686D">
      <w:pPr>
        <w:widowControl w:val="0"/>
        <w:shd w:val="clear" w:color="auto" w:fill="FFFFFF"/>
        <w:spacing w:after="0" w:line="240" w:lineRule="auto"/>
        <w:textAlignment w:val="baseline"/>
        <w:rPr>
          <w:rFonts w:ascii="Arial Nova" w:eastAsia="Times New Roman" w:hAnsi="Arial Nova" w:cs="Arial"/>
          <w:color w:val="000000" w:themeColor="text1"/>
          <w:lang w:bidi="ar-SA"/>
          <w14:ligatures w14:val="standardContextual"/>
        </w:rPr>
      </w:pPr>
      <w:r w:rsidRPr="0019472D">
        <w:rPr>
          <w:rFonts w:ascii="Arial Nova" w:eastAsia="Times New Roman" w:hAnsi="Arial Nova" w:cs="Arial"/>
          <w:b/>
          <w:bCs/>
          <w:color w:val="000000" w:themeColor="text1"/>
          <w:bdr w:val="none" w:sz="0" w:space="0" w:color="auto" w:frame="1"/>
          <w:lang w:bidi="ar-SA"/>
          <w14:ligatures w14:val="standardContextual"/>
        </w:rPr>
        <w:t>7. How will this fundraiser and the projects and programs it supports benefit the community?</w:t>
      </w:r>
      <w:r w:rsidRPr="0019472D">
        <w:rPr>
          <w:rFonts w:ascii="Arial Nova" w:eastAsia="Times New Roman" w:hAnsi="Arial Nova" w:cs="Arial"/>
          <w:color w:val="000000" w:themeColor="text1"/>
          <w:bdr w:val="none" w:sz="0" w:space="0" w:color="auto" w:frame="1"/>
          <w:lang w:bidi="ar-SA"/>
          <w14:ligatures w14:val="standardContextual"/>
        </w:rPr>
        <w:t xml:space="preserve"> </w:t>
      </w:r>
      <w:r w:rsidRPr="0019472D">
        <w:rPr>
          <w:rFonts w:ascii="Arial Nova" w:eastAsia="Times New Roman" w:hAnsi="Arial Nova" w:cs="Arial"/>
          <w:color w:val="000000" w:themeColor="text1"/>
          <w:lang w:bidi="ar-SA"/>
          <w14:ligatures w14:val="standardContextual"/>
        </w:rPr>
        <w:t xml:space="preserve">School fundraising activities should positively affect the community. Having better schools improves the community, but how do school and PTA projects affect a community? Whenever possible, explain the connections between </w:t>
      </w:r>
      <w:r w:rsidR="00BA0CD0">
        <w:rPr>
          <w:rFonts w:ascii="Arial Nova" w:eastAsia="Times New Roman" w:hAnsi="Arial Nova" w:cs="Arial"/>
          <w:color w:val="000000" w:themeColor="text1"/>
          <w:lang w:bidi="ar-SA"/>
          <w14:ligatures w14:val="standardContextual"/>
        </w:rPr>
        <w:t xml:space="preserve">the </w:t>
      </w:r>
      <w:r w:rsidRPr="0019472D">
        <w:rPr>
          <w:rFonts w:ascii="Arial Nova" w:eastAsia="Times New Roman" w:hAnsi="Arial Nova" w:cs="Arial"/>
          <w:color w:val="000000" w:themeColor="text1"/>
          <w:lang w:bidi="ar-SA"/>
          <w14:ligatures w14:val="standardContextual"/>
        </w:rPr>
        <w:t xml:space="preserve">project and the world outside the school. </w:t>
      </w:r>
    </w:p>
    <w:p w14:paraId="562746E1" w14:textId="77777777" w:rsidR="00623390" w:rsidRPr="0019472D" w:rsidRDefault="00623390" w:rsidP="00F5686D">
      <w:pPr>
        <w:widowControl w:val="0"/>
        <w:shd w:val="clear" w:color="auto" w:fill="FFFFFF"/>
        <w:spacing w:after="0" w:line="240" w:lineRule="auto"/>
        <w:textAlignment w:val="baseline"/>
        <w:rPr>
          <w:rFonts w:ascii="Arial Nova" w:eastAsia="Times New Roman" w:hAnsi="Arial Nova" w:cs="Arial"/>
          <w:color w:val="000000" w:themeColor="text1"/>
          <w:lang w:bidi="ar-SA"/>
          <w14:ligatures w14:val="standardContextual"/>
        </w:rPr>
      </w:pPr>
    </w:p>
    <w:p w14:paraId="3BD704E6" w14:textId="77777777" w:rsidR="00623390" w:rsidRPr="0019472D" w:rsidRDefault="00ED59A1" w:rsidP="00F5686D">
      <w:pPr>
        <w:widowControl w:val="0"/>
        <w:spacing w:after="0" w:line="240" w:lineRule="auto"/>
        <w:rPr>
          <w:rFonts w:ascii="Arial" w:hAnsi="Arial" w:cs="Arial"/>
          <w:b/>
          <w:bCs/>
          <w:color w:val="000000" w:themeColor="text1"/>
          <w:sz w:val="40"/>
          <w:szCs w:val="48"/>
          <w14:ligatures w14:val="standardContextual"/>
        </w:rPr>
      </w:pPr>
      <w:hyperlink r:id="rId57" w:history="1">
        <w:r w:rsidR="00623390" w:rsidRPr="0019472D">
          <w:rPr>
            <w:rFonts w:ascii="Arial Nova" w:eastAsia="Times New Roman" w:hAnsi="Arial Nova" w:cs="Arial"/>
            <w:i/>
            <w:iCs/>
            <w:color w:val="000000" w:themeColor="text1"/>
            <w:u w:val="single"/>
            <w14:ligatures w14:val="standardContextual"/>
          </w:rPr>
          <w:t>Questions to Consider When Developing Fundraising Strategies (PTA.org)</w:t>
        </w:r>
      </w:hyperlink>
      <w:r w:rsidR="00623390" w:rsidRPr="0019472D">
        <w:rPr>
          <w:rFonts w:ascii="Arial Nova" w:eastAsia="Times New Roman" w:hAnsi="Arial Nova" w:cs="Arial"/>
          <w:color w:val="000000" w:themeColor="text1"/>
          <w:lang w:bidi="ar-SA"/>
          <w14:ligatures w14:val="standardContextual"/>
        </w:rPr>
        <w:t>, by David G. Bauer</w:t>
      </w:r>
    </w:p>
    <w:p w14:paraId="42E3B941" w14:textId="546FE97B" w:rsidR="00623390" w:rsidRPr="00535181" w:rsidRDefault="00623390" w:rsidP="00F5686D">
      <w:pPr>
        <w:widowControl w:val="0"/>
        <w:adjustRightInd w:val="0"/>
        <w:spacing w:after="0" w:line="240" w:lineRule="auto"/>
        <w:rPr>
          <w:rFonts w:ascii="Arial Nova" w:hAnsi="Arial Nova"/>
          <w:b/>
          <w:bCs/>
          <w:color w:val="000000" w:themeColor="text1"/>
          <w:sz w:val="40"/>
          <w:szCs w:val="40"/>
          <w:u w:val="single"/>
          <w14:ligatures w14:val="standardContextual"/>
        </w:rPr>
      </w:pPr>
      <w:r w:rsidRPr="00535181">
        <w:rPr>
          <w:rFonts w:ascii="Arial Nova" w:hAnsi="Arial Nova"/>
          <w:b/>
          <w:bCs/>
          <w:color w:val="000000" w:themeColor="text1"/>
          <w:sz w:val="40"/>
          <w:szCs w:val="40"/>
          <w:u w:val="single"/>
          <w14:ligatures w14:val="standardContextual"/>
        </w:rPr>
        <w:lastRenderedPageBreak/>
        <w:t>YEAR-END CHECKLIST &amp; TRANSITION GUIDANCE</w:t>
      </w:r>
    </w:p>
    <w:p w14:paraId="3546DA51" w14:textId="77777777" w:rsidR="00623390" w:rsidRPr="0019472D" w:rsidRDefault="00623390" w:rsidP="00F5686D">
      <w:pPr>
        <w:widowControl w:val="0"/>
        <w:adjustRightInd w:val="0"/>
        <w:spacing w:after="0" w:line="240" w:lineRule="auto"/>
        <w:jc w:val="both"/>
        <w:rPr>
          <w:rFonts w:ascii="Arial Nova" w:hAnsi="Arial Nova"/>
          <w:color w:val="000000" w:themeColor="text1"/>
          <w14:ligatures w14:val="standardContextual"/>
        </w:rPr>
      </w:pPr>
    </w:p>
    <w:p w14:paraId="7A3217E2" w14:textId="7598ED36" w:rsidR="00623390" w:rsidRPr="0019472D" w:rsidRDefault="00F272F0" w:rsidP="00F5686D">
      <w:pPr>
        <w:widowControl w:val="0"/>
        <w:adjustRightInd w:val="0"/>
        <w:spacing w:after="0" w:line="240" w:lineRule="auto"/>
        <w:jc w:val="both"/>
        <w:rPr>
          <w:rFonts w:ascii="Arial Nova" w:hAnsi="Arial Nova"/>
          <w:color w:val="000000" w:themeColor="text1"/>
          <w14:ligatures w14:val="standardContextual"/>
        </w:rPr>
      </w:pPr>
      <w:r>
        <w:rPr>
          <w:rFonts w:ascii="Arial Nova" w:hAnsi="Arial Nova"/>
          <w:color w:val="000000" w:themeColor="text1"/>
          <w14:ligatures w14:val="standardContextual"/>
        </w:rPr>
        <w:t>T</w:t>
      </w:r>
      <w:r w:rsidR="00623390" w:rsidRPr="0019472D">
        <w:rPr>
          <w:rFonts w:ascii="Arial Nova" w:hAnsi="Arial Nova"/>
          <w:color w:val="000000" w:themeColor="text1"/>
          <w14:ligatures w14:val="standardContextual"/>
        </w:rPr>
        <w:t xml:space="preserve">here are several key things </w:t>
      </w:r>
      <w:r>
        <w:rPr>
          <w:rFonts w:ascii="Arial Nova" w:hAnsi="Arial Nova"/>
          <w:color w:val="000000" w:themeColor="text1"/>
          <w14:ligatures w14:val="standardContextual"/>
        </w:rPr>
        <w:t xml:space="preserve">PTA leaders </w:t>
      </w:r>
      <w:r w:rsidR="00623390" w:rsidRPr="0019472D">
        <w:rPr>
          <w:rFonts w:ascii="Arial Nova" w:hAnsi="Arial Nova"/>
          <w:color w:val="000000" w:themeColor="text1"/>
          <w14:ligatures w14:val="standardContextual"/>
        </w:rPr>
        <w:t xml:space="preserve">must do before the end of the school year. By completing these tasks, </w:t>
      </w:r>
      <w:r w:rsidR="004E4850">
        <w:rPr>
          <w:rFonts w:ascii="Arial Nova" w:hAnsi="Arial Nova"/>
          <w:color w:val="000000" w:themeColor="text1"/>
          <w14:ligatures w14:val="standardContextual"/>
        </w:rPr>
        <w:t xml:space="preserve">the </w:t>
      </w:r>
      <w:r w:rsidR="00623390" w:rsidRPr="0019472D">
        <w:rPr>
          <w:rFonts w:ascii="Arial Nova" w:hAnsi="Arial Nova"/>
          <w:color w:val="000000" w:themeColor="text1"/>
          <w14:ligatures w14:val="standardContextual"/>
        </w:rPr>
        <w:t xml:space="preserve">successor </w:t>
      </w:r>
      <w:r w:rsidR="004E4850">
        <w:rPr>
          <w:rFonts w:ascii="Arial Nova" w:hAnsi="Arial Nova"/>
          <w:color w:val="000000" w:themeColor="text1"/>
          <w14:ligatures w14:val="standardContextual"/>
        </w:rPr>
        <w:t xml:space="preserve">will </w:t>
      </w:r>
      <w:r w:rsidR="00623390" w:rsidRPr="0019472D">
        <w:rPr>
          <w:rFonts w:ascii="Arial Nova" w:hAnsi="Arial Nova"/>
          <w:color w:val="000000" w:themeColor="text1"/>
          <w14:ligatures w14:val="standardContextual"/>
        </w:rPr>
        <w:t xml:space="preserve">start off on the right foot, while </w:t>
      </w:r>
      <w:r w:rsidR="004E4850">
        <w:rPr>
          <w:rFonts w:ascii="Arial Nova" w:hAnsi="Arial Nova"/>
          <w:color w:val="000000" w:themeColor="text1"/>
          <w14:ligatures w14:val="standardContextual"/>
        </w:rPr>
        <w:t xml:space="preserve">the outgoing board </w:t>
      </w:r>
      <w:r w:rsidR="00623390" w:rsidRPr="0019472D">
        <w:rPr>
          <w:rFonts w:ascii="Arial Nova" w:hAnsi="Arial Nova"/>
          <w:color w:val="000000" w:themeColor="text1"/>
          <w14:ligatures w14:val="standardContextual"/>
        </w:rPr>
        <w:t>enjoy</w:t>
      </w:r>
      <w:r w:rsidR="004E4850">
        <w:rPr>
          <w:rFonts w:ascii="Arial Nova" w:hAnsi="Arial Nova"/>
          <w:color w:val="000000" w:themeColor="text1"/>
          <w14:ligatures w14:val="standardContextual"/>
        </w:rPr>
        <w:t>s</w:t>
      </w:r>
      <w:r w:rsidR="00623390" w:rsidRPr="0019472D">
        <w:rPr>
          <w:rFonts w:ascii="Arial Nova" w:hAnsi="Arial Nova"/>
          <w:color w:val="000000" w:themeColor="text1"/>
          <w14:ligatures w14:val="standardContextual"/>
        </w:rPr>
        <w:t xml:space="preserve"> </w:t>
      </w:r>
      <w:r w:rsidR="004E4850">
        <w:rPr>
          <w:rFonts w:ascii="Arial Nova" w:hAnsi="Arial Nova"/>
          <w:color w:val="000000" w:themeColor="text1"/>
          <w14:ligatures w14:val="standardContextual"/>
        </w:rPr>
        <w:t xml:space="preserve">their </w:t>
      </w:r>
      <w:r w:rsidR="00623390" w:rsidRPr="0019472D">
        <w:rPr>
          <w:rFonts w:ascii="Arial Nova" w:hAnsi="Arial Nova"/>
          <w:color w:val="000000" w:themeColor="text1"/>
          <w14:ligatures w14:val="standardContextual"/>
        </w:rPr>
        <w:t xml:space="preserve">summer guilt-free. </w:t>
      </w:r>
    </w:p>
    <w:p w14:paraId="6ECB3DB9" w14:textId="7B1543F5" w:rsidR="00623390" w:rsidRPr="0019472D" w:rsidRDefault="00623390" w:rsidP="00F5686D">
      <w:pPr>
        <w:widowControl w:val="0"/>
        <w:numPr>
          <w:ilvl w:val="0"/>
          <w:numId w:val="16"/>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 xml:space="preserve">Meet with </w:t>
      </w:r>
      <w:r w:rsidR="004E4850">
        <w:rPr>
          <w:rFonts w:ascii="Arial Nova" w:hAnsi="Arial Nova"/>
          <w:color w:val="000000" w:themeColor="text1"/>
        </w:rPr>
        <w:t>the</w:t>
      </w:r>
      <w:r w:rsidRPr="0019472D">
        <w:rPr>
          <w:rFonts w:ascii="Arial Nova" w:hAnsi="Arial Nova"/>
          <w:color w:val="000000" w:themeColor="text1"/>
        </w:rPr>
        <w:t xml:space="preserve"> successor as soon as possible. In advance of the meeting, prepare a timeline of the past year. Cover the job basics, the timeline, a summary of where things stand now, etc. </w:t>
      </w:r>
      <w:r w:rsidR="00DF47E2">
        <w:rPr>
          <w:rFonts w:ascii="Arial Nova" w:hAnsi="Arial Nova"/>
          <w:color w:val="000000" w:themeColor="text1"/>
        </w:rPr>
        <w:t xml:space="preserve">Review the </w:t>
      </w:r>
      <w:r w:rsidR="00687899">
        <w:rPr>
          <w:rFonts w:ascii="Arial Nova" w:hAnsi="Arial Nova"/>
          <w:color w:val="000000" w:themeColor="text1"/>
        </w:rPr>
        <w:t xml:space="preserve">past budget. </w:t>
      </w:r>
      <w:r w:rsidRPr="0019472D">
        <w:rPr>
          <w:rFonts w:ascii="Arial Nova" w:hAnsi="Arial Nova"/>
          <w:color w:val="000000" w:themeColor="text1"/>
        </w:rPr>
        <w:t>Schedule a follow-up turnover meeting, if needed.</w:t>
      </w:r>
    </w:p>
    <w:p w14:paraId="060BCF88" w14:textId="61E0F90F" w:rsidR="00623390" w:rsidRPr="0019472D" w:rsidRDefault="00623390" w:rsidP="00F5686D">
      <w:pPr>
        <w:widowControl w:val="0"/>
        <w:numPr>
          <w:ilvl w:val="0"/>
          <w:numId w:val="16"/>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Hold elections</w:t>
      </w:r>
      <w:r w:rsidRPr="00446D4D">
        <w:rPr>
          <w:rFonts w:ascii="Arial Nova" w:hAnsi="Arial Nova"/>
          <w:b/>
          <w:bCs/>
          <w:color w:val="000000" w:themeColor="text1"/>
        </w:rPr>
        <w:t xml:space="preserve">! Email the new officers’ contact information to office@LouisianaPTA.org </w:t>
      </w:r>
      <w:r w:rsidR="00952161" w:rsidRPr="00446D4D">
        <w:rPr>
          <w:rFonts w:ascii="Arial Nova" w:hAnsi="Arial Nova"/>
          <w:b/>
          <w:bCs/>
          <w:color w:val="000000" w:themeColor="text1"/>
        </w:rPr>
        <w:t xml:space="preserve">by </w:t>
      </w:r>
      <w:r w:rsidRPr="00446D4D">
        <w:rPr>
          <w:rFonts w:ascii="Arial Nova" w:hAnsi="Arial Nova"/>
          <w:b/>
          <w:bCs/>
          <w:color w:val="000000" w:themeColor="text1"/>
        </w:rPr>
        <w:t>May 25.</w:t>
      </w:r>
      <w:r w:rsidRPr="0019472D">
        <w:rPr>
          <w:rFonts w:ascii="Arial Nova" w:hAnsi="Arial Nova"/>
          <w:color w:val="000000" w:themeColor="text1"/>
        </w:rPr>
        <w:t xml:space="preserve"> </w:t>
      </w:r>
    </w:p>
    <w:p w14:paraId="0E25487C" w14:textId="77777777" w:rsidR="00623390" w:rsidRPr="0019472D" w:rsidRDefault="00623390" w:rsidP="00F5686D">
      <w:pPr>
        <w:widowControl w:val="0"/>
        <w:numPr>
          <w:ilvl w:val="0"/>
          <w:numId w:val="16"/>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Pay any remaining outstanding membership dues at LouisianaPTA.org/membership.</w:t>
      </w:r>
    </w:p>
    <w:p w14:paraId="475A79BD" w14:textId="52065C6D" w:rsidR="00623390" w:rsidRPr="0019472D" w:rsidRDefault="00623390" w:rsidP="00F5686D">
      <w:pPr>
        <w:widowControl w:val="0"/>
        <w:numPr>
          <w:ilvl w:val="0"/>
          <w:numId w:val="16"/>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 xml:space="preserve">Close out </w:t>
      </w:r>
      <w:r w:rsidR="00446D4D">
        <w:rPr>
          <w:rFonts w:ascii="Arial Nova" w:hAnsi="Arial Nova"/>
          <w:color w:val="000000" w:themeColor="text1"/>
        </w:rPr>
        <w:t>the</w:t>
      </w:r>
      <w:r w:rsidRPr="0019472D">
        <w:rPr>
          <w:rFonts w:ascii="Arial Nova" w:hAnsi="Arial Nova"/>
          <w:color w:val="000000" w:themeColor="text1"/>
        </w:rPr>
        <w:t xml:space="preserve"> books on June 30. Make sure all reimbursement requests are submitted in time to write checks before the books close. Ask about any outstanding checks not yet cashed. </w:t>
      </w:r>
    </w:p>
    <w:p w14:paraId="74FD2671" w14:textId="77777777" w:rsidR="00623390" w:rsidRPr="0019472D" w:rsidRDefault="00623390" w:rsidP="00F5686D">
      <w:pPr>
        <w:widowControl w:val="0"/>
        <w:numPr>
          <w:ilvl w:val="0"/>
          <w:numId w:val="16"/>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 xml:space="preserve">Go to the bank with the new Board members and switch account signature responsibilities, as necessary. Make sure the right people are on the bank account for the incoming year. </w:t>
      </w:r>
    </w:p>
    <w:p w14:paraId="2EB8B4A3" w14:textId="0224433E" w:rsidR="00623390" w:rsidRPr="0019472D" w:rsidRDefault="00623390" w:rsidP="00F5686D">
      <w:pPr>
        <w:widowControl w:val="0"/>
        <w:numPr>
          <w:ilvl w:val="0"/>
          <w:numId w:val="16"/>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 xml:space="preserve">Make sure </w:t>
      </w:r>
      <w:r w:rsidR="00446D4D">
        <w:rPr>
          <w:rFonts w:ascii="Arial Nova" w:hAnsi="Arial Nova"/>
          <w:color w:val="000000" w:themeColor="text1"/>
        </w:rPr>
        <w:t xml:space="preserve">the </w:t>
      </w:r>
      <w:r w:rsidRPr="0019472D">
        <w:rPr>
          <w:rFonts w:ascii="Arial Nova" w:hAnsi="Arial Nova"/>
          <w:color w:val="000000" w:themeColor="text1"/>
        </w:rPr>
        <w:t xml:space="preserve">Treasurer’s Year-End Checklist is complete. </w:t>
      </w:r>
    </w:p>
    <w:p w14:paraId="7EF6A727" w14:textId="77777777" w:rsidR="00623390" w:rsidRPr="0019472D" w:rsidRDefault="00623390" w:rsidP="00F5686D">
      <w:pPr>
        <w:widowControl w:val="0"/>
        <w:adjustRightInd w:val="0"/>
        <w:spacing w:after="0" w:line="240" w:lineRule="auto"/>
        <w:jc w:val="both"/>
        <w:rPr>
          <w:rFonts w:ascii="Arial Nova" w:hAnsi="Arial Nova"/>
          <w:color w:val="000000" w:themeColor="text1"/>
          <w14:ligatures w14:val="standardContextual"/>
        </w:rPr>
      </w:pPr>
    </w:p>
    <w:p w14:paraId="5777907B" w14:textId="58990877" w:rsidR="00623390" w:rsidRPr="0019472D" w:rsidRDefault="00623390" w:rsidP="00F5686D">
      <w:pPr>
        <w:widowControl w:val="0"/>
        <w:adjustRightInd w:val="0"/>
        <w:spacing w:after="0" w:line="240" w:lineRule="auto"/>
        <w:jc w:val="both"/>
        <w:rPr>
          <w:rFonts w:ascii="Arial Nova" w:hAnsi="Arial Nova"/>
          <w:b/>
          <w:bCs/>
          <w:color w:val="000000" w:themeColor="text1"/>
          <w14:ligatures w14:val="standardContextual"/>
        </w:rPr>
      </w:pPr>
      <w:r w:rsidRPr="0019472D">
        <w:rPr>
          <w:rFonts w:ascii="Arial Nova" w:hAnsi="Arial Nova"/>
          <w:b/>
          <w:bCs/>
          <w:color w:val="000000" w:themeColor="text1"/>
          <w14:ligatures w14:val="standardContextual"/>
        </w:rPr>
        <w:t>Notes to pass on to successor</w:t>
      </w:r>
      <w:r w:rsidR="00955FA2">
        <w:rPr>
          <w:rFonts w:ascii="Arial Nova" w:hAnsi="Arial Nova"/>
          <w:b/>
          <w:bCs/>
          <w:color w:val="000000" w:themeColor="text1"/>
          <w14:ligatures w14:val="standardContextual"/>
        </w:rPr>
        <w:t>s</w:t>
      </w:r>
      <w:r w:rsidRPr="0019472D">
        <w:rPr>
          <w:rFonts w:ascii="Arial Nova" w:hAnsi="Arial Nova"/>
          <w:b/>
          <w:bCs/>
          <w:color w:val="000000" w:themeColor="text1"/>
          <w14:ligatures w14:val="standardContextual"/>
        </w:rPr>
        <w:t>:</w:t>
      </w:r>
    </w:p>
    <w:p w14:paraId="20EEAEB4" w14:textId="512ADD10" w:rsidR="00623390" w:rsidRPr="0019472D" w:rsidRDefault="00623390" w:rsidP="00F5686D">
      <w:pPr>
        <w:widowControl w:val="0"/>
        <w:numPr>
          <w:ilvl w:val="0"/>
          <w:numId w:val="13"/>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 xml:space="preserve">Things </w:t>
      </w:r>
      <w:r w:rsidR="00955FA2">
        <w:rPr>
          <w:rFonts w:ascii="Arial Nova" w:hAnsi="Arial Nova"/>
          <w:color w:val="000000" w:themeColor="text1"/>
        </w:rPr>
        <w:t xml:space="preserve">done </w:t>
      </w:r>
      <w:r w:rsidRPr="0019472D">
        <w:rPr>
          <w:rFonts w:ascii="Arial Nova" w:hAnsi="Arial Nova"/>
          <w:color w:val="000000" w:themeColor="text1"/>
        </w:rPr>
        <w:t xml:space="preserve">during </w:t>
      </w:r>
      <w:r w:rsidR="00955FA2">
        <w:rPr>
          <w:rFonts w:ascii="Arial Nova" w:hAnsi="Arial Nova"/>
          <w:color w:val="000000" w:themeColor="text1"/>
        </w:rPr>
        <w:t xml:space="preserve">the </w:t>
      </w:r>
      <w:r w:rsidRPr="0019472D">
        <w:rPr>
          <w:rFonts w:ascii="Arial Nova" w:hAnsi="Arial Nova"/>
          <w:color w:val="000000" w:themeColor="text1"/>
        </w:rPr>
        <w:t xml:space="preserve">term in office that </w:t>
      </w:r>
      <w:r w:rsidR="00955FA2">
        <w:rPr>
          <w:rFonts w:ascii="Arial Nova" w:hAnsi="Arial Nova"/>
          <w:color w:val="000000" w:themeColor="text1"/>
        </w:rPr>
        <w:t xml:space="preserve">the </w:t>
      </w:r>
      <w:r w:rsidRPr="0019472D">
        <w:rPr>
          <w:rFonts w:ascii="Arial Nova" w:hAnsi="Arial Nova"/>
          <w:color w:val="000000" w:themeColor="text1"/>
        </w:rPr>
        <w:t>successor should know and practice</w:t>
      </w:r>
      <w:r w:rsidR="00CA4464">
        <w:rPr>
          <w:rFonts w:ascii="Arial Nova" w:hAnsi="Arial Nova"/>
          <w:color w:val="000000" w:themeColor="text1"/>
        </w:rPr>
        <w:t>.</w:t>
      </w:r>
    </w:p>
    <w:p w14:paraId="7FB0F811" w14:textId="67660DC3" w:rsidR="00623390" w:rsidRPr="0019472D" w:rsidRDefault="00623390" w:rsidP="00F5686D">
      <w:pPr>
        <w:widowControl w:val="0"/>
        <w:numPr>
          <w:ilvl w:val="0"/>
          <w:numId w:val="13"/>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 xml:space="preserve">Things </w:t>
      </w:r>
      <w:r w:rsidR="00740C1F">
        <w:rPr>
          <w:rFonts w:ascii="Arial Nova" w:hAnsi="Arial Nova"/>
          <w:color w:val="000000" w:themeColor="text1"/>
        </w:rPr>
        <w:t xml:space="preserve">that </w:t>
      </w:r>
      <w:r w:rsidR="00740C1F" w:rsidRPr="00683F87">
        <w:rPr>
          <w:rFonts w:ascii="Arial Nova" w:hAnsi="Arial Nova"/>
          <w:i/>
          <w:iCs/>
          <w:color w:val="000000" w:themeColor="text1"/>
        </w:rPr>
        <w:t>should</w:t>
      </w:r>
      <w:r w:rsidR="00740C1F">
        <w:rPr>
          <w:rFonts w:ascii="Arial Nova" w:hAnsi="Arial Nova"/>
          <w:color w:val="000000" w:themeColor="text1"/>
        </w:rPr>
        <w:t xml:space="preserve"> have been done </w:t>
      </w:r>
      <w:r w:rsidRPr="0019472D">
        <w:rPr>
          <w:rFonts w:ascii="Arial Nova" w:hAnsi="Arial Nova"/>
          <w:color w:val="000000" w:themeColor="text1"/>
        </w:rPr>
        <w:t xml:space="preserve">that </w:t>
      </w:r>
      <w:r w:rsidR="00740C1F">
        <w:rPr>
          <w:rFonts w:ascii="Arial Nova" w:hAnsi="Arial Nova"/>
          <w:color w:val="000000" w:themeColor="text1"/>
        </w:rPr>
        <w:t xml:space="preserve">the </w:t>
      </w:r>
      <w:r w:rsidRPr="0019472D">
        <w:rPr>
          <w:rFonts w:ascii="Arial Nova" w:hAnsi="Arial Nova"/>
          <w:color w:val="000000" w:themeColor="text1"/>
        </w:rPr>
        <w:t>successor should know and practice</w:t>
      </w:r>
      <w:r w:rsidR="00CA4464">
        <w:rPr>
          <w:rFonts w:ascii="Arial Nova" w:hAnsi="Arial Nova"/>
          <w:color w:val="000000" w:themeColor="text1"/>
        </w:rPr>
        <w:t>.</w:t>
      </w:r>
    </w:p>
    <w:p w14:paraId="4329ABB9" w14:textId="746F85E0" w:rsidR="00623390" w:rsidRPr="0019472D" w:rsidRDefault="00623390" w:rsidP="00F5686D">
      <w:pPr>
        <w:widowControl w:val="0"/>
        <w:numPr>
          <w:ilvl w:val="0"/>
          <w:numId w:val="13"/>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 xml:space="preserve">Things that </w:t>
      </w:r>
      <w:r w:rsidR="00683F87">
        <w:rPr>
          <w:rFonts w:ascii="Arial Nova" w:hAnsi="Arial Nova"/>
          <w:color w:val="000000" w:themeColor="text1"/>
        </w:rPr>
        <w:t xml:space="preserve">the </w:t>
      </w:r>
      <w:r w:rsidRPr="0019472D">
        <w:rPr>
          <w:rFonts w:ascii="Arial Nova" w:hAnsi="Arial Nova"/>
          <w:color w:val="000000" w:themeColor="text1"/>
        </w:rPr>
        <w:t xml:space="preserve">successor </w:t>
      </w:r>
      <w:r w:rsidR="00683F87">
        <w:rPr>
          <w:rFonts w:ascii="Arial Nova" w:hAnsi="Arial Nova"/>
          <w:color w:val="000000" w:themeColor="text1"/>
        </w:rPr>
        <w:t xml:space="preserve">should </w:t>
      </w:r>
      <w:r w:rsidRPr="0019472D">
        <w:rPr>
          <w:rFonts w:ascii="Arial Nova" w:hAnsi="Arial Nova"/>
          <w:color w:val="000000" w:themeColor="text1"/>
        </w:rPr>
        <w:t xml:space="preserve">address during the first 30 days </w:t>
      </w:r>
      <w:r w:rsidR="00683F87">
        <w:rPr>
          <w:rFonts w:ascii="Arial Nova" w:hAnsi="Arial Nova"/>
          <w:color w:val="000000" w:themeColor="text1"/>
        </w:rPr>
        <w:t xml:space="preserve">in </w:t>
      </w:r>
      <w:r w:rsidRPr="0019472D">
        <w:rPr>
          <w:rFonts w:ascii="Arial Nova" w:hAnsi="Arial Nova"/>
          <w:color w:val="000000" w:themeColor="text1"/>
        </w:rPr>
        <w:t>office</w:t>
      </w:r>
      <w:r w:rsidR="00CA4464">
        <w:rPr>
          <w:rFonts w:ascii="Arial Nova" w:hAnsi="Arial Nova"/>
          <w:color w:val="000000" w:themeColor="text1"/>
        </w:rPr>
        <w:t>.</w:t>
      </w:r>
    </w:p>
    <w:p w14:paraId="30ADA250" w14:textId="60B5D51D" w:rsidR="00623390" w:rsidRPr="0019472D" w:rsidRDefault="00623390" w:rsidP="00F5686D">
      <w:pPr>
        <w:widowControl w:val="0"/>
        <w:numPr>
          <w:ilvl w:val="0"/>
          <w:numId w:val="13"/>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Things that</w:t>
      </w:r>
      <w:r w:rsidRPr="0019472D">
        <w:rPr>
          <w:rFonts w:ascii="Arial Nova" w:hAnsi="Arial Nova"/>
          <w:b/>
          <w:bCs/>
          <w:color w:val="000000" w:themeColor="text1"/>
        </w:rPr>
        <w:t xml:space="preserve"> </w:t>
      </w:r>
      <w:r w:rsidRPr="0019472D">
        <w:rPr>
          <w:rFonts w:ascii="Arial Nova" w:hAnsi="Arial Nova"/>
          <w:color w:val="000000" w:themeColor="text1"/>
        </w:rPr>
        <w:t>would instill an effective Board and help to conduct productive Board meetings</w:t>
      </w:r>
      <w:r w:rsidR="00CA4464">
        <w:rPr>
          <w:rFonts w:ascii="Arial Nova" w:hAnsi="Arial Nova"/>
          <w:color w:val="000000" w:themeColor="text1"/>
        </w:rPr>
        <w:t>.</w:t>
      </w:r>
    </w:p>
    <w:p w14:paraId="1038A331" w14:textId="756FE51F" w:rsidR="00623390" w:rsidRPr="0019472D" w:rsidRDefault="00243B64" w:rsidP="00F5686D">
      <w:pPr>
        <w:widowControl w:val="0"/>
        <w:numPr>
          <w:ilvl w:val="0"/>
          <w:numId w:val="13"/>
        </w:numPr>
        <w:adjustRightInd w:val="0"/>
        <w:spacing w:after="0" w:line="240" w:lineRule="auto"/>
        <w:ind w:left="360"/>
        <w:rPr>
          <w:rFonts w:ascii="Arial Nova" w:hAnsi="Arial Nova"/>
          <w:color w:val="000000" w:themeColor="text1"/>
        </w:rPr>
      </w:pPr>
      <w:r>
        <w:rPr>
          <w:rFonts w:ascii="Arial Nova" w:hAnsi="Arial Nova"/>
          <w:color w:val="000000" w:themeColor="text1"/>
        </w:rPr>
        <w:t>F</w:t>
      </w:r>
      <w:r w:rsidR="00623390" w:rsidRPr="0019472D">
        <w:rPr>
          <w:rFonts w:ascii="Arial Nova" w:hAnsi="Arial Nova"/>
          <w:color w:val="000000" w:themeColor="text1"/>
        </w:rPr>
        <w:t>inal thoughts</w:t>
      </w:r>
      <w:r w:rsidR="00623390" w:rsidRPr="0019472D">
        <w:rPr>
          <w:rFonts w:ascii="Arial Nova" w:hAnsi="Arial Nova"/>
          <w:b/>
          <w:bCs/>
          <w:color w:val="000000" w:themeColor="text1"/>
        </w:rPr>
        <w:t xml:space="preserve"> </w:t>
      </w:r>
      <w:r>
        <w:rPr>
          <w:rFonts w:ascii="Arial Nova" w:hAnsi="Arial Nova"/>
          <w:color w:val="000000" w:themeColor="text1"/>
        </w:rPr>
        <w:t xml:space="preserve">for </w:t>
      </w:r>
      <w:r w:rsidR="00623390" w:rsidRPr="0019472D">
        <w:rPr>
          <w:rFonts w:ascii="Arial Nova" w:hAnsi="Arial Nova"/>
          <w:color w:val="000000" w:themeColor="text1"/>
        </w:rPr>
        <w:t>the new leadership team</w:t>
      </w:r>
      <w:r>
        <w:rPr>
          <w:rFonts w:ascii="Arial Nova" w:hAnsi="Arial Nova"/>
          <w:color w:val="000000" w:themeColor="text1"/>
        </w:rPr>
        <w:t>’s</w:t>
      </w:r>
      <w:r w:rsidR="00623390" w:rsidRPr="0019472D">
        <w:rPr>
          <w:rFonts w:ascii="Arial Nova" w:hAnsi="Arial Nova"/>
          <w:color w:val="000000" w:themeColor="text1"/>
        </w:rPr>
        <w:t xml:space="preserve"> success</w:t>
      </w:r>
      <w:r w:rsidR="00CA4464">
        <w:rPr>
          <w:rFonts w:ascii="Arial Nova" w:hAnsi="Arial Nova"/>
          <w:color w:val="000000" w:themeColor="text1"/>
        </w:rPr>
        <w:t>.</w:t>
      </w:r>
    </w:p>
    <w:p w14:paraId="67D95741"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p>
    <w:p w14:paraId="17F54B42" w14:textId="77777777" w:rsidR="00623390" w:rsidRPr="0019472D" w:rsidRDefault="00623390" w:rsidP="00F5686D">
      <w:pPr>
        <w:widowControl w:val="0"/>
        <w:adjustRightInd w:val="0"/>
        <w:spacing w:after="0" w:line="240" w:lineRule="auto"/>
        <w:jc w:val="both"/>
        <w:rPr>
          <w:rFonts w:ascii="Arial Nova" w:hAnsi="Arial Nova"/>
          <w:b/>
          <w:bCs/>
          <w:color w:val="000000" w:themeColor="text1"/>
          <w14:ligatures w14:val="standardContextual"/>
        </w:rPr>
      </w:pPr>
      <w:r w:rsidRPr="0019472D">
        <w:rPr>
          <w:rFonts w:ascii="Arial Nova" w:hAnsi="Arial Nova"/>
          <w:b/>
          <w:bCs/>
          <w:color w:val="000000" w:themeColor="text1"/>
          <w14:ligatures w14:val="standardContextual"/>
        </w:rPr>
        <w:t>The Outgoing Board should always:</w:t>
      </w:r>
    </w:p>
    <w:p w14:paraId="3854D302" w14:textId="3ABDA74E" w:rsidR="00623390" w:rsidRPr="0019472D" w:rsidRDefault="00623390" w:rsidP="00F5686D">
      <w:pPr>
        <w:widowControl w:val="0"/>
        <w:numPr>
          <w:ilvl w:val="0"/>
          <w:numId w:val="14"/>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Meet to debrief and evaluate the work for the year and offer suggestions for improvements</w:t>
      </w:r>
      <w:r w:rsidR="00CA4464">
        <w:rPr>
          <w:rFonts w:ascii="Arial Nova" w:hAnsi="Arial Nova"/>
          <w:color w:val="000000" w:themeColor="text1"/>
        </w:rPr>
        <w:t>.</w:t>
      </w:r>
    </w:p>
    <w:p w14:paraId="292FB7C3" w14:textId="18C83926" w:rsidR="00623390" w:rsidRPr="0019472D" w:rsidRDefault="00623390" w:rsidP="00F5686D">
      <w:pPr>
        <w:widowControl w:val="0"/>
        <w:numPr>
          <w:ilvl w:val="0"/>
          <w:numId w:val="14"/>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 xml:space="preserve">Fully complete </w:t>
      </w:r>
      <w:r w:rsidR="00CA4464">
        <w:rPr>
          <w:rFonts w:ascii="Arial Nova" w:hAnsi="Arial Nova"/>
          <w:color w:val="000000" w:themeColor="text1"/>
        </w:rPr>
        <w:t>their</w:t>
      </w:r>
      <w:r w:rsidRPr="0019472D">
        <w:rPr>
          <w:rFonts w:ascii="Arial Nova" w:hAnsi="Arial Nova"/>
          <w:color w:val="000000" w:themeColor="text1"/>
        </w:rPr>
        <w:t xml:space="preserve"> term and tasks</w:t>
      </w:r>
      <w:r w:rsidR="00CA4464">
        <w:rPr>
          <w:rFonts w:ascii="Arial Nova" w:hAnsi="Arial Nova"/>
          <w:color w:val="000000" w:themeColor="text1"/>
        </w:rPr>
        <w:t>.</w:t>
      </w:r>
    </w:p>
    <w:p w14:paraId="26A98AFC" w14:textId="54452A2A" w:rsidR="00623390" w:rsidRPr="0019472D" w:rsidRDefault="00623390" w:rsidP="00F5686D">
      <w:pPr>
        <w:widowControl w:val="0"/>
        <w:numPr>
          <w:ilvl w:val="0"/>
          <w:numId w:val="14"/>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 xml:space="preserve">Meet </w:t>
      </w:r>
      <w:r w:rsidR="00CA4464">
        <w:rPr>
          <w:rFonts w:ascii="Arial Nova" w:hAnsi="Arial Nova"/>
          <w:color w:val="000000" w:themeColor="text1"/>
        </w:rPr>
        <w:t>the</w:t>
      </w:r>
      <w:r w:rsidRPr="0019472D">
        <w:rPr>
          <w:rFonts w:ascii="Arial Nova" w:hAnsi="Arial Nova"/>
          <w:color w:val="000000" w:themeColor="text1"/>
        </w:rPr>
        <w:t xml:space="preserve"> successors</w:t>
      </w:r>
      <w:r w:rsidR="00CA4464">
        <w:rPr>
          <w:rFonts w:ascii="Arial Nova" w:hAnsi="Arial Nova"/>
          <w:color w:val="000000" w:themeColor="text1"/>
        </w:rPr>
        <w:t>.</w:t>
      </w:r>
    </w:p>
    <w:p w14:paraId="5145A28A" w14:textId="59A7D8A4" w:rsidR="00623390" w:rsidRPr="0019472D" w:rsidRDefault="000273A3" w:rsidP="00F5686D">
      <w:pPr>
        <w:widowControl w:val="0"/>
        <w:numPr>
          <w:ilvl w:val="0"/>
          <w:numId w:val="14"/>
        </w:numPr>
        <w:adjustRightInd w:val="0"/>
        <w:spacing w:after="0" w:line="240" w:lineRule="auto"/>
        <w:ind w:left="360"/>
        <w:jc w:val="both"/>
        <w:rPr>
          <w:rFonts w:ascii="Arial Nova" w:hAnsi="Arial Nova"/>
          <w:color w:val="000000" w:themeColor="text1"/>
        </w:rPr>
      </w:pPr>
      <w:r>
        <w:rPr>
          <w:rFonts w:ascii="Arial Nova" w:hAnsi="Arial Nova"/>
          <w:color w:val="000000" w:themeColor="text1"/>
        </w:rPr>
        <w:t>Tell the new Board to r</w:t>
      </w:r>
      <w:r w:rsidR="008905E3">
        <w:rPr>
          <w:rFonts w:ascii="Arial Nova" w:hAnsi="Arial Nova"/>
          <w:color w:val="000000" w:themeColor="text1"/>
        </w:rPr>
        <w:t>egister at</w:t>
      </w:r>
      <w:r w:rsidR="00623390" w:rsidRPr="0019472D">
        <w:rPr>
          <w:rFonts w:ascii="Arial Nova" w:hAnsi="Arial Nova"/>
          <w:color w:val="000000" w:themeColor="text1"/>
        </w:rPr>
        <w:t xml:space="preserve"> </w:t>
      </w:r>
      <w:hyperlink r:id="rId58" w:history="1">
        <w:r w:rsidR="00623390" w:rsidRPr="0019472D">
          <w:rPr>
            <w:rFonts w:ascii="Arial Nova" w:hAnsi="Arial Nova"/>
            <w:color w:val="000000" w:themeColor="text1"/>
            <w:u w:val="single"/>
          </w:rPr>
          <w:t>LouisianaPTA.org/</w:t>
        </w:r>
        <w:r w:rsidR="00CA4464">
          <w:rPr>
            <w:rFonts w:ascii="Arial Nova" w:hAnsi="Arial Nova"/>
            <w:color w:val="000000" w:themeColor="text1"/>
            <w:u w:val="single"/>
          </w:rPr>
          <w:t>register</w:t>
        </w:r>
      </w:hyperlink>
      <w:r w:rsidR="00623390" w:rsidRPr="0019472D">
        <w:rPr>
          <w:rFonts w:ascii="Arial Nova" w:hAnsi="Arial Nova"/>
          <w:color w:val="000000" w:themeColor="text1"/>
        </w:rPr>
        <w:t xml:space="preserve"> even if some are remaining.</w:t>
      </w:r>
    </w:p>
    <w:p w14:paraId="77795C6D" w14:textId="2D0970A3" w:rsidR="00623390" w:rsidRPr="0019472D" w:rsidRDefault="00623390" w:rsidP="00F5686D">
      <w:pPr>
        <w:widowControl w:val="0"/>
        <w:numPr>
          <w:ilvl w:val="0"/>
          <w:numId w:val="14"/>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Turn over all resources and materials in a timely manner</w:t>
      </w:r>
      <w:r w:rsidR="006E2362">
        <w:rPr>
          <w:rFonts w:ascii="Arial Nova" w:hAnsi="Arial Nova"/>
          <w:color w:val="000000" w:themeColor="text1"/>
        </w:rPr>
        <w:t>.</w:t>
      </w:r>
    </w:p>
    <w:p w14:paraId="05DBA8B4" w14:textId="5E32F315" w:rsidR="00623390" w:rsidRPr="0019472D" w:rsidRDefault="00623390" w:rsidP="00F5686D">
      <w:pPr>
        <w:widowControl w:val="0"/>
        <w:numPr>
          <w:ilvl w:val="0"/>
          <w:numId w:val="14"/>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Host a get together honoring the outgoing Board and celebrating the upcoming journey of the new Board</w:t>
      </w:r>
      <w:r w:rsidR="006E2362">
        <w:rPr>
          <w:rFonts w:ascii="Arial Nova" w:hAnsi="Arial Nova"/>
          <w:color w:val="000000" w:themeColor="text1"/>
        </w:rPr>
        <w:t>.</w:t>
      </w:r>
    </w:p>
    <w:p w14:paraId="56E3B278" w14:textId="77777777" w:rsidR="00623390" w:rsidRPr="0019472D" w:rsidRDefault="00623390" w:rsidP="00F5686D">
      <w:pPr>
        <w:widowControl w:val="0"/>
        <w:numPr>
          <w:ilvl w:val="0"/>
          <w:numId w:val="14"/>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The outgoing officers should support the new Board, as well as step back and let go.</w:t>
      </w:r>
    </w:p>
    <w:p w14:paraId="78427E75" w14:textId="77777777" w:rsidR="00623390" w:rsidRPr="0019472D" w:rsidRDefault="00623390" w:rsidP="00F5686D">
      <w:pPr>
        <w:widowControl w:val="0"/>
        <w:adjustRightInd w:val="0"/>
        <w:spacing w:after="0" w:line="240" w:lineRule="auto"/>
        <w:jc w:val="both"/>
        <w:rPr>
          <w:rFonts w:ascii="Arial Nova" w:hAnsi="Arial Nova"/>
          <w:color w:val="000000" w:themeColor="text1"/>
          <w14:ligatures w14:val="standardContextual"/>
        </w:rPr>
      </w:pPr>
    </w:p>
    <w:p w14:paraId="29FA38AE" w14:textId="77777777" w:rsidR="00623390" w:rsidRPr="0019472D" w:rsidRDefault="00623390" w:rsidP="00F5686D">
      <w:pPr>
        <w:widowControl w:val="0"/>
        <w:adjustRightInd w:val="0"/>
        <w:spacing w:after="0" w:line="240" w:lineRule="auto"/>
        <w:jc w:val="both"/>
        <w:rPr>
          <w:rFonts w:ascii="Arial Nova" w:hAnsi="Arial Nova"/>
          <w:b/>
          <w:bCs/>
          <w:color w:val="000000" w:themeColor="text1"/>
          <w14:ligatures w14:val="standardContextual"/>
        </w:rPr>
      </w:pPr>
      <w:r w:rsidRPr="0019472D">
        <w:rPr>
          <w:rFonts w:ascii="Arial Nova" w:hAnsi="Arial Nova"/>
          <w:b/>
          <w:bCs/>
          <w:color w:val="000000" w:themeColor="text1"/>
          <w14:ligatures w14:val="standardContextual"/>
        </w:rPr>
        <w:t>The Incoming Board should always:</w:t>
      </w:r>
    </w:p>
    <w:p w14:paraId="7F5D2D85" w14:textId="77777777" w:rsidR="00623390" w:rsidRPr="0019472D" w:rsidRDefault="00623390" w:rsidP="00F5686D">
      <w:pPr>
        <w:widowControl w:val="0"/>
        <w:numPr>
          <w:ilvl w:val="0"/>
          <w:numId w:val="15"/>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Create a profile at PTA.org.</w:t>
      </w:r>
    </w:p>
    <w:p w14:paraId="34A83E01" w14:textId="77777777" w:rsidR="00623390" w:rsidRPr="0019472D" w:rsidRDefault="00623390" w:rsidP="00F5686D">
      <w:pPr>
        <w:widowControl w:val="0"/>
        <w:numPr>
          <w:ilvl w:val="0"/>
          <w:numId w:val="15"/>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Register for LAPTA Training Events and attend the LAPTA Annual Meeting.</w:t>
      </w:r>
    </w:p>
    <w:p w14:paraId="355F7B6A" w14:textId="48D0110C" w:rsidR="00623390" w:rsidRPr="0019472D" w:rsidRDefault="00623390" w:rsidP="00F5686D">
      <w:pPr>
        <w:widowControl w:val="0"/>
        <w:numPr>
          <w:ilvl w:val="0"/>
          <w:numId w:val="15"/>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 xml:space="preserve">Familiarize </w:t>
      </w:r>
      <w:r w:rsidR="006E2362">
        <w:rPr>
          <w:rFonts w:ascii="Arial Nova" w:hAnsi="Arial Nova"/>
          <w:color w:val="000000" w:themeColor="text1"/>
        </w:rPr>
        <w:t xml:space="preserve">themselves </w:t>
      </w:r>
      <w:r w:rsidRPr="0019472D">
        <w:rPr>
          <w:rFonts w:ascii="Arial Nova" w:hAnsi="Arial Nova"/>
          <w:color w:val="000000" w:themeColor="text1"/>
        </w:rPr>
        <w:t>with PTA.org and LouisianaPTA.org.</w:t>
      </w:r>
    </w:p>
    <w:p w14:paraId="2B0E5D30" w14:textId="6C086E60" w:rsidR="00623390" w:rsidRPr="0019472D" w:rsidRDefault="00623390" w:rsidP="00F5686D">
      <w:pPr>
        <w:widowControl w:val="0"/>
        <w:numPr>
          <w:ilvl w:val="0"/>
          <w:numId w:val="15"/>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 xml:space="preserve">Register </w:t>
      </w:r>
      <w:r w:rsidR="006E2362">
        <w:rPr>
          <w:rFonts w:ascii="Arial Nova" w:hAnsi="Arial Nova"/>
          <w:color w:val="000000" w:themeColor="text1"/>
        </w:rPr>
        <w:t xml:space="preserve">with LAPTA </w:t>
      </w:r>
      <w:r w:rsidRPr="0019472D">
        <w:rPr>
          <w:rFonts w:ascii="Arial Nova" w:hAnsi="Arial Nova"/>
          <w:color w:val="000000" w:themeColor="text1"/>
        </w:rPr>
        <w:t xml:space="preserve">at </w:t>
      </w:r>
      <w:hyperlink r:id="rId59" w:history="1">
        <w:r w:rsidRPr="0019472D">
          <w:rPr>
            <w:rFonts w:ascii="Arial Nova" w:hAnsi="Arial Nova"/>
            <w:color w:val="000000" w:themeColor="text1"/>
            <w:u w:val="single"/>
          </w:rPr>
          <w:t>LouisianaPTA.org/</w:t>
        </w:r>
        <w:r w:rsidR="006E2362">
          <w:rPr>
            <w:rFonts w:ascii="Arial Nova" w:hAnsi="Arial Nova"/>
            <w:color w:val="000000" w:themeColor="text1"/>
            <w:u w:val="single"/>
          </w:rPr>
          <w:t>register</w:t>
        </w:r>
      </w:hyperlink>
      <w:r w:rsidRPr="0019472D">
        <w:rPr>
          <w:rFonts w:ascii="Arial Nova" w:hAnsi="Arial Nova"/>
          <w:color w:val="000000" w:themeColor="text1"/>
        </w:rPr>
        <w:t>.</w:t>
      </w:r>
    </w:p>
    <w:p w14:paraId="6119BF72" w14:textId="77777777" w:rsidR="00623390" w:rsidRPr="0019472D" w:rsidRDefault="00623390" w:rsidP="00F5686D">
      <w:pPr>
        <w:widowControl w:val="0"/>
        <w:numPr>
          <w:ilvl w:val="0"/>
          <w:numId w:val="15"/>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Order any necessary materials and supplies.</w:t>
      </w:r>
    </w:p>
    <w:p w14:paraId="33D25D6B" w14:textId="3A0DA520" w:rsidR="00623390" w:rsidRPr="0019472D" w:rsidRDefault="00623390" w:rsidP="00F5686D">
      <w:pPr>
        <w:widowControl w:val="0"/>
        <w:numPr>
          <w:ilvl w:val="0"/>
          <w:numId w:val="15"/>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Fill any vacancies and appoint chairpersons</w:t>
      </w:r>
      <w:r w:rsidR="00802320">
        <w:rPr>
          <w:rFonts w:ascii="Arial Nova" w:hAnsi="Arial Nova"/>
          <w:color w:val="000000" w:themeColor="text1"/>
        </w:rPr>
        <w:t>,</w:t>
      </w:r>
      <w:r w:rsidRPr="0019472D">
        <w:rPr>
          <w:rFonts w:ascii="Arial Nova" w:hAnsi="Arial Nova"/>
          <w:color w:val="000000" w:themeColor="text1"/>
        </w:rPr>
        <w:t xml:space="preserve"> if necessary.</w:t>
      </w:r>
    </w:p>
    <w:p w14:paraId="2856A604" w14:textId="4B7FB701" w:rsidR="00623390" w:rsidRPr="0019472D" w:rsidRDefault="00623390" w:rsidP="00F5686D">
      <w:pPr>
        <w:widowControl w:val="0"/>
        <w:numPr>
          <w:ilvl w:val="0"/>
          <w:numId w:val="15"/>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 xml:space="preserve">Work on </w:t>
      </w:r>
      <w:r w:rsidR="00802320">
        <w:rPr>
          <w:rFonts w:ascii="Arial Nova" w:hAnsi="Arial Nova"/>
          <w:color w:val="000000" w:themeColor="text1"/>
        </w:rPr>
        <w:t>the</w:t>
      </w:r>
      <w:r w:rsidRPr="0019472D">
        <w:rPr>
          <w:rFonts w:ascii="Arial Nova" w:hAnsi="Arial Nova"/>
          <w:color w:val="000000" w:themeColor="text1"/>
        </w:rPr>
        <w:t xml:space="preserve"> goals for the year and develop </w:t>
      </w:r>
      <w:r w:rsidR="00802320">
        <w:rPr>
          <w:rFonts w:ascii="Arial Nova" w:hAnsi="Arial Nova"/>
          <w:color w:val="000000" w:themeColor="text1"/>
        </w:rPr>
        <w:t xml:space="preserve">a </w:t>
      </w:r>
      <w:r w:rsidRPr="0019472D">
        <w:rPr>
          <w:rFonts w:ascii="Arial Nova" w:hAnsi="Arial Nova"/>
          <w:color w:val="000000" w:themeColor="text1"/>
        </w:rPr>
        <w:t>calendar of events.</w:t>
      </w:r>
    </w:p>
    <w:p w14:paraId="1F2BC09F" w14:textId="77777777" w:rsidR="00623390" w:rsidRPr="0019472D" w:rsidRDefault="00623390" w:rsidP="00F5686D">
      <w:pPr>
        <w:widowControl w:val="0"/>
        <w:numPr>
          <w:ilvl w:val="0"/>
          <w:numId w:val="15"/>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Meet with school administration.</w:t>
      </w:r>
    </w:p>
    <w:p w14:paraId="6C894D14" w14:textId="3055EACF" w:rsidR="00623390" w:rsidRPr="0019472D" w:rsidRDefault="00623390" w:rsidP="00F5686D">
      <w:pPr>
        <w:widowControl w:val="0"/>
        <w:numPr>
          <w:ilvl w:val="0"/>
          <w:numId w:val="15"/>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 xml:space="preserve">Ensure that year-end financial reports are complete to begin </w:t>
      </w:r>
      <w:r w:rsidR="004746F2">
        <w:rPr>
          <w:rFonts w:ascii="Arial Nova" w:hAnsi="Arial Nova"/>
          <w:color w:val="000000" w:themeColor="text1"/>
        </w:rPr>
        <w:t>the new</w:t>
      </w:r>
      <w:r w:rsidRPr="0019472D">
        <w:rPr>
          <w:rFonts w:ascii="Arial Nova" w:hAnsi="Arial Nova"/>
          <w:color w:val="000000" w:themeColor="text1"/>
        </w:rPr>
        <w:t xml:space="preserve"> budget </w:t>
      </w:r>
      <w:r w:rsidR="004746F2">
        <w:rPr>
          <w:rFonts w:ascii="Arial Nova" w:hAnsi="Arial Nova"/>
          <w:color w:val="000000" w:themeColor="text1"/>
        </w:rPr>
        <w:t>planning</w:t>
      </w:r>
      <w:r w:rsidRPr="0019472D">
        <w:rPr>
          <w:rFonts w:ascii="Arial Nova" w:hAnsi="Arial Nova"/>
          <w:color w:val="000000" w:themeColor="text1"/>
        </w:rPr>
        <w:t>.</w:t>
      </w:r>
    </w:p>
    <w:p w14:paraId="6A5EF6BE" w14:textId="77777777" w:rsidR="00623390" w:rsidRPr="0019472D" w:rsidRDefault="00623390" w:rsidP="00F5686D">
      <w:pPr>
        <w:widowControl w:val="0"/>
        <w:adjustRightInd w:val="0"/>
        <w:spacing w:after="0" w:line="240" w:lineRule="auto"/>
        <w:jc w:val="both"/>
        <w:rPr>
          <w:rFonts w:ascii="Arial Nova" w:hAnsi="Arial Nova"/>
          <w:color w:val="000000" w:themeColor="text1"/>
          <w14:ligatures w14:val="standardContextual"/>
        </w:rPr>
      </w:pPr>
    </w:p>
    <w:p w14:paraId="582CC83D" w14:textId="77777777" w:rsidR="00623390" w:rsidRPr="0019472D" w:rsidRDefault="00623390" w:rsidP="00F5686D">
      <w:pPr>
        <w:widowControl w:val="0"/>
        <w:adjustRightInd w:val="0"/>
        <w:spacing w:after="0" w:line="240" w:lineRule="auto"/>
        <w:jc w:val="both"/>
        <w:rPr>
          <w:rFonts w:ascii="Arial Nova" w:hAnsi="Arial Nova"/>
          <w:color w:val="000000" w:themeColor="text1"/>
          <w14:ligatures w14:val="standardContextual"/>
        </w:rPr>
      </w:pPr>
    </w:p>
    <w:p w14:paraId="490AB79B" w14:textId="77777777" w:rsidR="00623390" w:rsidRPr="0019472D" w:rsidRDefault="00623390" w:rsidP="00F5686D">
      <w:pPr>
        <w:widowControl w:val="0"/>
        <w:adjustRightInd w:val="0"/>
        <w:spacing w:after="0" w:line="240" w:lineRule="auto"/>
        <w:jc w:val="both"/>
        <w:rPr>
          <w:rFonts w:ascii="Arial Nova" w:hAnsi="Arial Nova"/>
          <w:color w:val="000000" w:themeColor="text1"/>
          <w14:ligatures w14:val="standardContextual"/>
        </w:rPr>
      </w:pPr>
    </w:p>
    <w:p w14:paraId="3B32A148" w14:textId="77777777" w:rsidR="00623390" w:rsidRPr="0019472D" w:rsidRDefault="00623390" w:rsidP="00F5686D">
      <w:pPr>
        <w:widowControl w:val="0"/>
        <w:adjustRightInd w:val="0"/>
        <w:spacing w:after="0" w:line="240" w:lineRule="auto"/>
        <w:jc w:val="both"/>
        <w:rPr>
          <w:rFonts w:ascii="Arial Nova" w:hAnsi="Arial Nova"/>
          <w:color w:val="000000" w:themeColor="text1"/>
          <w14:ligatures w14:val="standardContextual"/>
        </w:rPr>
      </w:pPr>
    </w:p>
    <w:p w14:paraId="2062172F" w14:textId="77777777" w:rsidR="00623390" w:rsidRPr="0019472D" w:rsidRDefault="00623390" w:rsidP="00F5686D">
      <w:pPr>
        <w:widowControl w:val="0"/>
        <w:adjustRightInd w:val="0"/>
        <w:spacing w:after="0" w:line="240" w:lineRule="auto"/>
        <w:jc w:val="both"/>
        <w:rPr>
          <w:rFonts w:ascii="Arial Nova" w:hAnsi="Arial Nova"/>
          <w:color w:val="000000" w:themeColor="text1"/>
          <w14:ligatures w14:val="standardContextual"/>
        </w:rPr>
      </w:pPr>
    </w:p>
    <w:p w14:paraId="6E20193F" w14:textId="77777777" w:rsidR="00623390" w:rsidRPr="0019472D" w:rsidRDefault="00623390" w:rsidP="00F5686D">
      <w:pPr>
        <w:widowControl w:val="0"/>
        <w:adjustRightInd w:val="0"/>
        <w:spacing w:after="0" w:line="240" w:lineRule="auto"/>
        <w:jc w:val="both"/>
        <w:rPr>
          <w:rFonts w:ascii="Arial Nova" w:hAnsi="Arial Nova"/>
          <w:color w:val="000000" w:themeColor="text1"/>
          <w14:ligatures w14:val="standardContextual"/>
        </w:rPr>
      </w:pPr>
    </w:p>
    <w:p w14:paraId="60758869" w14:textId="77777777" w:rsidR="00623390" w:rsidRPr="0019472D" w:rsidRDefault="00623390" w:rsidP="00F5686D">
      <w:pPr>
        <w:widowControl w:val="0"/>
        <w:adjustRightInd w:val="0"/>
        <w:spacing w:after="0" w:line="240" w:lineRule="auto"/>
        <w:jc w:val="both"/>
        <w:rPr>
          <w:rFonts w:ascii="Arial Nova" w:hAnsi="Arial Nova"/>
          <w:color w:val="000000" w:themeColor="text1"/>
          <w14:ligatures w14:val="standardContextual"/>
        </w:rPr>
      </w:pPr>
    </w:p>
    <w:p w14:paraId="17FF0E2C" w14:textId="77777777" w:rsidR="00623390" w:rsidRPr="0019472D" w:rsidRDefault="00623390" w:rsidP="00F5686D">
      <w:pPr>
        <w:widowControl w:val="0"/>
        <w:adjustRightInd w:val="0"/>
        <w:spacing w:after="0" w:line="240" w:lineRule="auto"/>
        <w:jc w:val="both"/>
        <w:rPr>
          <w:rFonts w:ascii="Arial Nova" w:hAnsi="Arial Nova"/>
          <w:b/>
          <w:bCs/>
          <w:color w:val="000000" w:themeColor="text1"/>
          <w:sz w:val="40"/>
          <w:szCs w:val="40"/>
          <w14:ligatures w14:val="standardContextual"/>
        </w:rPr>
      </w:pPr>
    </w:p>
    <w:p w14:paraId="629A8F78" w14:textId="75BA061A" w:rsidR="00623390" w:rsidRPr="0019472D" w:rsidRDefault="00623390" w:rsidP="00F5686D">
      <w:pPr>
        <w:widowControl w:val="0"/>
        <w:spacing w:after="0" w:line="240" w:lineRule="auto"/>
        <w:jc w:val="center"/>
        <w:rPr>
          <w:rFonts w:ascii="Arial Nova" w:hAnsi="Arial Nova"/>
          <w:color w:val="000000" w:themeColor="text1"/>
          <w14:ligatures w14:val="standardContextual"/>
        </w:rPr>
      </w:pPr>
    </w:p>
    <w:p w14:paraId="1CE8B5B3" w14:textId="192D3432" w:rsidR="00623390" w:rsidRPr="00D516CA" w:rsidRDefault="00623390" w:rsidP="00F5686D">
      <w:pPr>
        <w:widowControl w:val="0"/>
        <w:spacing w:after="0" w:line="240" w:lineRule="auto"/>
        <w:rPr>
          <w:rFonts w:ascii="Arial Nova" w:eastAsia="ArialMT" w:hAnsi="Arial Nova" w:cs="Microsoft Sans Serif"/>
          <w:b/>
          <w:bCs/>
          <w:color w:val="000000" w:themeColor="text1"/>
          <w:sz w:val="40"/>
          <w:szCs w:val="40"/>
          <w:u w:val="single"/>
          <w:lang w:bidi="ar-SA"/>
          <w14:ligatures w14:val="standardContextual"/>
        </w:rPr>
      </w:pPr>
      <w:r w:rsidRPr="00D516CA">
        <w:rPr>
          <w:rFonts w:ascii="Arial Nova" w:eastAsia="ArialMT" w:hAnsi="Arial Nova" w:cs="Microsoft Sans Serif"/>
          <w:b/>
          <w:bCs/>
          <w:color w:val="000000" w:themeColor="text1"/>
          <w:sz w:val="40"/>
          <w:szCs w:val="40"/>
          <w:u w:val="single"/>
          <w:lang w:bidi="ar-SA"/>
          <w14:ligatures w14:val="standardContextual"/>
        </w:rPr>
        <w:lastRenderedPageBreak/>
        <w:t>ICEBREAKERS</w:t>
      </w:r>
    </w:p>
    <w:p w14:paraId="268F561E" w14:textId="77777777" w:rsidR="00623390" w:rsidRPr="0019472D" w:rsidRDefault="00623390" w:rsidP="00F5686D">
      <w:pPr>
        <w:widowControl w:val="0"/>
        <w:spacing w:after="0" w:line="240" w:lineRule="auto"/>
        <w:jc w:val="both"/>
        <w:rPr>
          <w:rFonts w:ascii="Arial Nova" w:eastAsia="ArialMT" w:hAnsi="Arial Nova" w:cs="Microsoft Sans Serif"/>
          <w:color w:val="000000" w:themeColor="text1"/>
          <w:lang w:bidi="ar-SA"/>
          <w14:ligatures w14:val="standardContextual"/>
        </w:rPr>
      </w:pPr>
    </w:p>
    <w:p w14:paraId="63E77851" w14:textId="4E656E16" w:rsidR="00623390" w:rsidRPr="0019472D" w:rsidRDefault="00623390" w:rsidP="00F5686D">
      <w:pPr>
        <w:widowControl w:val="0"/>
        <w:spacing w:after="0" w:line="240" w:lineRule="auto"/>
        <w:jc w:val="both"/>
        <w:rPr>
          <w:rFonts w:ascii="Arial Nova" w:eastAsia="ArialMT" w:hAnsi="Arial Nova" w:cs="Microsoft Sans Serif"/>
          <w:color w:val="000000" w:themeColor="text1"/>
          <w14:ligatures w14:val="standardContextual"/>
        </w:rPr>
      </w:pPr>
      <w:r w:rsidRPr="0019472D">
        <w:rPr>
          <w:rFonts w:ascii="Arial Nova" w:eastAsia="ArialMT" w:hAnsi="Arial Nova" w:cs="Microsoft Sans Serif"/>
          <w:color w:val="000000" w:themeColor="text1"/>
          <w:lang w:bidi="ar-SA"/>
          <w14:ligatures w14:val="standardContextual"/>
        </w:rPr>
        <w:t>An easy way to promote inclusion at PTA meetings is to encourage members to interact with each other. Include an icebreaker at PTA meeting</w:t>
      </w:r>
      <w:r w:rsidR="00180A3F">
        <w:rPr>
          <w:rFonts w:ascii="Arial Nova" w:eastAsia="ArialMT" w:hAnsi="Arial Nova" w:cs="Microsoft Sans Serif"/>
          <w:color w:val="000000" w:themeColor="text1"/>
          <w:lang w:bidi="ar-SA"/>
          <w14:ligatures w14:val="standardContextual"/>
        </w:rPr>
        <w:t>s</w:t>
      </w:r>
      <w:r w:rsidRPr="0019472D">
        <w:rPr>
          <w:rFonts w:ascii="Arial Nova" w:eastAsia="ArialMT" w:hAnsi="Arial Nova" w:cs="Microsoft Sans Serif"/>
          <w:color w:val="000000" w:themeColor="text1"/>
          <w:lang w:bidi="ar-SA"/>
          <w14:ligatures w14:val="standardContextual"/>
        </w:rPr>
        <w:t xml:space="preserve"> as a fun way to get people acquainted and to feel included. It’s </w:t>
      </w:r>
      <w:r w:rsidRPr="0019472D">
        <w:rPr>
          <w:rFonts w:ascii="Arial Nova" w:eastAsia="ArialMT" w:hAnsi="Arial Nova" w:cs="Microsoft Sans Serif"/>
          <w:color w:val="000000" w:themeColor="text1"/>
          <w14:ligatures w14:val="standardContextual"/>
        </w:rPr>
        <w:t>a great way to start meetings</w:t>
      </w:r>
      <w:r w:rsidR="0072305E">
        <w:rPr>
          <w:rFonts w:ascii="Arial Nova" w:eastAsia="ArialMT" w:hAnsi="Arial Nova" w:cs="Microsoft Sans Serif"/>
          <w:color w:val="000000" w:themeColor="text1"/>
          <w14:ligatures w14:val="standardContextual"/>
        </w:rPr>
        <w:t xml:space="preserve"> and </w:t>
      </w:r>
      <w:r w:rsidRPr="0019472D">
        <w:rPr>
          <w:rFonts w:ascii="Arial Nova" w:eastAsia="ArialMT" w:hAnsi="Arial Nova" w:cs="Microsoft Sans Serif"/>
          <w:color w:val="000000" w:themeColor="text1"/>
          <w14:ligatures w14:val="standardContextual"/>
        </w:rPr>
        <w:t xml:space="preserve">encouraging engagement and meaningful introductions before diving into business. </w:t>
      </w:r>
      <w:r w:rsidR="00D06A15">
        <w:rPr>
          <w:rFonts w:ascii="Arial Nova" w:eastAsia="ArialMT" w:hAnsi="Arial Nova" w:cs="Microsoft Sans Serif"/>
          <w:color w:val="000000" w:themeColor="text1"/>
          <w14:ligatures w14:val="standardContextual"/>
        </w:rPr>
        <w:t>When picking an icebreaker, consider</w:t>
      </w:r>
      <w:r w:rsidR="002970F1">
        <w:rPr>
          <w:rFonts w:ascii="Arial Nova" w:eastAsia="ArialMT" w:hAnsi="Arial Nova" w:cs="Microsoft Sans Serif"/>
          <w:color w:val="000000" w:themeColor="text1"/>
          <w14:ligatures w14:val="standardContextual"/>
        </w:rPr>
        <w:t>:</w:t>
      </w:r>
    </w:p>
    <w:p w14:paraId="41FF96D7" w14:textId="2A1116CB" w:rsidR="00623390" w:rsidRPr="0019472D" w:rsidRDefault="00B41B16" w:rsidP="00F5686D">
      <w:pPr>
        <w:widowControl w:val="0"/>
        <w:numPr>
          <w:ilvl w:val="0"/>
          <w:numId w:val="20"/>
        </w:numPr>
        <w:spacing w:after="0" w:line="240" w:lineRule="auto"/>
        <w:ind w:left="360"/>
        <w:rPr>
          <w:rFonts w:ascii="Arial Nova" w:eastAsia="ArialMT" w:hAnsi="Arial Nova" w:cs="Microsoft Sans Serif"/>
          <w:color w:val="000000" w:themeColor="text1"/>
        </w:rPr>
      </w:pPr>
      <w:r w:rsidRPr="00B41B16">
        <w:rPr>
          <w:rFonts w:ascii="Arial Nova" w:eastAsia="ArialMT" w:hAnsi="Arial Nova" w:cs="Microsoft Sans Serif"/>
          <w:b/>
          <w:bCs/>
          <w:color w:val="000000" w:themeColor="text1"/>
        </w:rPr>
        <w:t>Main Goal</w:t>
      </w:r>
      <w:r>
        <w:rPr>
          <w:rFonts w:ascii="Arial Nova" w:eastAsia="ArialMT" w:hAnsi="Arial Nova" w:cs="Microsoft Sans Serif"/>
          <w:color w:val="000000" w:themeColor="text1"/>
        </w:rPr>
        <w:t xml:space="preserve">: </w:t>
      </w:r>
      <w:r w:rsidR="00623390" w:rsidRPr="0019472D">
        <w:rPr>
          <w:rFonts w:ascii="Arial Nova" w:eastAsia="ArialMT" w:hAnsi="Arial Nova" w:cs="Microsoft Sans Serif"/>
          <w:color w:val="000000" w:themeColor="text1"/>
        </w:rPr>
        <w:t xml:space="preserve">Determine whether </w:t>
      </w:r>
      <w:r w:rsidR="0072305E">
        <w:rPr>
          <w:rFonts w:ascii="Arial Nova" w:eastAsia="ArialMT" w:hAnsi="Arial Nova" w:cs="Microsoft Sans Serif"/>
          <w:color w:val="000000" w:themeColor="text1"/>
        </w:rPr>
        <w:t xml:space="preserve">the </w:t>
      </w:r>
      <w:r w:rsidR="00623390" w:rsidRPr="0019472D">
        <w:rPr>
          <w:rFonts w:ascii="Arial Nova" w:eastAsia="ArialMT" w:hAnsi="Arial Nova" w:cs="Microsoft Sans Serif"/>
          <w:color w:val="000000" w:themeColor="text1"/>
        </w:rPr>
        <w:t xml:space="preserve">goal is to help people get to know each other better, to inspire some fun competition, or to have people walk away having learned something new. </w:t>
      </w:r>
    </w:p>
    <w:p w14:paraId="054A80AA" w14:textId="522B713A" w:rsidR="00623390" w:rsidRPr="0019472D" w:rsidRDefault="0023269A" w:rsidP="00F5686D">
      <w:pPr>
        <w:widowControl w:val="0"/>
        <w:numPr>
          <w:ilvl w:val="0"/>
          <w:numId w:val="20"/>
        </w:numPr>
        <w:spacing w:after="0" w:line="240" w:lineRule="auto"/>
        <w:ind w:left="360"/>
        <w:rPr>
          <w:rFonts w:ascii="Arial Nova" w:eastAsia="ArialMT" w:hAnsi="Arial Nova" w:cs="Microsoft Sans Serif"/>
          <w:color w:val="000000" w:themeColor="text1"/>
        </w:rPr>
      </w:pPr>
      <w:r w:rsidRPr="0023269A">
        <w:rPr>
          <w:rFonts w:ascii="Arial Nova" w:eastAsia="ArialMT" w:hAnsi="Arial Nova" w:cs="Microsoft Sans Serif"/>
          <w:b/>
          <w:bCs/>
          <w:color w:val="000000" w:themeColor="text1"/>
        </w:rPr>
        <w:t>Inclusivity</w:t>
      </w:r>
      <w:r>
        <w:rPr>
          <w:rFonts w:ascii="Arial Nova" w:eastAsia="ArialMT" w:hAnsi="Arial Nova" w:cs="Microsoft Sans Serif"/>
          <w:color w:val="000000" w:themeColor="text1"/>
        </w:rPr>
        <w:t>:</w:t>
      </w:r>
      <w:r w:rsidR="00623390" w:rsidRPr="0019472D">
        <w:rPr>
          <w:rFonts w:ascii="Arial Nova" w:eastAsia="ArialMT" w:hAnsi="Arial Nova" w:cs="Microsoft Sans Serif"/>
          <w:color w:val="000000" w:themeColor="text1"/>
        </w:rPr>
        <w:t xml:space="preserve"> Keep in mind that participants might have different abilities, interests, and beliefs. Make sure it is accessible and does not exclude anyone from actively participating. </w:t>
      </w:r>
    </w:p>
    <w:p w14:paraId="1636A2F9" w14:textId="4EE0B1C3" w:rsidR="00623390" w:rsidRPr="0019472D" w:rsidRDefault="0023269A" w:rsidP="00F5686D">
      <w:pPr>
        <w:widowControl w:val="0"/>
        <w:numPr>
          <w:ilvl w:val="0"/>
          <w:numId w:val="20"/>
        </w:numPr>
        <w:spacing w:after="0" w:line="240" w:lineRule="auto"/>
        <w:ind w:left="360"/>
        <w:rPr>
          <w:rFonts w:ascii="Arial Nova" w:eastAsia="ArialMT" w:hAnsi="Arial Nova" w:cs="Microsoft Sans Serif"/>
          <w:color w:val="000000" w:themeColor="text1"/>
        </w:rPr>
      </w:pPr>
      <w:r w:rsidRPr="0023269A">
        <w:rPr>
          <w:rFonts w:ascii="Arial Nova" w:eastAsia="ArialMT" w:hAnsi="Arial Nova" w:cs="Microsoft Sans Serif"/>
          <w:b/>
          <w:bCs/>
          <w:color w:val="000000" w:themeColor="text1"/>
        </w:rPr>
        <w:t>Interactive</w:t>
      </w:r>
      <w:r>
        <w:rPr>
          <w:rFonts w:ascii="Arial Nova" w:eastAsia="ArialMT" w:hAnsi="Arial Nova" w:cs="Microsoft Sans Serif"/>
          <w:color w:val="000000" w:themeColor="text1"/>
        </w:rPr>
        <w:t>:</w:t>
      </w:r>
      <w:r w:rsidR="00623390" w:rsidRPr="0019472D">
        <w:rPr>
          <w:rFonts w:ascii="Arial Nova" w:eastAsia="ArialMT" w:hAnsi="Arial Nova" w:cs="Microsoft Sans Serif"/>
          <w:color w:val="000000" w:themeColor="text1"/>
        </w:rPr>
        <w:t xml:space="preserve"> Ice breakers are a great way to help people mingle and step out of their comfort zone. Plan an ice breaker that helps participants spark new connections and relationships.</w:t>
      </w:r>
    </w:p>
    <w:p w14:paraId="4916DA30" w14:textId="77777777" w:rsidR="00623390" w:rsidRDefault="00623390" w:rsidP="00F5686D">
      <w:pPr>
        <w:widowControl w:val="0"/>
        <w:spacing w:after="0" w:line="240" w:lineRule="auto"/>
        <w:rPr>
          <w:rFonts w:ascii="Arial Nova" w:eastAsia="ArialMT" w:hAnsi="Arial Nova" w:cs="Microsoft Sans Serif"/>
          <w:color w:val="000000" w:themeColor="text1"/>
          <w:lang w:bidi="ar-SA"/>
          <w14:ligatures w14:val="standardContextual"/>
        </w:rPr>
      </w:pPr>
    </w:p>
    <w:p w14:paraId="7204D8D4" w14:textId="066CB618" w:rsidR="00A07B82" w:rsidRPr="00A07B82" w:rsidRDefault="00A07B82" w:rsidP="00F5686D">
      <w:pPr>
        <w:widowControl w:val="0"/>
        <w:spacing w:after="0" w:line="240" w:lineRule="auto"/>
        <w:rPr>
          <w:rFonts w:ascii="Arial Nova" w:eastAsia="ArialMT" w:hAnsi="Arial Nova" w:cs="Microsoft Sans Serif"/>
          <w:b/>
          <w:bCs/>
          <w:color w:val="000000" w:themeColor="text1"/>
          <w:lang w:bidi="ar-SA"/>
          <w14:ligatures w14:val="standardContextual"/>
        </w:rPr>
      </w:pPr>
      <w:r w:rsidRPr="00A07B82">
        <w:rPr>
          <w:rFonts w:ascii="Arial Nova" w:eastAsia="ArialMT" w:hAnsi="Arial Nova" w:cs="Microsoft Sans Serif"/>
          <w:b/>
          <w:bCs/>
          <w:color w:val="000000" w:themeColor="text1"/>
          <w:lang w:bidi="ar-SA"/>
          <w14:ligatures w14:val="standardContextual"/>
        </w:rPr>
        <w:t>Icebreaker</w:t>
      </w:r>
      <w:r w:rsidR="00E617C6">
        <w:rPr>
          <w:rFonts w:ascii="Arial Nova" w:eastAsia="ArialMT" w:hAnsi="Arial Nova" w:cs="Microsoft Sans Serif"/>
          <w:b/>
          <w:bCs/>
          <w:color w:val="000000" w:themeColor="text1"/>
          <w:lang w:bidi="ar-SA"/>
          <w14:ligatures w14:val="standardContextual"/>
        </w:rPr>
        <w:t xml:space="preserve"> Examples</w:t>
      </w:r>
      <w:r w:rsidRPr="00A07B82">
        <w:rPr>
          <w:rFonts w:ascii="Arial Nova" w:eastAsia="ArialMT" w:hAnsi="Arial Nova" w:cs="Microsoft Sans Serif"/>
          <w:b/>
          <w:bCs/>
          <w:color w:val="000000" w:themeColor="text1"/>
          <w:lang w:bidi="ar-SA"/>
          <w14:ligatures w14:val="standardContextual"/>
        </w:rPr>
        <w:t>:</w:t>
      </w:r>
    </w:p>
    <w:p w14:paraId="3833E4A1" w14:textId="7B7010FE" w:rsidR="00A83520" w:rsidRDefault="00623390" w:rsidP="002D35F4">
      <w:pPr>
        <w:pStyle w:val="ListParagraph"/>
        <w:widowControl w:val="0"/>
        <w:numPr>
          <w:ilvl w:val="0"/>
          <w:numId w:val="113"/>
        </w:numPr>
        <w:spacing w:after="0" w:line="240" w:lineRule="auto"/>
        <w:ind w:left="360"/>
        <w:rPr>
          <w:rFonts w:ascii="Arial Nova" w:eastAsia="ArialMT" w:hAnsi="Arial Nova" w:cs="Microsoft Sans Serif"/>
          <w:color w:val="000000" w:themeColor="text1"/>
          <w:lang w:bidi="ar-SA"/>
          <w14:ligatures w14:val="standardContextual"/>
        </w:rPr>
      </w:pPr>
      <w:r w:rsidRPr="00A83520">
        <w:rPr>
          <w:rFonts w:ascii="Arial Nova" w:eastAsia="ArialMT" w:hAnsi="Arial Nova" w:cs="Microsoft Sans Serif"/>
          <w:b/>
          <w:bCs/>
          <w:color w:val="000000" w:themeColor="text1"/>
          <w:lang w:bidi="ar-SA"/>
          <w14:ligatures w14:val="standardContextual"/>
        </w:rPr>
        <w:t>What Do You Love?:</w:t>
      </w:r>
      <w:r w:rsidRPr="00A83520">
        <w:rPr>
          <w:rFonts w:ascii="Arial Nova" w:eastAsia="ArialMT" w:hAnsi="Arial Nova" w:cs="Microsoft Sans Serif"/>
          <w:color w:val="000000" w:themeColor="text1"/>
          <w:lang w:bidi="ar-SA"/>
          <w14:ligatures w14:val="standardContextual"/>
        </w:rPr>
        <w:t xml:space="preserve"> Each person states one thing that is non-PTA related that they love. Then others who also love the same thing raise their hands or otherwise gesture. </w:t>
      </w:r>
    </w:p>
    <w:p w14:paraId="3F41860E" w14:textId="77777777" w:rsidR="00786919" w:rsidRPr="00E617C6" w:rsidRDefault="00786919" w:rsidP="00F5686D">
      <w:pPr>
        <w:pStyle w:val="ListParagraph"/>
        <w:widowControl w:val="0"/>
        <w:spacing w:after="0" w:line="240" w:lineRule="auto"/>
        <w:ind w:left="360" w:firstLine="0"/>
        <w:rPr>
          <w:rFonts w:ascii="Arial Nova" w:eastAsia="ArialMT" w:hAnsi="Arial Nova" w:cs="Microsoft Sans Serif"/>
          <w:color w:val="000000" w:themeColor="text1"/>
          <w:lang w:bidi="ar-SA"/>
          <w14:ligatures w14:val="standardContextual"/>
        </w:rPr>
      </w:pPr>
    </w:p>
    <w:p w14:paraId="6821841E" w14:textId="0BDB69CD" w:rsidR="00A83520" w:rsidRDefault="00623390" w:rsidP="002D35F4">
      <w:pPr>
        <w:pStyle w:val="ListParagraph"/>
        <w:widowControl w:val="0"/>
        <w:numPr>
          <w:ilvl w:val="0"/>
          <w:numId w:val="113"/>
        </w:numPr>
        <w:spacing w:after="0" w:line="240" w:lineRule="auto"/>
        <w:ind w:left="360"/>
        <w:rPr>
          <w:rFonts w:ascii="Arial Nova" w:eastAsia="ArialMT" w:hAnsi="Arial Nova" w:cs="Microsoft Sans Serif"/>
          <w:color w:val="000000" w:themeColor="text1"/>
          <w:lang w:bidi="ar-SA"/>
          <w14:ligatures w14:val="standardContextual"/>
        </w:rPr>
      </w:pPr>
      <w:r w:rsidRPr="00A83520">
        <w:rPr>
          <w:rFonts w:ascii="Arial Nova" w:eastAsia="ArialMT" w:hAnsi="Arial Nova" w:cs="Microsoft Sans Serif"/>
          <w:b/>
          <w:bCs/>
          <w:color w:val="000000" w:themeColor="text1"/>
          <w:lang w:bidi="ar-SA"/>
          <w14:ligatures w14:val="standardContextual"/>
        </w:rPr>
        <w:t>Culture Club:</w:t>
      </w:r>
      <w:r w:rsidRPr="00A83520">
        <w:rPr>
          <w:rFonts w:ascii="Arial Nova" w:eastAsia="ArialMT" w:hAnsi="Arial Nova" w:cs="Microsoft Sans Serif"/>
          <w:color w:val="000000" w:themeColor="text1"/>
          <w:lang w:bidi="ar-SA"/>
          <w14:ligatures w14:val="standardContextual"/>
        </w:rPr>
        <w:t xml:space="preserve"> Participants break into small groups and pick three areas of their families’ cultural values including traditional foods, typical dress, and what is or is not acceptable in overall appearance, histories, traditions, and holidays that are a source of pride, taboo topics, etc. Each person shares their answers. </w:t>
      </w:r>
    </w:p>
    <w:p w14:paraId="2A8325F0" w14:textId="77777777" w:rsidR="00786919" w:rsidRPr="00786919" w:rsidRDefault="00786919" w:rsidP="00F5686D">
      <w:pPr>
        <w:widowControl w:val="0"/>
        <w:spacing w:after="0" w:line="240" w:lineRule="auto"/>
        <w:rPr>
          <w:rFonts w:ascii="Arial Nova" w:eastAsia="ArialMT" w:hAnsi="Arial Nova" w:cs="Microsoft Sans Serif"/>
          <w:color w:val="000000" w:themeColor="text1"/>
          <w:lang w:bidi="ar-SA"/>
          <w14:ligatures w14:val="standardContextual"/>
        </w:rPr>
      </w:pPr>
    </w:p>
    <w:p w14:paraId="15865DD6" w14:textId="289F0DEF" w:rsidR="00E617C6" w:rsidRDefault="00623390" w:rsidP="002D35F4">
      <w:pPr>
        <w:pStyle w:val="ListParagraph"/>
        <w:widowControl w:val="0"/>
        <w:numPr>
          <w:ilvl w:val="0"/>
          <w:numId w:val="113"/>
        </w:numPr>
        <w:spacing w:after="0" w:line="240" w:lineRule="auto"/>
        <w:ind w:left="360"/>
        <w:rPr>
          <w:rFonts w:ascii="Arial Nova" w:eastAsia="ArialMT" w:hAnsi="Arial Nova" w:cs="Microsoft Sans Serif"/>
          <w:color w:val="000000" w:themeColor="text1"/>
          <w:lang w:bidi="ar-SA"/>
          <w14:ligatures w14:val="standardContextual"/>
        </w:rPr>
      </w:pPr>
      <w:r w:rsidRPr="00E617C6">
        <w:rPr>
          <w:rFonts w:ascii="Arial Nova" w:eastAsia="ArialMT" w:hAnsi="Arial Nova" w:cs="Microsoft Sans Serif"/>
          <w:b/>
          <w:bCs/>
          <w:color w:val="000000" w:themeColor="text1"/>
          <w:lang w:bidi="ar-SA"/>
          <w14:ligatures w14:val="standardContextual"/>
        </w:rPr>
        <w:t>Meet Someone New:</w:t>
      </w:r>
      <w:r w:rsidRPr="00E617C6">
        <w:rPr>
          <w:rFonts w:ascii="Arial Nova" w:eastAsia="ArialMT" w:hAnsi="Arial Nova" w:cs="Microsoft Sans Serif"/>
          <w:color w:val="000000" w:themeColor="text1"/>
          <w:lang w:bidi="ar-SA"/>
          <w14:ligatures w14:val="standardContextual"/>
        </w:rPr>
        <w:t xml:space="preserve"> Each person shares what month they were born and finds someone born the same month that they don’t know well. What’s one other thing they have in common? </w:t>
      </w:r>
    </w:p>
    <w:p w14:paraId="368EC299" w14:textId="77777777" w:rsidR="00786919" w:rsidRPr="00E617C6" w:rsidRDefault="00786919" w:rsidP="00F5686D">
      <w:pPr>
        <w:pStyle w:val="ListParagraph"/>
        <w:widowControl w:val="0"/>
        <w:spacing w:after="0" w:line="240" w:lineRule="auto"/>
        <w:ind w:left="360" w:firstLine="0"/>
        <w:rPr>
          <w:rFonts w:ascii="Arial Nova" w:eastAsia="ArialMT" w:hAnsi="Arial Nova" w:cs="Microsoft Sans Serif"/>
          <w:color w:val="000000" w:themeColor="text1"/>
          <w:lang w:bidi="ar-SA"/>
          <w14:ligatures w14:val="standardContextual"/>
        </w:rPr>
      </w:pPr>
    </w:p>
    <w:p w14:paraId="06692885" w14:textId="4DA089B7" w:rsidR="00E617C6" w:rsidRDefault="00623390" w:rsidP="002D35F4">
      <w:pPr>
        <w:pStyle w:val="ListParagraph"/>
        <w:widowControl w:val="0"/>
        <w:numPr>
          <w:ilvl w:val="0"/>
          <w:numId w:val="113"/>
        </w:numPr>
        <w:spacing w:after="0" w:line="240" w:lineRule="auto"/>
        <w:ind w:left="360"/>
        <w:rPr>
          <w:rFonts w:ascii="Arial Nova" w:eastAsia="ArialMT" w:hAnsi="Arial Nova" w:cs="Microsoft Sans Serif"/>
          <w:color w:val="000000" w:themeColor="text1"/>
          <w:lang w:bidi="ar-SA"/>
          <w14:ligatures w14:val="standardContextual"/>
        </w:rPr>
      </w:pPr>
      <w:r w:rsidRPr="00E617C6">
        <w:rPr>
          <w:rFonts w:ascii="Arial Nova" w:eastAsia="ArialMT" w:hAnsi="Arial Nova" w:cs="Microsoft Sans Serif"/>
          <w:b/>
          <w:bCs/>
          <w:color w:val="000000" w:themeColor="text1"/>
          <w:lang w:bidi="ar-SA"/>
          <w14:ligatures w14:val="standardContextual"/>
        </w:rPr>
        <w:t>Name Tag:</w:t>
      </w:r>
      <w:r w:rsidRPr="00E617C6">
        <w:rPr>
          <w:rFonts w:ascii="Arial Nova" w:eastAsia="ArialMT" w:hAnsi="Arial Nova" w:cs="Microsoft Sans Serif"/>
          <w:color w:val="000000" w:themeColor="text1"/>
          <w:lang w:bidi="ar-SA"/>
          <w14:ligatures w14:val="standardContextual"/>
        </w:rPr>
        <w:t xml:space="preserve"> This icebreaker could be used as an initial get-acquainted exercise. As each participant enters the meeting room, they can sign their name as usual, but present them with a different person’s name tag. They should seek one another out and introduce themselves to other participants. </w:t>
      </w:r>
    </w:p>
    <w:p w14:paraId="09E60753" w14:textId="77777777" w:rsidR="00786919" w:rsidRPr="00786919" w:rsidRDefault="00786919" w:rsidP="00F5686D">
      <w:pPr>
        <w:widowControl w:val="0"/>
        <w:spacing w:after="0" w:line="240" w:lineRule="auto"/>
        <w:rPr>
          <w:rFonts w:ascii="Arial Nova" w:eastAsia="ArialMT" w:hAnsi="Arial Nova" w:cs="Microsoft Sans Serif"/>
          <w:color w:val="000000" w:themeColor="text1"/>
          <w:lang w:bidi="ar-SA"/>
          <w14:ligatures w14:val="standardContextual"/>
        </w:rPr>
      </w:pPr>
    </w:p>
    <w:p w14:paraId="63511340" w14:textId="77777777" w:rsidR="00786919" w:rsidRDefault="00623390" w:rsidP="002D35F4">
      <w:pPr>
        <w:pStyle w:val="ListParagraph"/>
        <w:widowControl w:val="0"/>
        <w:numPr>
          <w:ilvl w:val="0"/>
          <w:numId w:val="113"/>
        </w:numPr>
        <w:spacing w:after="0" w:line="240" w:lineRule="auto"/>
        <w:ind w:left="360"/>
        <w:rPr>
          <w:rFonts w:ascii="Arial Nova" w:eastAsia="ArialMT" w:hAnsi="Arial Nova" w:cs="Microsoft Sans Serif"/>
          <w:color w:val="000000" w:themeColor="text1"/>
          <w:lang w:bidi="ar-SA"/>
          <w14:ligatures w14:val="standardContextual"/>
        </w:rPr>
      </w:pPr>
      <w:r w:rsidRPr="00E617C6">
        <w:rPr>
          <w:rFonts w:ascii="Arial Nova" w:eastAsia="ArialMT" w:hAnsi="Arial Nova" w:cs="Microsoft Sans Serif"/>
          <w:b/>
          <w:bCs/>
          <w:color w:val="000000" w:themeColor="text1"/>
          <w:lang w:bidi="ar-SA"/>
          <w14:ligatures w14:val="standardContextual"/>
        </w:rPr>
        <w:t>Name Game:</w:t>
      </w:r>
      <w:r w:rsidRPr="00E617C6">
        <w:rPr>
          <w:rFonts w:ascii="Arial Nova" w:eastAsia="ArialMT" w:hAnsi="Arial Nova" w:cs="Microsoft Sans Serif"/>
          <w:color w:val="000000" w:themeColor="text1"/>
          <w:lang w:bidi="ar-SA"/>
          <w14:ligatures w14:val="standardContextual"/>
        </w:rPr>
        <w:t xml:space="preserve"> Everyone’s name carries history, fun anecdotes, or familial values. Ask each attendee to introduce themselves then talk about how they got their name or the history behind it. Perhaps they are named after someone specific, or maybe their last name means something in an ancestral language. </w:t>
      </w:r>
    </w:p>
    <w:p w14:paraId="385C668D" w14:textId="77777777" w:rsidR="00786919" w:rsidRPr="00786919" w:rsidRDefault="00786919" w:rsidP="00F5686D">
      <w:pPr>
        <w:pStyle w:val="ListParagraph"/>
        <w:widowControl w:val="0"/>
        <w:spacing w:after="0" w:line="240" w:lineRule="auto"/>
        <w:rPr>
          <w:rFonts w:ascii="Arial Nova" w:eastAsia="ArialMT" w:hAnsi="Arial Nova" w:cs="Microsoft Sans Serif"/>
          <w:b/>
          <w:bCs/>
          <w:color w:val="000000" w:themeColor="text1"/>
          <w:lang w:bidi="ar-SA"/>
          <w14:ligatures w14:val="standardContextual"/>
        </w:rPr>
      </w:pPr>
    </w:p>
    <w:p w14:paraId="6EBE9BBA" w14:textId="193AB8D8" w:rsidR="00E617C6" w:rsidRDefault="00623390" w:rsidP="002D35F4">
      <w:pPr>
        <w:pStyle w:val="ListParagraph"/>
        <w:widowControl w:val="0"/>
        <w:numPr>
          <w:ilvl w:val="0"/>
          <w:numId w:val="113"/>
        </w:numPr>
        <w:spacing w:after="0" w:line="240" w:lineRule="auto"/>
        <w:ind w:left="360"/>
        <w:rPr>
          <w:rFonts w:ascii="Arial Nova" w:eastAsia="ArialMT" w:hAnsi="Arial Nova" w:cs="Microsoft Sans Serif"/>
          <w:color w:val="000000" w:themeColor="text1"/>
          <w:lang w:bidi="ar-SA"/>
          <w14:ligatures w14:val="standardContextual"/>
        </w:rPr>
      </w:pPr>
      <w:r w:rsidRPr="00786919">
        <w:rPr>
          <w:rFonts w:ascii="Arial Nova" w:eastAsia="ArialMT" w:hAnsi="Arial Nova" w:cs="Microsoft Sans Serif"/>
          <w:b/>
          <w:bCs/>
          <w:color w:val="000000" w:themeColor="text1"/>
          <w:lang w:bidi="ar-SA"/>
          <w14:ligatures w14:val="standardContextual"/>
        </w:rPr>
        <w:t xml:space="preserve">Just By Looking at Me: </w:t>
      </w:r>
      <w:r w:rsidRPr="00786919">
        <w:rPr>
          <w:rFonts w:ascii="Arial Nova" w:eastAsia="ArialMT" w:hAnsi="Arial Nova" w:cs="Microsoft Sans Serif"/>
          <w:color w:val="000000" w:themeColor="text1"/>
          <w:lang w:bidi="ar-SA"/>
          <w14:ligatures w14:val="standardContextual"/>
        </w:rPr>
        <w:t xml:space="preserve">This activity allows participants to disclose some personal information that others may not know. The goal is to demonstrate that there is much more to a person than “meets the eye”. Form a circle with chairs if participants are able. Pass around the following script on paper: “My name is ___ and I am from ___. One thing you cannot tell just by looking at me is ___.” Demonstrate the prompt by filling it in yourself and model the exercise. </w:t>
      </w:r>
    </w:p>
    <w:p w14:paraId="13330E06" w14:textId="77777777" w:rsidR="00786919" w:rsidRPr="00786919" w:rsidRDefault="00786919" w:rsidP="00F5686D">
      <w:pPr>
        <w:pStyle w:val="ListParagraph"/>
        <w:widowControl w:val="0"/>
        <w:spacing w:after="0" w:line="240" w:lineRule="auto"/>
        <w:rPr>
          <w:rFonts w:ascii="Arial Nova" w:eastAsia="ArialMT" w:hAnsi="Arial Nova" w:cs="Microsoft Sans Serif"/>
          <w:color w:val="000000" w:themeColor="text1"/>
          <w:lang w:bidi="ar-SA"/>
          <w14:ligatures w14:val="standardContextual"/>
        </w:rPr>
      </w:pPr>
    </w:p>
    <w:p w14:paraId="03748903" w14:textId="2A6F31E1" w:rsidR="00E617C6" w:rsidRDefault="00623390" w:rsidP="002D35F4">
      <w:pPr>
        <w:pStyle w:val="ListParagraph"/>
        <w:widowControl w:val="0"/>
        <w:numPr>
          <w:ilvl w:val="0"/>
          <w:numId w:val="113"/>
        </w:numPr>
        <w:spacing w:after="0" w:line="240" w:lineRule="auto"/>
        <w:ind w:left="360"/>
        <w:rPr>
          <w:rFonts w:ascii="Arial Nova" w:eastAsia="ArialMT" w:hAnsi="Arial Nova" w:cs="Microsoft Sans Serif"/>
          <w:color w:val="000000" w:themeColor="text1"/>
          <w14:ligatures w14:val="standardContextual"/>
        </w:rPr>
      </w:pPr>
      <w:r w:rsidRPr="00E617C6">
        <w:rPr>
          <w:rFonts w:ascii="Arial Nova" w:eastAsia="ArialMT" w:hAnsi="Arial Nova" w:cs="Microsoft Sans Serif"/>
          <w:b/>
          <w:bCs/>
          <w:color w:val="000000" w:themeColor="text1"/>
          <w14:ligatures w14:val="standardContextual"/>
        </w:rPr>
        <w:t xml:space="preserve">Trivia Game </w:t>
      </w:r>
      <w:r w:rsidRPr="00E617C6">
        <w:rPr>
          <w:rFonts w:ascii="Arial Nova" w:eastAsia="ArialMT" w:hAnsi="Arial Nova" w:cs="Microsoft Sans Serif"/>
          <w:color w:val="000000" w:themeColor="text1"/>
          <w14:ligatures w14:val="standardContextual"/>
        </w:rPr>
        <w:t xml:space="preserve">is a way to spark fun competition between participants, while also providing an opportunity to learn something new. Create a list of 15-20 interesting and fun facts related to the theme of </w:t>
      </w:r>
      <w:r w:rsidR="00B2671B">
        <w:rPr>
          <w:rFonts w:ascii="Arial Nova" w:eastAsia="ArialMT" w:hAnsi="Arial Nova" w:cs="Microsoft Sans Serif"/>
          <w:color w:val="000000" w:themeColor="text1"/>
          <w14:ligatures w14:val="standardContextual"/>
        </w:rPr>
        <w:t xml:space="preserve">the </w:t>
      </w:r>
      <w:r w:rsidRPr="00E617C6">
        <w:rPr>
          <w:rFonts w:ascii="Arial Nova" w:eastAsia="ArialMT" w:hAnsi="Arial Nova" w:cs="Microsoft Sans Serif"/>
          <w:color w:val="000000" w:themeColor="text1"/>
          <w14:ligatures w14:val="standardContextual"/>
        </w:rPr>
        <w:t xml:space="preserve">trivia game. Choose the format to use to host </w:t>
      </w:r>
      <w:r w:rsidR="005C7CA9">
        <w:rPr>
          <w:rFonts w:ascii="Arial Nova" w:eastAsia="ArialMT" w:hAnsi="Arial Nova" w:cs="Microsoft Sans Serif"/>
          <w:color w:val="000000" w:themeColor="text1"/>
          <w14:ligatures w14:val="standardContextual"/>
        </w:rPr>
        <w:t>the</w:t>
      </w:r>
      <w:r w:rsidRPr="00E617C6">
        <w:rPr>
          <w:rFonts w:ascii="Arial Nova" w:eastAsia="ArialMT" w:hAnsi="Arial Nova" w:cs="Microsoft Sans Serif"/>
          <w:color w:val="000000" w:themeColor="text1"/>
          <w14:ligatures w14:val="standardContextual"/>
        </w:rPr>
        <w:t xml:space="preserve"> trivia game. You can use an online trivia platform to build out your activity for a gameshow effect or take a more traditional approach of using paper or whiteboards. Both options could work in a virtual or in-person setting. </w:t>
      </w:r>
    </w:p>
    <w:p w14:paraId="03F7376F" w14:textId="77777777" w:rsidR="00786919" w:rsidRPr="00786919" w:rsidRDefault="00786919" w:rsidP="00F5686D">
      <w:pPr>
        <w:pStyle w:val="ListParagraph"/>
        <w:widowControl w:val="0"/>
        <w:spacing w:after="0" w:line="240" w:lineRule="auto"/>
        <w:rPr>
          <w:rFonts w:ascii="Arial Nova" w:eastAsia="ArialMT" w:hAnsi="Arial Nova" w:cs="Microsoft Sans Serif"/>
          <w:color w:val="000000" w:themeColor="text1"/>
          <w14:ligatures w14:val="standardContextual"/>
        </w:rPr>
      </w:pPr>
    </w:p>
    <w:p w14:paraId="5B1466BF" w14:textId="4FACCF80" w:rsidR="00623390" w:rsidRPr="00E617C6" w:rsidRDefault="00623390" w:rsidP="002D35F4">
      <w:pPr>
        <w:pStyle w:val="ListParagraph"/>
        <w:widowControl w:val="0"/>
        <w:numPr>
          <w:ilvl w:val="0"/>
          <w:numId w:val="113"/>
        </w:numPr>
        <w:spacing w:after="0" w:line="240" w:lineRule="auto"/>
        <w:ind w:left="360"/>
        <w:rPr>
          <w:rFonts w:ascii="Arial Nova" w:eastAsia="ArialMT" w:hAnsi="Arial Nova" w:cs="Microsoft Sans Serif"/>
          <w:color w:val="000000" w:themeColor="text1"/>
          <w14:ligatures w14:val="standardContextual"/>
        </w:rPr>
      </w:pPr>
      <w:r w:rsidRPr="00E617C6">
        <w:rPr>
          <w:rFonts w:ascii="Arial Nova" w:eastAsia="ArialMT" w:hAnsi="Arial Nova" w:cs="Microsoft Sans Serif"/>
          <w:b/>
          <w:bCs/>
          <w:color w:val="000000" w:themeColor="text1"/>
          <w14:ligatures w14:val="standardContextual"/>
        </w:rPr>
        <w:t>Guess Who</w:t>
      </w:r>
      <w:r w:rsidRPr="00E617C6">
        <w:rPr>
          <w:rFonts w:ascii="Arial Nova" w:eastAsia="ArialMT" w:hAnsi="Arial Nova" w:cs="Microsoft Sans Serif"/>
          <w:color w:val="000000" w:themeColor="text1"/>
          <w14:ligatures w14:val="standardContextual"/>
        </w:rPr>
        <w:t xml:space="preserve"> helps you get to know people in the room through interesting facts without having participants introduce themselves. Have each participant write one or two facts about themselves, either on a piece of paper or have them submit anonymously via email or a google form prior to the meeting. Take turns reading the facts out loud and guess who the fact belongs to. Once the correct person is identified, they can elaborate on their fact</w:t>
      </w:r>
      <w:r w:rsidR="00613A53">
        <w:rPr>
          <w:rFonts w:ascii="Arial Nova" w:eastAsia="ArialMT" w:hAnsi="Arial Nova" w:cs="Microsoft Sans Serif"/>
          <w:color w:val="000000" w:themeColor="text1"/>
          <w14:ligatures w14:val="standardContextual"/>
        </w:rPr>
        <w:t>,</w:t>
      </w:r>
      <w:r w:rsidRPr="00E617C6">
        <w:rPr>
          <w:rFonts w:ascii="Arial Nova" w:eastAsia="ArialMT" w:hAnsi="Arial Nova" w:cs="Microsoft Sans Serif"/>
          <w:color w:val="000000" w:themeColor="text1"/>
          <w14:ligatures w14:val="standardContextual"/>
        </w:rPr>
        <w:t xml:space="preserve"> and then they will read the next one. Repeat until all facts have been read.</w:t>
      </w:r>
    </w:p>
    <w:p w14:paraId="38B6995C" w14:textId="70E0DF59" w:rsidR="00623390" w:rsidRPr="0019472D" w:rsidRDefault="00623390" w:rsidP="00F5686D">
      <w:pPr>
        <w:widowControl w:val="0"/>
        <w:spacing w:after="0" w:line="240" w:lineRule="auto"/>
        <w:rPr>
          <w:rFonts w:ascii="Arial" w:hAnsi="Arial" w:cs="Arial"/>
          <w:b/>
          <w:bCs/>
          <w:color w:val="000000" w:themeColor="text1"/>
          <w:sz w:val="40"/>
          <w:szCs w:val="48"/>
          <w14:ligatures w14:val="standardContextual"/>
        </w:rPr>
      </w:pPr>
    </w:p>
    <w:p w14:paraId="50262E72" w14:textId="77777777" w:rsidR="00623390" w:rsidRPr="000721A6" w:rsidRDefault="00623390" w:rsidP="00F5686D">
      <w:pPr>
        <w:widowControl w:val="0"/>
        <w:spacing w:after="0" w:line="240" w:lineRule="auto"/>
        <w:rPr>
          <w:rFonts w:ascii="Arial Nova" w:hAnsi="Arial Nova"/>
          <w:b/>
          <w:bCs/>
          <w:color w:val="000000" w:themeColor="text1"/>
          <w:sz w:val="40"/>
          <w:szCs w:val="40"/>
          <w:u w:val="single"/>
          <w14:ligatures w14:val="standardContextual"/>
        </w:rPr>
      </w:pPr>
      <w:r w:rsidRPr="000721A6">
        <w:rPr>
          <w:rFonts w:ascii="Arial Nova" w:hAnsi="Arial Nova"/>
          <w:b/>
          <w:bCs/>
          <w:color w:val="000000" w:themeColor="text1"/>
          <w:sz w:val="40"/>
          <w:szCs w:val="40"/>
          <w:u w:val="single"/>
          <w14:ligatures w14:val="standardContextual"/>
        </w:rPr>
        <w:lastRenderedPageBreak/>
        <w:t>SAMPLE AGENDA</w:t>
      </w:r>
    </w:p>
    <w:p w14:paraId="63D0A4F4" w14:textId="77777777" w:rsidR="00623390" w:rsidRPr="0019472D" w:rsidRDefault="00623390" w:rsidP="00F5686D">
      <w:pPr>
        <w:widowControl w:val="0"/>
        <w:spacing w:after="0" w:line="240" w:lineRule="auto"/>
        <w:ind w:right="-180"/>
        <w:rPr>
          <w:rFonts w:ascii="Century Gothic" w:eastAsiaTheme="minorEastAsia" w:hAnsi="Century Gothic" w:cstheme="minorBidi"/>
          <w:color w:val="000000" w:themeColor="text1"/>
          <w:sz w:val="21"/>
          <w:szCs w:val="21"/>
          <w:lang w:eastAsia="ja-JP" w:bidi="ar-SA"/>
        </w:rPr>
      </w:pPr>
    </w:p>
    <w:sdt>
      <w:sdtPr>
        <w:rPr>
          <w:rFonts w:ascii="Century Gothic" w:eastAsiaTheme="minorEastAsia" w:hAnsi="Century Gothic" w:cstheme="minorBidi"/>
          <w:color w:val="000000" w:themeColor="text1"/>
          <w:sz w:val="21"/>
          <w:szCs w:val="21"/>
        </w:rPr>
        <w:id w:val="841976995"/>
        <w:placeholder>
          <w:docPart w:val="A5E09AD0B7554CA5AED685953D31B8FF"/>
        </w:placeholder>
        <w15:appearance w15:val="hidden"/>
      </w:sdtPr>
      <w:sdtEndPr>
        <w:rPr>
          <w:rFonts w:ascii="Arial Nova" w:eastAsia="Calibri" w:hAnsi="Arial Nova" w:cs="Calibri"/>
          <w:sz w:val="22"/>
          <w:szCs w:val="22"/>
          <w14:ligatures w14:val="standardContextual"/>
        </w:rPr>
      </w:sdtEndPr>
      <w:sdtContent>
        <w:p w14:paraId="565500CD" w14:textId="77777777" w:rsidR="00623390" w:rsidRPr="0019472D" w:rsidRDefault="00623390" w:rsidP="00F5686D">
          <w:pPr>
            <w:widowControl w:val="0"/>
            <w:spacing w:after="0" w:line="240" w:lineRule="auto"/>
            <w:rPr>
              <w:rFonts w:ascii="Arial Nova" w:eastAsiaTheme="majorEastAsia" w:hAnsi="Arial Nova" w:cstheme="majorBidi"/>
              <w:b/>
              <w:color w:val="000000" w:themeColor="text1"/>
              <w:sz w:val="32"/>
              <w:szCs w:val="32"/>
              <w:lang w:eastAsia="ja-JP" w:bidi="ar-SA"/>
            </w:rPr>
          </w:pPr>
          <w:r w:rsidRPr="0019472D">
            <w:rPr>
              <w:rFonts w:ascii="Arial Nova" w:eastAsiaTheme="majorEastAsia" w:hAnsi="Arial Nova" w:cstheme="majorBidi"/>
              <w:color w:val="000000" w:themeColor="text1"/>
              <w:sz w:val="32"/>
              <w:szCs w:val="32"/>
              <w:lang w:eastAsia="ja-JP" w:bidi="ar-SA"/>
            </w:rPr>
            <w:t xml:space="preserve">Madison High PTA Board Meeting </w:t>
          </w:r>
          <w:r w:rsidRPr="0019472D">
            <w:rPr>
              <w:rFonts w:ascii="Arial Nova" w:eastAsiaTheme="majorEastAsia" w:hAnsi="Arial Nova" w:cstheme="majorBidi"/>
              <w:color w:val="000000" w:themeColor="text1"/>
              <w:sz w:val="32"/>
              <w:szCs w:val="32"/>
              <w:lang w:eastAsia="ja-JP" w:bidi="ar-SA"/>
            </w:rPr>
            <w:tab/>
          </w:r>
          <w:r w:rsidRPr="0019472D">
            <w:rPr>
              <w:rFonts w:ascii="Arial Nova" w:eastAsiaTheme="majorEastAsia" w:hAnsi="Arial Nova" w:cstheme="majorBidi"/>
              <w:color w:val="000000" w:themeColor="text1"/>
              <w:sz w:val="32"/>
              <w:szCs w:val="32"/>
              <w:lang w:eastAsia="ja-JP" w:bidi="ar-SA"/>
            </w:rPr>
            <w:tab/>
          </w:r>
          <w:r w:rsidRPr="0019472D">
            <w:rPr>
              <w:rFonts w:ascii="Arial Nova" w:eastAsiaTheme="majorEastAsia" w:hAnsi="Arial Nova" w:cstheme="majorBidi"/>
              <w:color w:val="000000" w:themeColor="text1"/>
              <w:sz w:val="32"/>
              <w:szCs w:val="32"/>
              <w:lang w:eastAsia="ja-JP" w:bidi="ar-SA"/>
            </w:rPr>
            <w:tab/>
          </w:r>
          <w:r w:rsidRPr="0019472D">
            <w:rPr>
              <w:rFonts w:ascii="Arial Nova" w:eastAsiaTheme="majorEastAsia" w:hAnsi="Arial Nova" w:cstheme="majorBidi"/>
              <w:b/>
              <w:color w:val="000000" w:themeColor="text1"/>
              <w:sz w:val="32"/>
              <w:szCs w:val="32"/>
              <w:lang w:eastAsia="ja-JP" w:bidi="ar-SA"/>
            </w:rPr>
            <w:t>AGENDA</w:t>
          </w:r>
        </w:p>
        <w:p w14:paraId="160CA259" w14:textId="147DFE21" w:rsidR="00623390" w:rsidRPr="0019472D" w:rsidRDefault="00623390" w:rsidP="00F5686D">
          <w:pPr>
            <w:widowControl w:val="0"/>
            <w:spacing w:after="0" w:line="240" w:lineRule="auto"/>
            <w:rPr>
              <w:rFonts w:ascii="Arial Nova" w:hAnsi="Arial Nova"/>
              <w:color w:val="000000" w:themeColor="text1"/>
              <w14:ligatures w14:val="standardContextual"/>
            </w:rPr>
          </w:pPr>
          <w:r w:rsidRPr="0019472D">
            <w:rPr>
              <w:rFonts w:ascii="Arial Nova" w:hAnsi="Arial Nova"/>
              <w:i/>
              <w:iCs/>
              <w:noProof/>
              <w:color w:val="000000" w:themeColor="text1"/>
              <w14:ligatures w14:val="standardContextual"/>
            </w:rPr>
            <mc:AlternateContent>
              <mc:Choice Requires="wps">
                <w:drawing>
                  <wp:anchor distT="0" distB="0" distL="114300" distR="114300" simplePos="0" relativeHeight="251559936" behindDoc="0" locked="0" layoutInCell="1" allowOverlap="1" wp14:anchorId="48751F2E" wp14:editId="0E60C080">
                    <wp:simplePos x="0" y="0"/>
                    <wp:positionH relativeFrom="column">
                      <wp:posOffset>-8416</wp:posOffset>
                    </wp:positionH>
                    <wp:positionV relativeFrom="paragraph">
                      <wp:posOffset>190940</wp:posOffset>
                    </wp:positionV>
                    <wp:extent cx="6978611" cy="0"/>
                    <wp:effectExtent l="0" t="0" r="32385" b="19050"/>
                    <wp:wrapNone/>
                    <wp:docPr id="12" name="Straight Connector 12"/>
                    <wp:cNvGraphicFramePr/>
                    <a:graphic xmlns:a="http://schemas.openxmlformats.org/drawingml/2006/main">
                      <a:graphicData uri="http://schemas.microsoft.com/office/word/2010/wordprocessingShape">
                        <wps:wsp>
                          <wps:cNvCnPr/>
                          <wps:spPr>
                            <a:xfrm>
                              <a:off x="0" y="0"/>
                              <a:ext cx="6978611"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1AFA1259" id="Straight Connector 12" o:spid="_x0000_s1026" style="position:absolute;z-index:25155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15.05pt" to="548.8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" strokecolor="windowText" strokeweight=".5pt">
                    <v:stroke joinstyle="miter"/>
                  </v:line>
                </w:pict>
              </mc:Fallback>
            </mc:AlternateContent>
          </w:r>
          <w:r w:rsidRPr="0019472D">
            <w:rPr>
              <w:rFonts w:ascii="Arial Nova" w:hAnsi="Arial Nova"/>
              <w:i/>
              <w:iCs/>
              <w:color w:val="000000" w:themeColor="text1"/>
              <w14:ligatures w14:val="standardContextual"/>
            </w:rPr>
            <w:t>January 19, 202</w:t>
          </w:r>
          <w:r w:rsidR="000721A6">
            <w:rPr>
              <w:rFonts w:ascii="Arial Nova" w:hAnsi="Arial Nova"/>
              <w:i/>
              <w:iCs/>
              <w:color w:val="000000" w:themeColor="text1"/>
              <w14:ligatures w14:val="standardContextual"/>
            </w:rPr>
            <w:t>3</w:t>
          </w:r>
          <w:r w:rsidRPr="0019472D">
            <w:rPr>
              <w:rFonts w:ascii="Arial Nova" w:hAnsi="Arial Nova"/>
              <w:i/>
              <w:iCs/>
              <w:color w:val="000000" w:themeColor="text1"/>
              <w14:ligatures w14:val="standardContextual"/>
            </w:rPr>
            <w:t xml:space="preserve"> </w:t>
          </w:r>
          <w:r w:rsidRPr="0019472D">
            <w:rPr>
              <w:rFonts w:ascii="Arial Nova" w:hAnsi="Arial Nova"/>
              <w:color w:val="000000" w:themeColor="text1"/>
              <w14:ligatures w14:val="standardContextual"/>
            </w:rPr>
            <w:t xml:space="preserve"> </w:t>
          </w:r>
          <w:r w:rsidRPr="0019472D">
            <w:rPr>
              <w:rFonts w:ascii="Arial Nova" w:hAnsi="Arial Nova"/>
              <w:color w:val="000000" w:themeColor="text1"/>
              <w14:ligatures w14:val="standardContextual"/>
            </w:rPr>
            <w:tab/>
          </w:r>
          <w:r w:rsidRPr="0019472D">
            <w:rPr>
              <w:rFonts w:ascii="Arial Nova" w:hAnsi="Arial Nova"/>
              <w:color w:val="000000" w:themeColor="text1"/>
              <w14:ligatures w14:val="standardContextual"/>
            </w:rPr>
            <w:tab/>
          </w:r>
          <w:r w:rsidRPr="0019472D">
            <w:rPr>
              <w:rFonts w:ascii="Arial Nova" w:hAnsi="Arial Nova"/>
              <w:color w:val="000000" w:themeColor="text1"/>
              <w14:ligatures w14:val="standardContextual"/>
            </w:rPr>
            <w:tab/>
          </w:r>
          <w:r w:rsidRPr="0019472D">
            <w:rPr>
              <w:rFonts w:ascii="Arial Nova" w:hAnsi="Arial Nova"/>
              <w:color w:val="000000" w:themeColor="text1"/>
              <w14:ligatures w14:val="standardContextual"/>
            </w:rPr>
            <w:tab/>
          </w:r>
          <w:r w:rsidRPr="0019472D">
            <w:rPr>
              <w:rFonts w:ascii="Arial Nova" w:hAnsi="Arial Nova"/>
              <w:color w:val="000000" w:themeColor="text1"/>
              <w14:ligatures w14:val="standardContextual"/>
            </w:rPr>
            <w:tab/>
          </w:r>
          <w:r w:rsidRPr="0019472D">
            <w:rPr>
              <w:rFonts w:ascii="Arial Nova" w:hAnsi="Arial Nova"/>
              <w:color w:val="000000" w:themeColor="text1"/>
              <w14:ligatures w14:val="standardContextual"/>
            </w:rPr>
            <w:tab/>
          </w:r>
          <w:r w:rsidRPr="0019472D">
            <w:rPr>
              <w:rFonts w:ascii="Arial Nova" w:hAnsi="Arial Nova"/>
              <w:color w:val="000000" w:themeColor="text1"/>
              <w14:ligatures w14:val="standardContextual"/>
            </w:rPr>
            <w:tab/>
          </w:r>
          <w:r w:rsidRPr="0019472D">
            <w:rPr>
              <w:rFonts w:ascii="Arial Nova" w:hAnsi="Arial Nova"/>
              <w:i/>
              <w:iCs/>
              <w:color w:val="000000" w:themeColor="text1"/>
              <w14:ligatures w14:val="standardContextual"/>
            </w:rPr>
            <w:t>Meeting called by</w:t>
          </w:r>
          <w:r w:rsidRPr="0019472D">
            <w:rPr>
              <w:rFonts w:ascii="Arial Nova" w:hAnsi="Arial Nova"/>
              <w:color w:val="000000" w:themeColor="text1"/>
              <w14:ligatures w14:val="standardContextual"/>
            </w:rPr>
            <w:t xml:space="preserve"> </w:t>
          </w:r>
          <w:sdt>
            <w:sdtPr>
              <w:rPr>
                <w:rFonts w:ascii="Arial Nova" w:hAnsi="Arial Nova"/>
                <w:color w:val="000000" w:themeColor="text1"/>
                <w14:ligatures w14:val="standardContextual"/>
              </w:rPr>
              <w:id w:val="-845941156"/>
              <w:placeholder>
                <w:docPart w:val="25139EAAE26E41A3B4771E186DC55DBB"/>
              </w:placeholder>
              <w15:appearance w15:val="hidden"/>
            </w:sdtPr>
            <w:sdtEndPr/>
            <w:sdtContent>
              <w:r w:rsidRPr="0019472D">
                <w:rPr>
                  <w:rFonts w:ascii="Arial Nova" w:hAnsi="Arial Nova"/>
                  <w:color w:val="000000" w:themeColor="text1"/>
                  <w14:ligatures w14:val="standardContextual"/>
                </w:rPr>
                <w:t xml:space="preserve">Tera </w:t>
              </w:r>
            </w:sdtContent>
          </w:sdt>
        </w:p>
      </w:sdtContent>
    </w:sdt>
    <w:p w14:paraId="7DBCFD0E" w14:textId="77777777" w:rsidR="00623390" w:rsidRPr="0019472D" w:rsidRDefault="00623390" w:rsidP="00F5686D">
      <w:pPr>
        <w:widowControl w:val="0"/>
        <w:spacing w:after="0" w:line="240" w:lineRule="auto"/>
        <w:jc w:val="right"/>
        <w:rPr>
          <w:rFonts w:ascii="Arial Nova" w:hAnsi="Arial Nova"/>
          <w:color w:val="000000" w:themeColor="text1"/>
          <w:sz w:val="10"/>
          <w14:ligatures w14:val="standardContextual"/>
        </w:rPr>
      </w:pPr>
    </w:p>
    <w:p w14:paraId="5645024A" w14:textId="77777777" w:rsidR="00623390" w:rsidRPr="0019472D" w:rsidRDefault="00ED59A1" w:rsidP="00F5686D">
      <w:pPr>
        <w:widowControl w:val="0"/>
        <w:spacing w:after="0" w:line="240" w:lineRule="auto"/>
        <w:rPr>
          <w:rFonts w:ascii="Arial Nova" w:hAnsi="Arial Nova" w:cs="Arial"/>
          <w:b/>
          <w:color w:val="000000" w:themeColor="text1"/>
          <w14:ligatures w14:val="standardContextual"/>
        </w:rPr>
      </w:pPr>
      <w:sdt>
        <w:sdtPr>
          <w:rPr>
            <w:rFonts w:ascii="Arial Nova" w:hAnsi="Arial Nova" w:cs="Arial"/>
            <w:b/>
            <w:color w:val="000000" w:themeColor="text1"/>
            <w14:ligatures w14:val="standardContextual"/>
          </w:rPr>
          <w:id w:val="-982839055"/>
          <w:placeholder>
            <w:docPart w:val="4270D761C32249E39D0AF7540AE6819B"/>
          </w:placeholder>
          <w15:appearance w15:val="hidden"/>
        </w:sdtPr>
        <w:sdtEndPr/>
        <w:sdtContent>
          <w:r w:rsidR="00623390" w:rsidRPr="0019472D">
            <w:rPr>
              <w:rFonts w:ascii="Arial Nova" w:hAnsi="Arial Nova" w:cs="Arial"/>
              <w:b/>
              <w:color w:val="000000" w:themeColor="text1"/>
              <w14:ligatures w14:val="standardContextual"/>
            </w:rPr>
            <w:t>Executive Board Members:</w:t>
          </w:r>
        </w:sdtContent>
      </w:sdt>
      <w:r w:rsidR="00623390" w:rsidRPr="0019472D">
        <w:rPr>
          <w:rFonts w:ascii="Arial Nova" w:hAnsi="Arial Nova" w:cs="Arial"/>
          <w:b/>
          <w:color w:val="000000" w:themeColor="text1"/>
          <w14:ligatures w14:val="standardContextual"/>
        </w:rPr>
        <w:t xml:space="preserve"> </w:t>
      </w:r>
    </w:p>
    <w:p w14:paraId="3075A2A1" w14:textId="77777777" w:rsidR="00623390" w:rsidRPr="0019472D" w:rsidRDefault="00623390" w:rsidP="00F5686D">
      <w:pPr>
        <w:widowControl w:val="0"/>
        <w:spacing w:after="0" w:line="240" w:lineRule="auto"/>
        <w:ind w:left="180" w:right="-360"/>
        <w:jc w:val="both"/>
        <w:rPr>
          <w:rFonts w:ascii="Arial Nova" w:hAnsi="Arial Nova" w:cstheme="minorHAnsi"/>
          <w:color w:val="000000" w:themeColor="text1"/>
          <w14:ligatures w14:val="standardContextual"/>
        </w:rPr>
      </w:pPr>
      <w:r w:rsidRPr="0019472D">
        <w:rPr>
          <w:rFonts w:ascii="Arial Nova" w:hAnsi="Arial Nova" w:cstheme="minorHAnsi"/>
          <w:color w:val="000000" w:themeColor="text1"/>
          <w:u w:val="single"/>
          <w14:ligatures w14:val="standardContextual"/>
        </w:rPr>
        <w:t>President</w:t>
      </w:r>
      <w:r w:rsidRPr="0019472D">
        <w:rPr>
          <w:rFonts w:ascii="Arial Nova" w:hAnsi="Arial Nova" w:cstheme="minorHAnsi"/>
          <w:color w:val="000000" w:themeColor="text1"/>
          <w14:ligatures w14:val="standardContextual"/>
        </w:rPr>
        <w:t xml:space="preserve">: Tera </w:t>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u w:val="single"/>
          <w14:ligatures w14:val="standardContextual"/>
        </w:rPr>
        <w:t>Vice-Presidents</w:t>
      </w:r>
      <w:r w:rsidRPr="0019472D">
        <w:rPr>
          <w:rFonts w:ascii="Arial Nova" w:hAnsi="Arial Nova" w:cstheme="minorHAnsi"/>
          <w:color w:val="000000" w:themeColor="text1"/>
          <w14:ligatures w14:val="standardContextual"/>
        </w:rPr>
        <w:t xml:space="preserve">: Shelley &amp; Beth </w:t>
      </w:r>
    </w:p>
    <w:p w14:paraId="2BECDAD9" w14:textId="77777777" w:rsidR="00623390" w:rsidRPr="0019472D" w:rsidRDefault="00623390" w:rsidP="00F5686D">
      <w:pPr>
        <w:widowControl w:val="0"/>
        <w:spacing w:after="0" w:line="240" w:lineRule="auto"/>
        <w:ind w:left="180" w:right="-360"/>
        <w:jc w:val="both"/>
        <w:rPr>
          <w:rFonts w:ascii="Arial Nova" w:hAnsi="Arial Nova" w:cstheme="minorHAnsi"/>
          <w:color w:val="000000" w:themeColor="text1"/>
          <w14:ligatures w14:val="standardContextual"/>
        </w:rPr>
      </w:pPr>
      <w:r w:rsidRPr="0019472D">
        <w:rPr>
          <w:rFonts w:ascii="Arial Nova" w:hAnsi="Arial Nova" w:cstheme="minorHAnsi"/>
          <w:color w:val="000000" w:themeColor="text1"/>
          <w:u w:val="single"/>
          <w14:ligatures w14:val="standardContextual"/>
        </w:rPr>
        <w:t>Treasurer</w:t>
      </w:r>
      <w:r w:rsidRPr="0019472D">
        <w:rPr>
          <w:rFonts w:ascii="Arial Nova" w:hAnsi="Arial Nova" w:cstheme="minorHAnsi"/>
          <w:color w:val="000000" w:themeColor="text1"/>
          <w14:ligatures w14:val="standardContextual"/>
        </w:rPr>
        <w:t xml:space="preserve">: Carolyn </w:t>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u w:val="single"/>
          <w14:ligatures w14:val="standardContextual"/>
        </w:rPr>
        <w:t>Secretary</w:t>
      </w:r>
      <w:r w:rsidRPr="0019472D">
        <w:rPr>
          <w:rFonts w:ascii="Arial Nova" w:hAnsi="Arial Nova" w:cstheme="minorHAnsi"/>
          <w:color w:val="000000" w:themeColor="text1"/>
          <w14:ligatures w14:val="standardContextual"/>
        </w:rPr>
        <w:t>: Stephanie</w:t>
      </w:r>
    </w:p>
    <w:p w14:paraId="389480F0" w14:textId="77777777" w:rsidR="00623390" w:rsidRPr="0019472D" w:rsidRDefault="00623390" w:rsidP="00F5686D">
      <w:pPr>
        <w:widowControl w:val="0"/>
        <w:spacing w:after="0" w:line="240" w:lineRule="auto"/>
        <w:ind w:left="180" w:right="-360"/>
        <w:jc w:val="both"/>
        <w:rPr>
          <w:rFonts w:ascii="Arial Nova" w:hAnsi="Arial Nova" w:cstheme="minorHAnsi"/>
          <w:color w:val="000000" w:themeColor="text1"/>
          <w14:ligatures w14:val="standardContextual"/>
        </w:rPr>
      </w:pPr>
    </w:p>
    <w:p w14:paraId="34234351" w14:textId="77777777" w:rsidR="00623390" w:rsidRPr="0019472D" w:rsidRDefault="00623390" w:rsidP="00F5686D">
      <w:pPr>
        <w:widowControl w:val="0"/>
        <w:spacing w:after="0" w:line="240" w:lineRule="auto"/>
        <w:rPr>
          <w:rFonts w:ascii="Arial Nova" w:hAnsi="Arial Nova" w:cs="Arial"/>
          <w:b/>
          <w:color w:val="000000" w:themeColor="text1"/>
          <w14:ligatures w14:val="standardContextual"/>
        </w:rPr>
      </w:pPr>
      <w:r w:rsidRPr="0019472D">
        <w:rPr>
          <w:rFonts w:ascii="Arial Nova" w:hAnsi="Arial Nova" w:cs="Arial"/>
          <w:b/>
          <w:color w:val="000000" w:themeColor="text1"/>
          <w14:ligatures w14:val="standardContextual"/>
        </w:rPr>
        <w:t xml:space="preserve">Committee Board Members: </w:t>
      </w:r>
    </w:p>
    <w:p w14:paraId="47DA42E2" w14:textId="77777777" w:rsidR="00623390" w:rsidRPr="0019472D" w:rsidRDefault="00623390" w:rsidP="00F5686D">
      <w:pPr>
        <w:widowControl w:val="0"/>
        <w:spacing w:after="0" w:line="240" w:lineRule="auto"/>
        <w:ind w:left="180"/>
        <w:rPr>
          <w:rFonts w:ascii="Arial Nova" w:hAnsi="Arial Nova" w:cstheme="minorHAnsi"/>
          <w:color w:val="000000" w:themeColor="text1"/>
          <w14:ligatures w14:val="standardContextual"/>
        </w:rPr>
      </w:pPr>
      <w:r w:rsidRPr="0019472D">
        <w:rPr>
          <w:rFonts w:ascii="Arial Nova" w:hAnsi="Arial Nova" w:cstheme="minorHAnsi"/>
          <w:color w:val="000000" w:themeColor="text1"/>
          <w:u w:val="single"/>
          <w14:ligatures w14:val="standardContextual"/>
        </w:rPr>
        <w:t>Membership</w:t>
      </w:r>
      <w:r w:rsidRPr="0019472D">
        <w:rPr>
          <w:rFonts w:ascii="Arial Nova" w:hAnsi="Arial Nova" w:cstheme="minorHAnsi"/>
          <w:color w:val="000000" w:themeColor="text1"/>
          <w14:ligatures w14:val="standardContextual"/>
        </w:rPr>
        <w:t>: Katie</w:t>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u w:val="single"/>
          <w14:ligatures w14:val="standardContextual"/>
        </w:rPr>
        <w:t>Beautification</w:t>
      </w:r>
      <w:r w:rsidRPr="0019472D">
        <w:rPr>
          <w:rFonts w:ascii="Arial Nova" w:hAnsi="Arial Nova" w:cstheme="minorHAnsi"/>
          <w:color w:val="000000" w:themeColor="text1"/>
          <w14:ligatures w14:val="standardContextual"/>
        </w:rPr>
        <w:t>: Bessy</w:t>
      </w:r>
    </w:p>
    <w:p w14:paraId="1B44A462" w14:textId="77777777" w:rsidR="00623390" w:rsidRPr="0019472D" w:rsidRDefault="00623390" w:rsidP="00F5686D">
      <w:pPr>
        <w:widowControl w:val="0"/>
        <w:spacing w:after="0" w:line="240" w:lineRule="auto"/>
        <w:ind w:left="180"/>
        <w:rPr>
          <w:rFonts w:ascii="Arial Nova" w:hAnsi="Arial Nova" w:cstheme="minorHAnsi"/>
          <w:color w:val="000000" w:themeColor="text1"/>
          <w14:ligatures w14:val="standardContextual"/>
        </w:rPr>
      </w:pPr>
      <w:r w:rsidRPr="0019472D">
        <w:rPr>
          <w:rFonts w:ascii="Arial Nova" w:hAnsi="Arial Nova" w:cstheme="minorHAnsi"/>
          <w:color w:val="000000" w:themeColor="text1"/>
          <w:u w:val="single"/>
          <w14:ligatures w14:val="standardContextual"/>
        </w:rPr>
        <w:t>Volunteer</w:t>
      </w:r>
      <w:r w:rsidRPr="0019472D">
        <w:rPr>
          <w:rFonts w:ascii="Arial Nova" w:hAnsi="Arial Nova" w:cstheme="minorHAnsi"/>
          <w:color w:val="000000" w:themeColor="text1"/>
          <w14:ligatures w14:val="standardContextual"/>
        </w:rPr>
        <w:t xml:space="preserve">: Sandra </w:t>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u w:val="single"/>
          <w14:ligatures w14:val="standardContextual"/>
        </w:rPr>
        <w:t>Newsletter</w:t>
      </w:r>
      <w:r w:rsidRPr="0019472D">
        <w:rPr>
          <w:rFonts w:ascii="Arial Nova" w:hAnsi="Arial Nova" w:cstheme="minorHAnsi"/>
          <w:color w:val="000000" w:themeColor="text1"/>
          <w14:ligatures w14:val="standardContextual"/>
        </w:rPr>
        <w:t xml:space="preserve">: Angie, Doris </w:t>
      </w:r>
    </w:p>
    <w:p w14:paraId="3362F3A2" w14:textId="09EB28F3" w:rsidR="00623390" w:rsidRPr="0019472D" w:rsidRDefault="00623390" w:rsidP="00F5686D">
      <w:pPr>
        <w:widowControl w:val="0"/>
        <w:spacing w:after="0" w:line="240" w:lineRule="auto"/>
        <w:ind w:left="180"/>
        <w:rPr>
          <w:rFonts w:ascii="Arial Nova" w:hAnsi="Arial Nova" w:cstheme="minorHAnsi"/>
          <w:color w:val="000000" w:themeColor="text1"/>
          <w14:ligatures w14:val="standardContextual"/>
        </w:rPr>
      </w:pPr>
      <w:r w:rsidRPr="0019472D">
        <w:rPr>
          <w:rFonts w:ascii="Arial Nova" w:hAnsi="Arial Nova" w:cstheme="minorHAnsi"/>
          <w:color w:val="000000" w:themeColor="text1"/>
          <w:u w:val="single"/>
          <w14:ligatures w14:val="standardContextual"/>
        </w:rPr>
        <w:t>Fundraising</w:t>
      </w:r>
      <w:r w:rsidRPr="0019472D">
        <w:rPr>
          <w:rFonts w:ascii="Arial Nova" w:hAnsi="Arial Nova" w:cstheme="minorHAnsi"/>
          <w:color w:val="000000" w:themeColor="text1"/>
          <w14:ligatures w14:val="standardContextual"/>
        </w:rPr>
        <w:t xml:space="preserve">: Amy, Melanie, Christen </w:t>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u w:val="single"/>
          <w14:ligatures w14:val="standardContextual"/>
        </w:rPr>
        <w:t>Uniforms</w:t>
      </w:r>
      <w:r w:rsidRPr="0019472D">
        <w:rPr>
          <w:rFonts w:ascii="Arial Nova" w:hAnsi="Arial Nova" w:cstheme="minorHAnsi"/>
          <w:color w:val="000000" w:themeColor="text1"/>
          <w14:ligatures w14:val="standardContextual"/>
        </w:rPr>
        <w:t>: Carol</w:t>
      </w:r>
      <w:r w:rsidR="007C53E5">
        <w:rPr>
          <w:rFonts w:ascii="Arial Nova" w:hAnsi="Arial Nova" w:cstheme="minorHAnsi"/>
          <w:color w:val="000000" w:themeColor="text1"/>
          <w14:ligatures w14:val="standardContextual"/>
        </w:rPr>
        <w:t>ine</w:t>
      </w:r>
    </w:p>
    <w:p w14:paraId="762951E2" w14:textId="77777777" w:rsidR="00623390" w:rsidRPr="0019472D" w:rsidRDefault="00623390" w:rsidP="00F5686D">
      <w:pPr>
        <w:widowControl w:val="0"/>
        <w:spacing w:after="0" w:line="240" w:lineRule="auto"/>
        <w:ind w:left="180"/>
        <w:rPr>
          <w:rFonts w:ascii="Arial Nova" w:hAnsi="Arial Nova" w:cstheme="minorHAnsi"/>
          <w:color w:val="000000" w:themeColor="text1"/>
          <w14:ligatures w14:val="standardContextual"/>
        </w:rPr>
      </w:pPr>
      <w:r w:rsidRPr="0019472D">
        <w:rPr>
          <w:rFonts w:ascii="Arial Nova" w:hAnsi="Arial Nova" w:cstheme="minorHAnsi"/>
          <w:color w:val="000000" w:themeColor="text1"/>
          <w:u w:val="single"/>
          <w14:ligatures w14:val="standardContextual"/>
        </w:rPr>
        <w:t>Hospitality</w:t>
      </w:r>
      <w:r w:rsidRPr="0019472D">
        <w:rPr>
          <w:rFonts w:ascii="Arial Nova" w:hAnsi="Arial Nova" w:cstheme="minorHAnsi"/>
          <w:color w:val="000000" w:themeColor="text1"/>
          <w14:ligatures w14:val="standardContextual"/>
        </w:rPr>
        <w:t xml:space="preserve">: Jenn, Amy, Elizabeth </w:t>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u w:val="single"/>
          <w14:ligatures w14:val="standardContextual"/>
        </w:rPr>
        <w:t>Grants &amp; Awards</w:t>
      </w:r>
      <w:r w:rsidRPr="0019472D">
        <w:rPr>
          <w:rFonts w:ascii="Arial Nova" w:hAnsi="Arial Nova" w:cstheme="minorHAnsi"/>
          <w:color w:val="000000" w:themeColor="text1"/>
          <w14:ligatures w14:val="standardContextual"/>
        </w:rPr>
        <w:t xml:space="preserve">: Christie </w:t>
      </w:r>
    </w:p>
    <w:p w14:paraId="2A37489C" w14:textId="77777777" w:rsidR="00623390" w:rsidRPr="0019472D" w:rsidRDefault="00623390" w:rsidP="00F5686D">
      <w:pPr>
        <w:widowControl w:val="0"/>
        <w:spacing w:after="0" w:line="240" w:lineRule="auto"/>
        <w:ind w:left="180"/>
        <w:rPr>
          <w:rFonts w:ascii="Arial Nova" w:hAnsi="Arial Nova" w:cstheme="minorHAnsi"/>
          <w:color w:val="000000" w:themeColor="text1"/>
          <w14:ligatures w14:val="standardContextual"/>
        </w:rPr>
      </w:pPr>
      <w:r w:rsidRPr="0019472D">
        <w:rPr>
          <w:rFonts w:ascii="Arial Nova" w:hAnsi="Arial Nova" w:cstheme="minorHAnsi"/>
          <w:color w:val="000000" w:themeColor="text1"/>
          <w:u w:val="single"/>
          <w14:ligatures w14:val="standardContextual"/>
        </w:rPr>
        <w:t>Room Mom</w:t>
      </w:r>
      <w:r w:rsidRPr="0019472D">
        <w:rPr>
          <w:rFonts w:ascii="Arial Nova" w:hAnsi="Arial Nova" w:cstheme="minorHAnsi"/>
          <w:color w:val="000000" w:themeColor="text1"/>
          <w14:ligatures w14:val="standardContextual"/>
        </w:rPr>
        <w:t>: Kristy</w:t>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u w:val="single"/>
          <w14:ligatures w14:val="standardContextual"/>
        </w:rPr>
        <w:t>Teacher Rep</w:t>
      </w:r>
      <w:r w:rsidRPr="0019472D">
        <w:rPr>
          <w:rFonts w:ascii="Arial Nova" w:hAnsi="Arial Nova" w:cstheme="minorHAnsi"/>
          <w:color w:val="000000" w:themeColor="text1"/>
          <w14:ligatures w14:val="standardContextual"/>
        </w:rPr>
        <w:t xml:space="preserve">: Erin, Sarah </w:t>
      </w:r>
    </w:p>
    <w:p w14:paraId="25E945BE" w14:textId="77777777" w:rsidR="00623390" w:rsidRPr="0019472D" w:rsidRDefault="00623390" w:rsidP="00F5686D">
      <w:pPr>
        <w:widowControl w:val="0"/>
        <w:spacing w:after="0" w:line="240" w:lineRule="auto"/>
        <w:ind w:left="180"/>
        <w:rPr>
          <w:rFonts w:ascii="Arial Nova" w:hAnsi="Arial Nova" w:cstheme="minorHAnsi"/>
          <w:color w:val="000000" w:themeColor="text1"/>
          <w14:ligatures w14:val="standardContextual"/>
        </w:rPr>
      </w:pPr>
      <w:r w:rsidRPr="0019472D">
        <w:rPr>
          <w:rFonts w:ascii="Arial Nova" w:hAnsi="Arial Nova" w:cstheme="minorHAnsi"/>
          <w:color w:val="000000" w:themeColor="text1"/>
          <w:u w:val="single"/>
          <w14:ligatures w14:val="standardContextual"/>
        </w:rPr>
        <w:t>Reflections Program</w:t>
      </w:r>
      <w:r w:rsidRPr="0019472D">
        <w:rPr>
          <w:rFonts w:ascii="Arial Nova" w:hAnsi="Arial Nova" w:cstheme="minorHAnsi"/>
          <w:color w:val="000000" w:themeColor="text1"/>
          <w14:ligatures w14:val="standardContextual"/>
        </w:rPr>
        <w:t xml:space="preserve">: Amy </w:t>
      </w:r>
    </w:p>
    <w:p w14:paraId="01253EED" w14:textId="77777777" w:rsidR="00623390" w:rsidRPr="0019472D" w:rsidRDefault="00623390" w:rsidP="00F5686D">
      <w:pPr>
        <w:widowControl w:val="0"/>
        <w:spacing w:after="0" w:line="240" w:lineRule="auto"/>
        <w:ind w:left="180"/>
        <w:rPr>
          <w:rFonts w:ascii="Arial Nova" w:hAnsi="Arial Nova" w:cstheme="minorHAnsi"/>
          <w:color w:val="000000" w:themeColor="text1"/>
          <w14:ligatures w14:val="standardContextual"/>
        </w:rPr>
      </w:pPr>
    </w:p>
    <w:p w14:paraId="0CEBC6B8" w14:textId="77777777" w:rsidR="00623390" w:rsidRPr="0019472D" w:rsidRDefault="00623390" w:rsidP="00F5686D">
      <w:pPr>
        <w:widowControl w:val="0"/>
        <w:tabs>
          <w:tab w:val="left" w:leader="dot" w:pos="9270"/>
        </w:tabs>
        <w:spacing w:after="0" w:line="240" w:lineRule="auto"/>
        <w:rPr>
          <w:rFonts w:ascii="Arial Nova" w:hAnsi="Arial Nova" w:cs="Arial"/>
          <w:color w:val="000000" w:themeColor="text1"/>
          <w14:ligatures w14:val="standardContextual"/>
        </w:rPr>
      </w:pPr>
      <w:r w:rsidRPr="0019472D">
        <w:rPr>
          <w:rFonts w:ascii="Arial Nova" w:hAnsi="Arial Nova"/>
          <w:i/>
          <w:iCs/>
          <w:noProof/>
          <w:color w:val="000000" w:themeColor="text1"/>
          <w14:ligatures w14:val="standardContextual"/>
        </w:rPr>
        <mc:AlternateContent>
          <mc:Choice Requires="wps">
            <w:drawing>
              <wp:anchor distT="0" distB="0" distL="114300" distR="114300" simplePos="0" relativeHeight="251560960" behindDoc="0" locked="0" layoutInCell="1" allowOverlap="1" wp14:anchorId="5C1B12BD" wp14:editId="30C5A13A">
                <wp:simplePos x="0" y="0"/>
                <wp:positionH relativeFrom="margin">
                  <wp:posOffset>-8255</wp:posOffset>
                </wp:positionH>
                <wp:positionV relativeFrom="paragraph">
                  <wp:posOffset>52705</wp:posOffset>
                </wp:positionV>
                <wp:extent cx="6976872" cy="5610"/>
                <wp:effectExtent l="0" t="0" r="33655" b="33020"/>
                <wp:wrapNone/>
                <wp:docPr id="13" name="Straight Connector 13"/>
                <wp:cNvGraphicFramePr/>
                <a:graphic xmlns:a="http://schemas.openxmlformats.org/drawingml/2006/main">
                  <a:graphicData uri="http://schemas.microsoft.com/office/word/2010/wordprocessingShape">
                    <wps:wsp>
                      <wps:cNvCnPr/>
                      <wps:spPr>
                        <a:xfrm>
                          <a:off x="0" y="0"/>
                          <a:ext cx="6976872" cy="561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B26C8B" id="Straight Connector 13" o:spid="_x0000_s1026" style="position:absolute;z-index:25156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5pt,4.15pt" to="548.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" strokecolor="windowText" strokeweight=".5pt">
                <v:stroke joinstyle="miter"/>
                <w10:wrap anchorx="margin"/>
              </v:line>
            </w:pict>
          </mc:Fallback>
        </mc:AlternateContent>
      </w:r>
    </w:p>
    <w:p w14:paraId="4C33324C" w14:textId="3BDD25ED" w:rsidR="00623390" w:rsidRPr="0019472D" w:rsidRDefault="00623390" w:rsidP="00F5686D">
      <w:pPr>
        <w:widowControl w:val="0"/>
        <w:adjustRightInd w:val="0"/>
        <w:spacing w:after="0" w:line="240" w:lineRule="auto"/>
        <w:jc w:val="both"/>
        <w:rPr>
          <w:rFonts w:ascii="Arial Nova" w:eastAsia="ArialMT" w:hAnsi="Arial Nova" w:cs="Microsoft Sans Serif"/>
          <w:color w:val="000000" w:themeColor="text1"/>
          <w:lang w:bidi="ar-SA"/>
          <w14:ligatures w14:val="standardContextual"/>
        </w:rPr>
      </w:pPr>
      <w:r w:rsidRPr="0019472D">
        <w:rPr>
          <w:rFonts w:ascii="Arial Nova" w:hAnsi="Arial Nova" w:cs="Arial"/>
          <w:color w:val="000000" w:themeColor="text1"/>
          <w14:ligatures w14:val="standardContextual"/>
        </w:rPr>
        <w:t xml:space="preserve">Opening: </w:t>
      </w:r>
      <w:r w:rsidR="000721A6">
        <w:rPr>
          <w:rFonts w:ascii="Arial Nova" w:hAnsi="Arial Nova" w:cs="Arial"/>
          <w:color w:val="000000" w:themeColor="text1"/>
          <w14:ligatures w14:val="standardContextual"/>
        </w:rPr>
        <w:t xml:space="preserve">The </w:t>
      </w:r>
      <w:r w:rsidRPr="0019472D">
        <w:rPr>
          <w:rFonts w:ascii="Arial Nova" w:hAnsi="Arial Nova" w:cs="Arial"/>
          <w:color w:val="000000" w:themeColor="text1"/>
          <w14:ligatures w14:val="standardContextual"/>
        </w:rPr>
        <w:t xml:space="preserve">PTA </w:t>
      </w:r>
      <w:r w:rsidRPr="0019472D">
        <w:rPr>
          <w:rFonts w:ascii="Arial Nova" w:eastAsia="Arial-BoldMT" w:hAnsi="Arial Nova" w:cs="Microsoft Sans Serif"/>
          <w:color w:val="000000" w:themeColor="text1"/>
          <w:lang w:bidi="ar-SA"/>
          <w14:ligatures w14:val="standardContextual"/>
        </w:rPr>
        <w:t>Mission</w:t>
      </w:r>
      <w:r w:rsidR="000721A6">
        <w:rPr>
          <w:rFonts w:ascii="Arial Nova" w:eastAsia="Arial-BoldMT" w:hAnsi="Arial Nova" w:cs="Microsoft Sans Serif"/>
          <w:color w:val="000000" w:themeColor="text1"/>
          <w:lang w:bidi="ar-SA"/>
          <w14:ligatures w14:val="standardContextual"/>
        </w:rPr>
        <w:t xml:space="preserve"> is t</w:t>
      </w:r>
      <w:r w:rsidRPr="0019472D">
        <w:rPr>
          <w:rFonts w:ascii="Arial Nova" w:eastAsia="ArialMT" w:hAnsi="Arial Nova" w:cs="Microsoft Sans Serif"/>
          <w:color w:val="000000" w:themeColor="text1"/>
          <w:lang w:bidi="ar-SA"/>
          <w14:ligatures w14:val="standardContextual"/>
        </w:rPr>
        <w:t>o make every child’s potential a reality by engaging and empowering</w:t>
      </w:r>
    </w:p>
    <w:p w14:paraId="631D6E74" w14:textId="77777777" w:rsidR="00623390" w:rsidRPr="0019472D" w:rsidRDefault="00623390" w:rsidP="00F5686D">
      <w:pPr>
        <w:widowControl w:val="0"/>
        <w:tabs>
          <w:tab w:val="left" w:leader="dot" w:pos="9270"/>
        </w:tabs>
        <w:spacing w:after="0" w:line="240" w:lineRule="auto"/>
        <w:rPr>
          <w:rFonts w:ascii="Arial Nova" w:hAnsi="Arial Nova" w:cs="Arial"/>
          <w:color w:val="000000" w:themeColor="text1"/>
          <w14:ligatures w14:val="standardContextual"/>
        </w:rPr>
      </w:pPr>
      <w:r w:rsidRPr="0019472D">
        <w:rPr>
          <w:rFonts w:ascii="Arial Nova" w:eastAsia="ArialMT" w:hAnsi="Arial Nova" w:cs="Microsoft Sans Serif"/>
          <w:color w:val="000000" w:themeColor="text1"/>
          <w:lang w:bidi="ar-SA"/>
          <w14:ligatures w14:val="standardContextual"/>
        </w:rPr>
        <w:t xml:space="preserve">                families and communities to advocate for all children.</w:t>
      </w:r>
      <w:r w:rsidRPr="0019472D">
        <w:rPr>
          <w:rFonts w:ascii="Arial Nova" w:hAnsi="Arial Nova" w:cs="Arial"/>
          <w:color w:val="000000" w:themeColor="text1"/>
          <w14:ligatures w14:val="standardContextual"/>
        </w:rPr>
        <w:tab/>
        <w:t>Tera</w:t>
      </w:r>
    </w:p>
    <w:p w14:paraId="7B233C64" w14:textId="77777777" w:rsidR="00623390" w:rsidRPr="0019472D" w:rsidRDefault="00623390" w:rsidP="00F5686D">
      <w:pPr>
        <w:widowControl w:val="0"/>
        <w:tabs>
          <w:tab w:val="left" w:leader="dot" w:pos="9270"/>
        </w:tabs>
        <w:spacing w:after="0" w:line="240" w:lineRule="auto"/>
        <w:rPr>
          <w:rFonts w:ascii="Arial Nova" w:hAnsi="Arial Nova" w:cs="Arial"/>
          <w:color w:val="000000" w:themeColor="text1"/>
          <w14:ligatures w14:val="standardContextual"/>
        </w:rPr>
      </w:pPr>
      <w:r w:rsidRPr="0019472D">
        <w:rPr>
          <w:rFonts w:ascii="Arial Nova" w:hAnsi="Arial Nova" w:cs="Arial"/>
          <w:color w:val="000000" w:themeColor="text1"/>
          <w14:ligatures w14:val="standardContextual"/>
        </w:rPr>
        <w:t>Secretary’s Report – Minutes</w:t>
      </w:r>
      <w:r w:rsidRPr="0019472D">
        <w:rPr>
          <w:rFonts w:ascii="Arial Nova" w:hAnsi="Arial Nova" w:cs="Arial"/>
          <w:color w:val="000000" w:themeColor="text1"/>
          <w14:ligatures w14:val="standardContextual"/>
        </w:rPr>
        <w:tab/>
        <w:t>Stephanie</w:t>
      </w:r>
    </w:p>
    <w:p w14:paraId="11D0C9E2" w14:textId="31C2EF2C" w:rsidR="00623390" w:rsidRPr="0019472D" w:rsidRDefault="00623390" w:rsidP="00F5686D">
      <w:pPr>
        <w:widowControl w:val="0"/>
        <w:tabs>
          <w:tab w:val="left" w:leader="dot" w:pos="9270"/>
        </w:tabs>
        <w:spacing w:after="0" w:line="240" w:lineRule="auto"/>
        <w:rPr>
          <w:rFonts w:ascii="Arial Nova" w:hAnsi="Arial Nova" w:cs="Arial"/>
          <w:color w:val="000000" w:themeColor="text1"/>
          <w14:ligatures w14:val="standardContextual"/>
        </w:rPr>
      </w:pPr>
      <w:r w:rsidRPr="0019472D">
        <w:rPr>
          <w:rFonts w:ascii="Arial Nova" w:hAnsi="Arial Nova" w:cs="Arial"/>
          <w:color w:val="000000" w:themeColor="text1"/>
          <w14:ligatures w14:val="standardContextual"/>
        </w:rPr>
        <w:t xml:space="preserve">Treasurer’s Report – Budget Review; Bank Balance: </w:t>
      </w:r>
      <w:r w:rsidRPr="0019472D">
        <w:rPr>
          <w:rFonts w:ascii="Arial Nova" w:hAnsi="Arial Nova" w:cs="Arial"/>
          <w:color w:val="000000" w:themeColor="text1"/>
          <w:u w:val="single"/>
          <w14:ligatures w14:val="standardContextual"/>
        </w:rPr>
        <w:t xml:space="preserve">$ ##,### </w:t>
      </w:r>
      <w:r w:rsidRPr="0019472D">
        <w:rPr>
          <w:rFonts w:ascii="Arial Nova" w:hAnsi="Arial Nova" w:cs="Arial"/>
          <w:color w:val="000000" w:themeColor="text1"/>
          <w14:ligatures w14:val="standardContextual"/>
        </w:rPr>
        <w:tab/>
        <w:t>Carol</w:t>
      </w:r>
      <w:r w:rsidR="009137BB">
        <w:rPr>
          <w:rFonts w:ascii="Arial Nova" w:hAnsi="Arial Nova" w:cs="Arial"/>
          <w:color w:val="000000" w:themeColor="text1"/>
          <w14:ligatures w14:val="standardContextual"/>
        </w:rPr>
        <w:t>ine</w:t>
      </w:r>
    </w:p>
    <w:p w14:paraId="11DD98D4" w14:textId="77777777" w:rsidR="00623390" w:rsidRPr="0019472D" w:rsidRDefault="00623390" w:rsidP="00F5686D">
      <w:pPr>
        <w:widowControl w:val="0"/>
        <w:tabs>
          <w:tab w:val="left" w:leader="dot" w:pos="9270"/>
        </w:tabs>
        <w:spacing w:after="0" w:line="240" w:lineRule="auto"/>
        <w:ind w:left="360" w:right="2070" w:hanging="360"/>
        <w:rPr>
          <w:rFonts w:ascii="Arial Nova" w:hAnsi="Arial Nova" w:cs="Arial"/>
          <w:color w:val="000000" w:themeColor="text1"/>
          <w14:ligatures w14:val="standardContextual"/>
        </w:rPr>
      </w:pPr>
      <w:r w:rsidRPr="0019472D">
        <w:rPr>
          <w:rFonts w:ascii="Arial Nova" w:hAnsi="Arial Nova" w:cs="Arial"/>
          <w:color w:val="000000" w:themeColor="text1"/>
          <w14:ligatures w14:val="standardContextual"/>
        </w:rPr>
        <w:t>President’s Report –</w:t>
      </w:r>
      <w:r w:rsidRPr="0019472D">
        <w:rPr>
          <w:rFonts w:ascii="Arial Nova" w:hAnsi="Arial Nova" w:cs="Arial"/>
          <w:color w:val="000000" w:themeColor="text1"/>
          <w14:ligatures w14:val="standardContextual"/>
        </w:rPr>
        <w:tab/>
        <w:t>Tera</w:t>
      </w:r>
    </w:p>
    <w:p w14:paraId="1DA773CD" w14:textId="7054AEDF" w:rsidR="00623390" w:rsidRPr="00430410" w:rsidRDefault="002976AA" w:rsidP="00F5686D">
      <w:pPr>
        <w:widowControl w:val="0"/>
        <w:numPr>
          <w:ilvl w:val="0"/>
          <w:numId w:val="17"/>
        </w:numPr>
        <w:tabs>
          <w:tab w:val="left" w:leader="dot" w:pos="9270"/>
        </w:tabs>
        <w:spacing w:after="0" w:line="240" w:lineRule="auto"/>
        <w:contextualSpacing/>
        <w:rPr>
          <w:rFonts w:ascii="Arial Nova" w:hAnsi="Arial Nova" w:cs="Arial"/>
          <w:color w:val="000000" w:themeColor="text1"/>
        </w:rPr>
      </w:pPr>
      <w:r w:rsidRPr="00430410">
        <w:rPr>
          <w:rFonts w:ascii="Arial Nova" w:hAnsi="Arial Nova" w:cs="Arial"/>
          <w:color w:val="000000" w:themeColor="text1"/>
        </w:rPr>
        <w:t>Library Movie Night</w:t>
      </w:r>
      <w:r w:rsidR="00623390" w:rsidRPr="00430410">
        <w:rPr>
          <w:rFonts w:ascii="Arial Nova" w:hAnsi="Arial Nova" w:cs="Arial"/>
          <w:color w:val="000000" w:themeColor="text1"/>
        </w:rPr>
        <w:t>; Slime date</w:t>
      </w:r>
      <w:r w:rsidR="00430410" w:rsidRPr="00430410">
        <w:rPr>
          <w:rFonts w:ascii="Arial Nova" w:hAnsi="Arial Nova" w:cs="Arial"/>
          <w:color w:val="000000" w:themeColor="text1"/>
        </w:rPr>
        <w:t xml:space="preserve">, </w:t>
      </w:r>
      <w:r w:rsidR="00623390" w:rsidRPr="00430410">
        <w:rPr>
          <w:rFonts w:ascii="Arial Nova" w:hAnsi="Arial Nova" w:cs="Arial"/>
          <w:color w:val="000000" w:themeColor="text1"/>
        </w:rPr>
        <w:t>Bring-a-Buddy Breakfast; teacher treat day note</w:t>
      </w:r>
    </w:p>
    <w:p w14:paraId="3C1232A6" w14:textId="77777777" w:rsidR="00623390" w:rsidRPr="0019472D" w:rsidRDefault="00623390" w:rsidP="00F5686D">
      <w:pPr>
        <w:widowControl w:val="0"/>
        <w:tabs>
          <w:tab w:val="left" w:leader="dot" w:pos="9270"/>
        </w:tabs>
        <w:spacing w:after="0" w:line="240" w:lineRule="auto"/>
        <w:rPr>
          <w:rFonts w:ascii="Arial Nova" w:hAnsi="Arial Nova" w:cs="Arial"/>
          <w:color w:val="000000" w:themeColor="text1"/>
          <w14:ligatures w14:val="standardContextual"/>
        </w:rPr>
      </w:pPr>
      <w:r w:rsidRPr="0019472D">
        <w:rPr>
          <w:rFonts w:ascii="Arial Nova" w:hAnsi="Arial Nova" w:cs="Arial"/>
          <w:color w:val="000000" w:themeColor="text1"/>
          <w14:ligatures w14:val="standardContextual"/>
        </w:rPr>
        <w:t>Committee Reports</w:t>
      </w:r>
    </w:p>
    <w:p w14:paraId="212DE678" w14:textId="77777777" w:rsidR="00623390" w:rsidRPr="0019472D" w:rsidRDefault="00623390" w:rsidP="00F5686D">
      <w:pPr>
        <w:widowControl w:val="0"/>
        <w:numPr>
          <w:ilvl w:val="0"/>
          <w:numId w:val="17"/>
        </w:numPr>
        <w:tabs>
          <w:tab w:val="left" w:leader="dot" w:pos="9270"/>
        </w:tabs>
        <w:spacing w:after="0" w:line="240" w:lineRule="auto"/>
        <w:contextualSpacing/>
        <w:rPr>
          <w:rFonts w:ascii="Arial Nova" w:hAnsi="Arial Nova" w:cs="Arial"/>
          <w:color w:val="000000" w:themeColor="text1"/>
        </w:rPr>
      </w:pPr>
      <w:r w:rsidRPr="0019472D">
        <w:rPr>
          <w:rFonts w:ascii="Arial Nova" w:hAnsi="Arial Nova" w:cs="Arial"/>
          <w:color w:val="000000" w:themeColor="text1"/>
        </w:rPr>
        <w:t>Principal’s Report</w:t>
      </w:r>
      <w:r w:rsidRPr="0019472D">
        <w:rPr>
          <w:rFonts w:ascii="Arial Nova" w:hAnsi="Arial Nova" w:cs="Arial"/>
          <w:color w:val="000000" w:themeColor="text1"/>
        </w:rPr>
        <w:tab/>
        <w:t>Mrs. Welch</w:t>
      </w:r>
    </w:p>
    <w:p w14:paraId="78EF4D1A" w14:textId="77777777" w:rsidR="00623390" w:rsidRPr="0019472D" w:rsidRDefault="00623390" w:rsidP="00F5686D">
      <w:pPr>
        <w:widowControl w:val="0"/>
        <w:numPr>
          <w:ilvl w:val="0"/>
          <w:numId w:val="17"/>
        </w:numPr>
        <w:tabs>
          <w:tab w:val="left" w:leader="dot" w:pos="9270"/>
        </w:tabs>
        <w:spacing w:after="0" w:line="240" w:lineRule="auto"/>
        <w:contextualSpacing/>
        <w:rPr>
          <w:rFonts w:ascii="Arial Nova" w:hAnsi="Arial Nova" w:cs="Arial"/>
          <w:color w:val="000000" w:themeColor="text1"/>
        </w:rPr>
      </w:pPr>
      <w:r w:rsidRPr="0019472D">
        <w:rPr>
          <w:rFonts w:ascii="Arial Nova" w:hAnsi="Arial Nova" w:cs="Arial"/>
          <w:color w:val="000000" w:themeColor="text1"/>
        </w:rPr>
        <w:t>Membership Committee</w:t>
      </w:r>
      <w:r w:rsidRPr="0019472D">
        <w:rPr>
          <w:rFonts w:ascii="Arial Nova" w:hAnsi="Arial Nova" w:cs="Arial"/>
          <w:color w:val="000000" w:themeColor="text1"/>
        </w:rPr>
        <w:tab/>
        <w:t>Katie</w:t>
      </w:r>
    </w:p>
    <w:p w14:paraId="0F6DD18A" w14:textId="77777777" w:rsidR="00623390" w:rsidRPr="0019472D" w:rsidRDefault="00623390" w:rsidP="00F5686D">
      <w:pPr>
        <w:widowControl w:val="0"/>
        <w:numPr>
          <w:ilvl w:val="0"/>
          <w:numId w:val="17"/>
        </w:numPr>
        <w:tabs>
          <w:tab w:val="left" w:leader="dot" w:pos="9270"/>
        </w:tabs>
        <w:spacing w:after="0" w:line="240" w:lineRule="auto"/>
        <w:contextualSpacing/>
        <w:rPr>
          <w:rFonts w:ascii="Arial Nova" w:hAnsi="Arial Nova" w:cs="Arial"/>
          <w:color w:val="000000" w:themeColor="text1"/>
        </w:rPr>
      </w:pPr>
      <w:r w:rsidRPr="0019472D">
        <w:rPr>
          <w:rFonts w:ascii="Arial Nova" w:hAnsi="Arial Nova" w:cs="Arial"/>
          <w:color w:val="000000" w:themeColor="text1"/>
        </w:rPr>
        <w:t>Volunteer Committee</w:t>
      </w:r>
      <w:r w:rsidRPr="0019472D">
        <w:rPr>
          <w:rFonts w:ascii="Arial Nova" w:hAnsi="Arial Nova" w:cs="Arial"/>
          <w:color w:val="000000" w:themeColor="text1"/>
        </w:rPr>
        <w:tab/>
        <w:t>Sandra</w:t>
      </w:r>
    </w:p>
    <w:p w14:paraId="030C4E9D" w14:textId="77777777" w:rsidR="00623390" w:rsidRPr="0019472D" w:rsidRDefault="00623390" w:rsidP="00F5686D">
      <w:pPr>
        <w:widowControl w:val="0"/>
        <w:numPr>
          <w:ilvl w:val="0"/>
          <w:numId w:val="17"/>
        </w:numPr>
        <w:tabs>
          <w:tab w:val="left" w:leader="dot" w:pos="9270"/>
        </w:tabs>
        <w:spacing w:after="0" w:line="240" w:lineRule="auto"/>
        <w:contextualSpacing/>
        <w:rPr>
          <w:rFonts w:ascii="Arial Nova" w:hAnsi="Arial Nova" w:cs="Arial"/>
          <w:color w:val="000000" w:themeColor="text1"/>
        </w:rPr>
      </w:pPr>
      <w:r w:rsidRPr="0019472D">
        <w:rPr>
          <w:rFonts w:ascii="Arial Nova" w:hAnsi="Arial Nova" w:cs="Arial"/>
          <w:color w:val="000000" w:themeColor="text1"/>
        </w:rPr>
        <w:t>Fundraising</w:t>
      </w:r>
      <w:r w:rsidRPr="0019472D">
        <w:rPr>
          <w:rFonts w:ascii="Arial Nova" w:hAnsi="Arial Nova" w:cs="Arial"/>
          <w:color w:val="000000" w:themeColor="text1"/>
        </w:rPr>
        <w:tab/>
        <w:t>Tera</w:t>
      </w:r>
    </w:p>
    <w:p w14:paraId="0A308859" w14:textId="77777777" w:rsidR="00623390" w:rsidRPr="0019472D" w:rsidRDefault="00623390" w:rsidP="00F5686D">
      <w:pPr>
        <w:widowControl w:val="0"/>
        <w:numPr>
          <w:ilvl w:val="0"/>
          <w:numId w:val="17"/>
        </w:numPr>
        <w:tabs>
          <w:tab w:val="left" w:leader="dot" w:pos="9270"/>
        </w:tabs>
        <w:spacing w:after="0" w:line="240" w:lineRule="auto"/>
        <w:contextualSpacing/>
        <w:rPr>
          <w:rFonts w:ascii="Arial Nova" w:hAnsi="Arial Nova" w:cs="Arial"/>
          <w:color w:val="000000" w:themeColor="text1"/>
        </w:rPr>
      </w:pPr>
      <w:r w:rsidRPr="0019472D">
        <w:rPr>
          <w:rFonts w:ascii="Arial Nova" w:hAnsi="Arial Nova" w:cs="Arial"/>
          <w:color w:val="000000" w:themeColor="text1"/>
        </w:rPr>
        <w:t>Hospitality</w:t>
      </w:r>
      <w:r w:rsidRPr="0019472D">
        <w:rPr>
          <w:rFonts w:ascii="Arial Nova" w:hAnsi="Arial Nova" w:cs="Arial"/>
          <w:color w:val="000000" w:themeColor="text1"/>
        </w:rPr>
        <w:tab/>
        <w:t>Jenn</w:t>
      </w:r>
    </w:p>
    <w:p w14:paraId="02EB715D" w14:textId="77777777" w:rsidR="00623390" w:rsidRPr="0019472D" w:rsidRDefault="00623390" w:rsidP="00F5686D">
      <w:pPr>
        <w:widowControl w:val="0"/>
        <w:numPr>
          <w:ilvl w:val="0"/>
          <w:numId w:val="17"/>
        </w:numPr>
        <w:tabs>
          <w:tab w:val="left" w:leader="dot" w:pos="9270"/>
        </w:tabs>
        <w:spacing w:after="0" w:line="240" w:lineRule="auto"/>
        <w:contextualSpacing/>
        <w:rPr>
          <w:rFonts w:ascii="Arial Nova" w:hAnsi="Arial Nova" w:cs="Arial"/>
          <w:color w:val="000000" w:themeColor="text1"/>
        </w:rPr>
      </w:pPr>
      <w:r w:rsidRPr="0019472D">
        <w:rPr>
          <w:rFonts w:ascii="Arial Nova" w:hAnsi="Arial Nova" w:cs="Arial"/>
          <w:color w:val="000000" w:themeColor="text1"/>
        </w:rPr>
        <w:t>Room Moms</w:t>
      </w:r>
      <w:r w:rsidRPr="0019472D">
        <w:rPr>
          <w:rFonts w:ascii="Arial Nova" w:hAnsi="Arial Nova" w:cs="Arial"/>
          <w:color w:val="000000" w:themeColor="text1"/>
        </w:rPr>
        <w:tab/>
        <w:t>Kristie</w:t>
      </w:r>
    </w:p>
    <w:p w14:paraId="1D68BBA5" w14:textId="77777777" w:rsidR="00623390" w:rsidRPr="0019472D" w:rsidRDefault="00623390" w:rsidP="00F5686D">
      <w:pPr>
        <w:widowControl w:val="0"/>
        <w:numPr>
          <w:ilvl w:val="0"/>
          <w:numId w:val="17"/>
        </w:numPr>
        <w:tabs>
          <w:tab w:val="left" w:leader="dot" w:pos="9270"/>
        </w:tabs>
        <w:spacing w:after="0" w:line="240" w:lineRule="auto"/>
        <w:contextualSpacing/>
        <w:rPr>
          <w:rFonts w:ascii="Arial Nova" w:hAnsi="Arial Nova" w:cs="Arial"/>
          <w:color w:val="000000" w:themeColor="text1"/>
        </w:rPr>
      </w:pPr>
      <w:r w:rsidRPr="0019472D">
        <w:rPr>
          <w:rFonts w:ascii="Arial Nova" w:hAnsi="Arial Nova" w:cs="Arial"/>
          <w:color w:val="000000" w:themeColor="text1"/>
        </w:rPr>
        <w:t>Reflections</w:t>
      </w:r>
      <w:r w:rsidRPr="0019472D">
        <w:rPr>
          <w:rFonts w:ascii="Arial Nova" w:hAnsi="Arial Nova" w:cs="Arial"/>
          <w:color w:val="000000" w:themeColor="text1"/>
        </w:rPr>
        <w:tab/>
        <w:t>Shelley</w:t>
      </w:r>
    </w:p>
    <w:p w14:paraId="55F35C5F" w14:textId="77777777" w:rsidR="00623390" w:rsidRPr="0019472D" w:rsidRDefault="00623390" w:rsidP="00F5686D">
      <w:pPr>
        <w:widowControl w:val="0"/>
        <w:numPr>
          <w:ilvl w:val="0"/>
          <w:numId w:val="17"/>
        </w:numPr>
        <w:tabs>
          <w:tab w:val="left" w:leader="dot" w:pos="9270"/>
        </w:tabs>
        <w:spacing w:after="0" w:line="240" w:lineRule="auto"/>
        <w:contextualSpacing/>
        <w:rPr>
          <w:rFonts w:ascii="Arial Nova" w:hAnsi="Arial Nova" w:cs="Arial"/>
          <w:color w:val="000000" w:themeColor="text1"/>
        </w:rPr>
      </w:pPr>
      <w:r w:rsidRPr="0019472D">
        <w:rPr>
          <w:rFonts w:ascii="Arial Nova" w:hAnsi="Arial Nova" w:cs="Arial"/>
          <w:color w:val="000000" w:themeColor="text1"/>
        </w:rPr>
        <w:t>Art Parents</w:t>
      </w:r>
      <w:r w:rsidRPr="0019472D">
        <w:rPr>
          <w:rFonts w:ascii="Arial Nova" w:hAnsi="Arial Nova" w:cs="Arial"/>
          <w:color w:val="000000" w:themeColor="text1"/>
        </w:rPr>
        <w:tab/>
        <w:t>Amy</w:t>
      </w:r>
    </w:p>
    <w:p w14:paraId="742B91A2" w14:textId="77777777" w:rsidR="00623390" w:rsidRPr="0019472D" w:rsidRDefault="00623390" w:rsidP="00F5686D">
      <w:pPr>
        <w:widowControl w:val="0"/>
        <w:numPr>
          <w:ilvl w:val="0"/>
          <w:numId w:val="17"/>
        </w:numPr>
        <w:tabs>
          <w:tab w:val="left" w:leader="dot" w:pos="9270"/>
        </w:tabs>
        <w:spacing w:after="0" w:line="240" w:lineRule="auto"/>
        <w:contextualSpacing/>
        <w:rPr>
          <w:rFonts w:ascii="Arial Nova" w:hAnsi="Arial Nova" w:cs="Arial"/>
          <w:color w:val="000000" w:themeColor="text1"/>
        </w:rPr>
      </w:pPr>
      <w:r w:rsidRPr="0019472D">
        <w:rPr>
          <w:rFonts w:ascii="Arial Nova" w:hAnsi="Arial Nova" w:cs="Arial"/>
          <w:color w:val="000000" w:themeColor="text1"/>
        </w:rPr>
        <w:t>Beautification</w:t>
      </w:r>
      <w:r w:rsidRPr="0019472D">
        <w:rPr>
          <w:rFonts w:ascii="Arial Nova" w:hAnsi="Arial Nova" w:cs="Arial"/>
          <w:color w:val="000000" w:themeColor="text1"/>
        </w:rPr>
        <w:tab/>
        <w:t>Bessy</w:t>
      </w:r>
    </w:p>
    <w:p w14:paraId="467EEDFC" w14:textId="491F2ED1" w:rsidR="00623390" w:rsidRPr="0019472D" w:rsidRDefault="00430410" w:rsidP="00F5686D">
      <w:pPr>
        <w:widowControl w:val="0"/>
        <w:numPr>
          <w:ilvl w:val="0"/>
          <w:numId w:val="17"/>
        </w:numPr>
        <w:tabs>
          <w:tab w:val="left" w:leader="dot" w:pos="9270"/>
        </w:tabs>
        <w:spacing w:after="0" w:line="240" w:lineRule="auto"/>
        <w:contextualSpacing/>
        <w:rPr>
          <w:rFonts w:ascii="Arial Nova" w:hAnsi="Arial Nova" w:cs="Arial"/>
          <w:color w:val="000000" w:themeColor="text1"/>
        </w:rPr>
      </w:pPr>
      <w:r>
        <w:rPr>
          <w:rFonts w:ascii="Arial Nova" w:hAnsi="Arial Nova" w:cs="Arial"/>
          <w:color w:val="000000" w:themeColor="text1"/>
        </w:rPr>
        <w:t>Library</w:t>
      </w:r>
      <w:r w:rsidR="00623390" w:rsidRPr="0019472D">
        <w:rPr>
          <w:rFonts w:ascii="Arial Nova" w:hAnsi="Arial Nova" w:cs="Arial"/>
          <w:color w:val="000000" w:themeColor="text1"/>
        </w:rPr>
        <w:t xml:space="preserve"> Committee</w:t>
      </w:r>
      <w:r w:rsidR="00623390" w:rsidRPr="0019472D">
        <w:rPr>
          <w:rFonts w:ascii="Arial Nova" w:hAnsi="Arial Nova" w:cs="Arial"/>
          <w:color w:val="000000" w:themeColor="text1"/>
        </w:rPr>
        <w:tab/>
        <w:t>Amy</w:t>
      </w:r>
    </w:p>
    <w:p w14:paraId="0E7CB963" w14:textId="77777777" w:rsidR="00623390" w:rsidRPr="0019472D" w:rsidRDefault="00623390" w:rsidP="00F5686D">
      <w:pPr>
        <w:widowControl w:val="0"/>
        <w:numPr>
          <w:ilvl w:val="0"/>
          <w:numId w:val="17"/>
        </w:numPr>
        <w:tabs>
          <w:tab w:val="left" w:leader="dot" w:pos="9270"/>
        </w:tabs>
        <w:spacing w:after="0" w:line="240" w:lineRule="auto"/>
        <w:contextualSpacing/>
        <w:rPr>
          <w:rFonts w:ascii="Arial Nova" w:hAnsi="Arial Nova" w:cs="Arial"/>
          <w:color w:val="000000" w:themeColor="text1"/>
        </w:rPr>
      </w:pPr>
      <w:r w:rsidRPr="0019472D">
        <w:rPr>
          <w:rFonts w:ascii="Arial Nova" w:hAnsi="Arial Nova" w:cs="Arial"/>
          <w:color w:val="000000" w:themeColor="text1"/>
        </w:rPr>
        <w:t>Newsletter</w:t>
      </w:r>
      <w:r w:rsidRPr="0019472D">
        <w:rPr>
          <w:rFonts w:ascii="Arial Nova" w:hAnsi="Arial Nova" w:cs="Arial"/>
          <w:color w:val="000000" w:themeColor="text1"/>
        </w:rPr>
        <w:tab/>
        <w:t>Angie</w:t>
      </w:r>
    </w:p>
    <w:p w14:paraId="61E0C076" w14:textId="0D9B1257" w:rsidR="00623390" w:rsidRPr="0019472D" w:rsidRDefault="00623390" w:rsidP="00F5686D">
      <w:pPr>
        <w:widowControl w:val="0"/>
        <w:numPr>
          <w:ilvl w:val="0"/>
          <w:numId w:val="17"/>
        </w:numPr>
        <w:tabs>
          <w:tab w:val="left" w:leader="dot" w:pos="9270"/>
        </w:tabs>
        <w:spacing w:after="0" w:line="240" w:lineRule="auto"/>
        <w:contextualSpacing/>
        <w:rPr>
          <w:rFonts w:ascii="Arial Nova" w:hAnsi="Arial Nova" w:cs="Arial"/>
          <w:color w:val="000000" w:themeColor="text1"/>
        </w:rPr>
      </w:pPr>
      <w:r w:rsidRPr="0019472D">
        <w:rPr>
          <w:rFonts w:ascii="Arial Nova" w:hAnsi="Arial Nova" w:cs="Arial"/>
          <w:color w:val="000000" w:themeColor="text1"/>
        </w:rPr>
        <w:t>Uniforms</w:t>
      </w:r>
      <w:r w:rsidRPr="0019472D">
        <w:rPr>
          <w:rFonts w:ascii="Arial Nova" w:hAnsi="Arial Nova" w:cs="Arial"/>
          <w:color w:val="000000" w:themeColor="text1"/>
        </w:rPr>
        <w:tab/>
        <w:t>Carol</w:t>
      </w:r>
      <w:r w:rsidR="007C53E5">
        <w:rPr>
          <w:rFonts w:ascii="Arial Nova" w:hAnsi="Arial Nova" w:cs="Arial"/>
          <w:color w:val="000000" w:themeColor="text1"/>
        </w:rPr>
        <w:t>ine</w:t>
      </w:r>
    </w:p>
    <w:p w14:paraId="0644633C" w14:textId="77777777" w:rsidR="00623390" w:rsidRPr="0019472D" w:rsidRDefault="00623390" w:rsidP="00F5686D">
      <w:pPr>
        <w:widowControl w:val="0"/>
        <w:numPr>
          <w:ilvl w:val="0"/>
          <w:numId w:val="17"/>
        </w:numPr>
        <w:tabs>
          <w:tab w:val="left" w:leader="dot" w:pos="9270"/>
        </w:tabs>
        <w:spacing w:after="0" w:line="240" w:lineRule="auto"/>
        <w:contextualSpacing/>
        <w:jc w:val="both"/>
        <w:rPr>
          <w:rFonts w:ascii="Arial Nova" w:hAnsi="Arial Nova" w:cs="Arial"/>
          <w:color w:val="000000" w:themeColor="text1"/>
        </w:rPr>
      </w:pPr>
      <w:r w:rsidRPr="0019472D">
        <w:rPr>
          <w:rFonts w:ascii="Arial Nova" w:hAnsi="Arial Nova" w:cs="Arial"/>
          <w:color w:val="000000" w:themeColor="text1"/>
        </w:rPr>
        <w:t>Grants &amp; Awards</w:t>
      </w:r>
      <w:r w:rsidRPr="0019472D">
        <w:rPr>
          <w:rFonts w:ascii="Arial Nova" w:hAnsi="Arial Nova" w:cs="Arial"/>
          <w:color w:val="000000" w:themeColor="text1"/>
        </w:rPr>
        <w:tab/>
        <w:t>Christie</w:t>
      </w:r>
    </w:p>
    <w:p w14:paraId="089FABA6" w14:textId="3411D2CF" w:rsidR="00623390" w:rsidRPr="0019472D" w:rsidRDefault="00623390" w:rsidP="00F5686D">
      <w:pPr>
        <w:widowControl w:val="0"/>
        <w:numPr>
          <w:ilvl w:val="0"/>
          <w:numId w:val="17"/>
        </w:numPr>
        <w:tabs>
          <w:tab w:val="left" w:leader="dot" w:pos="9270"/>
        </w:tabs>
        <w:spacing w:after="0" w:line="240" w:lineRule="auto"/>
        <w:contextualSpacing/>
        <w:rPr>
          <w:rFonts w:ascii="Arial Nova" w:hAnsi="Arial Nova" w:cs="Arial"/>
          <w:color w:val="000000" w:themeColor="text1"/>
        </w:rPr>
      </w:pPr>
      <w:r w:rsidRPr="0019472D">
        <w:rPr>
          <w:rFonts w:ascii="Arial Nova" w:hAnsi="Arial Nova" w:cs="Arial"/>
          <w:color w:val="000000" w:themeColor="text1"/>
        </w:rPr>
        <w:t>Teacher Representative</w:t>
      </w:r>
      <w:r w:rsidRPr="0019472D">
        <w:rPr>
          <w:rFonts w:ascii="Arial Nova" w:hAnsi="Arial Nova" w:cs="Arial"/>
          <w:color w:val="000000" w:themeColor="text1"/>
        </w:rPr>
        <w:tab/>
        <w:t>Sarah</w:t>
      </w:r>
    </w:p>
    <w:p w14:paraId="7088B147" w14:textId="77777777" w:rsidR="00623390" w:rsidRPr="0019472D" w:rsidRDefault="00623390" w:rsidP="00F5686D">
      <w:pPr>
        <w:widowControl w:val="0"/>
        <w:tabs>
          <w:tab w:val="left" w:leader="dot" w:pos="9270"/>
        </w:tabs>
        <w:spacing w:after="0" w:line="240" w:lineRule="auto"/>
        <w:rPr>
          <w:rFonts w:ascii="Arial Nova" w:hAnsi="Arial Nova" w:cs="Arial"/>
          <w:color w:val="000000" w:themeColor="text1"/>
          <w14:ligatures w14:val="standardContextual"/>
        </w:rPr>
      </w:pPr>
      <w:r w:rsidRPr="0019472D">
        <w:rPr>
          <w:rFonts w:ascii="Arial Nova" w:hAnsi="Arial Nova" w:cs="Arial"/>
          <w:color w:val="000000" w:themeColor="text1"/>
          <w14:ligatures w14:val="standardContextual"/>
        </w:rPr>
        <w:t>New Business</w:t>
      </w:r>
    </w:p>
    <w:p w14:paraId="4705F6EA" w14:textId="77777777" w:rsidR="00623390" w:rsidRPr="0019472D" w:rsidRDefault="00623390" w:rsidP="00F5686D">
      <w:pPr>
        <w:widowControl w:val="0"/>
        <w:numPr>
          <w:ilvl w:val="0"/>
          <w:numId w:val="18"/>
        </w:numPr>
        <w:tabs>
          <w:tab w:val="left" w:leader="dot" w:pos="9270"/>
        </w:tabs>
        <w:spacing w:after="0" w:line="240" w:lineRule="auto"/>
        <w:contextualSpacing/>
        <w:rPr>
          <w:rFonts w:ascii="Arial Nova" w:hAnsi="Arial Nova" w:cs="Arial"/>
          <w:color w:val="000000" w:themeColor="text1"/>
        </w:rPr>
      </w:pPr>
      <w:r w:rsidRPr="0019472D">
        <w:rPr>
          <w:rFonts w:ascii="Arial Nova" w:hAnsi="Arial Nova" w:cs="Arial"/>
          <w:color w:val="000000" w:themeColor="text1"/>
        </w:rPr>
        <w:t xml:space="preserve">Upcoming Flyers/Events - </w:t>
      </w:r>
      <w:r w:rsidRPr="0019472D">
        <w:rPr>
          <w:rFonts w:ascii="Arial Nova" w:hAnsi="Arial Nova" w:cs="Arial"/>
          <w:color w:val="000000" w:themeColor="text1"/>
        </w:rPr>
        <w:tab/>
        <w:t>Beth</w:t>
      </w:r>
    </w:p>
    <w:p w14:paraId="4ADE4E3E" w14:textId="77777777" w:rsidR="00623390" w:rsidRPr="0019472D" w:rsidRDefault="00623390" w:rsidP="00F5686D">
      <w:pPr>
        <w:widowControl w:val="0"/>
        <w:tabs>
          <w:tab w:val="left" w:leader="dot" w:pos="9270"/>
        </w:tabs>
        <w:spacing w:after="0" w:line="240" w:lineRule="auto"/>
        <w:rPr>
          <w:rFonts w:ascii="Arial Nova" w:hAnsi="Arial Nova" w:cs="Arial"/>
          <w:color w:val="000000" w:themeColor="text1"/>
          <w14:ligatures w14:val="standardContextual"/>
        </w:rPr>
      </w:pPr>
      <w:r w:rsidRPr="0019472D">
        <w:rPr>
          <w:rFonts w:ascii="Arial Nova" w:hAnsi="Arial Nova" w:cs="Arial"/>
          <w:color w:val="000000" w:themeColor="text1"/>
          <w14:ligatures w14:val="standardContextual"/>
        </w:rPr>
        <w:t>Old Business</w:t>
      </w:r>
    </w:p>
    <w:p w14:paraId="4D6C7531" w14:textId="77777777" w:rsidR="00623390" w:rsidRPr="0019472D" w:rsidRDefault="00623390" w:rsidP="00F5686D">
      <w:pPr>
        <w:widowControl w:val="0"/>
        <w:tabs>
          <w:tab w:val="left" w:leader="dot" w:pos="9216"/>
          <w:tab w:val="left" w:leader="dot" w:pos="9270"/>
        </w:tabs>
        <w:spacing w:after="0" w:line="240" w:lineRule="auto"/>
        <w:rPr>
          <w:rFonts w:ascii="Arial Nova" w:hAnsi="Arial Nova" w:cs="Arial"/>
          <w:color w:val="000000" w:themeColor="text1"/>
          <w14:ligatures w14:val="standardContextual"/>
        </w:rPr>
      </w:pPr>
      <w:r w:rsidRPr="0019472D">
        <w:rPr>
          <w:rFonts w:ascii="Arial Nova" w:hAnsi="Arial Nova" w:cs="Arial"/>
          <w:color w:val="000000" w:themeColor="text1"/>
          <w14:ligatures w14:val="standardContextual"/>
        </w:rPr>
        <w:t>Important Dates</w:t>
      </w:r>
    </w:p>
    <w:p w14:paraId="54D8BC61" w14:textId="77777777" w:rsidR="00623390" w:rsidRPr="0019472D" w:rsidRDefault="00623390" w:rsidP="00F5686D">
      <w:pPr>
        <w:widowControl w:val="0"/>
        <w:spacing w:after="0" w:line="240" w:lineRule="auto"/>
        <w:ind w:left="990" w:hanging="990"/>
        <w:jc w:val="both"/>
        <w:rPr>
          <w:rFonts w:ascii="Arial Nova" w:eastAsiaTheme="minorHAnsi" w:hAnsi="Arial Nova" w:cstheme="minorBidi"/>
          <w:color w:val="000000" w:themeColor="text1"/>
          <w:lang w:bidi="ar-SA"/>
        </w:rPr>
      </w:pPr>
      <w:r w:rsidRPr="0019472D">
        <w:rPr>
          <w:rFonts w:ascii="Arial Nova" w:eastAsiaTheme="minorHAnsi" w:hAnsi="Arial Nova" w:cstheme="minorBidi"/>
          <w:color w:val="000000" w:themeColor="text1"/>
          <w:lang w:bidi="ar-SA"/>
        </w:rPr>
        <w:t xml:space="preserve">     Jan 23-26</w:t>
      </w:r>
      <w:r w:rsidRPr="0019472D">
        <w:rPr>
          <w:rFonts w:ascii="Arial Nova" w:eastAsiaTheme="minorHAnsi" w:hAnsi="Arial Nova" w:cstheme="minorBidi"/>
          <w:color w:val="000000" w:themeColor="text1"/>
          <w:lang w:bidi="ar-SA"/>
        </w:rPr>
        <w:tab/>
        <w:t>Bring-a-Buddy Breakfasts</w:t>
      </w:r>
      <w:r w:rsidRPr="0019472D">
        <w:rPr>
          <w:rFonts w:ascii="Arial Nova" w:eastAsiaTheme="minorHAnsi" w:hAnsi="Arial Nova" w:cstheme="minorBidi"/>
          <w:color w:val="000000" w:themeColor="text1"/>
          <w:lang w:bidi="ar-SA"/>
        </w:rPr>
        <w:tab/>
      </w:r>
      <w:r w:rsidRPr="0019472D">
        <w:rPr>
          <w:rFonts w:ascii="Arial Nova" w:eastAsiaTheme="minorHAnsi" w:hAnsi="Arial Nova" w:cstheme="minorBidi"/>
          <w:color w:val="000000" w:themeColor="text1"/>
          <w:lang w:bidi="ar-SA"/>
        </w:rPr>
        <w:tab/>
      </w:r>
      <w:r w:rsidRPr="0019472D">
        <w:rPr>
          <w:rFonts w:ascii="Arial Nova" w:eastAsiaTheme="minorHAnsi" w:hAnsi="Arial Nova" w:cstheme="minorBidi"/>
          <w:color w:val="000000" w:themeColor="text1"/>
          <w:lang w:bidi="ar-SA"/>
        </w:rPr>
        <w:tab/>
        <w:t>Feb 21</w:t>
      </w:r>
      <w:r w:rsidRPr="0019472D">
        <w:rPr>
          <w:rFonts w:ascii="Arial Nova" w:eastAsiaTheme="minorHAnsi" w:hAnsi="Arial Nova" w:cstheme="minorBidi"/>
          <w:color w:val="000000" w:themeColor="text1"/>
          <w:lang w:bidi="ar-SA"/>
        </w:rPr>
        <w:tab/>
      </w:r>
      <w:r w:rsidRPr="0019472D">
        <w:rPr>
          <w:rFonts w:ascii="Arial Nova" w:eastAsiaTheme="minorHAnsi" w:hAnsi="Arial Nova" w:cstheme="minorBidi"/>
          <w:color w:val="000000" w:themeColor="text1"/>
          <w:lang w:bidi="ar-SA"/>
        </w:rPr>
        <w:tab/>
        <w:t>Board Meeting at 9:30</w:t>
      </w:r>
    </w:p>
    <w:p w14:paraId="19BFBE71" w14:textId="77777777" w:rsidR="00623390" w:rsidRPr="0019472D" w:rsidRDefault="00623390" w:rsidP="00F5686D">
      <w:pPr>
        <w:widowControl w:val="0"/>
        <w:spacing w:after="0" w:line="240" w:lineRule="auto"/>
        <w:ind w:left="990" w:hanging="990"/>
        <w:jc w:val="both"/>
        <w:rPr>
          <w:rFonts w:ascii="Arial Nova" w:eastAsiaTheme="minorHAnsi" w:hAnsi="Arial Nova" w:cstheme="minorBidi"/>
          <w:color w:val="000000" w:themeColor="text1"/>
          <w:lang w:bidi="ar-SA"/>
        </w:rPr>
      </w:pPr>
      <w:r w:rsidRPr="0019472D">
        <w:rPr>
          <w:rFonts w:ascii="Arial Nova" w:eastAsiaTheme="minorHAnsi" w:hAnsi="Arial Nova" w:cstheme="minorBidi"/>
          <w:color w:val="000000" w:themeColor="text1"/>
          <w:lang w:bidi="ar-SA"/>
        </w:rPr>
        <w:t xml:space="preserve">     Jan 31</w:t>
      </w:r>
      <w:r w:rsidRPr="0019472D">
        <w:rPr>
          <w:rFonts w:ascii="Arial Nova" w:eastAsiaTheme="minorHAnsi" w:hAnsi="Arial Nova" w:cstheme="minorBidi"/>
          <w:color w:val="000000" w:themeColor="text1"/>
          <w:lang w:bidi="ar-SA"/>
        </w:rPr>
        <w:tab/>
      </w:r>
      <w:r w:rsidRPr="0019472D">
        <w:rPr>
          <w:rFonts w:ascii="Arial Nova" w:eastAsiaTheme="minorHAnsi" w:hAnsi="Arial Nova" w:cstheme="minorBidi"/>
          <w:color w:val="000000" w:themeColor="text1"/>
          <w:lang w:bidi="ar-SA"/>
        </w:rPr>
        <w:tab/>
        <w:t>Dominos night</w:t>
      </w:r>
      <w:r w:rsidRPr="0019472D">
        <w:rPr>
          <w:rFonts w:ascii="Arial Nova" w:eastAsiaTheme="minorHAnsi" w:hAnsi="Arial Nova" w:cstheme="minorBidi"/>
          <w:color w:val="000000" w:themeColor="text1"/>
          <w:lang w:bidi="ar-SA"/>
        </w:rPr>
        <w:tab/>
      </w:r>
      <w:r w:rsidRPr="0019472D">
        <w:rPr>
          <w:rFonts w:ascii="Arial Nova" w:eastAsiaTheme="minorHAnsi" w:hAnsi="Arial Nova" w:cstheme="minorBidi"/>
          <w:color w:val="000000" w:themeColor="text1"/>
          <w:lang w:bidi="ar-SA"/>
        </w:rPr>
        <w:tab/>
      </w:r>
      <w:r w:rsidRPr="0019472D">
        <w:rPr>
          <w:rFonts w:ascii="Arial Nova" w:eastAsiaTheme="minorHAnsi" w:hAnsi="Arial Nova" w:cstheme="minorBidi"/>
          <w:color w:val="000000" w:themeColor="text1"/>
          <w:lang w:bidi="ar-SA"/>
        </w:rPr>
        <w:tab/>
      </w:r>
      <w:r w:rsidRPr="0019472D">
        <w:rPr>
          <w:rFonts w:ascii="Arial Nova" w:eastAsiaTheme="minorHAnsi" w:hAnsi="Arial Nova" w:cstheme="minorBidi"/>
          <w:color w:val="000000" w:themeColor="text1"/>
          <w:lang w:bidi="ar-SA"/>
        </w:rPr>
        <w:tab/>
      </w:r>
      <w:r w:rsidRPr="0019472D">
        <w:rPr>
          <w:rFonts w:ascii="Arial Nova" w:eastAsiaTheme="minorHAnsi" w:hAnsi="Arial Nova" w:cstheme="minorBidi"/>
          <w:color w:val="000000" w:themeColor="text1"/>
          <w:lang w:bidi="ar-SA"/>
        </w:rPr>
        <w:tab/>
        <w:t xml:space="preserve">Mar 21 </w:t>
      </w:r>
      <w:r w:rsidRPr="0019472D">
        <w:rPr>
          <w:rFonts w:ascii="Arial Nova" w:eastAsiaTheme="minorHAnsi" w:hAnsi="Arial Nova" w:cstheme="minorBidi"/>
          <w:color w:val="000000" w:themeColor="text1"/>
          <w:lang w:bidi="ar-SA"/>
        </w:rPr>
        <w:tab/>
        <w:t>Board Meeting at 1:30</w:t>
      </w:r>
    </w:p>
    <w:p w14:paraId="6BF9A96C" w14:textId="77777777" w:rsidR="00623390" w:rsidRPr="0019472D" w:rsidRDefault="00623390" w:rsidP="00F5686D">
      <w:pPr>
        <w:widowControl w:val="0"/>
        <w:tabs>
          <w:tab w:val="left" w:leader="dot" w:pos="9360"/>
        </w:tabs>
        <w:spacing w:after="0" w:line="240" w:lineRule="auto"/>
        <w:ind w:left="994" w:hanging="994"/>
        <w:jc w:val="both"/>
        <w:rPr>
          <w:rFonts w:ascii="Century Gothic" w:eastAsiaTheme="minorHAnsi" w:hAnsi="Century Gothic" w:cstheme="minorBidi"/>
          <w:color w:val="000000" w:themeColor="text1"/>
          <w:lang w:bidi="ar-SA"/>
        </w:rPr>
      </w:pPr>
      <w:r w:rsidRPr="0019472D">
        <w:rPr>
          <w:rFonts w:ascii="Arial Nova" w:eastAsiaTheme="minorHAnsi" w:hAnsi="Arial Nova" w:cstheme="minorBidi"/>
          <w:color w:val="000000" w:themeColor="text1"/>
          <w:lang w:bidi="ar-SA"/>
        </w:rPr>
        <w:t>Adjournment</w:t>
      </w:r>
      <w:r w:rsidRPr="0019472D">
        <w:rPr>
          <w:rFonts w:ascii="Arial Nova" w:eastAsiaTheme="minorHAnsi" w:hAnsi="Arial Nova" w:cstheme="minorBidi"/>
          <w:color w:val="000000" w:themeColor="text1"/>
          <w:lang w:bidi="ar-SA"/>
        </w:rPr>
        <w:tab/>
        <w:t>Tera</w:t>
      </w:r>
    </w:p>
    <w:p w14:paraId="63E59329" w14:textId="77777777" w:rsidR="00623390" w:rsidRPr="0019472D" w:rsidRDefault="00623390" w:rsidP="00F5686D">
      <w:pPr>
        <w:widowControl w:val="0"/>
        <w:spacing w:after="0" w:line="240" w:lineRule="auto"/>
        <w:rPr>
          <w:color w:val="000000" w:themeColor="text1"/>
          <w14:ligatures w14:val="standardContextual"/>
        </w:rPr>
      </w:pPr>
    </w:p>
    <w:p w14:paraId="794B80B4" w14:textId="77777777" w:rsidR="00623390" w:rsidRPr="0019472D" w:rsidRDefault="00623390" w:rsidP="00F5686D">
      <w:pPr>
        <w:widowControl w:val="0"/>
        <w:spacing w:after="0" w:line="240" w:lineRule="auto"/>
        <w:rPr>
          <w:color w:val="000000" w:themeColor="text1"/>
          <w14:ligatures w14:val="standardContextual"/>
        </w:rPr>
      </w:pPr>
    </w:p>
    <w:p w14:paraId="60958069" w14:textId="77777777" w:rsidR="00623390" w:rsidRPr="0019472D" w:rsidRDefault="00623390" w:rsidP="00F5686D">
      <w:pPr>
        <w:widowControl w:val="0"/>
        <w:spacing w:after="0" w:line="240" w:lineRule="auto"/>
        <w:rPr>
          <w:color w:val="000000" w:themeColor="text1"/>
          <w14:ligatures w14:val="standardContextual"/>
        </w:rPr>
      </w:pPr>
    </w:p>
    <w:p w14:paraId="3F5602DC" w14:textId="7DE55855" w:rsidR="006B05E1" w:rsidRDefault="006B05E1" w:rsidP="00F5686D">
      <w:pPr>
        <w:widowControl w:val="0"/>
        <w:spacing w:after="0" w:line="240" w:lineRule="auto"/>
        <w:rPr>
          <w:rFonts w:ascii="Arial Nova" w:hAnsi="Arial Nova"/>
          <w:b/>
          <w:bCs/>
          <w:color w:val="000000" w:themeColor="text1"/>
          <w:sz w:val="40"/>
          <w:szCs w:val="40"/>
          <w:u w:val="single"/>
          <w14:ligatures w14:val="standardContextual"/>
        </w:rPr>
      </w:pPr>
      <w:bookmarkStart w:id="16" w:name="formalmeetingscript"/>
    </w:p>
    <w:p w14:paraId="626C2245" w14:textId="42B54648" w:rsidR="00623390" w:rsidRPr="004A5D02" w:rsidRDefault="00623390" w:rsidP="00F5686D">
      <w:pPr>
        <w:widowControl w:val="0"/>
        <w:adjustRightInd w:val="0"/>
        <w:spacing w:after="0" w:line="240" w:lineRule="auto"/>
        <w:rPr>
          <w:rFonts w:ascii="Arial Nova" w:hAnsi="Arial Nova"/>
          <w:b/>
          <w:bCs/>
          <w:color w:val="000000" w:themeColor="text1"/>
          <w:sz w:val="40"/>
          <w:szCs w:val="40"/>
          <w:u w:val="single"/>
          <w14:ligatures w14:val="standardContextual"/>
        </w:rPr>
      </w:pPr>
      <w:r w:rsidRPr="004A5D02">
        <w:rPr>
          <w:rFonts w:ascii="Arial Nova" w:hAnsi="Arial Nova"/>
          <w:b/>
          <w:bCs/>
          <w:color w:val="000000" w:themeColor="text1"/>
          <w:sz w:val="40"/>
          <w:szCs w:val="40"/>
          <w:u w:val="single"/>
          <w14:ligatures w14:val="standardContextual"/>
        </w:rPr>
        <w:lastRenderedPageBreak/>
        <w:t>SAMPLE MEETING SCRIPT (FORMAL)</w:t>
      </w:r>
    </w:p>
    <w:bookmarkEnd w:id="16"/>
    <w:p w14:paraId="310425A4" w14:textId="77777777" w:rsidR="004A5D02" w:rsidRDefault="004A5D02" w:rsidP="00F5686D">
      <w:pPr>
        <w:widowControl w:val="0"/>
        <w:adjustRightInd w:val="0"/>
        <w:spacing w:after="0" w:line="240" w:lineRule="auto"/>
        <w:jc w:val="both"/>
        <w:rPr>
          <w:rFonts w:ascii="Arial Nova" w:hAnsi="Arial Nova"/>
          <w:b/>
          <w:bCs/>
          <w:color w:val="000000" w:themeColor="text1"/>
          <w14:ligatures w14:val="standardContextual"/>
        </w:rPr>
      </w:pPr>
    </w:p>
    <w:p w14:paraId="696BA102" w14:textId="2AD10D9E" w:rsidR="00623390" w:rsidRPr="0019472D" w:rsidRDefault="00623390" w:rsidP="00F5686D">
      <w:pPr>
        <w:widowControl w:val="0"/>
        <w:adjustRightInd w:val="0"/>
        <w:spacing w:after="0" w:line="240" w:lineRule="auto"/>
        <w:jc w:val="both"/>
        <w:rPr>
          <w:rFonts w:ascii="Arial Nova" w:hAnsi="Arial Nova"/>
          <w:b/>
          <w:bCs/>
          <w:color w:val="000000" w:themeColor="text1"/>
          <w14:ligatures w14:val="standardContextual"/>
        </w:rPr>
      </w:pPr>
      <w:r w:rsidRPr="0019472D">
        <w:rPr>
          <w:rFonts w:ascii="Arial Nova" w:hAnsi="Arial Nova"/>
          <w:b/>
          <w:bCs/>
          <w:color w:val="000000" w:themeColor="text1"/>
          <w14:ligatures w14:val="standardContextual"/>
        </w:rPr>
        <w:t xml:space="preserve">Call To Order (Required) </w:t>
      </w:r>
    </w:p>
    <w:p w14:paraId="023FBA7F" w14:textId="04645512" w:rsidR="00D50B7E" w:rsidRPr="0019472D" w:rsidRDefault="00623390" w:rsidP="00F5686D">
      <w:pPr>
        <w:widowControl w:val="0"/>
        <w:adjustRightInd w:val="0"/>
        <w:spacing w:after="0" w:line="240" w:lineRule="auto"/>
        <w:jc w:val="both"/>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The President, as the chair, stands and calls the meeting to order. The President declares if a quorum is present, and the Secretary notes the fact in the minutes. Quorum for the Board meeting is the majority of filled positions or 50% plus one (no one counts twice). Quorum for General Membership meeting is stated in the Bylaws. </w:t>
      </w:r>
      <w:r w:rsidR="00D50B7E" w:rsidRPr="0019472D">
        <w:rPr>
          <w:rFonts w:ascii="Arial Nova" w:hAnsi="Arial Nova"/>
          <w:color w:val="000000" w:themeColor="text1"/>
        </w:rPr>
        <w:t xml:space="preserve">If the Secretary or the parliamentarian is not present, the chair appoints member(s) to perform those responsibilities for the meeting. </w:t>
      </w:r>
    </w:p>
    <w:p w14:paraId="3F0DEAC7" w14:textId="412599B7" w:rsidR="00623390" w:rsidRPr="0019472D" w:rsidRDefault="00623390" w:rsidP="00F5686D">
      <w:pPr>
        <w:widowControl w:val="0"/>
        <w:numPr>
          <w:ilvl w:val="0"/>
          <w:numId w:val="34"/>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PRESIDENT: “The meeting of _______ PTA is called to order at ________(time). A quorum is</w:t>
      </w:r>
      <w:r w:rsidR="007B7619">
        <w:rPr>
          <w:rFonts w:ascii="Arial Nova" w:hAnsi="Arial Nova"/>
          <w:color w:val="000000" w:themeColor="text1"/>
        </w:rPr>
        <w:t>/is not</w:t>
      </w:r>
      <w:r w:rsidRPr="0019472D">
        <w:rPr>
          <w:rFonts w:ascii="Arial Nova" w:hAnsi="Arial Nova"/>
          <w:color w:val="000000" w:themeColor="text1"/>
        </w:rPr>
        <w:t xml:space="preserve"> present.” </w:t>
      </w:r>
    </w:p>
    <w:p w14:paraId="13F49DF3" w14:textId="77777777" w:rsidR="00623390" w:rsidRPr="0019472D" w:rsidRDefault="00623390" w:rsidP="00F5686D">
      <w:pPr>
        <w:widowControl w:val="0"/>
        <w:numPr>
          <w:ilvl w:val="0"/>
          <w:numId w:val="34"/>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 xml:space="preserve">PRESIDENT: </w:t>
      </w:r>
      <w:r w:rsidRPr="007B7619">
        <w:rPr>
          <w:rFonts w:ascii="Arial Nova" w:hAnsi="Arial Nova"/>
          <w:i/>
          <w:iCs/>
          <w:color w:val="000000" w:themeColor="text1"/>
        </w:rPr>
        <w:t>If Secretary/parliamentarian is absent,</w:t>
      </w:r>
      <w:r w:rsidRPr="0019472D">
        <w:rPr>
          <w:rFonts w:ascii="Arial Nova" w:hAnsi="Arial Nova"/>
          <w:color w:val="000000" w:themeColor="text1"/>
        </w:rPr>
        <w:t xml:space="preserve"> “At this time, due to the absence of ____________, the chair would like to appoint _______________ as (parliamentarian/Secretary) for this meeting.” </w:t>
      </w:r>
    </w:p>
    <w:p w14:paraId="2A5C3BF6" w14:textId="77777777" w:rsidR="00623390" w:rsidRPr="0019472D" w:rsidRDefault="00623390" w:rsidP="00F5686D">
      <w:pPr>
        <w:widowControl w:val="0"/>
        <w:adjustRightInd w:val="0"/>
        <w:spacing w:after="0" w:line="240" w:lineRule="auto"/>
        <w:jc w:val="both"/>
        <w:rPr>
          <w:rFonts w:ascii="Arial Nova" w:hAnsi="Arial Nova"/>
          <w:color w:val="000000" w:themeColor="text1"/>
          <w14:ligatures w14:val="standardContextual"/>
        </w:rPr>
      </w:pPr>
    </w:p>
    <w:p w14:paraId="2F750730" w14:textId="7FBB4FF4" w:rsidR="00623390" w:rsidRPr="0019472D" w:rsidRDefault="00623390" w:rsidP="00F5686D">
      <w:pPr>
        <w:widowControl w:val="0"/>
        <w:adjustRightInd w:val="0"/>
        <w:spacing w:after="0" w:line="240" w:lineRule="auto"/>
        <w:jc w:val="both"/>
        <w:rPr>
          <w:rFonts w:ascii="Arial Nova" w:hAnsi="Arial Nova"/>
          <w:b/>
          <w:bCs/>
          <w:color w:val="000000" w:themeColor="text1"/>
          <w14:ligatures w14:val="standardContextual"/>
        </w:rPr>
      </w:pPr>
      <w:r w:rsidRPr="0019472D">
        <w:rPr>
          <w:rFonts w:ascii="Arial Nova" w:hAnsi="Arial Nova"/>
          <w:b/>
          <w:bCs/>
          <w:color w:val="000000" w:themeColor="text1"/>
          <w14:ligatures w14:val="standardContextual"/>
        </w:rPr>
        <w:t>Opening Cere</w:t>
      </w:r>
      <w:r w:rsidR="00240D13">
        <w:rPr>
          <w:rFonts w:ascii="Arial Nova" w:hAnsi="Arial Nova"/>
          <w:b/>
          <w:bCs/>
          <w:color w:val="000000" w:themeColor="text1"/>
          <w14:ligatures w14:val="standardContextual"/>
        </w:rPr>
        <w:t>money</w:t>
      </w:r>
      <w:r w:rsidRPr="0019472D">
        <w:rPr>
          <w:rFonts w:ascii="Arial Nova" w:hAnsi="Arial Nova"/>
          <w:b/>
          <w:bCs/>
          <w:color w:val="000000" w:themeColor="text1"/>
          <w14:ligatures w14:val="standardContextual"/>
        </w:rPr>
        <w:t xml:space="preserve"> (Optional) </w:t>
      </w:r>
    </w:p>
    <w:p w14:paraId="37A18678" w14:textId="77777777" w:rsidR="00623390" w:rsidRPr="0019472D" w:rsidRDefault="00623390" w:rsidP="00F5686D">
      <w:pPr>
        <w:widowControl w:val="0"/>
        <w:adjustRightInd w:val="0"/>
        <w:spacing w:after="0" w:line="240" w:lineRule="auto"/>
        <w:jc w:val="both"/>
        <w:rPr>
          <w:rFonts w:ascii="Arial Nova" w:hAnsi="Arial Nova"/>
          <w:color w:val="000000" w:themeColor="text1"/>
          <w14:ligatures w14:val="standardContextual"/>
        </w:rPr>
      </w:pPr>
      <w:r w:rsidRPr="0019472D">
        <w:rPr>
          <w:rFonts w:ascii="Arial Nova" w:hAnsi="Arial Nova"/>
          <w:color w:val="000000" w:themeColor="text1"/>
          <w14:ligatures w14:val="standardContextual"/>
        </w:rPr>
        <w:t>The PTA Mission, Pledge of Allegiance, or an inspirational message may be presented. These are suggestions.</w:t>
      </w:r>
    </w:p>
    <w:p w14:paraId="4AB06EC1" w14:textId="77777777" w:rsidR="00623390" w:rsidRPr="0019472D" w:rsidRDefault="00623390" w:rsidP="00F5686D">
      <w:pPr>
        <w:widowControl w:val="0"/>
        <w:numPr>
          <w:ilvl w:val="0"/>
          <w:numId w:val="35"/>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 xml:space="preserve">Option 1 PRESIDENT: “Please welcome ______________, who will read the PTA Mission.” </w:t>
      </w:r>
    </w:p>
    <w:p w14:paraId="6D95AEB0" w14:textId="77777777" w:rsidR="00623390" w:rsidRPr="0019472D" w:rsidRDefault="00623390" w:rsidP="00F5686D">
      <w:pPr>
        <w:widowControl w:val="0"/>
        <w:numPr>
          <w:ilvl w:val="0"/>
          <w:numId w:val="35"/>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 xml:space="preserve">Option 2 PRESIDENT: “Please stand for the Pledge of Allegiance of the United States (and Louisiana).” </w:t>
      </w:r>
    </w:p>
    <w:p w14:paraId="225B8835" w14:textId="77777777" w:rsidR="00623390" w:rsidRPr="0019472D" w:rsidRDefault="00623390" w:rsidP="00F5686D">
      <w:pPr>
        <w:widowControl w:val="0"/>
        <w:numPr>
          <w:ilvl w:val="0"/>
          <w:numId w:val="35"/>
        </w:numPr>
        <w:adjustRightInd w:val="0"/>
        <w:spacing w:after="0" w:line="240" w:lineRule="auto"/>
        <w:ind w:left="360"/>
        <w:jc w:val="both"/>
        <w:rPr>
          <w:rFonts w:ascii="Arial Nova" w:hAnsi="Arial Nova"/>
          <w:color w:val="000000" w:themeColor="text1"/>
        </w:rPr>
      </w:pPr>
      <w:r w:rsidRPr="0019472D">
        <w:rPr>
          <w:rFonts w:ascii="Arial Nova" w:hAnsi="Arial Nova"/>
          <w:color w:val="000000" w:themeColor="text1"/>
        </w:rPr>
        <w:t xml:space="preserve">Option 3 PRESIDENT: “Please welcome _______________, who will share an inspiration with us.” </w:t>
      </w:r>
    </w:p>
    <w:p w14:paraId="2C850CE2" w14:textId="77777777" w:rsidR="00623390" w:rsidRPr="0019472D" w:rsidRDefault="00623390" w:rsidP="00F5686D">
      <w:pPr>
        <w:widowControl w:val="0"/>
        <w:adjustRightInd w:val="0"/>
        <w:spacing w:after="0" w:line="240" w:lineRule="auto"/>
        <w:jc w:val="both"/>
        <w:rPr>
          <w:rFonts w:ascii="Arial Nova" w:hAnsi="Arial Nova"/>
          <w:color w:val="000000" w:themeColor="text1"/>
          <w14:ligatures w14:val="standardContextual"/>
        </w:rPr>
      </w:pPr>
    </w:p>
    <w:p w14:paraId="074BF35A" w14:textId="77777777" w:rsidR="00623390" w:rsidRPr="0019472D" w:rsidRDefault="00623390" w:rsidP="00F5686D">
      <w:pPr>
        <w:widowControl w:val="0"/>
        <w:adjustRightInd w:val="0"/>
        <w:spacing w:after="0" w:line="240" w:lineRule="auto"/>
        <w:jc w:val="both"/>
        <w:rPr>
          <w:rFonts w:ascii="Arial Nova" w:hAnsi="Arial Nova"/>
          <w:b/>
          <w:bCs/>
          <w:color w:val="000000" w:themeColor="text1"/>
          <w14:ligatures w14:val="standardContextual"/>
        </w:rPr>
      </w:pPr>
      <w:r w:rsidRPr="0019472D">
        <w:rPr>
          <w:rFonts w:ascii="Arial Nova" w:hAnsi="Arial Nova"/>
          <w:b/>
          <w:bCs/>
          <w:color w:val="000000" w:themeColor="text1"/>
          <w14:ligatures w14:val="standardContextual"/>
        </w:rPr>
        <w:t xml:space="preserve">Introductions (Optional) </w:t>
      </w:r>
    </w:p>
    <w:p w14:paraId="01BB4550" w14:textId="77777777" w:rsidR="00B210E6" w:rsidRDefault="00623390" w:rsidP="00F5686D">
      <w:pPr>
        <w:widowControl w:val="0"/>
        <w:adjustRightInd w:val="0"/>
        <w:spacing w:after="0" w:line="240" w:lineRule="auto"/>
        <w:jc w:val="both"/>
        <w:rPr>
          <w:rFonts w:ascii="Arial Nova" w:hAnsi="Arial Nova"/>
          <w:color w:val="000000" w:themeColor="text1"/>
          <w14:ligatures w14:val="standardContextual"/>
        </w:rPr>
      </w:pPr>
      <w:r w:rsidRPr="00B210E6">
        <w:rPr>
          <w:rFonts w:ascii="Arial Nova" w:hAnsi="Arial Nova"/>
          <w:i/>
          <w:iCs/>
          <w:color w:val="000000" w:themeColor="text1"/>
          <w14:ligatures w14:val="standardContextual"/>
        </w:rPr>
        <w:t>Begin introductions with special guests.</w:t>
      </w:r>
      <w:r w:rsidRPr="0019472D">
        <w:rPr>
          <w:rFonts w:ascii="Arial Nova" w:hAnsi="Arial Nova"/>
          <w:color w:val="000000" w:themeColor="text1"/>
          <w14:ligatures w14:val="standardContextual"/>
        </w:rPr>
        <w:t xml:space="preserve"> </w:t>
      </w:r>
    </w:p>
    <w:p w14:paraId="07C36E7C" w14:textId="058606B0" w:rsidR="00623390" w:rsidRPr="00B210E6" w:rsidRDefault="00623390" w:rsidP="002D35F4">
      <w:pPr>
        <w:pStyle w:val="ListParagraph"/>
        <w:widowControl w:val="0"/>
        <w:numPr>
          <w:ilvl w:val="0"/>
          <w:numId w:val="114"/>
        </w:numPr>
        <w:adjustRightInd w:val="0"/>
        <w:spacing w:after="0" w:line="240" w:lineRule="auto"/>
        <w:ind w:left="360"/>
        <w:jc w:val="both"/>
        <w:rPr>
          <w:rFonts w:ascii="Arial Nova" w:hAnsi="Arial Nova"/>
          <w:color w:val="000000" w:themeColor="text1"/>
          <w14:ligatures w14:val="standardContextual"/>
        </w:rPr>
      </w:pPr>
      <w:r w:rsidRPr="00B210E6">
        <w:rPr>
          <w:rFonts w:ascii="Arial Nova" w:hAnsi="Arial Nova"/>
          <w:color w:val="000000" w:themeColor="text1"/>
          <w14:ligatures w14:val="standardContextual"/>
        </w:rPr>
        <w:t xml:space="preserve">PRESIDENT: “At this time the chair would like to welcome ________________.” </w:t>
      </w:r>
    </w:p>
    <w:p w14:paraId="6F7233A8" w14:textId="77777777" w:rsidR="00623390" w:rsidRPr="0019472D" w:rsidRDefault="00623390" w:rsidP="00F5686D">
      <w:pPr>
        <w:widowControl w:val="0"/>
        <w:adjustRightInd w:val="0"/>
        <w:spacing w:after="0" w:line="240" w:lineRule="auto"/>
        <w:jc w:val="both"/>
        <w:rPr>
          <w:rFonts w:ascii="Arial Nova" w:hAnsi="Arial Nova"/>
          <w:color w:val="000000" w:themeColor="text1"/>
          <w14:ligatures w14:val="standardContextual"/>
        </w:rPr>
      </w:pPr>
    </w:p>
    <w:p w14:paraId="0B349F1B" w14:textId="77777777" w:rsidR="00623390" w:rsidRPr="0019472D" w:rsidRDefault="00623390" w:rsidP="00F5686D">
      <w:pPr>
        <w:widowControl w:val="0"/>
        <w:adjustRightInd w:val="0"/>
        <w:spacing w:after="0" w:line="240" w:lineRule="auto"/>
        <w:jc w:val="both"/>
        <w:rPr>
          <w:rFonts w:ascii="Arial Nova" w:hAnsi="Arial Nova"/>
          <w:b/>
          <w:bCs/>
          <w:color w:val="000000" w:themeColor="text1"/>
          <w14:ligatures w14:val="standardContextual"/>
        </w:rPr>
      </w:pPr>
      <w:r w:rsidRPr="0019472D">
        <w:rPr>
          <w:rFonts w:ascii="Arial Nova" w:hAnsi="Arial Nova"/>
          <w:b/>
          <w:bCs/>
          <w:color w:val="000000" w:themeColor="text1"/>
          <w14:ligatures w14:val="standardContextual"/>
        </w:rPr>
        <w:t xml:space="preserve">Explanation of Meeting Technology and Rules for Virtual Meetings </w:t>
      </w:r>
    </w:p>
    <w:p w14:paraId="7CC89803" w14:textId="014503CC"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PRESIDENT: “In order to make sure everyone is comfortable with our meeting technology</w:t>
      </w:r>
      <w:r w:rsidR="00B86BFB">
        <w:rPr>
          <w:rFonts w:ascii="Arial Nova" w:hAnsi="Arial Nova"/>
          <w:color w:val="000000" w:themeColor="text1"/>
          <w14:ligatures w14:val="standardContextual"/>
        </w:rPr>
        <w:t>,</w:t>
      </w:r>
      <w:r w:rsidRPr="0019472D">
        <w:rPr>
          <w:rFonts w:ascii="Arial Nova" w:hAnsi="Arial Nova"/>
          <w:color w:val="000000" w:themeColor="text1"/>
          <w14:ligatures w14:val="standardContextual"/>
        </w:rPr>
        <w:t xml:space="preserve"> let’s review a few options you may need today throughout the meeting. </w:t>
      </w:r>
      <w:r w:rsidRPr="00B86BFB">
        <w:rPr>
          <w:rFonts w:ascii="Arial Nova" w:hAnsi="Arial Nova"/>
          <w:i/>
          <w:iCs/>
          <w:color w:val="000000" w:themeColor="text1"/>
          <w14:ligatures w14:val="standardContextual"/>
        </w:rPr>
        <w:t xml:space="preserve">(Explain how to raise hand, unmute, chat, and any other features to </w:t>
      </w:r>
      <w:r w:rsidR="00BA0CD0">
        <w:rPr>
          <w:rFonts w:ascii="Arial Nova" w:hAnsi="Arial Nova"/>
          <w:i/>
          <w:iCs/>
          <w:color w:val="000000" w:themeColor="text1"/>
          <w14:ligatures w14:val="standardContextual"/>
        </w:rPr>
        <w:t>be used</w:t>
      </w:r>
      <w:r w:rsidRPr="00B86BFB">
        <w:rPr>
          <w:rFonts w:ascii="Arial Nova" w:hAnsi="Arial Nova"/>
          <w:i/>
          <w:iCs/>
          <w:color w:val="000000" w:themeColor="text1"/>
          <w14:ligatures w14:val="standardContextual"/>
        </w:rPr>
        <w:t xml:space="preserve">. If using the free version of Zoom, explain </w:t>
      </w:r>
      <w:r w:rsidR="00BA0CD0">
        <w:rPr>
          <w:rFonts w:ascii="Arial Nova" w:hAnsi="Arial Nova"/>
          <w:i/>
          <w:iCs/>
          <w:color w:val="000000" w:themeColor="text1"/>
          <w14:ligatures w14:val="standardContextual"/>
        </w:rPr>
        <w:t xml:space="preserve">that the </w:t>
      </w:r>
      <w:r w:rsidRPr="00B86BFB">
        <w:rPr>
          <w:rFonts w:ascii="Arial Nova" w:hAnsi="Arial Nova"/>
          <w:i/>
          <w:iCs/>
          <w:color w:val="000000" w:themeColor="text1"/>
          <w14:ligatures w14:val="standardContextual"/>
        </w:rPr>
        <w:t xml:space="preserve">meeting </w:t>
      </w:r>
      <w:r w:rsidR="00BA0CD0">
        <w:rPr>
          <w:rFonts w:ascii="Arial Nova" w:hAnsi="Arial Nova"/>
          <w:i/>
          <w:iCs/>
          <w:color w:val="000000" w:themeColor="text1"/>
          <w14:ligatures w14:val="standardContextual"/>
        </w:rPr>
        <w:t xml:space="preserve">may not </w:t>
      </w:r>
      <w:r w:rsidRPr="00B86BFB">
        <w:rPr>
          <w:rFonts w:ascii="Arial Nova" w:hAnsi="Arial Nova"/>
          <w:i/>
          <w:iCs/>
          <w:color w:val="000000" w:themeColor="text1"/>
          <w14:ligatures w14:val="standardContextual"/>
        </w:rPr>
        <w:t>exceed the 40-minute limit.)</w:t>
      </w:r>
      <w:r w:rsidRPr="0019472D">
        <w:rPr>
          <w:rFonts w:ascii="Arial Nova" w:hAnsi="Arial Nova"/>
          <w:color w:val="000000" w:themeColor="text1"/>
          <w14:ligatures w14:val="standardContextual"/>
        </w:rPr>
        <w:t xml:space="preserve"> During the registration process</w:t>
      </w:r>
      <w:r w:rsidR="00523D52">
        <w:rPr>
          <w:rFonts w:ascii="Arial Nova" w:hAnsi="Arial Nova"/>
          <w:color w:val="000000" w:themeColor="text1"/>
          <w14:ligatures w14:val="standardContextual"/>
        </w:rPr>
        <w:t>,</w:t>
      </w:r>
      <w:r w:rsidRPr="0019472D">
        <w:rPr>
          <w:rFonts w:ascii="Arial Nova" w:hAnsi="Arial Nova"/>
          <w:color w:val="000000" w:themeColor="text1"/>
          <w14:ligatures w14:val="standardContextual"/>
        </w:rPr>
        <w:t xml:space="preserve"> we verified all email addresses</w:t>
      </w:r>
      <w:r w:rsidR="00523D52">
        <w:rPr>
          <w:rFonts w:ascii="Arial Nova" w:hAnsi="Arial Nova"/>
          <w:color w:val="000000" w:themeColor="text1"/>
          <w14:ligatures w14:val="standardContextual"/>
        </w:rPr>
        <w:t>.</w:t>
      </w:r>
      <w:r w:rsidRPr="0019472D">
        <w:rPr>
          <w:rFonts w:ascii="Arial Nova" w:hAnsi="Arial Nova"/>
          <w:color w:val="000000" w:themeColor="text1"/>
          <w14:ligatures w14:val="standardContextual"/>
        </w:rPr>
        <w:t xml:space="preserve"> </w:t>
      </w:r>
      <w:r w:rsidR="00523D52">
        <w:rPr>
          <w:rFonts w:ascii="Arial Nova" w:hAnsi="Arial Nova"/>
          <w:color w:val="000000" w:themeColor="text1"/>
          <w14:ligatures w14:val="standardContextual"/>
        </w:rPr>
        <w:t>S</w:t>
      </w:r>
      <w:r w:rsidRPr="0019472D">
        <w:rPr>
          <w:rFonts w:ascii="Arial Nova" w:hAnsi="Arial Nova"/>
          <w:color w:val="000000" w:themeColor="text1"/>
          <w14:ligatures w14:val="standardContextual"/>
        </w:rPr>
        <w:t xml:space="preserve">hould we need to conduct a ballot vote, </w:t>
      </w:r>
      <w:r w:rsidR="008A23F7">
        <w:rPr>
          <w:rFonts w:ascii="Arial Nova" w:hAnsi="Arial Nova"/>
          <w:color w:val="000000" w:themeColor="text1"/>
          <w14:ligatures w14:val="standardContextual"/>
        </w:rPr>
        <w:t>it will be emailed</w:t>
      </w:r>
      <w:r w:rsidRPr="0019472D">
        <w:rPr>
          <w:rFonts w:ascii="Arial Nova" w:hAnsi="Arial Nova"/>
          <w:color w:val="000000" w:themeColor="text1"/>
          <w14:ligatures w14:val="standardContextual"/>
        </w:rPr>
        <w:t xml:space="preserve">. During this meeting, we follow these rules: The chair gives the chance to speak to every member who wishes it. Pro and con speakers should be given alternating opportunities to speak, if possible, and all speakers should tactfully be kept to rules of order and to the question. Each member has two opportunities to speak to the motion. A member may exercise their first opportunity to speak </w:t>
      </w:r>
      <w:r w:rsidR="007008C8" w:rsidRPr="0019472D">
        <w:rPr>
          <w:rFonts w:ascii="Arial Nova" w:hAnsi="Arial Nova"/>
          <w:color w:val="000000" w:themeColor="text1"/>
          <w14:ligatures w14:val="standardContextual"/>
        </w:rPr>
        <w:t>and</w:t>
      </w:r>
      <w:r w:rsidRPr="0019472D">
        <w:rPr>
          <w:rFonts w:ascii="Arial Nova" w:hAnsi="Arial Nova"/>
          <w:color w:val="000000" w:themeColor="text1"/>
          <w14:ligatures w14:val="standardContextual"/>
        </w:rPr>
        <w:t xml:space="preserve"> then, after every other member has the chance to speak, may speak only once more. All statements must be addressed to the chair and not to another member. The chair recognizes a member who has not previously spoken to the motion in preference to one who has spoken. The chair does not enter the discussion. Should the President wish to debate, the chair must ask the Vice-President to preside. The President may vote when the vote would change the outcome (to make or break a tie) or when the voting is by ballot. Debate continues until no one wishes to speak or until someone moves to close debate. Members cannot close debate by shouting, </w:t>
      </w:r>
      <w:r w:rsidR="00C67678">
        <w:rPr>
          <w:rFonts w:ascii="Arial Nova" w:hAnsi="Arial Nova"/>
          <w:color w:val="000000" w:themeColor="text1"/>
          <w14:ligatures w14:val="standardContextual"/>
        </w:rPr>
        <w:t>‘</w:t>
      </w:r>
      <w:r w:rsidRPr="0019472D">
        <w:rPr>
          <w:rFonts w:ascii="Arial Nova" w:hAnsi="Arial Nova"/>
          <w:color w:val="000000" w:themeColor="text1"/>
          <w14:ligatures w14:val="standardContextual"/>
        </w:rPr>
        <w:t>Question.</w:t>
      </w:r>
      <w:r w:rsidR="00C67678">
        <w:rPr>
          <w:rFonts w:ascii="Arial Nova" w:hAnsi="Arial Nova"/>
          <w:color w:val="000000" w:themeColor="text1"/>
          <w14:ligatures w14:val="standardContextual"/>
        </w:rPr>
        <w:t>’</w:t>
      </w:r>
      <w:r w:rsidRPr="0019472D">
        <w:rPr>
          <w:rFonts w:ascii="Arial Nova" w:hAnsi="Arial Nova"/>
          <w:color w:val="000000" w:themeColor="text1"/>
          <w14:ligatures w14:val="standardContextual"/>
        </w:rPr>
        <w:t xml:space="preserve"> A member must seek recognition</w:t>
      </w:r>
      <w:r w:rsidR="0091257F">
        <w:rPr>
          <w:rFonts w:ascii="Arial Nova" w:hAnsi="Arial Nova"/>
          <w:color w:val="000000" w:themeColor="text1"/>
          <w14:ligatures w14:val="standardContextual"/>
        </w:rPr>
        <w:t>,</w:t>
      </w:r>
      <w:r w:rsidRPr="0019472D">
        <w:rPr>
          <w:rFonts w:ascii="Arial Nova" w:hAnsi="Arial Nova"/>
          <w:color w:val="000000" w:themeColor="text1"/>
          <w14:ligatures w14:val="standardContextual"/>
        </w:rPr>
        <w:t xml:space="preserve"> </w:t>
      </w:r>
      <w:r w:rsidR="0091257F">
        <w:rPr>
          <w:rFonts w:ascii="Arial Nova" w:hAnsi="Arial Nova"/>
          <w:color w:val="000000" w:themeColor="text1"/>
          <w14:ligatures w14:val="standardContextual"/>
        </w:rPr>
        <w:t xml:space="preserve">properly </w:t>
      </w:r>
      <w:r w:rsidRPr="0019472D">
        <w:rPr>
          <w:rFonts w:ascii="Arial Nova" w:hAnsi="Arial Nova"/>
          <w:color w:val="000000" w:themeColor="text1"/>
          <w14:ligatures w14:val="standardContextual"/>
        </w:rPr>
        <w:t>make the motion</w:t>
      </w:r>
      <w:r w:rsidR="0091257F">
        <w:rPr>
          <w:rFonts w:ascii="Arial Nova" w:hAnsi="Arial Nova"/>
          <w:color w:val="000000" w:themeColor="text1"/>
          <w14:ligatures w14:val="standardContextual"/>
        </w:rPr>
        <w:t xml:space="preserve">, </w:t>
      </w:r>
      <w:r w:rsidRPr="0019472D">
        <w:rPr>
          <w:rFonts w:ascii="Arial Nova" w:hAnsi="Arial Nova"/>
          <w:color w:val="000000" w:themeColor="text1"/>
          <w14:ligatures w14:val="standardContextual"/>
        </w:rPr>
        <w:t xml:space="preserve">and </w:t>
      </w:r>
      <w:r w:rsidR="0091257F">
        <w:rPr>
          <w:rFonts w:ascii="Arial Nova" w:hAnsi="Arial Nova"/>
          <w:color w:val="000000" w:themeColor="text1"/>
          <w14:ligatures w14:val="standardContextual"/>
        </w:rPr>
        <w:t xml:space="preserve">acquire </w:t>
      </w:r>
      <w:r w:rsidRPr="0019472D">
        <w:rPr>
          <w:rFonts w:ascii="Arial Nova" w:hAnsi="Arial Nova"/>
          <w:color w:val="000000" w:themeColor="text1"/>
          <w14:ligatures w14:val="standardContextual"/>
        </w:rPr>
        <w:t xml:space="preserve">a 2/3 vote to pass.” </w:t>
      </w:r>
    </w:p>
    <w:p w14:paraId="367C96B0" w14:textId="77777777" w:rsidR="00623390" w:rsidRPr="0019472D" w:rsidRDefault="00623390" w:rsidP="00F5686D">
      <w:pPr>
        <w:widowControl w:val="0"/>
        <w:adjustRightInd w:val="0"/>
        <w:spacing w:after="0" w:line="240" w:lineRule="auto"/>
        <w:jc w:val="both"/>
        <w:rPr>
          <w:rFonts w:ascii="Arial Nova" w:hAnsi="Arial Nova"/>
          <w:color w:val="000000" w:themeColor="text1"/>
          <w14:ligatures w14:val="standardContextual"/>
        </w:rPr>
      </w:pPr>
    </w:p>
    <w:p w14:paraId="64ADB17B" w14:textId="77777777" w:rsidR="00623390" w:rsidRPr="0019472D" w:rsidRDefault="00623390" w:rsidP="00F5686D">
      <w:pPr>
        <w:widowControl w:val="0"/>
        <w:adjustRightInd w:val="0"/>
        <w:spacing w:after="0" w:line="240" w:lineRule="auto"/>
        <w:jc w:val="both"/>
        <w:rPr>
          <w:rFonts w:ascii="Arial Nova" w:hAnsi="Arial Nova"/>
          <w:b/>
          <w:bCs/>
          <w:color w:val="000000" w:themeColor="text1"/>
          <w14:ligatures w14:val="standardContextual"/>
        </w:rPr>
      </w:pPr>
      <w:r w:rsidRPr="0019472D">
        <w:rPr>
          <w:rFonts w:ascii="Arial Nova" w:hAnsi="Arial Nova"/>
          <w:b/>
          <w:bCs/>
          <w:color w:val="000000" w:themeColor="text1"/>
          <w14:ligatures w14:val="standardContextual"/>
        </w:rPr>
        <w:t xml:space="preserve">Minutes (Required) </w:t>
      </w:r>
    </w:p>
    <w:p w14:paraId="767EA9D3" w14:textId="5097D25B"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The chair recognizes the Secretary for the reading of the minutes. The Secretary stands and either reads the minutes, announces the draft minutes </w:t>
      </w:r>
      <w:r w:rsidR="001A0F34" w:rsidRPr="0019472D">
        <w:rPr>
          <w:rFonts w:ascii="Arial Nova" w:hAnsi="Arial Nova"/>
          <w:color w:val="000000" w:themeColor="text1"/>
          <w14:ligatures w14:val="standardContextual"/>
        </w:rPr>
        <w:t>were</w:t>
      </w:r>
      <w:r w:rsidRPr="0019472D">
        <w:rPr>
          <w:rFonts w:ascii="Arial Nova" w:hAnsi="Arial Nova"/>
          <w:color w:val="000000" w:themeColor="text1"/>
          <w14:ligatures w14:val="standardContextual"/>
        </w:rPr>
        <w:t xml:space="preserve"> distributed, or the chair announces that the committee approved the minutes. The chair can use unanimous consent to accept the minutes. Minutes are presented at every meeting unless previously approved by the committee. Suggestions: </w:t>
      </w:r>
    </w:p>
    <w:p w14:paraId="7446044D" w14:textId="76B14770" w:rsidR="00623390" w:rsidRPr="0019472D" w:rsidRDefault="00623390" w:rsidP="00F5686D">
      <w:pPr>
        <w:widowControl w:val="0"/>
        <w:numPr>
          <w:ilvl w:val="0"/>
          <w:numId w:val="33"/>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 xml:space="preserve">Option 1 - PRESIDENT: “_________________, Secretary, will now present the minutes from the last meeting. SECRETARY: (reads minutes) PRESIDENT: “Thank you; are there any corrections to the minutes? [PAUSE] Hearing none, the minutes will be approved as read.” Or, if corrections are needed. “The minutes are approved </w:t>
      </w:r>
      <w:r w:rsidR="00DE7428">
        <w:rPr>
          <w:rFonts w:ascii="Arial Nova" w:hAnsi="Arial Nova"/>
          <w:color w:val="000000" w:themeColor="text1"/>
        </w:rPr>
        <w:t>with</w:t>
      </w:r>
      <w:r w:rsidRPr="0019472D">
        <w:rPr>
          <w:rFonts w:ascii="Arial Nova" w:hAnsi="Arial Nova"/>
          <w:color w:val="000000" w:themeColor="text1"/>
        </w:rPr>
        <w:t xml:space="preserve"> correct</w:t>
      </w:r>
      <w:r w:rsidR="00DE7428">
        <w:rPr>
          <w:rFonts w:ascii="Arial Nova" w:hAnsi="Arial Nova"/>
          <w:color w:val="000000" w:themeColor="text1"/>
        </w:rPr>
        <w:t>ions</w:t>
      </w:r>
      <w:r w:rsidRPr="0019472D">
        <w:rPr>
          <w:rFonts w:ascii="Arial Nova" w:hAnsi="Arial Nova"/>
          <w:color w:val="000000" w:themeColor="text1"/>
        </w:rPr>
        <w:t xml:space="preserve">.” </w:t>
      </w:r>
    </w:p>
    <w:p w14:paraId="3D1FF988" w14:textId="57F26829" w:rsidR="00623390" w:rsidRPr="0019472D" w:rsidRDefault="00623390" w:rsidP="00F5686D">
      <w:pPr>
        <w:widowControl w:val="0"/>
        <w:numPr>
          <w:ilvl w:val="0"/>
          <w:numId w:val="33"/>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t xml:space="preserve">Option 2 - PRESIDENT: “The draft of the minutes has been distributed for your review. Does anyone need a copy? Are there any corrections to the minutes? Hearing none, the minutes will be approved as presented.” Or, if corrections are needed. “The minutes are approved </w:t>
      </w:r>
      <w:r w:rsidR="00FC22F2">
        <w:rPr>
          <w:rFonts w:ascii="Arial Nova" w:hAnsi="Arial Nova"/>
          <w:color w:val="000000" w:themeColor="text1"/>
        </w:rPr>
        <w:t>with</w:t>
      </w:r>
      <w:r w:rsidRPr="0019472D">
        <w:rPr>
          <w:rFonts w:ascii="Arial Nova" w:hAnsi="Arial Nova"/>
          <w:color w:val="000000" w:themeColor="text1"/>
        </w:rPr>
        <w:t xml:space="preserve"> correct</w:t>
      </w:r>
      <w:r w:rsidR="00FC22F2">
        <w:rPr>
          <w:rFonts w:ascii="Arial Nova" w:hAnsi="Arial Nova"/>
          <w:color w:val="000000" w:themeColor="text1"/>
        </w:rPr>
        <w:t>ions</w:t>
      </w:r>
      <w:r w:rsidRPr="0019472D">
        <w:rPr>
          <w:rFonts w:ascii="Arial Nova" w:hAnsi="Arial Nova"/>
          <w:color w:val="000000" w:themeColor="text1"/>
        </w:rPr>
        <w:t xml:space="preserve">.” </w:t>
      </w:r>
    </w:p>
    <w:p w14:paraId="0EB49E1E" w14:textId="77777777" w:rsidR="00623390" w:rsidRPr="0019472D" w:rsidRDefault="00623390" w:rsidP="00F5686D">
      <w:pPr>
        <w:widowControl w:val="0"/>
        <w:numPr>
          <w:ilvl w:val="0"/>
          <w:numId w:val="33"/>
        </w:numPr>
        <w:adjustRightInd w:val="0"/>
        <w:spacing w:after="0" w:line="240" w:lineRule="auto"/>
        <w:ind w:left="360"/>
        <w:rPr>
          <w:rFonts w:ascii="Arial Nova" w:hAnsi="Arial Nova"/>
          <w:color w:val="000000" w:themeColor="text1"/>
        </w:rPr>
      </w:pPr>
      <w:r w:rsidRPr="0019472D">
        <w:rPr>
          <w:rFonts w:ascii="Arial Nova" w:hAnsi="Arial Nova"/>
          <w:color w:val="000000" w:themeColor="text1"/>
        </w:rPr>
        <w:lastRenderedPageBreak/>
        <w:t xml:space="preserve">Option 3 - PRESIDENT: “The minutes of the prior meeting were approved by the committee on _________. A copy of the minutes is available from the Secretary, and corrections to the minutes should be referred to the Secretary.” </w:t>
      </w:r>
    </w:p>
    <w:p w14:paraId="422291DB" w14:textId="5633ED98" w:rsidR="00623390" w:rsidRPr="001D46B8" w:rsidRDefault="00623390" w:rsidP="00F5686D">
      <w:pPr>
        <w:widowControl w:val="0"/>
        <w:numPr>
          <w:ilvl w:val="0"/>
          <w:numId w:val="33"/>
        </w:numPr>
        <w:adjustRightInd w:val="0"/>
        <w:spacing w:after="0" w:line="240" w:lineRule="auto"/>
        <w:ind w:left="360"/>
        <w:rPr>
          <w:rFonts w:ascii="Arial Nova" w:hAnsi="Arial Nova"/>
          <w:i/>
          <w:iCs/>
          <w:color w:val="000000" w:themeColor="text1"/>
        </w:rPr>
      </w:pPr>
      <w:r w:rsidRPr="0019472D">
        <w:rPr>
          <w:rFonts w:ascii="Arial Nova" w:hAnsi="Arial Nova"/>
          <w:color w:val="000000" w:themeColor="text1"/>
        </w:rPr>
        <w:t xml:space="preserve">PRESIDENT: “If there is no objection, the chair will appoint a committee to approve the minutes of this meeting. Hearing no objection, the chair appoints ____________, _____________, and _____________.” </w:t>
      </w:r>
      <w:r w:rsidR="001D46B8" w:rsidRPr="001D46B8">
        <w:rPr>
          <w:rFonts w:ascii="Arial Nova" w:hAnsi="Arial Nova"/>
          <w:i/>
          <w:iCs/>
          <w:color w:val="000000" w:themeColor="text1"/>
        </w:rPr>
        <w:t>The chair may appoint a committee to approve the minutes from the current meeting. Committee approval is recommended when the length of time between meetings causes concern for accuracy.</w:t>
      </w:r>
    </w:p>
    <w:p w14:paraId="434257CC"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p>
    <w:p w14:paraId="632F13C2" w14:textId="77777777" w:rsidR="00623390" w:rsidRPr="0019472D" w:rsidRDefault="00623390" w:rsidP="00F5686D">
      <w:pPr>
        <w:widowControl w:val="0"/>
        <w:adjustRightInd w:val="0"/>
        <w:spacing w:after="0" w:line="240" w:lineRule="auto"/>
        <w:rPr>
          <w:rFonts w:ascii="Arial Nova" w:hAnsi="Arial Nova"/>
          <w:b/>
          <w:bCs/>
          <w:color w:val="000000" w:themeColor="text1"/>
          <w14:ligatures w14:val="standardContextual"/>
        </w:rPr>
      </w:pPr>
      <w:r w:rsidRPr="0019472D">
        <w:rPr>
          <w:rFonts w:ascii="Arial Nova" w:hAnsi="Arial Nova"/>
          <w:b/>
          <w:bCs/>
          <w:color w:val="000000" w:themeColor="text1"/>
          <w14:ligatures w14:val="standardContextual"/>
        </w:rPr>
        <w:t>Financial Report (Required)</w:t>
      </w:r>
    </w:p>
    <w:p w14:paraId="2015F3D6" w14:textId="7AD1A98B"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The chair recognizes the Treasurer for the financial report. The Treasurer stands, addresses the chair, and reads the report. A financial report is not optional and must be presented at every meeting. Copies of the report may be distributed to the members or shown on a screen. The financial report includes at least the beginning balance, total income, total expenditures, and the ending balance, plus the reconciliation report and current Actual versus Budget report. The chair takes questions and then the report is filed for financial reconciliation. All information is recorded in the minutes. PRESIDENT: “_________,Treasurer, will now present the financial report.” TREASURER: “The beginning balance as of [date] is $__________, total income is $____________, total expenses are $___________, with an ending balance of $____________, as of [date]. Here is the reconciliation report and the current budget compared to actual amounts</w:t>
      </w:r>
      <w:r w:rsidR="00FF7372">
        <w:rPr>
          <w:rFonts w:ascii="Arial Nova" w:hAnsi="Arial Nova"/>
          <w:color w:val="000000" w:themeColor="text1"/>
          <w14:ligatures w14:val="standardContextual"/>
        </w:rPr>
        <w:t xml:space="preserve"> on the screen</w:t>
      </w:r>
      <w:r w:rsidRPr="0019472D">
        <w:rPr>
          <w:rFonts w:ascii="Arial Nova" w:hAnsi="Arial Nova"/>
          <w:color w:val="000000" w:themeColor="text1"/>
          <w14:ligatures w14:val="standardContextual"/>
        </w:rPr>
        <w:t xml:space="preserve">.” PRESIDENT: “Thank you, are there any questions? Hearing none, the financial report will be filed </w:t>
      </w:r>
      <w:r w:rsidR="00723358">
        <w:rPr>
          <w:rFonts w:ascii="Arial Nova" w:hAnsi="Arial Nova"/>
          <w:color w:val="000000" w:themeColor="text1"/>
          <w14:ligatures w14:val="standardContextual"/>
        </w:rPr>
        <w:t>in the record</w:t>
      </w:r>
      <w:r w:rsidRPr="0019472D">
        <w:rPr>
          <w:rFonts w:ascii="Arial Nova" w:hAnsi="Arial Nova"/>
          <w:color w:val="000000" w:themeColor="text1"/>
          <w14:ligatures w14:val="standardContextual"/>
        </w:rPr>
        <w:t xml:space="preserve">.” </w:t>
      </w:r>
    </w:p>
    <w:p w14:paraId="053823F9"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p>
    <w:p w14:paraId="55C8C905" w14:textId="77777777" w:rsidR="00623390" w:rsidRPr="0019472D" w:rsidRDefault="00623390" w:rsidP="00F5686D">
      <w:pPr>
        <w:widowControl w:val="0"/>
        <w:adjustRightInd w:val="0"/>
        <w:spacing w:after="0" w:line="240" w:lineRule="auto"/>
        <w:rPr>
          <w:rFonts w:ascii="Arial Nova" w:hAnsi="Arial Nova"/>
          <w:b/>
          <w:bCs/>
          <w:color w:val="000000" w:themeColor="text1"/>
          <w14:ligatures w14:val="standardContextual"/>
        </w:rPr>
      </w:pPr>
      <w:r w:rsidRPr="0019472D">
        <w:rPr>
          <w:rFonts w:ascii="Arial Nova" w:hAnsi="Arial Nova"/>
          <w:b/>
          <w:bCs/>
          <w:color w:val="000000" w:themeColor="text1"/>
          <w14:ligatures w14:val="standardContextual"/>
        </w:rPr>
        <w:t>Letters or Communications</w:t>
      </w:r>
    </w:p>
    <w:p w14:paraId="12D49C30" w14:textId="586238CC"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The Secretary reads any communications received, as requested by the President. Actions are considered</w:t>
      </w:r>
      <w:r w:rsidR="00723358">
        <w:rPr>
          <w:rFonts w:ascii="Arial Nova" w:hAnsi="Arial Nova"/>
          <w:color w:val="000000" w:themeColor="text1"/>
          <w14:ligatures w14:val="standardContextual"/>
        </w:rPr>
        <w:t>,</w:t>
      </w:r>
      <w:r w:rsidRPr="0019472D">
        <w:rPr>
          <w:rFonts w:ascii="Arial Nova" w:hAnsi="Arial Nova"/>
          <w:color w:val="000000" w:themeColor="text1"/>
          <w14:ligatures w14:val="standardContextual"/>
        </w:rPr>
        <w:t xml:space="preserve"> if required. </w:t>
      </w:r>
    </w:p>
    <w:p w14:paraId="017888FA"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p>
    <w:p w14:paraId="082B8064" w14:textId="77777777" w:rsidR="00623390" w:rsidRPr="0019472D" w:rsidRDefault="00623390" w:rsidP="00F5686D">
      <w:pPr>
        <w:widowControl w:val="0"/>
        <w:adjustRightInd w:val="0"/>
        <w:spacing w:after="0" w:line="240" w:lineRule="auto"/>
        <w:rPr>
          <w:rFonts w:ascii="Arial Nova" w:hAnsi="Arial Nova"/>
          <w:b/>
          <w:bCs/>
          <w:color w:val="000000" w:themeColor="text1"/>
          <w14:ligatures w14:val="standardContextual"/>
        </w:rPr>
      </w:pPr>
      <w:r w:rsidRPr="0019472D">
        <w:rPr>
          <w:rFonts w:ascii="Arial Nova" w:hAnsi="Arial Nova"/>
          <w:b/>
          <w:bCs/>
          <w:color w:val="000000" w:themeColor="text1"/>
          <w14:ligatures w14:val="standardContextual"/>
        </w:rPr>
        <w:t xml:space="preserve">Board of Directors Report </w:t>
      </w:r>
    </w:p>
    <w:p w14:paraId="07E93E32" w14:textId="7A749304"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A summary report of the Board’s work is given at every General Membership meeting and contains any motions made in the Board meetings. The Secretary reads a summary report (not the minutes) for the information of the members. The Secretary moves the adoption of each recommendation individually. PRESIDENT: “__________, Secretary, will give the Board Report.” SECRETARY: “The Board met on ______ with a quorum present.” For each motion say, “On behalf of the Board of Directors, I move that _________.” PRESIDENT: “The Board has moved that ______________. This comes from the committee so there is no second needed. __________, would you like to speak to your motion?” </w:t>
      </w:r>
      <w:r w:rsidRPr="00AF325F">
        <w:rPr>
          <w:rFonts w:ascii="Arial Nova" w:hAnsi="Arial Nova"/>
          <w:i/>
          <w:iCs/>
          <w:color w:val="000000" w:themeColor="text1"/>
          <w14:ligatures w14:val="standardContextual"/>
        </w:rPr>
        <w:t>(Person making the motion may speak to their motion.)</w:t>
      </w:r>
      <w:r w:rsidRPr="0019472D">
        <w:rPr>
          <w:rFonts w:ascii="Arial Nova" w:hAnsi="Arial Nova"/>
          <w:color w:val="000000" w:themeColor="text1"/>
          <w14:ligatures w14:val="standardContextual"/>
        </w:rPr>
        <w:t xml:space="preserve"> “Is there any further discussion? (pause) _________ has moved that ____________. All those in favor, say ‘aye.’ (pause) Any opposed, say ‘no.’” </w:t>
      </w:r>
      <w:r w:rsidRPr="0070189D">
        <w:rPr>
          <w:rFonts w:ascii="Arial Nova" w:hAnsi="Arial Nova"/>
          <w:i/>
          <w:iCs/>
          <w:color w:val="000000" w:themeColor="text1"/>
          <w14:ligatures w14:val="standardContextual"/>
        </w:rPr>
        <w:t>President announce</w:t>
      </w:r>
      <w:r w:rsidR="0070189D" w:rsidRPr="0070189D">
        <w:rPr>
          <w:rFonts w:ascii="Arial Nova" w:hAnsi="Arial Nova"/>
          <w:i/>
          <w:iCs/>
          <w:color w:val="000000" w:themeColor="text1"/>
          <w14:ligatures w14:val="standardContextual"/>
        </w:rPr>
        <w:t>s</w:t>
      </w:r>
      <w:r w:rsidRPr="0070189D">
        <w:rPr>
          <w:rFonts w:ascii="Arial Nova" w:hAnsi="Arial Nova"/>
          <w:i/>
          <w:iCs/>
          <w:color w:val="000000" w:themeColor="text1"/>
          <w14:ligatures w14:val="standardContextual"/>
        </w:rPr>
        <w:t xml:space="preserve"> the outcome of the vote,</w:t>
      </w:r>
      <w:r w:rsidRPr="0019472D">
        <w:rPr>
          <w:rFonts w:ascii="Arial Nova" w:hAnsi="Arial Nova"/>
          <w:color w:val="000000" w:themeColor="text1"/>
          <w14:ligatures w14:val="standardContextual"/>
        </w:rPr>
        <w:t xml:space="preserve"> “The motion passed/failed.” </w:t>
      </w:r>
    </w:p>
    <w:p w14:paraId="1A03B62E"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p>
    <w:p w14:paraId="1B70D2C6"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b/>
          <w:bCs/>
          <w:color w:val="000000" w:themeColor="text1"/>
          <w14:ligatures w14:val="standardContextual"/>
        </w:rPr>
        <w:t>Officers Report</w:t>
      </w:r>
    </w:p>
    <w:p w14:paraId="5252BFC5"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Before the meeting, the President consults with all Board members to determine who has a report. At the meeting, the President calls for the report of the officers. A report from an officer may be informational or require action. Reports with information only are read to the voting body and no motion is needed. Those reports requiring action are presented as a motion to the membership. The member presenting the report moves the adoption of the motion. The members will vote to approve either as presented, amended, or rejected. PRESIDENT: “At this time, _________ will give a report regarding _________.” OFFICER: </w:t>
      </w:r>
      <w:r w:rsidRPr="00386B18">
        <w:rPr>
          <w:rFonts w:ascii="Arial Nova" w:hAnsi="Arial Nova"/>
          <w:i/>
          <w:iCs/>
          <w:color w:val="000000" w:themeColor="text1"/>
          <w14:ligatures w14:val="standardContextual"/>
        </w:rPr>
        <w:t>Reads the report and makes any recommendations.</w:t>
      </w:r>
      <w:r w:rsidRPr="0019472D">
        <w:rPr>
          <w:rFonts w:ascii="Arial Nova" w:hAnsi="Arial Nova"/>
          <w:color w:val="000000" w:themeColor="text1"/>
          <w14:ligatures w14:val="standardContextual"/>
        </w:rPr>
        <w:t xml:space="preserve"> “I move that _____________.” PRESIDENT: “__________ has moved that ___________. Is there a second? ________ would you like to speak to your motion? </w:t>
      </w:r>
      <w:r w:rsidRPr="00386B18">
        <w:rPr>
          <w:rFonts w:ascii="Arial Nova" w:hAnsi="Arial Nova"/>
          <w:i/>
          <w:iCs/>
          <w:color w:val="000000" w:themeColor="text1"/>
          <w14:ligatures w14:val="standardContextual"/>
        </w:rPr>
        <w:t>The person making the motion will speak to their motion.</w:t>
      </w:r>
      <w:r w:rsidRPr="0019472D">
        <w:rPr>
          <w:rFonts w:ascii="Arial Nova" w:hAnsi="Arial Nova"/>
          <w:color w:val="000000" w:themeColor="text1"/>
          <w14:ligatures w14:val="standardContextual"/>
        </w:rPr>
        <w:t xml:space="preserve"> “Is there any further discussion? Are you ready for the question (vote)? ________ has moved that ______, all those in favor, say ‘aye.’ Any opposed, say ‘no.’ The motion passed or failed.” </w:t>
      </w:r>
    </w:p>
    <w:p w14:paraId="4B93D5D9" w14:textId="627AB095" w:rsidR="00623390" w:rsidRDefault="00623390" w:rsidP="00F5686D">
      <w:pPr>
        <w:widowControl w:val="0"/>
        <w:spacing w:after="0" w:line="240" w:lineRule="auto"/>
        <w:rPr>
          <w:rFonts w:ascii="Arial" w:hAnsi="Arial" w:cs="Arial"/>
          <w:b/>
          <w:bCs/>
          <w:color w:val="000000" w:themeColor="text1"/>
          <w:sz w:val="40"/>
          <w:szCs w:val="48"/>
          <w14:ligatures w14:val="standardContextual"/>
        </w:rPr>
      </w:pPr>
    </w:p>
    <w:p w14:paraId="7E77C542" w14:textId="77777777" w:rsidR="00313380" w:rsidRDefault="00313380" w:rsidP="00F5686D">
      <w:pPr>
        <w:widowControl w:val="0"/>
        <w:spacing w:after="0" w:line="240" w:lineRule="auto"/>
        <w:rPr>
          <w:rFonts w:ascii="Arial" w:hAnsi="Arial" w:cs="Arial"/>
          <w:b/>
          <w:bCs/>
          <w:color w:val="000000" w:themeColor="text1"/>
          <w:sz w:val="40"/>
          <w:szCs w:val="48"/>
          <w14:ligatures w14:val="standardContextual"/>
        </w:rPr>
      </w:pPr>
    </w:p>
    <w:p w14:paraId="55E653F6" w14:textId="77777777" w:rsidR="003C281B" w:rsidRDefault="003C281B" w:rsidP="00F5686D">
      <w:pPr>
        <w:widowControl w:val="0"/>
        <w:adjustRightInd w:val="0"/>
        <w:spacing w:after="0" w:line="240" w:lineRule="auto"/>
        <w:jc w:val="both"/>
        <w:rPr>
          <w:rFonts w:ascii="Arial Nova" w:hAnsi="Arial Nova"/>
          <w:b/>
          <w:bCs/>
          <w:color w:val="000000" w:themeColor="text1"/>
          <w14:ligatures w14:val="standardContextual"/>
        </w:rPr>
      </w:pPr>
    </w:p>
    <w:p w14:paraId="017FCFEF" w14:textId="6045193E" w:rsidR="00623390" w:rsidRPr="0019472D" w:rsidRDefault="00623390" w:rsidP="00F5686D">
      <w:pPr>
        <w:widowControl w:val="0"/>
        <w:adjustRightInd w:val="0"/>
        <w:spacing w:after="0" w:line="240" w:lineRule="auto"/>
        <w:jc w:val="both"/>
        <w:rPr>
          <w:rFonts w:ascii="Arial Nova" w:hAnsi="Arial Nova"/>
          <w:color w:val="000000" w:themeColor="text1"/>
          <w14:ligatures w14:val="standardContextual"/>
        </w:rPr>
      </w:pPr>
      <w:r w:rsidRPr="0019472D">
        <w:rPr>
          <w:rFonts w:ascii="Arial Nova" w:hAnsi="Arial Nova"/>
          <w:b/>
          <w:bCs/>
          <w:color w:val="000000" w:themeColor="text1"/>
          <w14:ligatures w14:val="standardContextual"/>
        </w:rPr>
        <w:lastRenderedPageBreak/>
        <w:t>Approval of Budget</w:t>
      </w:r>
      <w:r w:rsidRPr="0019472D">
        <w:rPr>
          <w:rFonts w:ascii="Arial Nova" w:hAnsi="Arial Nova"/>
          <w:color w:val="000000" w:themeColor="text1"/>
          <w14:ligatures w14:val="standardContextual"/>
        </w:rPr>
        <w:t xml:space="preserve"> </w:t>
      </w:r>
    </w:p>
    <w:p w14:paraId="1F58BF18" w14:textId="3513FB89"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The proposed budget for the next fiscal year is presented to the Board of Directors for its consideration, not approval. At the General Membership meeting, the budget is considered for approval. PRESIDENT: “________________ , chair of the Budget Committee will now present the 20__ - 20__ proposed budget.” TREASURER: Each line item should be read. After reading the items state “By direction of the budget &amp; finance committee, I move that the 20__-20__ proposed budget be adopted as presented.” PRESIDENT: “The Budget Committee has moved to adopt the 20__-20__ proposed budget as presented. This comes from </w:t>
      </w:r>
      <w:r w:rsidR="00195F85" w:rsidRPr="0019472D">
        <w:rPr>
          <w:rFonts w:ascii="Arial Nova" w:hAnsi="Arial Nova"/>
          <w:color w:val="000000" w:themeColor="text1"/>
          <w14:ligatures w14:val="standardContextual"/>
        </w:rPr>
        <w:t>the committee</w:t>
      </w:r>
      <w:r w:rsidRPr="0019472D">
        <w:rPr>
          <w:rFonts w:ascii="Arial Nova" w:hAnsi="Arial Nova"/>
          <w:color w:val="000000" w:themeColor="text1"/>
          <w14:ligatures w14:val="standardContextual"/>
        </w:rPr>
        <w:t xml:space="preserve">, so no second is needed. Is there any discussion? Hearing none, all those in favor, say ‘aye.’ Any opposed, say ‘no.’ The motion passed/failed.” </w:t>
      </w:r>
    </w:p>
    <w:p w14:paraId="2AA7C933"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p>
    <w:p w14:paraId="01DE6177"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b/>
          <w:bCs/>
          <w:color w:val="000000" w:themeColor="text1"/>
          <w14:ligatures w14:val="standardContextual"/>
        </w:rPr>
        <w:t>Budget Amendments</w:t>
      </w:r>
      <w:r w:rsidRPr="0019472D">
        <w:rPr>
          <w:rFonts w:ascii="Arial Nova" w:hAnsi="Arial Nova"/>
          <w:color w:val="000000" w:themeColor="text1"/>
          <w14:ligatures w14:val="standardContextual"/>
        </w:rPr>
        <w:t xml:space="preserve"> </w:t>
      </w:r>
    </w:p>
    <w:p w14:paraId="4B4DC957" w14:textId="3D46553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When the Treasurer proposes any budget amendments: PRESIDENT: “_________ will now present the budget amendments.” TREASURER: Each line item should be read, the current amount, the amount of the increase/decrease; then the new amount of the line item. After reading the items</w:t>
      </w:r>
      <w:r w:rsidR="005B1FE5">
        <w:rPr>
          <w:rFonts w:ascii="Arial Nova" w:hAnsi="Arial Nova"/>
          <w:color w:val="000000" w:themeColor="text1"/>
          <w14:ligatures w14:val="standardContextual"/>
        </w:rPr>
        <w:t>,</w:t>
      </w:r>
      <w:r w:rsidRPr="0019472D">
        <w:rPr>
          <w:rFonts w:ascii="Arial Nova" w:hAnsi="Arial Nova"/>
          <w:color w:val="000000" w:themeColor="text1"/>
          <w14:ligatures w14:val="standardContextual"/>
        </w:rPr>
        <w:t xml:space="preserve"> state “I move that the budget amendments be approved as presented.” PRESIDENT: “________ moved that the budget amendments be approved as presented. Is there a second? Is there any discussion? Hearing none, all those in favor, say ‘aye.’ Any opposed, say ‘no.’ The motion passed/failed.” </w:t>
      </w:r>
    </w:p>
    <w:p w14:paraId="0231EC29"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p>
    <w:p w14:paraId="503D8FA6"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b/>
          <w:bCs/>
          <w:color w:val="000000" w:themeColor="text1"/>
          <w14:ligatures w14:val="standardContextual"/>
        </w:rPr>
        <w:t>Standing Committee Chair Reports</w:t>
      </w:r>
      <w:r w:rsidRPr="0019472D">
        <w:rPr>
          <w:rFonts w:ascii="Arial Nova" w:hAnsi="Arial Nova"/>
          <w:color w:val="000000" w:themeColor="text1"/>
          <w14:ligatures w14:val="standardContextual"/>
        </w:rPr>
        <w:t xml:space="preserve"> </w:t>
      </w:r>
    </w:p>
    <w:p w14:paraId="64BCBA55" w14:textId="040346F4"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Before the meeting, the President consults with all Board members and standing committee chairs to determine who has a report. At the meeting, the President calls for the report</w:t>
      </w:r>
      <w:r w:rsidR="005B1FE5">
        <w:rPr>
          <w:rFonts w:ascii="Arial Nova" w:hAnsi="Arial Nova"/>
          <w:color w:val="000000" w:themeColor="text1"/>
          <w14:ligatures w14:val="standardContextual"/>
        </w:rPr>
        <w:t>s</w:t>
      </w:r>
      <w:r w:rsidRPr="0019472D">
        <w:rPr>
          <w:rFonts w:ascii="Arial Nova" w:hAnsi="Arial Nova"/>
          <w:color w:val="000000" w:themeColor="text1"/>
          <w14:ligatures w14:val="standardContextual"/>
        </w:rPr>
        <w:t xml:space="preserve"> of the committee</w:t>
      </w:r>
      <w:r w:rsidR="005B1FE5">
        <w:rPr>
          <w:rFonts w:ascii="Arial Nova" w:hAnsi="Arial Nova"/>
          <w:color w:val="000000" w:themeColor="text1"/>
          <w14:ligatures w14:val="standardContextual"/>
        </w:rPr>
        <w:t>s</w:t>
      </w:r>
      <w:r w:rsidRPr="0019472D">
        <w:rPr>
          <w:rFonts w:ascii="Arial Nova" w:hAnsi="Arial Nova"/>
          <w:color w:val="000000" w:themeColor="text1"/>
          <w14:ligatures w14:val="standardContextual"/>
        </w:rPr>
        <w:t>. A report from a committee may be informational or require action, as determined by a majority vote of the committee. Those reports requiring action are presented as a motion to the membership (no second required), and the members vote to approve either as presented, amended, or rejected. The committee chair presenting the report moves the adoption of the motion. If no recommendation is made, no motion is needed. Use the same script as above.</w:t>
      </w:r>
    </w:p>
    <w:p w14:paraId="3745365B"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p>
    <w:p w14:paraId="754314FA"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b/>
          <w:bCs/>
          <w:color w:val="000000" w:themeColor="text1"/>
          <w14:ligatures w14:val="standardContextual"/>
        </w:rPr>
        <w:t>Special Committees and/or Special Orders</w:t>
      </w:r>
      <w:r w:rsidRPr="0019472D">
        <w:rPr>
          <w:rFonts w:ascii="Arial Nova" w:hAnsi="Arial Nova"/>
          <w:color w:val="000000" w:themeColor="text1"/>
          <w14:ligatures w14:val="standardContextual"/>
        </w:rPr>
        <w:t xml:space="preserve"> </w:t>
      </w:r>
    </w:p>
    <w:p w14:paraId="2988A572" w14:textId="54F45F19"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The chair calls for the report of the special committees</w:t>
      </w:r>
      <w:r w:rsidR="000E519E">
        <w:rPr>
          <w:rFonts w:ascii="Arial Nova" w:hAnsi="Arial Nova"/>
          <w:color w:val="000000" w:themeColor="text1"/>
          <w14:ligatures w14:val="standardContextual"/>
        </w:rPr>
        <w:t>,</w:t>
      </w:r>
      <w:r w:rsidRPr="0019472D">
        <w:rPr>
          <w:rFonts w:ascii="Arial Nova" w:hAnsi="Arial Nova"/>
          <w:color w:val="000000" w:themeColor="text1"/>
          <w14:ligatures w14:val="standardContextual"/>
        </w:rPr>
        <w:t xml:space="preserve"> if needed. The reports of special committees follow the same rules as those for standing committees. If no special committees exist, this item of business does not appear on the agenda. Motions</w:t>
      </w:r>
      <w:r w:rsidR="00A00299">
        <w:rPr>
          <w:rFonts w:ascii="Arial Nova" w:hAnsi="Arial Nova"/>
          <w:color w:val="000000" w:themeColor="text1"/>
          <w14:ligatures w14:val="standardContextual"/>
        </w:rPr>
        <w:t xml:space="preserve"> that</w:t>
      </w:r>
      <w:r w:rsidRPr="0019472D">
        <w:rPr>
          <w:rFonts w:ascii="Arial Nova" w:hAnsi="Arial Nova"/>
          <w:color w:val="000000" w:themeColor="text1"/>
          <w14:ligatures w14:val="standardContextual"/>
        </w:rPr>
        <w:t xml:space="preserve"> made a “special order” (by a two-thirds vote at an earlier time) are addressed. </w:t>
      </w:r>
      <w:r w:rsidR="00A00299">
        <w:rPr>
          <w:rFonts w:ascii="Arial Nova" w:hAnsi="Arial Nova"/>
          <w:color w:val="000000" w:themeColor="text1"/>
          <w14:ligatures w14:val="standardContextual"/>
        </w:rPr>
        <w:t>M</w:t>
      </w:r>
      <w:r w:rsidRPr="0019472D">
        <w:rPr>
          <w:rFonts w:ascii="Arial Nova" w:hAnsi="Arial Nova"/>
          <w:color w:val="000000" w:themeColor="text1"/>
          <w14:ligatures w14:val="standardContextual"/>
        </w:rPr>
        <w:t xml:space="preserve">atters required by the Bylaws to be taken up at a specific meeting are </w:t>
      </w:r>
      <w:r w:rsidR="00A00299">
        <w:rPr>
          <w:rFonts w:ascii="Arial Nova" w:hAnsi="Arial Nova"/>
          <w:color w:val="000000" w:themeColor="text1"/>
          <w14:ligatures w14:val="standardContextual"/>
        </w:rPr>
        <w:t xml:space="preserve">addressed </w:t>
      </w:r>
      <w:r w:rsidRPr="0019472D">
        <w:rPr>
          <w:rFonts w:ascii="Arial Nova" w:hAnsi="Arial Nova"/>
          <w:color w:val="000000" w:themeColor="text1"/>
          <w14:ligatures w14:val="standardContextual"/>
        </w:rPr>
        <w:t xml:space="preserve">at this time. </w:t>
      </w:r>
    </w:p>
    <w:p w14:paraId="7A3FCC2B"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p>
    <w:p w14:paraId="7C8891F1" w14:textId="77777777" w:rsidR="00623390" w:rsidRPr="0019472D" w:rsidRDefault="00623390" w:rsidP="00F5686D">
      <w:pPr>
        <w:widowControl w:val="0"/>
        <w:adjustRightInd w:val="0"/>
        <w:spacing w:after="0" w:line="240" w:lineRule="auto"/>
        <w:rPr>
          <w:rFonts w:ascii="Arial Nova" w:hAnsi="Arial Nova"/>
          <w:b/>
          <w:bCs/>
          <w:color w:val="000000" w:themeColor="text1"/>
          <w14:ligatures w14:val="standardContextual"/>
        </w:rPr>
      </w:pPr>
      <w:r w:rsidRPr="0019472D">
        <w:rPr>
          <w:rFonts w:ascii="Arial Nova" w:hAnsi="Arial Nova"/>
          <w:b/>
          <w:bCs/>
          <w:color w:val="000000" w:themeColor="text1"/>
          <w14:ligatures w14:val="standardContextual"/>
        </w:rPr>
        <w:t>Audit Report</w:t>
      </w:r>
    </w:p>
    <w:p w14:paraId="1E53C25D" w14:textId="093388D1"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The Audit Report is presented at the first meeting of the year and at the first meeting after any audit. PRESIDENT: “_____________, the chair of the Audit Committee, will now present the Audit Report.” CHAIR OF AUDIT COMMITTEE: The chair reads the Audit Report, and then says, “By direction of the Audit Committee, I move to adopt the Audit Report as presented.” PRESIDENT: “___________ has made a motion to adopt the Audit Report as presented. This comes from </w:t>
      </w:r>
      <w:r w:rsidR="008B7F0A">
        <w:rPr>
          <w:rFonts w:ascii="Arial Nova" w:hAnsi="Arial Nova"/>
          <w:color w:val="000000" w:themeColor="text1"/>
          <w14:ligatures w14:val="standardContextual"/>
        </w:rPr>
        <w:t>a</w:t>
      </w:r>
      <w:r w:rsidRPr="0019472D">
        <w:rPr>
          <w:rFonts w:ascii="Arial Nova" w:hAnsi="Arial Nova"/>
          <w:color w:val="000000" w:themeColor="text1"/>
          <w14:ligatures w14:val="standardContextual"/>
        </w:rPr>
        <w:t xml:space="preserve"> committee so no second is needed. Is there any discussion? (pause) All those in favor, say ‘aye.’ Any opposed, say ‘no.’ The motion passed/failed. </w:t>
      </w:r>
    </w:p>
    <w:p w14:paraId="0E542E59"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p>
    <w:p w14:paraId="4E82C786" w14:textId="77777777" w:rsidR="00623390" w:rsidRPr="0019472D" w:rsidRDefault="00623390"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b/>
          <w:bCs/>
          <w:color w:val="000000" w:themeColor="text1"/>
          <w14:ligatures w14:val="standardContextual"/>
        </w:rPr>
        <w:t>Appointment of Nominating Committee</w:t>
      </w:r>
      <w:r w:rsidRPr="0019472D">
        <w:rPr>
          <w:rFonts w:ascii="Arial Nova" w:hAnsi="Arial Nova"/>
          <w:color w:val="000000" w:themeColor="text1"/>
          <w14:ligatures w14:val="standardContextual"/>
        </w:rPr>
        <w:t xml:space="preserve"> </w:t>
      </w:r>
    </w:p>
    <w:p w14:paraId="0A2D4C8E" w14:textId="4113671A" w:rsidR="00623390" w:rsidRPr="0019472D" w:rsidRDefault="00623390" w:rsidP="00F5686D">
      <w:pPr>
        <w:widowControl w:val="0"/>
        <w:adjustRightInd w:val="0"/>
        <w:spacing w:after="0" w:line="240" w:lineRule="auto"/>
        <w:rPr>
          <w:rFonts w:ascii="Arial Nova" w:hAnsi="Arial Nova"/>
          <w:i/>
          <w:iCs/>
          <w:color w:val="000000" w:themeColor="text1"/>
          <w14:ligatures w14:val="standardContextual"/>
        </w:rPr>
      </w:pPr>
      <w:r w:rsidRPr="0019472D">
        <w:rPr>
          <w:rFonts w:ascii="Arial Nova" w:hAnsi="Arial Nova"/>
          <w:color w:val="000000" w:themeColor="text1"/>
          <w14:ligatures w14:val="standardContextual"/>
        </w:rPr>
        <w:t xml:space="preserve">PRESIDENT: “The next item is the appointment/election of the Nominating Committee; our </w:t>
      </w:r>
      <w:r w:rsidR="002A03EC">
        <w:rPr>
          <w:rFonts w:ascii="Arial Nova" w:hAnsi="Arial Nova"/>
          <w:color w:val="000000" w:themeColor="text1"/>
          <w14:ligatures w14:val="standardContextual"/>
        </w:rPr>
        <w:t>secretary</w:t>
      </w:r>
      <w:r w:rsidRPr="0019472D">
        <w:rPr>
          <w:rFonts w:ascii="Arial Nova" w:hAnsi="Arial Nova"/>
          <w:color w:val="000000" w:themeColor="text1"/>
          <w14:ligatures w14:val="standardContextual"/>
        </w:rPr>
        <w:t xml:space="preserve"> __________ will now read the Bylaws regarding the Nominating Committee.” </w:t>
      </w:r>
      <w:r w:rsidR="002A03EC">
        <w:rPr>
          <w:rFonts w:ascii="Arial Nova" w:hAnsi="Arial Nova"/>
          <w:color w:val="000000" w:themeColor="text1"/>
          <w14:ligatures w14:val="standardContextual"/>
        </w:rPr>
        <w:t>SECRETARY</w:t>
      </w:r>
      <w:r w:rsidRPr="0019472D">
        <w:rPr>
          <w:rFonts w:ascii="Arial Nova" w:hAnsi="Arial Nova"/>
          <w:color w:val="000000" w:themeColor="text1"/>
          <w14:ligatures w14:val="standardContextual"/>
        </w:rPr>
        <w:t xml:space="preserve">: The </w:t>
      </w:r>
      <w:r w:rsidR="002A03EC">
        <w:rPr>
          <w:rFonts w:ascii="Arial Nova" w:hAnsi="Arial Nova"/>
          <w:color w:val="000000" w:themeColor="text1"/>
          <w14:ligatures w14:val="standardContextual"/>
        </w:rPr>
        <w:t>secretary</w:t>
      </w:r>
      <w:r w:rsidRPr="0019472D">
        <w:rPr>
          <w:rFonts w:ascii="Arial Nova" w:hAnsi="Arial Nova"/>
          <w:color w:val="000000" w:themeColor="text1"/>
          <w14:ligatures w14:val="standardContextual"/>
        </w:rPr>
        <w:t xml:space="preserve"> read</w:t>
      </w:r>
      <w:r w:rsidR="002A03EC">
        <w:rPr>
          <w:rFonts w:ascii="Arial Nova" w:hAnsi="Arial Nova"/>
          <w:color w:val="000000" w:themeColor="text1"/>
          <w14:ligatures w14:val="standardContextual"/>
        </w:rPr>
        <w:t>s</w:t>
      </w:r>
      <w:r w:rsidRPr="0019472D">
        <w:rPr>
          <w:rFonts w:ascii="Arial Nova" w:hAnsi="Arial Nova"/>
          <w:color w:val="000000" w:themeColor="text1"/>
          <w14:ligatures w14:val="standardContextual"/>
        </w:rPr>
        <w:t xml:space="preserve"> directly from the Bylaws</w:t>
      </w:r>
      <w:r w:rsidR="00B41319">
        <w:rPr>
          <w:rFonts w:ascii="Arial Nova" w:hAnsi="Arial Nova"/>
          <w:color w:val="000000" w:themeColor="text1"/>
          <w14:ligatures w14:val="standardContextual"/>
        </w:rPr>
        <w:t xml:space="preserve"> the</w:t>
      </w:r>
      <w:r w:rsidRPr="0019472D">
        <w:rPr>
          <w:rFonts w:ascii="Arial Nova" w:hAnsi="Arial Nova"/>
          <w:color w:val="000000" w:themeColor="text1"/>
          <w14:ligatures w14:val="standardContextual"/>
        </w:rPr>
        <w:t xml:space="preserve"> Article on Nominations and Elections, </w:t>
      </w:r>
      <w:r w:rsidR="00B41319">
        <w:rPr>
          <w:rFonts w:ascii="Arial Nova" w:hAnsi="Arial Nova"/>
          <w:color w:val="000000" w:themeColor="text1"/>
          <w14:ligatures w14:val="standardContextual"/>
        </w:rPr>
        <w:t xml:space="preserve">and </w:t>
      </w:r>
      <w:r w:rsidRPr="0019472D">
        <w:rPr>
          <w:rFonts w:ascii="Arial Nova" w:hAnsi="Arial Nova"/>
          <w:color w:val="000000" w:themeColor="text1"/>
          <w14:ligatures w14:val="standardContextual"/>
        </w:rPr>
        <w:t xml:space="preserve">the sections regarding </w:t>
      </w:r>
      <w:r w:rsidR="00B41319">
        <w:rPr>
          <w:rFonts w:ascii="Arial Nova" w:hAnsi="Arial Nova"/>
          <w:color w:val="000000" w:themeColor="text1"/>
          <w14:ligatures w14:val="standardContextual"/>
        </w:rPr>
        <w:t xml:space="preserve">the </w:t>
      </w:r>
      <w:r w:rsidRPr="0019472D">
        <w:rPr>
          <w:rFonts w:ascii="Arial Nova" w:hAnsi="Arial Nova"/>
          <w:color w:val="000000" w:themeColor="text1"/>
          <w14:ligatures w14:val="standardContextual"/>
        </w:rPr>
        <w:t>nominating committee election. PRESIDENT: “The floor is now open for nominations for members of the Nominating Committee</w:t>
      </w:r>
      <w:r w:rsidR="0062470B">
        <w:rPr>
          <w:rFonts w:ascii="Arial Nova" w:hAnsi="Arial Nova"/>
          <w:color w:val="000000" w:themeColor="text1"/>
          <w14:ligatures w14:val="standardContextual"/>
        </w:rPr>
        <w:t>.</w:t>
      </w:r>
      <w:r w:rsidRPr="0019472D">
        <w:rPr>
          <w:rFonts w:ascii="Arial Nova" w:hAnsi="Arial Nova"/>
          <w:color w:val="000000" w:themeColor="text1"/>
          <w14:ligatures w14:val="standardContextual"/>
        </w:rPr>
        <w:t>” The chair should call on anyone who has raised their hands until all nominations have been made. Individuals may nominate themselves. If a member nominates someone else, the chair should ask that person if they will accept the nomination</w:t>
      </w:r>
      <w:r w:rsidR="0062470B">
        <w:rPr>
          <w:rFonts w:ascii="Arial Nova" w:hAnsi="Arial Nova"/>
          <w:color w:val="000000" w:themeColor="text1"/>
          <w14:ligatures w14:val="standardContextual"/>
        </w:rPr>
        <w:t xml:space="preserve">. </w:t>
      </w:r>
      <w:r w:rsidRPr="0019472D">
        <w:rPr>
          <w:rFonts w:ascii="Arial Nova" w:hAnsi="Arial Nova"/>
          <w:color w:val="000000" w:themeColor="text1"/>
          <w14:ligatures w14:val="standardContextual"/>
        </w:rPr>
        <w:t xml:space="preserve">The nominating committee is elected by plurality. PRESIDENT: “The nominating committee will be _______, _______, and_______, with _______, and_______ being alternates to the committee.” </w:t>
      </w:r>
      <w:r w:rsidRPr="0019472D">
        <w:rPr>
          <w:rFonts w:ascii="Arial Nova" w:hAnsi="Arial Nova"/>
          <w:i/>
          <w:iCs/>
          <w:color w:val="000000" w:themeColor="text1"/>
          <w14:ligatures w14:val="standardContextual"/>
        </w:rPr>
        <w:t>For elections, see LAPTA ToolKit: Elections and Nominating Committee.</w:t>
      </w:r>
    </w:p>
    <w:p w14:paraId="7585C477" w14:textId="04BDCABD" w:rsidR="00646B8E" w:rsidRDefault="00646B8E" w:rsidP="00F5686D">
      <w:pPr>
        <w:widowControl w:val="0"/>
        <w:spacing w:after="0" w:line="240" w:lineRule="auto"/>
        <w:rPr>
          <w:rFonts w:ascii="Arial Nova" w:hAnsi="Arial Nova"/>
          <w:b/>
          <w:bCs/>
          <w:color w:val="000000" w:themeColor="text1"/>
          <w:sz w:val="40"/>
          <w:szCs w:val="40"/>
          <w14:ligatures w14:val="standardContextual"/>
        </w:rPr>
      </w:pPr>
    </w:p>
    <w:p w14:paraId="746DB851" w14:textId="77777777" w:rsidR="004C79AF" w:rsidRPr="00C631BC" w:rsidRDefault="004C79AF" w:rsidP="004C79AF">
      <w:pPr>
        <w:widowControl w:val="0"/>
        <w:spacing w:after="0" w:line="240" w:lineRule="auto"/>
        <w:contextualSpacing/>
        <w:rPr>
          <w:rFonts w:ascii="Arial Nova" w:hAnsi="Arial Nova"/>
          <w:color w:val="000000" w:themeColor="text1"/>
          <w:sz w:val="40"/>
          <w:szCs w:val="40"/>
          <w:u w:val="single"/>
          <w14:ligatures w14:val="standardContextual"/>
        </w:rPr>
      </w:pPr>
      <w:r w:rsidRPr="00C631BC">
        <w:rPr>
          <w:rFonts w:ascii="Arial Nova" w:hAnsi="Arial Nova"/>
          <w:b/>
          <w:bCs/>
          <w:color w:val="000000" w:themeColor="text1"/>
          <w:sz w:val="40"/>
          <w:szCs w:val="40"/>
          <w:u w:val="single"/>
          <w14:ligatures w14:val="standardContextual"/>
        </w:rPr>
        <w:lastRenderedPageBreak/>
        <w:t>SAMPLE PASSWORDS &amp; ACCOUNTS SUMMARY</w:t>
      </w:r>
    </w:p>
    <w:p w14:paraId="3044FD0E" w14:textId="77777777" w:rsidR="004C79AF" w:rsidRPr="0019472D" w:rsidRDefault="004C79AF" w:rsidP="004C79AF">
      <w:pPr>
        <w:widowControl w:val="0"/>
        <w:spacing w:after="0" w:line="240" w:lineRule="auto"/>
        <w:contextualSpacing/>
        <w:rPr>
          <w:rFonts w:ascii="Arial Nova" w:hAnsi="Arial Nova"/>
          <w:b/>
          <w:bCs/>
          <w:color w:val="000000" w:themeColor="text1"/>
          <w:u w:val="single"/>
          <w14:ligatures w14:val="standardContextual"/>
        </w:rPr>
      </w:pPr>
    </w:p>
    <w:p w14:paraId="61ACBEDA" w14:textId="77777777" w:rsidR="004C79AF" w:rsidRPr="0019472D" w:rsidRDefault="004C79AF" w:rsidP="004C79AF">
      <w:pPr>
        <w:widowControl w:val="0"/>
        <w:spacing w:after="0" w:line="240" w:lineRule="auto"/>
        <w:contextualSpacing/>
        <w:rPr>
          <w:rFonts w:ascii="Arial Nova" w:hAnsi="Arial Nova"/>
          <w:b/>
          <w:bCs/>
          <w:color w:val="000000" w:themeColor="text1"/>
          <w:u w:val="single"/>
          <w14:ligatures w14:val="standardContextual"/>
        </w:rPr>
      </w:pPr>
      <w:r w:rsidRPr="0019472D">
        <w:rPr>
          <w:rFonts w:ascii="Arial Nova" w:hAnsi="Arial Nova"/>
          <w:b/>
          <w:bCs/>
          <w:color w:val="000000" w:themeColor="text1"/>
          <w:u w:val="single"/>
          <w14:ligatures w14:val="standardContextual"/>
        </w:rPr>
        <w:t>ABC PTSA Passwords &amp; Accounts 202</w:t>
      </w:r>
      <w:r>
        <w:rPr>
          <w:rFonts w:ascii="Arial Nova" w:hAnsi="Arial Nova"/>
          <w:b/>
          <w:bCs/>
          <w:color w:val="000000" w:themeColor="text1"/>
          <w:u w:val="single"/>
          <w14:ligatures w14:val="standardContextual"/>
        </w:rPr>
        <w:t>3</w:t>
      </w:r>
      <w:r w:rsidRPr="0019472D">
        <w:rPr>
          <w:rFonts w:ascii="Arial Nova" w:hAnsi="Arial Nova"/>
          <w:b/>
          <w:bCs/>
          <w:color w:val="000000" w:themeColor="text1"/>
          <w:u w:val="single"/>
          <w14:ligatures w14:val="standardContextual"/>
        </w:rPr>
        <w:t>-202</w:t>
      </w:r>
      <w:r>
        <w:rPr>
          <w:rFonts w:ascii="Arial Nova" w:hAnsi="Arial Nova"/>
          <w:b/>
          <w:bCs/>
          <w:color w:val="000000" w:themeColor="text1"/>
          <w:u w:val="single"/>
          <w14:ligatures w14:val="standardContextual"/>
        </w:rPr>
        <w:t>4</w:t>
      </w:r>
    </w:p>
    <w:p w14:paraId="3B2296F3" w14:textId="77777777" w:rsidR="004C79AF" w:rsidRPr="0019472D" w:rsidRDefault="004C79AF" w:rsidP="004C79AF">
      <w:pPr>
        <w:widowControl w:val="0"/>
        <w:spacing w:after="0" w:line="240" w:lineRule="auto"/>
        <w:contextualSpacing/>
        <w:rPr>
          <w:rFonts w:ascii="Arial Nova" w:hAnsi="Arial Nova"/>
          <w:b/>
          <w:bCs/>
          <w:color w:val="000000" w:themeColor="text1"/>
          <w14:ligatures w14:val="standardContextual"/>
        </w:rPr>
      </w:pPr>
      <w:r w:rsidRPr="0019472D">
        <w:rPr>
          <w:rFonts w:ascii="Arial Nova" w:hAnsi="Arial Nova"/>
          <w:b/>
          <w:bCs/>
          <w:color w:val="000000" w:themeColor="text1"/>
          <w14:ligatures w14:val="standardContextual"/>
        </w:rPr>
        <w:t>PTA LUR #: 9999</w:t>
      </w:r>
      <w:r w:rsidRPr="0019472D">
        <w:rPr>
          <w:rFonts w:ascii="Arial Nova" w:hAnsi="Arial Nova"/>
          <w:b/>
          <w:bCs/>
          <w:color w:val="000000" w:themeColor="text1"/>
          <w14:ligatures w14:val="standardContextual"/>
        </w:rPr>
        <w:tab/>
      </w:r>
      <w:r w:rsidRPr="0019472D">
        <w:rPr>
          <w:rFonts w:ascii="Arial Nova" w:hAnsi="Arial Nova"/>
          <w:b/>
          <w:bCs/>
          <w:color w:val="000000" w:themeColor="text1"/>
          <w14:ligatures w14:val="standardContextual"/>
        </w:rPr>
        <w:tab/>
        <w:t xml:space="preserve"> </w:t>
      </w:r>
      <w:r w:rsidRPr="0019472D">
        <w:rPr>
          <w:rFonts w:ascii="Arial Nova" w:hAnsi="Arial Nova"/>
          <w:b/>
          <w:bCs/>
          <w:color w:val="000000" w:themeColor="text1"/>
          <w14:ligatures w14:val="standardContextual"/>
        </w:rPr>
        <w:tab/>
        <w:t>IRS EIN# 99-9999999</w:t>
      </w:r>
    </w:p>
    <w:p w14:paraId="3905B561" w14:textId="77777777" w:rsidR="004C79AF" w:rsidRPr="0019472D" w:rsidRDefault="004C79AF" w:rsidP="004C79AF">
      <w:pPr>
        <w:widowControl w:val="0"/>
        <w:spacing w:after="0" w:line="240" w:lineRule="auto"/>
        <w:contextualSpacing/>
        <w:rPr>
          <w:rFonts w:ascii="Arial Nova" w:hAnsi="Arial Nova"/>
          <w:color w:val="000000" w:themeColor="text1"/>
          <w14:ligatures w14:val="standardContextual"/>
        </w:rPr>
      </w:pPr>
    </w:p>
    <w:p w14:paraId="2B0C208F" w14:textId="77777777" w:rsidR="004C79AF" w:rsidRPr="0019472D" w:rsidRDefault="004C79AF" w:rsidP="004C79AF">
      <w:pPr>
        <w:widowControl w:val="0"/>
        <w:spacing w:after="0" w:line="240" w:lineRule="auto"/>
        <w:contextualSpacing/>
        <w:rPr>
          <w:rFonts w:ascii="Arial Nova" w:hAnsi="Arial Nova"/>
          <w:color w:val="000000" w:themeColor="text1"/>
          <w14:ligatures w14:val="standardContextual"/>
        </w:rPr>
      </w:pPr>
      <w:r w:rsidRPr="0019472D">
        <w:rPr>
          <w:rFonts w:ascii="Arial Nova" w:hAnsi="Arial Nova"/>
          <w:color w:val="000000" w:themeColor="text1"/>
          <w14:ligatures w14:val="standardContextual"/>
        </w:rPr>
        <w:t>Monthly/Annual Renewal Required for the Following:</w:t>
      </w:r>
    </w:p>
    <w:p w14:paraId="0B49CB05" w14:textId="77777777" w:rsidR="004C79AF" w:rsidRPr="0019472D" w:rsidRDefault="004C79AF" w:rsidP="004C79AF">
      <w:pPr>
        <w:widowControl w:val="0"/>
        <w:spacing w:after="0" w:line="240" w:lineRule="auto"/>
        <w:contextualSpacing/>
        <w:rPr>
          <w:rFonts w:ascii="Arial Nova" w:hAnsi="Arial Nova"/>
          <w:color w:val="000000" w:themeColor="text1"/>
          <w14:ligatures w14:val="standardContextual"/>
        </w:rPr>
      </w:pPr>
      <w:r w:rsidRPr="0019472D">
        <w:rPr>
          <w:rFonts w:ascii="Arial Nova" w:hAnsi="Arial Nova"/>
          <w:b/>
          <w:bCs/>
          <w:color w:val="000000" w:themeColor="text1"/>
          <w:u w:val="single"/>
          <w14:ligatures w14:val="standardContextual"/>
        </w:rPr>
        <w:t>GeauxBiz.com</w:t>
      </w:r>
      <w:r w:rsidRPr="0019472D">
        <w:rPr>
          <w:rFonts w:ascii="Arial Nova" w:hAnsi="Arial Nova"/>
          <w:color w:val="000000" w:themeColor="text1"/>
          <w14:ligatures w14:val="standardContextual"/>
        </w:rPr>
        <w:t>: login email &amp; password</w:t>
      </w:r>
    </w:p>
    <w:p w14:paraId="28FE33B8" w14:textId="77777777" w:rsidR="004C79AF" w:rsidRPr="0019472D" w:rsidRDefault="004C79AF" w:rsidP="004C79AF">
      <w:pPr>
        <w:widowControl w:val="0"/>
        <w:spacing w:after="0" w:line="240" w:lineRule="auto"/>
        <w:contextualSpacing/>
        <w:rPr>
          <w:rFonts w:ascii="Arial Nova" w:hAnsi="Arial Nova"/>
          <w:color w:val="000000" w:themeColor="text1"/>
          <w14:ligatures w14:val="standardContextual"/>
        </w:rPr>
      </w:pPr>
      <w:r w:rsidRPr="0019472D">
        <w:rPr>
          <w:rFonts w:ascii="Arial Nova" w:hAnsi="Arial Nova"/>
          <w:b/>
          <w:bCs/>
          <w:color w:val="000000" w:themeColor="text1"/>
          <w:u w:val="single"/>
          <w14:ligatures w14:val="standardContextual"/>
        </w:rPr>
        <w:t>LA Charter #</w:t>
      </w:r>
      <w:r w:rsidRPr="0019472D">
        <w:rPr>
          <w:rFonts w:ascii="Arial Nova" w:hAnsi="Arial Nova"/>
          <w:b/>
          <w:bCs/>
          <w:color w:val="000000" w:themeColor="text1"/>
          <w14:ligatures w14:val="standardContextual"/>
        </w:rPr>
        <w:t xml:space="preserve">: </w:t>
      </w:r>
      <w:r w:rsidRPr="0019472D">
        <w:rPr>
          <w:rFonts w:ascii="Arial Nova" w:hAnsi="Arial Nova"/>
          <w:color w:val="000000" w:themeColor="text1"/>
          <w14:ligatures w14:val="standardContextual"/>
        </w:rPr>
        <w:t>999999 ; NAKS #: 999999</w:t>
      </w:r>
    </w:p>
    <w:p w14:paraId="3B12D676" w14:textId="77777777" w:rsidR="004C79AF" w:rsidRPr="0019472D" w:rsidRDefault="004C79AF" w:rsidP="004C79AF">
      <w:pPr>
        <w:widowControl w:val="0"/>
        <w:spacing w:after="0" w:line="240" w:lineRule="auto"/>
        <w:contextualSpacing/>
        <w:rPr>
          <w:rFonts w:ascii="Arial Nova" w:hAnsi="Arial Nova"/>
          <w:color w:val="000000" w:themeColor="text1"/>
          <w14:ligatures w14:val="standardContextual"/>
        </w:rPr>
      </w:pPr>
      <w:r w:rsidRPr="0019472D">
        <w:rPr>
          <w:rFonts w:ascii="Arial Nova" w:hAnsi="Arial Nova"/>
          <w:b/>
          <w:bCs/>
          <w:color w:val="000000" w:themeColor="text1"/>
          <w:u w:val="single"/>
          <w14:ligatures w14:val="standardContextual"/>
        </w:rPr>
        <w:t>IRS.gov for Form 990N</w:t>
      </w:r>
      <w:r w:rsidRPr="0019472D">
        <w:rPr>
          <w:rFonts w:ascii="Arial Nova" w:hAnsi="Arial Nova"/>
          <w:color w:val="000000" w:themeColor="text1"/>
          <w14:ligatures w14:val="standardContextual"/>
        </w:rPr>
        <w:t xml:space="preserve">: login username &amp; password; email &amp; phone associated with account; other security question answers; Note where to file 990: irs.gov - File - charity &amp; nonprofits – finding filing forms – Form 990 series returns – Form 990 N – submit form 990; or </w:t>
      </w:r>
      <w:r w:rsidRPr="0019472D">
        <w:rPr>
          <w:rFonts w:ascii="Arial Nova" w:hAnsi="Arial Nova"/>
          <w:b/>
          <w:bCs/>
          <w:color w:val="000000" w:themeColor="text1"/>
          <w14:ligatures w14:val="standardContextual"/>
        </w:rPr>
        <w:t>Efile.form990.org</w:t>
      </w:r>
      <w:r w:rsidRPr="0019472D">
        <w:rPr>
          <w:rFonts w:ascii="Arial Nova" w:hAnsi="Arial Nova"/>
          <w:color w:val="000000" w:themeColor="text1"/>
          <w14:ligatures w14:val="standardContextual"/>
        </w:rPr>
        <w:t>: name, login ID #, password</w:t>
      </w:r>
    </w:p>
    <w:p w14:paraId="5CBA44AF" w14:textId="77777777" w:rsidR="004C79AF" w:rsidRPr="0019472D" w:rsidRDefault="004C79AF" w:rsidP="004C79AF">
      <w:pPr>
        <w:widowControl w:val="0"/>
        <w:spacing w:after="0" w:line="240" w:lineRule="auto"/>
        <w:contextualSpacing/>
        <w:rPr>
          <w:rFonts w:ascii="Arial Nova" w:hAnsi="Arial Nova"/>
          <w:color w:val="000000" w:themeColor="text1"/>
          <w14:ligatures w14:val="standardContextual"/>
        </w:rPr>
      </w:pPr>
      <w:r w:rsidRPr="0019472D">
        <w:rPr>
          <w:rFonts w:ascii="Arial Nova" w:hAnsi="Arial Nova"/>
          <w:b/>
          <w:bCs/>
          <w:color w:val="000000" w:themeColor="text1"/>
          <w:u w:val="single"/>
          <w14:ligatures w14:val="standardContextual"/>
        </w:rPr>
        <w:t>AIM Insurance</w:t>
      </w:r>
      <w:r w:rsidRPr="0019472D">
        <w:rPr>
          <w:rFonts w:ascii="Arial Nova" w:hAnsi="Arial Nova"/>
          <w:color w:val="000000" w:themeColor="text1"/>
          <w14:ligatures w14:val="standardContextual"/>
        </w:rPr>
        <w:t xml:space="preserve">: aim-companies.com; Insure# LA0009999; Username &amp; password; 800-876-4044; policy expiration date </w:t>
      </w:r>
    </w:p>
    <w:p w14:paraId="70E9C2EA" w14:textId="77777777" w:rsidR="004C79AF" w:rsidRPr="0019472D" w:rsidRDefault="004C79AF" w:rsidP="004C79AF">
      <w:pPr>
        <w:widowControl w:val="0"/>
        <w:spacing w:after="0" w:line="240" w:lineRule="auto"/>
        <w:contextualSpacing/>
        <w:rPr>
          <w:rFonts w:ascii="Arial Nova" w:hAnsi="Arial Nova"/>
          <w:b/>
          <w:bCs/>
          <w:color w:val="000000" w:themeColor="text1"/>
          <w:u w:val="single"/>
          <w14:ligatures w14:val="standardContextual"/>
        </w:rPr>
      </w:pPr>
      <w:r w:rsidRPr="0019472D">
        <w:rPr>
          <w:rFonts w:ascii="Arial Nova" w:hAnsi="Arial Nova"/>
          <w:b/>
          <w:bCs/>
          <w:color w:val="000000" w:themeColor="text1"/>
          <w:u w:val="single"/>
          <w14:ligatures w14:val="standardContextual"/>
        </w:rPr>
        <w:t>Moneyminder.com</w:t>
      </w:r>
      <w:r w:rsidRPr="0019472D">
        <w:rPr>
          <w:rFonts w:ascii="Arial Nova" w:hAnsi="Arial Nova"/>
          <w:b/>
          <w:bCs/>
          <w:color w:val="000000" w:themeColor="text1"/>
          <w14:ligatures w14:val="standardContextual"/>
        </w:rPr>
        <w:t xml:space="preserve">: </w:t>
      </w:r>
      <w:r w:rsidRPr="0019472D">
        <w:rPr>
          <w:rFonts w:ascii="Arial Nova" w:hAnsi="Arial Nova"/>
          <w:color w:val="000000" w:themeColor="text1"/>
          <w14:ligatures w14:val="standardContextual"/>
        </w:rPr>
        <w:t>email &amp; password</w:t>
      </w:r>
    </w:p>
    <w:p w14:paraId="52E786F0" w14:textId="77777777" w:rsidR="004C79AF" w:rsidRPr="0019472D" w:rsidRDefault="004C79AF" w:rsidP="004C79AF">
      <w:pPr>
        <w:widowControl w:val="0"/>
        <w:spacing w:after="0" w:line="240" w:lineRule="auto"/>
        <w:contextualSpacing/>
        <w:rPr>
          <w:rFonts w:ascii="Arial Nova" w:hAnsi="Arial Nova"/>
          <w:color w:val="000000" w:themeColor="text1"/>
          <w14:ligatures w14:val="standardContextual"/>
        </w:rPr>
      </w:pPr>
      <w:r w:rsidRPr="0019472D">
        <w:rPr>
          <w:rFonts w:ascii="Arial Nova" w:hAnsi="Arial Nova"/>
          <w:b/>
          <w:bCs/>
          <w:color w:val="000000" w:themeColor="text1"/>
          <w:u w:val="single"/>
          <w14:ligatures w14:val="standardContextual"/>
        </w:rPr>
        <w:t>CheddarUp.com</w:t>
      </w:r>
      <w:r w:rsidRPr="0019472D">
        <w:rPr>
          <w:rFonts w:ascii="Arial Nova" w:hAnsi="Arial Nova"/>
          <w:b/>
          <w:bCs/>
          <w:color w:val="000000" w:themeColor="text1"/>
          <w14:ligatures w14:val="standardContextual"/>
        </w:rPr>
        <w:t xml:space="preserve">: </w:t>
      </w:r>
      <w:r w:rsidRPr="0019472D">
        <w:rPr>
          <w:rFonts w:ascii="Arial Nova" w:hAnsi="Arial Nova"/>
          <w:color w:val="000000" w:themeColor="text1"/>
          <w14:ligatures w14:val="standardContextual"/>
        </w:rPr>
        <w:t>email &amp; password; ABCPTSA.CheddarUp.com; phone; backup security code</w:t>
      </w:r>
    </w:p>
    <w:p w14:paraId="17308FD0" w14:textId="77777777" w:rsidR="004C79AF" w:rsidRPr="0019472D" w:rsidRDefault="004C79AF" w:rsidP="004C79AF">
      <w:pPr>
        <w:widowControl w:val="0"/>
        <w:spacing w:after="0" w:line="240" w:lineRule="auto"/>
        <w:contextualSpacing/>
        <w:rPr>
          <w:rFonts w:ascii="Arial Nova" w:hAnsi="Arial Nova"/>
          <w:color w:val="000000" w:themeColor="text1"/>
          <w14:ligatures w14:val="standardContextual"/>
        </w:rPr>
      </w:pPr>
      <w:r w:rsidRPr="0019472D">
        <w:rPr>
          <w:rFonts w:ascii="Arial Nova" w:hAnsi="Arial Nova"/>
          <w:b/>
          <w:bCs/>
          <w:color w:val="000000" w:themeColor="text1"/>
          <w:u w:val="single"/>
          <w14:ligatures w14:val="standardContextual"/>
        </w:rPr>
        <w:t>SquareUp.com</w:t>
      </w:r>
      <w:r w:rsidRPr="0019472D">
        <w:rPr>
          <w:rFonts w:ascii="Arial Nova" w:hAnsi="Arial Nova"/>
          <w:color w:val="000000" w:themeColor="text1"/>
          <w14:ligatures w14:val="standardContextual"/>
        </w:rPr>
        <w:t>: email &amp; password</w:t>
      </w:r>
    </w:p>
    <w:p w14:paraId="3D09E43F" w14:textId="77777777" w:rsidR="004C79AF" w:rsidRPr="0019472D" w:rsidRDefault="004C79AF" w:rsidP="004C79AF">
      <w:pPr>
        <w:widowControl w:val="0"/>
        <w:spacing w:after="0" w:line="240" w:lineRule="auto"/>
        <w:contextualSpacing/>
        <w:rPr>
          <w:rFonts w:ascii="Arial Nova" w:hAnsi="Arial Nova"/>
          <w:b/>
          <w:bCs/>
          <w:color w:val="000000" w:themeColor="text1"/>
          <w:u w:val="single"/>
          <w14:ligatures w14:val="standardContextual"/>
        </w:rPr>
      </w:pPr>
      <w:r w:rsidRPr="0019472D">
        <w:rPr>
          <w:rFonts w:ascii="Arial Nova" w:hAnsi="Arial Nova"/>
          <w:b/>
          <w:bCs/>
          <w:color w:val="000000" w:themeColor="text1"/>
          <w:u w:val="single"/>
          <w14:ligatures w14:val="standardContextual"/>
        </w:rPr>
        <w:t>Zoom</w:t>
      </w:r>
      <w:r w:rsidRPr="0019472D">
        <w:rPr>
          <w:rFonts w:ascii="Arial Nova" w:hAnsi="Arial Nova"/>
          <w:b/>
          <w:bCs/>
          <w:color w:val="000000" w:themeColor="text1"/>
          <w14:ligatures w14:val="standardContextual"/>
        </w:rPr>
        <w:t xml:space="preserve">: </w:t>
      </w:r>
      <w:r w:rsidRPr="0019472D">
        <w:rPr>
          <w:rFonts w:ascii="Arial Nova" w:hAnsi="Arial Nova"/>
          <w:color w:val="000000" w:themeColor="text1"/>
          <w14:ligatures w14:val="standardContextual"/>
        </w:rPr>
        <w:t>email &amp; password</w:t>
      </w:r>
    </w:p>
    <w:p w14:paraId="3F861BE1" w14:textId="77777777" w:rsidR="004C79AF" w:rsidRPr="0019472D" w:rsidRDefault="004C79AF" w:rsidP="004C79AF">
      <w:pPr>
        <w:widowControl w:val="0"/>
        <w:spacing w:after="0" w:line="240" w:lineRule="auto"/>
        <w:contextualSpacing/>
        <w:rPr>
          <w:rFonts w:ascii="Arial Nova" w:hAnsi="Arial Nova"/>
          <w:color w:val="000000" w:themeColor="text1"/>
          <w14:ligatures w14:val="standardContextual"/>
        </w:rPr>
      </w:pPr>
      <w:r w:rsidRPr="0019472D">
        <w:rPr>
          <w:rFonts w:ascii="Arial Nova" w:hAnsi="Arial Nova"/>
          <w:b/>
          <w:bCs/>
          <w:color w:val="000000" w:themeColor="text1"/>
          <w:u w:val="single"/>
          <w14:ligatures w14:val="standardContextual"/>
        </w:rPr>
        <w:t>Mailchimp.com</w:t>
      </w:r>
      <w:r w:rsidRPr="0019472D">
        <w:rPr>
          <w:rFonts w:ascii="Arial Nova" w:hAnsi="Arial Nova"/>
          <w:b/>
          <w:bCs/>
          <w:color w:val="000000" w:themeColor="text1"/>
          <w14:ligatures w14:val="standardContextual"/>
        </w:rPr>
        <w:t xml:space="preserve">: </w:t>
      </w:r>
      <w:r w:rsidRPr="0019472D">
        <w:rPr>
          <w:rFonts w:ascii="Arial Nova" w:hAnsi="Arial Nova"/>
          <w:color w:val="000000" w:themeColor="text1"/>
          <w14:ligatures w14:val="standardContextual"/>
        </w:rPr>
        <w:t>email &amp; password</w:t>
      </w:r>
    </w:p>
    <w:p w14:paraId="16E85C29" w14:textId="77777777" w:rsidR="004C79AF" w:rsidRPr="0019472D" w:rsidRDefault="004C79AF" w:rsidP="004C79AF">
      <w:pPr>
        <w:widowControl w:val="0"/>
        <w:spacing w:after="0" w:line="240" w:lineRule="auto"/>
        <w:contextualSpacing/>
        <w:rPr>
          <w:rFonts w:ascii="Arial Nova" w:hAnsi="Arial Nova"/>
          <w:color w:val="000000" w:themeColor="text1"/>
          <w14:ligatures w14:val="standardContextual"/>
        </w:rPr>
      </w:pPr>
      <w:r w:rsidRPr="0019472D">
        <w:rPr>
          <w:rFonts w:ascii="Arial Nova" w:hAnsi="Arial Nova"/>
          <w:b/>
          <w:bCs/>
          <w:color w:val="000000" w:themeColor="text1"/>
          <w:u w:val="single"/>
          <w14:ligatures w14:val="standardContextual"/>
        </w:rPr>
        <w:t>Other Accounting Software</w:t>
      </w:r>
      <w:r w:rsidRPr="0019472D">
        <w:rPr>
          <w:rFonts w:ascii="Arial Nova" w:hAnsi="Arial Nova"/>
          <w:b/>
          <w:bCs/>
          <w:color w:val="000000" w:themeColor="text1"/>
          <w14:ligatures w14:val="standardContextual"/>
        </w:rPr>
        <w:t>:</w:t>
      </w:r>
      <w:r w:rsidRPr="0019472D">
        <w:rPr>
          <w:rFonts w:ascii="Arial Nova" w:hAnsi="Arial Nova"/>
          <w:color w:val="000000" w:themeColor="text1"/>
          <w14:ligatures w14:val="standardContextual"/>
        </w:rPr>
        <w:t xml:space="preserve"> </w:t>
      </w:r>
      <w:r>
        <w:rPr>
          <w:rFonts w:ascii="Arial Nova" w:hAnsi="Arial Nova"/>
          <w:color w:val="000000" w:themeColor="text1"/>
          <w14:ligatures w14:val="standardContextual"/>
        </w:rPr>
        <w:t xml:space="preserve">login &amp; </w:t>
      </w:r>
      <w:r w:rsidRPr="0019472D">
        <w:rPr>
          <w:rFonts w:ascii="Arial Nova" w:hAnsi="Arial Nova"/>
          <w:color w:val="000000" w:themeColor="text1"/>
          <w14:ligatures w14:val="standardContextual"/>
        </w:rPr>
        <w:t>password</w:t>
      </w:r>
    </w:p>
    <w:p w14:paraId="6B244711" w14:textId="38B3291A" w:rsidR="004C79AF" w:rsidRPr="0019472D" w:rsidRDefault="004C79AF" w:rsidP="004C79AF">
      <w:pPr>
        <w:widowControl w:val="0"/>
        <w:spacing w:after="0" w:line="240" w:lineRule="auto"/>
        <w:contextualSpacing/>
        <w:rPr>
          <w:rFonts w:ascii="Arial Nova" w:hAnsi="Arial Nova"/>
          <w:color w:val="000000" w:themeColor="text1"/>
          <w14:ligatures w14:val="standardContextual"/>
        </w:rPr>
      </w:pPr>
      <w:r w:rsidRPr="0019472D">
        <w:rPr>
          <w:rFonts w:ascii="Arial Nova" w:hAnsi="Arial Nova"/>
          <w:b/>
          <w:bCs/>
          <w:color w:val="000000" w:themeColor="text1"/>
          <w:u w:val="single"/>
          <w14:ligatures w14:val="standardContextual"/>
        </w:rPr>
        <w:t>Facebook</w:t>
      </w:r>
      <w:r w:rsidRPr="0019472D">
        <w:rPr>
          <w:rFonts w:ascii="Arial Nova" w:hAnsi="Arial Nova"/>
          <w:b/>
          <w:bCs/>
          <w:color w:val="000000" w:themeColor="text1"/>
          <w14:ligatures w14:val="standardContextual"/>
        </w:rPr>
        <w:t xml:space="preserve">: </w:t>
      </w:r>
      <w:r w:rsidRPr="0019472D">
        <w:rPr>
          <w:rFonts w:ascii="Arial Nova" w:hAnsi="Arial Nova"/>
          <w:color w:val="000000" w:themeColor="text1"/>
          <w14:ligatures w14:val="standardContextual"/>
        </w:rPr>
        <w:t xml:space="preserve">Note admin names plus their phone numbers; passwords are their current accounts’ passwords; have at least </w:t>
      </w:r>
      <w:r w:rsidR="00953A93">
        <w:rPr>
          <w:rFonts w:ascii="Arial Nova" w:hAnsi="Arial Nova"/>
          <w:color w:val="000000" w:themeColor="text1"/>
          <w14:ligatures w14:val="standardContextual"/>
        </w:rPr>
        <w:t>two</w:t>
      </w:r>
      <w:r w:rsidRPr="0019472D">
        <w:rPr>
          <w:rFonts w:ascii="Arial Nova" w:hAnsi="Arial Nova"/>
          <w:color w:val="000000" w:themeColor="text1"/>
          <w14:ligatures w14:val="standardContextual"/>
        </w:rPr>
        <w:t xml:space="preserve"> people listed as admins</w:t>
      </w:r>
    </w:p>
    <w:p w14:paraId="69C73D87" w14:textId="77777777" w:rsidR="004C79AF" w:rsidRPr="0019472D" w:rsidRDefault="004C79AF" w:rsidP="004C79AF">
      <w:pPr>
        <w:widowControl w:val="0"/>
        <w:spacing w:after="0" w:line="240" w:lineRule="auto"/>
        <w:contextualSpacing/>
        <w:rPr>
          <w:rFonts w:ascii="Arial Nova" w:hAnsi="Arial Nova"/>
          <w:color w:val="000000" w:themeColor="text1"/>
          <w14:ligatures w14:val="standardContextual"/>
        </w:rPr>
      </w:pPr>
      <w:r w:rsidRPr="0019472D">
        <w:rPr>
          <w:rFonts w:ascii="Arial Nova" w:hAnsi="Arial Nova"/>
          <w:b/>
          <w:bCs/>
          <w:color w:val="000000" w:themeColor="text1"/>
          <w:u w:val="single"/>
          <w14:ligatures w14:val="standardContextual"/>
        </w:rPr>
        <w:t>Bank</w:t>
      </w:r>
      <w:r w:rsidRPr="0019472D">
        <w:rPr>
          <w:rFonts w:ascii="Arial Nova" w:hAnsi="Arial Nova"/>
          <w:color w:val="000000" w:themeColor="text1"/>
          <w14:ligatures w14:val="standardContextual"/>
        </w:rPr>
        <w:t>: screenname, email &amp; password; routing # 99999999, acct # 99999999</w:t>
      </w:r>
    </w:p>
    <w:p w14:paraId="1B9042AE" w14:textId="77777777" w:rsidR="004C79AF" w:rsidRPr="0019472D" w:rsidRDefault="004C79AF" w:rsidP="004C79AF">
      <w:pPr>
        <w:widowControl w:val="0"/>
        <w:spacing w:after="0" w:line="240" w:lineRule="auto"/>
        <w:contextualSpacing/>
        <w:rPr>
          <w:rFonts w:ascii="Arial Nova" w:hAnsi="Arial Nova"/>
          <w:color w:val="000000" w:themeColor="text1"/>
          <w14:ligatures w14:val="standardContextual"/>
        </w:rPr>
      </w:pPr>
      <w:r w:rsidRPr="0019472D">
        <w:rPr>
          <w:rFonts w:ascii="Arial Nova" w:hAnsi="Arial Nova"/>
          <w:b/>
          <w:bCs/>
          <w:color w:val="000000" w:themeColor="text1"/>
          <w:u w:val="single"/>
          <w14:ligatures w14:val="standardContextual"/>
        </w:rPr>
        <w:t>Debit Cards</w:t>
      </w:r>
      <w:r w:rsidRPr="0019472D">
        <w:rPr>
          <w:rFonts w:ascii="Arial Nova" w:hAnsi="Arial Nova"/>
          <w:color w:val="000000" w:themeColor="text1"/>
          <w14:ligatures w14:val="standardContextual"/>
        </w:rPr>
        <w:t>: person’s name, account number</w:t>
      </w:r>
      <w:r>
        <w:rPr>
          <w:rFonts w:ascii="Arial Nova" w:hAnsi="Arial Nova"/>
          <w:color w:val="000000" w:themeColor="text1"/>
          <w14:ligatures w14:val="standardContextual"/>
        </w:rPr>
        <w:t>, expiration date, CVV Code</w:t>
      </w:r>
    </w:p>
    <w:p w14:paraId="085AD080" w14:textId="77777777" w:rsidR="004C79AF" w:rsidRPr="0019472D" w:rsidRDefault="004C79AF" w:rsidP="004C79AF">
      <w:pPr>
        <w:widowControl w:val="0"/>
        <w:spacing w:after="0" w:line="240" w:lineRule="auto"/>
        <w:contextualSpacing/>
        <w:rPr>
          <w:rFonts w:ascii="Arial Nova" w:hAnsi="Arial Nova"/>
          <w:b/>
          <w:bCs/>
          <w:color w:val="000000" w:themeColor="text1"/>
          <w:u w:val="single"/>
          <w14:ligatures w14:val="standardContextual"/>
        </w:rPr>
      </w:pPr>
    </w:p>
    <w:p w14:paraId="1EFD7653" w14:textId="77777777" w:rsidR="004C79AF" w:rsidRPr="0019472D" w:rsidRDefault="004C79AF" w:rsidP="004C79AF">
      <w:pPr>
        <w:widowControl w:val="0"/>
        <w:spacing w:after="0" w:line="240" w:lineRule="auto"/>
        <w:contextualSpacing/>
        <w:rPr>
          <w:rFonts w:ascii="Arial Nova" w:hAnsi="Arial Nova"/>
          <w:b/>
          <w:bCs/>
          <w:color w:val="000000" w:themeColor="text1"/>
          <w14:ligatures w14:val="standardContextual"/>
        </w:rPr>
      </w:pPr>
      <w:r w:rsidRPr="0019472D">
        <w:rPr>
          <w:rFonts w:ascii="Arial Nova" w:hAnsi="Arial Nova"/>
          <w:b/>
          <w:bCs/>
          <w:color w:val="000000" w:themeColor="text1"/>
          <w:u w:val="single"/>
          <w14:ligatures w14:val="standardContextual"/>
        </w:rPr>
        <w:t>Email Accounts</w:t>
      </w:r>
      <w:r w:rsidRPr="0019472D">
        <w:rPr>
          <w:rFonts w:ascii="Arial Nova" w:hAnsi="Arial Nova"/>
          <w:b/>
          <w:bCs/>
          <w:color w:val="000000" w:themeColor="text1"/>
          <w14:ligatures w14:val="standardContextual"/>
        </w:rPr>
        <w:t>: (the President might only hold this.)</w:t>
      </w:r>
    </w:p>
    <w:p w14:paraId="7CB10DFD" w14:textId="77777777" w:rsidR="004C79AF" w:rsidRPr="0019472D" w:rsidRDefault="004C79AF" w:rsidP="004C79AF">
      <w:pPr>
        <w:widowControl w:val="0"/>
        <w:spacing w:after="0" w:line="240" w:lineRule="auto"/>
        <w:contextualSpacing/>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email &amp; password; phone associated with account; backup email </w:t>
      </w:r>
    </w:p>
    <w:p w14:paraId="2F7299D3" w14:textId="77777777" w:rsidR="004C79AF" w:rsidRPr="0019472D" w:rsidRDefault="004C79AF" w:rsidP="004C79AF">
      <w:pPr>
        <w:widowControl w:val="0"/>
        <w:spacing w:after="0" w:line="240" w:lineRule="auto"/>
        <w:contextualSpacing/>
        <w:rPr>
          <w:rFonts w:ascii="Arial Nova" w:hAnsi="Arial Nova"/>
          <w:color w:val="000000" w:themeColor="text1"/>
          <w14:ligatures w14:val="standardContextual"/>
        </w:rPr>
      </w:pPr>
      <w:r w:rsidRPr="0019472D">
        <w:rPr>
          <w:rFonts w:ascii="Arial Nova" w:hAnsi="Arial Nova"/>
          <w:color w:val="000000" w:themeColor="text1"/>
          <w14:ligatures w14:val="standardContextual"/>
        </w:rPr>
        <w:t>email &amp; password; phone associated with account; backup email</w:t>
      </w:r>
      <w:r w:rsidRPr="0019472D">
        <w:rPr>
          <w:rFonts w:ascii="Arial Nova" w:hAnsi="Arial Nova"/>
          <w:b/>
          <w:bCs/>
          <w:color w:val="000000" w:themeColor="text1"/>
          <w14:ligatures w14:val="standardContextual"/>
        </w:rPr>
        <w:tab/>
      </w:r>
    </w:p>
    <w:p w14:paraId="5A83F151" w14:textId="77777777" w:rsidR="004C79AF" w:rsidRPr="0019472D" w:rsidRDefault="004C79AF" w:rsidP="004C79AF">
      <w:pPr>
        <w:widowControl w:val="0"/>
        <w:spacing w:after="0" w:line="240" w:lineRule="auto"/>
        <w:contextualSpacing/>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email &amp; password; phone associated with account; backup email </w:t>
      </w:r>
    </w:p>
    <w:p w14:paraId="12CD9D13" w14:textId="77777777" w:rsidR="004C79AF" w:rsidRPr="0019472D" w:rsidRDefault="004C79AF" w:rsidP="004C79AF">
      <w:pPr>
        <w:widowControl w:val="0"/>
        <w:spacing w:after="0" w:line="240" w:lineRule="auto"/>
        <w:contextualSpacing/>
        <w:rPr>
          <w:rFonts w:ascii="Arial Nova" w:hAnsi="Arial Nova"/>
          <w:color w:val="000000" w:themeColor="text1"/>
          <w14:ligatures w14:val="standardContextual"/>
        </w:rPr>
      </w:pPr>
    </w:p>
    <w:p w14:paraId="750FA3E9" w14:textId="77777777" w:rsidR="004C79AF" w:rsidRPr="0019472D" w:rsidRDefault="004C79AF" w:rsidP="004C79AF">
      <w:pPr>
        <w:widowControl w:val="0"/>
        <w:spacing w:after="0" w:line="240" w:lineRule="auto"/>
        <w:contextualSpacing/>
        <w:rPr>
          <w:rFonts w:ascii="Arial Nova" w:hAnsi="Arial Nova"/>
          <w:color w:val="000000" w:themeColor="text1"/>
          <w14:ligatures w14:val="standardContextual"/>
        </w:rPr>
      </w:pPr>
      <w:r w:rsidRPr="0019472D">
        <w:rPr>
          <w:rFonts w:ascii="Arial Nova" w:hAnsi="Arial Nova"/>
          <w:b/>
          <w:bCs/>
          <w:color w:val="000000" w:themeColor="text1"/>
          <w:u w:val="single"/>
          <w14:ligatures w14:val="standardContextual"/>
        </w:rPr>
        <w:t>Closed Accounts’ Previous Login Information</w:t>
      </w:r>
      <w:r w:rsidRPr="0019472D">
        <w:rPr>
          <w:rFonts w:ascii="Arial Nova" w:hAnsi="Arial Nova"/>
          <w:color w:val="000000" w:themeColor="text1"/>
          <w14:ligatures w14:val="standardContextual"/>
        </w:rPr>
        <w:t>:</w:t>
      </w:r>
    </w:p>
    <w:p w14:paraId="741022D1" w14:textId="77777777" w:rsidR="004C79AF" w:rsidRPr="0019472D" w:rsidRDefault="004C79AF" w:rsidP="004C79AF">
      <w:pPr>
        <w:widowControl w:val="0"/>
        <w:spacing w:after="0" w:line="240" w:lineRule="auto"/>
        <w:contextualSpacing/>
        <w:rPr>
          <w:rFonts w:ascii="Arial Nova" w:hAnsi="Arial Nova"/>
          <w:color w:val="000000" w:themeColor="text1"/>
          <w14:ligatures w14:val="standardContextual"/>
        </w:rPr>
      </w:pPr>
    </w:p>
    <w:p w14:paraId="7E1C5048" w14:textId="77777777" w:rsidR="004C79AF" w:rsidRDefault="004C79AF" w:rsidP="004C79AF">
      <w:pPr>
        <w:widowControl w:val="0"/>
        <w:spacing w:after="0" w:line="240" w:lineRule="auto"/>
        <w:rPr>
          <w:rFonts w:ascii="Arial Nova" w:hAnsi="Arial Nova"/>
          <w:i/>
          <w:iCs/>
          <w:color w:val="000000" w:themeColor="text1"/>
          <w14:ligatures w14:val="standardContextual"/>
        </w:rPr>
      </w:pPr>
      <w:r w:rsidRPr="0019472D">
        <w:rPr>
          <w:rFonts w:ascii="Arial Nova" w:hAnsi="Arial Nova"/>
          <w:i/>
          <w:iCs/>
          <w:color w:val="000000" w:themeColor="text1"/>
          <w14:ligatures w14:val="standardContextual"/>
        </w:rPr>
        <w:t>***This is to be shared with President, Treasurer, and Secretary.***</w:t>
      </w:r>
    </w:p>
    <w:p w14:paraId="129354CD" w14:textId="00176DFC" w:rsidR="004C79AF" w:rsidRDefault="004C79AF">
      <w:pPr>
        <w:rPr>
          <w:rFonts w:ascii="Arial Nova" w:hAnsi="Arial Nova"/>
          <w:i/>
          <w:iCs/>
          <w:color w:val="000000" w:themeColor="text1"/>
          <w14:ligatures w14:val="standardContextual"/>
        </w:rPr>
      </w:pPr>
    </w:p>
    <w:p w14:paraId="2AA86AD4" w14:textId="77777777" w:rsidR="004D440A" w:rsidRDefault="004D440A">
      <w:pPr>
        <w:rPr>
          <w:rFonts w:ascii="Arial Nova" w:hAnsi="Arial Nova"/>
          <w:i/>
          <w:iCs/>
          <w:color w:val="000000" w:themeColor="text1"/>
          <w14:ligatures w14:val="standardContextual"/>
        </w:rPr>
      </w:pPr>
    </w:p>
    <w:p w14:paraId="03432F85" w14:textId="77777777" w:rsidR="004D440A" w:rsidRDefault="004D440A">
      <w:pPr>
        <w:rPr>
          <w:rFonts w:ascii="Arial Nova" w:hAnsi="Arial Nova"/>
          <w:i/>
          <w:iCs/>
          <w:color w:val="000000" w:themeColor="text1"/>
          <w14:ligatures w14:val="standardContextual"/>
        </w:rPr>
      </w:pPr>
    </w:p>
    <w:p w14:paraId="097B349F" w14:textId="77777777" w:rsidR="004D440A" w:rsidRDefault="004D440A">
      <w:pPr>
        <w:rPr>
          <w:rFonts w:ascii="Arial Nova" w:hAnsi="Arial Nova"/>
          <w:i/>
          <w:iCs/>
          <w:color w:val="000000" w:themeColor="text1"/>
          <w14:ligatures w14:val="standardContextual"/>
        </w:rPr>
      </w:pPr>
    </w:p>
    <w:p w14:paraId="163FD7F0" w14:textId="77777777" w:rsidR="004D440A" w:rsidRDefault="004D440A">
      <w:pPr>
        <w:rPr>
          <w:rFonts w:ascii="Arial Nova" w:hAnsi="Arial Nova"/>
          <w:i/>
          <w:iCs/>
          <w:color w:val="000000" w:themeColor="text1"/>
          <w14:ligatures w14:val="standardContextual"/>
        </w:rPr>
      </w:pPr>
    </w:p>
    <w:p w14:paraId="3B2C76ED" w14:textId="77777777" w:rsidR="004D440A" w:rsidRDefault="004D440A">
      <w:pPr>
        <w:rPr>
          <w:rFonts w:ascii="Arial Nova" w:hAnsi="Arial Nova"/>
          <w:i/>
          <w:iCs/>
          <w:color w:val="000000" w:themeColor="text1"/>
          <w14:ligatures w14:val="standardContextual"/>
        </w:rPr>
      </w:pPr>
    </w:p>
    <w:p w14:paraId="1ACF9984" w14:textId="77777777" w:rsidR="009A7786" w:rsidRDefault="009A7786">
      <w:pPr>
        <w:rPr>
          <w:rFonts w:ascii="Arial Nova" w:hAnsi="Arial Nova"/>
          <w:i/>
          <w:iCs/>
          <w:color w:val="000000" w:themeColor="text1"/>
          <w14:ligatures w14:val="standardContextual"/>
        </w:rPr>
      </w:pPr>
    </w:p>
    <w:p w14:paraId="4125B1DD" w14:textId="77777777" w:rsidR="009A7786" w:rsidRDefault="009A7786">
      <w:pPr>
        <w:rPr>
          <w:rFonts w:ascii="Arial Nova" w:hAnsi="Arial Nova"/>
          <w:i/>
          <w:iCs/>
          <w:color w:val="000000" w:themeColor="text1"/>
          <w14:ligatures w14:val="standardContextual"/>
        </w:rPr>
      </w:pPr>
    </w:p>
    <w:p w14:paraId="58130033" w14:textId="77777777" w:rsidR="009A7786" w:rsidRDefault="009A7786">
      <w:pPr>
        <w:rPr>
          <w:rFonts w:ascii="Arial Nova" w:hAnsi="Arial Nova"/>
          <w:i/>
          <w:iCs/>
          <w:color w:val="000000" w:themeColor="text1"/>
          <w14:ligatures w14:val="standardContextual"/>
        </w:rPr>
      </w:pPr>
    </w:p>
    <w:p w14:paraId="2BC6BB54" w14:textId="77777777" w:rsidR="009A7786" w:rsidRDefault="009A7786">
      <w:pPr>
        <w:rPr>
          <w:rFonts w:ascii="Arial Nova" w:hAnsi="Arial Nova"/>
          <w:i/>
          <w:iCs/>
          <w:color w:val="000000" w:themeColor="text1"/>
          <w14:ligatures w14:val="standardContextual"/>
        </w:rPr>
      </w:pPr>
    </w:p>
    <w:p w14:paraId="53EDD04D" w14:textId="77777777" w:rsidR="009A7786" w:rsidRDefault="009A7786">
      <w:pPr>
        <w:rPr>
          <w:rFonts w:ascii="Arial Nova" w:hAnsi="Arial Nova"/>
          <w:i/>
          <w:iCs/>
          <w:color w:val="000000" w:themeColor="text1"/>
          <w14:ligatures w14:val="standardContextual"/>
        </w:rPr>
      </w:pPr>
    </w:p>
    <w:p w14:paraId="23E5F788" w14:textId="1F40C35C" w:rsidR="00623390" w:rsidRPr="00646B8E" w:rsidRDefault="00623390" w:rsidP="004C79AF">
      <w:pPr>
        <w:widowControl w:val="0"/>
        <w:spacing w:after="0" w:line="240" w:lineRule="auto"/>
        <w:rPr>
          <w:rFonts w:ascii="Arial Nova" w:hAnsi="Arial Nova"/>
          <w:b/>
          <w:bCs/>
          <w:color w:val="000000" w:themeColor="text1"/>
          <w:sz w:val="40"/>
          <w:szCs w:val="40"/>
          <w:u w:val="single"/>
          <w14:ligatures w14:val="standardContextual"/>
        </w:rPr>
      </w:pPr>
      <w:r w:rsidRPr="00646B8E">
        <w:rPr>
          <w:rFonts w:ascii="Arial Nova" w:hAnsi="Arial Nova"/>
          <w:b/>
          <w:bCs/>
          <w:color w:val="000000" w:themeColor="text1"/>
          <w:sz w:val="40"/>
          <w:szCs w:val="40"/>
          <w:u w:val="single"/>
          <w14:ligatures w14:val="standardContextual"/>
        </w:rPr>
        <w:lastRenderedPageBreak/>
        <w:t>CONFIDENTIALITY, ETHICS, AND CONFLICT OF INTEREST POLICY</w:t>
      </w:r>
    </w:p>
    <w:p w14:paraId="4855D6B3" w14:textId="77777777" w:rsidR="00623390" w:rsidRPr="0019472D" w:rsidRDefault="00623390" w:rsidP="00F5686D">
      <w:pPr>
        <w:widowControl w:val="0"/>
        <w:spacing w:after="0" w:line="240" w:lineRule="auto"/>
        <w:rPr>
          <w:rFonts w:ascii="Arial Nova" w:hAnsi="Arial Nova"/>
          <w:color w:val="000000" w:themeColor="text1"/>
          <w14:ligatures w14:val="standardContextual"/>
        </w:rPr>
      </w:pPr>
    </w:p>
    <w:p w14:paraId="201A7702" w14:textId="46ADDECB" w:rsidR="00623390" w:rsidRPr="0019472D" w:rsidRDefault="00623390" w:rsidP="00F5686D">
      <w:pPr>
        <w:widowControl w:val="0"/>
        <w:adjustRightInd w:val="0"/>
        <w:spacing w:after="0" w:line="240" w:lineRule="auto"/>
        <w:rPr>
          <w:rFonts w:ascii="Arial Nova" w:hAnsi="Arial Nova" w:cs="Arial"/>
          <w:color w:val="000000" w:themeColor="text1"/>
          <w:lang w:bidi="ar-SA"/>
          <w14:ligatures w14:val="standardContextual"/>
        </w:rPr>
      </w:pPr>
      <w:r w:rsidRPr="0019472D">
        <w:rPr>
          <w:rFonts w:ascii="Arial Nova" w:hAnsi="Arial Nova" w:cs="Arial"/>
          <w:color w:val="000000" w:themeColor="text1"/>
          <w:lang w:bidi="ar-SA"/>
          <w14:ligatures w14:val="standardContextual"/>
        </w:rPr>
        <w:t xml:space="preserve">Members of the Board of Directors of the PTA serve in a </w:t>
      </w:r>
      <w:r w:rsidRPr="0019472D">
        <w:rPr>
          <w:rFonts w:ascii="Arial Nova" w:hAnsi="Arial Nova" w:cs="Arial"/>
          <w:b/>
          <w:bCs/>
          <w:color w:val="000000" w:themeColor="text1"/>
          <w:lang w:bidi="ar-SA"/>
          <w14:ligatures w14:val="standardContextual"/>
        </w:rPr>
        <w:t>fiduciary capacity</w:t>
      </w:r>
      <w:r w:rsidRPr="0019472D">
        <w:rPr>
          <w:rFonts w:ascii="Arial Nova" w:hAnsi="Arial Nova" w:cs="Arial"/>
          <w:color w:val="000000" w:themeColor="text1"/>
          <w:lang w:bidi="ar-SA"/>
          <w14:ligatures w14:val="standardContextual"/>
        </w:rPr>
        <w:t xml:space="preserve"> and owe a </w:t>
      </w:r>
      <w:r w:rsidRPr="0019472D">
        <w:rPr>
          <w:rFonts w:ascii="Arial Nova" w:hAnsi="Arial Nova" w:cs="Arial"/>
          <w:b/>
          <w:bCs/>
          <w:color w:val="000000" w:themeColor="text1"/>
          <w:lang w:bidi="ar-SA"/>
          <w14:ligatures w14:val="standardContextual"/>
        </w:rPr>
        <w:t>duty of care</w:t>
      </w:r>
      <w:r w:rsidRPr="0019472D">
        <w:rPr>
          <w:rFonts w:ascii="Arial Nova" w:hAnsi="Arial Nova" w:cs="Arial"/>
          <w:color w:val="000000" w:themeColor="text1"/>
          <w:lang w:bidi="ar-SA"/>
          <w14:ligatures w14:val="standardContextual"/>
        </w:rPr>
        <w:t xml:space="preserve">, a </w:t>
      </w:r>
      <w:r w:rsidRPr="0019472D">
        <w:rPr>
          <w:rFonts w:ascii="Arial Nova" w:hAnsi="Arial Nova" w:cs="Arial"/>
          <w:b/>
          <w:bCs/>
          <w:color w:val="000000" w:themeColor="text1"/>
          <w:lang w:bidi="ar-SA"/>
          <w14:ligatures w14:val="standardContextual"/>
        </w:rPr>
        <w:t>duty of obedience</w:t>
      </w:r>
      <w:r w:rsidRPr="0019472D">
        <w:rPr>
          <w:rFonts w:ascii="Arial Nova" w:hAnsi="Arial Nova" w:cs="Arial"/>
          <w:color w:val="000000" w:themeColor="text1"/>
          <w:lang w:bidi="ar-SA"/>
          <w14:ligatures w14:val="standardContextual"/>
        </w:rPr>
        <w:t xml:space="preserve">, and a </w:t>
      </w:r>
      <w:r w:rsidRPr="0019472D">
        <w:rPr>
          <w:rFonts w:ascii="Arial Nova" w:hAnsi="Arial Nova" w:cs="Arial"/>
          <w:b/>
          <w:bCs/>
          <w:color w:val="000000" w:themeColor="text1"/>
          <w:lang w:bidi="ar-SA"/>
          <w14:ligatures w14:val="standardContextual"/>
        </w:rPr>
        <w:t>duty of loyalty</w:t>
      </w:r>
      <w:r w:rsidRPr="0019472D">
        <w:rPr>
          <w:rFonts w:ascii="Arial Nova" w:hAnsi="Arial Nova" w:cs="Arial"/>
          <w:color w:val="000000" w:themeColor="text1"/>
          <w:lang w:bidi="ar-SA"/>
          <w14:ligatures w14:val="standardContextual"/>
        </w:rPr>
        <w:t xml:space="preserve"> to the PTA. Board members shall conduct themselves with </w:t>
      </w:r>
      <w:r w:rsidRPr="0019472D">
        <w:rPr>
          <w:rFonts w:ascii="Arial Nova" w:hAnsi="Arial Nova" w:cs="Arial"/>
          <w:b/>
          <w:bCs/>
          <w:color w:val="000000" w:themeColor="text1"/>
          <w:lang w:bidi="ar-SA"/>
          <w14:ligatures w14:val="standardContextual"/>
        </w:rPr>
        <w:t>integrity</w:t>
      </w:r>
      <w:r w:rsidRPr="0019472D">
        <w:rPr>
          <w:rFonts w:ascii="Arial Nova" w:hAnsi="Arial Nova" w:cs="Arial"/>
          <w:color w:val="000000" w:themeColor="text1"/>
          <w:lang w:bidi="ar-SA"/>
          <w14:ligatures w14:val="standardContextual"/>
        </w:rPr>
        <w:t xml:space="preserve"> and </w:t>
      </w:r>
      <w:r w:rsidRPr="0019472D">
        <w:rPr>
          <w:rFonts w:ascii="Arial Nova" w:hAnsi="Arial Nova" w:cs="Arial"/>
          <w:b/>
          <w:color w:val="000000" w:themeColor="text1"/>
          <w:lang w:bidi="ar-SA"/>
          <w14:ligatures w14:val="standardContextual"/>
        </w:rPr>
        <w:t>honesty</w:t>
      </w:r>
      <w:r w:rsidRPr="0019472D">
        <w:rPr>
          <w:rFonts w:ascii="Arial Nova" w:hAnsi="Arial Nova" w:cs="Arial"/>
          <w:color w:val="000000" w:themeColor="text1"/>
          <w:lang w:bidi="ar-SA"/>
          <w14:ligatures w14:val="standardContextual"/>
        </w:rPr>
        <w:t xml:space="preserve"> and act in the </w:t>
      </w:r>
      <w:r w:rsidRPr="0019472D">
        <w:rPr>
          <w:rFonts w:ascii="Arial Nova" w:hAnsi="Arial Nova" w:cs="Arial"/>
          <w:b/>
          <w:bCs/>
          <w:color w:val="000000" w:themeColor="text1"/>
          <w:lang w:bidi="ar-SA"/>
          <w14:ligatures w14:val="standardContextual"/>
        </w:rPr>
        <w:t>best interests</w:t>
      </w:r>
      <w:r w:rsidRPr="0019472D">
        <w:rPr>
          <w:rFonts w:ascii="Arial Nova" w:hAnsi="Arial Nova" w:cs="Arial"/>
          <w:color w:val="000000" w:themeColor="text1"/>
          <w:lang w:bidi="ar-SA"/>
          <w14:ligatures w14:val="standardContextual"/>
        </w:rPr>
        <w:t xml:space="preserve"> of the PTA. </w:t>
      </w:r>
      <w:r w:rsidR="00616DE8">
        <w:rPr>
          <w:rFonts w:ascii="Arial Nova" w:hAnsi="Arial Nova" w:cs="Arial"/>
          <w:color w:val="000000" w:themeColor="text1"/>
          <w:lang w:bidi="ar-SA"/>
          <w14:ligatures w14:val="standardContextual"/>
        </w:rPr>
        <w:t>D</w:t>
      </w:r>
      <w:r w:rsidRPr="0019472D">
        <w:rPr>
          <w:rFonts w:ascii="Arial Nova" w:hAnsi="Arial Nova" w:cs="Arial"/>
          <w:color w:val="000000" w:themeColor="text1"/>
          <w:lang w:bidi="ar-SA"/>
          <w14:ligatures w14:val="standardContextual"/>
        </w:rPr>
        <w:t xml:space="preserve">isclosure by a board member of any potential or actual conflict of interest is required by the standard of good faith and for the benefit of the PTA and protection of everyone. </w:t>
      </w:r>
    </w:p>
    <w:p w14:paraId="3254435F" w14:textId="77777777" w:rsidR="00623390" w:rsidRPr="0019472D" w:rsidRDefault="00623390" w:rsidP="00F5686D">
      <w:pPr>
        <w:widowControl w:val="0"/>
        <w:adjustRightInd w:val="0"/>
        <w:spacing w:after="0" w:line="240" w:lineRule="auto"/>
        <w:jc w:val="both"/>
        <w:rPr>
          <w:rFonts w:ascii="Arial Nova" w:hAnsi="Arial Nova" w:cs="Times New Roman"/>
          <w:color w:val="000000" w:themeColor="text1"/>
          <w:lang w:bidi="ar-SA"/>
          <w14:ligatures w14:val="standardContextual"/>
        </w:rPr>
      </w:pPr>
    </w:p>
    <w:p w14:paraId="65A95D77" w14:textId="447E0ACF" w:rsidR="00623390" w:rsidRPr="0019472D" w:rsidRDefault="00623390" w:rsidP="00F5686D">
      <w:pPr>
        <w:widowControl w:val="0"/>
        <w:spacing w:after="0" w:line="240" w:lineRule="auto"/>
        <w:rPr>
          <w:rFonts w:ascii="Arial Nova" w:hAnsi="Arial Nova" w:cs="Arial"/>
          <w:color w:val="000000" w:themeColor="text1"/>
          <w14:ligatures w14:val="standardContextual"/>
        </w:rPr>
      </w:pPr>
      <w:r w:rsidRPr="0019472D">
        <w:rPr>
          <w:rFonts w:ascii="Arial Nova" w:hAnsi="Arial Nova" w:cs="Arial"/>
          <w:color w:val="000000" w:themeColor="text1"/>
          <w14:ligatures w14:val="standardContextual"/>
        </w:rPr>
        <w:t xml:space="preserve">In consideration of the PTA’s affiliation with Louisiana </w:t>
      </w:r>
      <w:r w:rsidR="000F3D10">
        <w:rPr>
          <w:rFonts w:ascii="Arial Nova" w:hAnsi="Arial Nova" w:cs="Arial"/>
          <w:color w:val="000000" w:themeColor="text1"/>
          <w14:ligatures w14:val="standardContextual"/>
        </w:rPr>
        <w:t>PTA</w:t>
      </w:r>
      <w:r w:rsidR="00045513">
        <w:rPr>
          <w:rFonts w:ascii="Arial Nova" w:hAnsi="Arial Nova" w:cs="Arial"/>
          <w:color w:val="000000" w:themeColor="text1"/>
          <w14:ligatures w14:val="standardContextual"/>
        </w:rPr>
        <w:t>,</w:t>
      </w:r>
      <w:r w:rsidRPr="0019472D">
        <w:rPr>
          <w:rFonts w:ascii="Arial Nova" w:hAnsi="Arial Nova" w:cs="Arial"/>
          <w:color w:val="000000" w:themeColor="text1"/>
          <w14:ligatures w14:val="standardContextual"/>
        </w:rPr>
        <w:t xml:space="preserve"> for the protection of its integrity and its 501(c)(3) status, and for our protection, we, the undersigned officers, during our terms of office, shall:</w:t>
      </w:r>
    </w:p>
    <w:p w14:paraId="2D7382C9" w14:textId="77777777" w:rsidR="00623390" w:rsidRPr="0019472D" w:rsidRDefault="00623390" w:rsidP="00F5686D">
      <w:pPr>
        <w:widowControl w:val="0"/>
        <w:numPr>
          <w:ilvl w:val="0"/>
          <w:numId w:val="36"/>
        </w:numPr>
        <w:spacing w:after="0" w:line="240" w:lineRule="auto"/>
        <w:ind w:left="360"/>
        <w:contextualSpacing/>
        <w:jc w:val="both"/>
        <w:rPr>
          <w:rFonts w:ascii="Arial Nova" w:hAnsi="Arial Nova" w:cs="Arial"/>
          <w:color w:val="000000" w:themeColor="text1"/>
          <w14:ligatures w14:val="standardContextual"/>
        </w:rPr>
      </w:pPr>
      <w:r w:rsidRPr="0019472D">
        <w:rPr>
          <w:rFonts w:ascii="Arial Nova" w:hAnsi="Arial Nova" w:cs="Arial"/>
          <w:color w:val="000000" w:themeColor="text1"/>
          <w14:ligatures w14:val="standardContextual"/>
        </w:rPr>
        <w:t>Abide by and represent our PTA Bylaws, LAPTA policies, positions, procedures, and National PTA purposes and mission statement.</w:t>
      </w:r>
    </w:p>
    <w:p w14:paraId="436D29B8" w14:textId="77777777" w:rsidR="00623390" w:rsidRPr="0019472D" w:rsidRDefault="00623390" w:rsidP="00F5686D">
      <w:pPr>
        <w:widowControl w:val="0"/>
        <w:numPr>
          <w:ilvl w:val="0"/>
          <w:numId w:val="36"/>
        </w:numPr>
        <w:spacing w:after="0" w:line="240" w:lineRule="auto"/>
        <w:ind w:left="360"/>
        <w:contextualSpacing/>
        <w:rPr>
          <w:rFonts w:ascii="Arial Nova" w:hAnsi="Arial Nova" w:cs="Arial"/>
          <w:color w:val="000000" w:themeColor="text1"/>
          <w14:ligatures w14:val="standardContextual"/>
        </w:rPr>
      </w:pPr>
      <w:r w:rsidRPr="0019472D">
        <w:rPr>
          <w:rFonts w:ascii="Arial Nova" w:hAnsi="Arial Nova" w:cs="Arial"/>
          <w:color w:val="000000" w:themeColor="text1"/>
          <w14:ligatures w14:val="standardContextual"/>
        </w:rPr>
        <w:t>Discharge the duties and responsibilities of our individual offices with fidelity, integrity, and honesty and declare all personal and extended family conflicts of interest when PTA issues, decisions, and funds are involved.</w:t>
      </w:r>
    </w:p>
    <w:p w14:paraId="4DE6435F" w14:textId="77777777" w:rsidR="00623390" w:rsidRPr="0019472D" w:rsidRDefault="00623390" w:rsidP="00F5686D">
      <w:pPr>
        <w:widowControl w:val="0"/>
        <w:numPr>
          <w:ilvl w:val="0"/>
          <w:numId w:val="36"/>
        </w:numPr>
        <w:spacing w:after="0" w:line="240" w:lineRule="auto"/>
        <w:ind w:left="360"/>
        <w:contextualSpacing/>
        <w:rPr>
          <w:rFonts w:ascii="Arial Nova" w:hAnsi="Arial Nova" w:cs="Arial"/>
          <w:color w:val="000000" w:themeColor="text1"/>
          <w14:ligatures w14:val="standardContextual"/>
        </w:rPr>
      </w:pPr>
      <w:r w:rsidRPr="0019472D">
        <w:rPr>
          <w:rFonts w:ascii="Arial Nova" w:hAnsi="Arial Nova" w:cs="Arial"/>
          <w:color w:val="000000" w:themeColor="text1"/>
          <w14:ligatures w14:val="standardContextual"/>
        </w:rPr>
        <w:t>Not misuse the PTA’s federal tax-exempt status for personal or unauthorized purposes nor disburse funds for any purpose other than authorized, budgeted PTA programs, projects, and activities.</w:t>
      </w:r>
    </w:p>
    <w:p w14:paraId="15B370F3" w14:textId="77777777" w:rsidR="00623390" w:rsidRPr="0019472D" w:rsidRDefault="00623390" w:rsidP="00F5686D">
      <w:pPr>
        <w:widowControl w:val="0"/>
        <w:numPr>
          <w:ilvl w:val="0"/>
          <w:numId w:val="36"/>
        </w:numPr>
        <w:adjustRightInd w:val="0"/>
        <w:spacing w:after="0" w:line="240" w:lineRule="auto"/>
        <w:ind w:left="360"/>
        <w:rPr>
          <w:rFonts w:ascii="Arial Nova" w:hAnsi="Arial Nova" w:cs="Times New Roman"/>
          <w:color w:val="000000" w:themeColor="text1"/>
          <w:lang w:bidi="ar-SA"/>
          <w14:ligatures w14:val="standardContextual"/>
        </w:rPr>
      </w:pPr>
      <w:r w:rsidRPr="0019472D">
        <w:rPr>
          <w:rFonts w:ascii="Arial Nova" w:hAnsi="Arial Nova" w:cs="Arial"/>
          <w:color w:val="000000" w:themeColor="text1"/>
          <w:lang w:bidi="ar-SA"/>
          <w14:ligatures w14:val="standardContextual"/>
        </w:rPr>
        <w:t xml:space="preserve">Refrain from making any slanderous or defamatory statements that could result in harm to the PTA name or brand. </w:t>
      </w:r>
    </w:p>
    <w:p w14:paraId="2000E129" w14:textId="77777777" w:rsidR="00623390" w:rsidRPr="0019472D" w:rsidRDefault="00623390" w:rsidP="00F5686D">
      <w:pPr>
        <w:widowControl w:val="0"/>
        <w:numPr>
          <w:ilvl w:val="0"/>
          <w:numId w:val="36"/>
        </w:numPr>
        <w:adjustRightInd w:val="0"/>
        <w:spacing w:after="0" w:line="240" w:lineRule="auto"/>
        <w:ind w:left="360"/>
        <w:rPr>
          <w:rFonts w:ascii="Arial Nova" w:hAnsi="Arial Nova" w:cs="Times New Roman"/>
          <w:color w:val="000000" w:themeColor="text1"/>
          <w:lang w:bidi="ar-SA"/>
          <w14:ligatures w14:val="standardContextual"/>
        </w:rPr>
      </w:pPr>
      <w:r w:rsidRPr="0019472D">
        <w:rPr>
          <w:rFonts w:ascii="Arial Nova" w:hAnsi="Arial Nova" w:cs="Arial"/>
          <w:color w:val="000000" w:themeColor="text1"/>
          <w:lang w:bidi="ar-SA"/>
          <w14:ligatures w14:val="standardContextual"/>
        </w:rPr>
        <w:t xml:space="preserve">Publicly present a united front on decisions made as a Board. </w:t>
      </w:r>
    </w:p>
    <w:p w14:paraId="5CCAB54A" w14:textId="77777777" w:rsidR="00623390" w:rsidRPr="0019472D" w:rsidRDefault="00623390" w:rsidP="00F5686D">
      <w:pPr>
        <w:widowControl w:val="0"/>
        <w:numPr>
          <w:ilvl w:val="0"/>
          <w:numId w:val="36"/>
        </w:numPr>
        <w:adjustRightInd w:val="0"/>
        <w:spacing w:after="0" w:line="240" w:lineRule="auto"/>
        <w:ind w:left="360"/>
        <w:rPr>
          <w:rFonts w:ascii="Arial Nova" w:hAnsi="Arial Nova" w:cs="Arial"/>
          <w:color w:val="000000" w:themeColor="text1"/>
          <w:lang w:bidi="ar-SA"/>
          <w14:ligatures w14:val="standardContextual"/>
        </w:rPr>
      </w:pPr>
      <w:r w:rsidRPr="0019472D">
        <w:rPr>
          <w:rFonts w:ascii="Arial Nova" w:hAnsi="Arial Nova" w:cs="Arial"/>
          <w:color w:val="000000" w:themeColor="text1"/>
          <w:lang w:bidi="ar-SA"/>
          <w14:ligatures w14:val="standardContextual"/>
        </w:rPr>
        <w:t xml:space="preserve">Maintain confidentiality as a member of the Board. </w:t>
      </w:r>
    </w:p>
    <w:p w14:paraId="6799B817" w14:textId="77777777" w:rsidR="00623390" w:rsidRPr="0019472D" w:rsidRDefault="00623390" w:rsidP="00F5686D">
      <w:pPr>
        <w:widowControl w:val="0"/>
        <w:numPr>
          <w:ilvl w:val="0"/>
          <w:numId w:val="36"/>
        </w:numPr>
        <w:adjustRightInd w:val="0"/>
        <w:spacing w:after="0" w:line="240" w:lineRule="auto"/>
        <w:ind w:left="360"/>
        <w:rPr>
          <w:rFonts w:ascii="Arial Nova" w:hAnsi="Arial Nova" w:cs="Times New Roman"/>
          <w:color w:val="000000" w:themeColor="text1"/>
          <w:lang w:bidi="ar-SA"/>
          <w14:ligatures w14:val="standardContextual"/>
        </w:rPr>
      </w:pPr>
      <w:r w:rsidRPr="0019472D">
        <w:rPr>
          <w:rFonts w:ascii="Arial Nova" w:hAnsi="Arial Nova" w:cs="Arial"/>
          <w:color w:val="000000" w:themeColor="text1"/>
          <w:lang w:bidi="ar-SA"/>
          <w14:ligatures w14:val="standardContextual"/>
        </w:rPr>
        <w:t xml:space="preserve">Follow the LAPTA and school district guidelines for fundraising. </w:t>
      </w:r>
    </w:p>
    <w:p w14:paraId="0F382CE4" w14:textId="2F16E614" w:rsidR="00623390" w:rsidRPr="0019472D" w:rsidRDefault="00623390" w:rsidP="00F5686D">
      <w:pPr>
        <w:widowControl w:val="0"/>
        <w:numPr>
          <w:ilvl w:val="0"/>
          <w:numId w:val="36"/>
        </w:numPr>
        <w:adjustRightInd w:val="0"/>
        <w:spacing w:after="0" w:line="240" w:lineRule="auto"/>
        <w:ind w:left="360"/>
        <w:rPr>
          <w:rFonts w:ascii="Arial Nova" w:hAnsi="Arial Nova" w:cs="Arial"/>
          <w:color w:val="000000" w:themeColor="text1"/>
          <w:lang w:bidi="ar-SA"/>
          <w14:ligatures w14:val="standardContextual"/>
        </w:rPr>
      </w:pPr>
      <w:r w:rsidRPr="0019472D">
        <w:rPr>
          <w:rFonts w:ascii="Arial Nova" w:hAnsi="Arial Nova" w:cs="Arial"/>
          <w:color w:val="000000" w:themeColor="text1"/>
          <w:lang w:bidi="ar-SA"/>
          <w14:ligatures w14:val="standardContextual"/>
        </w:rPr>
        <w:t xml:space="preserve">Abide by the following </w:t>
      </w:r>
      <w:r w:rsidR="00F20D1A" w:rsidRPr="00F20D1A">
        <w:rPr>
          <w:rFonts w:ascii="Arial Nova" w:hAnsi="Arial Nova" w:cs="Arial"/>
          <w:b/>
          <w:bCs/>
          <w:color w:val="000000" w:themeColor="text1"/>
          <w:lang w:bidi="ar-SA"/>
          <w14:ligatures w14:val="standardContextual"/>
        </w:rPr>
        <w:t>C</w:t>
      </w:r>
      <w:r w:rsidRPr="00F20D1A">
        <w:rPr>
          <w:rFonts w:ascii="Arial Nova" w:hAnsi="Arial Nova" w:cs="Arial"/>
          <w:b/>
          <w:bCs/>
          <w:color w:val="000000" w:themeColor="text1"/>
          <w:lang w:bidi="ar-SA"/>
          <w14:ligatures w14:val="standardContextual"/>
        </w:rPr>
        <w:t xml:space="preserve">onflict of </w:t>
      </w:r>
      <w:r w:rsidR="00F20D1A" w:rsidRPr="00F20D1A">
        <w:rPr>
          <w:rFonts w:ascii="Arial Nova" w:hAnsi="Arial Nova" w:cs="Arial"/>
          <w:b/>
          <w:bCs/>
          <w:color w:val="000000" w:themeColor="text1"/>
          <w:lang w:bidi="ar-SA"/>
          <w14:ligatures w14:val="standardContextual"/>
        </w:rPr>
        <w:t>I</w:t>
      </w:r>
      <w:r w:rsidRPr="00F20D1A">
        <w:rPr>
          <w:rFonts w:ascii="Arial Nova" w:hAnsi="Arial Nova" w:cs="Arial"/>
          <w:b/>
          <w:bCs/>
          <w:color w:val="000000" w:themeColor="text1"/>
          <w:lang w:bidi="ar-SA"/>
          <w14:ligatures w14:val="standardContextual"/>
        </w:rPr>
        <w:t xml:space="preserve">nterest </w:t>
      </w:r>
      <w:r w:rsidR="00F20D1A" w:rsidRPr="00F20D1A">
        <w:rPr>
          <w:rFonts w:ascii="Arial Nova" w:hAnsi="Arial Nova" w:cs="Arial"/>
          <w:b/>
          <w:bCs/>
          <w:color w:val="000000" w:themeColor="text1"/>
          <w:lang w:bidi="ar-SA"/>
          <w14:ligatures w14:val="standardContextual"/>
        </w:rPr>
        <w:t>P</w:t>
      </w:r>
      <w:r w:rsidRPr="00F20D1A">
        <w:rPr>
          <w:rFonts w:ascii="Arial Nova" w:hAnsi="Arial Nova" w:cs="Arial"/>
          <w:b/>
          <w:bCs/>
          <w:color w:val="000000" w:themeColor="text1"/>
          <w:lang w:bidi="ar-SA"/>
          <w14:ligatures w14:val="standardContextual"/>
        </w:rPr>
        <w:t>olicy</w:t>
      </w:r>
      <w:r w:rsidR="00F20D1A">
        <w:rPr>
          <w:rFonts w:ascii="Arial Nova" w:hAnsi="Arial Nova" w:cs="Arial"/>
          <w:b/>
          <w:bCs/>
          <w:color w:val="000000" w:themeColor="text1"/>
          <w:lang w:bidi="ar-SA"/>
          <w14:ligatures w14:val="standardContextual"/>
        </w:rPr>
        <w:t>:</w:t>
      </w:r>
    </w:p>
    <w:p w14:paraId="791ED4D5" w14:textId="77777777" w:rsidR="00623390" w:rsidRPr="0019472D" w:rsidRDefault="00623390" w:rsidP="00F5686D">
      <w:pPr>
        <w:widowControl w:val="0"/>
        <w:numPr>
          <w:ilvl w:val="0"/>
          <w:numId w:val="37"/>
        </w:numPr>
        <w:adjustRightInd w:val="0"/>
        <w:spacing w:after="0" w:line="240" w:lineRule="auto"/>
        <w:rPr>
          <w:rFonts w:ascii="Arial Nova" w:hAnsi="Arial Nova" w:cs="Times New Roman"/>
          <w:color w:val="000000" w:themeColor="text1"/>
          <w:lang w:bidi="ar-SA"/>
          <w14:ligatures w14:val="standardContextual"/>
        </w:rPr>
      </w:pPr>
      <w:r w:rsidRPr="0019472D">
        <w:rPr>
          <w:rFonts w:ascii="Arial Nova" w:hAnsi="Arial Nova" w:cs="Arial"/>
          <w:color w:val="000000" w:themeColor="text1"/>
          <w:lang w:bidi="ar-SA"/>
          <w14:ligatures w14:val="standardContextual"/>
        </w:rPr>
        <w:t xml:space="preserve">Board members and their families shall not use their relation to this PTA for financial, professional, business, employment, personal, or political gain. </w:t>
      </w:r>
    </w:p>
    <w:p w14:paraId="2ED7DD73" w14:textId="77777777" w:rsidR="00623390" w:rsidRPr="0019472D" w:rsidRDefault="00623390" w:rsidP="00F5686D">
      <w:pPr>
        <w:widowControl w:val="0"/>
        <w:numPr>
          <w:ilvl w:val="0"/>
          <w:numId w:val="37"/>
        </w:numPr>
        <w:adjustRightInd w:val="0"/>
        <w:spacing w:after="0" w:line="240" w:lineRule="auto"/>
        <w:rPr>
          <w:rFonts w:ascii="Arial Nova" w:hAnsi="Arial Nova" w:cs="Times New Roman"/>
          <w:color w:val="000000" w:themeColor="text1"/>
          <w:lang w:bidi="ar-SA"/>
          <w14:ligatures w14:val="standardContextual"/>
        </w:rPr>
      </w:pPr>
      <w:r w:rsidRPr="0019472D">
        <w:rPr>
          <w:rFonts w:ascii="Arial Nova" w:hAnsi="Arial Nova" w:cs="Arial"/>
          <w:color w:val="000000" w:themeColor="text1"/>
          <w:lang w:bidi="ar-SA"/>
          <w14:ligatures w14:val="standardContextual"/>
        </w:rPr>
        <w:t xml:space="preserve">A conflict of interest exists when a Board member would have to participate in the deliberation or decision of any issue of this PTA while, at the same time, the board member and their extended family has financial, professional, business, employment, personal or political interests outside the PTA that could predispose or bias the board member to a particular view, goal, or decision. </w:t>
      </w:r>
    </w:p>
    <w:p w14:paraId="2A57582D" w14:textId="77777777" w:rsidR="00623390" w:rsidRPr="0019472D" w:rsidRDefault="00623390" w:rsidP="00F5686D">
      <w:pPr>
        <w:widowControl w:val="0"/>
        <w:numPr>
          <w:ilvl w:val="0"/>
          <w:numId w:val="37"/>
        </w:numPr>
        <w:spacing w:after="0" w:line="240" w:lineRule="auto"/>
        <w:contextualSpacing/>
        <w:rPr>
          <w:rFonts w:ascii="Arial Nova" w:hAnsi="Arial Nova" w:cs="Arial"/>
          <w:color w:val="000000" w:themeColor="text1"/>
          <w14:ligatures w14:val="standardContextual"/>
        </w:rPr>
      </w:pPr>
      <w:r w:rsidRPr="0019472D">
        <w:rPr>
          <w:rFonts w:ascii="Arial Nova" w:hAnsi="Arial Nova" w:cs="Arial"/>
          <w:color w:val="000000" w:themeColor="text1"/>
          <w14:ligatures w14:val="standardContextual"/>
        </w:rPr>
        <w:t>Board members shall declare to the officers of this PTA conflicts of interest (stating the nature of the conflict and pertinent information as appropriate) between their duties of this PTA and their or their extended families’ financial, professional, business, employment, personal or political interests.</w:t>
      </w:r>
    </w:p>
    <w:p w14:paraId="73DE7031" w14:textId="77777777" w:rsidR="00623390" w:rsidRPr="0019472D" w:rsidRDefault="00623390" w:rsidP="00F5686D">
      <w:pPr>
        <w:widowControl w:val="0"/>
        <w:numPr>
          <w:ilvl w:val="0"/>
          <w:numId w:val="37"/>
        </w:numPr>
        <w:adjustRightInd w:val="0"/>
        <w:spacing w:after="0" w:line="240" w:lineRule="auto"/>
        <w:rPr>
          <w:rFonts w:ascii="Arial Nova" w:hAnsi="Arial Nova" w:cs="Times New Roman"/>
          <w:color w:val="000000" w:themeColor="text1"/>
          <w:lang w:bidi="ar-SA"/>
          <w14:ligatures w14:val="standardContextual"/>
        </w:rPr>
      </w:pPr>
      <w:r w:rsidRPr="0019472D">
        <w:rPr>
          <w:rFonts w:ascii="Arial Nova" w:hAnsi="Arial Nova" w:cs="Arial"/>
          <w:color w:val="000000" w:themeColor="text1"/>
          <w:lang w:bidi="ar-SA"/>
          <w14:ligatures w14:val="standardContextual"/>
        </w:rPr>
        <w:t xml:space="preserve">When a conflict of interest is declared, the Board members shall not use their personal influence of position to affect the outcome of a vote and shall leave the room during deliberations and the vote. </w:t>
      </w:r>
    </w:p>
    <w:p w14:paraId="3782EA55" w14:textId="7AC44EF7" w:rsidR="00623390" w:rsidRPr="0019472D" w:rsidRDefault="00623390" w:rsidP="00F5686D">
      <w:pPr>
        <w:widowControl w:val="0"/>
        <w:numPr>
          <w:ilvl w:val="0"/>
          <w:numId w:val="37"/>
        </w:numPr>
        <w:adjustRightInd w:val="0"/>
        <w:spacing w:after="0" w:line="240" w:lineRule="auto"/>
        <w:rPr>
          <w:rFonts w:ascii="Arial Nova" w:hAnsi="Arial Nova" w:cs="Arial"/>
          <w:color w:val="000000" w:themeColor="text1"/>
          <w:lang w:bidi="ar-SA"/>
          <w14:ligatures w14:val="standardContextual"/>
        </w:rPr>
      </w:pPr>
      <w:r w:rsidRPr="00CE4AA7">
        <w:rPr>
          <w:rFonts w:ascii="Arial Nova" w:hAnsi="Arial Nova" w:cs="Arial"/>
          <w:b/>
          <w:bCs/>
          <w:color w:val="000000" w:themeColor="text1"/>
          <w:lang w:bidi="ar-SA"/>
          <w14:ligatures w14:val="standardContextual"/>
        </w:rPr>
        <w:t>The</w:t>
      </w:r>
      <w:r w:rsidRPr="0019472D">
        <w:rPr>
          <w:rFonts w:ascii="Arial Nova" w:hAnsi="Arial Nova" w:cs="Arial"/>
          <w:color w:val="000000" w:themeColor="text1"/>
          <w:lang w:bidi="ar-SA"/>
          <w14:ligatures w14:val="standardContextual"/>
        </w:rPr>
        <w:t xml:space="preserve"> </w:t>
      </w:r>
      <w:r w:rsidRPr="0019472D">
        <w:rPr>
          <w:rFonts w:ascii="Arial Nova" w:hAnsi="Arial Nova" w:cs="Arial"/>
          <w:b/>
          <w:bCs/>
          <w:color w:val="000000" w:themeColor="text1"/>
          <w:lang w:bidi="ar-SA"/>
          <w14:ligatures w14:val="standardContextual"/>
        </w:rPr>
        <w:t xml:space="preserve">minutes of the meeting shall </w:t>
      </w:r>
      <w:r w:rsidR="00990065">
        <w:rPr>
          <w:rFonts w:ascii="Arial Nova" w:hAnsi="Arial Nova" w:cs="Arial"/>
          <w:b/>
          <w:bCs/>
          <w:color w:val="000000" w:themeColor="text1"/>
          <w:lang w:bidi="ar-SA"/>
          <w14:ligatures w14:val="standardContextual"/>
        </w:rPr>
        <w:t xml:space="preserve">note any declared </w:t>
      </w:r>
      <w:r w:rsidRPr="0019472D">
        <w:rPr>
          <w:rFonts w:ascii="Arial Nova" w:hAnsi="Arial Nova" w:cs="Arial"/>
          <w:b/>
          <w:bCs/>
          <w:color w:val="000000" w:themeColor="text1"/>
          <w:lang w:bidi="ar-SA"/>
          <w14:ligatures w14:val="standardContextual"/>
        </w:rPr>
        <w:t>conflict of interest.</w:t>
      </w:r>
      <w:r w:rsidRPr="0019472D">
        <w:rPr>
          <w:rFonts w:ascii="Arial Nova" w:hAnsi="Arial Nova" w:cs="Arial"/>
          <w:color w:val="000000" w:themeColor="text1"/>
          <w:lang w:bidi="ar-SA"/>
          <w14:ligatures w14:val="standardContextual"/>
        </w:rPr>
        <w:t xml:space="preserve"> </w:t>
      </w:r>
    </w:p>
    <w:p w14:paraId="34649353" w14:textId="77777777" w:rsidR="00623390" w:rsidRPr="0019472D" w:rsidRDefault="00623390" w:rsidP="00F5686D">
      <w:pPr>
        <w:widowControl w:val="0"/>
        <w:numPr>
          <w:ilvl w:val="0"/>
          <w:numId w:val="37"/>
        </w:numPr>
        <w:adjustRightInd w:val="0"/>
        <w:spacing w:after="0" w:line="240" w:lineRule="auto"/>
        <w:rPr>
          <w:rFonts w:ascii="Arial Nova" w:hAnsi="Arial Nova" w:cs="Arial"/>
          <w:color w:val="000000" w:themeColor="text1"/>
          <w:lang w:bidi="ar-SA"/>
          <w14:ligatures w14:val="standardContextual"/>
        </w:rPr>
      </w:pPr>
      <w:r w:rsidRPr="0019472D">
        <w:rPr>
          <w:rFonts w:ascii="Arial Nova" w:hAnsi="Arial Nova" w:cs="Arial"/>
          <w:color w:val="000000" w:themeColor="text1"/>
          <w:lang w:bidi="ar-SA"/>
          <w14:ligatures w14:val="standardContextual"/>
        </w:rPr>
        <w:t xml:space="preserve">Board members shall not use PTA’s name, influence, or resources for their benefit or gain when running for any public elected office or while serving as an elected official. </w:t>
      </w:r>
    </w:p>
    <w:p w14:paraId="1174A5D5" w14:textId="77777777" w:rsidR="00623390" w:rsidRPr="0019472D" w:rsidRDefault="00623390" w:rsidP="00F5686D">
      <w:pPr>
        <w:widowControl w:val="0"/>
        <w:numPr>
          <w:ilvl w:val="0"/>
          <w:numId w:val="37"/>
        </w:numPr>
        <w:adjustRightInd w:val="0"/>
        <w:spacing w:after="0" w:line="240" w:lineRule="auto"/>
        <w:rPr>
          <w:rFonts w:ascii="Arial Nova" w:hAnsi="Arial Nova" w:cs="Arial"/>
          <w:color w:val="000000" w:themeColor="text1"/>
          <w:lang w:bidi="ar-SA"/>
          <w14:ligatures w14:val="standardContextual"/>
        </w:rPr>
      </w:pPr>
      <w:r w:rsidRPr="0019472D">
        <w:rPr>
          <w:rFonts w:ascii="Arial Nova" w:hAnsi="Arial Nova" w:cs="Arial"/>
          <w:color w:val="000000" w:themeColor="text1"/>
          <w:lang w:bidi="ar-SA"/>
          <w14:ligatures w14:val="standardContextual"/>
        </w:rPr>
        <w:t xml:space="preserve">Board members shall not directly or indirectly use their current PTA position, the PTA name or organization for or against any specific candidate for elected public office, which is contrary to federal tax laws and the guidelines and policies of the PTA. </w:t>
      </w:r>
    </w:p>
    <w:p w14:paraId="430A8537" w14:textId="77777777" w:rsidR="00623390" w:rsidRPr="0019472D" w:rsidRDefault="00623390" w:rsidP="00F5686D">
      <w:pPr>
        <w:widowControl w:val="0"/>
        <w:spacing w:after="0" w:line="240" w:lineRule="auto"/>
        <w:jc w:val="both"/>
        <w:rPr>
          <w:rFonts w:ascii="Arial Nova" w:hAnsi="Arial Nova"/>
          <w:color w:val="000000" w:themeColor="text1"/>
          <w14:ligatures w14:val="standardContextual"/>
        </w:rPr>
      </w:pPr>
    </w:p>
    <w:p w14:paraId="05A56899" w14:textId="77777777" w:rsidR="00623390" w:rsidRPr="0019472D" w:rsidRDefault="00623390" w:rsidP="00F5686D">
      <w:pPr>
        <w:widowControl w:val="0"/>
        <w:spacing w:after="0" w:line="240" w:lineRule="auto"/>
        <w:jc w:val="both"/>
        <w:rPr>
          <w:rFonts w:ascii="Arial Nova" w:hAnsi="Arial Nova"/>
          <w:color w:val="000000" w:themeColor="text1"/>
          <w14:ligatures w14:val="standardContextual"/>
        </w:rPr>
      </w:pPr>
    </w:p>
    <w:p w14:paraId="35AA725A" w14:textId="77777777" w:rsidR="00623390" w:rsidRPr="0019472D" w:rsidRDefault="00623390" w:rsidP="00F5686D">
      <w:pPr>
        <w:widowControl w:val="0"/>
        <w:spacing w:after="0" w:line="240" w:lineRule="auto"/>
        <w:jc w:val="both"/>
        <w:rPr>
          <w:rFonts w:ascii="Arial Nova" w:hAnsi="Arial Nova"/>
          <w:color w:val="000000" w:themeColor="text1"/>
          <w14:ligatures w14:val="standardContextual"/>
        </w:rPr>
      </w:pPr>
    </w:p>
    <w:p w14:paraId="2B2EE819" w14:textId="77777777" w:rsidR="001249F4" w:rsidRDefault="001249F4" w:rsidP="00F5686D">
      <w:pPr>
        <w:widowControl w:val="0"/>
        <w:spacing w:after="0" w:line="240" w:lineRule="auto"/>
        <w:jc w:val="both"/>
        <w:rPr>
          <w:rFonts w:ascii="Arial Nova" w:hAnsi="Arial Nova"/>
          <w:color w:val="000000" w:themeColor="text1"/>
          <w14:ligatures w14:val="standardContextual"/>
        </w:rPr>
      </w:pPr>
    </w:p>
    <w:p w14:paraId="02DBC959" w14:textId="77777777" w:rsidR="001249F4" w:rsidRDefault="001249F4" w:rsidP="00F5686D">
      <w:pPr>
        <w:widowControl w:val="0"/>
        <w:spacing w:after="0" w:line="240" w:lineRule="auto"/>
        <w:jc w:val="both"/>
        <w:rPr>
          <w:rFonts w:ascii="Arial Nova" w:hAnsi="Arial Nova"/>
          <w:color w:val="000000" w:themeColor="text1"/>
          <w14:ligatures w14:val="standardContextual"/>
        </w:rPr>
      </w:pPr>
    </w:p>
    <w:p w14:paraId="4A93A55F" w14:textId="77777777" w:rsidR="001249F4" w:rsidRDefault="001249F4" w:rsidP="00F5686D">
      <w:pPr>
        <w:widowControl w:val="0"/>
        <w:spacing w:after="0" w:line="240" w:lineRule="auto"/>
        <w:jc w:val="both"/>
        <w:rPr>
          <w:rFonts w:ascii="Arial Nova" w:hAnsi="Arial Nova"/>
          <w:color w:val="000000" w:themeColor="text1"/>
          <w14:ligatures w14:val="standardContextual"/>
        </w:rPr>
      </w:pPr>
    </w:p>
    <w:p w14:paraId="2500E1B4" w14:textId="77777777" w:rsidR="001249F4" w:rsidRDefault="001249F4" w:rsidP="00F5686D">
      <w:pPr>
        <w:widowControl w:val="0"/>
        <w:spacing w:after="0" w:line="240" w:lineRule="auto"/>
        <w:jc w:val="both"/>
        <w:rPr>
          <w:rFonts w:ascii="Arial Nova" w:hAnsi="Arial Nova"/>
          <w:color w:val="000000" w:themeColor="text1"/>
          <w14:ligatures w14:val="standardContextual"/>
        </w:rPr>
      </w:pPr>
    </w:p>
    <w:p w14:paraId="70D30576" w14:textId="77777777" w:rsidR="001249F4" w:rsidRPr="0019472D" w:rsidRDefault="001249F4" w:rsidP="00F5686D">
      <w:pPr>
        <w:widowControl w:val="0"/>
        <w:spacing w:after="0" w:line="240" w:lineRule="auto"/>
        <w:jc w:val="both"/>
        <w:rPr>
          <w:rFonts w:ascii="Arial Nova" w:hAnsi="Arial Nova"/>
          <w:color w:val="000000" w:themeColor="text1"/>
          <w14:ligatures w14:val="standardContextual"/>
        </w:rPr>
      </w:pPr>
    </w:p>
    <w:p w14:paraId="7A00A449" w14:textId="655D0319" w:rsidR="00623390" w:rsidRDefault="00623390" w:rsidP="00F5686D">
      <w:pPr>
        <w:widowControl w:val="0"/>
        <w:spacing w:after="0" w:line="240" w:lineRule="auto"/>
        <w:jc w:val="center"/>
        <w:rPr>
          <w:rFonts w:ascii="Arial Nova" w:hAnsi="Arial Nova" w:cs="Arial"/>
          <w:color w:val="000000" w:themeColor="text1"/>
          <w14:ligatures w14:val="standardContextual"/>
        </w:rPr>
      </w:pPr>
      <w:r w:rsidRPr="0019472D">
        <w:rPr>
          <w:rFonts w:ascii="Arial Nova" w:hAnsi="Arial Nova" w:cs="Arial"/>
          <w:color w:val="000000" w:themeColor="text1"/>
          <w14:ligatures w14:val="standardContextual"/>
        </w:rPr>
        <w:t>Page 1 of 2</w:t>
      </w:r>
    </w:p>
    <w:p w14:paraId="6A3B4A58" w14:textId="77777777" w:rsidR="009A7786" w:rsidRDefault="009A7786" w:rsidP="00F5686D">
      <w:pPr>
        <w:widowControl w:val="0"/>
        <w:adjustRightInd w:val="0"/>
        <w:spacing w:after="0" w:line="240" w:lineRule="auto"/>
        <w:jc w:val="both"/>
        <w:rPr>
          <w:rFonts w:ascii="Arial Nova" w:hAnsi="Arial Nova" w:cs="Arial"/>
          <w:color w:val="000000" w:themeColor="text1"/>
          <w14:ligatures w14:val="standardContextual"/>
        </w:rPr>
      </w:pPr>
    </w:p>
    <w:p w14:paraId="05AB8DDE" w14:textId="233603C4" w:rsidR="00623390" w:rsidRPr="0019472D" w:rsidRDefault="00623390" w:rsidP="00F5686D">
      <w:pPr>
        <w:widowControl w:val="0"/>
        <w:adjustRightInd w:val="0"/>
        <w:spacing w:after="0" w:line="240" w:lineRule="auto"/>
        <w:jc w:val="both"/>
        <w:rPr>
          <w:rFonts w:ascii="Arial Nova" w:hAnsi="Arial Nova" w:cs="Arial"/>
          <w:color w:val="000000" w:themeColor="text1"/>
          <w14:ligatures w14:val="standardContextual"/>
        </w:rPr>
      </w:pPr>
      <w:r w:rsidRPr="0019472D">
        <w:rPr>
          <w:rFonts w:ascii="Arial Nova" w:hAnsi="Arial Nova" w:cs="Arial"/>
          <w:color w:val="000000" w:themeColor="text1"/>
          <w14:ligatures w14:val="standardContextual"/>
        </w:rPr>
        <w:lastRenderedPageBreak/>
        <w:t xml:space="preserve">We, the undersigned board members of </w:t>
      </w:r>
      <w:r w:rsidRPr="0019472D">
        <w:rPr>
          <w:rFonts w:ascii="Arial Nova" w:hAnsi="Arial Nova" w:cs="Arial"/>
          <w:color w:val="000000" w:themeColor="text1"/>
          <w:u w:val="single"/>
          <w14:ligatures w14:val="standardContextual"/>
        </w:rPr>
        <w:tab/>
      </w:r>
      <w:r w:rsidRPr="0019472D">
        <w:rPr>
          <w:rFonts w:ascii="Arial Nova" w:hAnsi="Arial Nova" w:cs="Arial"/>
          <w:color w:val="000000" w:themeColor="text1"/>
          <w:u w:val="single"/>
          <w14:ligatures w14:val="standardContextual"/>
        </w:rPr>
        <w:tab/>
      </w:r>
      <w:r w:rsidRPr="0019472D">
        <w:rPr>
          <w:rFonts w:ascii="Arial Nova" w:hAnsi="Arial Nova" w:cs="Arial"/>
          <w:color w:val="000000" w:themeColor="text1"/>
          <w:u w:val="single"/>
          <w14:ligatures w14:val="standardContextual"/>
        </w:rPr>
        <w:tab/>
      </w:r>
      <w:r w:rsidRPr="0019472D">
        <w:rPr>
          <w:rFonts w:ascii="Arial Nova" w:hAnsi="Arial Nova" w:cs="Arial"/>
          <w:color w:val="000000" w:themeColor="text1"/>
          <w:u w:val="single"/>
          <w14:ligatures w14:val="standardContextual"/>
        </w:rPr>
        <w:tab/>
      </w:r>
      <w:r w:rsidRPr="0019472D">
        <w:rPr>
          <w:rFonts w:ascii="Arial Nova" w:hAnsi="Arial Nova" w:cs="Arial"/>
          <w:color w:val="000000" w:themeColor="text1"/>
          <w:u w:val="single"/>
          <w14:ligatures w14:val="standardContextual"/>
        </w:rPr>
        <w:tab/>
      </w:r>
      <w:r w:rsidRPr="0019472D">
        <w:rPr>
          <w:rFonts w:ascii="Arial Nova" w:hAnsi="Arial Nova" w:cs="Arial"/>
          <w:color w:val="000000" w:themeColor="text1"/>
          <w:u w:val="single"/>
          <w14:ligatures w14:val="standardContextual"/>
        </w:rPr>
        <w:tab/>
      </w:r>
      <w:r w:rsidRPr="0019472D">
        <w:rPr>
          <w:rFonts w:ascii="Arial Nova" w:hAnsi="Arial Nova" w:cs="Arial"/>
          <w:color w:val="000000" w:themeColor="text1"/>
          <w:u w:val="single"/>
          <w14:ligatures w14:val="standardContextual"/>
        </w:rPr>
        <w:tab/>
      </w:r>
      <w:r w:rsidRPr="0019472D">
        <w:rPr>
          <w:rFonts w:ascii="Arial Nova" w:hAnsi="Arial Nova" w:cs="Arial"/>
          <w:color w:val="000000" w:themeColor="text1"/>
          <w:u w:val="single"/>
          <w14:ligatures w14:val="standardContextual"/>
        </w:rPr>
        <w:tab/>
      </w:r>
      <w:r w:rsidRPr="0019472D">
        <w:rPr>
          <w:rFonts w:ascii="Arial Nova" w:hAnsi="Arial Nova" w:cs="Arial"/>
          <w:color w:val="000000" w:themeColor="text1"/>
          <w:u w:val="single"/>
          <w14:ligatures w14:val="standardContextual"/>
        </w:rPr>
        <w:tab/>
        <w:t>PTA</w:t>
      </w:r>
      <w:r w:rsidRPr="0019472D">
        <w:rPr>
          <w:rFonts w:ascii="Arial Nova" w:hAnsi="Arial Nova" w:cs="Arial"/>
          <w:color w:val="000000" w:themeColor="text1"/>
          <w14:ligatures w14:val="standardContextual"/>
        </w:rPr>
        <w:t xml:space="preserve">, have read and agree to abide by this policy and understand that the failure to adhere to the above guidelines may result in the termination of the undersigned as Board members and will require the immediate return of all PTA property, documents, and materials belonging to this PTA. </w:t>
      </w:r>
    </w:p>
    <w:p w14:paraId="216E2F2E" w14:textId="77777777" w:rsidR="00623390" w:rsidRPr="0019472D" w:rsidRDefault="00623390" w:rsidP="00F5686D">
      <w:pPr>
        <w:widowControl w:val="0"/>
        <w:adjustRightInd w:val="0"/>
        <w:spacing w:after="0" w:line="240" w:lineRule="auto"/>
        <w:rPr>
          <w:rFonts w:ascii="Arial Nova" w:hAnsi="Arial Nova" w:cs="Arial"/>
          <w:color w:val="000000" w:themeColor="text1"/>
          <w14:ligatures w14:val="standardContextual"/>
        </w:rPr>
      </w:pPr>
    </w:p>
    <w:tbl>
      <w:tblPr>
        <w:tblStyle w:val="TableGrid1"/>
        <w:tblW w:w="0" w:type="auto"/>
        <w:tblInd w:w="0" w:type="dxa"/>
        <w:tblLook w:val="04A0" w:firstRow="1" w:lastRow="0" w:firstColumn="1" w:lastColumn="0" w:noHBand="0" w:noVBand="1"/>
      </w:tblPr>
      <w:tblGrid>
        <w:gridCol w:w="1615"/>
        <w:gridCol w:w="3030"/>
        <w:gridCol w:w="3030"/>
        <w:gridCol w:w="3030"/>
      </w:tblGrid>
      <w:tr w:rsidR="0019472D" w:rsidRPr="0019472D" w14:paraId="65D0240F" w14:textId="77777777" w:rsidTr="00FC5D9E">
        <w:tc>
          <w:tcPr>
            <w:tcW w:w="1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14ADA9" w14:textId="77777777" w:rsidR="00623390" w:rsidRPr="0019472D" w:rsidRDefault="00623390" w:rsidP="00F5686D">
            <w:pPr>
              <w:adjustRightInd w:val="0"/>
              <w:jc w:val="center"/>
              <w:rPr>
                <w:rFonts w:ascii="Arial Nova" w:hAnsi="Arial Nova" w:cs="Arial"/>
                <w:color w:val="000000" w:themeColor="text1"/>
              </w:rPr>
            </w:pPr>
            <w:r w:rsidRPr="0019472D">
              <w:rPr>
                <w:rFonts w:ascii="Arial Nova" w:hAnsi="Arial Nova" w:cs="Arial"/>
                <w:color w:val="000000" w:themeColor="text1"/>
              </w:rPr>
              <w:t>Date</w:t>
            </w:r>
          </w:p>
        </w:tc>
        <w:tc>
          <w:tcPr>
            <w:tcW w:w="3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56FDD8" w14:textId="77777777" w:rsidR="00623390" w:rsidRPr="0019472D" w:rsidRDefault="00623390" w:rsidP="00F5686D">
            <w:pPr>
              <w:adjustRightInd w:val="0"/>
              <w:jc w:val="center"/>
              <w:rPr>
                <w:rFonts w:ascii="Arial Nova" w:hAnsi="Arial Nova" w:cs="Arial"/>
                <w:color w:val="000000" w:themeColor="text1"/>
              </w:rPr>
            </w:pPr>
            <w:r w:rsidRPr="0019472D">
              <w:rPr>
                <w:rFonts w:ascii="Arial Nova" w:hAnsi="Arial Nova" w:cs="Arial"/>
                <w:color w:val="000000" w:themeColor="text1"/>
              </w:rPr>
              <w:t>Board Member Name</w:t>
            </w:r>
          </w:p>
        </w:tc>
        <w:tc>
          <w:tcPr>
            <w:tcW w:w="3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50BF4" w14:textId="77777777" w:rsidR="00623390" w:rsidRPr="0019472D" w:rsidRDefault="00623390" w:rsidP="00F5686D">
            <w:pPr>
              <w:adjustRightInd w:val="0"/>
              <w:jc w:val="center"/>
              <w:rPr>
                <w:rFonts w:ascii="Arial Nova" w:hAnsi="Arial Nova" w:cs="Arial"/>
                <w:color w:val="000000" w:themeColor="text1"/>
              </w:rPr>
            </w:pPr>
            <w:r w:rsidRPr="0019472D">
              <w:rPr>
                <w:rFonts w:ascii="Arial Nova" w:hAnsi="Arial Nova" w:cs="Arial"/>
                <w:color w:val="000000" w:themeColor="text1"/>
              </w:rPr>
              <w:t>Position</w:t>
            </w:r>
          </w:p>
        </w:tc>
        <w:tc>
          <w:tcPr>
            <w:tcW w:w="3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B86A3B" w14:textId="77777777" w:rsidR="00623390" w:rsidRPr="0019472D" w:rsidRDefault="00623390" w:rsidP="00F5686D">
            <w:pPr>
              <w:adjustRightInd w:val="0"/>
              <w:jc w:val="center"/>
              <w:rPr>
                <w:rFonts w:ascii="Arial Nova" w:hAnsi="Arial Nova" w:cs="Arial"/>
                <w:color w:val="000000" w:themeColor="text1"/>
              </w:rPr>
            </w:pPr>
            <w:r w:rsidRPr="0019472D">
              <w:rPr>
                <w:rFonts w:ascii="Arial Nova" w:hAnsi="Arial Nova" w:cs="Arial"/>
                <w:color w:val="000000" w:themeColor="text1"/>
              </w:rPr>
              <w:t>Signature</w:t>
            </w:r>
          </w:p>
        </w:tc>
      </w:tr>
      <w:tr w:rsidR="0019472D" w:rsidRPr="0019472D" w14:paraId="17CC9A96"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7D04505A"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298B8508"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687B52F4"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5E2A4CAE" w14:textId="77777777" w:rsidR="00623390" w:rsidRPr="0019472D" w:rsidRDefault="00623390" w:rsidP="00F5686D">
            <w:pPr>
              <w:adjustRightInd w:val="0"/>
              <w:rPr>
                <w:rFonts w:ascii="Arial Nova" w:hAnsi="Arial Nova" w:cs="Arial"/>
                <w:color w:val="000000" w:themeColor="text1"/>
              </w:rPr>
            </w:pPr>
          </w:p>
        </w:tc>
      </w:tr>
      <w:tr w:rsidR="0019472D" w:rsidRPr="0019472D" w14:paraId="3BAB8A26"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1F532B22"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54AA8B7F"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2DB6604E"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489949A8" w14:textId="77777777" w:rsidR="00623390" w:rsidRPr="0019472D" w:rsidRDefault="00623390" w:rsidP="00F5686D">
            <w:pPr>
              <w:adjustRightInd w:val="0"/>
              <w:rPr>
                <w:rFonts w:ascii="Arial Nova" w:hAnsi="Arial Nova" w:cs="Arial"/>
                <w:color w:val="000000" w:themeColor="text1"/>
              </w:rPr>
            </w:pPr>
          </w:p>
        </w:tc>
      </w:tr>
      <w:tr w:rsidR="0019472D" w:rsidRPr="0019472D" w14:paraId="4546339B"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3EDF9EA9"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23D67E7B"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76BEFA4A"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1794DF46" w14:textId="77777777" w:rsidR="00623390" w:rsidRPr="0019472D" w:rsidRDefault="00623390" w:rsidP="00F5686D">
            <w:pPr>
              <w:adjustRightInd w:val="0"/>
              <w:rPr>
                <w:rFonts w:ascii="Arial Nova" w:hAnsi="Arial Nova" w:cs="Arial"/>
                <w:color w:val="000000" w:themeColor="text1"/>
              </w:rPr>
            </w:pPr>
          </w:p>
        </w:tc>
      </w:tr>
      <w:tr w:rsidR="0019472D" w:rsidRPr="0019472D" w14:paraId="1B8F572A"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31369D79"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1743EE78"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24203E53"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0403A9A2" w14:textId="77777777" w:rsidR="00623390" w:rsidRPr="0019472D" w:rsidRDefault="00623390" w:rsidP="00F5686D">
            <w:pPr>
              <w:adjustRightInd w:val="0"/>
              <w:rPr>
                <w:rFonts w:ascii="Arial Nova" w:hAnsi="Arial Nova" w:cs="Arial"/>
                <w:color w:val="000000" w:themeColor="text1"/>
              </w:rPr>
            </w:pPr>
          </w:p>
        </w:tc>
      </w:tr>
      <w:tr w:rsidR="0019472D" w:rsidRPr="0019472D" w14:paraId="76A6691D"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650F9948"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227853BF"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7D319223"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71C03B0D" w14:textId="77777777" w:rsidR="00623390" w:rsidRPr="0019472D" w:rsidRDefault="00623390" w:rsidP="00F5686D">
            <w:pPr>
              <w:adjustRightInd w:val="0"/>
              <w:rPr>
                <w:rFonts w:ascii="Arial Nova" w:hAnsi="Arial Nova" w:cs="Arial"/>
                <w:color w:val="000000" w:themeColor="text1"/>
              </w:rPr>
            </w:pPr>
          </w:p>
        </w:tc>
      </w:tr>
      <w:tr w:rsidR="0019472D" w:rsidRPr="0019472D" w14:paraId="51AAE801"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691B866D"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6000FE67"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212CAA75"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499419B4" w14:textId="77777777" w:rsidR="00623390" w:rsidRPr="0019472D" w:rsidRDefault="00623390" w:rsidP="00F5686D">
            <w:pPr>
              <w:adjustRightInd w:val="0"/>
              <w:rPr>
                <w:rFonts w:ascii="Arial Nova" w:hAnsi="Arial Nova" w:cs="Arial"/>
                <w:color w:val="000000" w:themeColor="text1"/>
              </w:rPr>
            </w:pPr>
          </w:p>
        </w:tc>
      </w:tr>
      <w:tr w:rsidR="0019472D" w:rsidRPr="0019472D" w14:paraId="75077EE7"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2493517F"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42AA3487"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16ADEC26"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29491DC3" w14:textId="77777777" w:rsidR="00623390" w:rsidRPr="0019472D" w:rsidRDefault="00623390" w:rsidP="00F5686D">
            <w:pPr>
              <w:adjustRightInd w:val="0"/>
              <w:rPr>
                <w:rFonts w:ascii="Arial Nova" w:hAnsi="Arial Nova" w:cs="Arial"/>
                <w:color w:val="000000" w:themeColor="text1"/>
              </w:rPr>
            </w:pPr>
          </w:p>
        </w:tc>
      </w:tr>
      <w:tr w:rsidR="0019472D" w:rsidRPr="0019472D" w14:paraId="3738E12A"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3B9C658B"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79F0689F"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16EAA7E1"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43372FFD" w14:textId="77777777" w:rsidR="00623390" w:rsidRPr="0019472D" w:rsidRDefault="00623390" w:rsidP="00F5686D">
            <w:pPr>
              <w:adjustRightInd w:val="0"/>
              <w:rPr>
                <w:rFonts w:ascii="Arial Nova" w:hAnsi="Arial Nova" w:cs="Arial"/>
                <w:color w:val="000000" w:themeColor="text1"/>
              </w:rPr>
            </w:pPr>
          </w:p>
        </w:tc>
      </w:tr>
      <w:tr w:rsidR="0019472D" w:rsidRPr="0019472D" w14:paraId="40B62440"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1C22E373"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017C686E"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1CBEF98A"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6577D1BD" w14:textId="77777777" w:rsidR="00623390" w:rsidRPr="0019472D" w:rsidRDefault="00623390" w:rsidP="00F5686D">
            <w:pPr>
              <w:adjustRightInd w:val="0"/>
              <w:rPr>
                <w:rFonts w:ascii="Arial Nova" w:hAnsi="Arial Nova" w:cs="Arial"/>
                <w:color w:val="000000" w:themeColor="text1"/>
              </w:rPr>
            </w:pPr>
          </w:p>
        </w:tc>
      </w:tr>
      <w:tr w:rsidR="0019472D" w:rsidRPr="0019472D" w14:paraId="6E543D01"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269992A7"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6C9BDD9E"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3291E525"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221081E7" w14:textId="77777777" w:rsidR="00623390" w:rsidRPr="0019472D" w:rsidRDefault="00623390" w:rsidP="00F5686D">
            <w:pPr>
              <w:adjustRightInd w:val="0"/>
              <w:rPr>
                <w:rFonts w:ascii="Arial Nova" w:hAnsi="Arial Nova" w:cs="Arial"/>
                <w:color w:val="000000" w:themeColor="text1"/>
              </w:rPr>
            </w:pPr>
          </w:p>
        </w:tc>
      </w:tr>
      <w:tr w:rsidR="0019472D" w:rsidRPr="0019472D" w14:paraId="2A345B78"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30B53125"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322B33EE"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3E7402FC"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03A34901" w14:textId="77777777" w:rsidR="00623390" w:rsidRPr="0019472D" w:rsidRDefault="00623390" w:rsidP="00F5686D">
            <w:pPr>
              <w:adjustRightInd w:val="0"/>
              <w:rPr>
                <w:rFonts w:ascii="Arial Nova" w:hAnsi="Arial Nova" w:cs="Arial"/>
                <w:color w:val="000000" w:themeColor="text1"/>
              </w:rPr>
            </w:pPr>
          </w:p>
        </w:tc>
      </w:tr>
      <w:tr w:rsidR="0019472D" w:rsidRPr="0019472D" w14:paraId="38A5E342"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35A5D599"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3600219A"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3E15F4AD"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6B58619E" w14:textId="77777777" w:rsidR="00623390" w:rsidRPr="0019472D" w:rsidRDefault="00623390" w:rsidP="00F5686D">
            <w:pPr>
              <w:adjustRightInd w:val="0"/>
              <w:rPr>
                <w:rFonts w:ascii="Arial Nova" w:hAnsi="Arial Nova" w:cs="Arial"/>
                <w:color w:val="000000" w:themeColor="text1"/>
              </w:rPr>
            </w:pPr>
          </w:p>
        </w:tc>
      </w:tr>
      <w:tr w:rsidR="0019472D" w:rsidRPr="0019472D" w14:paraId="0566781E"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4F0C345E"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2241C860"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50B0D6A0"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2B26AA78" w14:textId="77777777" w:rsidR="00623390" w:rsidRPr="0019472D" w:rsidRDefault="00623390" w:rsidP="00F5686D">
            <w:pPr>
              <w:adjustRightInd w:val="0"/>
              <w:rPr>
                <w:rFonts w:ascii="Arial Nova" w:hAnsi="Arial Nova" w:cs="Arial"/>
                <w:color w:val="000000" w:themeColor="text1"/>
              </w:rPr>
            </w:pPr>
          </w:p>
        </w:tc>
      </w:tr>
      <w:tr w:rsidR="0019472D" w:rsidRPr="0019472D" w14:paraId="1A046BE0"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471AC50E"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69067FBA"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395EF403"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0AC3F115" w14:textId="77777777" w:rsidR="00623390" w:rsidRPr="0019472D" w:rsidRDefault="00623390" w:rsidP="00F5686D">
            <w:pPr>
              <w:adjustRightInd w:val="0"/>
              <w:rPr>
                <w:rFonts w:ascii="Arial Nova" w:hAnsi="Arial Nova" w:cs="Arial"/>
                <w:color w:val="000000" w:themeColor="text1"/>
              </w:rPr>
            </w:pPr>
          </w:p>
        </w:tc>
      </w:tr>
      <w:tr w:rsidR="0019472D" w:rsidRPr="0019472D" w14:paraId="36866FCC"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36AB4186"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62FD80A7"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323D71BE"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7A414F26" w14:textId="77777777" w:rsidR="00623390" w:rsidRPr="0019472D" w:rsidRDefault="00623390" w:rsidP="00F5686D">
            <w:pPr>
              <w:adjustRightInd w:val="0"/>
              <w:rPr>
                <w:rFonts w:ascii="Arial Nova" w:hAnsi="Arial Nova" w:cs="Arial"/>
                <w:color w:val="000000" w:themeColor="text1"/>
              </w:rPr>
            </w:pPr>
          </w:p>
        </w:tc>
      </w:tr>
      <w:tr w:rsidR="0019472D" w:rsidRPr="0019472D" w14:paraId="737769C0"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5E7BBCD9"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4C08C592"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07904BBB"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45B608AB" w14:textId="77777777" w:rsidR="00623390" w:rsidRPr="0019472D" w:rsidRDefault="00623390" w:rsidP="00F5686D">
            <w:pPr>
              <w:adjustRightInd w:val="0"/>
              <w:rPr>
                <w:rFonts w:ascii="Arial Nova" w:hAnsi="Arial Nova" w:cs="Arial"/>
                <w:color w:val="000000" w:themeColor="text1"/>
              </w:rPr>
            </w:pPr>
          </w:p>
        </w:tc>
      </w:tr>
      <w:tr w:rsidR="0019472D" w:rsidRPr="0019472D" w14:paraId="6A2A1C7F"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4720DE97"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530819CD"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78D2AA3B"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44D994B1" w14:textId="77777777" w:rsidR="00623390" w:rsidRPr="0019472D" w:rsidRDefault="00623390" w:rsidP="00F5686D">
            <w:pPr>
              <w:adjustRightInd w:val="0"/>
              <w:rPr>
                <w:rFonts w:ascii="Arial Nova" w:hAnsi="Arial Nova" w:cs="Arial"/>
                <w:color w:val="000000" w:themeColor="text1"/>
              </w:rPr>
            </w:pPr>
          </w:p>
        </w:tc>
      </w:tr>
      <w:tr w:rsidR="0019472D" w:rsidRPr="0019472D" w14:paraId="62E99BEA"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6C9417F0"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0867504C"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7E801BB1"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13B35C53" w14:textId="77777777" w:rsidR="00623390" w:rsidRPr="0019472D" w:rsidRDefault="00623390" w:rsidP="00F5686D">
            <w:pPr>
              <w:adjustRightInd w:val="0"/>
              <w:rPr>
                <w:rFonts w:ascii="Arial Nova" w:hAnsi="Arial Nova" w:cs="Arial"/>
                <w:color w:val="000000" w:themeColor="text1"/>
              </w:rPr>
            </w:pPr>
          </w:p>
        </w:tc>
      </w:tr>
      <w:tr w:rsidR="0019472D" w:rsidRPr="0019472D" w14:paraId="570105B6"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370F4FF4"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617B055A"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47893300"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757650A7" w14:textId="77777777" w:rsidR="00623390" w:rsidRPr="0019472D" w:rsidRDefault="00623390" w:rsidP="00F5686D">
            <w:pPr>
              <w:adjustRightInd w:val="0"/>
              <w:rPr>
                <w:rFonts w:ascii="Arial Nova" w:hAnsi="Arial Nova" w:cs="Arial"/>
                <w:color w:val="000000" w:themeColor="text1"/>
              </w:rPr>
            </w:pPr>
          </w:p>
        </w:tc>
      </w:tr>
      <w:tr w:rsidR="0019472D" w:rsidRPr="0019472D" w14:paraId="2A83BA9E"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5D44F873"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39FC2BBE"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1A26FB4E"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6483ACA9" w14:textId="77777777" w:rsidR="00623390" w:rsidRPr="0019472D" w:rsidRDefault="00623390" w:rsidP="00F5686D">
            <w:pPr>
              <w:adjustRightInd w:val="0"/>
              <w:rPr>
                <w:rFonts w:ascii="Arial Nova" w:hAnsi="Arial Nova" w:cs="Arial"/>
                <w:color w:val="000000" w:themeColor="text1"/>
              </w:rPr>
            </w:pPr>
          </w:p>
        </w:tc>
      </w:tr>
      <w:tr w:rsidR="0019472D" w:rsidRPr="0019472D" w14:paraId="48FC53D8"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1A9B1678"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4AB9AF9E"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509318D0"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362BCA4A" w14:textId="77777777" w:rsidR="00623390" w:rsidRPr="0019472D" w:rsidRDefault="00623390" w:rsidP="00F5686D">
            <w:pPr>
              <w:adjustRightInd w:val="0"/>
              <w:rPr>
                <w:rFonts w:ascii="Arial Nova" w:hAnsi="Arial Nova" w:cs="Arial"/>
                <w:color w:val="000000" w:themeColor="text1"/>
              </w:rPr>
            </w:pPr>
          </w:p>
        </w:tc>
      </w:tr>
      <w:tr w:rsidR="0019472D" w:rsidRPr="0019472D" w14:paraId="2C705206"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132972F1"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382B497D"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6FAF1441"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2AA8E545" w14:textId="77777777" w:rsidR="00623390" w:rsidRPr="0019472D" w:rsidRDefault="00623390" w:rsidP="00F5686D">
            <w:pPr>
              <w:adjustRightInd w:val="0"/>
              <w:rPr>
                <w:rFonts w:ascii="Arial Nova" w:hAnsi="Arial Nova" w:cs="Arial"/>
                <w:color w:val="000000" w:themeColor="text1"/>
              </w:rPr>
            </w:pPr>
          </w:p>
        </w:tc>
      </w:tr>
      <w:tr w:rsidR="00623390" w:rsidRPr="0019472D" w14:paraId="7696DA61"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6C076E5E"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74220335"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57E1FA38" w14:textId="77777777" w:rsidR="00623390" w:rsidRPr="0019472D" w:rsidRDefault="00623390"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13491AD3" w14:textId="77777777" w:rsidR="00623390" w:rsidRPr="0019472D" w:rsidRDefault="00623390" w:rsidP="00F5686D">
            <w:pPr>
              <w:adjustRightInd w:val="0"/>
              <w:rPr>
                <w:rFonts w:ascii="Arial Nova" w:hAnsi="Arial Nova" w:cs="Arial"/>
                <w:color w:val="000000" w:themeColor="text1"/>
              </w:rPr>
            </w:pPr>
          </w:p>
        </w:tc>
      </w:tr>
    </w:tbl>
    <w:p w14:paraId="2F30B9C6" w14:textId="77777777" w:rsidR="001249F4" w:rsidRPr="0019472D" w:rsidRDefault="001249F4" w:rsidP="00F5686D">
      <w:pPr>
        <w:widowControl w:val="0"/>
        <w:spacing w:after="0" w:line="240" w:lineRule="auto"/>
        <w:jc w:val="center"/>
        <w:rPr>
          <w:rFonts w:ascii="Arial Nova" w:hAnsi="Arial Nova"/>
          <w:color w:val="000000" w:themeColor="text1"/>
          <w14:ligatures w14:val="standardContextual"/>
        </w:rPr>
      </w:pPr>
    </w:p>
    <w:p w14:paraId="1C3C2780" w14:textId="61E2FE7F" w:rsidR="001249F4" w:rsidRDefault="00623390" w:rsidP="00F5686D">
      <w:pPr>
        <w:widowControl w:val="0"/>
        <w:spacing w:after="0" w:line="240" w:lineRule="auto"/>
        <w:jc w:val="center"/>
        <w:rPr>
          <w:rFonts w:ascii="Arial Nova" w:hAnsi="Arial Nova"/>
          <w:color w:val="000000" w:themeColor="text1"/>
          <w14:ligatures w14:val="standardContextual"/>
        </w:rPr>
      </w:pPr>
      <w:r w:rsidRPr="0019472D">
        <w:rPr>
          <w:rFonts w:ascii="Arial Nova" w:hAnsi="Arial Nova"/>
          <w:color w:val="000000" w:themeColor="text1"/>
          <w14:ligatures w14:val="standardContextual"/>
        </w:rPr>
        <w:t>Page 2 of 2</w:t>
      </w:r>
    </w:p>
    <w:p w14:paraId="7F0D06BF" w14:textId="77777777" w:rsidR="0059616E" w:rsidRDefault="0059616E" w:rsidP="001249F4">
      <w:pPr>
        <w:jc w:val="center"/>
        <w:rPr>
          <w:rFonts w:ascii="Arial Nova" w:hAnsi="Arial Nova"/>
          <w:color w:val="000000" w:themeColor="text1"/>
          <w14:ligatures w14:val="standardContextual"/>
        </w:rPr>
        <w:sectPr w:rsidR="0059616E" w:rsidSect="002A68E5">
          <w:footerReference w:type="default" r:id="rId60"/>
          <w:type w:val="continuous"/>
          <w:pgSz w:w="12240" w:h="15840"/>
          <w:pgMar w:top="720" w:right="720" w:bottom="720" w:left="720" w:header="0" w:footer="576" w:gutter="0"/>
          <w:cols w:space="720"/>
          <w:docGrid w:linePitch="299"/>
        </w:sectPr>
      </w:pPr>
    </w:p>
    <w:p w14:paraId="1357A212" w14:textId="31C8CD11" w:rsidR="00FC56ED" w:rsidRPr="00055471" w:rsidRDefault="00FC56ED" w:rsidP="001249F4">
      <w:pPr>
        <w:jc w:val="center"/>
        <w:rPr>
          <w:rFonts w:ascii="Arial" w:hAnsi="Arial" w:cs="Arial"/>
          <w:color w:val="000000" w:themeColor="text1"/>
          <w:sz w:val="120"/>
          <w:szCs w:val="120"/>
        </w:rPr>
      </w:pPr>
      <w:r w:rsidRPr="0019472D">
        <w:rPr>
          <w:rFonts w:ascii="Arial" w:hAnsi="Arial" w:cs="Arial"/>
          <w:color w:val="000000" w:themeColor="text1"/>
          <w:sz w:val="96"/>
          <w:szCs w:val="96"/>
        </w:rPr>
        <w:lastRenderedPageBreak/>
        <w:t>PTA Leader</w:t>
      </w:r>
    </w:p>
    <w:p w14:paraId="23F151ED" w14:textId="77777777" w:rsidR="00FC56ED" w:rsidRPr="0019472D" w:rsidRDefault="00FC56ED" w:rsidP="00F5686D">
      <w:pPr>
        <w:widowControl w:val="0"/>
        <w:tabs>
          <w:tab w:val="right" w:leader="dot" w:pos="5112"/>
        </w:tabs>
        <w:spacing w:after="0" w:line="240" w:lineRule="auto"/>
        <w:jc w:val="center"/>
        <w:rPr>
          <w:rFonts w:ascii="Arial" w:hAnsi="Arial" w:cs="Arial"/>
          <w:color w:val="000000" w:themeColor="text1"/>
          <w:sz w:val="96"/>
          <w:szCs w:val="96"/>
          <w14:ligatures w14:val="standardContextual"/>
        </w:rPr>
      </w:pPr>
      <w:r w:rsidRPr="0019472D">
        <w:rPr>
          <w:rFonts w:ascii="Arial" w:hAnsi="Arial" w:cs="Arial"/>
          <w:color w:val="000000" w:themeColor="text1"/>
          <w:sz w:val="200"/>
          <w:szCs w:val="200"/>
          <w14:ligatures w14:val="standardContextual"/>
        </w:rPr>
        <w:t xml:space="preserve">Toolkit </w:t>
      </w:r>
    </w:p>
    <w:p w14:paraId="7BE0AC36" w14:textId="77777777" w:rsidR="00FC56ED" w:rsidRPr="0019472D" w:rsidRDefault="00FC56ED" w:rsidP="00F5686D">
      <w:pPr>
        <w:widowControl w:val="0"/>
        <w:tabs>
          <w:tab w:val="right" w:leader="dot" w:pos="5112"/>
        </w:tabs>
        <w:spacing w:after="0" w:line="240" w:lineRule="auto"/>
        <w:jc w:val="center"/>
        <w:rPr>
          <w:rFonts w:ascii="Arial" w:hAnsi="Arial" w:cs="Arial"/>
          <w:color w:val="000000" w:themeColor="text1"/>
          <w:sz w:val="72"/>
          <w:szCs w:val="144"/>
          <w14:ligatures w14:val="standardContextual"/>
        </w:rPr>
      </w:pPr>
      <w:r w:rsidRPr="0019472D">
        <w:rPr>
          <w:rFonts w:ascii="Arial" w:hAnsi="Arial" w:cs="Arial"/>
          <w:color w:val="000000" w:themeColor="text1"/>
          <w:sz w:val="72"/>
          <w:szCs w:val="144"/>
          <w14:ligatures w14:val="standardContextual"/>
        </w:rPr>
        <w:t>2023 – 24</w:t>
      </w:r>
    </w:p>
    <w:p w14:paraId="753B9FE1" w14:textId="77777777" w:rsidR="00FC56ED" w:rsidRDefault="00FC56ED"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1BB43F3B" w14:textId="77777777" w:rsidR="00FC56ED" w:rsidRPr="0019472D" w:rsidRDefault="00FC56ED"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tbl>
      <w:tblPr>
        <w:tblStyle w:val="TableGrid"/>
        <w:tblpPr w:leftFromText="180" w:rightFromText="180" w:vertAnchor="text" w:horzAnchor="margin" w:tblpXSpec="center" w:tblpY="182"/>
        <w:tblW w:w="0" w:type="auto"/>
        <w:tblBorders>
          <w:top w:val="single" w:sz="48" w:space="0" w:color="auto"/>
          <w:left w:val="none" w:sz="0" w:space="0" w:color="auto"/>
          <w:bottom w:val="single" w:sz="48" w:space="0" w:color="auto"/>
          <w:right w:val="none" w:sz="0" w:space="0" w:color="auto"/>
          <w:insideH w:val="none" w:sz="0" w:space="0" w:color="auto"/>
          <w:insideV w:val="none" w:sz="0" w:space="0" w:color="auto"/>
        </w:tblBorders>
        <w:tblLook w:val="04A0" w:firstRow="1" w:lastRow="0" w:firstColumn="1" w:lastColumn="0" w:noHBand="0" w:noVBand="1"/>
      </w:tblPr>
      <w:tblGrid>
        <w:gridCol w:w="7195"/>
      </w:tblGrid>
      <w:tr w:rsidR="00FC56ED" w:rsidRPr="00883C54" w14:paraId="15FF0925" w14:textId="77777777" w:rsidTr="00F70FD9">
        <w:trPr>
          <w:trHeight w:val="2852"/>
        </w:trPr>
        <w:tc>
          <w:tcPr>
            <w:tcW w:w="7195" w:type="dxa"/>
            <w:vAlign w:val="center"/>
          </w:tcPr>
          <w:p w14:paraId="6CEA7F37" w14:textId="77777777" w:rsidR="00FC56ED" w:rsidRDefault="00FC56ED" w:rsidP="00F5686D">
            <w:pPr>
              <w:jc w:val="center"/>
              <w:rPr>
                <w:rFonts w:ascii="Arial" w:hAnsi="Arial" w:cs="Arial"/>
                <w:color w:val="1A3E6F"/>
                <w:sz w:val="48"/>
                <w:szCs w:val="56"/>
              </w:rPr>
            </w:pPr>
          </w:p>
          <w:p w14:paraId="7B1F5770" w14:textId="14E2C86D" w:rsidR="00FC56ED" w:rsidRDefault="00FC56ED" w:rsidP="00F5686D">
            <w:pPr>
              <w:jc w:val="center"/>
              <w:rPr>
                <w:rFonts w:ascii="Arial" w:hAnsi="Arial" w:cs="Arial"/>
                <w:color w:val="000000" w:themeColor="text1"/>
                <w:sz w:val="72"/>
                <w:szCs w:val="144"/>
              </w:rPr>
            </w:pPr>
            <w:r>
              <w:rPr>
                <w:rFonts w:ascii="Arial" w:hAnsi="Arial" w:cs="Arial"/>
                <w:color w:val="000000" w:themeColor="text1"/>
                <w:sz w:val="72"/>
                <w:szCs w:val="144"/>
              </w:rPr>
              <w:t>Section 3:</w:t>
            </w:r>
          </w:p>
          <w:p w14:paraId="7C6A6AA1" w14:textId="2975EE57" w:rsidR="00FC56ED" w:rsidRDefault="00FC56ED" w:rsidP="00F5686D">
            <w:pPr>
              <w:jc w:val="center"/>
              <w:rPr>
                <w:rFonts w:ascii="Arial" w:hAnsi="Arial" w:cs="Arial"/>
                <w:color w:val="000000" w:themeColor="text1"/>
                <w:sz w:val="72"/>
                <w:szCs w:val="144"/>
              </w:rPr>
            </w:pPr>
            <w:r>
              <w:rPr>
                <w:rFonts w:ascii="Arial" w:hAnsi="Arial" w:cs="Arial"/>
                <w:color w:val="000000" w:themeColor="text1"/>
                <w:sz w:val="72"/>
                <w:szCs w:val="144"/>
              </w:rPr>
              <w:t>Treasurer</w:t>
            </w:r>
          </w:p>
          <w:p w14:paraId="1989A7F0" w14:textId="77777777" w:rsidR="00FC56ED" w:rsidRDefault="00FC56ED" w:rsidP="00F5686D">
            <w:pPr>
              <w:jc w:val="center"/>
              <w:rPr>
                <w:rFonts w:ascii="Arial" w:hAnsi="Arial" w:cs="Arial"/>
                <w:color w:val="1A3E6F"/>
                <w:sz w:val="48"/>
                <w:szCs w:val="56"/>
              </w:rPr>
            </w:pPr>
          </w:p>
          <w:p w14:paraId="50FC68FE" w14:textId="743C295E" w:rsidR="00FC56ED" w:rsidRPr="00B47A94" w:rsidRDefault="00FC56ED" w:rsidP="00F5686D">
            <w:pPr>
              <w:jc w:val="center"/>
              <w:rPr>
                <w:rFonts w:ascii="Arial" w:hAnsi="Arial" w:cs="Arial"/>
                <w:color w:val="000000" w:themeColor="text1"/>
                <w:sz w:val="48"/>
                <w:szCs w:val="56"/>
              </w:rPr>
            </w:pPr>
            <w:r w:rsidRPr="00B47A94">
              <w:rPr>
                <w:rFonts w:ascii="Arial" w:hAnsi="Arial" w:cs="Arial"/>
                <w:color w:val="000000" w:themeColor="text1"/>
                <w:sz w:val="48"/>
                <w:szCs w:val="56"/>
              </w:rPr>
              <w:t>LouisianaPTA.org/</w:t>
            </w:r>
            <w:r w:rsidR="000A5741">
              <w:rPr>
                <w:rFonts w:ascii="Arial" w:hAnsi="Arial" w:cs="Arial"/>
                <w:color w:val="000000" w:themeColor="text1"/>
                <w:sz w:val="48"/>
                <w:szCs w:val="56"/>
              </w:rPr>
              <w:t>treasurer</w:t>
            </w:r>
          </w:p>
          <w:p w14:paraId="7E54CB0F" w14:textId="77777777" w:rsidR="00FC56ED" w:rsidRPr="00B47A94" w:rsidRDefault="00FC56ED" w:rsidP="00F5686D">
            <w:pPr>
              <w:jc w:val="center"/>
              <w:rPr>
                <w:rFonts w:ascii="Arial" w:hAnsi="Arial" w:cs="Arial"/>
                <w:color w:val="1A3E6F"/>
                <w:sz w:val="72"/>
                <w:szCs w:val="72"/>
              </w:rPr>
            </w:pPr>
          </w:p>
        </w:tc>
      </w:tr>
    </w:tbl>
    <w:p w14:paraId="740E8C4E" w14:textId="77777777" w:rsidR="00FC56ED" w:rsidRPr="0019472D" w:rsidRDefault="00FC56ED"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6D29918E" w14:textId="77777777" w:rsidR="00FC56ED" w:rsidRPr="0019472D" w:rsidRDefault="00FC56ED"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6EC1F34A" w14:textId="77777777" w:rsidR="00FC56ED" w:rsidRPr="0019472D" w:rsidRDefault="00FC56ED"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219F3DB8" w14:textId="77777777" w:rsidR="00FC56ED" w:rsidRPr="0019472D" w:rsidRDefault="00FC56ED"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750F7B9B" w14:textId="77777777" w:rsidR="00FC56ED" w:rsidRPr="0019472D" w:rsidRDefault="00FC56ED"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6E05D940" w14:textId="77777777" w:rsidR="00FC56ED" w:rsidRDefault="00FC56ED"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716C5479" w14:textId="77777777" w:rsidR="00FC56ED" w:rsidRDefault="00FC56ED"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63F19945" w14:textId="77777777" w:rsidR="00FC56ED" w:rsidRDefault="00FC56ED"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4691DAE3" w14:textId="4732D386" w:rsidR="00FC56ED" w:rsidRDefault="00FC56ED"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4856D5F0" w14:textId="03E99107" w:rsidR="00681F0E" w:rsidRDefault="0031556B"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r>
        <w:rPr>
          <w:rFonts w:ascii="Arial" w:eastAsiaTheme="majorEastAsia" w:hAnsi="Arial" w:cs="Arial"/>
          <w:b/>
          <w:bCs/>
          <w:noProof/>
          <w:color w:val="000000" w:themeColor="text1"/>
          <w:sz w:val="40"/>
          <w:szCs w:val="40"/>
          <w:u w:val="single"/>
        </w:rPr>
        <w:drawing>
          <wp:anchor distT="0" distB="0" distL="114300" distR="114300" simplePos="0" relativeHeight="251799552" behindDoc="0" locked="0" layoutInCell="1" allowOverlap="1" wp14:anchorId="339B50E0" wp14:editId="6F9CFDE0">
            <wp:simplePos x="0" y="0"/>
            <wp:positionH relativeFrom="margin">
              <wp:posOffset>2238375</wp:posOffset>
            </wp:positionH>
            <wp:positionV relativeFrom="margin">
              <wp:posOffset>7223963</wp:posOffset>
            </wp:positionV>
            <wp:extent cx="2373086" cy="898945"/>
            <wp:effectExtent l="0" t="0" r="8255" b="0"/>
            <wp:wrapNone/>
            <wp:docPr id="554165301" name="Picture 55416530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3086" cy="898945"/>
                    </a:xfrm>
                    <a:prstGeom prst="rect">
                      <a:avLst/>
                    </a:prstGeom>
                  </pic:spPr>
                </pic:pic>
              </a:graphicData>
            </a:graphic>
            <wp14:sizeRelH relativeFrom="margin">
              <wp14:pctWidth>0</wp14:pctWidth>
            </wp14:sizeRelH>
            <wp14:sizeRelV relativeFrom="margin">
              <wp14:pctHeight>0</wp14:pctHeight>
            </wp14:sizeRelV>
          </wp:anchor>
        </w:drawing>
      </w:r>
    </w:p>
    <w:p w14:paraId="0B8EDB9E" w14:textId="21E68752" w:rsidR="00681F0E" w:rsidRPr="0019472D" w:rsidRDefault="00681F0E"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648702BD" w14:textId="77777777" w:rsidR="00FC56ED" w:rsidRDefault="00FC56ED"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08E26235" w14:textId="77777777" w:rsidR="00E13D1D" w:rsidRPr="0019472D" w:rsidRDefault="00E13D1D" w:rsidP="00F5686D">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00128455" w14:textId="23E4780E" w:rsidR="007340DD" w:rsidRDefault="00FC56ED" w:rsidP="00251CFC">
      <w:pPr>
        <w:widowControl w:val="0"/>
        <w:tabs>
          <w:tab w:val="right" w:leader="dot" w:pos="5112"/>
          <w:tab w:val="center" w:pos="5400"/>
          <w:tab w:val="left" w:pos="9891"/>
        </w:tabs>
        <w:spacing w:after="0" w:line="240" w:lineRule="auto"/>
        <w:jc w:val="center"/>
        <w:rPr>
          <w:rFonts w:ascii="Arial Nova" w:hAnsi="Arial Nova" w:cs="Microsoft Sans Serif"/>
          <w:b/>
          <w:color w:val="000000" w:themeColor="text1"/>
          <w:sz w:val="40"/>
          <w:u w:val="single"/>
          <w14:ligatures w14:val="standardContextual"/>
        </w:rPr>
      </w:pPr>
      <w:r>
        <w:rPr>
          <w:rFonts w:ascii="Arial" w:hAnsi="Arial" w:cs="Arial"/>
          <w:color w:val="000000" w:themeColor="text1"/>
          <w:sz w:val="52"/>
          <w:szCs w:val="72"/>
          <w14:ligatures w14:val="standardContextual"/>
        </w:rPr>
        <w:t>LouisianaPTA.org</w:t>
      </w:r>
    </w:p>
    <w:p w14:paraId="63383C52" w14:textId="1867C7B1" w:rsidR="002A68E5" w:rsidRPr="00D04C8B" w:rsidRDefault="002A68E5" w:rsidP="00F5686D">
      <w:pPr>
        <w:widowControl w:val="0"/>
        <w:spacing w:after="0" w:line="240" w:lineRule="auto"/>
        <w:rPr>
          <w:rFonts w:ascii="Arial Nova" w:hAnsi="Arial Nova" w:cs="Microsoft Sans Serif"/>
          <w:b/>
          <w:color w:val="000000" w:themeColor="text1"/>
          <w:sz w:val="40"/>
          <w:u w:val="single"/>
          <w14:ligatures w14:val="standardContextual"/>
        </w:rPr>
      </w:pPr>
      <w:r w:rsidRPr="00D04C8B">
        <w:rPr>
          <w:rFonts w:ascii="Arial Nova" w:hAnsi="Arial Nova" w:cs="Microsoft Sans Serif"/>
          <w:b/>
          <w:color w:val="000000" w:themeColor="text1"/>
          <w:sz w:val="40"/>
          <w:u w:val="single"/>
          <w14:ligatures w14:val="standardContextual"/>
        </w:rPr>
        <w:lastRenderedPageBreak/>
        <w:t>INDEX</w:t>
      </w:r>
    </w:p>
    <w:p w14:paraId="2978E6C9" w14:textId="77777777" w:rsidR="003D4BE8" w:rsidRDefault="003D4BE8" w:rsidP="004A17CB">
      <w:pPr>
        <w:widowControl w:val="0"/>
        <w:tabs>
          <w:tab w:val="right" w:leader="dot" w:pos="5112"/>
        </w:tabs>
        <w:spacing w:after="0" w:line="240" w:lineRule="auto"/>
        <w:rPr>
          <w:rFonts w:ascii="Arial" w:hAnsi="Arial" w:cs="Arial"/>
          <w:bCs/>
          <w:color w:val="000000" w:themeColor="text1"/>
          <w14:ligatures w14:val="standardContextual"/>
        </w:rPr>
      </w:pPr>
    </w:p>
    <w:p w14:paraId="3A845062" w14:textId="6B7603B3" w:rsidR="004A17CB" w:rsidRPr="0019472D" w:rsidRDefault="004A17CB" w:rsidP="004A17C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Introduction</w:t>
      </w:r>
      <w:r w:rsidRPr="0019472D">
        <w:rPr>
          <w:rFonts w:ascii="Arial" w:hAnsi="Arial" w:cs="Arial"/>
          <w:bCs/>
          <w:color w:val="000000" w:themeColor="text1"/>
          <w14:ligatures w14:val="standardContextual"/>
        </w:rPr>
        <w:tab/>
        <w:t>4</w:t>
      </w:r>
      <w:r>
        <w:rPr>
          <w:rFonts w:ascii="Arial" w:hAnsi="Arial" w:cs="Arial"/>
          <w:bCs/>
          <w:color w:val="000000" w:themeColor="text1"/>
        </w:rPr>
        <w:t>5</w:t>
      </w:r>
    </w:p>
    <w:p w14:paraId="010C8C8F" w14:textId="77777777" w:rsidR="004A17CB" w:rsidRPr="0019472D" w:rsidRDefault="004A17CB" w:rsidP="004A17C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Responsibilities of the Treasurer</w:t>
      </w:r>
      <w:r w:rsidRPr="0019472D">
        <w:rPr>
          <w:rFonts w:ascii="Arial" w:hAnsi="Arial" w:cs="Arial"/>
          <w:bCs/>
          <w:color w:val="000000" w:themeColor="text1"/>
          <w14:ligatures w14:val="standardContextual"/>
        </w:rPr>
        <w:tab/>
      </w:r>
      <w:r>
        <w:rPr>
          <w:rFonts w:ascii="Arial" w:hAnsi="Arial" w:cs="Arial"/>
          <w:bCs/>
          <w:color w:val="000000" w:themeColor="text1"/>
        </w:rPr>
        <w:t>45</w:t>
      </w:r>
    </w:p>
    <w:p w14:paraId="5978EBF7" w14:textId="77777777" w:rsidR="004A17CB" w:rsidRPr="0019472D" w:rsidRDefault="004A17CB" w:rsidP="004A17C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Treasurer’s Binder</w:t>
      </w:r>
      <w:r w:rsidRPr="0019472D">
        <w:rPr>
          <w:rFonts w:ascii="Arial" w:hAnsi="Arial" w:cs="Arial"/>
          <w:bCs/>
          <w:color w:val="000000" w:themeColor="text1"/>
          <w14:ligatures w14:val="standardContextual"/>
        </w:rPr>
        <w:tab/>
      </w:r>
      <w:r>
        <w:rPr>
          <w:rFonts w:ascii="Arial" w:hAnsi="Arial" w:cs="Arial"/>
          <w:bCs/>
          <w:color w:val="000000" w:themeColor="text1"/>
        </w:rPr>
        <w:t>46</w:t>
      </w:r>
    </w:p>
    <w:p w14:paraId="0F014E68" w14:textId="537CCC75" w:rsidR="004A17CB" w:rsidRPr="0019472D" w:rsidRDefault="004A17CB" w:rsidP="004A17C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MoneyMinder</w:t>
      </w:r>
      <w:r>
        <w:rPr>
          <w:rFonts w:ascii="Arial" w:hAnsi="Arial" w:cs="Arial"/>
          <w:bCs/>
          <w:color w:val="000000" w:themeColor="text1"/>
        </w:rPr>
        <w:t xml:space="preserve"> and CheddarUp</w:t>
      </w:r>
      <w:r w:rsidRPr="0019472D">
        <w:rPr>
          <w:rFonts w:ascii="Arial" w:hAnsi="Arial" w:cs="Arial"/>
          <w:bCs/>
          <w:color w:val="000000" w:themeColor="text1"/>
          <w14:ligatures w14:val="standardContextual"/>
        </w:rPr>
        <w:tab/>
      </w:r>
      <w:r>
        <w:rPr>
          <w:rFonts w:ascii="Arial" w:hAnsi="Arial" w:cs="Arial"/>
          <w:bCs/>
          <w:color w:val="000000" w:themeColor="text1"/>
        </w:rPr>
        <w:t>4</w:t>
      </w:r>
      <w:r w:rsidR="00E12344">
        <w:rPr>
          <w:rFonts w:ascii="Arial" w:hAnsi="Arial" w:cs="Arial"/>
          <w:bCs/>
          <w:color w:val="000000" w:themeColor="text1"/>
        </w:rPr>
        <w:t>6</w:t>
      </w:r>
    </w:p>
    <w:p w14:paraId="4029AB65" w14:textId="77777777" w:rsidR="004A17CB" w:rsidRPr="0019472D" w:rsidRDefault="004A17CB" w:rsidP="004A17C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Principles of PTA Financial Management</w:t>
      </w:r>
      <w:r w:rsidRPr="0019472D">
        <w:rPr>
          <w:rFonts w:ascii="Arial" w:hAnsi="Arial" w:cs="Arial"/>
          <w:bCs/>
          <w:color w:val="000000" w:themeColor="text1"/>
          <w14:ligatures w14:val="standardContextual"/>
        </w:rPr>
        <w:tab/>
      </w:r>
      <w:r>
        <w:rPr>
          <w:rFonts w:ascii="Arial" w:hAnsi="Arial" w:cs="Arial"/>
          <w:bCs/>
          <w:color w:val="000000" w:themeColor="text1"/>
        </w:rPr>
        <w:t>47</w:t>
      </w:r>
    </w:p>
    <w:p w14:paraId="19A123B3" w14:textId="77777777" w:rsidR="004A17CB" w:rsidRPr="0019472D" w:rsidRDefault="004A17CB" w:rsidP="004A17C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Budget</w:t>
      </w:r>
      <w:r w:rsidRPr="0019472D">
        <w:rPr>
          <w:rFonts w:ascii="Arial" w:hAnsi="Arial" w:cs="Arial"/>
          <w:bCs/>
          <w:color w:val="000000" w:themeColor="text1"/>
          <w14:ligatures w14:val="standardContextual"/>
        </w:rPr>
        <w:tab/>
      </w:r>
      <w:r>
        <w:rPr>
          <w:rFonts w:ascii="Arial" w:hAnsi="Arial" w:cs="Arial"/>
          <w:bCs/>
          <w:color w:val="000000" w:themeColor="text1"/>
        </w:rPr>
        <w:t>48</w:t>
      </w:r>
    </w:p>
    <w:p w14:paraId="55E353FB" w14:textId="77777777" w:rsidR="004A17CB" w:rsidRPr="0019472D" w:rsidRDefault="004A17CB" w:rsidP="004A17C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Banking and E-Commerce Policy</w:t>
      </w:r>
      <w:r w:rsidRPr="0019472D">
        <w:rPr>
          <w:rFonts w:ascii="Arial" w:hAnsi="Arial" w:cs="Arial"/>
          <w:bCs/>
          <w:color w:val="000000" w:themeColor="text1"/>
          <w14:ligatures w14:val="standardContextual"/>
        </w:rPr>
        <w:tab/>
      </w:r>
      <w:r>
        <w:rPr>
          <w:rFonts w:ascii="Arial" w:hAnsi="Arial" w:cs="Arial"/>
          <w:bCs/>
          <w:color w:val="000000" w:themeColor="text1"/>
        </w:rPr>
        <w:t>49</w:t>
      </w:r>
    </w:p>
    <w:p w14:paraId="0D19A8BE" w14:textId="77777777" w:rsidR="004A17CB" w:rsidRPr="0019472D" w:rsidRDefault="004A17CB" w:rsidP="004A17C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Insurance and Bonding</w:t>
      </w:r>
      <w:r w:rsidRPr="0019472D">
        <w:rPr>
          <w:rFonts w:ascii="Arial" w:hAnsi="Arial" w:cs="Arial"/>
          <w:bCs/>
          <w:color w:val="000000" w:themeColor="text1"/>
          <w14:ligatures w14:val="standardContextual"/>
        </w:rPr>
        <w:tab/>
      </w:r>
      <w:r>
        <w:rPr>
          <w:rFonts w:ascii="Arial" w:hAnsi="Arial" w:cs="Arial"/>
          <w:bCs/>
          <w:color w:val="000000" w:themeColor="text1"/>
        </w:rPr>
        <w:t>52</w:t>
      </w:r>
    </w:p>
    <w:p w14:paraId="2C6B2B5C" w14:textId="77777777" w:rsidR="004A17CB" w:rsidRPr="0019472D" w:rsidRDefault="004A17CB" w:rsidP="004A17C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Audit Committee and Report</w:t>
      </w:r>
      <w:r w:rsidRPr="0019472D">
        <w:rPr>
          <w:rFonts w:ascii="Arial" w:hAnsi="Arial" w:cs="Arial"/>
          <w:bCs/>
          <w:color w:val="000000" w:themeColor="text1"/>
          <w14:ligatures w14:val="standardContextual"/>
        </w:rPr>
        <w:tab/>
      </w:r>
      <w:r>
        <w:rPr>
          <w:rFonts w:ascii="Arial" w:hAnsi="Arial" w:cs="Arial"/>
          <w:bCs/>
          <w:color w:val="000000" w:themeColor="text1"/>
        </w:rPr>
        <w:t>53</w:t>
      </w:r>
    </w:p>
    <w:p w14:paraId="266B33F4" w14:textId="77777777" w:rsidR="004A17CB" w:rsidRPr="0019472D" w:rsidRDefault="004A17CB" w:rsidP="004A17C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Raising Money</w:t>
      </w:r>
      <w:r w:rsidRPr="0019472D">
        <w:rPr>
          <w:rFonts w:ascii="Arial" w:hAnsi="Arial" w:cs="Arial"/>
          <w:bCs/>
          <w:color w:val="000000" w:themeColor="text1"/>
          <w14:ligatures w14:val="standardContextual"/>
        </w:rPr>
        <w:tab/>
      </w:r>
      <w:r>
        <w:rPr>
          <w:rFonts w:ascii="Arial" w:hAnsi="Arial" w:cs="Arial"/>
          <w:bCs/>
          <w:color w:val="000000" w:themeColor="text1"/>
        </w:rPr>
        <w:t>54</w:t>
      </w:r>
    </w:p>
    <w:p w14:paraId="79B4CEB6" w14:textId="77777777" w:rsidR="004A17CB" w:rsidRPr="0019472D" w:rsidRDefault="004A17CB" w:rsidP="004A17C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Articles of Incorporation</w:t>
      </w:r>
      <w:r w:rsidRPr="0019472D">
        <w:rPr>
          <w:rFonts w:ascii="Arial" w:hAnsi="Arial" w:cs="Arial"/>
          <w:bCs/>
          <w:color w:val="000000" w:themeColor="text1"/>
          <w14:ligatures w14:val="standardContextual"/>
        </w:rPr>
        <w:tab/>
      </w:r>
      <w:r>
        <w:rPr>
          <w:rFonts w:ascii="Arial" w:hAnsi="Arial" w:cs="Arial"/>
          <w:bCs/>
          <w:color w:val="000000" w:themeColor="text1"/>
        </w:rPr>
        <w:t>54</w:t>
      </w:r>
    </w:p>
    <w:p w14:paraId="286B095D" w14:textId="77777777" w:rsidR="004A17CB" w:rsidRPr="0019472D" w:rsidRDefault="004A17CB" w:rsidP="004A17C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Federal Taxes</w:t>
      </w:r>
      <w:r w:rsidRPr="0019472D">
        <w:rPr>
          <w:rFonts w:ascii="Arial" w:hAnsi="Arial" w:cs="Arial"/>
          <w:bCs/>
          <w:color w:val="000000" w:themeColor="text1"/>
          <w14:ligatures w14:val="standardContextual"/>
        </w:rPr>
        <w:tab/>
      </w:r>
      <w:r>
        <w:rPr>
          <w:rFonts w:ascii="Arial" w:hAnsi="Arial" w:cs="Arial"/>
          <w:bCs/>
          <w:color w:val="000000" w:themeColor="text1"/>
        </w:rPr>
        <w:t>54</w:t>
      </w:r>
    </w:p>
    <w:p w14:paraId="2D530855" w14:textId="77777777" w:rsidR="004A17CB" w:rsidRPr="0019472D" w:rsidRDefault="004A17CB" w:rsidP="004A17CB">
      <w:pPr>
        <w:widowControl w:val="0"/>
        <w:tabs>
          <w:tab w:val="right" w:leader="dot" w:pos="5112"/>
        </w:tabs>
        <w:spacing w:after="0" w:line="240" w:lineRule="auto"/>
        <w:rPr>
          <w:rFonts w:ascii="Arial" w:hAnsi="Arial" w:cs="Arial"/>
          <w:bCs/>
          <w:color w:val="000000" w:themeColor="text1"/>
          <w14:ligatures w14:val="standardContextual"/>
        </w:rPr>
      </w:pPr>
      <w:r>
        <w:rPr>
          <w:rFonts w:ascii="Arial" w:hAnsi="Arial" w:cs="Arial"/>
          <w:bCs/>
          <w:color w:val="000000" w:themeColor="text1"/>
        </w:rPr>
        <w:t xml:space="preserve">State </w:t>
      </w:r>
      <w:r w:rsidRPr="0019472D">
        <w:rPr>
          <w:rFonts w:ascii="Arial" w:hAnsi="Arial" w:cs="Arial"/>
          <w:bCs/>
          <w:color w:val="000000" w:themeColor="text1"/>
          <w14:ligatures w14:val="standardContextual"/>
        </w:rPr>
        <w:t>Sales Tax</w:t>
      </w:r>
      <w:r w:rsidRPr="0019472D">
        <w:rPr>
          <w:rFonts w:ascii="Arial" w:hAnsi="Arial" w:cs="Arial"/>
          <w:bCs/>
          <w:color w:val="000000" w:themeColor="text1"/>
          <w14:ligatures w14:val="standardContextual"/>
        </w:rPr>
        <w:tab/>
      </w:r>
      <w:r>
        <w:rPr>
          <w:rFonts w:ascii="Arial" w:hAnsi="Arial" w:cs="Arial"/>
          <w:bCs/>
          <w:color w:val="000000" w:themeColor="text1"/>
        </w:rPr>
        <w:t>56</w:t>
      </w:r>
    </w:p>
    <w:p w14:paraId="65736CA9" w14:textId="77777777" w:rsidR="004A17CB" w:rsidRPr="0019472D" w:rsidRDefault="004A17CB" w:rsidP="004A17C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Gifts to Schools</w:t>
      </w:r>
      <w:r w:rsidRPr="0019472D">
        <w:rPr>
          <w:rFonts w:ascii="Arial" w:hAnsi="Arial" w:cs="Arial"/>
          <w:bCs/>
          <w:color w:val="000000" w:themeColor="text1"/>
          <w14:ligatures w14:val="standardContextual"/>
        </w:rPr>
        <w:tab/>
      </w:r>
      <w:r>
        <w:rPr>
          <w:rFonts w:ascii="Arial" w:hAnsi="Arial" w:cs="Arial"/>
          <w:bCs/>
          <w:color w:val="000000" w:themeColor="text1"/>
        </w:rPr>
        <w:t>57</w:t>
      </w:r>
    </w:p>
    <w:p w14:paraId="181C69B0" w14:textId="77777777" w:rsidR="004A17CB" w:rsidRPr="0019472D" w:rsidRDefault="004A17CB" w:rsidP="004A17C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Reports</w:t>
      </w:r>
      <w:r w:rsidRPr="0019472D">
        <w:rPr>
          <w:rFonts w:ascii="Arial" w:hAnsi="Arial" w:cs="Arial"/>
          <w:bCs/>
          <w:color w:val="000000" w:themeColor="text1"/>
          <w14:ligatures w14:val="standardContextual"/>
        </w:rPr>
        <w:tab/>
      </w:r>
      <w:r>
        <w:rPr>
          <w:rFonts w:ascii="Arial" w:hAnsi="Arial" w:cs="Arial"/>
          <w:bCs/>
          <w:color w:val="000000" w:themeColor="text1"/>
        </w:rPr>
        <w:t>57</w:t>
      </w:r>
    </w:p>
    <w:p w14:paraId="150F33B2" w14:textId="77777777" w:rsidR="004A17CB" w:rsidRPr="0019472D" w:rsidRDefault="004A17CB" w:rsidP="004A17C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 xml:space="preserve">Record Keeping &amp; Retention </w:t>
      </w:r>
      <w:r w:rsidRPr="0019472D">
        <w:rPr>
          <w:rFonts w:ascii="Arial" w:hAnsi="Arial" w:cs="Arial"/>
          <w:bCs/>
          <w:color w:val="000000" w:themeColor="text1"/>
          <w14:ligatures w14:val="standardContextual"/>
        </w:rPr>
        <w:tab/>
      </w:r>
      <w:r>
        <w:rPr>
          <w:rFonts w:ascii="Arial" w:hAnsi="Arial" w:cs="Arial"/>
          <w:bCs/>
          <w:color w:val="000000" w:themeColor="text1"/>
        </w:rPr>
        <w:t>58</w:t>
      </w:r>
    </w:p>
    <w:p w14:paraId="033EF455" w14:textId="77777777" w:rsidR="004A17CB" w:rsidRPr="0019472D" w:rsidRDefault="004A17CB" w:rsidP="004A17C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Additional Resources</w:t>
      </w:r>
      <w:r w:rsidRPr="0019472D">
        <w:rPr>
          <w:rFonts w:ascii="Arial" w:hAnsi="Arial" w:cs="Arial"/>
          <w:bCs/>
          <w:color w:val="000000" w:themeColor="text1"/>
          <w14:ligatures w14:val="standardContextual"/>
        </w:rPr>
        <w:tab/>
      </w:r>
      <w:r>
        <w:rPr>
          <w:rFonts w:ascii="Arial" w:hAnsi="Arial" w:cs="Arial"/>
          <w:bCs/>
          <w:color w:val="000000" w:themeColor="text1"/>
        </w:rPr>
        <w:t>58</w:t>
      </w:r>
    </w:p>
    <w:p w14:paraId="21300AFE" w14:textId="77777777" w:rsidR="004A17CB" w:rsidRDefault="004A17CB" w:rsidP="004A17CB">
      <w:pPr>
        <w:widowControl w:val="0"/>
        <w:tabs>
          <w:tab w:val="right" w:leader="dot" w:pos="5112"/>
        </w:tabs>
        <w:spacing w:after="0" w:line="240" w:lineRule="auto"/>
        <w:rPr>
          <w:rFonts w:ascii="Arial" w:hAnsi="Arial" w:cs="Arial"/>
          <w:bCs/>
          <w:color w:val="000000" w:themeColor="text1"/>
        </w:rPr>
      </w:pPr>
      <w:r w:rsidRPr="0019472D">
        <w:rPr>
          <w:rFonts w:ascii="Arial" w:hAnsi="Arial" w:cs="Arial"/>
          <w:bCs/>
          <w:color w:val="000000" w:themeColor="text1"/>
          <w14:ligatures w14:val="standardContextual"/>
        </w:rPr>
        <w:t>Active Affiliation</w:t>
      </w:r>
      <w:r w:rsidRPr="0019472D">
        <w:rPr>
          <w:rFonts w:ascii="Arial" w:hAnsi="Arial" w:cs="Arial"/>
          <w:bCs/>
          <w:color w:val="000000" w:themeColor="text1"/>
          <w14:ligatures w14:val="standardContextual"/>
        </w:rPr>
        <w:tab/>
      </w:r>
      <w:r>
        <w:rPr>
          <w:rFonts w:ascii="Arial" w:hAnsi="Arial" w:cs="Arial"/>
          <w:bCs/>
          <w:color w:val="000000" w:themeColor="text1"/>
        </w:rPr>
        <w:t>59</w:t>
      </w:r>
    </w:p>
    <w:p w14:paraId="4B2268E6" w14:textId="77777777" w:rsidR="004A17CB" w:rsidRPr="0019472D" w:rsidRDefault="004A17CB" w:rsidP="004A17CB">
      <w:pPr>
        <w:widowControl w:val="0"/>
        <w:tabs>
          <w:tab w:val="right" w:leader="dot" w:pos="5112"/>
        </w:tabs>
        <w:spacing w:after="0" w:line="240" w:lineRule="auto"/>
        <w:rPr>
          <w:rFonts w:ascii="Arial" w:hAnsi="Arial" w:cs="Arial"/>
          <w:bCs/>
          <w:color w:val="000000" w:themeColor="text1"/>
          <w14:ligatures w14:val="standardContextual"/>
        </w:rPr>
      </w:pPr>
      <w:r>
        <w:rPr>
          <w:rFonts w:ascii="Arial" w:hAnsi="Arial" w:cs="Arial"/>
          <w:bCs/>
          <w:color w:val="000000" w:themeColor="text1"/>
        </w:rPr>
        <w:t>Retention Plan</w:t>
      </w:r>
      <w:r>
        <w:rPr>
          <w:rFonts w:ascii="Arial" w:hAnsi="Arial" w:cs="Arial"/>
          <w:bCs/>
          <w:color w:val="000000" w:themeColor="text1"/>
        </w:rPr>
        <w:tab/>
        <w:t>59</w:t>
      </w:r>
    </w:p>
    <w:p w14:paraId="021F19FF" w14:textId="77777777" w:rsidR="004A17CB" w:rsidRPr="0019472D" w:rsidRDefault="004A17CB" w:rsidP="004A17C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Inventory Accountability Form</w:t>
      </w:r>
      <w:r w:rsidRPr="0019472D">
        <w:rPr>
          <w:rFonts w:ascii="Arial" w:hAnsi="Arial" w:cs="Arial"/>
          <w:bCs/>
          <w:color w:val="000000" w:themeColor="text1"/>
          <w14:ligatures w14:val="standardContextual"/>
        </w:rPr>
        <w:tab/>
      </w:r>
      <w:r>
        <w:rPr>
          <w:rFonts w:ascii="Arial" w:hAnsi="Arial" w:cs="Arial"/>
          <w:bCs/>
          <w:color w:val="000000" w:themeColor="text1"/>
        </w:rPr>
        <w:t>60</w:t>
      </w:r>
    </w:p>
    <w:p w14:paraId="7E350853" w14:textId="77777777" w:rsidR="004A17CB" w:rsidRPr="0019472D" w:rsidRDefault="004A17CB" w:rsidP="004A17C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Treasurer’s Overview</w:t>
      </w:r>
      <w:r w:rsidRPr="0019472D">
        <w:rPr>
          <w:rFonts w:ascii="Arial" w:hAnsi="Arial" w:cs="Arial"/>
          <w:bCs/>
          <w:color w:val="000000" w:themeColor="text1"/>
          <w14:ligatures w14:val="standardContextual"/>
        </w:rPr>
        <w:tab/>
      </w:r>
      <w:r>
        <w:rPr>
          <w:rFonts w:ascii="Arial" w:hAnsi="Arial" w:cs="Arial"/>
          <w:bCs/>
          <w:color w:val="000000" w:themeColor="text1"/>
        </w:rPr>
        <w:t>61</w:t>
      </w:r>
    </w:p>
    <w:p w14:paraId="538D5D4D" w14:textId="77777777" w:rsidR="004A17CB" w:rsidRPr="0019472D" w:rsidRDefault="004A17CB" w:rsidP="004A17C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Budget Approval Form</w:t>
      </w:r>
      <w:r w:rsidRPr="0019472D">
        <w:rPr>
          <w:rFonts w:ascii="Arial" w:hAnsi="Arial" w:cs="Arial"/>
          <w:bCs/>
          <w:color w:val="000000" w:themeColor="text1"/>
          <w14:ligatures w14:val="standardContextual"/>
        </w:rPr>
        <w:tab/>
      </w:r>
      <w:r>
        <w:rPr>
          <w:rFonts w:ascii="Arial" w:hAnsi="Arial" w:cs="Arial"/>
          <w:bCs/>
          <w:color w:val="000000" w:themeColor="text1"/>
        </w:rPr>
        <w:t>62</w:t>
      </w:r>
    </w:p>
    <w:p w14:paraId="71413B32" w14:textId="77777777" w:rsidR="004A17CB" w:rsidRPr="0019472D" w:rsidRDefault="004A17CB" w:rsidP="004A17C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Sample Budgets and Comparison Reports</w:t>
      </w:r>
      <w:r w:rsidRPr="0019472D">
        <w:rPr>
          <w:rFonts w:ascii="Arial" w:hAnsi="Arial" w:cs="Arial"/>
          <w:bCs/>
          <w:color w:val="000000" w:themeColor="text1"/>
          <w14:ligatures w14:val="standardContextual"/>
        </w:rPr>
        <w:tab/>
      </w:r>
      <w:r>
        <w:rPr>
          <w:rFonts w:ascii="Arial" w:hAnsi="Arial" w:cs="Arial"/>
          <w:bCs/>
          <w:color w:val="000000" w:themeColor="text1"/>
        </w:rPr>
        <w:t>63</w:t>
      </w:r>
    </w:p>
    <w:p w14:paraId="6E88E067" w14:textId="77777777" w:rsidR="004A17CB" w:rsidRPr="0019472D" w:rsidRDefault="004A17CB" w:rsidP="004A17C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Year-End Financial Checklist</w:t>
      </w:r>
      <w:r w:rsidRPr="0019472D">
        <w:rPr>
          <w:rFonts w:ascii="Arial" w:hAnsi="Arial" w:cs="Arial"/>
          <w:bCs/>
          <w:color w:val="000000" w:themeColor="text1"/>
          <w14:ligatures w14:val="standardContextual"/>
        </w:rPr>
        <w:tab/>
      </w:r>
      <w:r>
        <w:rPr>
          <w:rFonts w:ascii="Arial" w:hAnsi="Arial" w:cs="Arial"/>
          <w:bCs/>
          <w:color w:val="000000" w:themeColor="text1"/>
        </w:rPr>
        <w:t>65</w:t>
      </w:r>
    </w:p>
    <w:p w14:paraId="1415B759" w14:textId="77777777" w:rsidR="004A17CB" w:rsidRPr="0019472D" w:rsidRDefault="004A17CB" w:rsidP="004A17C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Deposit Form</w:t>
      </w:r>
      <w:r w:rsidRPr="0019472D">
        <w:rPr>
          <w:rFonts w:ascii="Arial" w:hAnsi="Arial" w:cs="Arial"/>
          <w:bCs/>
          <w:color w:val="000000" w:themeColor="text1"/>
          <w14:ligatures w14:val="standardContextual"/>
        </w:rPr>
        <w:tab/>
      </w:r>
      <w:r>
        <w:rPr>
          <w:rFonts w:ascii="Arial" w:hAnsi="Arial" w:cs="Arial"/>
          <w:bCs/>
          <w:color w:val="000000" w:themeColor="text1"/>
        </w:rPr>
        <w:t>66</w:t>
      </w:r>
    </w:p>
    <w:p w14:paraId="2027826A" w14:textId="77777777" w:rsidR="004A17CB" w:rsidRPr="0019472D" w:rsidRDefault="004A17CB" w:rsidP="004A17C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Expense Form</w:t>
      </w:r>
      <w:r w:rsidRPr="0019472D">
        <w:rPr>
          <w:rFonts w:ascii="Arial" w:hAnsi="Arial" w:cs="Arial"/>
          <w:bCs/>
          <w:color w:val="000000" w:themeColor="text1"/>
          <w14:ligatures w14:val="standardContextual"/>
        </w:rPr>
        <w:tab/>
      </w:r>
      <w:r>
        <w:rPr>
          <w:rFonts w:ascii="Arial" w:hAnsi="Arial" w:cs="Arial"/>
          <w:bCs/>
          <w:color w:val="000000" w:themeColor="text1"/>
        </w:rPr>
        <w:t>67</w:t>
      </w:r>
    </w:p>
    <w:p w14:paraId="26C2CF03" w14:textId="77777777" w:rsidR="004A17CB" w:rsidRPr="0019472D" w:rsidRDefault="004A17CB" w:rsidP="004A17C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Bylaws and Amendments Approval Form</w:t>
      </w:r>
      <w:r w:rsidRPr="0019472D">
        <w:rPr>
          <w:rFonts w:ascii="Arial" w:hAnsi="Arial" w:cs="Arial"/>
          <w:bCs/>
          <w:color w:val="000000" w:themeColor="text1"/>
          <w14:ligatures w14:val="standardContextual"/>
        </w:rPr>
        <w:tab/>
      </w:r>
      <w:r>
        <w:rPr>
          <w:rFonts w:ascii="Arial" w:hAnsi="Arial" w:cs="Arial"/>
          <w:bCs/>
          <w:color w:val="000000" w:themeColor="text1"/>
        </w:rPr>
        <w:t>68</w:t>
      </w:r>
    </w:p>
    <w:p w14:paraId="1A8C69E7" w14:textId="77777777" w:rsidR="004A17CB" w:rsidRPr="0019472D" w:rsidRDefault="004A17CB" w:rsidP="004A17C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Audit Report Form</w:t>
      </w:r>
      <w:r w:rsidRPr="0019472D">
        <w:rPr>
          <w:rFonts w:ascii="Arial" w:hAnsi="Arial" w:cs="Arial"/>
          <w:bCs/>
          <w:color w:val="000000" w:themeColor="text1"/>
          <w14:ligatures w14:val="standardContextual"/>
        </w:rPr>
        <w:tab/>
      </w:r>
      <w:r>
        <w:rPr>
          <w:rFonts w:ascii="Arial" w:hAnsi="Arial" w:cs="Arial"/>
          <w:bCs/>
          <w:color w:val="000000" w:themeColor="text1"/>
        </w:rPr>
        <w:t>69</w:t>
      </w:r>
    </w:p>
    <w:p w14:paraId="17C78528" w14:textId="77777777" w:rsidR="004A17CB" w:rsidRPr="0019472D" w:rsidRDefault="004A17CB" w:rsidP="004A17C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Audit Procedures and Helpful Hints</w:t>
      </w:r>
      <w:r w:rsidRPr="0019472D">
        <w:rPr>
          <w:rFonts w:ascii="Arial" w:hAnsi="Arial" w:cs="Arial"/>
          <w:bCs/>
          <w:color w:val="000000" w:themeColor="text1"/>
          <w14:ligatures w14:val="standardContextual"/>
        </w:rPr>
        <w:tab/>
      </w:r>
      <w:r>
        <w:rPr>
          <w:rFonts w:ascii="Arial" w:hAnsi="Arial" w:cs="Arial"/>
          <w:bCs/>
          <w:color w:val="000000" w:themeColor="text1"/>
        </w:rPr>
        <w:t>70</w:t>
      </w:r>
    </w:p>
    <w:p w14:paraId="5C4C18E2" w14:textId="77777777" w:rsidR="004A17CB" w:rsidRPr="0019472D" w:rsidRDefault="004A17CB" w:rsidP="004A17C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Audit Worksheet</w:t>
      </w:r>
      <w:r w:rsidRPr="0019472D">
        <w:rPr>
          <w:rFonts w:ascii="Arial" w:hAnsi="Arial" w:cs="Arial"/>
          <w:bCs/>
          <w:color w:val="000000" w:themeColor="text1"/>
          <w14:ligatures w14:val="standardContextual"/>
        </w:rPr>
        <w:tab/>
      </w:r>
      <w:r>
        <w:rPr>
          <w:rFonts w:ascii="Arial" w:hAnsi="Arial" w:cs="Arial"/>
          <w:bCs/>
          <w:color w:val="000000" w:themeColor="text1"/>
        </w:rPr>
        <w:t>71</w:t>
      </w:r>
    </w:p>
    <w:p w14:paraId="6E638FA2" w14:textId="77777777" w:rsidR="004A17CB" w:rsidRPr="0019472D" w:rsidRDefault="004A17CB" w:rsidP="004A17C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Sample Letter for NSF Check</w:t>
      </w:r>
      <w:r w:rsidRPr="0019472D">
        <w:rPr>
          <w:rFonts w:ascii="Arial" w:hAnsi="Arial" w:cs="Arial"/>
          <w:bCs/>
          <w:color w:val="000000" w:themeColor="text1"/>
          <w14:ligatures w14:val="standardContextual"/>
        </w:rPr>
        <w:tab/>
      </w:r>
      <w:r>
        <w:rPr>
          <w:rFonts w:ascii="Arial" w:hAnsi="Arial" w:cs="Arial"/>
          <w:bCs/>
          <w:color w:val="000000" w:themeColor="text1"/>
        </w:rPr>
        <w:t>72</w:t>
      </w:r>
    </w:p>
    <w:p w14:paraId="7C8A2B84" w14:textId="77777777" w:rsidR="004A17CB" w:rsidRPr="0019472D" w:rsidRDefault="004A17CB" w:rsidP="004A17C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Monetary Donation to a School or District</w:t>
      </w:r>
      <w:r w:rsidRPr="0019472D">
        <w:rPr>
          <w:rFonts w:ascii="Arial" w:hAnsi="Arial" w:cs="Arial"/>
          <w:bCs/>
          <w:color w:val="000000" w:themeColor="text1"/>
          <w14:ligatures w14:val="standardContextual"/>
        </w:rPr>
        <w:tab/>
      </w:r>
      <w:r>
        <w:rPr>
          <w:rFonts w:ascii="Arial" w:hAnsi="Arial" w:cs="Arial"/>
          <w:bCs/>
          <w:color w:val="000000" w:themeColor="text1"/>
        </w:rPr>
        <w:t>73</w:t>
      </w:r>
    </w:p>
    <w:p w14:paraId="5BB455EC" w14:textId="77777777" w:rsidR="004A17CB" w:rsidRPr="0019472D" w:rsidRDefault="004A17CB" w:rsidP="004A17C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 xml:space="preserve">Equipment Purchased by a PTA for Its Use </w:t>
      </w:r>
      <w:r w:rsidRPr="0019472D">
        <w:rPr>
          <w:rFonts w:ascii="Arial" w:hAnsi="Arial" w:cs="Arial"/>
          <w:bCs/>
          <w:color w:val="000000" w:themeColor="text1"/>
          <w14:ligatures w14:val="standardContextual"/>
        </w:rPr>
        <w:tab/>
      </w:r>
      <w:r>
        <w:rPr>
          <w:rFonts w:ascii="Arial" w:hAnsi="Arial" w:cs="Arial"/>
          <w:bCs/>
          <w:color w:val="000000" w:themeColor="text1"/>
        </w:rPr>
        <w:t>74</w:t>
      </w:r>
    </w:p>
    <w:p w14:paraId="30511906" w14:textId="77777777" w:rsidR="004A17CB" w:rsidRPr="0019472D" w:rsidRDefault="004A17CB" w:rsidP="004A17CB">
      <w:pPr>
        <w:widowControl w:val="0"/>
        <w:tabs>
          <w:tab w:val="right" w:leader="dot" w:pos="5112"/>
        </w:tabs>
        <w:spacing w:after="0" w:line="240" w:lineRule="auto"/>
        <w:rPr>
          <w:rFonts w:ascii="Arial" w:hAnsi="Arial" w:cs="Arial"/>
          <w:bCs/>
          <w:color w:val="000000" w:themeColor="text1"/>
          <w14:ligatures w14:val="standardContextual"/>
        </w:rPr>
      </w:pPr>
      <w:r>
        <w:rPr>
          <w:rFonts w:ascii="Arial" w:hAnsi="Arial" w:cs="Arial"/>
          <w:bCs/>
          <w:color w:val="000000" w:themeColor="text1"/>
        </w:rPr>
        <w:t xml:space="preserve">General </w:t>
      </w:r>
      <w:r w:rsidRPr="0019472D">
        <w:rPr>
          <w:rFonts w:ascii="Arial" w:hAnsi="Arial" w:cs="Arial"/>
          <w:bCs/>
          <w:color w:val="000000" w:themeColor="text1"/>
          <w14:ligatures w14:val="standardContextual"/>
        </w:rPr>
        <w:t xml:space="preserve">Donation </w:t>
      </w:r>
      <w:r>
        <w:rPr>
          <w:rFonts w:ascii="Arial" w:hAnsi="Arial" w:cs="Arial"/>
          <w:bCs/>
          <w:color w:val="000000" w:themeColor="text1"/>
        </w:rPr>
        <w:t>Agreement</w:t>
      </w:r>
      <w:r w:rsidRPr="0019472D">
        <w:rPr>
          <w:rFonts w:ascii="Arial" w:hAnsi="Arial" w:cs="Arial"/>
          <w:bCs/>
          <w:color w:val="000000" w:themeColor="text1"/>
          <w14:ligatures w14:val="standardContextual"/>
        </w:rPr>
        <w:tab/>
      </w:r>
      <w:r>
        <w:rPr>
          <w:rFonts w:ascii="Arial" w:hAnsi="Arial" w:cs="Arial"/>
          <w:bCs/>
          <w:color w:val="000000" w:themeColor="text1"/>
        </w:rPr>
        <w:t>75</w:t>
      </w:r>
    </w:p>
    <w:p w14:paraId="3239D04D" w14:textId="218175E4" w:rsidR="004A17CB" w:rsidRPr="0019472D" w:rsidRDefault="004A17CB" w:rsidP="004A17C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Passwords and Accounts Summary</w:t>
      </w:r>
      <w:r w:rsidRPr="0019472D">
        <w:rPr>
          <w:rFonts w:ascii="Arial" w:hAnsi="Arial" w:cs="Arial"/>
          <w:bCs/>
          <w:color w:val="000000" w:themeColor="text1"/>
          <w14:ligatures w14:val="standardContextual"/>
        </w:rPr>
        <w:tab/>
      </w:r>
      <w:r>
        <w:rPr>
          <w:rFonts w:ascii="Arial" w:hAnsi="Arial" w:cs="Arial"/>
          <w:bCs/>
          <w:color w:val="000000" w:themeColor="text1"/>
        </w:rPr>
        <w:t>76</w:t>
      </w:r>
    </w:p>
    <w:p w14:paraId="27B0E662" w14:textId="438C1D26" w:rsidR="002A68E5" w:rsidRDefault="002A68E5" w:rsidP="00F5686D">
      <w:pPr>
        <w:widowControl w:val="0"/>
        <w:tabs>
          <w:tab w:val="left" w:pos="810"/>
          <w:tab w:val="right" w:leader="dot" w:pos="10620"/>
        </w:tabs>
        <w:spacing w:after="0" w:line="240" w:lineRule="auto"/>
        <w:rPr>
          <w:rFonts w:ascii="Arial Nova" w:hAnsi="Arial Nova" w:cs="Microsoft Sans Serif"/>
          <w:bCs/>
          <w:color w:val="000000" w:themeColor="text1"/>
          <w:sz w:val="24"/>
          <w:szCs w:val="14"/>
          <w14:ligatures w14:val="standardContextual"/>
        </w:rPr>
      </w:pPr>
    </w:p>
    <w:p w14:paraId="465E4463" w14:textId="622BB334" w:rsidR="001249F4" w:rsidRDefault="001249F4" w:rsidP="00F5686D">
      <w:pPr>
        <w:widowControl w:val="0"/>
        <w:tabs>
          <w:tab w:val="left" w:pos="810"/>
          <w:tab w:val="right" w:leader="dot" w:pos="10620"/>
        </w:tabs>
        <w:spacing w:after="0" w:line="240" w:lineRule="auto"/>
        <w:rPr>
          <w:rFonts w:ascii="Arial Nova" w:hAnsi="Arial Nova" w:cs="Microsoft Sans Serif"/>
          <w:bCs/>
          <w:color w:val="000000" w:themeColor="text1"/>
          <w:sz w:val="24"/>
          <w:szCs w:val="14"/>
          <w14:ligatures w14:val="standardContextual"/>
        </w:rPr>
      </w:pPr>
    </w:p>
    <w:p w14:paraId="25741B9D" w14:textId="68D01394" w:rsidR="001249F4" w:rsidRDefault="001249F4" w:rsidP="00F5686D">
      <w:pPr>
        <w:widowControl w:val="0"/>
        <w:tabs>
          <w:tab w:val="left" w:pos="810"/>
          <w:tab w:val="right" w:leader="dot" w:pos="10620"/>
        </w:tabs>
        <w:spacing w:after="0" w:line="240" w:lineRule="auto"/>
        <w:rPr>
          <w:rFonts w:ascii="Arial Nova" w:hAnsi="Arial Nova" w:cs="Microsoft Sans Serif"/>
          <w:bCs/>
          <w:color w:val="000000" w:themeColor="text1"/>
          <w:sz w:val="24"/>
          <w:szCs w:val="14"/>
          <w14:ligatures w14:val="standardContextual"/>
        </w:rPr>
      </w:pPr>
    </w:p>
    <w:p w14:paraId="1D98F148" w14:textId="118C126C" w:rsidR="001249F4" w:rsidRDefault="00BF07BF" w:rsidP="00F5686D">
      <w:pPr>
        <w:widowControl w:val="0"/>
        <w:tabs>
          <w:tab w:val="left" w:pos="810"/>
          <w:tab w:val="right" w:leader="dot" w:pos="10620"/>
        </w:tabs>
        <w:spacing w:after="0" w:line="240" w:lineRule="auto"/>
        <w:rPr>
          <w:rFonts w:ascii="Arial Nova" w:hAnsi="Arial Nova" w:cs="Microsoft Sans Serif"/>
          <w:bCs/>
          <w:color w:val="000000" w:themeColor="text1"/>
          <w:sz w:val="24"/>
          <w:szCs w:val="14"/>
          <w14:ligatures w14:val="standardContextual"/>
        </w:rPr>
      </w:pPr>
      <w:r>
        <w:rPr>
          <w:rFonts w:ascii="Arial" w:eastAsiaTheme="majorEastAsia" w:hAnsi="Arial" w:cs="Arial"/>
          <w:b/>
          <w:bCs/>
          <w:noProof/>
          <w:color w:val="000000" w:themeColor="text1"/>
          <w:sz w:val="40"/>
          <w:szCs w:val="40"/>
          <w:u w:val="single"/>
        </w:rPr>
        <w:drawing>
          <wp:anchor distT="0" distB="0" distL="114300" distR="114300" simplePos="0" relativeHeight="251887616" behindDoc="0" locked="0" layoutInCell="1" allowOverlap="1" wp14:anchorId="3800F037" wp14:editId="016EA99C">
            <wp:simplePos x="0" y="0"/>
            <wp:positionH relativeFrom="margin">
              <wp:posOffset>1441337</wp:posOffset>
            </wp:positionH>
            <wp:positionV relativeFrom="margin">
              <wp:posOffset>6770370</wp:posOffset>
            </wp:positionV>
            <wp:extent cx="4006239" cy="2014135"/>
            <wp:effectExtent l="0" t="0" r="0" b="5715"/>
            <wp:wrapNone/>
            <wp:docPr id="765665843" name="Picture 76566584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665843" name="Picture 765665843" descr="A black and white text&#10;&#10;Description automatically generated"/>
                    <pic:cNvPicPr/>
                  </pic:nvPicPr>
                  <pic:blipFill>
                    <a:blip r:embed="rId10"/>
                    <a:stretch>
                      <a:fillRect/>
                    </a:stretch>
                  </pic:blipFill>
                  <pic:spPr>
                    <a:xfrm>
                      <a:off x="0" y="0"/>
                      <a:ext cx="4006239" cy="2014135"/>
                    </a:xfrm>
                    <a:prstGeom prst="rect">
                      <a:avLst/>
                    </a:prstGeom>
                  </pic:spPr>
                </pic:pic>
              </a:graphicData>
            </a:graphic>
            <wp14:sizeRelH relativeFrom="margin">
              <wp14:pctWidth>0</wp14:pctWidth>
            </wp14:sizeRelH>
            <wp14:sizeRelV relativeFrom="margin">
              <wp14:pctHeight>0</wp14:pctHeight>
            </wp14:sizeRelV>
          </wp:anchor>
        </w:drawing>
      </w:r>
    </w:p>
    <w:p w14:paraId="6651AE1B" w14:textId="7B401C5B" w:rsidR="001249F4" w:rsidRDefault="001249F4" w:rsidP="00F5686D">
      <w:pPr>
        <w:widowControl w:val="0"/>
        <w:tabs>
          <w:tab w:val="left" w:pos="810"/>
          <w:tab w:val="right" w:leader="dot" w:pos="10620"/>
        </w:tabs>
        <w:spacing w:after="0" w:line="240" w:lineRule="auto"/>
        <w:rPr>
          <w:rFonts w:ascii="Arial Nova" w:hAnsi="Arial Nova" w:cs="Microsoft Sans Serif"/>
          <w:bCs/>
          <w:color w:val="000000" w:themeColor="text1"/>
          <w:sz w:val="24"/>
          <w:szCs w:val="14"/>
          <w14:ligatures w14:val="standardContextual"/>
        </w:rPr>
      </w:pPr>
    </w:p>
    <w:p w14:paraId="6BC1143A" w14:textId="77777777" w:rsidR="001249F4" w:rsidRDefault="001249F4" w:rsidP="00F5686D">
      <w:pPr>
        <w:widowControl w:val="0"/>
        <w:tabs>
          <w:tab w:val="left" w:pos="810"/>
          <w:tab w:val="right" w:leader="dot" w:pos="10620"/>
        </w:tabs>
        <w:spacing w:after="0" w:line="240" w:lineRule="auto"/>
        <w:rPr>
          <w:rFonts w:ascii="Arial Nova" w:hAnsi="Arial Nova" w:cs="Microsoft Sans Serif"/>
          <w:bCs/>
          <w:color w:val="000000" w:themeColor="text1"/>
          <w:sz w:val="24"/>
          <w:szCs w:val="14"/>
          <w14:ligatures w14:val="standardContextual"/>
        </w:rPr>
      </w:pPr>
    </w:p>
    <w:p w14:paraId="3B92DC13" w14:textId="77777777" w:rsidR="001249F4" w:rsidRDefault="001249F4" w:rsidP="00F5686D">
      <w:pPr>
        <w:widowControl w:val="0"/>
        <w:tabs>
          <w:tab w:val="left" w:pos="810"/>
          <w:tab w:val="right" w:leader="dot" w:pos="10620"/>
        </w:tabs>
        <w:spacing w:after="0" w:line="240" w:lineRule="auto"/>
        <w:rPr>
          <w:rFonts w:ascii="Arial Nova" w:hAnsi="Arial Nova" w:cs="Microsoft Sans Serif"/>
          <w:bCs/>
          <w:color w:val="000000" w:themeColor="text1"/>
          <w:sz w:val="24"/>
          <w:szCs w:val="14"/>
          <w14:ligatures w14:val="standardContextual"/>
        </w:rPr>
      </w:pPr>
    </w:p>
    <w:p w14:paraId="1B514D35" w14:textId="77777777" w:rsidR="001249F4" w:rsidRDefault="001249F4" w:rsidP="00F5686D">
      <w:pPr>
        <w:widowControl w:val="0"/>
        <w:tabs>
          <w:tab w:val="left" w:pos="810"/>
          <w:tab w:val="right" w:leader="dot" w:pos="10620"/>
        </w:tabs>
        <w:spacing w:after="0" w:line="240" w:lineRule="auto"/>
        <w:rPr>
          <w:rFonts w:ascii="Arial Nova" w:hAnsi="Arial Nova" w:cs="Microsoft Sans Serif"/>
          <w:bCs/>
          <w:color w:val="000000" w:themeColor="text1"/>
          <w:sz w:val="24"/>
          <w:szCs w:val="14"/>
          <w14:ligatures w14:val="standardContextual"/>
        </w:rPr>
      </w:pPr>
    </w:p>
    <w:p w14:paraId="6E303AC9" w14:textId="77777777" w:rsidR="001249F4" w:rsidRDefault="001249F4" w:rsidP="00F5686D">
      <w:pPr>
        <w:widowControl w:val="0"/>
        <w:tabs>
          <w:tab w:val="left" w:pos="810"/>
          <w:tab w:val="right" w:leader="dot" w:pos="10620"/>
        </w:tabs>
        <w:spacing w:after="0" w:line="240" w:lineRule="auto"/>
        <w:rPr>
          <w:rFonts w:ascii="Arial Nova" w:hAnsi="Arial Nova" w:cs="Microsoft Sans Serif"/>
          <w:bCs/>
          <w:color w:val="000000" w:themeColor="text1"/>
          <w:sz w:val="24"/>
          <w:szCs w:val="14"/>
          <w14:ligatures w14:val="standardContextual"/>
        </w:rPr>
      </w:pPr>
    </w:p>
    <w:p w14:paraId="402C8187" w14:textId="77777777" w:rsidR="001249F4" w:rsidRDefault="001249F4" w:rsidP="00F5686D">
      <w:pPr>
        <w:widowControl w:val="0"/>
        <w:tabs>
          <w:tab w:val="left" w:pos="810"/>
          <w:tab w:val="right" w:leader="dot" w:pos="10620"/>
        </w:tabs>
        <w:spacing w:after="0" w:line="240" w:lineRule="auto"/>
        <w:rPr>
          <w:rFonts w:ascii="Arial Nova" w:hAnsi="Arial Nova" w:cs="Microsoft Sans Serif"/>
          <w:bCs/>
          <w:color w:val="000000" w:themeColor="text1"/>
          <w:sz w:val="24"/>
          <w:szCs w:val="14"/>
          <w14:ligatures w14:val="standardContextual"/>
        </w:rPr>
      </w:pPr>
    </w:p>
    <w:p w14:paraId="5B92E5B2" w14:textId="77777777" w:rsidR="001249F4" w:rsidRDefault="001249F4" w:rsidP="00F5686D">
      <w:pPr>
        <w:widowControl w:val="0"/>
        <w:tabs>
          <w:tab w:val="left" w:pos="810"/>
          <w:tab w:val="right" w:leader="dot" w:pos="10620"/>
        </w:tabs>
        <w:spacing w:after="0" w:line="240" w:lineRule="auto"/>
        <w:rPr>
          <w:rFonts w:ascii="Arial Nova" w:hAnsi="Arial Nova" w:cs="Microsoft Sans Serif"/>
          <w:bCs/>
          <w:color w:val="000000" w:themeColor="text1"/>
          <w:sz w:val="24"/>
          <w:szCs w:val="14"/>
          <w14:ligatures w14:val="standardContextual"/>
        </w:rPr>
      </w:pPr>
    </w:p>
    <w:p w14:paraId="0D13E707" w14:textId="77777777" w:rsidR="001249F4" w:rsidRDefault="001249F4" w:rsidP="00F5686D">
      <w:pPr>
        <w:widowControl w:val="0"/>
        <w:tabs>
          <w:tab w:val="left" w:pos="810"/>
          <w:tab w:val="right" w:leader="dot" w:pos="10620"/>
        </w:tabs>
        <w:spacing w:after="0" w:line="240" w:lineRule="auto"/>
        <w:rPr>
          <w:rFonts w:ascii="Arial Nova" w:hAnsi="Arial Nova" w:cs="Microsoft Sans Serif"/>
          <w:bCs/>
          <w:color w:val="000000" w:themeColor="text1"/>
          <w:sz w:val="24"/>
          <w:szCs w:val="14"/>
          <w14:ligatures w14:val="standardContextual"/>
        </w:rPr>
      </w:pPr>
    </w:p>
    <w:p w14:paraId="4886D2B0" w14:textId="77777777" w:rsidR="001249F4" w:rsidRDefault="001249F4" w:rsidP="00F5686D">
      <w:pPr>
        <w:widowControl w:val="0"/>
        <w:tabs>
          <w:tab w:val="left" w:pos="810"/>
          <w:tab w:val="right" w:leader="dot" w:pos="10620"/>
        </w:tabs>
        <w:spacing w:after="0" w:line="240" w:lineRule="auto"/>
        <w:rPr>
          <w:rFonts w:ascii="Arial Nova" w:hAnsi="Arial Nova" w:cs="Microsoft Sans Serif"/>
          <w:bCs/>
          <w:color w:val="000000" w:themeColor="text1"/>
          <w:sz w:val="24"/>
          <w:szCs w:val="14"/>
          <w14:ligatures w14:val="standardContextual"/>
        </w:rPr>
      </w:pPr>
    </w:p>
    <w:p w14:paraId="72B4273F" w14:textId="77777777" w:rsidR="001249F4" w:rsidRPr="0019472D" w:rsidRDefault="001249F4" w:rsidP="00F5686D">
      <w:pPr>
        <w:widowControl w:val="0"/>
        <w:tabs>
          <w:tab w:val="left" w:pos="810"/>
          <w:tab w:val="right" w:leader="dot" w:pos="10620"/>
        </w:tabs>
        <w:spacing w:after="0" w:line="240" w:lineRule="auto"/>
        <w:rPr>
          <w:rFonts w:ascii="Arial Nova" w:hAnsi="Arial Nova" w:cs="Microsoft Sans Serif"/>
          <w:bCs/>
          <w:color w:val="000000" w:themeColor="text1"/>
          <w:sz w:val="24"/>
          <w:szCs w:val="14"/>
          <w14:ligatures w14:val="standardContextual"/>
        </w:rPr>
      </w:pPr>
    </w:p>
    <w:p w14:paraId="48830023" w14:textId="269FFE00" w:rsidR="002A68E5" w:rsidRPr="0019472D" w:rsidRDefault="002A68E5" w:rsidP="00F5686D">
      <w:pPr>
        <w:widowControl w:val="0"/>
        <w:spacing w:after="0" w:line="240" w:lineRule="auto"/>
        <w:rPr>
          <w:rFonts w:ascii="Arial Nova" w:eastAsia="Arial-BoldMT" w:hAnsi="Arial Nova" w:cs="Microsoft Sans Serif"/>
          <w:b/>
          <w:bCs/>
          <w:color w:val="000000" w:themeColor="text1"/>
          <w:sz w:val="40"/>
          <w:szCs w:val="44"/>
          <w:lang w:bidi="ar-SA"/>
          <w14:ligatures w14:val="standardContextual"/>
        </w:rPr>
      </w:pPr>
    </w:p>
    <w:p w14:paraId="53E0D9C7" w14:textId="77777777" w:rsidR="002A68E5" w:rsidRPr="008244E7" w:rsidRDefault="002A68E5" w:rsidP="00F5686D">
      <w:pPr>
        <w:widowControl w:val="0"/>
        <w:spacing w:after="0" w:line="240" w:lineRule="auto"/>
        <w:rPr>
          <w:rFonts w:ascii="Arial Nova" w:hAnsi="Arial Nova" w:cs="Microsoft Sans Serif"/>
          <w:b/>
          <w:color w:val="000000" w:themeColor="text1"/>
          <w:sz w:val="40"/>
          <w:u w:val="single"/>
          <w14:ligatures w14:val="standardContextual"/>
        </w:rPr>
      </w:pPr>
      <w:bookmarkStart w:id="17" w:name="Intro"/>
      <w:r w:rsidRPr="008244E7">
        <w:rPr>
          <w:rFonts w:ascii="Arial Nova" w:hAnsi="Arial Nova" w:cs="Microsoft Sans Serif"/>
          <w:b/>
          <w:color w:val="000000" w:themeColor="text1"/>
          <w:sz w:val="40"/>
          <w:u w:val="single"/>
          <w14:ligatures w14:val="standardContextual"/>
        </w:rPr>
        <w:lastRenderedPageBreak/>
        <w:t>INTRODUCTION</w:t>
      </w:r>
    </w:p>
    <w:bookmarkEnd w:id="17"/>
    <w:p w14:paraId="740F91C3"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1457EA51" w14:textId="5B460EF9"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 xml:space="preserve">The Treasurer is the authorized custodian of the funds of the PTA. The President, who bears full responsibility for the affairs of the unit, and Board members, who have a fiduciary responsibility to the PTA, should have a good understanding of all financial matters. The Treasurer receives and disburses all </w:t>
      </w:r>
      <w:r w:rsidR="00240D13">
        <w:rPr>
          <w:rFonts w:ascii="Arial Nova" w:hAnsi="Arial Nova" w:cs="Microsoft Sans Serif"/>
          <w:color w:val="000000" w:themeColor="text1"/>
          <w14:ligatures w14:val="standardContextual"/>
        </w:rPr>
        <w:t>money</w:t>
      </w:r>
      <w:r w:rsidRPr="0019472D">
        <w:rPr>
          <w:rFonts w:ascii="Arial Nova" w:hAnsi="Arial Nova" w:cs="Microsoft Sans Serif"/>
          <w:color w:val="000000" w:themeColor="text1"/>
          <w14:ligatures w14:val="standardContextual"/>
        </w:rPr>
        <w:t xml:space="preserve"> as prescribed in the Bylaws, the adopted budget, or as authorized by action of the PTA. Through adoption of the budget, the membership determines how all PTA funds will be earned and spent. If all money is received and spent within the rules set by the Bylaws, the budget, and the IRS, the chances </w:t>
      </w:r>
      <w:r w:rsidR="00742A27">
        <w:rPr>
          <w:rFonts w:ascii="Arial Nova" w:hAnsi="Arial Nova" w:cs="Microsoft Sans Serif"/>
          <w:color w:val="000000" w:themeColor="text1"/>
          <w14:ligatures w14:val="standardContextual"/>
        </w:rPr>
        <w:t xml:space="preserve">of </w:t>
      </w:r>
      <w:r w:rsidRPr="0019472D">
        <w:rPr>
          <w:rFonts w:ascii="Arial Nova" w:hAnsi="Arial Nova" w:cs="Microsoft Sans Serif"/>
          <w:color w:val="000000" w:themeColor="text1"/>
          <w14:ligatures w14:val="standardContextual"/>
        </w:rPr>
        <w:t>problems decrease dramatically.</w:t>
      </w:r>
    </w:p>
    <w:p w14:paraId="0BC4DE4D"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1A90DE48"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A unit’s money does not belong to the Treasurer. Even if the Treasurer does not agree with the membership’s decisions about the budget, he must follow the will of the organization. Additionally, the financial records are the property of the PTA, not an individual officer. A Treasurer shall turn all records over to their successor or to an Audit Committee. Many units move thousands of dollars through the PTA account. For the protection of both the PTA unit and the Treasurer, it is important that funds be managed in a manner that allows every dollar to be traced. Some requirements might seem tedious, but it is time well spent.</w:t>
      </w:r>
    </w:p>
    <w:p w14:paraId="42AC2D5F"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62557EB6" w14:textId="26AE8145" w:rsidR="002A68E5"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 xml:space="preserve">Familiarize yourself with </w:t>
      </w:r>
      <w:r w:rsidRPr="0019472D">
        <w:rPr>
          <w:rFonts w:ascii="Arial Nova" w:hAnsi="Arial Nova" w:cs="Microsoft Sans Serif"/>
          <w:b/>
          <w:bCs/>
          <w:color w:val="000000" w:themeColor="text1"/>
          <w14:ligatures w14:val="standardContextual"/>
        </w:rPr>
        <w:t>LouisianaPTA.org/treasurer</w:t>
      </w:r>
      <w:r w:rsidRPr="0019472D">
        <w:rPr>
          <w:rFonts w:ascii="Arial Nova" w:hAnsi="Arial Nova" w:cs="Microsoft Sans Serif"/>
          <w:color w:val="000000" w:themeColor="text1"/>
          <w14:ligatures w14:val="standardContextual"/>
        </w:rPr>
        <w:t xml:space="preserve">. This is important! </w:t>
      </w:r>
      <w:r w:rsidR="00FC7AB7">
        <w:rPr>
          <w:rFonts w:ascii="Arial Nova" w:hAnsi="Arial Nova" w:cs="Microsoft Sans Serif"/>
          <w:color w:val="000000" w:themeColor="text1"/>
          <w14:ligatures w14:val="standardContextual"/>
        </w:rPr>
        <w:t>C</w:t>
      </w:r>
      <w:r w:rsidRPr="0019472D">
        <w:rPr>
          <w:rFonts w:ascii="Arial Nova" w:hAnsi="Arial Nova" w:cs="Microsoft Sans Serif"/>
          <w:color w:val="000000" w:themeColor="text1"/>
          <w14:ligatures w14:val="standardContextual"/>
        </w:rPr>
        <w:t xml:space="preserve">ontact </w:t>
      </w:r>
      <w:r w:rsidR="00741791">
        <w:rPr>
          <w:rFonts w:ascii="Arial Nova" w:hAnsi="Arial Nova" w:cs="Microsoft Sans Serif"/>
          <w:color w:val="000000" w:themeColor="text1"/>
          <w14:ligatures w14:val="standardContextual"/>
        </w:rPr>
        <w:t>Ashley Snell</w:t>
      </w:r>
      <w:r w:rsidRPr="0019472D">
        <w:rPr>
          <w:rFonts w:ascii="Arial Nova" w:hAnsi="Arial Nova" w:cs="Microsoft Sans Serif"/>
          <w:color w:val="000000" w:themeColor="text1"/>
          <w14:ligatures w14:val="standardContextual"/>
        </w:rPr>
        <w:t xml:space="preserve">, LAPTA Treasurer, at </w:t>
      </w:r>
      <w:hyperlink r:id="rId61" w:history="1">
        <w:r w:rsidRPr="0019472D">
          <w:rPr>
            <w:rFonts w:ascii="Arial Nova" w:hAnsi="Arial Nova" w:cs="Microsoft Sans Serif"/>
            <w:color w:val="000000" w:themeColor="text1"/>
            <w:u w:val="single"/>
            <w14:ligatures w14:val="standardContextual"/>
          </w:rPr>
          <w:t>treasurer@LouisianaPTA.org</w:t>
        </w:r>
      </w:hyperlink>
      <w:r w:rsidR="00FC7AB7">
        <w:rPr>
          <w:rFonts w:ascii="Arial Nova" w:hAnsi="Arial Nova" w:cs="Microsoft Sans Serif"/>
          <w:color w:val="000000" w:themeColor="text1"/>
          <w14:ligatures w14:val="standardContextual"/>
        </w:rPr>
        <w:t xml:space="preserve"> with any questions or concerns.</w:t>
      </w:r>
      <w:r w:rsidRPr="0019472D">
        <w:rPr>
          <w:rFonts w:ascii="Arial Nova" w:hAnsi="Arial Nova" w:cs="Microsoft Sans Serif"/>
          <w:color w:val="000000" w:themeColor="text1"/>
          <w14:ligatures w14:val="standardContextual"/>
        </w:rPr>
        <w:t xml:space="preserve"> </w:t>
      </w:r>
    </w:p>
    <w:p w14:paraId="37BE7536" w14:textId="77777777" w:rsidR="004533C0" w:rsidRDefault="004533C0" w:rsidP="00F5686D">
      <w:pPr>
        <w:widowControl w:val="0"/>
        <w:spacing w:after="0" w:line="240" w:lineRule="auto"/>
        <w:rPr>
          <w:rFonts w:ascii="Arial Nova" w:hAnsi="Arial Nova" w:cs="Microsoft Sans Serif"/>
          <w:color w:val="000000" w:themeColor="text1"/>
          <w14:ligatures w14:val="standardContextual"/>
        </w:rPr>
      </w:pPr>
    </w:p>
    <w:p w14:paraId="6FDB7DD6" w14:textId="77777777" w:rsidR="000A5741" w:rsidRDefault="000A5741" w:rsidP="00F5686D">
      <w:pPr>
        <w:widowControl w:val="0"/>
        <w:spacing w:after="0" w:line="240" w:lineRule="auto"/>
        <w:rPr>
          <w:rFonts w:ascii="Arial Nova" w:hAnsi="Arial Nova" w:cs="Microsoft Sans Serif"/>
          <w:color w:val="000000" w:themeColor="text1"/>
          <w14:ligatures w14:val="standardContextual"/>
        </w:rPr>
      </w:pPr>
    </w:p>
    <w:p w14:paraId="2420F1ED" w14:textId="77777777" w:rsidR="002A68E5" w:rsidRPr="008244E7" w:rsidRDefault="002A68E5" w:rsidP="00F5686D">
      <w:pPr>
        <w:widowControl w:val="0"/>
        <w:spacing w:after="0" w:line="240" w:lineRule="auto"/>
        <w:outlineLvl w:val="0"/>
        <w:rPr>
          <w:rFonts w:ascii="Arial Nova" w:eastAsiaTheme="majorEastAsia" w:hAnsi="Arial Nova" w:cs="Microsoft Sans Serif"/>
          <w:b/>
          <w:bCs/>
          <w:color w:val="000000" w:themeColor="text1"/>
          <w:sz w:val="40"/>
          <w:szCs w:val="40"/>
          <w:u w:val="single"/>
        </w:rPr>
      </w:pPr>
      <w:bookmarkStart w:id="18" w:name="_RESPONSIBILITIES_OF_THE"/>
      <w:bookmarkStart w:id="19" w:name="responsibility"/>
      <w:bookmarkEnd w:id="18"/>
      <w:bookmarkEnd w:id="19"/>
      <w:r w:rsidRPr="008244E7">
        <w:rPr>
          <w:rFonts w:ascii="Arial Nova" w:eastAsiaTheme="majorEastAsia" w:hAnsi="Arial Nova" w:cs="Microsoft Sans Serif"/>
          <w:b/>
          <w:bCs/>
          <w:color w:val="000000" w:themeColor="text1"/>
          <w:sz w:val="40"/>
          <w:szCs w:val="40"/>
          <w:u w:val="single"/>
        </w:rPr>
        <w:t>RESPONSIBILITIES OF THE TREASURER</w:t>
      </w:r>
    </w:p>
    <w:p w14:paraId="1EEDE3D2" w14:textId="77777777" w:rsidR="002A68E5" w:rsidRPr="0019472D" w:rsidRDefault="002A68E5" w:rsidP="00F5686D">
      <w:pPr>
        <w:widowControl w:val="0"/>
        <w:spacing w:after="0" w:line="240" w:lineRule="auto"/>
        <w:rPr>
          <w:color w:val="000000" w:themeColor="text1"/>
          <w14:ligatures w14:val="standardContextual"/>
        </w:rPr>
      </w:pPr>
    </w:p>
    <w:p w14:paraId="2749B726" w14:textId="5954F217" w:rsidR="002A68E5" w:rsidRPr="0019472D" w:rsidRDefault="002A68E5" w:rsidP="002D35F4">
      <w:pPr>
        <w:widowControl w:val="0"/>
        <w:numPr>
          <w:ilvl w:val="0"/>
          <w:numId w:val="44"/>
        </w:numPr>
        <w:tabs>
          <w:tab w:val="left" w:pos="1588"/>
          <w:tab w:val="left" w:pos="1589"/>
        </w:tabs>
        <w:spacing w:after="0" w:line="240" w:lineRule="auto"/>
        <w:ind w:left="180" w:hanging="180"/>
        <w:rPr>
          <w:rFonts w:ascii="Arial Nova" w:hAnsi="Arial Nova" w:cs="Microsoft Sans Serif"/>
          <w:color w:val="000000" w:themeColor="text1"/>
          <w:szCs w:val="20"/>
        </w:rPr>
      </w:pPr>
      <w:r w:rsidRPr="0019472D">
        <w:rPr>
          <w:rFonts w:ascii="Arial Nova" w:hAnsi="Arial Nova" w:cs="Microsoft Sans Serif"/>
          <w:color w:val="000000" w:themeColor="text1"/>
          <w:szCs w:val="20"/>
        </w:rPr>
        <w:t>Register as a PTA Leader at LouisianaPTA.org/</w:t>
      </w:r>
      <w:r w:rsidR="00785AB5">
        <w:rPr>
          <w:rFonts w:ascii="Arial Nova" w:hAnsi="Arial Nova" w:cs="Microsoft Sans Serif"/>
          <w:color w:val="000000" w:themeColor="text1"/>
          <w:szCs w:val="20"/>
        </w:rPr>
        <w:t>register</w:t>
      </w:r>
      <w:r w:rsidRPr="0019472D">
        <w:rPr>
          <w:rFonts w:ascii="Arial Nova" w:hAnsi="Arial Nova" w:cs="Microsoft Sans Serif"/>
          <w:color w:val="000000" w:themeColor="text1"/>
          <w:szCs w:val="20"/>
        </w:rPr>
        <w:t>.</w:t>
      </w:r>
    </w:p>
    <w:p w14:paraId="5203E7B3" w14:textId="77777777" w:rsidR="002A68E5" w:rsidRPr="0019472D" w:rsidRDefault="002A68E5" w:rsidP="002D35F4">
      <w:pPr>
        <w:widowControl w:val="0"/>
        <w:numPr>
          <w:ilvl w:val="0"/>
          <w:numId w:val="44"/>
        </w:numPr>
        <w:tabs>
          <w:tab w:val="left" w:pos="1588"/>
          <w:tab w:val="left" w:pos="1589"/>
        </w:tabs>
        <w:spacing w:after="0" w:line="240" w:lineRule="auto"/>
        <w:ind w:left="180" w:hanging="180"/>
        <w:rPr>
          <w:rFonts w:ascii="Arial Nova" w:hAnsi="Arial Nova" w:cs="Microsoft Sans Serif"/>
          <w:color w:val="000000" w:themeColor="text1"/>
          <w:szCs w:val="20"/>
        </w:rPr>
      </w:pPr>
      <w:r w:rsidRPr="0019472D">
        <w:rPr>
          <w:rFonts w:ascii="Arial Nova" w:hAnsi="Arial Nova" w:cs="Microsoft Sans Serif"/>
          <w:color w:val="000000" w:themeColor="text1"/>
          <w:szCs w:val="20"/>
        </w:rPr>
        <w:t>Sign the LAPTA Confidentiality, Ethics, and Conflict of Interest Policy.</w:t>
      </w:r>
    </w:p>
    <w:p w14:paraId="7ADC8F06" w14:textId="77777777" w:rsidR="002A68E5" w:rsidRPr="0019472D" w:rsidRDefault="002A68E5" w:rsidP="002D35F4">
      <w:pPr>
        <w:widowControl w:val="0"/>
        <w:numPr>
          <w:ilvl w:val="0"/>
          <w:numId w:val="44"/>
        </w:numPr>
        <w:tabs>
          <w:tab w:val="left" w:pos="1588"/>
          <w:tab w:val="left" w:pos="1589"/>
        </w:tabs>
        <w:spacing w:after="0" w:line="240" w:lineRule="auto"/>
        <w:ind w:left="180" w:hanging="180"/>
        <w:rPr>
          <w:rFonts w:ascii="Arial Nova" w:hAnsi="Arial Nova" w:cs="Microsoft Sans Serif"/>
          <w:color w:val="000000" w:themeColor="text1"/>
          <w:szCs w:val="20"/>
        </w:rPr>
      </w:pPr>
      <w:r w:rsidRPr="0019472D">
        <w:rPr>
          <w:rFonts w:ascii="Arial Nova" w:hAnsi="Arial Nova" w:cs="Microsoft Sans Serif"/>
          <w:color w:val="000000" w:themeColor="text1"/>
          <w:szCs w:val="20"/>
        </w:rPr>
        <w:t>Study and know the PTA Bylaws, Standing Rules, and LAPTA Toolkit: Treasurer.</w:t>
      </w:r>
    </w:p>
    <w:p w14:paraId="7A67C094" w14:textId="473604B6" w:rsidR="002A68E5" w:rsidRPr="0019472D" w:rsidRDefault="002A68E5" w:rsidP="002D35F4">
      <w:pPr>
        <w:widowControl w:val="0"/>
        <w:numPr>
          <w:ilvl w:val="0"/>
          <w:numId w:val="44"/>
        </w:numPr>
        <w:tabs>
          <w:tab w:val="left" w:pos="1588"/>
          <w:tab w:val="left" w:pos="1589"/>
        </w:tabs>
        <w:spacing w:after="0" w:line="240" w:lineRule="auto"/>
        <w:ind w:left="180" w:hanging="180"/>
        <w:rPr>
          <w:rFonts w:ascii="Arial Nova" w:hAnsi="Arial Nova" w:cs="Microsoft Sans Serif"/>
          <w:color w:val="000000" w:themeColor="text1"/>
          <w:szCs w:val="20"/>
        </w:rPr>
      </w:pPr>
      <w:r w:rsidRPr="0019472D">
        <w:rPr>
          <w:rFonts w:ascii="Arial Nova" w:hAnsi="Arial Nova" w:cs="Microsoft Sans Serif"/>
          <w:color w:val="000000" w:themeColor="text1"/>
          <w:szCs w:val="20"/>
        </w:rPr>
        <w:t xml:space="preserve">Attend LAPTA training; if possible, attend National PTA </w:t>
      </w:r>
      <w:r w:rsidR="00785AB5" w:rsidRPr="0019472D">
        <w:rPr>
          <w:rFonts w:ascii="Arial Nova" w:hAnsi="Arial Nova" w:cs="Microsoft Sans Serif"/>
          <w:color w:val="000000" w:themeColor="text1"/>
          <w:szCs w:val="20"/>
        </w:rPr>
        <w:t>training</w:t>
      </w:r>
      <w:r w:rsidRPr="0019472D">
        <w:rPr>
          <w:rFonts w:ascii="Arial Nova" w:hAnsi="Arial Nova" w:cs="Microsoft Sans Serif"/>
          <w:color w:val="000000" w:themeColor="text1"/>
          <w:szCs w:val="20"/>
        </w:rPr>
        <w:t xml:space="preserve"> and</w:t>
      </w:r>
      <w:r w:rsidRPr="0019472D">
        <w:rPr>
          <w:rFonts w:ascii="Arial Nova" w:hAnsi="Arial Nova" w:cs="Microsoft Sans Serif"/>
          <w:color w:val="000000" w:themeColor="text1"/>
          <w:spacing w:val="-30"/>
          <w:szCs w:val="20"/>
        </w:rPr>
        <w:t xml:space="preserve"> </w:t>
      </w:r>
      <w:r w:rsidRPr="0019472D">
        <w:rPr>
          <w:rFonts w:ascii="Arial Nova" w:hAnsi="Arial Nova" w:cs="Microsoft Sans Serif"/>
          <w:color w:val="000000" w:themeColor="text1"/>
          <w:szCs w:val="20"/>
        </w:rPr>
        <w:t>conventions.</w:t>
      </w:r>
    </w:p>
    <w:p w14:paraId="7953E114" w14:textId="77777777" w:rsidR="002A68E5" w:rsidRPr="0019472D" w:rsidRDefault="002A68E5" w:rsidP="002D35F4">
      <w:pPr>
        <w:widowControl w:val="0"/>
        <w:numPr>
          <w:ilvl w:val="0"/>
          <w:numId w:val="44"/>
        </w:numPr>
        <w:tabs>
          <w:tab w:val="left" w:pos="1588"/>
          <w:tab w:val="left" w:pos="1589"/>
        </w:tabs>
        <w:spacing w:after="0" w:line="240" w:lineRule="auto"/>
        <w:ind w:left="180" w:hanging="180"/>
        <w:rPr>
          <w:rFonts w:ascii="Arial Nova" w:hAnsi="Arial Nova" w:cs="Microsoft Sans Serif"/>
          <w:color w:val="000000" w:themeColor="text1"/>
          <w:szCs w:val="20"/>
        </w:rPr>
      </w:pPr>
      <w:r w:rsidRPr="0019472D">
        <w:rPr>
          <w:rFonts w:ascii="Arial Nova" w:hAnsi="Arial Nova" w:cs="Microsoft Sans Serif"/>
          <w:color w:val="000000" w:themeColor="text1"/>
          <w:szCs w:val="20"/>
        </w:rPr>
        <w:t>Change signatures on all</w:t>
      </w:r>
      <w:r w:rsidRPr="0019472D">
        <w:rPr>
          <w:rFonts w:ascii="Arial Nova" w:hAnsi="Arial Nova" w:cs="Microsoft Sans Serif"/>
          <w:color w:val="000000" w:themeColor="text1"/>
          <w:spacing w:val="-3"/>
          <w:szCs w:val="20"/>
        </w:rPr>
        <w:t xml:space="preserve"> bank </w:t>
      </w:r>
      <w:r w:rsidRPr="0019472D">
        <w:rPr>
          <w:rFonts w:ascii="Arial Nova" w:hAnsi="Arial Nova" w:cs="Microsoft Sans Serif"/>
          <w:color w:val="000000" w:themeColor="text1"/>
          <w:szCs w:val="20"/>
        </w:rPr>
        <w:t>accounts. Use the school’s mailing address for the account.</w:t>
      </w:r>
    </w:p>
    <w:p w14:paraId="21EEAB16" w14:textId="77777777" w:rsidR="002A68E5" w:rsidRPr="0019472D" w:rsidRDefault="002A68E5" w:rsidP="002D35F4">
      <w:pPr>
        <w:widowControl w:val="0"/>
        <w:numPr>
          <w:ilvl w:val="0"/>
          <w:numId w:val="44"/>
        </w:numPr>
        <w:tabs>
          <w:tab w:val="left" w:pos="1588"/>
          <w:tab w:val="left" w:pos="1589"/>
        </w:tabs>
        <w:spacing w:after="0" w:line="240" w:lineRule="auto"/>
        <w:ind w:left="180" w:hanging="180"/>
        <w:rPr>
          <w:rFonts w:ascii="Arial Nova" w:hAnsi="Arial Nova" w:cs="Microsoft Sans Serif"/>
          <w:color w:val="000000" w:themeColor="text1"/>
          <w:szCs w:val="20"/>
        </w:rPr>
      </w:pPr>
      <w:r w:rsidRPr="0019472D">
        <w:rPr>
          <w:rFonts w:ascii="Arial Nova" w:hAnsi="Arial Nova" w:cs="Microsoft Sans Serif"/>
          <w:color w:val="000000" w:themeColor="text1"/>
          <w:szCs w:val="20"/>
        </w:rPr>
        <w:t>Function as sole custodian of the</w:t>
      </w:r>
      <w:r w:rsidRPr="0019472D">
        <w:rPr>
          <w:rFonts w:ascii="Arial Nova" w:hAnsi="Arial Nova" w:cs="Microsoft Sans Serif"/>
          <w:color w:val="000000" w:themeColor="text1"/>
          <w:spacing w:val="1"/>
          <w:szCs w:val="20"/>
        </w:rPr>
        <w:t xml:space="preserve"> </w:t>
      </w:r>
      <w:r w:rsidRPr="0019472D">
        <w:rPr>
          <w:rFonts w:ascii="Arial Nova" w:hAnsi="Arial Nova" w:cs="Microsoft Sans Serif"/>
          <w:color w:val="000000" w:themeColor="text1"/>
          <w:szCs w:val="20"/>
        </w:rPr>
        <w:t>checkbook.</w:t>
      </w:r>
    </w:p>
    <w:p w14:paraId="5C263758" w14:textId="77777777" w:rsidR="002A68E5" w:rsidRPr="0019472D" w:rsidRDefault="002A68E5" w:rsidP="002D35F4">
      <w:pPr>
        <w:widowControl w:val="0"/>
        <w:numPr>
          <w:ilvl w:val="0"/>
          <w:numId w:val="44"/>
        </w:numPr>
        <w:tabs>
          <w:tab w:val="left" w:pos="1588"/>
          <w:tab w:val="left" w:pos="1589"/>
        </w:tabs>
        <w:spacing w:after="0" w:line="240" w:lineRule="auto"/>
        <w:ind w:left="180" w:hanging="180"/>
        <w:rPr>
          <w:rFonts w:ascii="Arial Nova" w:hAnsi="Arial Nova" w:cs="Microsoft Sans Serif"/>
          <w:color w:val="000000" w:themeColor="text1"/>
          <w:szCs w:val="20"/>
        </w:rPr>
      </w:pPr>
      <w:r w:rsidRPr="0019472D">
        <w:rPr>
          <w:rFonts w:ascii="Arial Nova" w:hAnsi="Arial Nova" w:cs="Microsoft Sans Serif"/>
          <w:color w:val="000000" w:themeColor="text1"/>
          <w:szCs w:val="20"/>
        </w:rPr>
        <w:t>Maintain the Treasurer’s Binder with all required financial documents. See suggested tabs in the following section.</w:t>
      </w:r>
    </w:p>
    <w:p w14:paraId="41260854" w14:textId="77777777" w:rsidR="002A68E5" w:rsidRPr="0019472D" w:rsidRDefault="002A68E5" w:rsidP="002D35F4">
      <w:pPr>
        <w:widowControl w:val="0"/>
        <w:numPr>
          <w:ilvl w:val="0"/>
          <w:numId w:val="44"/>
        </w:numPr>
        <w:tabs>
          <w:tab w:val="left" w:pos="1588"/>
          <w:tab w:val="left" w:pos="1589"/>
        </w:tabs>
        <w:spacing w:after="0" w:line="240" w:lineRule="auto"/>
        <w:ind w:left="180" w:hanging="180"/>
        <w:rPr>
          <w:rFonts w:ascii="Arial Nova" w:hAnsi="Arial Nova" w:cs="Microsoft Sans Serif"/>
          <w:color w:val="000000" w:themeColor="text1"/>
          <w:szCs w:val="20"/>
        </w:rPr>
      </w:pPr>
      <w:r w:rsidRPr="0019472D">
        <w:rPr>
          <w:rFonts w:ascii="Arial Nova" w:hAnsi="Arial Nova" w:cs="Microsoft Sans Serif"/>
          <w:color w:val="000000" w:themeColor="text1"/>
          <w:szCs w:val="20"/>
        </w:rPr>
        <w:t>Chair the Budget Committee.</w:t>
      </w:r>
    </w:p>
    <w:p w14:paraId="6B1A64CA" w14:textId="77777777" w:rsidR="002A68E5" w:rsidRPr="0019472D" w:rsidRDefault="002A68E5" w:rsidP="002D35F4">
      <w:pPr>
        <w:widowControl w:val="0"/>
        <w:numPr>
          <w:ilvl w:val="0"/>
          <w:numId w:val="44"/>
        </w:numPr>
        <w:tabs>
          <w:tab w:val="left" w:pos="1588"/>
          <w:tab w:val="left" w:pos="1589"/>
        </w:tabs>
        <w:spacing w:after="0" w:line="240" w:lineRule="auto"/>
        <w:ind w:left="180" w:hanging="180"/>
        <w:rPr>
          <w:rFonts w:ascii="Arial Nova" w:hAnsi="Arial Nova" w:cs="Microsoft Sans Serif"/>
          <w:color w:val="000000" w:themeColor="text1"/>
          <w:szCs w:val="20"/>
        </w:rPr>
      </w:pPr>
      <w:r w:rsidRPr="0019472D">
        <w:rPr>
          <w:rFonts w:ascii="Arial Nova" w:hAnsi="Arial Nova" w:cs="Microsoft Sans Serif"/>
          <w:color w:val="000000" w:themeColor="text1"/>
          <w:szCs w:val="20"/>
        </w:rPr>
        <w:t>Present the proposed budget for</w:t>
      </w:r>
      <w:r w:rsidRPr="0019472D">
        <w:rPr>
          <w:rFonts w:ascii="Arial Nova" w:hAnsi="Arial Nova" w:cs="Microsoft Sans Serif"/>
          <w:color w:val="000000" w:themeColor="text1"/>
          <w:spacing w:val="-12"/>
          <w:szCs w:val="20"/>
        </w:rPr>
        <w:t xml:space="preserve"> </w:t>
      </w:r>
      <w:r w:rsidRPr="0019472D">
        <w:rPr>
          <w:rFonts w:ascii="Arial Nova" w:hAnsi="Arial Nova" w:cs="Microsoft Sans Serif"/>
          <w:color w:val="000000" w:themeColor="text1"/>
          <w:szCs w:val="20"/>
        </w:rPr>
        <w:t>approval by majority vote at the first General Membership meeting.</w:t>
      </w:r>
    </w:p>
    <w:p w14:paraId="6E999743" w14:textId="5CFED0CF" w:rsidR="002A68E5" w:rsidRPr="0019472D" w:rsidRDefault="002A68E5" w:rsidP="002D35F4">
      <w:pPr>
        <w:widowControl w:val="0"/>
        <w:numPr>
          <w:ilvl w:val="0"/>
          <w:numId w:val="44"/>
        </w:numPr>
        <w:tabs>
          <w:tab w:val="left" w:pos="1588"/>
          <w:tab w:val="left" w:pos="1589"/>
        </w:tabs>
        <w:spacing w:after="0" w:line="240" w:lineRule="auto"/>
        <w:ind w:left="180" w:hanging="180"/>
        <w:rPr>
          <w:rFonts w:ascii="Arial Nova" w:hAnsi="Arial Nova" w:cs="Microsoft Sans Serif"/>
          <w:color w:val="000000" w:themeColor="text1"/>
          <w:szCs w:val="20"/>
        </w:rPr>
      </w:pPr>
      <w:r w:rsidRPr="0019472D">
        <w:rPr>
          <w:rFonts w:ascii="Arial Nova" w:hAnsi="Arial Nova" w:cs="Microsoft Sans Serif"/>
          <w:color w:val="000000" w:themeColor="text1"/>
          <w:szCs w:val="20"/>
        </w:rPr>
        <w:t>Receive all mon</w:t>
      </w:r>
      <w:r w:rsidR="00A3171E">
        <w:rPr>
          <w:rFonts w:ascii="Arial Nova" w:hAnsi="Arial Nova" w:cs="Microsoft Sans Serif"/>
          <w:color w:val="000000" w:themeColor="text1"/>
          <w:szCs w:val="20"/>
        </w:rPr>
        <w:t>ey</w:t>
      </w:r>
      <w:r w:rsidRPr="0019472D">
        <w:rPr>
          <w:rFonts w:ascii="Arial Nova" w:hAnsi="Arial Nova" w:cs="Microsoft Sans Serif"/>
          <w:color w:val="000000" w:themeColor="text1"/>
          <w:szCs w:val="20"/>
        </w:rPr>
        <w:t xml:space="preserve"> and deposit them in a timely</w:t>
      </w:r>
      <w:r w:rsidRPr="0019472D">
        <w:rPr>
          <w:rFonts w:ascii="Arial Nova" w:hAnsi="Arial Nova" w:cs="Microsoft Sans Serif"/>
          <w:color w:val="000000" w:themeColor="text1"/>
          <w:spacing w:val="-6"/>
          <w:szCs w:val="20"/>
        </w:rPr>
        <w:t xml:space="preserve"> </w:t>
      </w:r>
      <w:r w:rsidRPr="0019472D">
        <w:rPr>
          <w:rFonts w:ascii="Arial Nova" w:hAnsi="Arial Nova" w:cs="Microsoft Sans Serif"/>
          <w:color w:val="000000" w:themeColor="text1"/>
          <w:szCs w:val="20"/>
        </w:rPr>
        <w:t>manner. National PTA suggests one day.</w:t>
      </w:r>
    </w:p>
    <w:p w14:paraId="154CC52D" w14:textId="77777777" w:rsidR="002A68E5" w:rsidRPr="0019472D" w:rsidRDefault="002A68E5" w:rsidP="002D35F4">
      <w:pPr>
        <w:widowControl w:val="0"/>
        <w:numPr>
          <w:ilvl w:val="0"/>
          <w:numId w:val="44"/>
        </w:numPr>
        <w:tabs>
          <w:tab w:val="left" w:pos="1588"/>
          <w:tab w:val="left" w:pos="1589"/>
        </w:tabs>
        <w:spacing w:after="0" w:line="240" w:lineRule="auto"/>
        <w:ind w:left="180" w:hanging="180"/>
        <w:rPr>
          <w:rFonts w:ascii="Arial Nova" w:hAnsi="Arial Nova" w:cs="Microsoft Sans Serif"/>
          <w:color w:val="000000" w:themeColor="text1"/>
          <w:szCs w:val="20"/>
        </w:rPr>
      </w:pPr>
      <w:r w:rsidRPr="0019472D">
        <w:rPr>
          <w:rFonts w:ascii="Arial Nova" w:hAnsi="Arial Nova" w:cs="Microsoft Sans Serif"/>
          <w:color w:val="000000" w:themeColor="text1"/>
          <w:szCs w:val="20"/>
        </w:rPr>
        <w:t xml:space="preserve">Make disbursements with a check or debit card as authorized </w:t>
      </w:r>
      <w:r w:rsidRPr="0019472D">
        <w:rPr>
          <w:rFonts w:ascii="Arial Nova" w:hAnsi="Arial Nova" w:cs="Microsoft Sans Serif"/>
          <w:color w:val="000000" w:themeColor="text1"/>
          <w:spacing w:val="3"/>
          <w:szCs w:val="20"/>
        </w:rPr>
        <w:t xml:space="preserve">by </w:t>
      </w:r>
      <w:r w:rsidRPr="0019472D">
        <w:rPr>
          <w:rFonts w:ascii="Arial Nova" w:hAnsi="Arial Nova" w:cs="Microsoft Sans Serif"/>
          <w:color w:val="000000" w:themeColor="text1"/>
          <w:szCs w:val="20"/>
        </w:rPr>
        <w:t>the PTA in accordance with the budget.</w:t>
      </w:r>
    </w:p>
    <w:p w14:paraId="3D350F1D" w14:textId="2816F160" w:rsidR="002A68E5" w:rsidRPr="0019472D" w:rsidRDefault="002A68E5" w:rsidP="002D35F4">
      <w:pPr>
        <w:widowControl w:val="0"/>
        <w:numPr>
          <w:ilvl w:val="0"/>
          <w:numId w:val="44"/>
        </w:numPr>
        <w:tabs>
          <w:tab w:val="left" w:pos="1588"/>
          <w:tab w:val="left" w:pos="1589"/>
        </w:tabs>
        <w:spacing w:after="0" w:line="240" w:lineRule="auto"/>
        <w:ind w:left="180" w:hanging="180"/>
        <w:rPr>
          <w:rFonts w:ascii="Arial Nova" w:hAnsi="Arial Nova" w:cs="Microsoft Sans Serif"/>
          <w:color w:val="000000" w:themeColor="text1"/>
          <w:szCs w:val="20"/>
        </w:rPr>
      </w:pPr>
      <w:r w:rsidRPr="0019472D">
        <w:rPr>
          <w:rFonts w:ascii="Arial Nova" w:hAnsi="Arial Nova" w:cs="Microsoft Sans Serif"/>
          <w:color w:val="000000" w:themeColor="text1"/>
          <w:szCs w:val="20"/>
        </w:rPr>
        <w:t>Keep an accurate and detailed account of all mon</w:t>
      </w:r>
      <w:r w:rsidR="00A3171E">
        <w:rPr>
          <w:rFonts w:ascii="Arial Nova" w:hAnsi="Arial Nova" w:cs="Microsoft Sans Serif"/>
          <w:color w:val="000000" w:themeColor="text1"/>
          <w:szCs w:val="20"/>
        </w:rPr>
        <w:t>ey</w:t>
      </w:r>
      <w:r w:rsidRPr="0019472D">
        <w:rPr>
          <w:rFonts w:ascii="Arial Nova" w:hAnsi="Arial Nova" w:cs="Microsoft Sans Serif"/>
          <w:color w:val="000000" w:themeColor="text1"/>
          <w:szCs w:val="20"/>
        </w:rPr>
        <w:t xml:space="preserve"> received and</w:t>
      </w:r>
      <w:r w:rsidRPr="0019472D">
        <w:rPr>
          <w:rFonts w:ascii="Arial Nova" w:hAnsi="Arial Nova" w:cs="Microsoft Sans Serif"/>
          <w:color w:val="000000" w:themeColor="text1"/>
          <w:spacing w:val="-10"/>
          <w:szCs w:val="20"/>
        </w:rPr>
        <w:t xml:space="preserve"> </w:t>
      </w:r>
      <w:r w:rsidRPr="0019472D">
        <w:rPr>
          <w:rFonts w:ascii="Arial Nova" w:hAnsi="Arial Nova" w:cs="Microsoft Sans Serif"/>
          <w:color w:val="000000" w:themeColor="text1"/>
          <w:szCs w:val="20"/>
        </w:rPr>
        <w:t>disbursed.</w:t>
      </w:r>
    </w:p>
    <w:p w14:paraId="3791951E" w14:textId="6AD7CFCC" w:rsidR="002A68E5" w:rsidRPr="0019472D" w:rsidRDefault="002A68E5" w:rsidP="002D35F4">
      <w:pPr>
        <w:widowControl w:val="0"/>
        <w:numPr>
          <w:ilvl w:val="0"/>
          <w:numId w:val="44"/>
        </w:numPr>
        <w:tabs>
          <w:tab w:val="left" w:pos="1588"/>
          <w:tab w:val="left" w:pos="1589"/>
        </w:tabs>
        <w:spacing w:after="0" w:line="240" w:lineRule="auto"/>
        <w:ind w:left="180" w:hanging="180"/>
        <w:rPr>
          <w:rFonts w:ascii="Arial Nova" w:hAnsi="Arial Nova" w:cs="Microsoft Sans Serif"/>
          <w:color w:val="000000" w:themeColor="text1"/>
          <w:szCs w:val="20"/>
        </w:rPr>
      </w:pPr>
      <w:r w:rsidRPr="0019472D">
        <w:rPr>
          <w:rFonts w:ascii="Arial Nova" w:hAnsi="Arial Nova" w:cs="Microsoft Sans Serif"/>
          <w:color w:val="000000" w:themeColor="text1"/>
          <w:szCs w:val="20"/>
        </w:rPr>
        <w:t xml:space="preserve">File the annual IRS taxes or hire a professional to file the annual taxes. </w:t>
      </w:r>
      <w:r w:rsidR="007E7D37">
        <w:rPr>
          <w:rFonts w:ascii="Arial Nova" w:hAnsi="Arial Nova" w:cs="Microsoft Sans Serif"/>
          <w:color w:val="000000" w:themeColor="text1"/>
          <w:szCs w:val="20"/>
        </w:rPr>
        <w:t xml:space="preserve">The </w:t>
      </w:r>
      <w:r w:rsidRPr="0019472D">
        <w:rPr>
          <w:rFonts w:ascii="Arial Nova" w:hAnsi="Arial Nova" w:cs="Microsoft Sans Serif"/>
          <w:color w:val="000000" w:themeColor="text1"/>
          <w:szCs w:val="20"/>
        </w:rPr>
        <w:t>fiscal year</w:t>
      </w:r>
      <w:r w:rsidR="007E7D37">
        <w:rPr>
          <w:rFonts w:ascii="Arial Nova" w:hAnsi="Arial Nova" w:cs="Microsoft Sans Serif"/>
          <w:color w:val="000000" w:themeColor="text1"/>
          <w:szCs w:val="20"/>
        </w:rPr>
        <w:t xml:space="preserve"> for</w:t>
      </w:r>
      <w:r w:rsidR="006C535D">
        <w:rPr>
          <w:rFonts w:ascii="Arial Nova" w:hAnsi="Arial Nova" w:cs="Microsoft Sans Serif"/>
          <w:color w:val="000000" w:themeColor="text1"/>
          <w:szCs w:val="20"/>
        </w:rPr>
        <w:t xml:space="preserve"> most PTAs</w:t>
      </w:r>
      <w:r w:rsidRPr="0019472D">
        <w:rPr>
          <w:rFonts w:ascii="Arial Nova" w:hAnsi="Arial Nova" w:cs="Microsoft Sans Serif"/>
          <w:color w:val="000000" w:themeColor="text1"/>
          <w:szCs w:val="20"/>
        </w:rPr>
        <w:t xml:space="preserve"> end</w:t>
      </w:r>
      <w:r w:rsidR="006C535D">
        <w:rPr>
          <w:rFonts w:ascii="Arial Nova" w:hAnsi="Arial Nova" w:cs="Microsoft Sans Serif"/>
          <w:color w:val="000000" w:themeColor="text1"/>
          <w:szCs w:val="20"/>
        </w:rPr>
        <w:t>s</w:t>
      </w:r>
      <w:r w:rsidRPr="0019472D">
        <w:rPr>
          <w:rFonts w:ascii="Arial Nova" w:hAnsi="Arial Nova" w:cs="Microsoft Sans Serif"/>
          <w:color w:val="000000" w:themeColor="text1"/>
          <w:szCs w:val="20"/>
        </w:rPr>
        <w:t xml:space="preserve"> on June 30 with taxes due 4 ½ months later which is November 15.</w:t>
      </w:r>
    </w:p>
    <w:p w14:paraId="6712619C" w14:textId="77777777" w:rsidR="002A68E5" w:rsidRPr="0019472D" w:rsidRDefault="002A68E5" w:rsidP="002D35F4">
      <w:pPr>
        <w:widowControl w:val="0"/>
        <w:numPr>
          <w:ilvl w:val="0"/>
          <w:numId w:val="44"/>
        </w:numPr>
        <w:tabs>
          <w:tab w:val="left" w:pos="1588"/>
          <w:tab w:val="left" w:pos="1589"/>
        </w:tabs>
        <w:spacing w:after="0" w:line="240" w:lineRule="auto"/>
        <w:ind w:left="180" w:hanging="180"/>
        <w:rPr>
          <w:rFonts w:ascii="Arial Nova" w:hAnsi="Arial Nova" w:cs="Microsoft Sans Serif"/>
          <w:color w:val="000000" w:themeColor="text1"/>
          <w:szCs w:val="20"/>
        </w:rPr>
      </w:pPr>
      <w:r w:rsidRPr="0019472D">
        <w:rPr>
          <w:rFonts w:ascii="Arial Nova" w:hAnsi="Arial Nova" w:cs="Microsoft Sans Serif"/>
          <w:color w:val="000000" w:themeColor="text1"/>
          <w:szCs w:val="20"/>
        </w:rPr>
        <w:t>Renew the annual Articles of Incorporation with the Louisiana Secretary of State at geauxbiz.com.</w:t>
      </w:r>
    </w:p>
    <w:p w14:paraId="473782FA" w14:textId="3593536F" w:rsidR="002A68E5" w:rsidRPr="0019472D" w:rsidRDefault="002A68E5" w:rsidP="002D35F4">
      <w:pPr>
        <w:widowControl w:val="0"/>
        <w:numPr>
          <w:ilvl w:val="0"/>
          <w:numId w:val="44"/>
        </w:numPr>
        <w:tabs>
          <w:tab w:val="left" w:pos="1588"/>
          <w:tab w:val="left" w:pos="1589"/>
        </w:tabs>
        <w:spacing w:after="0" w:line="240" w:lineRule="auto"/>
        <w:ind w:left="180" w:hanging="180"/>
        <w:rPr>
          <w:rFonts w:ascii="Arial Nova" w:hAnsi="Arial Nova" w:cs="Microsoft Sans Serif"/>
          <w:color w:val="000000" w:themeColor="text1"/>
          <w:szCs w:val="20"/>
        </w:rPr>
      </w:pPr>
      <w:r w:rsidRPr="0019472D">
        <w:rPr>
          <w:rFonts w:ascii="Arial Nova" w:hAnsi="Arial Nova" w:cs="Microsoft Sans Serif"/>
          <w:color w:val="000000" w:themeColor="text1"/>
          <w:szCs w:val="20"/>
        </w:rPr>
        <w:t>Renew the annual insurance policy</w:t>
      </w:r>
      <w:r w:rsidR="001C53FE">
        <w:rPr>
          <w:rFonts w:ascii="Arial Nova" w:hAnsi="Arial Nova" w:cs="Microsoft Sans Serif"/>
          <w:color w:val="000000" w:themeColor="text1"/>
          <w:szCs w:val="20"/>
        </w:rPr>
        <w:t xml:space="preserve"> (required)</w:t>
      </w:r>
      <w:r w:rsidRPr="0019472D">
        <w:rPr>
          <w:rFonts w:ascii="Arial Nova" w:hAnsi="Arial Nova" w:cs="Microsoft Sans Serif"/>
          <w:color w:val="000000" w:themeColor="text1"/>
          <w:szCs w:val="20"/>
        </w:rPr>
        <w:t xml:space="preserve">. </w:t>
      </w:r>
    </w:p>
    <w:p w14:paraId="37A87A7A" w14:textId="77777777" w:rsidR="002A68E5" w:rsidRDefault="002A68E5" w:rsidP="002D35F4">
      <w:pPr>
        <w:widowControl w:val="0"/>
        <w:numPr>
          <w:ilvl w:val="0"/>
          <w:numId w:val="44"/>
        </w:numPr>
        <w:tabs>
          <w:tab w:val="left" w:pos="1588"/>
          <w:tab w:val="left" w:pos="1589"/>
        </w:tabs>
        <w:spacing w:after="0" w:line="240" w:lineRule="auto"/>
        <w:ind w:left="180" w:hanging="180"/>
        <w:rPr>
          <w:rFonts w:ascii="Arial Nova" w:hAnsi="Arial Nova" w:cs="Microsoft Sans Serif"/>
          <w:color w:val="000000" w:themeColor="text1"/>
          <w:szCs w:val="20"/>
        </w:rPr>
      </w:pPr>
      <w:r w:rsidRPr="0019472D">
        <w:rPr>
          <w:rFonts w:ascii="Arial Nova" w:hAnsi="Arial Nova" w:cs="Microsoft Sans Serif"/>
          <w:color w:val="000000" w:themeColor="text1"/>
          <w:szCs w:val="20"/>
        </w:rPr>
        <w:t>Reconcile all accounts monthly.</w:t>
      </w:r>
    </w:p>
    <w:p w14:paraId="15192B78" w14:textId="4517E847" w:rsidR="001C53FE" w:rsidRPr="0019472D" w:rsidRDefault="001C53FE" w:rsidP="002D35F4">
      <w:pPr>
        <w:widowControl w:val="0"/>
        <w:numPr>
          <w:ilvl w:val="0"/>
          <w:numId w:val="44"/>
        </w:numPr>
        <w:tabs>
          <w:tab w:val="left" w:pos="1588"/>
          <w:tab w:val="left" w:pos="1589"/>
        </w:tabs>
        <w:spacing w:after="0" w:line="240" w:lineRule="auto"/>
        <w:ind w:left="180" w:hanging="180"/>
        <w:rPr>
          <w:rFonts w:ascii="Arial Nova" w:hAnsi="Arial Nova" w:cs="Microsoft Sans Serif"/>
          <w:color w:val="000000" w:themeColor="text1"/>
          <w:szCs w:val="20"/>
        </w:rPr>
      </w:pPr>
      <w:r>
        <w:rPr>
          <w:rFonts w:ascii="Arial Nova" w:hAnsi="Arial Nova" w:cs="Microsoft Sans Serif"/>
          <w:color w:val="000000" w:themeColor="text1"/>
          <w:szCs w:val="20"/>
        </w:rPr>
        <w:t>Transfer funds from all online accounts monthly, such as CheddarUp.</w:t>
      </w:r>
    </w:p>
    <w:p w14:paraId="556F6300" w14:textId="77777777" w:rsidR="002A68E5" w:rsidRPr="0019472D" w:rsidRDefault="002A68E5" w:rsidP="002D35F4">
      <w:pPr>
        <w:widowControl w:val="0"/>
        <w:numPr>
          <w:ilvl w:val="0"/>
          <w:numId w:val="44"/>
        </w:numPr>
        <w:tabs>
          <w:tab w:val="left" w:pos="1588"/>
          <w:tab w:val="left" w:pos="1589"/>
        </w:tabs>
        <w:spacing w:after="0" w:line="240" w:lineRule="auto"/>
        <w:ind w:left="180" w:hanging="180"/>
        <w:rPr>
          <w:rFonts w:ascii="Arial Nova" w:hAnsi="Arial Nova" w:cs="Microsoft Sans Serif"/>
          <w:color w:val="000000" w:themeColor="text1"/>
          <w:szCs w:val="20"/>
        </w:rPr>
      </w:pPr>
      <w:r w:rsidRPr="0019472D">
        <w:rPr>
          <w:rFonts w:ascii="Arial Nova" w:hAnsi="Arial Nova" w:cs="Microsoft Sans Serif"/>
          <w:color w:val="000000" w:themeColor="text1"/>
          <w:szCs w:val="20"/>
        </w:rPr>
        <w:t>Submit a budget report at all Board and General Membership meetings.</w:t>
      </w:r>
    </w:p>
    <w:p w14:paraId="2D35D82F" w14:textId="77777777" w:rsidR="002A68E5" w:rsidRPr="0019472D" w:rsidRDefault="002A68E5" w:rsidP="002D35F4">
      <w:pPr>
        <w:widowControl w:val="0"/>
        <w:numPr>
          <w:ilvl w:val="0"/>
          <w:numId w:val="44"/>
        </w:numPr>
        <w:tabs>
          <w:tab w:val="left" w:pos="1588"/>
          <w:tab w:val="left" w:pos="1589"/>
        </w:tabs>
        <w:spacing w:after="0" w:line="240" w:lineRule="auto"/>
        <w:ind w:left="180" w:hanging="180"/>
        <w:rPr>
          <w:rFonts w:ascii="Arial Nova" w:hAnsi="Arial Nova" w:cs="Microsoft Sans Serif"/>
          <w:color w:val="000000" w:themeColor="text1"/>
          <w:szCs w:val="20"/>
        </w:rPr>
      </w:pPr>
      <w:r w:rsidRPr="0019472D">
        <w:rPr>
          <w:rFonts w:ascii="Arial Nova" w:hAnsi="Arial Nova" w:cs="Microsoft Sans Serif"/>
          <w:color w:val="000000" w:themeColor="text1"/>
          <w:szCs w:val="20"/>
        </w:rPr>
        <w:t>Make an annual budget report to the</w:t>
      </w:r>
      <w:r w:rsidRPr="0019472D">
        <w:rPr>
          <w:rFonts w:ascii="Arial Nova" w:hAnsi="Arial Nova" w:cs="Microsoft Sans Serif"/>
          <w:color w:val="000000" w:themeColor="text1"/>
          <w:spacing w:val="-2"/>
          <w:szCs w:val="20"/>
        </w:rPr>
        <w:t xml:space="preserve"> </w:t>
      </w:r>
      <w:r w:rsidRPr="0019472D">
        <w:rPr>
          <w:rFonts w:ascii="Arial Nova" w:hAnsi="Arial Nova" w:cs="Microsoft Sans Serif"/>
          <w:color w:val="000000" w:themeColor="text1"/>
          <w:szCs w:val="20"/>
        </w:rPr>
        <w:t>PTA.</w:t>
      </w:r>
    </w:p>
    <w:p w14:paraId="05B34D1B" w14:textId="77777777" w:rsidR="002A68E5" w:rsidRPr="0019472D" w:rsidRDefault="002A68E5" w:rsidP="002D35F4">
      <w:pPr>
        <w:widowControl w:val="0"/>
        <w:numPr>
          <w:ilvl w:val="0"/>
          <w:numId w:val="44"/>
        </w:numPr>
        <w:tabs>
          <w:tab w:val="left" w:pos="1588"/>
          <w:tab w:val="left" w:pos="1589"/>
        </w:tabs>
        <w:spacing w:after="0" w:line="240" w:lineRule="auto"/>
        <w:ind w:left="180" w:hanging="180"/>
        <w:rPr>
          <w:rFonts w:ascii="Arial Nova" w:hAnsi="Arial Nova" w:cs="Microsoft Sans Serif"/>
          <w:color w:val="000000" w:themeColor="text1"/>
          <w:szCs w:val="20"/>
        </w:rPr>
      </w:pPr>
      <w:r w:rsidRPr="0019472D">
        <w:rPr>
          <w:rFonts w:ascii="Arial Nova" w:hAnsi="Arial Nova" w:cs="Microsoft Sans Serif"/>
          <w:color w:val="000000" w:themeColor="text1"/>
          <w:szCs w:val="20"/>
        </w:rPr>
        <w:t>Prepare the Treasurer’s Binder with the Year-End Financial Review Checklist.</w:t>
      </w:r>
    </w:p>
    <w:p w14:paraId="4AA1C9F8" w14:textId="77777777" w:rsidR="002A68E5" w:rsidRPr="0019472D" w:rsidRDefault="002A68E5" w:rsidP="002D35F4">
      <w:pPr>
        <w:widowControl w:val="0"/>
        <w:numPr>
          <w:ilvl w:val="0"/>
          <w:numId w:val="44"/>
        </w:numPr>
        <w:tabs>
          <w:tab w:val="left" w:pos="1588"/>
          <w:tab w:val="left" w:pos="1589"/>
        </w:tabs>
        <w:spacing w:after="0" w:line="240" w:lineRule="auto"/>
        <w:ind w:left="180" w:hanging="180"/>
        <w:rPr>
          <w:rFonts w:ascii="Arial Nova" w:hAnsi="Arial Nova" w:cs="Microsoft Sans Serif"/>
          <w:color w:val="000000" w:themeColor="text1"/>
          <w:szCs w:val="20"/>
        </w:rPr>
      </w:pPr>
      <w:r w:rsidRPr="0019472D">
        <w:rPr>
          <w:rFonts w:ascii="Arial Nova" w:hAnsi="Arial Nova" w:cs="Microsoft Sans Serif"/>
          <w:color w:val="000000" w:themeColor="text1"/>
          <w:szCs w:val="20"/>
        </w:rPr>
        <w:t>Present to the Audit Committee all materials necessary for the</w:t>
      </w:r>
      <w:r w:rsidRPr="0019472D">
        <w:rPr>
          <w:rFonts w:ascii="Arial Nova" w:hAnsi="Arial Nova" w:cs="Microsoft Sans Serif"/>
          <w:color w:val="000000" w:themeColor="text1"/>
          <w:spacing w:val="-12"/>
          <w:szCs w:val="20"/>
        </w:rPr>
        <w:t xml:space="preserve"> </w:t>
      </w:r>
      <w:r w:rsidRPr="0019472D">
        <w:rPr>
          <w:rFonts w:ascii="Arial Nova" w:hAnsi="Arial Nova" w:cs="Microsoft Sans Serif"/>
          <w:color w:val="000000" w:themeColor="text1"/>
          <w:szCs w:val="20"/>
        </w:rPr>
        <w:t>review.</w:t>
      </w:r>
    </w:p>
    <w:p w14:paraId="3BCDFBAC" w14:textId="77777777" w:rsidR="002A68E5" w:rsidRPr="0019472D" w:rsidRDefault="002A68E5" w:rsidP="002D35F4">
      <w:pPr>
        <w:widowControl w:val="0"/>
        <w:numPr>
          <w:ilvl w:val="0"/>
          <w:numId w:val="44"/>
        </w:numPr>
        <w:tabs>
          <w:tab w:val="left" w:pos="1588"/>
          <w:tab w:val="left" w:pos="1589"/>
        </w:tabs>
        <w:spacing w:after="0" w:line="240" w:lineRule="auto"/>
        <w:ind w:left="180" w:hanging="180"/>
        <w:rPr>
          <w:rFonts w:ascii="Arial Nova" w:hAnsi="Arial Nova" w:cs="Microsoft Sans Serif"/>
          <w:color w:val="000000" w:themeColor="text1"/>
          <w:szCs w:val="20"/>
        </w:rPr>
      </w:pPr>
      <w:r w:rsidRPr="0019472D">
        <w:rPr>
          <w:rFonts w:ascii="Arial Nova" w:hAnsi="Arial Nova" w:cs="Microsoft Sans Serif"/>
          <w:color w:val="000000" w:themeColor="text1"/>
          <w:szCs w:val="20"/>
        </w:rPr>
        <w:t>Purchase PTA memberships monthly from LAPTA at LouisianaPTA.org/membership.</w:t>
      </w:r>
    </w:p>
    <w:p w14:paraId="683CC162" w14:textId="77777777" w:rsidR="002A68E5" w:rsidRPr="0019472D" w:rsidRDefault="002A68E5" w:rsidP="002D35F4">
      <w:pPr>
        <w:widowControl w:val="0"/>
        <w:numPr>
          <w:ilvl w:val="0"/>
          <w:numId w:val="44"/>
        </w:numPr>
        <w:tabs>
          <w:tab w:val="left" w:pos="1588"/>
          <w:tab w:val="left" w:pos="1589"/>
        </w:tabs>
        <w:spacing w:after="0" w:line="240" w:lineRule="auto"/>
        <w:ind w:left="180" w:hanging="180"/>
        <w:rPr>
          <w:rFonts w:ascii="Arial Nova" w:hAnsi="Arial Nova" w:cs="Microsoft Sans Serif"/>
          <w:color w:val="000000" w:themeColor="text1"/>
          <w:szCs w:val="20"/>
        </w:rPr>
      </w:pPr>
      <w:r w:rsidRPr="0019472D">
        <w:rPr>
          <w:rFonts w:ascii="Arial Nova" w:hAnsi="Arial Nova" w:cs="Microsoft Sans Serif"/>
          <w:color w:val="000000" w:themeColor="text1"/>
          <w:szCs w:val="20"/>
        </w:rPr>
        <w:t>Recruit new PTA leaders and PTA members.</w:t>
      </w:r>
    </w:p>
    <w:p w14:paraId="7DD3CCE0" w14:textId="77777777" w:rsidR="002A68E5" w:rsidRPr="0019472D" w:rsidRDefault="002A68E5" w:rsidP="00F5686D">
      <w:pPr>
        <w:widowControl w:val="0"/>
        <w:tabs>
          <w:tab w:val="left" w:pos="1588"/>
          <w:tab w:val="left" w:pos="1589"/>
        </w:tabs>
        <w:spacing w:after="0" w:line="240" w:lineRule="auto"/>
        <w:ind w:left="180"/>
        <w:rPr>
          <w:rFonts w:ascii="Arial Nova" w:hAnsi="Arial Nova" w:cs="Microsoft Sans Serif"/>
          <w:color w:val="000000" w:themeColor="text1"/>
          <w:szCs w:val="20"/>
        </w:rPr>
      </w:pPr>
    </w:p>
    <w:p w14:paraId="4167AC61" w14:textId="77777777" w:rsidR="002A68E5" w:rsidRPr="00095341" w:rsidRDefault="002A68E5" w:rsidP="00F5686D">
      <w:pPr>
        <w:widowControl w:val="0"/>
        <w:spacing w:after="0" w:line="240" w:lineRule="auto"/>
        <w:outlineLvl w:val="0"/>
        <w:rPr>
          <w:rFonts w:ascii="Arial Nova" w:eastAsiaTheme="majorEastAsia" w:hAnsi="Arial Nova" w:cs="Microsoft Sans Serif"/>
          <w:b/>
          <w:bCs/>
          <w:color w:val="000000" w:themeColor="text1"/>
          <w:sz w:val="40"/>
          <w:szCs w:val="40"/>
          <w:u w:val="single"/>
        </w:rPr>
      </w:pPr>
      <w:bookmarkStart w:id="20" w:name="_TREASURER’S_BINDER"/>
      <w:bookmarkEnd w:id="20"/>
      <w:r w:rsidRPr="00095341">
        <w:rPr>
          <w:rFonts w:ascii="Arial Nova" w:eastAsiaTheme="majorEastAsia" w:hAnsi="Arial Nova" w:cs="Microsoft Sans Serif"/>
          <w:b/>
          <w:bCs/>
          <w:color w:val="000000" w:themeColor="text1"/>
          <w:sz w:val="40"/>
          <w:szCs w:val="40"/>
          <w:u w:val="single"/>
        </w:rPr>
        <w:lastRenderedPageBreak/>
        <w:t>TREASURER’S BINDER</w:t>
      </w:r>
    </w:p>
    <w:p w14:paraId="414CDA95"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3C6A5BB3" w14:textId="69FE44C8"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It is important to keep an organized and up-to-date binder, which should include the following</w:t>
      </w:r>
      <w:r w:rsidR="002C0A76">
        <w:rPr>
          <w:rFonts w:ascii="Arial Nova" w:hAnsi="Arial Nova" w:cs="Microsoft Sans Serif"/>
          <w:color w:val="000000" w:themeColor="text1"/>
          <w14:ligatures w14:val="standardContextual"/>
        </w:rPr>
        <w:t xml:space="preserve"> sections</w:t>
      </w:r>
      <w:r w:rsidRPr="0019472D">
        <w:rPr>
          <w:rFonts w:ascii="Arial Nova" w:hAnsi="Arial Nova" w:cs="Microsoft Sans Serif"/>
          <w:color w:val="000000" w:themeColor="text1"/>
          <w14:ligatures w14:val="standardContextual"/>
        </w:rPr>
        <w:t>.</w:t>
      </w:r>
    </w:p>
    <w:p w14:paraId="574CA623" w14:textId="54227F6A" w:rsidR="002A68E5" w:rsidRPr="00206BC2" w:rsidRDefault="002A68E5" w:rsidP="00F5686D">
      <w:pPr>
        <w:widowControl w:val="0"/>
        <w:numPr>
          <w:ilvl w:val="0"/>
          <w:numId w:val="41"/>
        </w:numPr>
        <w:tabs>
          <w:tab w:val="left" w:pos="1876"/>
          <w:tab w:val="left" w:pos="1877"/>
        </w:tabs>
        <w:spacing w:after="0" w:line="240" w:lineRule="auto"/>
        <w:ind w:left="180" w:hanging="180"/>
        <w:rPr>
          <w:rFonts w:ascii="Arial Nova" w:hAnsi="Arial Nova" w:cs="Microsoft Sans Serif"/>
          <w:color w:val="000000" w:themeColor="text1"/>
          <w:szCs w:val="20"/>
        </w:rPr>
      </w:pPr>
      <w:r w:rsidRPr="0019472D">
        <w:rPr>
          <w:rFonts w:ascii="Arial Nova" w:hAnsi="Arial Nova" w:cs="Microsoft Sans Serif"/>
          <w:color w:val="000000" w:themeColor="text1"/>
          <w:szCs w:val="20"/>
        </w:rPr>
        <w:t>Accounts &amp; passwords summary sheet</w:t>
      </w:r>
      <w:r w:rsidR="00A82FAF">
        <w:rPr>
          <w:rFonts w:ascii="Arial Nova" w:hAnsi="Arial Nova" w:cs="Microsoft Sans Serif"/>
          <w:color w:val="000000" w:themeColor="text1"/>
          <w:szCs w:val="20"/>
        </w:rPr>
        <w:t xml:space="preserve"> </w:t>
      </w:r>
      <w:r w:rsidR="00206BC2">
        <w:rPr>
          <w:rFonts w:ascii="Arial Nova" w:hAnsi="Arial Nova" w:cs="Microsoft Sans Serif"/>
          <w:color w:val="000000" w:themeColor="text1"/>
          <w:szCs w:val="20"/>
        </w:rPr>
        <w:t xml:space="preserve">including </w:t>
      </w:r>
      <w:r w:rsidR="00206BC2" w:rsidRPr="0019472D">
        <w:rPr>
          <w:rFonts w:ascii="Arial Nova" w:hAnsi="Arial Nova" w:cs="Microsoft Sans Serif"/>
          <w:color w:val="000000" w:themeColor="text1"/>
          <w:szCs w:val="20"/>
        </w:rPr>
        <w:t>account numbers</w:t>
      </w:r>
      <w:r w:rsidR="00206BC2">
        <w:rPr>
          <w:rFonts w:ascii="Arial Nova" w:hAnsi="Arial Nova" w:cs="Microsoft Sans Serif"/>
          <w:color w:val="000000" w:themeColor="text1"/>
          <w:szCs w:val="20"/>
        </w:rPr>
        <w:t xml:space="preserve"> </w:t>
      </w:r>
      <w:r w:rsidR="008244E7">
        <w:rPr>
          <w:rFonts w:ascii="Arial Nova" w:hAnsi="Arial Nova" w:cs="Microsoft Sans Serif"/>
          <w:color w:val="000000" w:themeColor="text1"/>
          <w:szCs w:val="20"/>
        </w:rPr>
        <w:t xml:space="preserve">for debit cards </w:t>
      </w:r>
      <w:r w:rsidR="00A82FAF" w:rsidRPr="00206BC2">
        <w:rPr>
          <w:rFonts w:ascii="Arial Nova" w:hAnsi="Arial Nova" w:cs="Microsoft Sans Serif"/>
          <w:color w:val="000000" w:themeColor="text1"/>
          <w:szCs w:val="20"/>
        </w:rPr>
        <w:t>and</w:t>
      </w:r>
      <w:r w:rsidRPr="00206BC2">
        <w:rPr>
          <w:rFonts w:ascii="Arial Nova" w:hAnsi="Arial Nova" w:cs="Microsoft Sans Serif"/>
          <w:color w:val="000000" w:themeColor="text1"/>
          <w:szCs w:val="20"/>
        </w:rPr>
        <w:t xml:space="preserve"> Board roster</w:t>
      </w:r>
    </w:p>
    <w:p w14:paraId="3B58DECB" w14:textId="5DD3EB6C" w:rsidR="00A82FAF" w:rsidRPr="0019472D" w:rsidRDefault="00B54B25" w:rsidP="00F5686D">
      <w:pPr>
        <w:widowControl w:val="0"/>
        <w:numPr>
          <w:ilvl w:val="0"/>
          <w:numId w:val="41"/>
        </w:numPr>
        <w:tabs>
          <w:tab w:val="left" w:pos="1588"/>
          <w:tab w:val="left" w:pos="1589"/>
        </w:tabs>
        <w:spacing w:after="0" w:line="240" w:lineRule="auto"/>
        <w:ind w:left="180" w:hanging="180"/>
        <w:rPr>
          <w:rFonts w:ascii="Arial Nova" w:hAnsi="Arial Nova" w:cs="Microsoft Sans Serif"/>
          <w:color w:val="000000" w:themeColor="text1"/>
          <w:szCs w:val="20"/>
        </w:rPr>
      </w:pPr>
      <w:r>
        <w:rPr>
          <w:rFonts w:ascii="Arial Nova" w:hAnsi="Arial Nova" w:cs="Microsoft Sans Serif"/>
          <w:color w:val="000000" w:themeColor="text1"/>
          <w:szCs w:val="20"/>
        </w:rPr>
        <w:t>Blank c</w:t>
      </w:r>
      <w:r w:rsidR="00A82FAF">
        <w:rPr>
          <w:rFonts w:ascii="Arial Nova" w:hAnsi="Arial Nova" w:cs="Microsoft Sans Serif"/>
          <w:color w:val="000000" w:themeColor="text1"/>
          <w:szCs w:val="20"/>
        </w:rPr>
        <w:t>opies of expense and deposit forms</w:t>
      </w:r>
    </w:p>
    <w:p w14:paraId="328E6AD3" w14:textId="77777777" w:rsidR="002A68E5" w:rsidRPr="0019472D" w:rsidRDefault="002A68E5" w:rsidP="00F5686D">
      <w:pPr>
        <w:widowControl w:val="0"/>
        <w:numPr>
          <w:ilvl w:val="0"/>
          <w:numId w:val="41"/>
        </w:numPr>
        <w:tabs>
          <w:tab w:val="left" w:pos="1588"/>
          <w:tab w:val="left" w:pos="1589"/>
        </w:tabs>
        <w:spacing w:after="0" w:line="240" w:lineRule="auto"/>
        <w:ind w:left="180" w:hanging="180"/>
        <w:rPr>
          <w:rFonts w:ascii="Arial Nova" w:hAnsi="Arial Nova" w:cs="Microsoft Sans Serif"/>
          <w:color w:val="000000" w:themeColor="text1"/>
          <w:szCs w:val="20"/>
        </w:rPr>
      </w:pPr>
      <w:r w:rsidRPr="0019472D">
        <w:rPr>
          <w:rFonts w:ascii="Arial Nova" w:hAnsi="Arial Nova" w:cs="Microsoft Sans Serif"/>
          <w:color w:val="000000" w:themeColor="text1"/>
          <w:szCs w:val="20"/>
        </w:rPr>
        <w:t>Completed expense forms and receipts</w:t>
      </w:r>
    </w:p>
    <w:p w14:paraId="1CA4FFE4" w14:textId="77777777" w:rsidR="002A68E5" w:rsidRPr="0019472D" w:rsidRDefault="002A68E5" w:rsidP="00F5686D">
      <w:pPr>
        <w:widowControl w:val="0"/>
        <w:numPr>
          <w:ilvl w:val="0"/>
          <w:numId w:val="41"/>
        </w:numPr>
        <w:tabs>
          <w:tab w:val="left" w:pos="1588"/>
          <w:tab w:val="left" w:pos="1589"/>
        </w:tabs>
        <w:spacing w:after="0" w:line="240" w:lineRule="auto"/>
        <w:ind w:left="180" w:hanging="180"/>
        <w:rPr>
          <w:rFonts w:ascii="Arial Nova" w:hAnsi="Arial Nova" w:cs="Microsoft Sans Serif"/>
          <w:color w:val="000000" w:themeColor="text1"/>
          <w:szCs w:val="20"/>
        </w:rPr>
      </w:pPr>
      <w:r w:rsidRPr="0019472D">
        <w:rPr>
          <w:rFonts w:ascii="Arial Nova" w:hAnsi="Arial Nova" w:cs="Microsoft Sans Serif"/>
          <w:color w:val="000000" w:themeColor="text1"/>
          <w:szCs w:val="20"/>
        </w:rPr>
        <w:t>Completed deposit forms</w:t>
      </w:r>
    </w:p>
    <w:p w14:paraId="00F97C23" w14:textId="77777777" w:rsidR="002A68E5" w:rsidRPr="0019472D" w:rsidRDefault="002A68E5" w:rsidP="00F5686D">
      <w:pPr>
        <w:widowControl w:val="0"/>
        <w:numPr>
          <w:ilvl w:val="0"/>
          <w:numId w:val="41"/>
        </w:numPr>
        <w:tabs>
          <w:tab w:val="left" w:pos="1588"/>
          <w:tab w:val="left" w:pos="1589"/>
        </w:tabs>
        <w:spacing w:after="0" w:line="240" w:lineRule="auto"/>
        <w:ind w:left="180" w:hanging="180"/>
        <w:rPr>
          <w:rFonts w:ascii="Arial Nova" w:hAnsi="Arial Nova" w:cs="Microsoft Sans Serif"/>
          <w:color w:val="000000" w:themeColor="text1"/>
          <w:szCs w:val="20"/>
        </w:rPr>
      </w:pPr>
      <w:r w:rsidRPr="0019472D">
        <w:rPr>
          <w:rFonts w:ascii="Arial Nova" w:hAnsi="Arial Nova" w:cs="Microsoft Sans Serif"/>
          <w:color w:val="000000" w:themeColor="text1"/>
          <w:szCs w:val="20"/>
        </w:rPr>
        <w:t>Monthly bank statements and reconciliation reports</w:t>
      </w:r>
    </w:p>
    <w:p w14:paraId="7E1C07EE" w14:textId="77777777" w:rsidR="002A68E5" w:rsidRPr="0019472D" w:rsidRDefault="002A68E5" w:rsidP="00F5686D">
      <w:pPr>
        <w:widowControl w:val="0"/>
        <w:numPr>
          <w:ilvl w:val="0"/>
          <w:numId w:val="41"/>
        </w:numPr>
        <w:tabs>
          <w:tab w:val="left" w:pos="1588"/>
          <w:tab w:val="left" w:pos="1589"/>
        </w:tabs>
        <w:spacing w:after="0" w:line="240" w:lineRule="auto"/>
        <w:ind w:left="180" w:hanging="180"/>
        <w:rPr>
          <w:rFonts w:ascii="Arial Nova" w:hAnsi="Arial Nova" w:cs="Microsoft Sans Serif"/>
          <w:color w:val="000000" w:themeColor="text1"/>
          <w:szCs w:val="20"/>
        </w:rPr>
      </w:pPr>
      <w:r w:rsidRPr="0019472D">
        <w:rPr>
          <w:rFonts w:ascii="Arial Nova" w:hAnsi="Arial Nova" w:cs="Microsoft Sans Serif"/>
          <w:color w:val="000000" w:themeColor="text1"/>
          <w:szCs w:val="20"/>
        </w:rPr>
        <w:t xml:space="preserve">Approved budget, Budget Approval Form, monthly budget reports </w:t>
      </w:r>
    </w:p>
    <w:p w14:paraId="14691EAA" w14:textId="77777777" w:rsidR="002A68E5" w:rsidRPr="0019472D" w:rsidRDefault="002A68E5" w:rsidP="00F5686D">
      <w:pPr>
        <w:widowControl w:val="0"/>
        <w:numPr>
          <w:ilvl w:val="0"/>
          <w:numId w:val="41"/>
        </w:numPr>
        <w:tabs>
          <w:tab w:val="left" w:pos="1588"/>
          <w:tab w:val="left" w:pos="1589"/>
        </w:tabs>
        <w:spacing w:after="0" w:line="240" w:lineRule="auto"/>
        <w:ind w:left="180" w:hanging="180"/>
        <w:rPr>
          <w:rFonts w:ascii="Arial Nova" w:hAnsi="Arial Nova" w:cs="Microsoft Sans Serif"/>
          <w:color w:val="000000" w:themeColor="text1"/>
          <w:szCs w:val="20"/>
        </w:rPr>
      </w:pPr>
      <w:r w:rsidRPr="0019472D">
        <w:rPr>
          <w:rFonts w:ascii="Arial Nova" w:hAnsi="Arial Nova" w:cs="Microsoft Sans Serif"/>
          <w:color w:val="000000" w:themeColor="text1"/>
          <w:szCs w:val="20"/>
        </w:rPr>
        <w:t>All agendas and minutes from Executive Committee, Board of Directors, and General Membership</w:t>
      </w:r>
      <w:r w:rsidRPr="0019472D">
        <w:rPr>
          <w:rFonts w:ascii="Arial Nova" w:hAnsi="Arial Nova" w:cs="Microsoft Sans Serif"/>
          <w:color w:val="000000" w:themeColor="text1"/>
          <w:spacing w:val="-2"/>
          <w:szCs w:val="20"/>
        </w:rPr>
        <w:t xml:space="preserve"> </w:t>
      </w:r>
      <w:r w:rsidRPr="0019472D">
        <w:rPr>
          <w:rFonts w:ascii="Arial Nova" w:hAnsi="Arial Nova" w:cs="Microsoft Sans Serif"/>
          <w:color w:val="000000" w:themeColor="text1"/>
          <w:szCs w:val="20"/>
        </w:rPr>
        <w:t>meetings</w:t>
      </w:r>
    </w:p>
    <w:p w14:paraId="1FCA1FAD" w14:textId="6B192D8D" w:rsidR="002A68E5" w:rsidRPr="0019472D" w:rsidRDefault="002A68E5" w:rsidP="00F5686D">
      <w:pPr>
        <w:widowControl w:val="0"/>
        <w:numPr>
          <w:ilvl w:val="0"/>
          <w:numId w:val="41"/>
        </w:numPr>
        <w:tabs>
          <w:tab w:val="left" w:pos="1588"/>
          <w:tab w:val="left" w:pos="1589"/>
        </w:tabs>
        <w:spacing w:after="0" w:line="240" w:lineRule="auto"/>
        <w:ind w:left="180" w:hanging="180"/>
        <w:rPr>
          <w:rFonts w:ascii="Arial Nova" w:hAnsi="Arial Nova" w:cs="Microsoft Sans Serif"/>
          <w:color w:val="000000" w:themeColor="text1"/>
          <w:szCs w:val="20"/>
        </w:rPr>
      </w:pPr>
      <w:r w:rsidRPr="0019472D">
        <w:rPr>
          <w:rFonts w:ascii="Arial Nova" w:hAnsi="Arial Nova" w:cs="Microsoft Sans Serif"/>
          <w:color w:val="000000" w:themeColor="text1"/>
          <w:szCs w:val="20"/>
        </w:rPr>
        <w:t xml:space="preserve">Charter information such as IRS tax filings, Bylaws, Standing Rules, LAPTA Toolkit: Treasurer plus Sections 1, 5 and 10, Secretary of State Articles of Incorporation Annual Report, insurance policy, and past </w:t>
      </w:r>
      <w:r w:rsidR="00F0655D">
        <w:rPr>
          <w:rFonts w:ascii="Arial Nova" w:hAnsi="Arial Nova" w:cs="Microsoft Sans Serif"/>
          <w:color w:val="000000" w:themeColor="text1"/>
          <w:szCs w:val="20"/>
        </w:rPr>
        <w:t>a</w:t>
      </w:r>
      <w:r w:rsidRPr="0019472D">
        <w:rPr>
          <w:rFonts w:ascii="Arial Nova" w:hAnsi="Arial Nova" w:cs="Microsoft Sans Serif"/>
          <w:color w:val="000000" w:themeColor="text1"/>
          <w:szCs w:val="20"/>
        </w:rPr>
        <w:t xml:space="preserve">udit </w:t>
      </w:r>
      <w:r w:rsidR="00F0655D">
        <w:rPr>
          <w:rFonts w:ascii="Arial Nova" w:hAnsi="Arial Nova" w:cs="Microsoft Sans Serif"/>
          <w:color w:val="000000" w:themeColor="text1"/>
          <w:szCs w:val="20"/>
        </w:rPr>
        <w:t>r</w:t>
      </w:r>
      <w:r w:rsidRPr="0019472D">
        <w:rPr>
          <w:rFonts w:ascii="Arial Nova" w:hAnsi="Arial Nova" w:cs="Microsoft Sans Serif"/>
          <w:color w:val="000000" w:themeColor="text1"/>
          <w:szCs w:val="20"/>
        </w:rPr>
        <w:t>eports</w:t>
      </w:r>
    </w:p>
    <w:p w14:paraId="282DE101" w14:textId="77777777" w:rsidR="002A68E5" w:rsidRPr="0019472D" w:rsidRDefault="002A68E5" w:rsidP="00F5686D">
      <w:pPr>
        <w:widowControl w:val="0"/>
        <w:numPr>
          <w:ilvl w:val="0"/>
          <w:numId w:val="41"/>
        </w:numPr>
        <w:tabs>
          <w:tab w:val="left" w:pos="1876"/>
          <w:tab w:val="left" w:pos="1877"/>
        </w:tabs>
        <w:spacing w:after="0" w:line="240" w:lineRule="auto"/>
        <w:ind w:left="180" w:hanging="180"/>
        <w:rPr>
          <w:rFonts w:ascii="Arial Nova" w:hAnsi="Arial Nova" w:cs="Microsoft Sans Serif"/>
          <w:color w:val="000000" w:themeColor="text1"/>
          <w:szCs w:val="20"/>
        </w:rPr>
      </w:pPr>
      <w:r w:rsidRPr="0019472D">
        <w:rPr>
          <w:rFonts w:ascii="Arial Nova" w:hAnsi="Arial Nova" w:cs="Microsoft Sans Serif"/>
          <w:color w:val="000000" w:themeColor="text1"/>
          <w:szCs w:val="20"/>
        </w:rPr>
        <w:t>Miscellaneous papers, including</w:t>
      </w:r>
      <w:r w:rsidRPr="0019472D">
        <w:rPr>
          <w:rFonts w:ascii="Arial Nova" w:hAnsi="Arial Nova" w:cs="Microsoft Sans Serif"/>
          <w:color w:val="000000" w:themeColor="text1"/>
          <w:spacing w:val="-2"/>
          <w:szCs w:val="20"/>
        </w:rPr>
        <w:t xml:space="preserve"> </w:t>
      </w:r>
      <w:r w:rsidRPr="0019472D">
        <w:rPr>
          <w:rFonts w:ascii="Arial Nova" w:hAnsi="Arial Nova" w:cs="Microsoft Sans Serif"/>
          <w:color w:val="000000" w:themeColor="text1"/>
          <w:szCs w:val="20"/>
        </w:rPr>
        <w:t>correspondence</w:t>
      </w:r>
    </w:p>
    <w:p w14:paraId="031D9CD6" w14:textId="77777777" w:rsidR="002A68E5" w:rsidRPr="0019472D" w:rsidRDefault="002A68E5" w:rsidP="00F5686D">
      <w:pPr>
        <w:widowControl w:val="0"/>
        <w:numPr>
          <w:ilvl w:val="0"/>
          <w:numId w:val="41"/>
        </w:numPr>
        <w:tabs>
          <w:tab w:val="left" w:pos="1876"/>
          <w:tab w:val="left" w:pos="1877"/>
        </w:tabs>
        <w:spacing w:after="0" w:line="240" w:lineRule="auto"/>
        <w:ind w:left="180" w:hanging="180"/>
        <w:rPr>
          <w:rFonts w:ascii="Arial Nova" w:hAnsi="Arial Nova" w:cs="Microsoft Sans Serif"/>
          <w:color w:val="000000" w:themeColor="text1"/>
          <w:szCs w:val="20"/>
        </w:rPr>
      </w:pPr>
      <w:r w:rsidRPr="0019472D">
        <w:rPr>
          <w:rFonts w:ascii="Arial Nova" w:hAnsi="Arial Nova" w:cs="Microsoft Sans Serif"/>
          <w:color w:val="000000" w:themeColor="text1"/>
          <w:szCs w:val="20"/>
        </w:rPr>
        <w:t>Receipt book to acknowledge cash</w:t>
      </w:r>
      <w:r w:rsidRPr="0019472D">
        <w:rPr>
          <w:rFonts w:ascii="Arial Nova" w:hAnsi="Arial Nova" w:cs="Microsoft Sans Serif"/>
          <w:color w:val="000000" w:themeColor="text1"/>
          <w:spacing w:val="-2"/>
          <w:szCs w:val="20"/>
        </w:rPr>
        <w:t xml:space="preserve"> </w:t>
      </w:r>
      <w:r w:rsidRPr="0019472D">
        <w:rPr>
          <w:rFonts w:ascii="Arial Nova" w:hAnsi="Arial Nova" w:cs="Microsoft Sans Serif"/>
          <w:color w:val="000000" w:themeColor="text1"/>
          <w:szCs w:val="20"/>
        </w:rPr>
        <w:t>received (not necessarily in the binder)</w:t>
      </w:r>
    </w:p>
    <w:p w14:paraId="22167D6F" w14:textId="77777777" w:rsidR="002A68E5" w:rsidRPr="0019472D" w:rsidRDefault="002A68E5" w:rsidP="00F5686D">
      <w:pPr>
        <w:widowControl w:val="0"/>
        <w:numPr>
          <w:ilvl w:val="0"/>
          <w:numId w:val="41"/>
        </w:numPr>
        <w:tabs>
          <w:tab w:val="left" w:pos="1876"/>
          <w:tab w:val="left" w:pos="1877"/>
        </w:tabs>
        <w:spacing w:after="0" w:line="240" w:lineRule="auto"/>
        <w:ind w:left="180" w:hanging="180"/>
        <w:rPr>
          <w:rFonts w:ascii="Arial Nova" w:hAnsi="Arial Nova" w:cs="Microsoft Sans Serif"/>
          <w:color w:val="000000" w:themeColor="text1"/>
          <w:szCs w:val="20"/>
        </w:rPr>
      </w:pPr>
      <w:r w:rsidRPr="0019472D">
        <w:rPr>
          <w:rFonts w:ascii="Arial Nova" w:hAnsi="Arial Nova" w:cs="Microsoft Sans Serif"/>
          <w:color w:val="000000" w:themeColor="text1"/>
          <w:szCs w:val="20"/>
        </w:rPr>
        <w:t>Checkbook to disburse funds as</w:t>
      </w:r>
      <w:r w:rsidRPr="0019472D">
        <w:rPr>
          <w:rFonts w:ascii="Arial Nova" w:hAnsi="Arial Nova" w:cs="Microsoft Sans Serif"/>
          <w:color w:val="000000" w:themeColor="text1"/>
          <w:spacing w:val="-10"/>
          <w:szCs w:val="20"/>
        </w:rPr>
        <w:t xml:space="preserve"> </w:t>
      </w:r>
      <w:r w:rsidRPr="0019472D">
        <w:rPr>
          <w:rFonts w:ascii="Arial Nova" w:hAnsi="Arial Nova" w:cs="Microsoft Sans Serif"/>
          <w:color w:val="000000" w:themeColor="text1"/>
          <w:szCs w:val="20"/>
        </w:rPr>
        <w:t>authorized (not necessarily in the binder)</w:t>
      </w:r>
    </w:p>
    <w:p w14:paraId="72A74D05" w14:textId="77777777" w:rsidR="002A68E5" w:rsidRDefault="002A68E5" w:rsidP="00F5686D">
      <w:pPr>
        <w:widowControl w:val="0"/>
        <w:tabs>
          <w:tab w:val="left" w:pos="1876"/>
          <w:tab w:val="left" w:pos="1877"/>
        </w:tabs>
        <w:spacing w:after="0" w:line="240" w:lineRule="auto"/>
        <w:rPr>
          <w:rFonts w:ascii="Arial Nova" w:hAnsi="Arial Nova" w:cs="Microsoft Sans Serif"/>
          <w:color w:val="000000" w:themeColor="text1"/>
          <w:szCs w:val="20"/>
          <w14:ligatures w14:val="standardContextual"/>
        </w:rPr>
      </w:pPr>
    </w:p>
    <w:p w14:paraId="1D4582BA" w14:textId="77777777" w:rsidR="00E1266C" w:rsidRPr="0019472D" w:rsidRDefault="00E1266C" w:rsidP="00F5686D">
      <w:pPr>
        <w:widowControl w:val="0"/>
        <w:tabs>
          <w:tab w:val="left" w:pos="1876"/>
          <w:tab w:val="left" w:pos="1877"/>
        </w:tabs>
        <w:spacing w:after="0" w:line="240" w:lineRule="auto"/>
        <w:rPr>
          <w:rFonts w:ascii="Arial Nova" w:hAnsi="Arial Nova" w:cs="Microsoft Sans Serif"/>
          <w:color w:val="000000" w:themeColor="text1"/>
          <w:szCs w:val="20"/>
          <w14:ligatures w14:val="standardContextual"/>
        </w:rPr>
      </w:pPr>
    </w:p>
    <w:p w14:paraId="70310A9E" w14:textId="77777777" w:rsidR="00E1266C" w:rsidRPr="00F675CC" w:rsidRDefault="00E1266C" w:rsidP="00F5686D">
      <w:pPr>
        <w:widowControl w:val="0"/>
        <w:spacing w:after="0" w:line="240" w:lineRule="auto"/>
        <w:rPr>
          <w:rFonts w:ascii="Arial Nova" w:hAnsi="Arial Nova"/>
          <w:b/>
          <w:bCs/>
          <w:color w:val="000000" w:themeColor="text1"/>
          <w:sz w:val="40"/>
          <w:szCs w:val="40"/>
          <w:u w:val="single"/>
        </w:rPr>
      </w:pPr>
      <w:bookmarkStart w:id="21" w:name="_PRINCIPLES_OF_PTA"/>
      <w:bookmarkEnd w:id="21"/>
      <w:r w:rsidRPr="00F675CC">
        <w:rPr>
          <w:rFonts w:ascii="Arial Nova" w:hAnsi="Arial Nova"/>
          <w:b/>
          <w:bCs/>
          <w:color w:val="000000" w:themeColor="text1"/>
          <w:sz w:val="40"/>
          <w:szCs w:val="40"/>
          <w:u w:val="single"/>
        </w:rPr>
        <w:t>MONEYMINDER</w:t>
      </w:r>
      <w:r>
        <w:rPr>
          <w:rFonts w:ascii="Arial Nova" w:hAnsi="Arial Nova"/>
          <w:b/>
          <w:bCs/>
          <w:color w:val="000000" w:themeColor="text1"/>
          <w:sz w:val="40"/>
          <w:szCs w:val="40"/>
          <w:u w:val="single"/>
        </w:rPr>
        <w:t xml:space="preserve"> AND </w:t>
      </w:r>
      <w:r w:rsidRPr="00F675CC">
        <w:rPr>
          <w:rFonts w:ascii="Arial Nova" w:hAnsi="Arial Nova"/>
          <w:b/>
          <w:bCs/>
          <w:color w:val="000000" w:themeColor="text1"/>
          <w:sz w:val="40"/>
          <w:szCs w:val="40"/>
          <w:u w:val="single"/>
        </w:rPr>
        <w:t>CHEDDARUP</w:t>
      </w:r>
    </w:p>
    <w:p w14:paraId="24714CC1" w14:textId="77777777" w:rsidR="00E1266C" w:rsidRDefault="00E1266C" w:rsidP="00F5686D">
      <w:pPr>
        <w:widowControl w:val="0"/>
        <w:spacing w:after="0" w:line="240" w:lineRule="auto"/>
        <w:jc w:val="both"/>
        <w:rPr>
          <w:rFonts w:ascii="Arial Nova" w:hAnsi="Arial Nova"/>
          <w:color w:val="000000" w:themeColor="text1"/>
        </w:rPr>
      </w:pPr>
    </w:p>
    <w:p w14:paraId="299A5D9C" w14:textId="77777777" w:rsidR="00E1266C" w:rsidRPr="0019472D" w:rsidRDefault="00E1266C"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 xml:space="preserve">Louisiana PTA encourages Local PTA Units to utilize online platforms to track finances and collect membership dues. While there are several platforms, LAPTA recommends and uses </w:t>
      </w:r>
      <w:r w:rsidRPr="0019472D">
        <w:rPr>
          <w:rFonts w:ascii="Arial Nova" w:hAnsi="Arial Nova"/>
          <w:b/>
          <w:bCs/>
          <w:color w:val="000000" w:themeColor="text1"/>
        </w:rPr>
        <w:t xml:space="preserve">CheddarUp.com </w:t>
      </w:r>
      <w:r w:rsidRPr="0019472D">
        <w:rPr>
          <w:rFonts w:ascii="Arial Nova" w:hAnsi="Arial Nova"/>
          <w:color w:val="000000" w:themeColor="text1"/>
        </w:rPr>
        <w:t>to collect membership dues and</w:t>
      </w:r>
      <w:r w:rsidRPr="0019472D">
        <w:rPr>
          <w:rFonts w:ascii="Arial Nova" w:hAnsi="Arial Nova"/>
          <w:b/>
          <w:bCs/>
          <w:color w:val="000000" w:themeColor="text1"/>
        </w:rPr>
        <w:t xml:space="preserve"> MoneyMinder.com</w:t>
      </w:r>
      <w:r w:rsidRPr="0019472D">
        <w:rPr>
          <w:rFonts w:ascii="Arial Nova" w:hAnsi="Arial Nova"/>
          <w:color w:val="000000" w:themeColor="text1"/>
        </w:rPr>
        <w:t xml:space="preserve"> to track finances. </w:t>
      </w:r>
      <w:r w:rsidRPr="0019472D">
        <w:rPr>
          <w:rFonts w:ascii="Arial Nova" w:hAnsi="Arial Nova"/>
          <w:b/>
          <w:bCs/>
          <w:color w:val="000000" w:themeColor="text1"/>
        </w:rPr>
        <w:t>MoneyMinder and CheddarUp partnered with each other. If you have MoneyMinder Pro account</w:t>
      </w:r>
      <w:r>
        <w:rPr>
          <w:rFonts w:ascii="Arial Nova" w:hAnsi="Arial Nova"/>
          <w:b/>
          <w:bCs/>
          <w:color w:val="000000" w:themeColor="text1"/>
        </w:rPr>
        <w:t xml:space="preserve"> ($179/year)</w:t>
      </w:r>
      <w:r w:rsidRPr="0019472D">
        <w:rPr>
          <w:rFonts w:ascii="Arial Nova" w:hAnsi="Arial Nova"/>
          <w:b/>
          <w:bCs/>
          <w:color w:val="000000" w:themeColor="text1"/>
        </w:rPr>
        <w:t xml:space="preserve">, </w:t>
      </w:r>
      <w:r w:rsidRPr="00B27FA2">
        <w:rPr>
          <w:rFonts w:ascii="Arial Nova" w:hAnsi="Arial Nova"/>
          <w:b/>
          <w:bCs/>
          <w:color w:val="000000" w:themeColor="text1"/>
          <w:u w:val="single"/>
        </w:rPr>
        <w:t>you get CheddarUp Team for free</w:t>
      </w:r>
      <w:r w:rsidRPr="0019472D">
        <w:rPr>
          <w:rFonts w:ascii="Arial Nova" w:hAnsi="Arial Nova"/>
          <w:b/>
          <w:bCs/>
          <w:color w:val="000000" w:themeColor="text1"/>
        </w:rPr>
        <w:t>!</w:t>
      </w:r>
    </w:p>
    <w:p w14:paraId="2205E6D1" w14:textId="77777777" w:rsidR="00E1266C" w:rsidRPr="0019472D" w:rsidRDefault="00E1266C" w:rsidP="00F5686D">
      <w:pPr>
        <w:widowControl w:val="0"/>
        <w:spacing w:after="0" w:line="240" w:lineRule="auto"/>
        <w:jc w:val="both"/>
        <w:rPr>
          <w:rFonts w:ascii="Arial Nova" w:hAnsi="Arial Nova"/>
          <w:b/>
          <w:bCs/>
          <w:color w:val="000000" w:themeColor="text1"/>
        </w:rPr>
      </w:pPr>
    </w:p>
    <w:p w14:paraId="57749BCB" w14:textId="77777777" w:rsidR="00E1266C" w:rsidRPr="0019472D" w:rsidRDefault="00ED59A1" w:rsidP="00F5686D">
      <w:pPr>
        <w:widowControl w:val="0"/>
        <w:spacing w:after="0" w:line="240" w:lineRule="auto"/>
        <w:rPr>
          <w:rFonts w:ascii="Arial Nova" w:hAnsi="Arial Nova"/>
          <w:color w:val="000000" w:themeColor="text1"/>
        </w:rPr>
      </w:pPr>
      <w:hyperlink r:id="rId62" w:history="1">
        <w:r w:rsidR="00E1266C" w:rsidRPr="00B66902">
          <w:rPr>
            <w:rStyle w:val="Hyperlink"/>
            <w:rFonts w:ascii="Arial Nova" w:hAnsi="Arial Nova"/>
            <w:b/>
            <w:bCs/>
          </w:rPr>
          <w:t>MoneyMinder.com</w:t>
        </w:r>
      </w:hyperlink>
      <w:r w:rsidR="00E1266C" w:rsidRPr="0019472D">
        <w:rPr>
          <w:rFonts w:ascii="Arial Nova" w:hAnsi="Arial Nova"/>
          <w:b/>
          <w:bCs/>
          <w:color w:val="000000" w:themeColor="text1"/>
        </w:rPr>
        <w:t xml:space="preserve"> </w:t>
      </w:r>
      <w:r w:rsidR="00E1266C" w:rsidRPr="0019472D">
        <w:rPr>
          <w:rFonts w:ascii="Arial Nova" w:hAnsi="Arial Nova"/>
          <w:color w:val="000000" w:themeColor="text1"/>
        </w:rPr>
        <w:t xml:space="preserve">is simple accounting software for volunteers and makes tracking expenses and deposits and running reports as simple as possible. It is also easily shareable from one Board to the next with continual access to past years. Cost is $179 per year. MoneyMinder has a new feature that allows you to e-file Form 990-N </w:t>
      </w:r>
      <w:r w:rsidR="00E1266C">
        <w:rPr>
          <w:rFonts w:ascii="Arial Nova" w:hAnsi="Arial Nova"/>
          <w:color w:val="000000" w:themeColor="text1"/>
        </w:rPr>
        <w:t xml:space="preserve">and 990-EZ </w:t>
      </w:r>
      <w:r w:rsidR="00E1266C" w:rsidRPr="0019472D">
        <w:rPr>
          <w:rFonts w:ascii="Arial Nova" w:hAnsi="Arial Nova"/>
          <w:color w:val="000000" w:themeColor="text1"/>
        </w:rPr>
        <w:t>directly to the IRS</w:t>
      </w:r>
      <w:r w:rsidR="00E1266C">
        <w:rPr>
          <w:rFonts w:ascii="Arial Nova" w:hAnsi="Arial Nova"/>
          <w:color w:val="000000" w:themeColor="text1"/>
        </w:rPr>
        <w:t>.</w:t>
      </w:r>
      <w:r w:rsidR="00E1266C" w:rsidRPr="0019472D">
        <w:rPr>
          <w:rFonts w:ascii="Arial Nova" w:hAnsi="Arial Nova"/>
          <w:color w:val="000000" w:themeColor="text1"/>
        </w:rPr>
        <w:t xml:space="preserve"> Add </w:t>
      </w:r>
      <w:r w:rsidR="00E1266C" w:rsidRPr="0019472D">
        <w:rPr>
          <w:rFonts w:ascii="Arial Nova" w:hAnsi="Arial Nova"/>
          <w:i/>
          <w:iCs/>
          <w:color w:val="000000" w:themeColor="text1"/>
        </w:rPr>
        <w:t>easy tax filing</w:t>
      </w:r>
      <w:r w:rsidR="00E1266C" w:rsidRPr="0019472D">
        <w:rPr>
          <w:rFonts w:ascii="Arial Nova" w:hAnsi="Arial Nova"/>
          <w:color w:val="000000" w:themeColor="text1"/>
        </w:rPr>
        <w:t xml:space="preserve"> as another bonus!</w:t>
      </w:r>
      <w:r w:rsidR="00E1266C">
        <w:rPr>
          <w:rFonts w:ascii="Arial Nova" w:hAnsi="Arial Nova"/>
          <w:color w:val="000000" w:themeColor="text1"/>
        </w:rPr>
        <w:t xml:space="preserve"> A free alternative is the Wave App at </w:t>
      </w:r>
      <w:hyperlink r:id="rId63" w:history="1">
        <w:r w:rsidR="00E1266C" w:rsidRPr="00C850B3">
          <w:rPr>
            <w:rStyle w:val="Hyperlink"/>
            <w:rFonts w:ascii="Arial Nova" w:hAnsi="Arial Nova"/>
          </w:rPr>
          <w:t>waveapps.com</w:t>
        </w:r>
      </w:hyperlink>
      <w:r w:rsidR="00E1266C">
        <w:rPr>
          <w:rFonts w:ascii="Arial Nova" w:hAnsi="Arial Nova"/>
          <w:color w:val="000000" w:themeColor="text1"/>
        </w:rPr>
        <w:t>.</w:t>
      </w:r>
    </w:p>
    <w:p w14:paraId="2F89999B" w14:textId="77777777" w:rsidR="00E1266C" w:rsidRPr="0019472D" w:rsidRDefault="00E1266C" w:rsidP="00F5686D">
      <w:pPr>
        <w:widowControl w:val="0"/>
        <w:spacing w:after="0" w:line="240" w:lineRule="auto"/>
        <w:jc w:val="both"/>
        <w:outlineLvl w:val="2"/>
        <w:rPr>
          <w:rFonts w:ascii="Arial Nova" w:hAnsi="Arial Nova" w:cs="Microsoft Sans Serif"/>
          <w:color w:val="000000" w:themeColor="text1"/>
        </w:rPr>
      </w:pPr>
    </w:p>
    <w:p w14:paraId="4CD6A780" w14:textId="77777777" w:rsidR="00E1266C" w:rsidRDefault="00ED59A1" w:rsidP="00F5686D">
      <w:pPr>
        <w:widowControl w:val="0"/>
        <w:spacing w:after="0" w:line="240" w:lineRule="auto"/>
        <w:outlineLvl w:val="2"/>
        <w:rPr>
          <w:rFonts w:ascii="Arial Nova" w:hAnsi="Arial Nova"/>
          <w:color w:val="000000" w:themeColor="text1"/>
        </w:rPr>
      </w:pPr>
      <w:hyperlink r:id="rId64" w:history="1">
        <w:r w:rsidR="00E1266C" w:rsidRPr="00B66902">
          <w:rPr>
            <w:rStyle w:val="Hyperlink"/>
            <w:rFonts w:ascii="Arial Nova" w:hAnsi="Arial Nova" w:cs="Microsoft Sans Serif"/>
            <w:b/>
            <w:bCs/>
          </w:rPr>
          <w:t>CheddarUp.com</w:t>
        </w:r>
      </w:hyperlink>
      <w:r w:rsidR="00E1266C">
        <w:rPr>
          <w:rFonts w:ascii="Arial Nova" w:hAnsi="Arial Nova" w:cs="Microsoft Sans Serif"/>
          <w:b/>
          <w:bCs/>
          <w:color w:val="000000" w:themeColor="text1"/>
        </w:rPr>
        <w:t xml:space="preserve"> </w:t>
      </w:r>
      <w:r w:rsidR="00E1266C">
        <w:rPr>
          <w:rFonts w:ascii="Arial Nova" w:hAnsi="Arial Nova" w:cs="Microsoft Sans Serif"/>
          <w:color w:val="000000" w:themeColor="text1"/>
        </w:rPr>
        <w:t xml:space="preserve">is a site that allows a PTA to create a custom website to sell items, collect membership dues, upload documents, and include forms or information collecting. The </w:t>
      </w:r>
      <w:r w:rsidR="00E1266C" w:rsidRPr="0019472D">
        <w:rPr>
          <w:rFonts w:ascii="Arial Nova" w:hAnsi="Arial Nova" w:cs="Microsoft Sans Serif"/>
          <w:color w:val="000000" w:themeColor="text1"/>
        </w:rPr>
        <w:t>account must be in the PTA’s name under the</w:t>
      </w:r>
      <w:r w:rsidR="00E1266C">
        <w:rPr>
          <w:rFonts w:ascii="Arial Nova" w:hAnsi="Arial Nova" w:cs="Microsoft Sans Serif"/>
          <w:color w:val="000000" w:themeColor="text1"/>
        </w:rPr>
        <w:t>ir</w:t>
      </w:r>
      <w:r w:rsidR="00E1266C" w:rsidRPr="0019472D">
        <w:rPr>
          <w:rFonts w:ascii="Arial Nova" w:hAnsi="Arial Nova" w:cs="Microsoft Sans Serif"/>
          <w:color w:val="000000" w:themeColor="text1"/>
        </w:rPr>
        <w:t xml:space="preserve"> EIN. CheddarUp also requires a personal Social Security Number to open an account, which must come from an authorized bank signer. This </w:t>
      </w:r>
      <w:r w:rsidR="00E1266C">
        <w:rPr>
          <w:rFonts w:ascii="Arial Nova" w:hAnsi="Arial Nova" w:cs="Microsoft Sans Serif"/>
          <w:color w:val="000000" w:themeColor="text1"/>
        </w:rPr>
        <w:t>should be changed</w:t>
      </w:r>
      <w:r w:rsidR="00E1266C" w:rsidRPr="0019472D">
        <w:rPr>
          <w:rFonts w:ascii="Arial Nova" w:hAnsi="Arial Nova" w:cs="Microsoft Sans Serif"/>
          <w:color w:val="000000" w:themeColor="text1"/>
        </w:rPr>
        <w:t xml:space="preserve"> for future Boards. CheddarUp has </w:t>
      </w:r>
      <w:r w:rsidR="00E1266C">
        <w:rPr>
          <w:rFonts w:ascii="Arial Nova" w:hAnsi="Arial Nova" w:cs="Microsoft Sans Serif"/>
          <w:color w:val="000000" w:themeColor="text1"/>
        </w:rPr>
        <w:t xml:space="preserve">spreadsheet </w:t>
      </w:r>
      <w:r w:rsidR="00E1266C" w:rsidRPr="0019472D">
        <w:rPr>
          <w:rFonts w:ascii="Arial Nova" w:hAnsi="Arial Nova" w:cs="Microsoft Sans Serif"/>
          <w:color w:val="000000" w:themeColor="text1"/>
        </w:rPr>
        <w:t xml:space="preserve">reports that show detailed information on </w:t>
      </w:r>
      <w:r w:rsidR="00E1266C">
        <w:rPr>
          <w:rFonts w:ascii="Arial Nova" w:hAnsi="Arial Nova" w:cs="Microsoft Sans Serif"/>
          <w:color w:val="000000" w:themeColor="text1"/>
        </w:rPr>
        <w:t>collections</w:t>
      </w:r>
      <w:r w:rsidR="00E1266C" w:rsidRPr="0019472D">
        <w:rPr>
          <w:rFonts w:ascii="Arial Nova" w:hAnsi="Arial Nova" w:cs="Microsoft Sans Serif"/>
          <w:color w:val="000000" w:themeColor="text1"/>
        </w:rPr>
        <w:t xml:space="preserve">. </w:t>
      </w:r>
      <w:r w:rsidR="00E1266C" w:rsidRPr="00874F92">
        <w:rPr>
          <w:rFonts w:ascii="Arial Nova" w:hAnsi="Arial Nova" w:cs="Microsoft Sans Serif"/>
          <w:color w:val="000000" w:themeColor="text1"/>
        </w:rPr>
        <w:t>All deposit transfers</w:t>
      </w:r>
      <w:r w:rsidR="00E1266C" w:rsidRPr="0019472D">
        <w:rPr>
          <w:rFonts w:ascii="Arial Nova" w:hAnsi="Arial Nova" w:cs="Microsoft Sans Serif"/>
          <w:color w:val="000000" w:themeColor="text1"/>
        </w:rPr>
        <w:t xml:space="preserve"> from CheddarUp must occur at least monthly directly into the PTA bank account and with a completed summary Deposit Form. </w:t>
      </w:r>
      <w:r w:rsidR="00E1266C">
        <w:rPr>
          <w:rFonts w:ascii="Arial Nova" w:hAnsi="Arial Nova"/>
          <w:color w:val="000000" w:themeColor="text1"/>
        </w:rPr>
        <w:t>The spreadsheet reports are compatible with Microsoft Excel or Libre Office which is free (</w:t>
      </w:r>
      <w:hyperlink r:id="rId65" w:history="1">
        <w:r w:rsidR="00E1266C" w:rsidRPr="00E46389">
          <w:rPr>
            <w:rStyle w:val="Hyperlink"/>
            <w:rFonts w:ascii="Arial Nova" w:hAnsi="Arial Nova"/>
          </w:rPr>
          <w:t>libreoffice.com</w:t>
        </w:r>
      </w:hyperlink>
      <w:r w:rsidR="00E1266C">
        <w:rPr>
          <w:rFonts w:ascii="Arial Nova" w:hAnsi="Arial Nova"/>
          <w:color w:val="000000" w:themeColor="text1"/>
        </w:rPr>
        <w:t xml:space="preserve">). To see a sample CheddarUp site, visit </w:t>
      </w:r>
      <w:hyperlink r:id="rId66" w:history="1">
        <w:r w:rsidR="00E1266C" w:rsidRPr="0047663B">
          <w:rPr>
            <w:rStyle w:val="Hyperlink"/>
            <w:rFonts w:ascii="Arial Nova" w:hAnsi="Arial Nova"/>
          </w:rPr>
          <w:t>FriendsofLAPTA.CheddarUp.com</w:t>
        </w:r>
      </w:hyperlink>
      <w:r w:rsidR="00E1266C">
        <w:rPr>
          <w:rFonts w:ascii="Arial Nova" w:hAnsi="Arial Nova"/>
          <w:color w:val="000000" w:themeColor="text1"/>
        </w:rPr>
        <w:t xml:space="preserve">. </w:t>
      </w:r>
    </w:p>
    <w:p w14:paraId="339B52DF" w14:textId="77777777" w:rsidR="001249F4" w:rsidRDefault="001249F4" w:rsidP="00F5686D">
      <w:pPr>
        <w:widowControl w:val="0"/>
        <w:spacing w:after="0" w:line="240" w:lineRule="auto"/>
        <w:outlineLvl w:val="2"/>
        <w:rPr>
          <w:rFonts w:ascii="Arial Nova" w:hAnsi="Arial Nova"/>
          <w:color w:val="000000" w:themeColor="text1"/>
        </w:rPr>
      </w:pPr>
    </w:p>
    <w:p w14:paraId="35192F52" w14:textId="77777777" w:rsidR="001249F4" w:rsidRDefault="001249F4" w:rsidP="00F5686D">
      <w:pPr>
        <w:widowControl w:val="0"/>
        <w:spacing w:after="0" w:line="240" w:lineRule="auto"/>
        <w:outlineLvl w:val="2"/>
        <w:rPr>
          <w:rFonts w:ascii="Arial Nova" w:hAnsi="Arial Nova"/>
          <w:color w:val="000000" w:themeColor="text1"/>
        </w:rPr>
      </w:pPr>
    </w:p>
    <w:p w14:paraId="05C3E941" w14:textId="77777777" w:rsidR="001249F4" w:rsidRDefault="001249F4" w:rsidP="00F5686D">
      <w:pPr>
        <w:widowControl w:val="0"/>
        <w:spacing w:after="0" w:line="240" w:lineRule="auto"/>
        <w:outlineLvl w:val="2"/>
        <w:rPr>
          <w:rFonts w:ascii="Arial Nova" w:hAnsi="Arial Nova"/>
          <w:color w:val="000000" w:themeColor="text1"/>
        </w:rPr>
      </w:pPr>
    </w:p>
    <w:p w14:paraId="46D74D68" w14:textId="77777777" w:rsidR="001249F4" w:rsidRDefault="001249F4" w:rsidP="00F5686D">
      <w:pPr>
        <w:widowControl w:val="0"/>
        <w:spacing w:after="0" w:line="240" w:lineRule="auto"/>
        <w:outlineLvl w:val="2"/>
        <w:rPr>
          <w:rFonts w:ascii="Arial Nova" w:hAnsi="Arial Nova"/>
          <w:color w:val="000000" w:themeColor="text1"/>
        </w:rPr>
      </w:pPr>
    </w:p>
    <w:p w14:paraId="35611035" w14:textId="77777777" w:rsidR="001249F4" w:rsidRDefault="001249F4" w:rsidP="00F5686D">
      <w:pPr>
        <w:widowControl w:val="0"/>
        <w:spacing w:after="0" w:line="240" w:lineRule="auto"/>
        <w:outlineLvl w:val="2"/>
        <w:rPr>
          <w:rFonts w:ascii="Arial Nova" w:hAnsi="Arial Nova"/>
          <w:color w:val="000000" w:themeColor="text1"/>
        </w:rPr>
      </w:pPr>
    </w:p>
    <w:p w14:paraId="081C4C89" w14:textId="77777777" w:rsidR="001249F4" w:rsidRDefault="001249F4" w:rsidP="00F5686D">
      <w:pPr>
        <w:widowControl w:val="0"/>
        <w:spacing w:after="0" w:line="240" w:lineRule="auto"/>
        <w:outlineLvl w:val="2"/>
        <w:rPr>
          <w:rFonts w:ascii="Arial Nova" w:hAnsi="Arial Nova"/>
          <w:color w:val="000000" w:themeColor="text1"/>
        </w:rPr>
      </w:pPr>
    </w:p>
    <w:p w14:paraId="5A97A50F" w14:textId="77777777" w:rsidR="001249F4" w:rsidRDefault="001249F4" w:rsidP="00F5686D">
      <w:pPr>
        <w:widowControl w:val="0"/>
        <w:spacing w:after="0" w:line="240" w:lineRule="auto"/>
        <w:outlineLvl w:val="2"/>
        <w:rPr>
          <w:rFonts w:ascii="Arial Nova" w:hAnsi="Arial Nova"/>
          <w:color w:val="000000" w:themeColor="text1"/>
        </w:rPr>
      </w:pPr>
    </w:p>
    <w:p w14:paraId="5F6D7C12" w14:textId="77777777" w:rsidR="001249F4" w:rsidRDefault="001249F4" w:rsidP="00F5686D">
      <w:pPr>
        <w:widowControl w:val="0"/>
        <w:spacing w:after="0" w:line="240" w:lineRule="auto"/>
        <w:outlineLvl w:val="2"/>
        <w:rPr>
          <w:rFonts w:ascii="Arial Nova" w:hAnsi="Arial Nova"/>
          <w:color w:val="000000" w:themeColor="text1"/>
        </w:rPr>
      </w:pPr>
    </w:p>
    <w:p w14:paraId="1742BB0B" w14:textId="0452A396" w:rsidR="002A68E5" w:rsidRDefault="002A68E5" w:rsidP="00F5686D">
      <w:pPr>
        <w:widowControl w:val="0"/>
        <w:spacing w:after="0" w:line="240" w:lineRule="auto"/>
        <w:rPr>
          <w:rFonts w:ascii="Arial Nova" w:hAnsi="Arial Nova" w:cs="Microsoft Sans Serif"/>
          <w:b/>
          <w:bCs/>
          <w:color w:val="000000" w:themeColor="text1"/>
          <w:sz w:val="40"/>
          <w:szCs w:val="40"/>
          <w14:ligatures w14:val="standardContextual"/>
        </w:rPr>
      </w:pPr>
    </w:p>
    <w:p w14:paraId="0279284B" w14:textId="77777777" w:rsidR="003C77B3" w:rsidRPr="0019472D" w:rsidRDefault="003C77B3" w:rsidP="00F5686D">
      <w:pPr>
        <w:widowControl w:val="0"/>
        <w:spacing w:after="0" w:line="240" w:lineRule="auto"/>
        <w:rPr>
          <w:rFonts w:ascii="Arial Nova" w:hAnsi="Arial Nova" w:cs="Microsoft Sans Serif"/>
          <w:b/>
          <w:bCs/>
          <w:color w:val="000000" w:themeColor="text1"/>
          <w:sz w:val="40"/>
          <w:szCs w:val="40"/>
          <w14:ligatures w14:val="standardContextual"/>
        </w:rPr>
      </w:pPr>
    </w:p>
    <w:p w14:paraId="760E6325" w14:textId="77777777" w:rsidR="002A68E5" w:rsidRPr="008244E7" w:rsidRDefault="002A68E5" w:rsidP="00F5686D">
      <w:pPr>
        <w:widowControl w:val="0"/>
        <w:spacing w:after="0" w:line="240" w:lineRule="auto"/>
        <w:outlineLvl w:val="0"/>
        <w:rPr>
          <w:rFonts w:ascii="Arial Nova" w:eastAsiaTheme="majorEastAsia" w:hAnsi="Arial Nova" w:cs="Microsoft Sans Serif"/>
          <w:b/>
          <w:bCs/>
          <w:color w:val="000000" w:themeColor="text1"/>
          <w:sz w:val="40"/>
          <w:szCs w:val="40"/>
          <w:u w:val="single"/>
        </w:rPr>
      </w:pPr>
      <w:r w:rsidRPr="008244E7">
        <w:rPr>
          <w:rFonts w:ascii="Arial Nova" w:eastAsiaTheme="majorEastAsia" w:hAnsi="Arial Nova" w:cs="Microsoft Sans Serif"/>
          <w:b/>
          <w:bCs/>
          <w:color w:val="000000" w:themeColor="text1"/>
          <w:sz w:val="40"/>
          <w:szCs w:val="40"/>
          <w:u w:val="single"/>
        </w:rPr>
        <w:lastRenderedPageBreak/>
        <w:t>PRINCIPLES OF PTA FINANCIAL MANAGEMENT</w:t>
      </w:r>
    </w:p>
    <w:p w14:paraId="20FE6D97" w14:textId="77777777" w:rsidR="002A68E5" w:rsidRPr="0019472D" w:rsidRDefault="002A68E5" w:rsidP="00F5686D">
      <w:pPr>
        <w:widowControl w:val="0"/>
        <w:spacing w:after="0" w:line="240" w:lineRule="auto"/>
        <w:rPr>
          <w:rFonts w:ascii="Arial Nova" w:hAnsi="Arial Nova" w:cs="Microsoft Sans Serif"/>
          <w:b/>
          <w:i/>
          <w:color w:val="000000" w:themeColor="text1"/>
          <w14:ligatures w14:val="standardContextual"/>
        </w:rPr>
      </w:pPr>
    </w:p>
    <w:p w14:paraId="5BBF0A1A" w14:textId="1247D834" w:rsidR="002A68E5" w:rsidRPr="0019472D" w:rsidRDefault="002A68E5" w:rsidP="00F5686D">
      <w:pPr>
        <w:widowControl w:val="0"/>
        <w:spacing w:after="0" w:line="240" w:lineRule="auto"/>
        <w:rPr>
          <w:rFonts w:ascii="Arial Nova" w:hAnsi="Arial Nova" w:cs="Microsoft Sans Serif"/>
          <w:b/>
          <w:i/>
          <w:color w:val="000000" w:themeColor="text1"/>
          <w14:ligatures w14:val="standardContextual"/>
        </w:rPr>
      </w:pPr>
      <w:r w:rsidRPr="0019472D">
        <w:rPr>
          <w:rFonts w:ascii="Arial Nova" w:hAnsi="Arial Nova" w:cs="Microsoft Sans Serif"/>
          <w:b/>
          <w:i/>
          <w:color w:val="000000" w:themeColor="text1"/>
          <w14:ligatures w14:val="standardContextual"/>
        </w:rPr>
        <w:t xml:space="preserve">All PTA funds must be deposited directly in the PTA’s bank account </w:t>
      </w:r>
      <w:r w:rsidR="008D272D">
        <w:rPr>
          <w:rFonts w:ascii="Arial Nova" w:hAnsi="Arial Nova" w:cs="Microsoft Sans Serif"/>
          <w:b/>
          <w:i/>
          <w:color w:val="000000" w:themeColor="text1"/>
          <w14:ligatures w14:val="standardContextual"/>
        </w:rPr>
        <w:t xml:space="preserve">and </w:t>
      </w:r>
      <w:r w:rsidRPr="0019472D">
        <w:rPr>
          <w:rFonts w:ascii="Arial Nova" w:hAnsi="Arial Nova" w:cs="Microsoft Sans Serif"/>
          <w:b/>
          <w:i/>
          <w:color w:val="000000" w:themeColor="text1"/>
          <w14:ligatures w14:val="standardContextual"/>
        </w:rPr>
        <w:t>never in a personal, school, or other organization’s account.</w:t>
      </w:r>
    </w:p>
    <w:p w14:paraId="4AF375E4" w14:textId="16D4FB69"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 xml:space="preserve">Each Local PTA Unit is an independent 501(c)(3) organization that collaborates closely with its supported school. PTA funds are considered by law to be private funds donated or raised by the membership and deposited for the exclusive use of the </w:t>
      </w:r>
      <w:r w:rsidR="008D272D">
        <w:rPr>
          <w:rFonts w:ascii="Arial Nova" w:hAnsi="Arial Nova" w:cs="Microsoft Sans Serif"/>
          <w:color w:val="000000" w:themeColor="text1"/>
          <w14:ligatures w14:val="standardContextual"/>
        </w:rPr>
        <w:t>association</w:t>
      </w:r>
      <w:r w:rsidRPr="0019472D">
        <w:rPr>
          <w:rFonts w:ascii="Arial Nova" w:hAnsi="Arial Nova" w:cs="Microsoft Sans Serif"/>
          <w:color w:val="000000" w:themeColor="text1"/>
          <w14:ligatures w14:val="standardContextual"/>
        </w:rPr>
        <w:t>. School accounts consist of public funds generated through taxes and distributed to the schools via legislation or other acts of government. The school is, therefore, accountable to the public for the expenditure of its funds. Funds raised by the PTA belong exclusively to the membership. They are not reportable except to the membership of the Local Unit</w:t>
      </w:r>
      <w:r w:rsidR="00674034">
        <w:rPr>
          <w:rFonts w:ascii="Arial Nova" w:hAnsi="Arial Nova" w:cs="Microsoft Sans Serif"/>
          <w:color w:val="000000" w:themeColor="text1"/>
          <w14:ligatures w14:val="standardContextual"/>
        </w:rPr>
        <w:t xml:space="preserve">, </w:t>
      </w:r>
      <w:r w:rsidR="00674034" w:rsidRPr="0019472D">
        <w:rPr>
          <w:rFonts w:ascii="Arial Nova" w:hAnsi="Arial Nova" w:cs="Microsoft Sans Serif"/>
          <w:color w:val="000000" w:themeColor="text1"/>
          <w14:ligatures w14:val="standardContextual"/>
        </w:rPr>
        <w:t>as are public funds</w:t>
      </w:r>
      <w:r w:rsidRPr="0019472D">
        <w:rPr>
          <w:rFonts w:ascii="Arial Nova" w:hAnsi="Arial Nova" w:cs="Microsoft Sans Serif"/>
          <w:color w:val="000000" w:themeColor="text1"/>
          <w14:ligatures w14:val="standardContextual"/>
        </w:rPr>
        <w:t xml:space="preserve">. PTAs are not required to provide financial reports to the school administration or school board. Therefore, all PTAs must maintain separately controlled accounts that are under the direct control of the PTA and its Board of Directors. School officials have no control over PTA funds except to the extent that a PTA works in cooperation with the principal to determine school needs and </w:t>
      </w:r>
      <w:r w:rsidR="00674034">
        <w:rPr>
          <w:rFonts w:ascii="Arial Nova" w:hAnsi="Arial Nova" w:cs="Microsoft Sans Serif"/>
          <w:color w:val="000000" w:themeColor="text1"/>
          <w14:ligatures w14:val="standardContextual"/>
        </w:rPr>
        <w:t xml:space="preserve">the </w:t>
      </w:r>
      <w:r w:rsidRPr="0019472D">
        <w:rPr>
          <w:rFonts w:ascii="Arial Nova" w:hAnsi="Arial Nova" w:cs="Microsoft Sans Serif"/>
          <w:color w:val="000000" w:themeColor="text1"/>
          <w14:ligatures w14:val="standardContextual"/>
        </w:rPr>
        <w:t>PTA</w:t>
      </w:r>
      <w:r w:rsidR="00674034">
        <w:rPr>
          <w:rFonts w:ascii="Arial Nova" w:hAnsi="Arial Nova" w:cs="Microsoft Sans Serif"/>
          <w:color w:val="000000" w:themeColor="text1"/>
          <w14:ligatures w14:val="standardContextual"/>
        </w:rPr>
        <w:t>’s</w:t>
      </w:r>
      <w:r w:rsidRPr="0019472D">
        <w:rPr>
          <w:rFonts w:ascii="Arial Nova" w:hAnsi="Arial Nova" w:cs="Microsoft Sans Serif"/>
          <w:color w:val="000000" w:themeColor="text1"/>
          <w14:ligatures w14:val="standardContextual"/>
        </w:rPr>
        <w:t xml:space="preserve"> assistance in meeting those</w:t>
      </w:r>
      <w:r w:rsidRPr="0019472D">
        <w:rPr>
          <w:rFonts w:ascii="Arial Nova" w:hAnsi="Arial Nova" w:cs="Microsoft Sans Serif"/>
          <w:color w:val="000000" w:themeColor="text1"/>
          <w:spacing w:val="-4"/>
          <w14:ligatures w14:val="standardContextual"/>
        </w:rPr>
        <w:t xml:space="preserve"> </w:t>
      </w:r>
      <w:r w:rsidRPr="0019472D">
        <w:rPr>
          <w:rFonts w:ascii="Arial Nova" w:hAnsi="Arial Nova" w:cs="Microsoft Sans Serif"/>
          <w:color w:val="000000" w:themeColor="text1"/>
          <w14:ligatures w14:val="standardContextual"/>
        </w:rPr>
        <w:t>needs.</w:t>
      </w:r>
    </w:p>
    <w:p w14:paraId="78FE7BA0"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55D9941F" w14:textId="77777777" w:rsidR="002A68E5" w:rsidRPr="0019472D" w:rsidRDefault="002A68E5" w:rsidP="00F5686D">
      <w:pPr>
        <w:widowControl w:val="0"/>
        <w:spacing w:after="0" w:line="240" w:lineRule="auto"/>
        <w:rPr>
          <w:rFonts w:ascii="Arial Nova" w:hAnsi="Arial Nova" w:cs="Microsoft Sans Serif"/>
          <w:b/>
          <w:i/>
          <w:color w:val="000000" w:themeColor="text1"/>
          <w14:ligatures w14:val="standardContextual"/>
        </w:rPr>
      </w:pPr>
      <w:r w:rsidRPr="0019472D">
        <w:rPr>
          <w:rFonts w:ascii="Arial Nova" w:hAnsi="Arial Nova" w:cs="Microsoft Sans Serif"/>
          <w:b/>
          <w:i/>
          <w:color w:val="000000" w:themeColor="text1"/>
          <w14:ligatures w14:val="standardContextual"/>
        </w:rPr>
        <w:t>Without an approved budget, there is no authorization to expend funds.</w:t>
      </w:r>
    </w:p>
    <w:p w14:paraId="171451CA" w14:textId="1B178323"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 xml:space="preserve">The proposed budget must be approved at the first General Membership meeting of the year. Until then, PTAs may only spend the amount of money listed in the previous year’s “Startup Funds” line item. Every budget must have a </w:t>
      </w:r>
      <w:r w:rsidR="0046182D">
        <w:rPr>
          <w:rFonts w:ascii="Arial Nova" w:hAnsi="Arial Nova" w:cs="Microsoft Sans Serif"/>
          <w:color w:val="000000" w:themeColor="text1"/>
          <w14:ligatures w14:val="standardContextual"/>
        </w:rPr>
        <w:t>“</w:t>
      </w:r>
      <w:r w:rsidRPr="0019472D">
        <w:rPr>
          <w:rFonts w:ascii="Arial Nova" w:hAnsi="Arial Nova" w:cs="Microsoft Sans Serif"/>
          <w:color w:val="000000" w:themeColor="text1"/>
          <w14:ligatures w14:val="standardContextual"/>
        </w:rPr>
        <w:t>Startup Funds</w:t>
      </w:r>
      <w:r w:rsidR="0046182D">
        <w:rPr>
          <w:rFonts w:ascii="Arial Nova" w:hAnsi="Arial Nova" w:cs="Microsoft Sans Serif"/>
          <w:color w:val="000000" w:themeColor="text1"/>
          <w14:ligatures w14:val="standardContextual"/>
        </w:rPr>
        <w:t>” line item</w:t>
      </w:r>
      <w:r w:rsidRPr="0019472D">
        <w:rPr>
          <w:rFonts w:ascii="Arial Nova" w:hAnsi="Arial Nova" w:cs="Microsoft Sans Serif"/>
          <w:color w:val="000000" w:themeColor="text1"/>
          <w14:ligatures w14:val="standardContextual"/>
        </w:rPr>
        <w:t xml:space="preserve"> to allow for purchases prior to budget</w:t>
      </w:r>
      <w:r w:rsidRPr="0019472D">
        <w:rPr>
          <w:rFonts w:ascii="Arial Nova" w:hAnsi="Arial Nova" w:cs="Microsoft Sans Serif"/>
          <w:color w:val="000000" w:themeColor="text1"/>
          <w:spacing w:val="-8"/>
          <w14:ligatures w14:val="standardContextual"/>
        </w:rPr>
        <w:t xml:space="preserve"> </w:t>
      </w:r>
      <w:r w:rsidRPr="0019472D">
        <w:rPr>
          <w:rFonts w:ascii="Arial Nova" w:hAnsi="Arial Nova" w:cs="Microsoft Sans Serif"/>
          <w:color w:val="000000" w:themeColor="text1"/>
          <w14:ligatures w14:val="standardContextual"/>
        </w:rPr>
        <w:t xml:space="preserve">approval. Any additional proposed expenditure or fundraising project not </w:t>
      </w:r>
      <w:r w:rsidR="008A2014">
        <w:rPr>
          <w:rFonts w:ascii="Arial Nova" w:hAnsi="Arial Nova" w:cs="Microsoft Sans Serif"/>
          <w:color w:val="000000" w:themeColor="text1"/>
          <w14:ligatures w14:val="standardContextual"/>
        </w:rPr>
        <w:t>included</w:t>
      </w:r>
      <w:r w:rsidRPr="0019472D">
        <w:rPr>
          <w:rFonts w:ascii="Arial Nova" w:hAnsi="Arial Nova" w:cs="Microsoft Sans Serif"/>
          <w:color w:val="000000" w:themeColor="text1"/>
          <w14:ligatures w14:val="standardContextual"/>
        </w:rPr>
        <w:t xml:space="preserve"> in the approved budget must be presented to the PTA for approval before proceeding with the project or payment.</w:t>
      </w:r>
    </w:p>
    <w:p w14:paraId="019274C6"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6A9680DB" w14:textId="77777777" w:rsidR="002A68E5" w:rsidRPr="0019472D" w:rsidRDefault="002A68E5" w:rsidP="00F5686D">
      <w:pPr>
        <w:widowControl w:val="0"/>
        <w:spacing w:after="0" w:line="240" w:lineRule="auto"/>
        <w:rPr>
          <w:rFonts w:ascii="Arial Nova" w:hAnsi="Arial Nova" w:cs="Microsoft Sans Serif"/>
          <w:b/>
          <w:i/>
          <w:color w:val="000000" w:themeColor="text1"/>
          <w14:ligatures w14:val="standardContextual"/>
        </w:rPr>
      </w:pPr>
      <w:r w:rsidRPr="0019472D">
        <w:rPr>
          <w:rFonts w:ascii="Arial Nova" w:hAnsi="Arial Nova" w:cs="Microsoft Sans Serif"/>
          <w:b/>
          <w:i/>
          <w:color w:val="000000" w:themeColor="text1"/>
          <w14:ligatures w14:val="standardContextual"/>
        </w:rPr>
        <w:t>When filing taxes with IRS, do not record the Louisiana and National PTA dues as income.</w:t>
      </w:r>
    </w:p>
    <w:p w14:paraId="2ADA42DA" w14:textId="147A23F0"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 xml:space="preserve">Local Units are required to submit member dues to LAPTA at $3.50 per member per year. LAPTA then pays National PTA $2.25 per member per year. These funds submitted to LAPTA are not to be calculated as gross income on the IRS tax filing. Only report the “net” income from member dues on </w:t>
      </w:r>
      <w:r w:rsidR="00BA0CD0">
        <w:rPr>
          <w:rFonts w:ascii="Arial Nova" w:hAnsi="Arial Nova" w:cs="Microsoft Sans Serif"/>
          <w:color w:val="000000" w:themeColor="text1"/>
          <w14:ligatures w14:val="standardContextual"/>
        </w:rPr>
        <w:t xml:space="preserve">the </w:t>
      </w:r>
      <w:r w:rsidRPr="0019472D">
        <w:rPr>
          <w:rFonts w:ascii="Arial Nova" w:hAnsi="Arial Nova" w:cs="Microsoft Sans Serif"/>
          <w:color w:val="000000" w:themeColor="text1"/>
          <w14:ligatures w14:val="standardContextual"/>
        </w:rPr>
        <w:t xml:space="preserve">tax report. However, the Local Unit </w:t>
      </w:r>
      <w:r w:rsidRPr="0019472D">
        <w:rPr>
          <w:rFonts w:ascii="Arial Nova" w:hAnsi="Arial Nova" w:cs="Microsoft Sans Serif"/>
          <w:b/>
          <w:bCs/>
          <w:color w:val="000000" w:themeColor="text1"/>
          <w14:ligatures w14:val="standardContextual"/>
        </w:rPr>
        <w:t>budget</w:t>
      </w:r>
      <w:r w:rsidRPr="0019472D">
        <w:rPr>
          <w:rFonts w:ascii="Arial Nova" w:hAnsi="Arial Nova" w:cs="Microsoft Sans Serif"/>
          <w:color w:val="000000" w:themeColor="text1"/>
          <w14:ligatures w14:val="standardContextual"/>
        </w:rPr>
        <w:t xml:space="preserve"> will reflect the actual gross and net income for dues. For example, a PTA collected 100 memberships for $750. The PTA then submitted 100 membership dues to LAPTA for $350. The net income from membership dues is $750 - $350 = $400. On the IRS filing, record only $400 as dues income. </w:t>
      </w:r>
    </w:p>
    <w:p w14:paraId="12437CB7" w14:textId="77777777" w:rsidR="002A68E5" w:rsidRPr="0019472D" w:rsidRDefault="002A68E5" w:rsidP="00F5686D">
      <w:pPr>
        <w:widowControl w:val="0"/>
        <w:spacing w:after="0" w:line="240" w:lineRule="auto"/>
        <w:rPr>
          <w:rFonts w:ascii="Arial Nova" w:hAnsi="Arial Nova" w:cs="Microsoft Sans Serif"/>
          <w:b/>
          <w:iCs/>
          <w:color w:val="000000" w:themeColor="text1"/>
          <w14:ligatures w14:val="standardContextual"/>
        </w:rPr>
      </w:pPr>
    </w:p>
    <w:p w14:paraId="421431F3" w14:textId="77777777" w:rsidR="002A68E5" w:rsidRPr="0019472D" w:rsidRDefault="002A68E5" w:rsidP="00F5686D">
      <w:pPr>
        <w:widowControl w:val="0"/>
        <w:spacing w:after="0" w:line="240" w:lineRule="auto"/>
        <w:rPr>
          <w:rFonts w:ascii="Arial Nova" w:hAnsi="Arial Nova" w:cs="Microsoft Sans Serif"/>
          <w:b/>
          <w:i/>
          <w:color w:val="000000" w:themeColor="text1"/>
          <w14:ligatures w14:val="standardContextual"/>
        </w:rPr>
      </w:pPr>
      <w:r w:rsidRPr="0019472D">
        <w:rPr>
          <w:rFonts w:ascii="Arial Nova" w:hAnsi="Arial Nova" w:cs="Microsoft Sans Serif"/>
          <w:b/>
          <w:i/>
          <w:color w:val="000000" w:themeColor="text1"/>
          <w14:ligatures w14:val="standardContextual"/>
        </w:rPr>
        <w:t>Never sign a blank check or make a check out to “cash.”</w:t>
      </w:r>
    </w:p>
    <w:p w14:paraId="1BCD1D55" w14:textId="7C28A0E9"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A check can be written in advance with everything filled in but the amount. Proper documentation is required as with any expenditure. Never write a check to cash. The check should be made payable to the person or business responsible for the fund.</w:t>
      </w:r>
    </w:p>
    <w:p w14:paraId="26EB087E"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21B18F9C" w14:textId="77777777" w:rsidR="002A68E5" w:rsidRPr="0019472D" w:rsidRDefault="002A68E5" w:rsidP="00F5686D">
      <w:pPr>
        <w:widowControl w:val="0"/>
        <w:spacing w:after="0" w:line="240" w:lineRule="auto"/>
        <w:rPr>
          <w:rFonts w:ascii="Arial Nova" w:hAnsi="Arial Nova" w:cs="Microsoft Sans Serif"/>
          <w:b/>
          <w:i/>
          <w:color w:val="000000" w:themeColor="text1"/>
          <w14:ligatures w14:val="standardContextual"/>
        </w:rPr>
      </w:pPr>
      <w:r w:rsidRPr="0019472D">
        <w:rPr>
          <w:rFonts w:ascii="Arial Nova" w:hAnsi="Arial Nova" w:cs="Microsoft Sans Serif"/>
          <w:b/>
          <w:i/>
          <w:color w:val="000000" w:themeColor="text1"/>
          <w14:ligatures w14:val="standardContextual"/>
        </w:rPr>
        <w:t>Always have two people sign every expenditure.</w:t>
      </w:r>
    </w:p>
    <w:p w14:paraId="33DF123D" w14:textId="5EB63C55"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 xml:space="preserve">All Bylaws require two signatures to authorize every purchase. Individuals authorized to sign checks may not be related to each other by marriage or any other relationship nor should they be a part of the same household. Local </w:t>
      </w:r>
      <w:r w:rsidR="00BC35E6">
        <w:rPr>
          <w:rFonts w:ascii="Arial Nova" w:hAnsi="Arial Nova" w:cs="Microsoft Sans Serif"/>
          <w:color w:val="000000" w:themeColor="text1"/>
          <w14:ligatures w14:val="standardContextual"/>
        </w:rPr>
        <w:t xml:space="preserve">PTA </w:t>
      </w:r>
      <w:r w:rsidRPr="0019472D">
        <w:rPr>
          <w:rFonts w:ascii="Arial Nova" w:hAnsi="Arial Nova" w:cs="Microsoft Sans Serif"/>
          <w:color w:val="000000" w:themeColor="text1"/>
          <w14:ligatures w14:val="standardContextual"/>
        </w:rPr>
        <w:t>Units may use debit cards issued only to those authorized on the bank account if every purchase is properly documented with receipts and two signatures</w:t>
      </w:r>
      <w:r w:rsidR="00BC35E6">
        <w:rPr>
          <w:rFonts w:ascii="Arial Nova" w:hAnsi="Arial Nova" w:cs="Microsoft Sans Serif"/>
          <w:color w:val="000000" w:themeColor="text1"/>
          <w14:ligatures w14:val="standardContextual"/>
        </w:rPr>
        <w:t xml:space="preserve"> on the Expense Form</w:t>
      </w:r>
      <w:r w:rsidRPr="0019472D">
        <w:rPr>
          <w:rFonts w:ascii="Arial Nova" w:hAnsi="Arial Nova" w:cs="Microsoft Sans Serif"/>
          <w:color w:val="000000" w:themeColor="text1"/>
          <w14:ligatures w14:val="standardContextual"/>
        </w:rPr>
        <w:t xml:space="preserve">. </w:t>
      </w:r>
    </w:p>
    <w:p w14:paraId="0FCB7B57"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0C476F88" w14:textId="77777777" w:rsidR="002A68E5" w:rsidRPr="0019472D" w:rsidRDefault="002A68E5" w:rsidP="00F5686D">
      <w:pPr>
        <w:widowControl w:val="0"/>
        <w:spacing w:after="0" w:line="240" w:lineRule="auto"/>
        <w:rPr>
          <w:rFonts w:ascii="Arial Nova" w:hAnsi="Arial Nova" w:cs="Microsoft Sans Serif"/>
          <w:b/>
          <w:i/>
          <w:color w:val="000000" w:themeColor="text1"/>
          <w14:ligatures w14:val="standardContextual"/>
        </w:rPr>
      </w:pPr>
      <w:r w:rsidRPr="0019472D">
        <w:rPr>
          <w:rFonts w:ascii="Arial Nova" w:hAnsi="Arial Nova" w:cs="Microsoft Sans Serif"/>
          <w:b/>
          <w:i/>
          <w:color w:val="000000" w:themeColor="text1"/>
          <w14:ligatures w14:val="standardContextual"/>
        </w:rPr>
        <w:t>Do not allow another organization (including the school) to pass its money through PTA accounts.</w:t>
      </w:r>
    </w:p>
    <w:p w14:paraId="2B8E6D5A"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All money deposited into a PTA account is considered PTA funds by the IRS and must be reported as</w:t>
      </w:r>
      <w:r w:rsidRPr="0019472D">
        <w:rPr>
          <w:rFonts w:ascii="Arial Nova" w:hAnsi="Arial Nova" w:cs="Microsoft Sans Serif"/>
          <w:color w:val="000000" w:themeColor="text1"/>
          <w:spacing w:val="-3"/>
          <w14:ligatures w14:val="standardContextual"/>
        </w:rPr>
        <w:t xml:space="preserve"> </w:t>
      </w:r>
      <w:r w:rsidRPr="0019472D">
        <w:rPr>
          <w:rFonts w:ascii="Arial Nova" w:hAnsi="Arial Nova" w:cs="Microsoft Sans Serif"/>
          <w:color w:val="000000" w:themeColor="text1"/>
          <w14:ligatures w14:val="standardContextual"/>
        </w:rPr>
        <w:t>such, excluding the portion of member dues paid to LAPTA and National PTA.</w:t>
      </w:r>
    </w:p>
    <w:p w14:paraId="1205F156"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09082957" w14:textId="77777777" w:rsidR="002A68E5" w:rsidRPr="0019472D" w:rsidRDefault="002A68E5" w:rsidP="00F5686D">
      <w:pPr>
        <w:widowControl w:val="0"/>
        <w:spacing w:after="0" w:line="240" w:lineRule="auto"/>
        <w:rPr>
          <w:rFonts w:ascii="Arial Nova" w:hAnsi="Arial Nova" w:cs="Microsoft Sans Serif"/>
          <w:b/>
          <w:i/>
          <w:color w:val="000000" w:themeColor="text1"/>
          <w14:ligatures w14:val="standardContextual"/>
        </w:rPr>
      </w:pPr>
      <w:r w:rsidRPr="0019472D">
        <w:rPr>
          <w:rFonts w:ascii="Arial Nova" w:hAnsi="Arial Nova" w:cs="Microsoft Sans Serif"/>
          <w:b/>
          <w:i/>
          <w:color w:val="000000" w:themeColor="text1"/>
          <w14:ligatures w14:val="standardContextual"/>
        </w:rPr>
        <w:t xml:space="preserve">Pay bills with a check or debit card. Never pay with cash. PTA </w:t>
      </w:r>
      <w:r w:rsidRPr="0019472D">
        <w:rPr>
          <w:rFonts w:ascii="Arial Nova" w:hAnsi="Arial Nova" w:cs="Microsoft Sans Serif"/>
          <w:b/>
          <w:i/>
          <w:color w:val="000000" w:themeColor="text1"/>
          <w:u w:val="single"/>
          <w14:ligatures w14:val="standardContextual"/>
        </w:rPr>
        <w:t>credit cards</w:t>
      </w:r>
      <w:r w:rsidRPr="0019472D">
        <w:rPr>
          <w:rFonts w:ascii="Arial Nova" w:hAnsi="Arial Nova" w:cs="Microsoft Sans Serif"/>
          <w:b/>
          <w:i/>
          <w:color w:val="000000" w:themeColor="text1"/>
          <w14:ligatures w14:val="standardContextual"/>
        </w:rPr>
        <w:t xml:space="preserve"> are </w:t>
      </w:r>
      <w:r w:rsidRPr="00E639AF">
        <w:rPr>
          <w:rFonts w:ascii="Arial Nova" w:hAnsi="Arial Nova" w:cs="Microsoft Sans Serif"/>
          <w:b/>
          <w:i/>
          <w:color w:val="000000" w:themeColor="text1"/>
          <w:u w:val="single"/>
          <w14:ligatures w14:val="standardContextual"/>
        </w:rPr>
        <w:t>not</w:t>
      </w:r>
      <w:r w:rsidRPr="0019472D">
        <w:rPr>
          <w:rFonts w:ascii="Arial Nova" w:hAnsi="Arial Nova" w:cs="Microsoft Sans Serif"/>
          <w:b/>
          <w:i/>
          <w:color w:val="000000" w:themeColor="text1"/>
          <w14:ligatures w14:val="standardContextual"/>
        </w:rPr>
        <w:t xml:space="preserve"> allowed.</w:t>
      </w:r>
    </w:p>
    <w:p w14:paraId="1926B1D2" w14:textId="7B233B6A" w:rsidR="002A68E5" w:rsidRPr="0019472D" w:rsidRDefault="002A68E5" w:rsidP="00F5686D">
      <w:pPr>
        <w:widowControl w:val="0"/>
        <w:spacing w:after="0" w:line="240" w:lineRule="auto"/>
        <w:rPr>
          <w:rFonts w:ascii="Arial Nova" w:hAnsi="Arial Nova" w:cs="Microsoft Sans Serif"/>
          <w:b/>
          <w:i/>
          <w:color w:val="000000" w:themeColor="text1"/>
          <w14:ligatures w14:val="standardContextual"/>
        </w:rPr>
      </w:pPr>
      <w:r w:rsidRPr="0019472D">
        <w:rPr>
          <w:rFonts w:ascii="Arial Nova" w:hAnsi="Arial Nova" w:cs="Microsoft Sans Serif"/>
          <w:b/>
          <w:i/>
          <w:color w:val="000000" w:themeColor="text1"/>
          <w14:ligatures w14:val="standardContextual"/>
        </w:rPr>
        <w:t>Bond all officers and chairs who oversee money to protect the PTA’s assets</w:t>
      </w:r>
      <w:r w:rsidR="00E639AF">
        <w:rPr>
          <w:rFonts w:ascii="Arial Nova" w:hAnsi="Arial Nova" w:cs="Microsoft Sans Serif"/>
          <w:b/>
          <w:i/>
          <w:color w:val="000000" w:themeColor="text1"/>
          <w14:ligatures w14:val="standardContextual"/>
        </w:rPr>
        <w:t xml:space="preserve"> through annual insurance.</w:t>
      </w:r>
    </w:p>
    <w:p w14:paraId="7C807624" w14:textId="10EF22FB" w:rsidR="002A68E5" w:rsidRPr="0019472D" w:rsidRDefault="002A68E5" w:rsidP="00F5686D">
      <w:pPr>
        <w:widowControl w:val="0"/>
        <w:spacing w:after="0" w:line="240" w:lineRule="auto"/>
        <w:rPr>
          <w:rFonts w:ascii="Arial Nova" w:hAnsi="Arial Nova" w:cs="Microsoft Sans Serif"/>
          <w:b/>
          <w:i/>
          <w:color w:val="000000" w:themeColor="text1"/>
          <w14:ligatures w14:val="standardContextual"/>
        </w:rPr>
      </w:pPr>
      <w:r w:rsidRPr="0019472D">
        <w:rPr>
          <w:rFonts w:ascii="Arial Nova" w:hAnsi="Arial Nova" w:cs="Microsoft Sans Serif"/>
          <w:b/>
          <w:i/>
          <w:color w:val="000000" w:themeColor="text1"/>
          <w14:ligatures w14:val="standardContextual"/>
        </w:rPr>
        <w:t xml:space="preserve">Always have </w:t>
      </w:r>
      <w:r w:rsidR="00E639AF">
        <w:rPr>
          <w:rFonts w:ascii="Arial Nova" w:hAnsi="Arial Nova" w:cs="Microsoft Sans Serif"/>
          <w:b/>
          <w:i/>
          <w:color w:val="000000" w:themeColor="text1"/>
          <w14:ligatures w14:val="standardContextual"/>
        </w:rPr>
        <w:t xml:space="preserve">cash </w:t>
      </w:r>
      <w:r w:rsidRPr="0019472D">
        <w:rPr>
          <w:rFonts w:ascii="Arial Nova" w:hAnsi="Arial Nova" w:cs="Microsoft Sans Serif"/>
          <w:b/>
          <w:i/>
          <w:color w:val="000000" w:themeColor="text1"/>
          <w14:ligatures w14:val="standardContextual"/>
        </w:rPr>
        <w:t>deposits counted and signed by two people.</w:t>
      </w:r>
    </w:p>
    <w:p w14:paraId="67412D66" w14:textId="77777777" w:rsidR="002A68E5" w:rsidRPr="0019472D" w:rsidRDefault="002A68E5" w:rsidP="00F5686D">
      <w:pPr>
        <w:widowControl w:val="0"/>
        <w:spacing w:after="0" w:line="240" w:lineRule="auto"/>
        <w:rPr>
          <w:rFonts w:ascii="Arial Nova" w:hAnsi="Arial Nova" w:cs="Microsoft Sans Serif"/>
          <w:b/>
          <w:i/>
          <w:color w:val="000000" w:themeColor="text1"/>
          <w14:ligatures w14:val="standardContextual"/>
        </w:rPr>
      </w:pPr>
      <w:r w:rsidRPr="0019472D">
        <w:rPr>
          <w:rFonts w:ascii="Arial Nova" w:hAnsi="Arial Nova" w:cs="Microsoft Sans Serif"/>
          <w:b/>
          <w:i/>
          <w:color w:val="000000" w:themeColor="text1"/>
          <w14:ligatures w14:val="standardContextual"/>
        </w:rPr>
        <w:t>Always issue a receipt for cash received.</w:t>
      </w:r>
    </w:p>
    <w:p w14:paraId="4A7798AA" w14:textId="77777777" w:rsidR="002A68E5" w:rsidRDefault="002A68E5" w:rsidP="00F5686D">
      <w:pPr>
        <w:widowControl w:val="0"/>
        <w:spacing w:after="0" w:line="240" w:lineRule="auto"/>
        <w:rPr>
          <w:rFonts w:ascii="Arial Nova" w:hAnsi="Arial Nova" w:cs="Microsoft Sans Serif"/>
          <w:b/>
          <w:i/>
          <w:color w:val="000000" w:themeColor="text1"/>
          <w14:ligatures w14:val="standardContextual"/>
        </w:rPr>
      </w:pPr>
    </w:p>
    <w:p w14:paraId="3BE3E5BA" w14:textId="77777777" w:rsidR="003C77B3" w:rsidRPr="0019472D" w:rsidRDefault="003C77B3" w:rsidP="00F5686D">
      <w:pPr>
        <w:widowControl w:val="0"/>
        <w:spacing w:after="0" w:line="240" w:lineRule="auto"/>
        <w:rPr>
          <w:rFonts w:ascii="Arial Nova" w:hAnsi="Arial Nova" w:cs="Microsoft Sans Serif"/>
          <w:b/>
          <w:i/>
          <w:color w:val="000000" w:themeColor="text1"/>
          <w14:ligatures w14:val="standardContextual"/>
        </w:rPr>
      </w:pPr>
    </w:p>
    <w:p w14:paraId="6928A033" w14:textId="2DEB9BA7" w:rsidR="002A68E5" w:rsidRPr="00E639AF" w:rsidRDefault="002A68E5" w:rsidP="00F5686D">
      <w:pPr>
        <w:widowControl w:val="0"/>
        <w:tabs>
          <w:tab w:val="center" w:pos="5400"/>
          <w:tab w:val="right" w:pos="10800"/>
        </w:tabs>
        <w:spacing w:after="0" w:line="240" w:lineRule="auto"/>
        <w:jc w:val="both"/>
        <w:outlineLvl w:val="0"/>
        <w:rPr>
          <w:rFonts w:ascii="Arial Nova" w:eastAsiaTheme="majorEastAsia" w:hAnsi="Arial Nova" w:cs="Microsoft Sans Serif"/>
          <w:b/>
          <w:bCs/>
          <w:color w:val="000000" w:themeColor="text1"/>
          <w:sz w:val="40"/>
          <w:szCs w:val="40"/>
          <w:u w:val="single"/>
        </w:rPr>
      </w:pPr>
      <w:bookmarkStart w:id="22" w:name="_THE_BUDGET"/>
      <w:bookmarkStart w:id="23" w:name="budget"/>
      <w:bookmarkEnd w:id="22"/>
      <w:bookmarkEnd w:id="23"/>
      <w:r w:rsidRPr="00E639AF">
        <w:rPr>
          <w:rFonts w:ascii="Arial Nova" w:eastAsiaTheme="majorEastAsia" w:hAnsi="Arial Nova" w:cs="Microsoft Sans Serif"/>
          <w:b/>
          <w:bCs/>
          <w:color w:val="000000" w:themeColor="text1"/>
          <w:sz w:val="40"/>
          <w:szCs w:val="40"/>
          <w:u w:val="single"/>
        </w:rPr>
        <w:lastRenderedPageBreak/>
        <w:t>BUDGET</w:t>
      </w:r>
    </w:p>
    <w:p w14:paraId="5696BAB0"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6F84DCEF" w14:textId="10E2C5FF" w:rsidR="002A68E5" w:rsidRPr="0019472D" w:rsidRDefault="002A68E5" w:rsidP="00F5686D">
      <w:pPr>
        <w:widowControl w:val="0"/>
        <w:spacing w:after="0" w:line="240" w:lineRule="auto"/>
        <w:jc w:val="both"/>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 xml:space="preserve">The budget is a financial guide that outlines estimated income and expenditures based on the Local PTA Unit’s goals. To be effective, the budget must determine what realistic expenses will be for the year and how to secure the necessary funds to meet these disbursements. The budget should cover </w:t>
      </w:r>
      <w:r w:rsidR="00E639AF">
        <w:rPr>
          <w:rFonts w:ascii="Arial Nova" w:hAnsi="Arial Nova" w:cs="Microsoft Sans Serif"/>
          <w:color w:val="000000" w:themeColor="text1"/>
          <w14:ligatures w14:val="standardContextual"/>
        </w:rPr>
        <w:t>the</w:t>
      </w:r>
      <w:r w:rsidRPr="0019472D">
        <w:rPr>
          <w:rFonts w:ascii="Arial Nova" w:hAnsi="Arial Nova" w:cs="Microsoft Sans Serif"/>
          <w:color w:val="000000" w:themeColor="text1"/>
          <w14:ligatures w14:val="standardContextual"/>
        </w:rPr>
        <w:t xml:space="preserve"> fiscal year which is a 12-month period. The Bylaws specify a unit’s fiscal year with most units starting on July 1 and ending on June 30.</w:t>
      </w:r>
    </w:p>
    <w:p w14:paraId="571CA559"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01003029" w14:textId="2AC81640"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shd w:val="clear" w:color="auto" w:fill="FFFFFF"/>
          <w14:ligatures w14:val="standardContextual"/>
        </w:rPr>
        <w:t xml:space="preserve">It is important to note that while PTAs help raise significant resources for schools and children, fundraising is not part of the primary mission of PTA which is </w:t>
      </w:r>
      <w:r w:rsidRPr="0019472D">
        <w:rPr>
          <w:rFonts w:ascii="Arial Nova" w:hAnsi="Arial Nova" w:cs="Microsoft Sans Serif"/>
          <w:b/>
          <w:bCs/>
          <w:color w:val="000000" w:themeColor="text1"/>
          <w:shd w:val="clear" w:color="auto" w:fill="FFFFFF"/>
          <w14:ligatures w14:val="standardContextual"/>
        </w:rPr>
        <w:t>to make every child’s potential a reality by engaging and empowering families and communities to advocate for all children</w:t>
      </w:r>
      <w:r w:rsidRPr="0019472D">
        <w:rPr>
          <w:rFonts w:ascii="Arial Nova" w:hAnsi="Arial Nova" w:cs="Microsoft Sans Serif"/>
          <w:color w:val="000000" w:themeColor="text1"/>
          <w:shd w:val="clear" w:color="auto" w:fill="FFFFFF"/>
          <w14:ligatures w14:val="standardContextual"/>
        </w:rPr>
        <w:t xml:space="preserve">. PTAs fundraise to support the vital programs and services on campus that support student learning and family engagement. </w:t>
      </w:r>
      <w:r w:rsidRPr="0019472D">
        <w:rPr>
          <w:rFonts w:ascii="Arial Nova" w:hAnsi="Arial Nova" w:cs="Microsoft Sans Serif"/>
          <w:color w:val="000000" w:themeColor="text1"/>
          <w14:ligatures w14:val="standardContextual"/>
        </w:rPr>
        <w:t xml:space="preserve">A unit should raise only what is needed to meet expenses. Money raising activities should not absorb so much time, thought, and effort that other projects are neglected and the attention of members diverted from the purposes of PTA. </w:t>
      </w:r>
    </w:p>
    <w:p w14:paraId="7F444CCA"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7A42CE8D" w14:textId="3F383199"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 xml:space="preserve">It is better to overestimate income rather than underestimate. All budgets must include a </w:t>
      </w:r>
      <w:r w:rsidRPr="0019472D">
        <w:rPr>
          <w:rFonts w:ascii="Arial Nova" w:hAnsi="Arial Nova" w:cs="Microsoft Sans Serif"/>
          <w:b/>
          <w:bCs/>
          <w:color w:val="000000" w:themeColor="text1"/>
          <w14:ligatures w14:val="standardContextual"/>
        </w:rPr>
        <w:t>Startup Funds</w:t>
      </w:r>
      <w:r w:rsidRPr="0019472D">
        <w:rPr>
          <w:rFonts w:ascii="Arial Nova" w:hAnsi="Arial Nova" w:cs="Microsoft Sans Serif"/>
          <w:color w:val="000000" w:themeColor="text1"/>
          <w14:ligatures w14:val="standardContextual"/>
        </w:rPr>
        <w:t xml:space="preserve"> line item to allow for purchases to be made before the General Membership has approved the new budget. Once the budget is approved, the Budget Approval Form must be completed and sent to LAPTA as part of the Active Affiliation Packet. </w:t>
      </w:r>
      <w:r w:rsidR="00442A2C">
        <w:rPr>
          <w:rFonts w:ascii="Arial Nova" w:hAnsi="Arial Nova" w:cs="Microsoft Sans Serif"/>
          <w:color w:val="000000" w:themeColor="text1"/>
          <w14:ligatures w14:val="standardContextual"/>
        </w:rPr>
        <w:t xml:space="preserve">See </w:t>
      </w:r>
      <w:hyperlink r:id="rId67" w:history="1">
        <w:r w:rsidR="00442A2C" w:rsidRPr="00442A2C">
          <w:rPr>
            <w:rStyle w:val="Hyperlink"/>
            <w:rFonts w:ascii="Arial Nova" w:hAnsi="Arial Nova" w:cs="Microsoft Sans Serif"/>
            <w14:ligatures w14:val="standardContextual"/>
          </w:rPr>
          <w:t>LouisianaPTA.org/activeaffiliation</w:t>
        </w:r>
      </w:hyperlink>
      <w:r w:rsidR="00442A2C">
        <w:rPr>
          <w:rFonts w:ascii="Arial Nova" w:hAnsi="Arial Nova" w:cs="Microsoft Sans Serif"/>
          <w:color w:val="000000" w:themeColor="text1"/>
          <w14:ligatures w14:val="standardContextual"/>
        </w:rPr>
        <w:t>.</w:t>
      </w:r>
    </w:p>
    <w:p w14:paraId="6FFAF5A0" w14:textId="77777777" w:rsidR="002A68E5" w:rsidRPr="0019472D" w:rsidRDefault="002A68E5" w:rsidP="00F5686D">
      <w:pPr>
        <w:widowControl w:val="0"/>
        <w:spacing w:after="0" w:line="240" w:lineRule="auto"/>
        <w:rPr>
          <w:rFonts w:ascii="Arial Nova" w:hAnsi="Arial Nova" w:cs="Microsoft Sans Serif"/>
          <w:b/>
          <w:bCs/>
          <w:color w:val="000000" w:themeColor="text1"/>
          <w14:ligatures w14:val="standardContextual"/>
        </w:rPr>
      </w:pPr>
    </w:p>
    <w:p w14:paraId="09ADE574" w14:textId="77777777" w:rsidR="002A68E5" w:rsidRPr="0019472D" w:rsidRDefault="002A68E5" w:rsidP="00F5686D">
      <w:pPr>
        <w:widowControl w:val="0"/>
        <w:spacing w:after="0" w:line="240" w:lineRule="auto"/>
        <w:rPr>
          <w:rFonts w:ascii="Arial Nova" w:hAnsi="Arial Nova" w:cs="Microsoft Sans Serif"/>
          <w:b/>
          <w:bCs/>
          <w:color w:val="000000" w:themeColor="text1"/>
          <w14:ligatures w14:val="standardContextual"/>
        </w:rPr>
      </w:pPr>
      <w:r w:rsidRPr="0019472D">
        <w:rPr>
          <w:rFonts w:ascii="Arial Nova" w:hAnsi="Arial Nova" w:cs="Microsoft Sans Serif"/>
          <w:b/>
          <w:bCs/>
          <w:color w:val="000000" w:themeColor="text1"/>
          <w14:ligatures w14:val="standardContextual"/>
        </w:rPr>
        <w:t>The Budget Committee</w:t>
      </w:r>
    </w:p>
    <w:p w14:paraId="3463B313" w14:textId="476A5B03"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 xml:space="preserve">The Treasurer is the chair of this committee. Composed of three to five members, it has the responsibility for developing a proposed budget. Members might include the past and current President, past Treasurer, and the principal. The Bylaws specify if members are elected or appointed. To develop the budget, the committee should review the previous year’s budget and </w:t>
      </w:r>
      <w:r w:rsidR="00C03D14" w:rsidRPr="0019472D">
        <w:rPr>
          <w:rFonts w:ascii="Arial Nova" w:hAnsi="Arial Nova" w:cs="Microsoft Sans Serif"/>
          <w:color w:val="000000" w:themeColor="text1"/>
          <w14:ligatures w14:val="standardContextual"/>
        </w:rPr>
        <w:t>the Treasurer’s</w:t>
      </w:r>
      <w:r w:rsidRPr="0019472D">
        <w:rPr>
          <w:rFonts w:ascii="Arial Nova" w:hAnsi="Arial Nova" w:cs="Microsoft Sans Serif"/>
          <w:color w:val="000000" w:themeColor="text1"/>
          <w14:ligatures w14:val="standardContextual"/>
        </w:rPr>
        <w:t xml:space="preserve"> reports to make recommended changes</w:t>
      </w:r>
      <w:r w:rsidR="00C03D14">
        <w:rPr>
          <w:rFonts w:ascii="Arial Nova" w:hAnsi="Arial Nova" w:cs="Microsoft Sans Serif"/>
          <w:color w:val="000000" w:themeColor="text1"/>
          <w14:ligatures w14:val="standardContextual"/>
        </w:rPr>
        <w:t>.</w:t>
      </w:r>
      <w:r w:rsidRPr="0019472D">
        <w:rPr>
          <w:rFonts w:ascii="Arial Nova" w:hAnsi="Arial Nova" w:cs="Microsoft Sans Serif"/>
          <w:color w:val="000000" w:themeColor="text1"/>
          <w14:ligatures w14:val="standardContextual"/>
        </w:rPr>
        <w:t xml:space="preserve"> </w:t>
      </w:r>
      <w:r w:rsidR="00C03D14">
        <w:rPr>
          <w:rFonts w:ascii="Arial Nova" w:hAnsi="Arial Nova" w:cs="Microsoft Sans Serif"/>
          <w:color w:val="000000" w:themeColor="text1"/>
          <w14:ligatures w14:val="standardContextual"/>
        </w:rPr>
        <w:t>G</w:t>
      </w:r>
      <w:r w:rsidRPr="0019472D">
        <w:rPr>
          <w:rFonts w:ascii="Arial Nova" w:hAnsi="Arial Nova" w:cs="Microsoft Sans Serif"/>
          <w:color w:val="000000" w:themeColor="text1"/>
          <w14:ligatures w14:val="standardContextual"/>
        </w:rPr>
        <w:t>ather information from officers and committee chairs about their planned activities and financial needs</w:t>
      </w:r>
      <w:r w:rsidR="00C03D14">
        <w:rPr>
          <w:rFonts w:ascii="Arial Nova" w:hAnsi="Arial Nova" w:cs="Microsoft Sans Serif"/>
          <w:color w:val="000000" w:themeColor="text1"/>
          <w14:ligatures w14:val="standardContextual"/>
        </w:rPr>
        <w:t>. C</w:t>
      </w:r>
      <w:r w:rsidRPr="0019472D">
        <w:rPr>
          <w:rFonts w:ascii="Arial Nova" w:hAnsi="Arial Nova" w:cs="Microsoft Sans Serif"/>
          <w:color w:val="000000" w:themeColor="text1"/>
          <w14:ligatures w14:val="standardContextual"/>
        </w:rPr>
        <w:t>onsider sources of funds to meet these</w:t>
      </w:r>
      <w:r w:rsidRPr="0019472D">
        <w:rPr>
          <w:rFonts w:ascii="Arial Nova" w:hAnsi="Arial Nova" w:cs="Microsoft Sans Serif"/>
          <w:color w:val="000000" w:themeColor="text1"/>
          <w:spacing w:val="-8"/>
          <w14:ligatures w14:val="standardContextual"/>
        </w:rPr>
        <w:t xml:space="preserve"> </w:t>
      </w:r>
      <w:r w:rsidRPr="0019472D">
        <w:rPr>
          <w:rFonts w:ascii="Arial Nova" w:hAnsi="Arial Nova" w:cs="Microsoft Sans Serif"/>
          <w:color w:val="000000" w:themeColor="text1"/>
          <w14:ligatures w14:val="standardContextual"/>
        </w:rPr>
        <w:t>requirements. If a unit has identified programs or projects to conduct, it might want to budget expenses first. Knowing the expense figures helps determine how much revenue is needed. Or a unit can budget revenue first and then determine its programs and projects.</w:t>
      </w:r>
    </w:p>
    <w:p w14:paraId="6FD9B279"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0DA0AC3E" w14:textId="77777777" w:rsidR="002A68E5" w:rsidRPr="0019472D" w:rsidRDefault="002A68E5" w:rsidP="00F5686D">
      <w:pPr>
        <w:widowControl w:val="0"/>
        <w:spacing w:after="0" w:line="240" w:lineRule="auto"/>
        <w:rPr>
          <w:rFonts w:ascii="Arial Nova" w:hAnsi="Arial Nova" w:cs="Microsoft Sans Serif"/>
          <w:b/>
          <w:bCs/>
          <w:color w:val="000000" w:themeColor="text1"/>
          <w14:ligatures w14:val="standardContextual"/>
        </w:rPr>
      </w:pPr>
      <w:r w:rsidRPr="0019472D">
        <w:rPr>
          <w:rFonts w:ascii="Arial Nova" w:hAnsi="Arial Nova" w:cs="Microsoft Sans Serif"/>
          <w:b/>
          <w:bCs/>
          <w:color w:val="000000" w:themeColor="text1"/>
          <w14:ligatures w14:val="standardContextual"/>
        </w:rPr>
        <w:t>Creating a Budget</w:t>
      </w:r>
    </w:p>
    <w:p w14:paraId="67FC89BB" w14:textId="2E8DDAE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In every budget, total income must equal total expenses</w:t>
      </w:r>
      <w:r w:rsidR="00C03D14">
        <w:rPr>
          <w:rFonts w:ascii="Arial Nova" w:hAnsi="Arial Nova" w:cs="Microsoft Sans Serif"/>
          <w:color w:val="000000" w:themeColor="text1"/>
          <w14:ligatures w14:val="standardContextual"/>
        </w:rPr>
        <w:t xml:space="preserve"> with Zero as the net total</w:t>
      </w:r>
      <w:r w:rsidRPr="0019472D">
        <w:rPr>
          <w:rFonts w:ascii="Arial Nova" w:hAnsi="Arial Nova" w:cs="Microsoft Sans Serif"/>
          <w:color w:val="000000" w:themeColor="text1"/>
          <w14:ligatures w14:val="standardContextual"/>
        </w:rPr>
        <w:t xml:space="preserve">. There should be a line item for every major category or event. It should be simple but detailed to permit all income and expenses to be correctly categorized. The following template works well with MoneyMinder.com and </w:t>
      </w:r>
      <w:r w:rsidRPr="0019472D">
        <w:rPr>
          <w:rFonts w:ascii="Arial Nova" w:hAnsi="Arial Nova" w:cs="Microsoft Sans Serif"/>
          <w:i/>
          <w:iCs/>
          <w:color w:val="000000" w:themeColor="text1"/>
          <w14:ligatures w14:val="standardContextual"/>
        </w:rPr>
        <w:t>is only a suggestion. See sample budget later in this section.</w:t>
      </w:r>
    </w:p>
    <w:p w14:paraId="5E3CC883" w14:textId="28322CD0" w:rsidR="002A68E5" w:rsidRPr="0019472D" w:rsidRDefault="002A68E5" w:rsidP="002D35F4">
      <w:pPr>
        <w:widowControl w:val="0"/>
        <w:numPr>
          <w:ilvl w:val="0"/>
          <w:numId w:val="61"/>
        </w:numPr>
        <w:spacing w:after="0" w:line="240" w:lineRule="auto"/>
        <w:ind w:left="360"/>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 xml:space="preserve">Create a main </w:t>
      </w:r>
      <w:r w:rsidRPr="0019472D">
        <w:rPr>
          <w:rFonts w:ascii="Arial Nova" w:hAnsi="Arial Nova" w:cs="Microsoft Sans Serif"/>
          <w:b/>
          <w:bCs/>
          <w:i/>
          <w:iCs/>
          <w:color w:val="000000" w:themeColor="text1"/>
          <w14:ligatures w14:val="standardContextual"/>
        </w:rPr>
        <w:t>Fundraising</w:t>
      </w:r>
      <w:r w:rsidRPr="0019472D">
        <w:rPr>
          <w:rFonts w:ascii="Arial Nova" w:hAnsi="Arial Nova" w:cs="Microsoft Sans Serif"/>
          <w:i/>
          <w:iCs/>
          <w:color w:val="000000" w:themeColor="text1"/>
          <w14:ligatures w14:val="standardContextual"/>
        </w:rPr>
        <w:t xml:space="preserve"> </w:t>
      </w:r>
      <w:r w:rsidRPr="0019472D">
        <w:rPr>
          <w:rFonts w:ascii="Arial Nova" w:hAnsi="Arial Nova" w:cs="Microsoft Sans Serif"/>
          <w:color w:val="000000" w:themeColor="text1"/>
          <w14:ligatures w14:val="standardContextual"/>
        </w:rPr>
        <w:t xml:space="preserve">section and list each event’s gross income and the expenses resulting in the net income such as a Fun Run, Gumbo Cook-Off, grants, general donations, and uniform sales. </w:t>
      </w:r>
    </w:p>
    <w:p w14:paraId="5CE533E9" w14:textId="1DF0DD6C" w:rsidR="002A68E5" w:rsidRPr="0019472D" w:rsidRDefault="002A68E5" w:rsidP="002D35F4">
      <w:pPr>
        <w:widowControl w:val="0"/>
        <w:numPr>
          <w:ilvl w:val="0"/>
          <w:numId w:val="61"/>
        </w:numPr>
        <w:spacing w:after="0" w:line="240" w:lineRule="auto"/>
        <w:ind w:left="360"/>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 xml:space="preserve">Create a </w:t>
      </w:r>
      <w:r w:rsidRPr="0019472D">
        <w:rPr>
          <w:rFonts w:ascii="Arial Nova" w:hAnsi="Arial Nova" w:cs="Microsoft Sans Serif"/>
          <w:b/>
          <w:bCs/>
          <w:i/>
          <w:iCs/>
          <w:color w:val="000000" w:themeColor="text1"/>
          <w14:ligatures w14:val="standardContextual"/>
        </w:rPr>
        <w:t>Student and Parent Programs</w:t>
      </w:r>
      <w:r w:rsidRPr="0019472D">
        <w:rPr>
          <w:rFonts w:ascii="Arial Nova" w:hAnsi="Arial Nova" w:cs="Microsoft Sans Serif"/>
          <w:color w:val="000000" w:themeColor="text1"/>
          <w14:ligatures w14:val="standardContextual"/>
        </w:rPr>
        <w:t xml:space="preserve"> section and its items such as PBIS support, mental health speaker, honor roll events, Santa &amp; Hot Cocoa Night, Grandparents Bingo, newsletter, </w:t>
      </w:r>
      <w:r w:rsidR="00043F38">
        <w:rPr>
          <w:rFonts w:ascii="Arial Nova" w:hAnsi="Arial Nova" w:cs="Microsoft Sans Serif"/>
          <w:color w:val="000000" w:themeColor="text1"/>
          <w14:ligatures w14:val="standardContextual"/>
        </w:rPr>
        <w:t xml:space="preserve">and </w:t>
      </w:r>
      <w:r w:rsidRPr="0019472D">
        <w:rPr>
          <w:rFonts w:ascii="Arial Nova" w:hAnsi="Arial Nova" w:cs="Microsoft Sans Serif"/>
          <w:color w:val="000000" w:themeColor="text1"/>
          <w14:ligatures w14:val="standardContextual"/>
        </w:rPr>
        <w:t xml:space="preserve">STEM Night. </w:t>
      </w:r>
    </w:p>
    <w:p w14:paraId="6005682E" w14:textId="76B371CD" w:rsidR="002A68E5" w:rsidRPr="0019472D" w:rsidRDefault="002A68E5" w:rsidP="002D35F4">
      <w:pPr>
        <w:widowControl w:val="0"/>
        <w:numPr>
          <w:ilvl w:val="0"/>
          <w:numId w:val="61"/>
        </w:numPr>
        <w:spacing w:after="0" w:line="240" w:lineRule="auto"/>
        <w:ind w:left="360"/>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 xml:space="preserve">Create a </w:t>
      </w:r>
      <w:r w:rsidRPr="0019472D">
        <w:rPr>
          <w:rFonts w:ascii="Arial Nova" w:hAnsi="Arial Nova" w:cs="Microsoft Sans Serif"/>
          <w:b/>
          <w:bCs/>
          <w:i/>
          <w:iCs/>
          <w:color w:val="000000" w:themeColor="text1"/>
          <w14:ligatures w14:val="standardContextual"/>
        </w:rPr>
        <w:t>Teacher, School, &amp; Community</w:t>
      </w:r>
      <w:r w:rsidRPr="0019472D">
        <w:rPr>
          <w:rFonts w:ascii="Arial Nova" w:hAnsi="Arial Nova" w:cs="Microsoft Sans Serif"/>
          <w:i/>
          <w:iCs/>
          <w:color w:val="000000" w:themeColor="text1"/>
          <w14:ligatures w14:val="standardContextual"/>
        </w:rPr>
        <w:t xml:space="preserve"> </w:t>
      </w:r>
      <w:r w:rsidRPr="0019472D">
        <w:rPr>
          <w:rFonts w:ascii="Arial Nova" w:hAnsi="Arial Nova" w:cs="Microsoft Sans Serif"/>
          <w:color w:val="000000" w:themeColor="text1"/>
          <w14:ligatures w14:val="standardContextual"/>
        </w:rPr>
        <w:t xml:space="preserve">section and list its items such as Staff Welcome Lunch, Staff Snack Days, Staff Appreciation Week, Playground Equipment, </w:t>
      </w:r>
      <w:r w:rsidR="00043F38">
        <w:rPr>
          <w:rFonts w:ascii="Arial Nova" w:hAnsi="Arial Nova" w:cs="Microsoft Sans Serif"/>
          <w:color w:val="000000" w:themeColor="text1"/>
          <w14:ligatures w14:val="standardContextual"/>
        </w:rPr>
        <w:t xml:space="preserve">Community Outreach, </w:t>
      </w:r>
      <w:r w:rsidRPr="0019472D">
        <w:rPr>
          <w:rFonts w:ascii="Arial Nova" w:hAnsi="Arial Nova" w:cs="Microsoft Sans Serif"/>
          <w:color w:val="000000" w:themeColor="text1"/>
          <w14:ligatures w14:val="standardContextual"/>
        </w:rPr>
        <w:t xml:space="preserve">and more. Hospitality should not exceed 5% of the budget and should only include </w:t>
      </w:r>
      <w:r w:rsidRPr="0019472D">
        <w:rPr>
          <w:rFonts w:ascii="Arial Nova" w:hAnsi="Arial Nova" w:cs="Microsoft Sans Serif"/>
          <w:i/>
          <w:iCs/>
          <w:color w:val="000000" w:themeColor="text1"/>
          <w14:ligatures w14:val="standardContextual"/>
        </w:rPr>
        <w:t>Welcome Committee</w:t>
      </w:r>
      <w:r w:rsidRPr="0019472D">
        <w:rPr>
          <w:rFonts w:ascii="Arial Nova" w:hAnsi="Arial Nova" w:cs="Microsoft Sans Serif"/>
          <w:color w:val="000000" w:themeColor="text1"/>
          <w14:ligatures w14:val="standardContextual"/>
        </w:rPr>
        <w:t xml:space="preserve"> type expenses. Teacher lunches and events should each have their own line item. </w:t>
      </w:r>
    </w:p>
    <w:p w14:paraId="4A7A9430" w14:textId="4797D3F9" w:rsidR="002A68E5" w:rsidRPr="0019472D" w:rsidRDefault="002A68E5" w:rsidP="002D35F4">
      <w:pPr>
        <w:widowControl w:val="0"/>
        <w:numPr>
          <w:ilvl w:val="0"/>
          <w:numId w:val="61"/>
        </w:numPr>
        <w:spacing w:after="0" w:line="240" w:lineRule="auto"/>
        <w:ind w:left="360"/>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 xml:space="preserve">Create an </w:t>
      </w:r>
      <w:r w:rsidRPr="0019472D">
        <w:rPr>
          <w:rFonts w:ascii="Arial Nova" w:hAnsi="Arial Nova" w:cs="Microsoft Sans Serif"/>
          <w:b/>
          <w:bCs/>
          <w:i/>
          <w:iCs/>
          <w:color w:val="000000" w:themeColor="text1"/>
          <w14:ligatures w14:val="standardContextual"/>
        </w:rPr>
        <w:t>Administration</w:t>
      </w:r>
      <w:r w:rsidRPr="0019472D">
        <w:rPr>
          <w:rFonts w:ascii="Arial Nova" w:hAnsi="Arial Nova" w:cs="Microsoft Sans Serif"/>
          <w:color w:val="000000" w:themeColor="text1"/>
          <w14:ligatures w14:val="standardContextual"/>
        </w:rPr>
        <w:t xml:space="preserve"> section for items such as PTA membership dues, insurance and bonding, Articles of Incorporation renewal, subscriptions like Zoom, CheddarUp.com, MoneyMinder.com, and website, leadership training with LAPTA and National PTA, bank fees and interest, copies, postage, </w:t>
      </w:r>
      <w:r w:rsidRPr="0019472D">
        <w:rPr>
          <w:rFonts w:ascii="Arial Nova" w:hAnsi="Arial Nova" w:cs="Microsoft Sans Serif"/>
          <w:b/>
          <w:bCs/>
          <w:i/>
          <w:iCs/>
          <w:color w:val="000000" w:themeColor="text1"/>
          <w14:ligatures w14:val="standardContextual"/>
        </w:rPr>
        <w:t>required</w:t>
      </w:r>
      <w:r w:rsidRPr="0019472D">
        <w:rPr>
          <w:rFonts w:ascii="Arial Nova" w:hAnsi="Arial Nova" w:cs="Microsoft Sans Serif"/>
          <w:b/>
          <w:bCs/>
          <w:color w:val="000000" w:themeColor="text1"/>
          <w14:ligatures w14:val="standardContextual"/>
        </w:rPr>
        <w:t xml:space="preserve"> Start Up Funds</w:t>
      </w:r>
      <w:r w:rsidRPr="0019472D">
        <w:rPr>
          <w:rFonts w:ascii="Arial Nova" w:hAnsi="Arial Nova" w:cs="Microsoft Sans Serif"/>
          <w:color w:val="000000" w:themeColor="text1"/>
          <w14:ligatures w14:val="standardContextual"/>
        </w:rPr>
        <w:t xml:space="preserve">, Carry Forward &amp; Ending Balances, a small Miscellaneous line item (&lt;$1000), and more. Start Up funds are the only amount that may be used prior to budget approval. Once the budget is approved by the General Membership, these </w:t>
      </w:r>
      <w:r w:rsidR="00914D12">
        <w:rPr>
          <w:rFonts w:ascii="Arial Nova" w:hAnsi="Arial Nova" w:cs="Microsoft Sans Serif"/>
          <w:color w:val="000000" w:themeColor="text1"/>
          <w14:ligatures w14:val="standardContextual"/>
        </w:rPr>
        <w:t xml:space="preserve">early </w:t>
      </w:r>
      <w:r w:rsidRPr="0019472D">
        <w:rPr>
          <w:rFonts w:ascii="Arial Nova" w:hAnsi="Arial Nova" w:cs="Microsoft Sans Serif"/>
          <w:color w:val="000000" w:themeColor="text1"/>
          <w14:ligatures w14:val="standardContextual"/>
        </w:rPr>
        <w:t xml:space="preserve">expenses should be applied to the appropriate line item in the budget. The </w:t>
      </w:r>
      <w:r w:rsidRPr="0019472D">
        <w:rPr>
          <w:rFonts w:ascii="Arial Nova" w:hAnsi="Arial Nova" w:cs="Microsoft Sans Serif"/>
          <w:b/>
          <w:bCs/>
          <w:color w:val="000000" w:themeColor="text1"/>
          <w14:ligatures w14:val="standardContextual"/>
        </w:rPr>
        <w:t>Carry Forward &amp; Ending Balance</w:t>
      </w:r>
      <w:r w:rsidRPr="0019472D">
        <w:rPr>
          <w:rFonts w:ascii="Arial Nova" w:hAnsi="Arial Nova" w:cs="Microsoft Sans Serif"/>
          <w:color w:val="000000" w:themeColor="text1"/>
          <w14:ligatures w14:val="standardContextual"/>
        </w:rPr>
        <w:t xml:space="preserve"> </w:t>
      </w:r>
      <w:r w:rsidR="00241718">
        <w:rPr>
          <w:rFonts w:ascii="Arial Nova" w:hAnsi="Arial Nova" w:cs="Microsoft Sans Serif"/>
          <w:color w:val="000000" w:themeColor="text1"/>
          <w14:ligatures w14:val="standardContextual"/>
        </w:rPr>
        <w:t xml:space="preserve">is used </w:t>
      </w:r>
      <w:r w:rsidR="00022FA7">
        <w:rPr>
          <w:rFonts w:ascii="Arial Nova" w:hAnsi="Arial Nova" w:cs="Microsoft Sans Serif"/>
          <w:color w:val="000000" w:themeColor="text1"/>
          <w14:ligatures w14:val="standardContextual"/>
        </w:rPr>
        <w:t>to hold the amount of money remaining at the year end</w:t>
      </w:r>
      <w:r w:rsidRPr="0019472D">
        <w:rPr>
          <w:rFonts w:ascii="Arial Nova" w:hAnsi="Arial Nova" w:cs="Microsoft Sans Serif"/>
          <w:color w:val="000000" w:themeColor="text1"/>
          <w14:ligatures w14:val="standardContextual"/>
        </w:rPr>
        <w:t>. You don’t have to spend all of the money each year</w:t>
      </w:r>
      <w:r w:rsidR="00022FA7">
        <w:rPr>
          <w:rFonts w:ascii="Arial Nova" w:hAnsi="Arial Nova" w:cs="Microsoft Sans Serif"/>
          <w:color w:val="000000" w:themeColor="text1"/>
          <w14:ligatures w14:val="standardContextual"/>
        </w:rPr>
        <w:t xml:space="preserve">. </w:t>
      </w:r>
      <w:r w:rsidRPr="0019472D">
        <w:rPr>
          <w:rFonts w:ascii="Arial Nova" w:hAnsi="Arial Nova" w:cs="Microsoft Sans Serif"/>
          <w:color w:val="000000" w:themeColor="text1"/>
          <w14:ligatures w14:val="standardContextual"/>
        </w:rPr>
        <w:t xml:space="preserve">Email </w:t>
      </w:r>
      <w:hyperlink r:id="rId68" w:history="1">
        <w:r w:rsidRPr="0019472D">
          <w:rPr>
            <w:rFonts w:ascii="Arial Nova" w:hAnsi="Arial Nova" w:cs="Microsoft Sans Serif"/>
            <w:color w:val="000000" w:themeColor="text1"/>
            <w:u w:val="single"/>
            <w14:ligatures w14:val="standardContextual"/>
          </w:rPr>
          <w:t>Treasurer@LouisianaPTA.org</w:t>
        </w:r>
      </w:hyperlink>
      <w:r w:rsidRPr="0019472D">
        <w:rPr>
          <w:rFonts w:ascii="Arial Nova" w:hAnsi="Arial Nova" w:cs="Microsoft Sans Serif"/>
          <w:color w:val="000000" w:themeColor="text1"/>
          <w14:ligatures w14:val="standardContextual"/>
        </w:rPr>
        <w:t xml:space="preserve"> with questions.</w:t>
      </w:r>
    </w:p>
    <w:p w14:paraId="251892EC" w14:textId="77777777" w:rsidR="003C77B3" w:rsidRDefault="003C77B3" w:rsidP="00F5686D">
      <w:pPr>
        <w:widowControl w:val="0"/>
        <w:spacing w:after="0" w:line="240" w:lineRule="auto"/>
        <w:rPr>
          <w:rFonts w:ascii="Arial Nova" w:hAnsi="Arial Nova" w:cs="Microsoft Sans Serif"/>
          <w:b/>
          <w:color w:val="000000" w:themeColor="text1"/>
          <w14:ligatures w14:val="standardContextual"/>
        </w:rPr>
      </w:pPr>
    </w:p>
    <w:p w14:paraId="4FA092AE" w14:textId="30F0E89D" w:rsidR="002A68E5" w:rsidRPr="0019472D" w:rsidRDefault="002A68E5" w:rsidP="00F5686D">
      <w:pPr>
        <w:widowControl w:val="0"/>
        <w:spacing w:after="0" w:line="240" w:lineRule="auto"/>
        <w:rPr>
          <w:rFonts w:ascii="Arial Nova" w:hAnsi="Arial Nova" w:cs="Microsoft Sans Serif"/>
          <w:b/>
          <w:color w:val="000000" w:themeColor="text1"/>
          <w14:ligatures w14:val="standardContextual"/>
        </w:rPr>
      </w:pPr>
      <w:r w:rsidRPr="0019472D">
        <w:rPr>
          <w:rFonts w:ascii="Arial Nova" w:hAnsi="Arial Nova" w:cs="Microsoft Sans Serif"/>
          <w:b/>
          <w:color w:val="000000" w:themeColor="text1"/>
          <w14:ligatures w14:val="standardContextual"/>
        </w:rPr>
        <w:lastRenderedPageBreak/>
        <w:t>Scholarship &amp; Mission Fund</w:t>
      </w:r>
    </w:p>
    <w:p w14:paraId="5E280942" w14:textId="77777777" w:rsidR="002A68E5" w:rsidRPr="0019472D" w:rsidRDefault="002A68E5" w:rsidP="00A27B1F">
      <w:pPr>
        <w:widowControl w:val="0"/>
        <w:spacing w:after="0" w:line="240" w:lineRule="auto"/>
        <w:rPr>
          <w:rFonts w:ascii="Arial Nova" w:hAnsi="Arial Nova" w:cs="Microsoft Sans Serif"/>
          <w:bCs/>
          <w:color w:val="000000" w:themeColor="text1"/>
          <w14:ligatures w14:val="standardContextual"/>
        </w:rPr>
      </w:pPr>
      <w:r w:rsidRPr="0019472D">
        <w:rPr>
          <w:rFonts w:ascii="Arial Nova" w:hAnsi="Arial Nova" w:cs="Microsoft Sans Serif"/>
          <w:bCs/>
          <w:color w:val="000000" w:themeColor="text1"/>
          <w14:ligatures w14:val="standardContextual"/>
        </w:rPr>
        <w:t xml:space="preserve">PTAs may choose to have a Scholarship and Mission Fund. Objectivity and equal access are the most important issues to consider when awarding scholarships to students, teachers, or other PTA units. Procedures determining how the committee is formed and how recipients are selected should be in writing. No one should serve on the committee if he or she has a child or relative applying. The source of funds for scholarships might be a </w:t>
      </w:r>
      <w:r w:rsidRPr="0019472D">
        <w:rPr>
          <w:rFonts w:ascii="Arial Nova" w:hAnsi="Arial Nova" w:cs="Microsoft Sans Serif"/>
          <w:b/>
          <w:color w:val="000000" w:themeColor="text1"/>
          <w14:ligatures w14:val="standardContextual"/>
        </w:rPr>
        <w:t>Mission Fund</w:t>
      </w:r>
      <w:r w:rsidRPr="0019472D">
        <w:rPr>
          <w:rFonts w:ascii="Arial Nova" w:hAnsi="Arial Nova" w:cs="Microsoft Sans Serif"/>
          <w:bCs/>
          <w:color w:val="000000" w:themeColor="text1"/>
          <w14:ligatures w14:val="standardContextual"/>
        </w:rPr>
        <w:t xml:space="preserve"> for which the PTA solicits contributions. A Mission Fund may take many years to build to a sufficient level to fund scholarships, grants, and special projects. This is allowable if the PTA has a written plan of its intentions and follows this plan. Donors need to be made aware of the status of the plan prior to contributing. A 1099-MISC is not required for scholarships. Recipients need to be informed that any portion of the funds received not used for school fees such as tuition, books or lab fees is taxable income. Beyond making the scholarship recipient aware of this issue, a PTA unit has no further obligation. </w:t>
      </w:r>
    </w:p>
    <w:p w14:paraId="40F7FFF8" w14:textId="77777777" w:rsidR="002A68E5" w:rsidRPr="0019472D" w:rsidRDefault="002A68E5" w:rsidP="00F5686D">
      <w:pPr>
        <w:widowControl w:val="0"/>
        <w:spacing w:after="0" w:line="240" w:lineRule="auto"/>
        <w:rPr>
          <w:rFonts w:ascii="Arial Nova" w:hAnsi="Arial Nova" w:cs="Microsoft Sans Serif"/>
          <w:bCs/>
          <w:color w:val="000000" w:themeColor="text1"/>
          <w14:ligatures w14:val="standardContextual"/>
        </w:rPr>
      </w:pPr>
    </w:p>
    <w:p w14:paraId="0523A284" w14:textId="20BF3DC3" w:rsidR="002A68E5" w:rsidRPr="0019472D" w:rsidRDefault="002A68E5" w:rsidP="00F5686D">
      <w:pPr>
        <w:widowControl w:val="0"/>
        <w:spacing w:after="0" w:line="240" w:lineRule="auto"/>
        <w:rPr>
          <w:rFonts w:ascii="Arial Nova" w:hAnsi="Arial Nova" w:cs="Microsoft Sans Serif"/>
          <w:bCs/>
          <w:color w:val="000000" w:themeColor="text1"/>
          <w14:ligatures w14:val="standardContextual"/>
        </w:rPr>
      </w:pPr>
      <w:r w:rsidRPr="0019472D">
        <w:rPr>
          <w:rFonts w:ascii="Arial Nova" w:hAnsi="Arial Nova" w:cs="Microsoft Sans Serif"/>
          <w:b/>
          <w:bCs/>
          <w:color w:val="000000" w:themeColor="text1"/>
          <w14:ligatures w14:val="standardContextual"/>
        </w:rPr>
        <w:t>LAPTA also offers a Mentor Program</w:t>
      </w:r>
      <w:r w:rsidRPr="0019472D">
        <w:rPr>
          <w:rFonts w:ascii="Arial Nova" w:hAnsi="Arial Nova" w:cs="Microsoft Sans Serif"/>
          <w:color w:val="000000" w:themeColor="text1"/>
          <w14:ligatures w14:val="standardContextual"/>
        </w:rPr>
        <w:t xml:space="preserve"> where a strong, healthy PTA mentors a smaller or new PTA unit that needs a helping hand with guidance support and/or by donating $1000. To join the program as either a mentor or mentee (the one in need), email </w:t>
      </w:r>
      <w:hyperlink r:id="rId69" w:history="1">
        <w:r w:rsidRPr="0019472D">
          <w:rPr>
            <w:rFonts w:ascii="Arial Nova" w:hAnsi="Arial Nova" w:cs="Microsoft Sans Serif"/>
            <w:color w:val="000000" w:themeColor="text1"/>
            <w:u w:val="single"/>
            <w14:ligatures w14:val="standardContextual"/>
          </w:rPr>
          <w:t>president@LouisianaPTA.org</w:t>
        </w:r>
      </w:hyperlink>
      <w:r w:rsidRPr="0019472D">
        <w:rPr>
          <w:rFonts w:ascii="Arial Nova" w:hAnsi="Arial Nova" w:cs="Microsoft Sans Serif"/>
          <w:color w:val="000000" w:themeColor="text1"/>
          <w14:ligatures w14:val="standardContextual"/>
        </w:rPr>
        <w:t xml:space="preserve">. </w:t>
      </w:r>
    </w:p>
    <w:p w14:paraId="431E5820"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7E27A9F9" w14:textId="77777777" w:rsidR="002A68E5" w:rsidRPr="0000080E" w:rsidRDefault="002A68E5" w:rsidP="00F5686D">
      <w:pPr>
        <w:widowControl w:val="0"/>
        <w:spacing w:after="0" w:line="240" w:lineRule="auto"/>
        <w:outlineLvl w:val="2"/>
        <w:rPr>
          <w:rFonts w:ascii="Arial Nova" w:eastAsiaTheme="majorEastAsia" w:hAnsi="Arial Nova" w:cs="Microsoft Sans Serif"/>
          <w:b/>
          <w:bCs/>
          <w:color w:val="000000" w:themeColor="text1"/>
        </w:rPr>
      </w:pPr>
      <w:r w:rsidRPr="0000080E">
        <w:rPr>
          <w:rFonts w:ascii="Arial Nova" w:eastAsiaTheme="majorEastAsia" w:hAnsi="Arial Nova" w:cs="Microsoft Sans Serif"/>
          <w:b/>
          <w:bCs/>
          <w:color w:val="000000" w:themeColor="text1"/>
        </w:rPr>
        <w:t>Obligating Future Boards</w:t>
      </w:r>
    </w:p>
    <w:p w14:paraId="52B0BA4E" w14:textId="3CC8AC9C"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As a 501(c)(3) organization, a PTA cannot obligate future Boards to a contract or a specific expenditure. A future Board is not required to spend funds as designated by the previous Board. Large, long-term projects should be very carefully planned and undertaken only if there is dedicated support from the General Membership</w:t>
      </w:r>
      <w:r w:rsidR="00661859">
        <w:rPr>
          <w:rFonts w:ascii="Arial Nova" w:hAnsi="Arial Nova" w:cs="Microsoft Sans Serif"/>
          <w:color w:val="000000" w:themeColor="text1"/>
          <w14:ligatures w14:val="standardContextual"/>
        </w:rPr>
        <w:t xml:space="preserve"> with those funds put into their own account, such as a Mission Fund.</w:t>
      </w:r>
    </w:p>
    <w:p w14:paraId="60E81E1F"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43D878A8" w14:textId="77777777" w:rsidR="002A68E5" w:rsidRPr="0000080E" w:rsidRDefault="002A68E5" w:rsidP="00F5686D">
      <w:pPr>
        <w:widowControl w:val="0"/>
        <w:spacing w:after="0" w:line="240" w:lineRule="auto"/>
        <w:rPr>
          <w:rFonts w:ascii="Arial Nova" w:hAnsi="Arial Nova" w:cs="Microsoft Sans Serif"/>
          <w:b/>
          <w:color w:val="000000" w:themeColor="text1"/>
          <w14:ligatures w14:val="standardContextual"/>
        </w:rPr>
      </w:pPr>
      <w:r w:rsidRPr="0000080E">
        <w:rPr>
          <w:rFonts w:ascii="Arial Nova" w:hAnsi="Arial Nova" w:cs="Microsoft Sans Serif"/>
          <w:b/>
          <w:color w:val="000000" w:themeColor="text1"/>
          <w14:ligatures w14:val="standardContextual"/>
        </w:rPr>
        <w:t>Noncommercial Policy</w:t>
      </w:r>
    </w:p>
    <w:p w14:paraId="6299A65C" w14:textId="27FF3D73" w:rsidR="002A68E5" w:rsidRPr="0019472D" w:rsidRDefault="002A68E5" w:rsidP="00A27B1F">
      <w:pPr>
        <w:widowControl w:val="0"/>
        <w:spacing w:after="0" w:line="240" w:lineRule="auto"/>
        <w:jc w:val="both"/>
        <w:rPr>
          <w:rFonts w:ascii="Arial Nova" w:hAnsi="Arial Nova" w:cs="Microsoft Sans Serif"/>
          <w:bCs/>
          <w:color w:val="000000" w:themeColor="text1"/>
          <w14:ligatures w14:val="standardContextual"/>
        </w:rPr>
      </w:pPr>
      <w:r w:rsidRPr="0019472D">
        <w:rPr>
          <w:rFonts w:ascii="Arial Nova" w:hAnsi="Arial Nova" w:cs="Microsoft Sans Serif"/>
          <w:bCs/>
          <w:color w:val="000000" w:themeColor="text1"/>
          <w14:ligatures w14:val="standardContextual"/>
        </w:rPr>
        <w:t>PTA Bylaws include the requirement to be noncommercial</w:t>
      </w:r>
      <w:r w:rsidR="00A27B1F">
        <w:rPr>
          <w:rFonts w:ascii="Arial Nova" w:hAnsi="Arial Nova" w:cs="Microsoft Sans Serif"/>
          <w:bCs/>
          <w:color w:val="000000" w:themeColor="text1"/>
          <w14:ligatures w14:val="standardContextual"/>
        </w:rPr>
        <w:t xml:space="preserve"> which </w:t>
      </w:r>
      <w:r w:rsidRPr="0019472D">
        <w:rPr>
          <w:rFonts w:ascii="Arial Nova" w:hAnsi="Arial Nova" w:cs="Microsoft Sans Serif"/>
          <w:bCs/>
          <w:color w:val="000000" w:themeColor="text1"/>
          <w14:ligatures w14:val="standardContextual"/>
        </w:rPr>
        <w:t>means the PTA name shall not be used with commercial activities of other organizations including the promotion of the other’s goods or services. Additionally, a PTA does not raise money for other organizations or individuals, no matter how worthy the cause.</w:t>
      </w:r>
    </w:p>
    <w:p w14:paraId="3B9015C0" w14:textId="77777777" w:rsidR="002A68E5" w:rsidRPr="0019472D" w:rsidRDefault="002A68E5" w:rsidP="00F5686D">
      <w:pPr>
        <w:widowControl w:val="0"/>
        <w:spacing w:after="0" w:line="240" w:lineRule="auto"/>
        <w:outlineLvl w:val="2"/>
        <w:rPr>
          <w:rFonts w:ascii="Arial Nova" w:eastAsiaTheme="majorEastAsia" w:hAnsi="Arial Nova" w:cs="Microsoft Sans Serif"/>
          <w:color w:val="000000" w:themeColor="text1"/>
        </w:rPr>
      </w:pPr>
    </w:p>
    <w:p w14:paraId="219F4A08" w14:textId="77777777" w:rsidR="002A68E5" w:rsidRPr="0000080E" w:rsidRDefault="002A68E5" w:rsidP="00F5686D">
      <w:pPr>
        <w:widowControl w:val="0"/>
        <w:spacing w:after="0" w:line="240" w:lineRule="auto"/>
        <w:outlineLvl w:val="2"/>
        <w:rPr>
          <w:rFonts w:ascii="Arial Nova" w:eastAsiaTheme="majorEastAsia" w:hAnsi="Arial Nova" w:cs="Microsoft Sans Serif"/>
          <w:b/>
          <w:bCs/>
          <w:color w:val="000000" w:themeColor="text1"/>
        </w:rPr>
      </w:pPr>
      <w:r w:rsidRPr="0000080E">
        <w:rPr>
          <w:rFonts w:ascii="Arial Nova" w:eastAsiaTheme="majorEastAsia" w:hAnsi="Arial Nova" w:cs="Microsoft Sans Serif"/>
          <w:b/>
          <w:bCs/>
          <w:color w:val="000000" w:themeColor="text1"/>
        </w:rPr>
        <w:t>Budget Approval</w:t>
      </w:r>
    </w:p>
    <w:p w14:paraId="76E7E23B" w14:textId="66713E15" w:rsidR="002A68E5" w:rsidRPr="0019472D" w:rsidRDefault="002A68E5" w:rsidP="00F5686D">
      <w:pPr>
        <w:widowControl w:val="0"/>
        <w:spacing w:after="0" w:line="240" w:lineRule="auto"/>
        <w:jc w:val="both"/>
        <w:rPr>
          <w:rFonts w:ascii="Arial Nova" w:hAnsi="Arial Nova" w:cs="Microsoft Sans Serif"/>
          <w:b/>
          <w:bCs/>
          <w:color w:val="000000" w:themeColor="text1"/>
          <w14:ligatures w14:val="standardContextual"/>
        </w:rPr>
      </w:pPr>
      <w:r w:rsidRPr="0019472D">
        <w:rPr>
          <w:rFonts w:ascii="Arial Nova" w:hAnsi="Arial Nova" w:cs="Microsoft Sans Serif"/>
          <w:color w:val="000000" w:themeColor="text1"/>
          <w14:ligatures w14:val="standardContextual"/>
        </w:rPr>
        <w:t xml:space="preserve">The Treasurer presents the proposed budget to the Board of Directors for consideration. The budget is reviewed by the Board of Directors to make sure all committee expenses have been included. The proposed budget is then presented to the General Membership for approval at the first General Membership meeting of the year. The budget should be presented item by item to allow for discussion and amendment. A verbal majority vote is required for adoption. </w:t>
      </w:r>
      <w:r w:rsidRPr="0019472D">
        <w:rPr>
          <w:rFonts w:ascii="Arial Nova" w:hAnsi="Arial Nova" w:cs="Microsoft Sans Serif"/>
          <w:b/>
          <w:bCs/>
          <w:color w:val="000000" w:themeColor="text1"/>
          <w14:ligatures w14:val="standardContextual"/>
        </w:rPr>
        <w:t>Without an approved budget, the unit can only spend the Startup Funds.</w:t>
      </w:r>
    </w:p>
    <w:p w14:paraId="38DEDCA8"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58C3F02C" w14:textId="77777777" w:rsidR="002A68E5" w:rsidRPr="00306F0C" w:rsidRDefault="002A68E5" w:rsidP="00F5686D">
      <w:pPr>
        <w:widowControl w:val="0"/>
        <w:spacing w:after="0" w:line="240" w:lineRule="auto"/>
        <w:outlineLvl w:val="2"/>
        <w:rPr>
          <w:rFonts w:ascii="Arial Nova" w:eastAsiaTheme="majorEastAsia" w:hAnsi="Arial Nova" w:cs="Microsoft Sans Serif"/>
          <w:b/>
          <w:bCs/>
          <w:color w:val="000000" w:themeColor="text1"/>
        </w:rPr>
      </w:pPr>
      <w:r w:rsidRPr="00306F0C">
        <w:rPr>
          <w:rFonts w:ascii="Arial Nova" w:eastAsiaTheme="majorEastAsia" w:hAnsi="Arial Nova" w:cs="Microsoft Sans Serif"/>
          <w:b/>
          <w:bCs/>
          <w:color w:val="000000" w:themeColor="text1"/>
        </w:rPr>
        <w:t>Amending the Budget</w:t>
      </w:r>
    </w:p>
    <w:p w14:paraId="72F03EF3" w14:textId="77777777" w:rsidR="00BB72D3" w:rsidRDefault="002A68E5" w:rsidP="00F5686D">
      <w:pPr>
        <w:widowControl w:val="0"/>
        <w:adjustRightInd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 xml:space="preserve">Because the budget is only an estimate of the planned expenditures and income for the year, amendments might be necessary. Amendments can be made at any General Membership meeting or </w:t>
      </w:r>
      <w:r w:rsidR="00306F0C">
        <w:rPr>
          <w:rFonts w:ascii="Arial Nova" w:hAnsi="Arial Nova" w:cs="Microsoft Sans Serif"/>
          <w:color w:val="000000" w:themeColor="text1"/>
          <w14:ligatures w14:val="standardContextual"/>
        </w:rPr>
        <w:t>S</w:t>
      </w:r>
      <w:r w:rsidRPr="0019472D">
        <w:rPr>
          <w:rFonts w:ascii="Arial Nova" w:hAnsi="Arial Nova" w:cs="Microsoft Sans Serif"/>
          <w:color w:val="000000" w:themeColor="text1"/>
          <w14:ligatures w14:val="standardContextual"/>
        </w:rPr>
        <w:t xml:space="preserve">pecial </w:t>
      </w:r>
      <w:r w:rsidR="00306F0C">
        <w:rPr>
          <w:rFonts w:ascii="Arial Nova" w:hAnsi="Arial Nova" w:cs="Microsoft Sans Serif"/>
          <w:color w:val="000000" w:themeColor="text1"/>
          <w14:ligatures w14:val="standardContextual"/>
        </w:rPr>
        <w:t>M</w:t>
      </w:r>
      <w:r w:rsidRPr="0019472D">
        <w:rPr>
          <w:rFonts w:ascii="Arial Nova" w:hAnsi="Arial Nova" w:cs="Microsoft Sans Serif"/>
          <w:color w:val="000000" w:themeColor="text1"/>
          <w14:ligatures w14:val="standardContextual"/>
        </w:rPr>
        <w:t>eeting called for that purpose. A majority vote with 20-day previous meeting notice, or two-thirds (2/3) vote with no meeting notice, is required to pass the amendment.</w:t>
      </w:r>
      <w:bookmarkStart w:id="24" w:name="_BANKING_&amp;_E-COMMERCE"/>
      <w:bookmarkEnd w:id="24"/>
    </w:p>
    <w:p w14:paraId="45535EA3" w14:textId="77777777" w:rsidR="00D44E01" w:rsidRDefault="00D44E01" w:rsidP="00F5686D">
      <w:pPr>
        <w:widowControl w:val="0"/>
        <w:adjustRightInd w:val="0"/>
        <w:spacing w:after="0" w:line="240" w:lineRule="auto"/>
        <w:rPr>
          <w:rFonts w:ascii="Arial Nova" w:hAnsi="Arial Nova" w:cs="Microsoft Sans Serif"/>
          <w:color w:val="000000" w:themeColor="text1"/>
          <w14:ligatures w14:val="standardContextual"/>
        </w:rPr>
      </w:pPr>
    </w:p>
    <w:p w14:paraId="26488EB3" w14:textId="77777777" w:rsidR="00D44E01" w:rsidRDefault="002A68E5" w:rsidP="00F5686D">
      <w:pPr>
        <w:widowControl w:val="0"/>
        <w:adjustRightInd w:val="0"/>
        <w:spacing w:after="0" w:line="240" w:lineRule="auto"/>
        <w:rPr>
          <w:rFonts w:ascii="Arial Nova" w:eastAsiaTheme="majorEastAsia" w:hAnsi="Arial Nova" w:cs="Microsoft Sans Serif"/>
          <w:b/>
          <w:bCs/>
          <w:color w:val="000000" w:themeColor="text1"/>
          <w:sz w:val="40"/>
          <w:szCs w:val="40"/>
          <w:u w:val="single"/>
        </w:rPr>
      </w:pPr>
      <w:r w:rsidRPr="00306F0C">
        <w:rPr>
          <w:rFonts w:ascii="Arial Nova" w:eastAsiaTheme="majorEastAsia" w:hAnsi="Arial Nova" w:cs="Microsoft Sans Serif"/>
          <w:b/>
          <w:bCs/>
          <w:color w:val="000000" w:themeColor="text1"/>
          <w:sz w:val="40"/>
          <w:szCs w:val="40"/>
          <w:u w:val="single"/>
        </w:rPr>
        <w:t>BANKING &amp; E-COMMERCE POLICY</w:t>
      </w:r>
    </w:p>
    <w:p w14:paraId="689ECE4A" w14:textId="77777777" w:rsidR="00E9451E" w:rsidRDefault="00E9451E" w:rsidP="00F5686D">
      <w:pPr>
        <w:widowControl w:val="0"/>
        <w:adjustRightInd w:val="0"/>
        <w:spacing w:after="0" w:line="240" w:lineRule="auto"/>
        <w:rPr>
          <w:rFonts w:ascii="Arial Nova" w:eastAsiaTheme="majorEastAsia" w:hAnsi="Arial Nova" w:cs="Microsoft Sans Serif"/>
          <w:color w:val="000000" w:themeColor="text1"/>
        </w:rPr>
      </w:pPr>
    </w:p>
    <w:p w14:paraId="3C86369B" w14:textId="6DF845E8" w:rsidR="00D44E01" w:rsidRDefault="002A68E5" w:rsidP="00F5686D">
      <w:pPr>
        <w:widowControl w:val="0"/>
        <w:adjustRightInd w:val="0"/>
        <w:spacing w:after="0" w:line="240" w:lineRule="auto"/>
        <w:rPr>
          <w:rFonts w:ascii="Arial Nova" w:eastAsiaTheme="majorEastAsia" w:hAnsi="Arial Nova" w:cs="Microsoft Sans Serif"/>
          <w:color w:val="000000" w:themeColor="text1"/>
        </w:rPr>
      </w:pPr>
      <w:r w:rsidRPr="0019472D">
        <w:rPr>
          <w:rFonts w:ascii="Arial Nova" w:eastAsiaTheme="majorEastAsia" w:hAnsi="Arial Nova" w:cs="Microsoft Sans Serif"/>
          <w:color w:val="000000" w:themeColor="text1"/>
        </w:rPr>
        <w:t xml:space="preserve">Local PTA Units may </w:t>
      </w:r>
      <w:bookmarkStart w:id="25" w:name="banking"/>
      <w:bookmarkEnd w:id="25"/>
      <w:r w:rsidRPr="0019472D">
        <w:rPr>
          <w:rFonts w:ascii="Arial Nova" w:eastAsiaTheme="majorEastAsia" w:hAnsi="Arial Nova" w:cs="Microsoft Sans Serif"/>
          <w:color w:val="000000" w:themeColor="text1"/>
        </w:rPr>
        <w:t>utilize electronic commerce to receive and spend mon</w:t>
      </w:r>
      <w:r w:rsidR="00240D13">
        <w:rPr>
          <w:rFonts w:ascii="Arial Nova" w:eastAsiaTheme="majorEastAsia" w:hAnsi="Arial Nova" w:cs="Microsoft Sans Serif"/>
          <w:color w:val="000000" w:themeColor="text1"/>
        </w:rPr>
        <w:t>ey</w:t>
      </w:r>
      <w:r w:rsidRPr="0019472D">
        <w:rPr>
          <w:rFonts w:ascii="Arial Nova" w:eastAsiaTheme="majorEastAsia" w:hAnsi="Arial Nova" w:cs="Microsoft Sans Serif"/>
          <w:color w:val="000000" w:themeColor="text1"/>
        </w:rPr>
        <w:t xml:space="preserve">. See detailed policies below. There are many options such as CheddarUp.com and SquareUp.com. </w:t>
      </w:r>
      <w:r w:rsidR="003D65E2">
        <w:rPr>
          <w:rFonts w:ascii="Arial Nova" w:eastAsiaTheme="majorEastAsia" w:hAnsi="Arial Nova" w:cs="Microsoft Sans Serif"/>
          <w:color w:val="000000" w:themeColor="text1"/>
        </w:rPr>
        <w:t xml:space="preserve">If </w:t>
      </w:r>
      <w:r w:rsidR="000F05FE">
        <w:rPr>
          <w:rFonts w:ascii="Arial Nova" w:eastAsiaTheme="majorEastAsia" w:hAnsi="Arial Nova" w:cs="Microsoft Sans Serif"/>
          <w:color w:val="000000" w:themeColor="text1"/>
        </w:rPr>
        <w:t xml:space="preserve">a PTA uses </w:t>
      </w:r>
      <w:r w:rsidRPr="0019472D">
        <w:rPr>
          <w:rFonts w:ascii="Arial Nova" w:eastAsiaTheme="majorEastAsia" w:hAnsi="Arial Nova" w:cs="Microsoft Sans Serif"/>
          <w:color w:val="000000" w:themeColor="text1"/>
        </w:rPr>
        <w:t>MoneyMinder</w:t>
      </w:r>
      <w:r w:rsidR="000F05FE">
        <w:rPr>
          <w:rFonts w:ascii="Arial Nova" w:eastAsiaTheme="majorEastAsia" w:hAnsi="Arial Nova" w:cs="Microsoft Sans Serif"/>
          <w:color w:val="000000" w:themeColor="text1"/>
        </w:rPr>
        <w:t xml:space="preserve"> Pro ($179/yr),</w:t>
      </w:r>
      <w:r w:rsidRPr="0019472D">
        <w:rPr>
          <w:rFonts w:ascii="Arial Nova" w:eastAsiaTheme="majorEastAsia" w:hAnsi="Arial Nova" w:cs="Microsoft Sans Serif"/>
          <w:color w:val="000000" w:themeColor="text1"/>
        </w:rPr>
        <w:t xml:space="preserve"> </w:t>
      </w:r>
      <w:r w:rsidR="000F05FE">
        <w:rPr>
          <w:rFonts w:ascii="Arial Nova" w:eastAsiaTheme="majorEastAsia" w:hAnsi="Arial Nova" w:cs="Microsoft Sans Serif"/>
          <w:color w:val="000000" w:themeColor="text1"/>
        </w:rPr>
        <w:t>they can get</w:t>
      </w:r>
      <w:r w:rsidRPr="0019472D">
        <w:rPr>
          <w:rFonts w:ascii="Arial Nova" w:eastAsiaTheme="majorEastAsia" w:hAnsi="Arial Nova" w:cs="Microsoft Sans Serif"/>
          <w:color w:val="000000" w:themeColor="text1"/>
        </w:rPr>
        <w:t xml:space="preserve"> CheddarUp</w:t>
      </w:r>
      <w:r w:rsidR="000F05FE">
        <w:rPr>
          <w:rFonts w:ascii="Arial Nova" w:eastAsiaTheme="majorEastAsia" w:hAnsi="Arial Nova" w:cs="Microsoft Sans Serif"/>
          <w:color w:val="000000" w:themeColor="text1"/>
        </w:rPr>
        <w:t xml:space="preserve"> Team Edi</w:t>
      </w:r>
      <w:r w:rsidR="007B5A6C">
        <w:rPr>
          <w:rFonts w:ascii="Arial Nova" w:eastAsiaTheme="majorEastAsia" w:hAnsi="Arial Nova" w:cs="Microsoft Sans Serif"/>
          <w:color w:val="000000" w:themeColor="text1"/>
        </w:rPr>
        <w:t xml:space="preserve">tion </w:t>
      </w:r>
      <w:r w:rsidRPr="0019472D">
        <w:rPr>
          <w:rFonts w:ascii="Arial Nova" w:eastAsiaTheme="majorEastAsia" w:hAnsi="Arial Nova" w:cs="Microsoft Sans Serif"/>
          <w:color w:val="000000" w:themeColor="text1"/>
        </w:rPr>
        <w:t>free</w:t>
      </w:r>
      <w:r w:rsidR="007B5A6C">
        <w:rPr>
          <w:rFonts w:ascii="Arial Nova" w:eastAsiaTheme="majorEastAsia" w:hAnsi="Arial Nova" w:cs="Microsoft Sans Serif"/>
          <w:color w:val="000000" w:themeColor="text1"/>
        </w:rPr>
        <w:t>!</w:t>
      </w:r>
      <w:r w:rsidR="00D44E01">
        <w:rPr>
          <w:rFonts w:ascii="Arial Nova" w:eastAsiaTheme="majorEastAsia" w:hAnsi="Arial Nova" w:cs="Microsoft Sans Serif"/>
          <w:color w:val="000000" w:themeColor="text1"/>
        </w:rPr>
        <w:t xml:space="preserve"> </w:t>
      </w:r>
    </w:p>
    <w:p w14:paraId="3786B764" w14:textId="77777777" w:rsidR="00D44E01" w:rsidRDefault="00D44E01" w:rsidP="00F5686D">
      <w:pPr>
        <w:widowControl w:val="0"/>
        <w:adjustRightInd w:val="0"/>
        <w:spacing w:after="0" w:line="240" w:lineRule="auto"/>
        <w:rPr>
          <w:rFonts w:ascii="Arial Nova" w:eastAsiaTheme="majorEastAsia" w:hAnsi="Arial Nova" w:cs="Microsoft Sans Serif"/>
          <w:color w:val="000000" w:themeColor="text1"/>
        </w:rPr>
      </w:pPr>
    </w:p>
    <w:p w14:paraId="22873AAB" w14:textId="03E9B30D" w:rsidR="002A68E5" w:rsidRDefault="002A68E5" w:rsidP="00F5686D">
      <w:pPr>
        <w:widowControl w:val="0"/>
        <w:adjustRightInd w:val="0"/>
        <w:spacing w:after="0" w:line="240" w:lineRule="auto"/>
        <w:rPr>
          <w:rFonts w:ascii="Arial Nova" w:eastAsiaTheme="majorEastAsia" w:hAnsi="Arial Nova" w:cs="Microsoft Sans Serif"/>
          <w:color w:val="000000" w:themeColor="text1"/>
        </w:rPr>
      </w:pPr>
      <w:r w:rsidRPr="0019472D">
        <w:rPr>
          <w:rFonts w:ascii="Arial Nova" w:eastAsiaTheme="majorEastAsia" w:hAnsi="Arial Nova" w:cs="Microsoft Sans Serif"/>
          <w:b/>
          <w:bCs/>
          <w:color w:val="000000" w:themeColor="text1"/>
        </w:rPr>
        <w:t xml:space="preserve">Employer Identification Number (EIN): </w:t>
      </w:r>
      <w:r w:rsidRPr="0019472D">
        <w:rPr>
          <w:rFonts w:ascii="Arial Nova" w:eastAsiaTheme="majorEastAsia" w:hAnsi="Arial Nova" w:cs="Microsoft Sans Serif"/>
          <w:color w:val="000000" w:themeColor="text1"/>
        </w:rPr>
        <w:t>An IRS Employer Identification Number (EIN), also known as a Federal Tax Identification Number (TIN), is a nine-digit number assigned to business entities by the Internal Revenue Service. A unit’s EIN identifies it as a non-profit organization. LAPTA requires each PTA to apply for an EIN when it organizes. This number is used on all bank accounts and tax returns. Never use an individual’s Social Security Number to open a bank account. Some online processing businesses and the application for an EIN do require a personal Social Security Number.</w:t>
      </w:r>
    </w:p>
    <w:p w14:paraId="620F9CDA" w14:textId="4EF9D0E7" w:rsidR="002A68E5" w:rsidRPr="0019472D" w:rsidRDefault="002A68E5" w:rsidP="00F5686D">
      <w:pPr>
        <w:widowControl w:val="0"/>
        <w:spacing w:after="0" w:line="240" w:lineRule="auto"/>
        <w:outlineLvl w:val="2"/>
        <w:rPr>
          <w:rFonts w:ascii="Arial Nova" w:eastAsiaTheme="majorEastAsia" w:hAnsi="Arial Nova" w:cs="Microsoft Sans Serif"/>
          <w:b/>
          <w:bCs/>
          <w:color w:val="000000" w:themeColor="text1"/>
        </w:rPr>
      </w:pPr>
      <w:r w:rsidRPr="0019472D">
        <w:rPr>
          <w:rFonts w:ascii="Arial Nova" w:eastAsiaTheme="majorEastAsia" w:hAnsi="Arial Nova" w:cs="Microsoft Sans Serif"/>
          <w:b/>
          <w:bCs/>
          <w:color w:val="000000" w:themeColor="text1"/>
        </w:rPr>
        <w:lastRenderedPageBreak/>
        <w:t xml:space="preserve">Authorized Signatures: </w:t>
      </w:r>
      <w:r w:rsidRPr="0019472D">
        <w:rPr>
          <w:rFonts w:ascii="Arial Nova" w:eastAsiaTheme="majorEastAsia" w:hAnsi="Arial Nova" w:cs="Microsoft Sans Serif"/>
          <w:color w:val="000000" w:themeColor="text1"/>
        </w:rPr>
        <w:t xml:space="preserve">Acquire signature forms from a bank for checking and any other accounts. The Treasurer must be listed on the forms to be authorized to sign checks and withdraw funds. Only current elected PTA officers have the authority to sign checks. Three people are required as signers on the checking account. Check signers are not allowed to sign a check payable to themselves. All PTA </w:t>
      </w:r>
      <w:r w:rsidR="00010AAA">
        <w:rPr>
          <w:rFonts w:ascii="Arial Nova" w:eastAsiaTheme="majorEastAsia" w:hAnsi="Arial Nova" w:cs="Microsoft Sans Serif"/>
          <w:color w:val="000000" w:themeColor="text1"/>
        </w:rPr>
        <w:t>expenditures</w:t>
      </w:r>
      <w:r w:rsidR="00010AAA" w:rsidRPr="0019472D">
        <w:rPr>
          <w:rFonts w:ascii="Arial Nova" w:eastAsiaTheme="majorEastAsia" w:hAnsi="Arial Nova" w:cs="Microsoft Sans Serif"/>
          <w:color w:val="000000" w:themeColor="text1"/>
        </w:rPr>
        <w:t xml:space="preserve"> </w:t>
      </w:r>
      <w:r w:rsidR="00010AAA">
        <w:rPr>
          <w:rFonts w:ascii="Arial Nova" w:eastAsiaTheme="majorEastAsia" w:hAnsi="Arial Nova" w:cs="Microsoft Sans Serif"/>
          <w:color w:val="000000" w:themeColor="text1"/>
        </w:rPr>
        <w:t xml:space="preserve">and </w:t>
      </w:r>
      <w:r w:rsidRPr="0019472D">
        <w:rPr>
          <w:rFonts w:ascii="Arial Nova" w:eastAsiaTheme="majorEastAsia" w:hAnsi="Arial Nova" w:cs="Microsoft Sans Serif"/>
          <w:color w:val="000000" w:themeColor="text1"/>
        </w:rPr>
        <w:t xml:space="preserve">checks require two signatures. </w:t>
      </w:r>
      <w:r w:rsidRPr="0019472D">
        <w:rPr>
          <w:rFonts w:ascii="Arial Nova" w:eastAsiaTheme="majorEastAsia" w:hAnsi="Arial Nova" w:cs="Microsoft Sans Serif"/>
          <w:b/>
          <w:color w:val="000000" w:themeColor="text1"/>
        </w:rPr>
        <w:t>A school employee may have signing authority on a PTA account ONLY if they are an elected officer of the PTA</w:t>
      </w:r>
      <w:r w:rsidRPr="0019472D">
        <w:rPr>
          <w:rFonts w:ascii="Arial Nova" w:eastAsiaTheme="majorEastAsia" w:hAnsi="Arial Nova" w:cs="Microsoft Sans Serif"/>
          <w:color w:val="000000" w:themeColor="text1"/>
        </w:rPr>
        <w:t>.</w:t>
      </w:r>
    </w:p>
    <w:p w14:paraId="29CABE01" w14:textId="42BE12C9" w:rsidR="002A68E5" w:rsidRPr="0019472D" w:rsidRDefault="002A68E5" w:rsidP="00F5686D">
      <w:pPr>
        <w:widowControl w:val="0"/>
        <w:spacing w:after="0" w:line="240" w:lineRule="auto"/>
        <w:outlineLvl w:val="2"/>
        <w:rPr>
          <w:rFonts w:ascii="Arial Nova" w:eastAsiaTheme="majorEastAsia" w:hAnsi="Arial Nova" w:cs="Microsoft Sans Serif"/>
          <w:b/>
          <w:bCs/>
          <w:color w:val="000000" w:themeColor="text1"/>
        </w:rPr>
      </w:pPr>
      <w:r w:rsidRPr="0019472D">
        <w:rPr>
          <w:rFonts w:ascii="Arial Nova" w:eastAsiaTheme="majorEastAsia" w:hAnsi="Arial Nova" w:cs="Microsoft Sans Serif"/>
          <w:b/>
          <w:bCs/>
          <w:color w:val="000000" w:themeColor="text1"/>
        </w:rPr>
        <w:t xml:space="preserve">Checking Account: </w:t>
      </w:r>
      <w:r w:rsidRPr="0019472D">
        <w:rPr>
          <w:rFonts w:ascii="Arial Nova" w:eastAsiaTheme="majorEastAsia" w:hAnsi="Arial Nova" w:cs="Microsoft Sans Serif"/>
          <w:color w:val="000000" w:themeColor="text1"/>
        </w:rPr>
        <w:t>Every unit will have its own bank account. Banks require an EIN, Articles of Incorporation, and minutes from the election of the Board</w:t>
      </w:r>
      <w:r w:rsidR="00600636">
        <w:rPr>
          <w:rFonts w:ascii="Arial Nova" w:eastAsiaTheme="majorEastAsia" w:hAnsi="Arial Nova" w:cs="Microsoft Sans Serif"/>
          <w:color w:val="000000" w:themeColor="text1"/>
        </w:rPr>
        <w:t xml:space="preserve"> naming who will be signatories</w:t>
      </w:r>
      <w:r w:rsidRPr="0019472D">
        <w:rPr>
          <w:rFonts w:ascii="Arial Nova" w:eastAsiaTheme="majorEastAsia" w:hAnsi="Arial Nova" w:cs="Microsoft Sans Serif"/>
          <w:color w:val="000000" w:themeColor="text1"/>
        </w:rPr>
        <w:t xml:space="preserve">, plus other possible documentation to open an account. Never use an individual’s Social Security Number to open a PTA account. Each unit must have its own EIN. Local Units cannot use a school or school district’s EIN. </w:t>
      </w:r>
    </w:p>
    <w:p w14:paraId="61E800F5" w14:textId="77777777" w:rsidR="002A68E5" w:rsidRPr="0019472D" w:rsidRDefault="002A68E5" w:rsidP="00F5686D">
      <w:pPr>
        <w:widowControl w:val="0"/>
        <w:spacing w:after="0" w:line="240" w:lineRule="auto"/>
        <w:rPr>
          <w:rFonts w:ascii="Arial Nova" w:hAnsi="Arial Nova" w:cs="Microsoft Sans Serif"/>
          <w:b/>
          <w:bCs/>
          <w:color w:val="000000" w:themeColor="text1"/>
          <w14:ligatures w14:val="standardContextual"/>
        </w:rPr>
      </w:pPr>
    </w:p>
    <w:p w14:paraId="1C79939E" w14:textId="15597EB2" w:rsidR="002A68E5" w:rsidRPr="0019472D" w:rsidRDefault="002A68E5" w:rsidP="00F5686D">
      <w:pPr>
        <w:widowControl w:val="0"/>
        <w:spacing w:after="0" w:line="240" w:lineRule="auto"/>
        <w:outlineLvl w:val="2"/>
        <w:rPr>
          <w:rFonts w:ascii="Arial Nova" w:eastAsiaTheme="majorEastAsia" w:hAnsi="Arial Nova" w:cs="Microsoft Sans Serif"/>
          <w:b/>
          <w:bCs/>
          <w:color w:val="000000" w:themeColor="text1"/>
        </w:rPr>
      </w:pPr>
      <w:r w:rsidRPr="0019472D">
        <w:rPr>
          <w:rFonts w:ascii="Arial Nova" w:eastAsiaTheme="majorEastAsia" w:hAnsi="Arial Nova" w:cs="Microsoft Sans Serif"/>
          <w:b/>
          <w:bCs/>
          <w:color w:val="000000" w:themeColor="text1"/>
        </w:rPr>
        <w:t xml:space="preserve">Savings Account: </w:t>
      </w:r>
      <w:r w:rsidRPr="0019472D">
        <w:rPr>
          <w:rFonts w:ascii="Arial Nova" w:eastAsiaTheme="majorEastAsia" w:hAnsi="Arial Nova" w:cs="Microsoft Sans Serif"/>
          <w:color w:val="000000" w:themeColor="text1"/>
        </w:rPr>
        <w:t>A unit may have a small contingency savings account to maintain financial stability. As a guide, the amount in the account should not exceed one-half of the unit’s budget for an average</w:t>
      </w:r>
      <w:r w:rsidRPr="0019472D">
        <w:rPr>
          <w:rFonts w:ascii="Arial Nova" w:eastAsiaTheme="majorEastAsia" w:hAnsi="Arial Nova" w:cs="Microsoft Sans Serif"/>
          <w:color w:val="000000" w:themeColor="text1"/>
          <w:spacing w:val="-15"/>
        </w:rPr>
        <w:t xml:space="preserve"> </w:t>
      </w:r>
      <w:r w:rsidRPr="0019472D">
        <w:rPr>
          <w:rFonts w:ascii="Arial Nova" w:eastAsiaTheme="majorEastAsia" w:hAnsi="Arial Nova" w:cs="Microsoft Sans Serif"/>
          <w:color w:val="000000" w:themeColor="text1"/>
        </w:rPr>
        <w:t xml:space="preserve">year. </w:t>
      </w:r>
      <w:r w:rsidR="00853932">
        <w:rPr>
          <w:rFonts w:ascii="Arial Nova" w:eastAsiaTheme="majorEastAsia" w:hAnsi="Arial Nova" w:cs="Microsoft Sans Serif"/>
          <w:color w:val="000000" w:themeColor="text1"/>
        </w:rPr>
        <w:t xml:space="preserve">Other accounts might be established for designated funds raised for a specific purpose over the years, such as a </w:t>
      </w:r>
      <w:r w:rsidR="000075C7">
        <w:rPr>
          <w:rFonts w:ascii="Arial Nova" w:eastAsiaTheme="majorEastAsia" w:hAnsi="Arial Nova" w:cs="Microsoft Sans Serif"/>
          <w:color w:val="000000" w:themeColor="text1"/>
        </w:rPr>
        <w:t xml:space="preserve">Playground </w:t>
      </w:r>
      <w:r w:rsidR="00D53861">
        <w:rPr>
          <w:rFonts w:ascii="Arial Nova" w:eastAsiaTheme="majorEastAsia" w:hAnsi="Arial Nova" w:cs="Microsoft Sans Serif"/>
          <w:color w:val="000000" w:themeColor="text1"/>
        </w:rPr>
        <w:t>Fund.</w:t>
      </w:r>
    </w:p>
    <w:p w14:paraId="7F20DB5A"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2A8C0C6C"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292157">
        <w:rPr>
          <w:rFonts w:ascii="Arial Nova" w:hAnsi="Arial Nova" w:cs="Microsoft Sans Serif"/>
          <w:b/>
          <w:bCs/>
          <w:color w:val="000000" w:themeColor="text1"/>
          <w14:ligatures w14:val="standardContextual"/>
        </w:rPr>
        <w:t>Debit Cards</w:t>
      </w:r>
      <w:r w:rsidRPr="0019472D">
        <w:rPr>
          <w:rFonts w:ascii="Arial Nova" w:hAnsi="Arial Nova" w:cs="Microsoft Sans Serif"/>
          <w:color w:val="000000" w:themeColor="text1"/>
          <w14:ligatures w14:val="standardContextual"/>
        </w:rPr>
        <w:t xml:space="preserve"> are issued only to authorized signers on the bank account and must include the name of the PTA. The Treasurer logs who has a debit card and its account number. Cash transactions (ATM, cash back, etc.) are not allowed. Credit cards are not allowed. Prior to use of the debit card, an Expense Form is completed with two signatures and submitted. Following the purchase, the receipt is given to the Treasurer and attached to the Expense Form. A change in signer on the checking account requires the previous debit card to be destroyed. The minutes shall reflect the approval of debit cards for the PTA and shared with the bank. Recurring payments for PTA expenses are allowed to be deducted directly from the bank account with properly documented Expense Forms using a debit card or e-check. </w:t>
      </w:r>
    </w:p>
    <w:p w14:paraId="59C56778"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051F5771" w14:textId="1BF71AF0"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 xml:space="preserve">Online and/or point of sale payment collection systems must be in the PTA’s name. If a personal Social Security Number is required as per Federal banking laws, </w:t>
      </w:r>
      <w:r w:rsidR="000C13E5">
        <w:rPr>
          <w:rFonts w:ascii="Arial Nova" w:hAnsi="Arial Nova" w:cs="Microsoft Sans Serif"/>
          <w:color w:val="000000" w:themeColor="text1"/>
          <w14:ligatures w14:val="standardContextual"/>
        </w:rPr>
        <w:t xml:space="preserve">then </w:t>
      </w:r>
      <w:r w:rsidRPr="0019472D">
        <w:rPr>
          <w:rFonts w:ascii="Arial Nova" w:hAnsi="Arial Nova" w:cs="Microsoft Sans Serif"/>
          <w:color w:val="000000" w:themeColor="text1"/>
          <w14:ligatures w14:val="standardContextual"/>
        </w:rPr>
        <w:t xml:space="preserve">only an authorized signer may be used. The payment collection system’s statements must be clear with detailed and accessible information on a real-time basis. The PTA must have immediate access to know who has paid, the purpose of the payments, and the expected cash transfer amount. All revenue is entered into the budget’s corresponding line item. </w:t>
      </w:r>
    </w:p>
    <w:p w14:paraId="1E6A2C4C"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6A321375" w14:textId="77777777" w:rsidR="002A68E5" w:rsidRPr="0019472D" w:rsidRDefault="002A68E5" w:rsidP="00F5686D">
      <w:pPr>
        <w:widowControl w:val="0"/>
        <w:spacing w:after="0" w:line="240" w:lineRule="auto"/>
        <w:jc w:val="both"/>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Venmo and Zelle are NOT allowed because it is an unregulated peer-to-peer platform. They do not have the same high standards and regulations as federal banking rules. The use of Venmo is not covered by insurance and bond policies, leaving the PTA vulnerable to fraud and theft. PayPal is currently allowed.</w:t>
      </w:r>
    </w:p>
    <w:p w14:paraId="1E216405" w14:textId="77777777" w:rsidR="002A68E5" w:rsidRPr="0019472D" w:rsidRDefault="002A68E5" w:rsidP="00F5686D">
      <w:pPr>
        <w:widowControl w:val="0"/>
        <w:spacing w:after="0" w:line="240" w:lineRule="auto"/>
        <w:jc w:val="both"/>
        <w:rPr>
          <w:rFonts w:ascii="Arial Nova" w:hAnsi="Arial Nova" w:cs="Microsoft Sans Serif"/>
          <w:color w:val="000000" w:themeColor="text1"/>
          <w14:ligatures w14:val="standardContextual"/>
        </w:rPr>
      </w:pPr>
    </w:p>
    <w:p w14:paraId="7522C522" w14:textId="77777777" w:rsidR="007212E0" w:rsidRDefault="002A68E5" w:rsidP="00F5686D">
      <w:pPr>
        <w:widowControl w:val="0"/>
        <w:spacing w:after="0" w:line="240" w:lineRule="auto"/>
        <w:rPr>
          <w:rFonts w:ascii="Arial Nova" w:eastAsiaTheme="majorEastAsia" w:hAnsi="Arial Nova" w:cs="Microsoft Sans Serif"/>
          <w:color w:val="000000" w:themeColor="text1"/>
        </w:rPr>
      </w:pPr>
      <w:r w:rsidRPr="0019472D">
        <w:rPr>
          <w:rFonts w:ascii="Arial Nova" w:hAnsi="Arial Nova" w:cs="Microsoft Sans Serif"/>
          <w:color w:val="000000" w:themeColor="text1"/>
          <w14:ligatures w14:val="standardContextual"/>
        </w:rPr>
        <w:t>All deposit transfers must occur at least monthly and use a Deposit Form. One Deposit Form can be used for multiple transactions. When accepting credit card payments, know the payment collection’s policies on handling cards that do not read correctly. Do not write down card numbers for any reason. Accept only those transactions that are immediately authorized. The PTA does not record account numbers for future settlement.</w:t>
      </w:r>
      <w:r w:rsidR="0015677A">
        <w:rPr>
          <w:rFonts w:ascii="Arial Nova" w:hAnsi="Arial Nova" w:cs="Microsoft Sans Serif"/>
          <w:color w:val="000000" w:themeColor="text1"/>
          <w14:ligatures w14:val="standardContextual"/>
        </w:rPr>
        <w:t xml:space="preserve"> </w:t>
      </w:r>
      <w:r w:rsidRPr="0019472D">
        <w:rPr>
          <w:rFonts w:ascii="Arial Nova" w:eastAsiaTheme="majorEastAsia" w:hAnsi="Arial Nova" w:cs="Microsoft Sans Serif"/>
          <w:color w:val="000000" w:themeColor="text1"/>
        </w:rPr>
        <w:t>For electronic payment disputes, the PTA should research the payment collection system’s policies on challenging a disputed payment. Only the Treasurer may issue a refund to the customer. Respond to any challenge of payment promptly and accurately. Confirming a refund requires the same approvals and documentation as required for an Expense Form. Record the authorized refund in the check registry prior to withdrawal. Withhold goods and services until the dispute is cleared. Treat disputes in the same manner as a non-sufficient funds check.</w:t>
      </w:r>
    </w:p>
    <w:p w14:paraId="3C4ADDA1" w14:textId="77777777" w:rsidR="007212E0" w:rsidRDefault="007212E0" w:rsidP="00F5686D">
      <w:pPr>
        <w:widowControl w:val="0"/>
        <w:spacing w:after="0" w:line="240" w:lineRule="auto"/>
        <w:rPr>
          <w:rFonts w:ascii="Arial Nova" w:eastAsiaTheme="majorEastAsia" w:hAnsi="Arial Nova" w:cs="Microsoft Sans Serif"/>
          <w:color w:val="000000" w:themeColor="text1"/>
        </w:rPr>
      </w:pPr>
    </w:p>
    <w:p w14:paraId="6CAF2DE8" w14:textId="51F1976C" w:rsidR="002A68E5" w:rsidRDefault="002A68E5" w:rsidP="00F5686D">
      <w:pPr>
        <w:widowControl w:val="0"/>
        <w:spacing w:after="0" w:line="240" w:lineRule="auto"/>
        <w:rPr>
          <w:rFonts w:ascii="Arial Nova" w:eastAsiaTheme="majorEastAsia" w:hAnsi="Arial Nova" w:cs="Microsoft Sans Serif"/>
          <w:color w:val="000000" w:themeColor="text1"/>
        </w:rPr>
      </w:pPr>
      <w:r w:rsidRPr="0019472D">
        <w:rPr>
          <w:rFonts w:ascii="Arial Nova" w:eastAsiaTheme="majorEastAsia" w:hAnsi="Arial Nova" w:cs="Microsoft Sans Serif"/>
          <w:b/>
          <w:bCs/>
          <w:color w:val="000000" w:themeColor="text1"/>
        </w:rPr>
        <w:t xml:space="preserve">Deposits: </w:t>
      </w:r>
      <w:r w:rsidRPr="0019472D">
        <w:rPr>
          <w:rFonts w:ascii="Arial Nova" w:eastAsiaTheme="majorEastAsia" w:hAnsi="Arial Nova" w:cs="Microsoft Sans Serif"/>
          <w:color w:val="000000" w:themeColor="text1"/>
        </w:rPr>
        <w:t xml:space="preserve">It is important that the Treasurer </w:t>
      </w:r>
      <w:r w:rsidR="0042484E" w:rsidRPr="0019472D">
        <w:rPr>
          <w:rFonts w:ascii="Arial Nova" w:eastAsiaTheme="majorEastAsia" w:hAnsi="Arial Nova" w:cs="Microsoft Sans Serif"/>
          <w:color w:val="000000" w:themeColor="text1"/>
        </w:rPr>
        <w:t>receives</w:t>
      </w:r>
      <w:r w:rsidRPr="0019472D">
        <w:rPr>
          <w:rFonts w:ascii="Arial Nova" w:eastAsiaTheme="majorEastAsia" w:hAnsi="Arial Nova" w:cs="Microsoft Sans Serif"/>
          <w:color w:val="000000" w:themeColor="text1"/>
        </w:rPr>
        <w:t xml:space="preserve"> all funds for the PTA and promptly deposit</w:t>
      </w:r>
      <w:r w:rsidR="0042484E">
        <w:rPr>
          <w:rFonts w:ascii="Arial Nova" w:eastAsiaTheme="majorEastAsia" w:hAnsi="Arial Nova" w:cs="Microsoft Sans Serif"/>
          <w:color w:val="000000" w:themeColor="text1"/>
        </w:rPr>
        <w:t>s</w:t>
      </w:r>
      <w:r w:rsidRPr="0019472D">
        <w:rPr>
          <w:rFonts w:ascii="Arial Nova" w:eastAsiaTheme="majorEastAsia" w:hAnsi="Arial Nova" w:cs="Microsoft Sans Serif"/>
          <w:color w:val="000000" w:themeColor="text1"/>
        </w:rPr>
        <w:t xml:space="preserve"> them into the PTA’s bank account. National PTA recommends depositing funds within one day. One should only manage PTA funds and may not deposit funds of other organizations into the PTA account. A signed Deposit Form shall accompany each deposit with two signatures required for cash deposits. The Deposit Form is included in the forms section.</w:t>
      </w:r>
    </w:p>
    <w:p w14:paraId="066109B7" w14:textId="77777777" w:rsidR="00E9451E" w:rsidRDefault="00E9451E" w:rsidP="00F5686D">
      <w:pPr>
        <w:widowControl w:val="0"/>
        <w:spacing w:after="0" w:line="240" w:lineRule="auto"/>
        <w:rPr>
          <w:rFonts w:ascii="Arial Nova" w:eastAsiaTheme="majorEastAsia" w:hAnsi="Arial Nova" w:cs="Microsoft Sans Serif"/>
          <w:color w:val="000000" w:themeColor="text1"/>
        </w:rPr>
      </w:pPr>
    </w:p>
    <w:p w14:paraId="7E4B413A" w14:textId="77777777" w:rsidR="00127A7A" w:rsidRPr="0019472D" w:rsidRDefault="00127A7A" w:rsidP="00F5686D">
      <w:pPr>
        <w:widowControl w:val="0"/>
        <w:spacing w:after="0" w:line="240" w:lineRule="auto"/>
        <w:rPr>
          <w:rFonts w:ascii="Arial Nova" w:eastAsiaTheme="majorEastAsia" w:hAnsi="Arial Nova" w:cs="Microsoft Sans Serif"/>
          <w:b/>
          <w:bCs/>
          <w:color w:val="000000" w:themeColor="text1"/>
        </w:rPr>
      </w:pPr>
    </w:p>
    <w:p w14:paraId="4AAEE556" w14:textId="71A9464B"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b/>
          <w:bCs/>
          <w:color w:val="000000" w:themeColor="text1"/>
          <w14:ligatures w14:val="standardContextual"/>
        </w:rPr>
        <w:lastRenderedPageBreak/>
        <w:t>Two people</w:t>
      </w:r>
      <w:r w:rsidRPr="0019472D">
        <w:rPr>
          <w:rFonts w:ascii="Arial Nova" w:hAnsi="Arial Nova" w:cs="Microsoft Sans Serif"/>
          <w:color w:val="000000" w:themeColor="text1"/>
          <w14:ligatures w14:val="standardContextual"/>
        </w:rPr>
        <w:t xml:space="preserve"> </w:t>
      </w:r>
      <w:r w:rsidRPr="0019472D">
        <w:rPr>
          <w:rFonts w:ascii="Arial Nova" w:hAnsi="Arial Nova" w:cs="Microsoft Sans Serif"/>
          <w:b/>
          <w:bCs/>
          <w:color w:val="000000" w:themeColor="text1"/>
          <w14:ligatures w14:val="standardContextual"/>
        </w:rPr>
        <w:t>shall count all deposits</w:t>
      </w:r>
      <w:r w:rsidRPr="0019472D">
        <w:rPr>
          <w:rFonts w:ascii="Arial Nova" w:hAnsi="Arial Nova" w:cs="Microsoft Sans Serif"/>
          <w:color w:val="000000" w:themeColor="text1"/>
          <w14:ligatures w14:val="standardContextual"/>
        </w:rPr>
        <w:t xml:space="preserve">. The chair turning over the money keeps a copy of the Deposit Form or may request a receipt from the Treasurer for their records. The Treasurer should not keep cash in their car or home. The deposit should be </w:t>
      </w:r>
      <w:r w:rsidR="000769D9" w:rsidRPr="0019472D">
        <w:rPr>
          <w:rFonts w:ascii="Arial Nova" w:hAnsi="Arial Nova" w:cs="Microsoft Sans Serif"/>
          <w:color w:val="000000" w:themeColor="text1"/>
          <w14:ligatures w14:val="standardContextual"/>
        </w:rPr>
        <w:t>made on</w:t>
      </w:r>
      <w:r w:rsidRPr="0019472D">
        <w:rPr>
          <w:rFonts w:ascii="Arial Nova" w:hAnsi="Arial Nova" w:cs="Microsoft Sans Serif"/>
          <w:color w:val="000000" w:themeColor="text1"/>
          <w14:ligatures w14:val="standardContextual"/>
        </w:rPr>
        <w:t xml:space="preserve"> the day of collection. If a large amount of money is to be collected at a time when the banks are not open, </w:t>
      </w:r>
      <w:r w:rsidR="000769D9">
        <w:rPr>
          <w:rFonts w:ascii="Arial Nova" w:hAnsi="Arial Nova" w:cs="Microsoft Sans Serif"/>
          <w:color w:val="000000" w:themeColor="text1"/>
          <w14:ligatures w14:val="standardContextual"/>
        </w:rPr>
        <w:t xml:space="preserve">make </w:t>
      </w:r>
      <w:r w:rsidRPr="0019472D">
        <w:rPr>
          <w:rFonts w:ascii="Arial Nova" w:hAnsi="Arial Nova" w:cs="Microsoft Sans Serif"/>
          <w:color w:val="000000" w:themeColor="text1"/>
          <w14:ligatures w14:val="standardContextual"/>
        </w:rPr>
        <w:t xml:space="preserve">arrangements </w:t>
      </w:r>
      <w:r w:rsidR="000769D9">
        <w:rPr>
          <w:rFonts w:ascii="Arial Nova" w:hAnsi="Arial Nova" w:cs="Microsoft Sans Serif"/>
          <w:color w:val="000000" w:themeColor="text1"/>
          <w14:ligatures w14:val="standardContextual"/>
        </w:rPr>
        <w:t xml:space="preserve">for </w:t>
      </w:r>
      <w:r w:rsidRPr="0019472D">
        <w:rPr>
          <w:rFonts w:ascii="Arial Nova" w:hAnsi="Arial Nova" w:cs="Microsoft Sans Serif"/>
          <w:color w:val="000000" w:themeColor="text1"/>
          <w14:ligatures w14:val="standardContextual"/>
        </w:rPr>
        <w:t xml:space="preserve">a night deposit or </w:t>
      </w:r>
      <w:r w:rsidR="007B027D">
        <w:rPr>
          <w:rFonts w:ascii="Arial Nova" w:hAnsi="Arial Nova" w:cs="Microsoft Sans Serif"/>
          <w:color w:val="000000" w:themeColor="text1"/>
          <w14:ligatures w14:val="standardContextual"/>
        </w:rPr>
        <w:t xml:space="preserve">to use the school’s </w:t>
      </w:r>
      <w:r w:rsidRPr="0019472D">
        <w:rPr>
          <w:rFonts w:ascii="Arial Nova" w:hAnsi="Arial Nova" w:cs="Microsoft Sans Serif"/>
          <w:color w:val="000000" w:themeColor="text1"/>
          <w14:ligatures w14:val="standardContextual"/>
        </w:rPr>
        <w:t xml:space="preserve">safe. Prior to placing money in the school safe, it must be counted by two PTA Board members. Document the amount and sign. After making a deposit, the Treasurer should attach a copy of the deposit slip, the </w:t>
      </w:r>
      <w:r w:rsidRPr="0019472D">
        <w:rPr>
          <w:rFonts w:ascii="Arial Nova" w:hAnsi="Arial Nova" w:cs="Microsoft Sans Serif"/>
          <w:color w:val="000000" w:themeColor="text1"/>
          <w:spacing w:val="2"/>
          <w14:ligatures w14:val="standardContextual"/>
        </w:rPr>
        <w:t xml:space="preserve">bank </w:t>
      </w:r>
      <w:r w:rsidRPr="0019472D">
        <w:rPr>
          <w:rFonts w:ascii="Arial Nova" w:hAnsi="Arial Nova" w:cs="Microsoft Sans Serif"/>
          <w:color w:val="000000" w:themeColor="text1"/>
          <w14:ligatures w14:val="standardContextual"/>
        </w:rPr>
        <w:t>receipt, and copies of deposited checks if possible.</w:t>
      </w:r>
    </w:p>
    <w:p w14:paraId="32A0E05F" w14:textId="77777777" w:rsidR="002A68E5" w:rsidRPr="0019472D" w:rsidRDefault="002A68E5" w:rsidP="00F5686D">
      <w:pPr>
        <w:widowControl w:val="0"/>
        <w:spacing w:after="0" w:line="240" w:lineRule="auto"/>
        <w:rPr>
          <w:rFonts w:ascii="Arial Nova" w:eastAsia="ArialMT" w:hAnsi="Arial Nova" w:cs="Microsoft Sans Serif"/>
          <w:color w:val="000000" w:themeColor="text1"/>
          <w:lang w:bidi="ar-SA"/>
          <w14:ligatures w14:val="standardContextual"/>
        </w:rPr>
      </w:pPr>
    </w:p>
    <w:p w14:paraId="60CC64F7" w14:textId="1228844B" w:rsidR="002A68E5" w:rsidRPr="0019472D" w:rsidRDefault="002A68E5" w:rsidP="00F5686D">
      <w:pPr>
        <w:widowControl w:val="0"/>
        <w:adjustRightInd w:val="0"/>
        <w:spacing w:after="0" w:line="240" w:lineRule="auto"/>
        <w:rPr>
          <w:rFonts w:ascii="Arial Nova" w:eastAsia="ArialMT" w:hAnsi="Arial Nova" w:cs="Microsoft Sans Serif"/>
          <w:color w:val="000000" w:themeColor="text1"/>
          <w:lang w:bidi="ar-SA"/>
          <w14:ligatures w14:val="standardContextual"/>
        </w:rPr>
      </w:pPr>
      <w:r w:rsidRPr="0019472D">
        <w:rPr>
          <w:rFonts w:ascii="Arial Nova" w:eastAsia="ArialMT" w:hAnsi="Arial Nova" w:cs="Microsoft Sans Serif"/>
          <w:b/>
          <w:bCs/>
          <w:color w:val="000000" w:themeColor="text1"/>
          <w:lang w:bidi="ar-SA"/>
          <w14:ligatures w14:val="standardContextual"/>
        </w:rPr>
        <w:t>The PTA may deposit checks electronically</w:t>
      </w:r>
      <w:r w:rsidRPr="0019472D">
        <w:rPr>
          <w:rFonts w:ascii="Arial Nova" w:eastAsia="ArialMT" w:hAnsi="Arial Nova" w:cs="Microsoft Sans Serif"/>
          <w:color w:val="000000" w:themeColor="text1"/>
          <w:lang w:bidi="ar-SA"/>
          <w14:ligatures w14:val="standardContextual"/>
        </w:rPr>
        <w:t xml:space="preserve"> via a mobile application or online system. After </w:t>
      </w:r>
      <w:r w:rsidR="007B027D" w:rsidRPr="0019472D">
        <w:rPr>
          <w:rFonts w:ascii="Arial Nova" w:eastAsia="ArialMT" w:hAnsi="Arial Nova" w:cs="Microsoft Sans Serif"/>
          <w:color w:val="000000" w:themeColor="text1"/>
          <w:lang w:bidi="ar-SA"/>
          <w14:ligatures w14:val="standardContextual"/>
        </w:rPr>
        <w:t>depositing</w:t>
      </w:r>
      <w:r w:rsidRPr="0019472D">
        <w:rPr>
          <w:rFonts w:ascii="Arial Nova" w:eastAsia="ArialMT" w:hAnsi="Arial Nova" w:cs="Microsoft Sans Serif"/>
          <w:color w:val="000000" w:themeColor="text1"/>
          <w:lang w:bidi="ar-SA"/>
          <w14:ligatures w14:val="standardContextual"/>
        </w:rPr>
        <w:t xml:space="preserve">, write on the front of the check, “Deposit Completed,” confirmation number, and the date. Consult with </w:t>
      </w:r>
      <w:r w:rsidR="00BA0CD0">
        <w:rPr>
          <w:rFonts w:ascii="Arial Nova" w:eastAsia="ArialMT" w:hAnsi="Arial Nova" w:cs="Microsoft Sans Serif"/>
          <w:color w:val="000000" w:themeColor="text1"/>
          <w:lang w:bidi="ar-SA"/>
          <w14:ligatures w14:val="standardContextual"/>
        </w:rPr>
        <w:t xml:space="preserve">the </w:t>
      </w:r>
      <w:r w:rsidRPr="0019472D">
        <w:rPr>
          <w:rFonts w:ascii="Arial Nova" w:eastAsia="ArialMT" w:hAnsi="Arial Nova" w:cs="Microsoft Sans Serif"/>
          <w:color w:val="000000" w:themeColor="text1"/>
          <w:lang w:bidi="ar-SA"/>
          <w14:ligatures w14:val="standardContextual"/>
        </w:rPr>
        <w:t xml:space="preserve">bank regarding how long to keep checks prior to destroying. Proper documentation is required as with a traditional bank deposit and </w:t>
      </w:r>
      <w:r w:rsidR="00DD4E3C" w:rsidRPr="0019472D">
        <w:rPr>
          <w:rFonts w:ascii="Arial Nova" w:eastAsia="ArialMT" w:hAnsi="Arial Nova" w:cs="Microsoft Sans Serif"/>
          <w:color w:val="000000" w:themeColor="text1"/>
          <w:lang w:bidi="ar-SA"/>
          <w14:ligatures w14:val="standardContextual"/>
        </w:rPr>
        <w:t>confirmation</w:t>
      </w:r>
      <w:r w:rsidRPr="0019472D">
        <w:rPr>
          <w:rFonts w:ascii="Arial Nova" w:eastAsia="ArialMT" w:hAnsi="Arial Nova" w:cs="Microsoft Sans Serif"/>
          <w:color w:val="000000" w:themeColor="text1"/>
          <w:lang w:bidi="ar-SA"/>
          <w14:ligatures w14:val="standardContextual"/>
        </w:rPr>
        <w:t xml:space="preserve"> of the deposit should be attached to the Deposit Form</w:t>
      </w:r>
      <w:r w:rsidR="00DD4E3C">
        <w:rPr>
          <w:rFonts w:ascii="Arial Nova" w:eastAsia="ArialMT" w:hAnsi="Arial Nova" w:cs="Microsoft Sans Serif"/>
          <w:color w:val="000000" w:themeColor="text1"/>
          <w:lang w:bidi="ar-SA"/>
          <w14:ligatures w14:val="standardContextual"/>
        </w:rPr>
        <w:t xml:space="preserve"> for all relevant checks</w:t>
      </w:r>
      <w:r w:rsidRPr="0019472D">
        <w:rPr>
          <w:rFonts w:ascii="Arial Nova" w:eastAsia="ArialMT" w:hAnsi="Arial Nova" w:cs="Microsoft Sans Serif"/>
          <w:color w:val="000000" w:themeColor="text1"/>
          <w:lang w:bidi="ar-SA"/>
          <w14:ligatures w14:val="standardContextual"/>
        </w:rPr>
        <w:t>.</w:t>
      </w:r>
    </w:p>
    <w:p w14:paraId="1C4A4A60" w14:textId="77777777" w:rsidR="002A68E5" w:rsidRPr="0019472D" w:rsidRDefault="002A68E5" w:rsidP="00F5686D">
      <w:pPr>
        <w:widowControl w:val="0"/>
        <w:adjustRightInd w:val="0"/>
        <w:spacing w:after="0" w:line="240" w:lineRule="auto"/>
        <w:rPr>
          <w:rFonts w:ascii="Arial Nova" w:eastAsia="ArialMT" w:hAnsi="Arial Nova" w:cs="Microsoft Sans Serif"/>
          <w:color w:val="000000" w:themeColor="text1"/>
          <w:lang w:bidi="ar-SA"/>
          <w14:ligatures w14:val="standardContextual"/>
        </w:rPr>
      </w:pPr>
    </w:p>
    <w:p w14:paraId="6913F4E7" w14:textId="31B6F8AE" w:rsidR="002A68E5" w:rsidRPr="0019472D" w:rsidRDefault="002A68E5" w:rsidP="00F5686D">
      <w:pPr>
        <w:widowControl w:val="0"/>
        <w:spacing w:after="0" w:line="240" w:lineRule="auto"/>
        <w:jc w:val="both"/>
        <w:rPr>
          <w:rFonts w:ascii="Arial Nova" w:hAnsi="Arial Nova" w:cs="Microsoft Sans Serif"/>
          <w:color w:val="000000" w:themeColor="text1"/>
          <w14:ligatures w14:val="standardContextual"/>
        </w:rPr>
      </w:pPr>
      <w:r w:rsidRPr="0019472D">
        <w:rPr>
          <w:rFonts w:ascii="Arial Nova" w:hAnsi="Arial Nova" w:cs="Microsoft Sans Serif"/>
          <w:b/>
          <w:bCs/>
          <w:color w:val="000000" w:themeColor="text1"/>
          <w14:ligatures w14:val="standardContextual"/>
        </w:rPr>
        <w:t>PTA sponsorships</w:t>
      </w:r>
      <w:r w:rsidRPr="0019472D">
        <w:rPr>
          <w:rFonts w:ascii="Arial Nova" w:hAnsi="Arial Nova" w:cs="Microsoft Sans Serif"/>
          <w:color w:val="000000" w:themeColor="text1"/>
          <w14:ligatures w14:val="standardContextual"/>
        </w:rPr>
        <w:t xml:space="preserve"> may be offered by local PTAs in return for intangible benefits. For example, for a $250 sponsorship, a PTA may include a company’s logo and name in their monthly newsletter, on a banner hung on the school fence, or in a post on a social media site. PTAs often provide tiers of </w:t>
      </w:r>
      <w:r w:rsidR="004D7202" w:rsidRPr="0019472D">
        <w:rPr>
          <w:rFonts w:ascii="Arial Nova" w:hAnsi="Arial Nova" w:cs="Microsoft Sans Serif"/>
          <w:color w:val="000000" w:themeColor="text1"/>
          <w14:ligatures w14:val="standardContextual"/>
        </w:rPr>
        <w:t>sponsorship</w:t>
      </w:r>
      <w:r w:rsidRPr="0019472D">
        <w:rPr>
          <w:rFonts w:ascii="Arial Nova" w:hAnsi="Arial Nova" w:cs="Microsoft Sans Serif"/>
          <w:color w:val="000000" w:themeColor="text1"/>
          <w14:ligatures w14:val="standardContextual"/>
        </w:rPr>
        <w:t xml:space="preserve"> based on donation levels. The guidelines for sponsorships mirror the </w:t>
      </w:r>
      <w:r w:rsidR="004D7202">
        <w:rPr>
          <w:rFonts w:ascii="Arial Nova" w:hAnsi="Arial Nova" w:cs="Microsoft Sans Serif"/>
          <w:color w:val="000000" w:themeColor="text1"/>
          <w14:ligatures w14:val="standardContextual"/>
        </w:rPr>
        <w:t>n</w:t>
      </w:r>
      <w:r w:rsidRPr="0019472D">
        <w:rPr>
          <w:rFonts w:ascii="Arial Nova" w:hAnsi="Arial Nova" w:cs="Microsoft Sans Serif"/>
          <w:color w:val="000000" w:themeColor="text1"/>
          <w14:ligatures w14:val="standardContextual"/>
        </w:rPr>
        <w:t xml:space="preserve">oncommercial </w:t>
      </w:r>
      <w:r w:rsidR="004D7202">
        <w:rPr>
          <w:rFonts w:ascii="Arial Nova" w:hAnsi="Arial Nova" w:cs="Microsoft Sans Serif"/>
          <w:color w:val="000000" w:themeColor="text1"/>
          <w14:ligatures w14:val="standardContextual"/>
        </w:rPr>
        <w:t>p</w:t>
      </w:r>
      <w:r w:rsidRPr="0019472D">
        <w:rPr>
          <w:rFonts w:ascii="Arial Nova" w:hAnsi="Arial Nova" w:cs="Microsoft Sans Serif"/>
          <w:color w:val="000000" w:themeColor="text1"/>
          <w14:ligatures w14:val="standardContextual"/>
        </w:rPr>
        <w:t xml:space="preserve">olicy and </w:t>
      </w:r>
      <w:r w:rsidR="004D7202">
        <w:rPr>
          <w:rFonts w:ascii="Arial Nova" w:hAnsi="Arial Nova" w:cs="Microsoft Sans Serif"/>
          <w:color w:val="000000" w:themeColor="text1"/>
          <w14:ligatures w14:val="standardContextual"/>
        </w:rPr>
        <w:t>c</w:t>
      </w:r>
      <w:r w:rsidRPr="0019472D">
        <w:rPr>
          <w:rFonts w:ascii="Arial Nova" w:hAnsi="Arial Nova" w:cs="Microsoft Sans Serif"/>
          <w:color w:val="000000" w:themeColor="text1"/>
          <w14:ligatures w14:val="standardContextual"/>
        </w:rPr>
        <w:t>o-</w:t>
      </w:r>
      <w:r w:rsidR="004D7202">
        <w:rPr>
          <w:rFonts w:ascii="Arial Nova" w:hAnsi="Arial Nova" w:cs="Microsoft Sans Serif"/>
          <w:color w:val="000000" w:themeColor="text1"/>
          <w14:ligatures w14:val="standardContextual"/>
        </w:rPr>
        <w:t>v</w:t>
      </w:r>
      <w:r w:rsidRPr="0019472D">
        <w:rPr>
          <w:rFonts w:ascii="Arial Nova" w:hAnsi="Arial Nova" w:cs="Microsoft Sans Serif"/>
          <w:color w:val="000000" w:themeColor="text1"/>
          <w14:ligatures w14:val="standardContextual"/>
        </w:rPr>
        <w:t xml:space="preserve">enturing </w:t>
      </w:r>
      <w:r w:rsidR="004D7202">
        <w:rPr>
          <w:rFonts w:ascii="Arial Nova" w:hAnsi="Arial Nova" w:cs="Microsoft Sans Serif"/>
          <w:color w:val="000000" w:themeColor="text1"/>
          <w14:ligatures w14:val="standardContextual"/>
        </w:rPr>
        <w:t>g</w:t>
      </w:r>
      <w:r w:rsidRPr="0019472D">
        <w:rPr>
          <w:rFonts w:ascii="Arial Nova" w:hAnsi="Arial Nova" w:cs="Microsoft Sans Serif"/>
          <w:color w:val="000000" w:themeColor="text1"/>
          <w14:ligatures w14:val="standardContextual"/>
        </w:rPr>
        <w:t>uidelines.</w:t>
      </w:r>
    </w:p>
    <w:p w14:paraId="3DA72C51"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515BF691" w14:textId="2101FDF8"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b/>
          <w:bCs/>
          <w:color w:val="000000" w:themeColor="text1"/>
          <w14:ligatures w14:val="standardContextual"/>
        </w:rPr>
        <w:t xml:space="preserve">Donors And Charitable Contributions: </w:t>
      </w:r>
      <w:r w:rsidRPr="0019472D">
        <w:rPr>
          <w:rFonts w:ascii="Arial Nova" w:hAnsi="Arial Nova" w:cs="Microsoft Sans Serif"/>
          <w:color w:val="000000" w:themeColor="text1"/>
          <w14:ligatures w14:val="standardContextual"/>
        </w:rPr>
        <w:t xml:space="preserve">PTAs must be prepared to issue receipts for contributions made, regardless of the amount or value. Canceled checks are not sufficient. There is no required format for the receipt, and Social Security Numbers are not required. At a minimum, the receipt must reflect the donor's name, date, cash amount </w:t>
      </w:r>
      <w:r w:rsidR="00EA08E1" w:rsidRPr="0019472D">
        <w:rPr>
          <w:rFonts w:ascii="Arial Nova" w:hAnsi="Arial Nova" w:cs="Microsoft Sans Serif"/>
          <w:color w:val="000000" w:themeColor="text1"/>
          <w14:ligatures w14:val="standardContextual"/>
        </w:rPr>
        <w:t>received</w:t>
      </w:r>
      <w:r w:rsidRPr="0019472D">
        <w:rPr>
          <w:rFonts w:ascii="Arial Nova" w:hAnsi="Arial Nova" w:cs="Microsoft Sans Serif"/>
          <w:color w:val="000000" w:themeColor="text1"/>
          <w14:ligatures w14:val="standardContextual"/>
        </w:rPr>
        <w:t xml:space="preserve"> or a description of the property received (but not the value), a statement that no goods or services were provided by the organization in return for the contribution, and the PTA’s name. If a donor receives the value of goods or services for the donation, only the portion in excess of the value is deemed a donation. A description and good faith estimate of the value of goods or services that an organization provided (if any) in return for the contribution must be included in the written acknowledgment. A donor cannot claim a deduction of $250 or more unless the donor obtains a written acknowledgment of the contribution. Sample </w:t>
      </w:r>
      <w:r w:rsidR="003F6735">
        <w:rPr>
          <w:rFonts w:ascii="Arial Nova" w:hAnsi="Arial Nova" w:cs="Microsoft Sans Serif"/>
          <w:color w:val="000000" w:themeColor="text1"/>
          <w14:ligatures w14:val="standardContextual"/>
        </w:rPr>
        <w:t xml:space="preserve">General </w:t>
      </w:r>
      <w:r w:rsidRPr="0019472D">
        <w:rPr>
          <w:rFonts w:ascii="Arial Nova" w:hAnsi="Arial Nova" w:cs="Microsoft Sans Serif"/>
          <w:color w:val="000000" w:themeColor="text1"/>
          <w14:ligatures w14:val="standardContextual"/>
        </w:rPr>
        <w:t xml:space="preserve">Donation </w:t>
      </w:r>
      <w:r w:rsidR="003F6735">
        <w:rPr>
          <w:rFonts w:ascii="Arial Nova" w:hAnsi="Arial Nova" w:cs="Microsoft Sans Serif"/>
          <w:color w:val="000000" w:themeColor="text1"/>
          <w14:ligatures w14:val="standardContextual"/>
        </w:rPr>
        <w:t>Form</w:t>
      </w:r>
      <w:r w:rsidRPr="0019472D">
        <w:rPr>
          <w:rFonts w:ascii="Arial Nova" w:hAnsi="Arial Nova" w:cs="Microsoft Sans Serif"/>
          <w:color w:val="000000" w:themeColor="text1"/>
          <w14:ligatures w14:val="standardContextual"/>
        </w:rPr>
        <w:t xml:space="preserve"> is at the end of this section.</w:t>
      </w:r>
    </w:p>
    <w:p w14:paraId="500EFC08"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69E79333" w14:textId="77777777" w:rsidR="002A68E5"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 xml:space="preserve">PTAs are required by IRS disclosure rules to inform prospective donors about the extent to which their contributions are legally tax-deductible. If a PTA holds a fundraising event that provides a meal or some tangible item in return for the purchase of a ticket, then the portion of the ticket that is tax-deductible is the ticket price less the fair market value of the meal or item received. For example, if a spaghetti supper ticket sells for $20 and the value of the meal is determined to be $5, the purchaser is entitled to a $15 charitable contribution deduction. The $5 is not the cost to the PTA, but the value of a prepared and served meal allowing for a reasonable profit. </w:t>
      </w:r>
    </w:p>
    <w:p w14:paraId="4042A882" w14:textId="77777777" w:rsidR="00AB7956" w:rsidRPr="0019472D" w:rsidRDefault="00AB7956" w:rsidP="00F5686D">
      <w:pPr>
        <w:widowControl w:val="0"/>
        <w:spacing w:after="0" w:line="240" w:lineRule="auto"/>
        <w:rPr>
          <w:rFonts w:ascii="Arial Nova" w:hAnsi="Arial Nova" w:cs="Microsoft Sans Serif"/>
          <w:color w:val="000000" w:themeColor="text1"/>
          <w14:ligatures w14:val="standardContextual"/>
        </w:rPr>
      </w:pPr>
    </w:p>
    <w:p w14:paraId="7406F2A0" w14:textId="77777777" w:rsidR="002A68E5" w:rsidRPr="0019472D" w:rsidRDefault="002A68E5" w:rsidP="00F5686D">
      <w:pPr>
        <w:widowControl w:val="0"/>
        <w:spacing w:after="0" w:line="240" w:lineRule="auto"/>
        <w:outlineLvl w:val="2"/>
        <w:rPr>
          <w:rFonts w:ascii="Arial Nova" w:eastAsiaTheme="majorEastAsia" w:hAnsi="Arial Nova" w:cs="Microsoft Sans Serif"/>
          <w:b/>
          <w:bCs/>
          <w:color w:val="000000" w:themeColor="text1"/>
        </w:rPr>
      </w:pPr>
      <w:r w:rsidRPr="0019472D">
        <w:rPr>
          <w:rFonts w:ascii="Arial Nova" w:eastAsiaTheme="majorEastAsia" w:hAnsi="Arial Nova" w:cs="Microsoft Sans Serif"/>
          <w:b/>
          <w:bCs/>
          <w:color w:val="000000" w:themeColor="text1"/>
        </w:rPr>
        <w:t xml:space="preserve">Expenses: </w:t>
      </w:r>
      <w:r w:rsidRPr="0019472D">
        <w:rPr>
          <w:rFonts w:ascii="Arial Nova" w:eastAsiaTheme="majorEastAsia" w:hAnsi="Arial Nova" w:cs="Microsoft Sans Serif"/>
          <w:color w:val="000000" w:themeColor="text1"/>
        </w:rPr>
        <w:t>Pay PTA expenditures with a check or PTA debit card. Every purchase must have a signed Expense Form with a receipt or invoice attached. Approving the budget is the way the membership of the PTA approves unit spending. If there is no line item to support a request for payment, payment may not be made. Occasionally, a request for reimbursement may be made without a receipt. The receipt was lost, or personal items were used such as stamps or the partial cost of a toner cartridge for printing materials. The person may complete an Expense Form and attach a detailed explanation. The Expense Form is at the end of this section.</w:t>
      </w:r>
    </w:p>
    <w:p w14:paraId="4996E1EE" w14:textId="77777777" w:rsidR="002A68E5" w:rsidRPr="0019472D" w:rsidRDefault="002A68E5" w:rsidP="00F5686D">
      <w:pPr>
        <w:widowControl w:val="0"/>
        <w:spacing w:after="0" w:line="240" w:lineRule="auto"/>
        <w:rPr>
          <w:rFonts w:ascii="Arial Nova" w:hAnsi="Arial Nova" w:cs="Microsoft Sans Serif"/>
          <w:b/>
          <w:bCs/>
          <w:color w:val="000000" w:themeColor="text1"/>
          <w14:ligatures w14:val="standardContextual"/>
        </w:rPr>
      </w:pPr>
    </w:p>
    <w:p w14:paraId="3C664067" w14:textId="7D7FE702" w:rsidR="002A68E5" w:rsidRPr="0019472D" w:rsidRDefault="002A68E5" w:rsidP="00F5686D">
      <w:pPr>
        <w:widowControl w:val="0"/>
        <w:spacing w:after="0" w:line="240" w:lineRule="auto"/>
        <w:rPr>
          <w:rFonts w:ascii="Arial Nova" w:hAnsi="Arial Nova" w:cs="Microsoft Sans Serif"/>
          <w:b/>
          <w:bCs/>
          <w:color w:val="000000" w:themeColor="text1"/>
          <w14:ligatures w14:val="standardContextual"/>
        </w:rPr>
      </w:pPr>
      <w:r w:rsidRPr="0019472D">
        <w:rPr>
          <w:rFonts w:ascii="Arial Nova" w:hAnsi="Arial Nova" w:cs="Microsoft Sans Serif"/>
          <w:b/>
          <w:bCs/>
          <w:color w:val="000000" w:themeColor="text1"/>
          <w14:ligatures w14:val="standardContextual"/>
        </w:rPr>
        <w:t xml:space="preserve">Gift Cards or Certificates: </w:t>
      </w:r>
      <w:r w:rsidRPr="0019472D">
        <w:rPr>
          <w:rFonts w:ascii="Arial Nova" w:hAnsi="Arial Nova" w:cs="Microsoft Sans Serif"/>
          <w:color w:val="000000" w:themeColor="text1"/>
          <w14:ligatures w14:val="standardContextual"/>
        </w:rPr>
        <w:t xml:space="preserve">Any gift cards or certificates purchased by a PTA should not exceed $25 each in value and must be retail-specific (branded cards of restaurants, stores, etc.). Generic cards like </w:t>
      </w:r>
      <w:r w:rsidR="00B26616" w:rsidRPr="0019472D">
        <w:rPr>
          <w:rFonts w:ascii="Arial Nova" w:hAnsi="Arial Nova" w:cs="Microsoft Sans Serif"/>
          <w:color w:val="000000" w:themeColor="text1"/>
          <w14:ligatures w14:val="standardContextual"/>
        </w:rPr>
        <w:t>MasterCard</w:t>
      </w:r>
      <w:r w:rsidRPr="0019472D">
        <w:rPr>
          <w:rFonts w:ascii="Arial Nova" w:hAnsi="Arial Nova" w:cs="Microsoft Sans Serif"/>
          <w:color w:val="000000" w:themeColor="text1"/>
          <w14:ligatures w14:val="standardContextual"/>
        </w:rPr>
        <w:t xml:space="preserve"> or Visa gift card</w:t>
      </w:r>
      <w:r w:rsidR="002C013C">
        <w:rPr>
          <w:rFonts w:ascii="Arial Nova" w:hAnsi="Arial Nova" w:cs="Microsoft Sans Serif"/>
          <w:color w:val="000000" w:themeColor="text1"/>
          <w14:ligatures w14:val="standardContextual"/>
        </w:rPr>
        <w:t>s</w:t>
      </w:r>
      <w:r w:rsidRPr="0019472D">
        <w:rPr>
          <w:rFonts w:ascii="Arial Nova" w:hAnsi="Arial Nova" w:cs="Microsoft Sans Serif"/>
          <w:color w:val="000000" w:themeColor="text1"/>
          <w14:ligatures w14:val="standardContextual"/>
        </w:rPr>
        <w:t xml:space="preserve"> are not permitted. Gift cards are cash equivalents, so PTAs should exercise the same care when storing and distributing gift cards. If a gift card is donated to the PTA for the purpose of subsidizing PTA expenses, </w:t>
      </w:r>
      <w:r w:rsidR="002C013C">
        <w:rPr>
          <w:rFonts w:ascii="Arial Nova" w:hAnsi="Arial Nova" w:cs="Microsoft Sans Serif"/>
          <w:color w:val="000000" w:themeColor="text1"/>
          <w14:ligatures w14:val="standardContextual"/>
        </w:rPr>
        <w:t xml:space="preserve">record the </w:t>
      </w:r>
      <w:r w:rsidR="005F266B">
        <w:rPr>
          <w:rFonts w:ascii="Arial Nova" w:hAnsi="Arial Nova" w:cs="Microsoft Sans Serif"/>
          <w:color w:val="000000" w:themeColor="text1"/>
          <w14:ligatures w14:val="standardContextual"/>
        </w:rPr>
        <w:t xml:space="preserve">initial </w:t>
      </w:r>
      <w:r w:rsidR="002C013C">
        <w:rPr>
          <w:rFonts w:ascii="Arial Nova" w:hAnsi="Arial Nova" w:cs="Microsoft Sans Serif"/>
          <w:color w:val="000000" w:themeColor="text1"/>
          <w14:ligatures w14:val="standardContextual"/>
        </w:rPr>
        <w:t>donation</w:t>
      </w:r>
      <w:r w:rsidR="005F266B">
        <w:rPr>
          <w:rFonts w:ascii="Arial Nova" w:hAnsi="Arial Nova" w:cs="Microsoft Sans Serif"/>
          <w:color w:val="000000" w:themeColor="text1"/>
          <w14:ligatures w14:val="standardContextual"/>
        </w:rPr>
        <w:t xml:space="preserve"> on a Deposit Form and then </w:t>
      </w:r>
      <w:r w:rsidR="00124E22">
        <w:rPr>
          <w:rFonts w:ascii="Arial Nova" w:hAnsi="Arial Nova" w:cs="Microsoft Sans Serif"/>
          <w:color w:val="000000" w:themeColor="text1"/>
          <w14:ligatures w14:val="standardContextual"/>
        </w:rPr>
        <w:t xml:space="preserve">how the card was used on </w:t>
      </w:r>
      <w:r w:rsidR="005F266B">
        <w:rPr>
          <w:rFonts w:ascii="Arial Nova" w:hAnsi="Arial Nova" w:cs="Microsoft Sans Serif"/>
          <w:color w:val="000000" w:themeColor="text1"/>
          <w14:ligatures w14:val="standardContextual"/>
        </w:rPr>
        <w:t>an Expense Form</w:t>
      </w:r>
      <w:r w:rsidRPr="0019472D">
        <w:rPr>
          <w:rFonts w:ascii="Arial Nova" w:hAnsi="Arial Nova" w:cs="Microsoft Sans Serif"/>
          <w:color w:val="000000" w:themeColor="text1"/>
          <w14:ligatures w14:val="standardContextual"/>
        </w:rPr>
        <w:t>.</w:t>
      </w:r>
    </w:p>
    <w:p w14:paraId="22A3E2AD" w14:textId="77777777" w:rsidR="005B4826" w:rsidRPr="0019472D" w:rsidRDefault="005B4826" w:rsidP="00F5686D">
      <w:pPr>
        <w:widowControl w:val="0"/>
        <w:spacing w:after="0" w:line="240" w:lineRule="auto"/>
        <w:rPr>
          <w:rFonts w:ascii="Arial Nova" w:hAnsi="Arial Nova" w:cs="Microsoft Sans Serif"/>
          <w:color w:val="000000" w:themeColor="text1"/>
          <w14:ligatures w14:val="standardContextual"/>
        </w:rPr>
      </w:pPr>
    </w:p>
    <w:p w14:paraId="4E79B4A4" w14:textId="2AE8FA69"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 xml:space="preserve">Field trips are a wonderful way to give back to </w:t>
      </w:r>
      <w:r w:rsidR="00BA0CD0">
        <w:rPr>
          <w:rFonts w:ascii="Arial Nova" w:hAnsi="Arial Nova" w:cs="Microsoft Sans Serif"/>
          <w:color w:val="000000" w:themeColor="text1"/>
          <w14:ligatures w14:val="standardContextual"/>
        </w:rPr>
        <w:t xml:space="preserve">the </w:t>
      </w:r>
      <w:r w:rsidRPr="0019472D">
        <w:rPr>
          <w:rFonts w:ascii="Arial Nova" w:hAnsi="Arial Nova" w:cs="Microsoft Sans Serif"/>
          <w:color w:val="000000" w:themeColor="text1"/>
          <w14:ligatures w14:val="standardContextual"/>
        </w:rPr>
        <w:t xml:space="preserve">school community. However, whether the field trip is the PTA’s event or the PTA gifts money to the school for a field trip, </w:t>
      </w:r>
      <w:r w:rsidR="00EF6FAB">
        <w:rPr>
          <w:rFonts w:ascii="Arial Nova" w:hAnsi="Arial Nova" w:cs="Microsoft Sans Serif"/>
          <w:color w:val="000000" w:themeColor="text1"/>
          <w14:ligatures w14:val="standardContextual"/>
        </w:rPr>
        <w:t>the PTA</w:t>
      </w:r>
      <w:r w:rsidRPr="0019472D">
        <w:rPr>
          <w:rFonts w:ascii="Arial Nova" w:hAnsi="Arial Nova" w:cs="Microsoft Sans Serif"/>
          <w:color w:val="000000" w:themeColor="text1"/>
          <w14:ligatures w14:val="standardContextual"/>
        </w:rPr>
        <w:t xml:space="preserve"> </w:t>
      </w:r>
      <w:r w:rsidR="00EF6FAB">
        <w:rPr>
          <w:rFonts w:ascii="Arial Nova" w:hAnsi="Arial Nova" w:cs="Microsoft Sans Serif"/>
          <w:color w:val="000000" w:themeColor="text1"/>
          <w14:ligatures w14:val="standardContextual"/>
        </w:rPr>
        <w:t xml:space="preserve">might </w:t>
      </w:r>
      <w:r w:rsidRPr="0019472D">
        <w:rPr>
          <w:rFonts w:ascii="Arial Nova" w:hAnsi="Arial Nova" w:cs="Microsoft Sans Serif"/>
          <w:color w:val="000000" w:themeColor="text1"/>
          <w14:ligatures w14:val="standardContextual"/>
        </w:rPr>
        <w:t xml:space="preserve">face liability. Gifting money to the school significantly reduces liability but is no guarantee the PTA will not be held liable. Contact </w:t>
      </w:r>
      <w:r w:rsidR="00EF6FAB">
        <w:rPr>
          <w:rFonts w:ascii="Arial Nova" w:hAnsi="Arial Nova" w:cs="Microsoft Sans Serif"/>
          <w:color w:val="000000" w:themeColor="text1"/>
          <w14:ligatures w14:val="standardContextual"/>
        </w:rPr>
        <w:t>the PTA</w:t>
      </w:r>
      <w:r w:rsidRPr="0019472D">
        <w:rPr>
          <w:rFonts w:ascii="Arial Nova" w:hAnsi="Arial Nova" w:cs="Microsoft Sans Serif"/>
          <w:color w:val="000000" w:themeColor="text1"/>
          <w14:ligatures w14:val="standardContextual"/>
        </w:rPr>
        <w:t xml:space="preserve"> </w:t>
      </w:r>
      <w:r w:rsidRPr="0019472D">
        <w:rPr>
          <w:rFonts w:ascii="Arial Nova" w:hAnsi="Arial Nova" w:cs="Microsoft Sans Serif"/>
          <w:color w:val="000000" w:themeColor="text1"/>
          <w14:ligatures w14:val="standardContextual"/>
        </w:rPr>
        <w:lastRenderedPageBreak/>
        <w:t>insurance provider to review the insurance coverage.</w:t>
      </w:r>
    </w:p>
    <w:p w14:paraId="2E13E7AC"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4CAB8122" w14:textId="44008E07" w:rsidR="002A68E5" w:rsidRPr="0019472D" w:rsidRDefault="002A68E5" w:rsidP="00F5686D">
      <w:pPr>
        <w:widowControl w:val="0"/>
        <w:spacing w:after="0" w:line="240" w:lineRule="auto"/>
        <w:outlineLvl w:val="2"/>
        <w:rPr>
          <w:rFonts w:ascii="Arial Nova" w:eastAsiaTheme="majorEastAsia" w:hAnsi="Arial Nova" w:cs="Microsoft Sans Serif"/>
          <w:color w:val="000000" w:themeColor="text1"/>
        </w:rPr>
      </w:pPr>
      <w:r w:rsidRPr="0019472D">
        <w:rPr>
          <w:rFonts w:ascii="Arial Nova" w:eastAsiaTheme="majorEastAsia" w:hAnsi="Arial Nova" w:cs="Microsoft Sans Serif"/>
          <w:b/>
          <w:bCs/>
          <w:color w:val="000000" w:themeColor="text1"/>
        </w:rPr>
        <w:t>PTA Membership Dues:</w:t>
      </w:r>
      <w:r w:rsidRPr="0019472D">
        <w:rPr>
          <w:rFonts w:ascii="Arial Nova" w:eastAsiaTheme="majorEastAsia" w:hAnsi="Arial Nova" w:cs="Microsoft Sans Serif"/>
          <w:color w:val="000000" w:themeColor="text1"/>
        </w:rPr>
        <w:t xml:space="preserve"> Local Units must submit dues of $3.50/member to LAPTA, which includes the National PTA and LAPTA dues portion</w:t>
      </w:r>
      <w:r w:rsidR="000C2F2F">
        <w:rPr>
          <w:rFonts w:ascii="Arial Nova" w:eastAsiaTheme="majorEastAsia" w:hAnsi="Arial Nova" w:cs="Microsoft Sans Serif"/>
          <w:color w:val="000000" w:themeColor="text1"/>
        </w:rPr>
        <w:t>s</w:t>
      </w:r>
      <w:r w:rsidRPr="0019472D">
        <w:rPr>
          <w:rFonts w:ascii="Arial Nova" w:eastAsiaTheme="majorEastAsia" w:hAnsi="Arial Nova" w:cs="Microsoft Sans Serif"/>
          <w:color w:val="000000" w:themeColor="text1"/>
        </w:rPr>
        <w:t xml:space="preserve">. According to the IRS, the National PTA and LAPTA dues portions never belong to a Local Unit. They should not be included in the budget as money to be spent for budget planning purposes. They are also not included in the gross receipts when reporting income to the IRS. </w:t>
      </w:r>
      <w:r w:rsidR="007004F1">
        <w:rPr>
          <w:rFonts w:ascii="Arial Nova" w:eastAsiaTheme="majorEastAsia" w:hAnsi="Arial Nova" w:cs="Microsoft Sans Serif"/>
          <w:color w:val="000000" w:themeColor="text1"/>
        </w:rPr>
        <w:t xml:space="preserve">The $3.50/person dues that are </w:t>
      </w:r>
      <w:r w:rsidRPr="0019472D">
        <w:rPr>
          <w:rFonts w:ascii="Arial Nova" w:eastAsiaTheme="majorEastAsia" w:hAnsi="Arial Nova" w:cs="Microsoft Sans Serif"/>
          <w:color w:val="000000" w:themeColor="text1"/>
        </w:rPr>
        <w:t xml:space="preserve">paid to LAPTA are excluded from the IRS tax filing. </w:t>
      </w:r>
    </w:p>
    <w:p w14:paraId="6A85D269"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2AE5F6EA" w14:textId="079F1FC0" w:rsidR="002A68E5" w:rsidRPr="0019472D" w:rsidRDefault="002A68E5" w:rsidP="00F5686D">
      <w:pPr>
        <w:widowControl w:val="0"/>
        <w:adjustRightInd w:val="0"/>
        <w:spacing w:after="0" w:line="240" w:lineRule="auto"/>
        <w:rPr>
          <w:rFonts w:ascii="Arial Nova" w:hAnsi="Arial Nova"/>
          <w:color w:val="000000" w:themeColor="text1"/>
          <w14:ligatures w14:val="standardContextual"/>
        </w:rPr>
      </w:pPr>
      <w:r w:rsidRPr="0019472D">
        <w:rPr>
          <w:rFonts w:ascii="Arial Nova" w:hAnsi="Arial Nova" w:cs="Microsoft Sans Serif"/>
          <w:color w:val="000000" w:themeColor="text1"/>
          <w14:ligatures w14:val="standardContextual"/>
        </w:rPr>
        <w:t xml:space="preserve">Local PTA Units are an affiliation of </w:t>
      </w:r>
      <w:r w:rsidR="0070641E" w:rsidRPr="0019472D">
        <w:rPr>
          <w:rFonts w:ascii="Arial Nova" w:hAnsi="Arial Nova" w:cs="Microsoft Sans Serif"/>
          <w:color w:val="000000" w:themeColor="text1"/>
          <w14:ligatures w14:val="standardContextual"/>
        </w:rPr>
        <w:t>National</w:t>
      </w:r>
      <w:r w:rsidRPr="0019472D">
        <w:rPr>
          <w:rFonts w:ascii="Arial Nova" w:hAnsi="Arial Nova" w:cs="Microsoft Sans Serif"/>
          <w:color w:val="000000" w:themeColor="text1"/>
          <w14:ligatures w14:val="standardContextual"/>
        </w:rPr>
        <w:t xml:space="preserve"> PTA and Louisiana PTA which have a membership structure. When the local member at </w:t>
      </w:r>
      <w:r w:rsidR="00421700">
        <w:rPr>
          <w:rFonts w:ascii="Arial Nova" w:hAnsi="Arial Nova" w:cs="Microsoft Sans Serif"/>
          <w:color w:val="000000" w:themeColor="text1"/>
          <w14:ligatures w14:val="standardContextual"/>
        </w:rPr>
        <w:t>a</w:t>
      </w:r>
      <w:r w:rsidRPr="0019472D">
        <w:rPr>
          <w:rFonts w:ascii="Arial Nova" w:hAnsi="Arial Nova" w:cs="Microsoft Sans Serif"/>
          <w:color w:val="000000" w:themeColor="text1"/>
          <w14:ligatures w14:val="standardContextual"/>
        </w:rPr>
        <w:t xml:space="preserve"> school submits PTA dues, the Local Unit is required to submit $3.50 in dues to LAPTA. This amount includes $1.25 dues that go to LAPTA and $2.25 dues that LAPTA forwards to National PTA. </w:t>
      </w:r>
      <w:r w:rsidRPr="0019472D">
        <w:rPr>
          <w:rFonts w:ascii="Arial Nova" w:hAnsi="Arial Nova" w:cs="Microsoft Sans Serif"/>
          <w:iCs/>
          <w:color w:val="000000" w:themeColor="text1"/>
          <w14:ligatures w14:val="standardContextual"/>
        </w:rPr>
        <w:t>Dues are submitted to LAPTA through CheddarUp.com. E-checks are the preferred payment method. Submit unit dues at</w:t>
      </w:r>
      <w:r w:rsidR="00496209">
        <w:rPr>
          <w:rFonts w:ascii="Arial Nova" w:hAnsi="Arial Nova" w:cs="Microsoft Sans Serif"/>
          <w:iCs/>
          <w:color w:val="000000" w:themeColor="text1"/>
          <w14:ligatures w14:val="standardContextual"/>
        </w:rPr>
        <w:t xml:space="preserve"> </w:t>
      </w:r>
      <w:hyperlink r:id="rId70" w:history="1">
        <w:r w:rsidR="00496209" w:rsidRPr="00E40C46">
          <w:rPr>
            <w:rStyle w:val="Hyperlink"/>
            <w:rFonts w:ascii="Arial Nova" w:hAnsi="Arial Nova" w:cs="Microsoft Sans Serif"/>
            <w:iCs/>
            <w14:ligatures w14:val="standardContextual"/>
          </w:rPr>
          <w:t>memberdues2023.cheddarup.com</w:t>
        </w:r>
      </w:hyperlink>
      <w:r w:rsidRPr="0019472D">
        <w:rPr>
          <w:rFonts w:ascii="Arial Nova" w:hAnsi="Arial Nova" w:cs="Microsoft Sans Serif"/>
          <w:iCs/>
          <w:color w:val="000000" w:themeColor="text1"/>
          <w14:ligatures w14:val="standardContextual"/>
        </w:rPr>
        <w:t xml:space="preserve">. LAPTA does not provide paper membership cards. The template for membership cards is available at LouisianaPTA.org/membership. </w:t>
      </w:r>
      <w:r w:rsidRPr="0019472D">
        <w:rPr>
          <w:rFonts w:ascii="Arial Nova" w:hAnsi="Arial Nova"/>
          <w:color w:val="000000" w:themeColor="text1"/>
          <w14:ligatures w14:val="standardContextual"/>
        </w:rPr>
        <w:t xml:space="preserve">PTA memberships are sold to individuals. If a PTA wishes to sell family memberships, it must collect enough to cover the state and national portions of $3.50 </w:t>
      </w:r>
      <w:r w:rsidRPr="0019472D">
        <w:rPr>
          <w:rFonts w:ascii="Arial Nova" w:hAnsi="Arial Nova"/>
          <w:i/>
          <w:iCs/>
          <w:color w:val="000000" w:themeColor="text1"/>
          <w:u w:val="single"/>
          <w14:ligatures w14:val="standardContextual"/>
        </w:rPr>
        <w:t>per person</w:t>
      </w:r>
      <w:r w:rsidRPr="0019472D">
        <w:rPr>
          <w:rFonts w:ascii="Arial Nova" w:hAnsi="Arial Nova"/>
          <w:color w:val="000000" w:themeColor="text1"/>
          <w14:ligatures w14:val="standardContextual"/>
        </w:rPr>
        <w:t xml:space="preserve"> in the family. For this reason, family memberships are discouraged. </w:t>
      </w:r>
    </w:p>
    <w:p w14:paraId="533E30A5" w14:textId="77777777" w:rsidR="002A68E5" w:rsidRPr="0019472D" w:rsidRDefault="002A68E5" w:rsidP="00F5686D">
      <w:pPr>
        <w:widowControl w:val="0"/>
        <w:adjustRightInd w:val="0"/>
        <w:spacing w:after="0" w:line="240" w:lineRule="auto"/>
        <w:rPr>
          <w:rFonts w:ascii="Arial Nova" w:hAnsi="Arial Nova"/>
          <w:color w:val="000000" w:themeColor="text1"/>
          <w14:ligatures w14:val="standardContextual"/>
        </w:rPr>
      </w:pPr>
    </w:p>
    <w:p w14:paraId="13DD0847" w14:textId="2E8AE491" w:rsidR="002A68E5" w:rsidRPr="0019472D" w:rsidRDefault="002A68E5" w:rsidP="00F5686D">
      <w:pPr>
        <w:widowControl w:val="0"/>
        <w:adjustRightInd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b/>
          <w:bCs/>
          <w:color w:val="000000" w:themeColor="text1"/>
          <w14:ligatures w14:val="standardContextual"/>
        </w:rPr>
        <w:t xml:space="preserve">Bank Statements &amp; Reconciliation: </w:t>
      </w:r>
      <w:r w:rsidRPr="0019472D">
        <w:rPr>
          <w:rFonts w:ascii="Arial Nova" w:hAnsi="Arial Nova" w:cs="Microsoft Sans Serif"/>
          <w:color w:val="000000" w:themeColor="text1"/>
          <w14:ligatures w14:val="standardContextual"/>
        </w:rPr>
        <w:t>The PTA’s permanent mailing address for bank accounts is the school’s address. All bank statements must be physically signed by a person who is not authorized on the account. Reconcile the bank statement each month and compare with the register balance to ensure that bank and financial records are correct. After reconciliation, present the report at PTA meetings for review and file the report in the Treasurer</w:t>
      </w:r>
      <w:r w:rsidR="000F458F">
        <w:rPr>
          <w:rFonts w:ascii="Arial Nova" w:hAnsi="Arial Nova" w:cs="Microsoft Sans Serif"/>
          <w:color w:val="000000" w:themeColor="text1"/>
          <w14:ligatures w14:val="standardContextual"/>
        </w:rPr>
        <w:t xml:space="preserve"> and Secretary </w:t>
      </w:r>
      <w:r w:rsidRPr="0019472D">
        <w:rPr>
          <w:rFonts w:ascii="Arial Nova" w:hAnsi="Arial Nova" w:cs="Microsoft Sans Serif"/>
          <w:color w:val="000000" w:themeColor="text1"/>
          <w14:ligatures w14:val="standardContextual"/>
        </w:rPr>
        <w:t>Binder</w:t>
      </w:r>
      <w:r w:rsidR="000F458F">
        <w:rPr>
          <w:rFonts w:ascii="Arial Nova" w:hAnsi="Arial Nova" w:cs="Microsoft Sans Serif"/>
          <w:color w:val="000000" w:themeColor="text1"/>
          <w14:ligatures w14:val="standardContextual"/>
        </w:rPr>
        <w:t>s</w:t>
      </w:r>
      <w:r w:rsidRPr="0019472D">
        <w:rPr>
          <w:rFonts w:ascii="Arial Nova" w:hAnsi="Arial Nova" w:cs="Microsoft Sans Serif"/>
          <w:color w:val="000000" w:themeColor="text1"/>
          <w14:ligatures w14:val="standardContextual"/>
        </w:rPr>
        <w:t xml:space="preserve">. For the protection of the PTA, it is recommended that a Board Member who does not sign checks also reconciles the bank statement. </w:t>
      </w:r>
    </w:p>
    <w:p w14:paraId="21935992" w14:textId="77777777" w:rsidR="002A68E5" w:rsidRPr="0019472D" w:rsidRDefault="002A68E5" w:rsidP="00F5686D">
      <w:pPr>
        <w:widowControl w:val="0"/>
        <w:adjustRightInd w:val="0"/>
        <w:spacing w:after="0" w:line="240" w:lineRule="auto"/>
        <w:rPr>
          <w:rFonts w:ascii="Arial Nova" w:hAnsi="Arial Nova" w:cs="Microsoft Sans Serif"/>
          <w:color w:val="000000" w:themeColor="text1"/>
          <w14:ligatures w14:val="standardContextual"/>
        </w:rPr>
      </w:pPr>
    </w:p>
    <w:p w14:paraId="2CDFFE59" w14:textId="31BCE44E" w:rsidR="002A68E5" w:rsidRPr="0019472D" w:rsidRDefault="002A68E5" w:rsidP="00F5686D">
      <w:pPr>
        <w:widowControl w:val="0"/>
        <w:adjustRightInd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 xml:space="preserve">MoneyMinder.com is a financial site that works with non-profits and is used by LAPTA. It makes the transition between old and new Treasurers much easier, keeping all banking information easily accessible from year to year. The cost of $179/year must be included in the budget. </w:t>
      </w:r>
      <w:r w:rsidR="00334921">
        <w:rPr>
          <w:rFonts w:ascii="Arial Nova" w:hAnsi="Arial Nova" w:cs="Microsoft Sans Serif"/>
          <w:color w:val="000000" w:themeColor="text1"/>
          <w14:ligatures w14:val="standardContextual"/>
        </w:rPr>
        <w:t xml:space="preserve">A free </w:t>
      </w:r>
      <w:r w:rsidR="00542188">
        <w:rPr>
          <w:rFonts w:ascii="Arial Nova" w:hAnsi="Arial Nova" w:cs="Microsoft Sans Serif"/>
          <w:color w:val="000000" w:themeColor="text1"/>
          <w14:ligatures w14:val="standardContextual"/>
        </w:rPr>
        <w:t xml:space="preserve">alternative </w:t>
      </w:r>
      <w:r w:rsidR="00334921">
        <w:rPr>
          <w:rFonts w:ascii="Arial Nova" w:hAnsi="Arial Nova" w:cs="Microsoft Sans Serif"/>
          <w:color w:val="000000" w:themeColor="text1"/>
          <w14:ligatures w14:val="standardContextual"/>
        </w:rPr>
        <w:t xml:space="preserve">with similar accounting use is </w:t>
      </w:r>
      <w:hyperlink r:id="rId71" w:history="1">
        <w:r w:rsidR="00334921" w:rsidRPr="00334921">
          <w:rPr>
            <w:rStyle w:val="Hyperlink"/>
            <w:rFonts w:ascii="Arial Nova" w:hAnsi="Arial Nova" w:cs="Microsoft Sans Serif"/>
            <w14:ligatures w14:val="standardContextual"/>
          </w:rPr>
          <w:t>waveapps.com</w:t>
        </w:r>
      </w:hyperlink>
      <w:r w:rsidR="00334921">
        <w:rPr>
          <w:rFonts w:ascii="Arial Nova" w:hAnsi="Arial Nova" w:cs="Microsoft Sans Serif"/>
          <w:color w:val="000000" w:themeColor="text1"/>
          <w14:ligatures w14:val="standardContextual"/>
        </w:rPr>
        <w:t>.</w:t>
      </w:r>
    </w:p>
    <w:p w14:paraId="282D5AAD" w14:textId="77777777" w:rsidR="002A68E5" w:rsidRPr="0019472D" w:rsidRDefault="002A68E5" w:rsidP="00F5686D">
      <w:pPr>
        <w:widowControl w:val="0"/>
        <w:adjustRightInd w:val="0"/>
        <w:spacing w:after="0" w:line="240" w:lineRule="auto"/>
        <w:rPr>
          <w:rFonts w:ascii="Arial Nova" w:hAnsi="Arial Nova" w:cs="Microsoft Sans Serif"/>
          <w:color w:val="000000" w:themeColor="text1"/>
          <w14:ligatures w14:val="standardContextual"/>
        </w:rPr>
      </w:pPr>
    </w:p>
    <w:p w14:paraId="6EFC571E" w14:textId="350AADB9" w:rsidR="002A68E5" w:rsidRDefault="002A68E5" w:rsidP="00F5686D">
      <w:pPr>
        <w:widowControl w:val="0"/>
        <w:adjustRightInd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b/>
          <w:bCs/>
          <w:color w:val="000000" w:themeColor="text1"/>
          <w14:ligatures w14:val="standardContextual"/>
        </w:rPr>
        <w:t xml:space="preserve">Checks Returned for Non-Sufficient Funds (NSF): </w:t>
      </w:r>
      <w:r w:rsidRPr="0019472D">
        <w:rPr>
          <w:rFonts w:ascii="Arial Nova" w:hAnsi="Arial Nova" w:cs="Microsoft Sans Serif"/>
          <w:color w:val="000000" w:themeColor="text1"/>
          <w14:ligatures w14:val="standardContextual"/>
        </w:rPr>
        <w:t xml:space="preserve">If a check is returned due to insufficient funds, email or call the writer of the check and request repayment be made within 10 days. They might ask to redeposit the check or send money order or cash. Remember to inform the person that he owes bank fees charged to the PTA. Keep a detailed log of all contacts with the check writer, bank, or parties involved. If payment is not received within 30 days from the initial contact, send a certified letter and request a return receipt. The letter should include a demand for payment and bank fees in cash. Do not accept another check. Keep a copy of the letter for the files. Sample letter is at </w:t>
      </w:r>
      <w:r w:rsidR="00B56A6D" w:rsidRPr="0019472D">
        <w:rPr>
          <w:rFonts w:ascii="Arial Nova" w:hAnsi="Arial Nova" w:cs="Microsoft Sans Serif"/>
          <w:color w:val="000000" w:themeColor="text1"/>
          <w14:ligatures w14:val="standardContextual"/>
        </w:rPr>
        <w:t>the end</w:t>
      </w:r>
      <w:r w:rsidRPr="0019472D">
        <w:rPr>
          <w:rFonts w:ascii="Arial Nova" w:hAnsi="Arial Nova" w:cs="Microsoft Sans Serif"/>
          <w:color w:val="000000" w:themeColor="text1"/>
          <w14:ligatures w14:val="standardContextual"/>
        </w:rPr>
        <w:t xml:space="preserve"> of this</w:t>
      </w:r>
      <w:r w:rsidRPr="0019472D">
        <w:rPr>
          <w:rFonts w:ascii="Arial Nova" w:hAnsi="Arial Nova" w:cs="Microsoft Sans Serif"/>
          <w:color w:val="000000" w:themeColor="text1"/>
          <w:spacing w:val="-5"/>
          <w14:ligatures w14:val="standardContextual"/>
        </w:rPr>
        <w:t xml:space="preserve"> </w:t>
      </w:r>
      <w:r w:rsidRPr="0019472D">
        <w:rPr>
          <w:rFonts w:ascii="Arial Nova" w:hAnsi="Arial Nova" w:cs="Microsoft Sans Serif"/>
          <w:color w:val="000000" w:themeColor="text1"/>
          <w14:ligatures w14:val="standardContextual"/>
        </w:rPr>
        <w:t>section.</w:t>
      </w:r>
    </w:p>
    <w:p w14:paraId="09BA7AB8" w14:textId="77777777" w:rsidR="007B55A6" w:rsidRPr="0019472D" w:rsidRDefault="007B55A6" w:rsidP="00F5686D">
      <w:pPr>
        <w:widowControl w:val="0"/>
        <w:spacing w:after="0" w:line="240" w:lineRule="auto"/>
        <w:rPr>
          <w:rFonts w:ascii="Arial Nova" w:hAnsi="Arial Nova" w:cs="Microsoft Sans Serif"/>
          <w:color w:val="000000" w:themeColor="text1"/>
          <w14:ligatures w14:val="standardContextual"/>
        </w:rPr>
      </w:pPr>
    </w:p>
    <w:p w14:paraId="52028BE2" w14:textId="77777777" w:rsidR="007B55A6" w:rsidRDefault="007B55A6" w:rsidP="00F5686D">
      <w:pPr>
        <w:widowControl w:val="0"/>
        <w:spacing w:after="0" w:line="240" w:lineRule="auto"/>
        <w:rPr>
          <w:rFonts w:ascii="Arial Nova" w:hAnsi="Arial Nova" w:cs="Microsoft Sans Serif"/>
          <w:color w:val="000000" w:themeColor="text1"/>
          <w14:ligatures w14:val="standardContextual"/>
        </w:rPr>
      </w:pPr>
    </w:p>
    <w:p w14:paraId="2E0E009C" w14:textId="77777777" w:rsidR="00940492" w:rsidRPr="0019472D" w:rsidRDefault="00940492" w:rsidP="00F5686D">
      <w:pPr>
        <w:widowControl w:val="0"/>
        <w:spacing w:after="0" w:line="240" w:lineRule="auto"/>
        <w:rPr>
          <w:rFonts w:ascii="Arial Nova" w:hAnsi="Arial Nova" w:cs="Microsoft Sans Serif"/>
          <w:color w:val="000000" w:themeColor="text1"/>
          <w14:ligatures w14:val="standardContextual"/>
        </w:rPr>
      </w:pPr>
    </w:p>
    <w:p w14:paraId="46BD346E" w14:textId="77777777" w:rsidR="007B55A6" w:rsidRPr="0028113A" w:rsidRDefault="007B55A6" w:rsidP="00F5686D">
      <w:pPr>
        <w:widowControl w:val="0"/>
        <w:spacing w:after="0" w:line="240" w:lineRule="auto"/>
        <w:rPr>
          <w:rFonts w:ascii="Arial Nova" w:hAnsi="Arial Nova" w:cs="Microsoft Sans Serif"/>
          <w:b/>
          <w:bCs/>
          <w:color w:val="000000" w:themeColor="text1"/>
          <w:sz w:val="40"/>
          <w:szCs w:val="40"/>
          <w:u w:val="single"/>
          <w14:ligatures w14:val="standardContextual"/>
        </w:rPr>
      </w:pPr>
      <w:bookmarkStart w:id="26" w:name="Insurance"/>
      <w:r w:rsidRPr="0028113A">
        <w:rPr>
          <w:rFonts w:ascii="Arial Nova" w:hAnsi="Arial Nova" w:cs="Microsoft Sans Serif"/>
          <w:b/>
          <w:bCs/>
          <w:color w:val="000000" w:themeColor="text1"/>
          <w:sz w:val="40"/>
          <w:szCs w:val="40"/>
          <w:u w:val="single"/>
          <w14:ligatures w14:val="standardContextual"/>
        </w:rPr>
        <w:t>INSURANCE &amp; BONDING</w:t>
      </w:r>
      <w:r>
        <w:rPr>
          <w:rFonts w:ascii="Arial Nova" w:hAnsi="Arial Nova" w:cs="Microsoft Sans Serif"/>
          <w:b/>
          <w:bCs/>
          <w:color w:val="000000" w:themeColor="text1"/>
          <w:sz w:val="40"/>
          <w:szCs w:val="40"/>
          <w:u w:val="single"/>
          <w14:ligatures w14:val="standardContextual"/>
        </w:rPr>
        <w:t xml:space="preserve"> - REQUIRED</w:t>
      </w:r>
    </w:p>
    <w:bookmarkEnd w:id="26"/>
    <w:p w14:paraId="63914184" w14:textId="77777777" w:rsidR="007B55A6" w:rsidRDefault="007B55A6" w:rsidP="00F5686D">
      <w:pPr>
        <w:widowControl w:val="0"/>
        <w:spacing w:after="0" w:line="240" w:lineRule="auto"/>
        <w:rPr>
          <w:rFonts w:ascii="Arial Nova" w:hAnsi="Arial Nova" w:cs="Microsoft Sans Serif"/>
          <w:color w:val="000000" w:themeColor="text1"/>
          <w14:ligatures w14:val="standardContextual"/>
        </w:rPr>
      </w:pPr>
    </w:p>
    <w:p w14:paraId="568B51D3" w14:textId="77777777" w:rsidR="007B55A6" w:rsidRPr="0019472D" w:rsidRDefault="007B55A6"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 xml:space="preserve">Operating a PTA unit is much like running a small business. Businesses have insurance to protect their investments. LAPTA </w:t>
      </w:r>
      <w:r>
        <w:rPr>
          <w:rFonts w:ascii="Arial Nova" w:hAnsi="Arial Nova" w:cs="Microsoft Sans Serif"/>
          <w:color w:val="000000" w:themeColor="text1"/>
          <w14:ligatures w14:val="standardContextual"/>
        </w:rPr>
        <w:t xml:space="preserve">requires </w:t>
      </w:r>
      <w:r w:rsidRPr="0019472D">
        <w:rPr>
          <w:rFonts w:ascii="Arial Nova" w:hAnsi="Arial Nova" w:cs="Microsoft Sans Serif"/>
          <w:color w:val="000000" w:themeColor="text1"/>
          <w14:ligatures w14:val="standardContextual"/>
        </w:rPr>
        <w:t xml:space="preserve">PTAs to obtain adequate insurance protection against liability and monetary loss due to fraud, embezzlement, or dishonest acts. Purchase insurance coverage from a company such as Association Insurance Management (AIM), a company that offers coverage to PTAs and other non-profits at a reasonable price. </w:t>
      </w:r>
      <w:r>
        <w:rPr>
          <w:rFonts w:ascii="Arial Nova" w:hAnsi="Arial Nova" w:cs="Microsoft Sans Serif"/>
          <w:color w:val="000000" w:themeColor="text1"/>
          <w14:ligatures w14:val="standardContextual"/>
        </w:rPr>
        <w:t xml:space="preserve">Remember to annually renew the insurance </w:t>
      </w:r>
      <w:r w:rsidRPr="0019472D">
        <w:rPr>
          <w:rFonts w:ascii="Arial Nova" w:hAnsi="Arial Nova" w:cs="Microsoft Sans Serif"/>
          <w:color w:val="000000" w:themeColor="text1"/>
          <w14:ligatures w14:val="standardContextual"/>
        </w:rPr>
        <w:t>polic</w:t>
      </w:r>
      <w:r>
        <w:rPr>
          <w:rFonts w:ascii="Arial Nova" w:hAnsi="Arial Nova" w:cs="Microsoft Sans Serif"/>
          <w:color w:val="000000" w:themeColor="text1"/>
          <w14:ligatures w14:val="standardContextual"/>
        </w:rPr>
        <w:t>y</w:t>
      </w:r>
      <w:r w:rsidRPr="0019472D">
        <w:rPr>
          <w:rFonts w:ascii="Arial Nova" w:hAnsi="Arial Nova" w:cs="Microsoft Sans Serif"/>
          <w:color w:val="000000" w:themeColor="text1"/>
          <w14:ligatures w14:val="standardContextual"/>
        </w:rPr>
        <w:t xml:space="preserve">. For more information, contact </w:t>
      </w:r>
      <w:r w:rsidRPr="0019472D">
        <w:rPr>
          <w:rFonts w:ascii="Arial Nova" w:hAnsi="Arial Nova" w:cs="Microsoft Sans Serif"/>
          <w:b/>
          <w:bCs/>
          <w:color w:val="000000" w:themeColor="text1"/>
          <w14:ligatures w14:val="standardContextual"/>
        </w:rPr>
        <w:t>AIM at (800) 876-4044 or AIM-companies.com</w:t>
      </w:r>
      <w:r w:rsidRPr="0019472D">
        <w:rPr>
          <w:rFonts w:ascii="Arial Nova" w:hAnsi="Arial Nova" w:cs="Microsoft Sans Serif"/>
          <w:color w:val="000000" w:themeColor="text1"/>
          <w14:ligatures w14:val="standardContextual"/>
        </w:rPr>
        <w:t>. AIM offers several types of coverage.</w:t>
      </w:r>
      <w:r>
        <w:rPr>
          <w:rFonts w:ascii="Arial Nova" w:hAnsi="Arial Nova" w:cs="Microsoft Sans Serif"/>
          <w:color w:val="000000" w:themeColor="text1"/>
          <w14:ligatures w14:val="standardContextual"/>
        </w:rPr>
        <w:t xml:space="preserve"> Ask about adding social media or online protection coverage.</w:t>
      </w:r>
      <w:r w:rsidRPr="0019472D">
        <w:rPr>
          <w:rFonts w:ascii="Arial Nova" w:hAnsi="Arial Nova" w:cs="Microsoft Sans Serif"/>
          <w:color w:val="000000" w:themeColor="text1"/>
          <w14:ligatures w14:val="standardContextual"/>
        </w:rPr>
        <w:t xml:space="preserve"> </w:t>
      </w:r>
    </w:p>
    <w:p w14:paraId="74891431" w14:textId="77777777" w:rsidR="007212E0" w:rsidRPr="0019472D" w:rsidRDefault="007212E0" w:rsidP="00F5686D">
      <w:pPr>
        <w:widowControl w:val="0"/>
        <w:adjustRightInd w:val="0"/>
        <w:spacing w:after="0" w:line="240" w:lineRule="auto"/>
        <w:rPr>
          <w:rFonts w:ascii="Arial Nova" w:hAnsi="Arial Nova" w:cs="Microsoft Sans Serif"/>
          <w:color w:val="000000" w:themeColor="text1"/>
          <w14:ligatures w14:val="standardContextual"/>
        </w:rPr>
      </w:pPr>
    </w:p>
    <w:p w14:paraId="45CC200B" w14:textId="77777777" w:rsidR="00D03C12" w:rsidRPr="002771A8" w:rsidRDefault="00D03C12" w:rsidP="00F5686D">
      <w:pPr>
        <w:widowControl w:val="0"/>
        <w:spacing w:after="0" w:line="240" w:lineRule="auto"/>
        <w:outlineLvl w:val="2"/>
        <w:rPr>
          <w:rFonts w:ascii="Arial Nova" w:hAnsi="Arial Nova"/>
          <w:color w:val="000000" w:themeColor="text1"/>
        </w:rPr>
      </w:pPr>
    </w:p>
    <w:p w14:paraId="10189312" w14:textId="5CEA30D5" w:rsidR="008B6ECB" w:rsidRPr="003474B5" w:rsidRDefault="008B6ECB" w:rsidP="00F5686D">
      <w:pPr>
        <w:widowControl w:val="0"/>
        <w:spacing w:after="0" w:line="240" w:lineRule="auto"/>
        <w:rPr>
          <w:rFonts w:ascii="Arial Nova" w:hAnsi="Arial Nova" w:cs="Microsoft Sans Serif"/>
          <w:color w:val="000000" w:themeColor="text1"/>
          <w14:ligatures w14:val="standardContextual"/>
        </w:rPr>
      </w:pPr>
    </w:p>
    <w:p w14:paraId="2214F34C" w14:textId="77777777" w:rsidR="002A68E5" w:rsidRPr="000B35BA" w:rsidRDefault="002A68E5" w:rsidP="00F5686D">
      <w:pPr>
        <w:widowControl w:val="0"/>
        <w:spacing w:after="0" w:line="240" w:lineRule="auto"/>
        <w:outlineLvl w:val="0"/>
        <w:rPr>
          <w:rFonts w:ascii="Arial Nova" w:eastAsiaTheme="majorEastAsia" w:hAnsi="Arial Nova" w:cs="Microsoft Sans Serif"/>
          <w:b/>
          <w:bCs/>
          <w:color w:val="000000" w:themeColor="text1"/>
          <w:sz w:val="40"/>
          <w:szCs w:val="40"/>
          <w:u w:val="single"/>
        </w:rPr>
      </w:pPr>
      <w:r w:rsidRPr="000B35BA">
        <w:rPr>
          <w:rFonts w:ascii="Arial Nova" w:eastAsiaTheme="majorEastAsia" w:hAnsi="Arial Nova" w:cs="Microsoft Sans Serif"/>
          <w:b/>
          <w:bCs/>
          <w:color w:val="000000" w:themeColor="text1"/>
          <w:sz w:val="40"/>
          <w:szCs w:val="40"/>
          <w:u w:val="single"/>
        </w:rPr>
        <w:lastRenderedPageBreak/>
        <w:t>AUDIT COMMITTEE &amp; REPORT</w:t>
      </w:r>
    </w:p>
    <w:p w14:paraId="61FDDB82" w14:textId="77777777" w:rsidR="000B35BA" w:rsidRDefault="000B35BA" w:rsidP="00F5686D">
      <w:pPr>
        <w:widowControl w:val="0"/>
        <w:spacing w:after="0" w:line="240" w:lineRule="auto"/>
        <w:outlineLvl w:val="2"/>
        <w:rPr>
          <w:rFonts w:ascii="Arial Nova" w:eastAsiaTheme="majorEastAsia" w:hAnsi="Arial Nova" w:cs="Microsoft Sans Serif"/>
          <w:b/>
          <w:bCs/>
          <w:color w:val="000000" w:themeColor="text1"/>
        </w:rPr>
      </w:pPr>
    </w:p>
    <w:p w14:paraId="18C67803" w14:textId="37A900D3" w:rsidR="002A68E5" w:rsidRPr="0019472D" w:rsidRDefault="002A68E5" w:rsidP="00F5686D">
      <w:pPr>
        <w:widowControl w:val="0"/>
        <w:spacing w:after="0" w:line="240" w:lineRule="auto"/>
        <w:outlineLvl w:val="2"/>
        <w:rPr>
          <w:rFonts w:ascii="Arial Nova" w:eastAsiaTheme="majorEastAsia" w:hAnsi="Arial Nova" w:cs="Microsoft Sans Serif"/>
          <w:color w:val="000000" w:themeColor="text1"/>
        </w:rPr>
      </w:pPr>
      <w:r w:rsidRPr="0019472D">
        <w:rPr>
          <w:rFonts w:ascii="Arial Nova" w:eastAsiaTheme="majorEastAsia" w:hAnsi="Arial Nova" w:cs="Microsoft Sans Serif"/>
          <w:b/>
          <w:bCs/>
          <w:color w:val="000000" w:themeColor="text1"/>
        </w:rPr>
        <w:t>What?</w:t>
      </w:r>
      <w:r w:rsidRPr="0019472D">
        <w:rPr>
          <w:rFonts w:ascii="Arial Nova" w:eastAsiaTheme="majorEastAsia" w:hAnsi="Arial Nova" w:cs="Microsoft Sans Serif"/>
          <w:color w:val="000000" w:themeColor="text1"/>
        </w:rPr>
        <w:t xml:space="preserve"> An audit follows financial transactions through the records to be sure that receipts are </w:t>
      </w:r>
      <w:r w:rsidR="000B35BA">
        <w:rPr>
          <w:rFonts w:ascii="Arial Nova" w:eastAsiaTheme="majorEastAsia" w:hAnsi="Arial Nova" w:cs="Microsoft Sans Serif"/>
          <w:color w:val="000000" w:themeColor="text1"/>
        </w:rPr>
        <w:t xml:space="preserve">included </w:t>
      </w:r>
      <w:r w:rsidRPr="0019472D">
        <w:rPr>
          <w:rFonts w:ascii="Arial Nova" w:eastAsiaTheme="majorEastAsia" w:hAnsi="Arial Nova" w:cs="Microsoft Sans Serif"/>
          <w:color w:val="000000" w:themeColor="text1"/>
        </w:rPr>
        <w:t xml:space="preserve">and </w:t>
      </w:r>
      <w:r w:rsidR="000B35BA">
        <w:rPr>
          <w:rFonts w:ascii="Arial Nova" w:eastAsiaTheme="majorEastAsia" w:hAnsi="Arial Nova" w:cs="Microsoft Sans Serif"/>
          <w:color w:val="000000" w:themeColor="text1"/>
        </w:rPr>
        <w:t xml:space="preserve">that </w:t>
      </w:r>
      <w:r w:rsidRPr="0019472D">
        <w:rPr>
          <w:rFonts w:ascii="Arial Nova" w:eastAsiaTheme="majorEastAsia" w:hAnsi="Arial Nova" w:cs="Microsoft Sans Serif"/>
          <w:color w:val="000000" w:themeColor="text1"/>
        </w:rPr>
        <w:t>expenditures are made as authorized in the approved budget and in conformity with PTA Bylaws. The audit must review all accounts of the PTA.</w:t>
      </w:r>
    </w:p>
    <w:p w14:paraId="10F6D6EC"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689FC851" w14:textId="77777777" w:rsidR="002A68E5" w:rsidRPr="0019472D" w:rsidRDefault="002A68E5" w:rsidP="00F5686D">
      <w:pPr>
        <w:widowControl w:val="0"/>
        <w:spacing w:after="0" w:line="240" w:lineRule="auto"/>
        <w:outlineLvl w:val="2"/>
        <w:rPr>
          <w:rFonts w:ascii="Arial Nova" w:eastAsiaTheme="majorEastAsia" w:hAnsi="Arial Nova" w:cs="Microsoft Sans Serif"/>
          <w:b/>
          <w:bCs/>
          <w:color w:val="000000" w:themeColor="text1"/>
        </w:rPr>
      </w:pPr>
      <w:r w:rsidRPr="0019472D">
        <w:rPr>
          <w:rFonts w:ascii="Arial Nova" w:eastAsiaTheme="majorEastAsia" w:hAnsi="Arial Nova" w:cs="Microsoft Sans Serif"/>
          <w:b/>
          <w:bCs/>
          <w:color w:val="000000" w:themeColor="text1"/>
        </w:rPr>
        <w:t>Why?</w:t>
      </w:r>
      <w:r w:rsidRPr="0019472D">
        <w:rPr>
          <w:rFonts w:ascii="Arial Nova" w:eastAsiaTheme="majorEastAsia" w:hAnsi="Arial Nova" w:cs="Microsoft Sans Serif"/>
          <w:color w:val="000000" w:themeColor="text1"/>
        </w:rPr>
        <w:t xml:space="preserve"> The audit is necessary to protect both the PTA and the officers and to ensure the new administration understands the PTA’s financial status. A proper audit will guarantee the previous Treasurer maintained the books correctly and the officers of the unit spent all funds within the guidelines of the budget. An audit may also show discrepancies in funding or expenditures and is essential for financial accountability.</w:t>
      </w:r>
    </w:p>
    <w:p w14:paraId="54D4A830"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7D450E54" w14:textId="7EB18FE6" w:rsidR="002A68E5" w:rsidRPr="0019472D" w:rsidRDefault="002A68E5" w:rsidP="00F5686D">
      <w:pPr>
        <w:widowControl w:val="0"/>
        <w:spacing w:after="0" w:line="240" w:lineRule="auto"/>
        <w:outlineLvl w:val="2"/>
        <w:rPr>
          <w:rFonts w:ascii="Arial Nova" w:eastAsiaTheme="majorEastAsia" w:hAnsi="Arial Nova" w:cs="Microsoft Sans Serif"/>
          <w:b/>
          <w:bCs/>
          <w:color w:val="000000" w:themeColor="text1"/>
        </w:rPr>
      </w:pPr>
      <w:r w:rsidRPr="0019472D">
        <w:rPr>
          <w:rFonts w:ascii="Arial Nova" w:eastAsiaTheme="majorEastAsia" w:hAnsi="Arial Nova" w:cs="Microsoft Sans Serif"/>
          <w:b/>
          <w:bCs/>
          <w:color w:val="000000" w:themeColor="text1"/>
        </w:rPr>
        <w:t>Who?</w:t>
      </w:r>
      <w:r w:rsidRPr="0019472D">
        <w:rPr>
          <w:rFonts w:ascii="Arial Nova" w:eastAsiaTheme="majorEastAsia" w:hAnsi="Arial Nova" w:cs="Microsoft Sans Serif"/>
          <w:color w:val="000000" w:themeColor="text1"/>
        </w:rPr>
        <w:t xml:space="preserve"> Bylaws require an Audit Committee of at least </w:t>
      </w:r>
      <w:r w:rsidR="000762A7">
        <w:rPr>
          <w:rFonts w:ascii="Arial Nova" w:eastAsiaTheme="majorEastAsia" w:hAnsi="Arial Nova" w:cs="Microsoft Sans Serif"/>
          <w:color w:val="000000" w:themeColor="text1"/>
        </w:rPr>
        <w:t>three</w:t>
      </w:r>
      <w:r w:rsidRPr="0019472D">
        <w:rPr>
          <w:rFonts w:ascii="Arial Nova" w:eastAsiaTheme="majorEastAsia" w:hAnsi="Arial Nova" w:cs="Microsoft Sans Serif"/>
          <w:color w:val="000000" w:themeColor="text1"/>
        </w:rPr>
        <w:t xml:space="preserve"> members </w:t>
      </w:r>
      <w:r w:rsidR="002273D3" w:rsidRPr="0019472D">
        <w:rPr>
          <w:rFonts w:ascii="Arial Nova" w:eastAsiaTheme="majorEastAsia" w:hAnsi="Arial Nova" w:cs="Microsoft Sans Serif"/>
          <w:color w:val="000000" w:themeColor="text1"/>
        </w:rPr>
        <w:t>to conduct</w:t>
      </w:r>
      <w:r w:rsidRPr="0019472D">
        <w:rPr>
          <w:rFonts w:ascii="Arial Nova" w:eastAsiaTheme="majorEastAsia" w:hAnsi="Arial Nova" w:cs="Microsoft Sans Serif"/>
          <w:color w:val="000000" w:themeColor="text1"/>
        </w:rPr>
        <w:t xml:space="preserve"> the review. Only members who </w:t>
      </w:r>
      <w:r w:rsidR="00CD17D5">
        <w:rPr>
          <w:rFonts w:ascii="Arial Nova" w:eastAsiaTheme="majorEastAsia" w:hAnsi="Arial Nova" w:cs="Microsoft Sans Serif"/>
          <w:color w:val="000000" w:themeColor="text1"/>
        </w:rPr>
        <w:t xml:space="preserve">are </w:t>
      </w:r>
      <w:r w:rsidRPr="0019472D">
        <w:rPr>
          <w:rFonts w:ascii="Arial Nova" w:eastAsiaTheme="majorEastAsia" w:hAnsi="Arial Nova" w:cs="Microsoft Sans Serif"/>
          <w:color w:val="000000" w:themeColor="text1"/>
        </w:rPr>
        <w:t xml:space="preserve">not </w:t>
      </w:r>
      <w:r w:rsidR="00CD17D5">
        <w:rPr>
          <w:rFonts w:ascii="Arial Nova" w:eastAsiaTheme="majorEastAsia" w:hAnsi="Arial Nova" w:cs="Microsoft Sans Serif"/>
          <w:color w:val="000000" w:themeColor="text1"/>
        </w:rPr>
        <w:t xml:space="preserve">signatories </w:t>
      </w:r>
      <w:r w:rsidRPr="0019472D">
        <w:rPr>
          <w:rFonts w:ascii="Arial Nova" w:eastAsiaTheme="majorEastAsia" w:hAnsi="Arial Nova" w:cs="Microsoft Sans Serif"/>
          <w:color w:val="000000" w:themeColor="text1"/>
        </w:rPr>
        <w:t>may serve on the committee. The election or appointment is specified in the Bylaws.</w:t>
      </w:r>
    </w:p>
    <w:p w14:paraId="5D43A500"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071DCDD7" w14:textId="6BDE5699" w:rsidR="002A68E5" w:rsidRPr="0019472D" w:rsidRDefault="002A68E5" w:rsidP="00F5686D">
      <w:pPr>
        <w:widowControl w:val="0"/>
        <w:spacing w:after="0" w:line="240" w:lineRule="auto"/>
        <w:outlineLvl w:val="2"/>
        <w:rPr>
          <w:rFonts w:ascii="Arial Nova" w:eastAsiaTheme="majorEastAsia" w:hAnsi="Arial Nova" w:cs="Microsoft Sans Serif"/>
          <w:b/>
          <w:bCs/>
          <w:color w:val="000000" w:themeColor="text1"/>
        </w:rPr>
      </w:pPr>
      <w:r w:rsidRPr="0019472D">
        <w:rPr>
          <w:rFonts w:ascii="Arial Nova" w:eastAsiaTheme="majorEastAsia" w:hAnsi="Arial Nova" w:cs="Microsoft Sans Serif"/>
          <w:b/>
          <w:bCs/>
          <w:color w:val="000000" w:themeColor="text1"/>
        </w:rPr>
        <w:t>When?</w:t>
      </w:r>
      <w:r w:rsidRPr="0019472D">
        <w:rPr>
          <w:rFonts w:ascii="Arial Nova" w:eastAsiaTheme="majorEastAsia" w:hAnsi="Arial Nova" w:cs="Microsoft Sans Serif"/>
          <w:color w:val="000000" w:themeColor="text1"/>
        </w:rPr>
        <w:t xml:space="preserve"> An audit is done once a year even if the same Treasurer remains in office. It may also be requested anytime one is deemed necessary or whenever the authorized signers on the bank account change. The deadline is on the Audit Report form at the end of this section which is October 2</w:t>
      </w:r>
      <w:r w:rsidR="000B35BA">
        <w:rPr>
          <w:rFonts w:ascii="Arial Nova" w:eastAsiaTheme="majorEastAsia" w:hAnsi="Arial Nova" w:cs="Microsoft Sans Serif"/>
          <w:color w:val="000000" w:themeColor="text1"/>
        </w:rPr>
        <w:t>7</w:t>
      </w:r>
      <w:r w:rsidRPr="0019472D">
        <w:rPr>
          <w:rFonts w:ascii="Arial Nova" w:eastAsiaTheme="majorEastAsia" w:hAnsi="Arial Nova" w:cs="Microsoft Sans Serif"/>
          <w:color w:val="000000" w:themeColor="text1"/>
        </w:rPr>
        <w:t>, 202</w:t>
      </w:r>
      <w:r w:rsidR="000B35BA">
        <w:rPr>
          <w:rFonts w:ascii="Arial Nova" w:eastAsiaTheme="majorEastAsia" w:hAnsi="Arial Nova" w:cs="Microsoft Sans Serif"/>
          <w:color w:val="000000" w:themeColor="text1"/>
        </w:rPr>
        <w:t>3</w:t>
      </w:r>
      <w:r w:rsidRPr="0019472D">
        <w:rPr>
          <w:rFonts w:ascii="Arial Nova" w:eastAsiaTheme="majorEastAsia" w:hAnsi="Arial Nova" w:cs="Microsoft Sans Serif"/>
          <w:color w:val="000000" w:themeColor="text1"/>
        </w:rPr>
        <w:t>.</w:t>
      </w:r>
    </w:p>
    <w:p w14:paraId="1D6E669B" w14:textId="77777777" w:rsidR="002A68E5" w:rsidRPr="0019472D" w:rsidRDefault="002A68E5" w:rsidP="00F5686D">
      <w:pPr>
        <w:widowControl w:val="0"/>
        <w:spacing w:after="0" w:line="240" w:lineRule="auto"/>
        <w:rPr>
          <w:rFonts w:ascii="Arial Nova" w:hAnsi="Arial Nova" w:cs="Microsoft Sans Serif"/>
          <w:b/>
          <w:bCs/>
          <w:color w:val="000000" w:themeColor="text1"/>
          <w14:ligatures w14:val="standardContextual"/>
        </w:rPr>
      </w:pPr>
    </w:p>
    <w:p w14:paraId="151E05A4" w14:textId="215154A6" w:rsidR="007235DB" w:rsidRDefault="002A68E5" w:rsidP="00774F3A">
      <w:pPr>
        <w:widowControl w:val="0"/>
        <w:spacing w:after="0" w:line="240" w:lineRule="auto"/>
        <w:outlineLvl w:val="2"/>
        <w:rPr>
          <w:rFonts w:ascii="Arial Nova" w:hAnsi="Arial Nova" w:cs="Microsoft Sans Serif"/>
          <w:color w:val="000000" w:themeColor="text1"/>
        </w:rPr>
      </w:pPr>
      <w:r w:rsidRPr="0019472D">
        <w:rPr>
          <w:rFonts w:ascii="Arial Nova" w:eastAsiaTheme="majorEastAsia" w:hAnsi="Arial Nova" w:cs="Microsoft Sans Serif"/>
          <w:b/>
          <w:bCs/>
          <w:color w:val="000000" w:themeColor="text1"/>
        </w:rPr>
        <w:t>How?</w:t>
      </w:r>
      <w:r w:rsidRPr="0019472D">
        <w:rPr>
          <w:rFonts w:ascii="Arial Nova" w:eastAsiaTheme="majorEastAsia" w:hAnsi="Arial Nova" w:cs="Microsoft Sans Serif"/>
          <w:color w:val="000000" w:themeColor="text1"/>
        </w:rPr>
        <w:t xml:space="preserve"> The Treasurer turns over all necessary documentation to the Audit Committee. The current and previous Treasurers should be available for questions. The Audit Committee may reference the Audit Committee Helpful Hints and Worksheet to assist. The Treasurer supplies the Audit Committee with </w:t>
      </w:r>
      <w:r w:rsidR="00693DD1">
        <w:rPr>
          <w:rFonts w:ascii="Arial Nova" w:eastAsiaTheme="majorEastAsia" w:hAnsi="Arial Nova" w:cs="Microsoft Sans Serif"/>
          <w:color w:val="000000" w:themeColor="text1"/>
        </w:rPr>
        <w:t>a c</w:t>
      </w:r>
      <w:r w:rsidR="00BC28E6" w:rsidRPr="00DB5BA4">
        <w:rPr>
          <w:rFonts w:ascii="Arial Nova" w:hAnsi="Arial Nova" w:cs="Microsoft Sans Serif"/>
          <w:color w:val="000000" w:themeColor="text1"/>
        </w:rPr>
        <w:t>opy of</w:t>
      </w:r>
      <w:r w:rsidR="00774F3A">
        <w:rPr>
          <w:rFonts w:ascii="Arial Nova" w:hAnsi="Arial Nova" w:cs="Microsoft Sans Serif"/>
          <w:color w:val="000000" w:themeColor="text1"/>
        </w:rPr>
        <w:t>:</w:t>
      </w:r>
      <w:r w:rsidR="00BC28E6" w:rsidRPr="00DB5BA4">
        <w:rPr>
          <w:rFonts w:ascii="Arial Nova" w:hAnsi="Arial Nova" w:cs="Microsoft Sans Serif"/>
          <w:color w:val="000000" w:themeColor="text1"/>
        </w:rPr>
        <w:t xml:space="preserve"> the last </w:t>
      </w:r>
      <w:r w:rsidR="00BC28E6">
        <w:rPr>
          <w:rFonts w:ascii="Arial Nova" w:hAnsi="Arial Nova" w:cs="Microsoft Sans Serif"/>
          <w:color w:val="000000" w:themeColor="text1"/>
        </w:rPr>
        <w:t>Audit Report</w:t>
      </w:r>
      <w:r w:rsidR="00693DD1">
        <w:rPr>
          <w:rFonts w:ascii="Arial Nova" w:hAnsi="Arial Nova" w:cs="Microsoft Sans Serif"/>
          <w:color w:val="000000" w:themeColor="text1"/>
        </w:rPr>
        <w:t xml:space="preserve">; </w:t>
      </w:r>
      <w:r w:rsidR="00573ED0">
        <w:rPr>
          <w:rFonts w:ascii="Arial Nova" w:hAnsi="Arial Nova" w:cs="Microsoft Sans Serif"/>
          <w:color w:val="000000" w:themeColor="text1"/>
        </w:rPr>
        <w:t>c</w:t>
      </w:r>
      <w:r w:rsidR="00BC28E6" w:rsidRPr="00DB5BA4">
        <w:rPr>
          <w:rFonts w:ascii="Arial Nova" w:hAnsi="Arial Nova" w:cs="Microsoft Sans Serif"/>
          <w:color w:val="000000" w:themeColor="text1"/>
        </w:rPr>
        <w:t>heckbook and bank statements</w:t>
      </w:r>
      <w:r w:rsidR="00774F3A">
        <w:rPr>
          <w:rFonts w:ascii="Arial Nova" w:hAnsi="Arial Nova" w:cs="Microsoft Sans Serif"/>
          <w:color w:val="000000" w:themeColor="text1"/>
        </w:rPr>
        <w:t xml:space="preserve">; </w:t>
      </w:r>
      <w:r w:rsidR="00BC28E6">
        <w:rPr>
          <w:rFonts w:ascii="Arial Nova" w:hAnsi="Arial Nova" w:cs="Microsoft Sans Serif"/>
          <w:color w:val="000000" w:themeColor="text1"/>
        </w:rPr>
        <w:t>Expense F</w:t>
      </w:r>
      <w:r w:rsidR="00BC28E6" w:rsidRPr="00DB5BA4">
        <w:rPr>
          <w:rFonts w:ascii="Arial Nova" w:hAnsi="Arial Nova" w:cs="Microsoft Sans Serif"/>
          <w:color w:val="000000" w:themeColor="text1"/>
        </w:rPr>
        <w:t>orms with</w:t>
      </w:r>
      <w:r w:rsidR="00BC28E6" w:rsidRPr="00DB5BA4">
        <w:rPr>
          <w:rFonts w:ascii="Arial Nova" w:hAnsi="Arial Nova" w:cs="Microsoft Sans Serif"/>
          <w:color w:val="000000" w:themeColor="text1"/>
          <w:spacing w:val="-4"/>
        </w:rPr>
        <w:t xml:space="preserve"> </w:t>
      </w:r>
      <w:r w:rsidR="00BC28E6" w:rsidRPr="00DB5BA4">
        <w:rPr>
          <w:rFonts w:ascii="Arial Nova" w:hAnsi="Arial Nova" w:cs="Microsoft Sans Serif"/>
          <w:color w:val="000000" w:themeColor="text1"/>
        </w:rPr>
        <w:t>receipts</w:t>
      </w:r>
      <w:r w:rsidR="00774F3A">
        <w:rPr>
          <w:rFonts w:ascii="Arial Nova" w:hAnsi="Arial Nova" w:cs="Microsoft Sans Serif"/>
          <w:color w:val="000000" w:themeColor="text1"/>
        </w:rPr>
        <w:t xml:space="preserve">; </w:t>
      </w:r>
      <w:r w:rsidR="00BC28E6" w:rsidRPr="00DB5BA4">
        <w:rPr>
          <w:rFonts w:ascii="Arial Nova" w:hAnsi="Arial Nova" w:cs="Microsoft Sans Serif"/>
          <w:color w:val="000000" w:themeColor="text1"/>
        </w:rPr>
        <w:t xml:space="preserve">Deposit </w:t>
      </w:r>
      <w:r w:rsidR="00BC28E6">
        <w:rPr>
          <w:rFonts w:ascii="Arial Nova" w:hAnsi="Arial Nova" w:cs="Microsoft Sans Serif"/>
          <w:color w:val="000000" w:themeColor="text1"/>
        </w:rPr>
        <w:t>F</w:t>
      </w:r>
      <w:r w:rsidR="00BC28E6" w:rsidRPr="00DB5BA4">
        <w:rPr>
          <w:rFonts w:ascii="Arial Nova" w:hAnsi="Arial Nova" w:cs="Microsoft Sans Serif"/>
          <w:color w:val="000000" w:themeColor="text1"/>
        </w:rPr>
        <w:t>orms with deposit slips and bank</w:t>
      </w:r>
      <w:r w:rsidR="00BC28E6" w:rsidRPr="00DB5BA4">
        <w:rPr>
          <w:rFonts w:ascii="Arial Nova" w:hAnsi="Arial Nova" w:cs="Microsoft Sans Serif"/>
          <w:color w:val="000000" w:themeColor="text1"/>
          <w:spacing w:val="-5"/>
        </w:rPr>
        <w:t xml:space="preserve"> </w:t>
      </w:r>
      <w:r w:rsidR="00BC28E6" w:rsidRPr="00DB5BA4">
        <w:rPr>
          <w:rFonts w:ascii="Arial Nova" w:hAnsi="Arial Nova" w:cs="Microsoft Sans Serif"/>
          <w:color w:val="000000" w:themeColor="text1"/>
        </w:rPr>
        <w:t>receipts</w:t>
      </w:r>
      <w:r w:rsidR="00774F3A">
        <w:rPr>
          <w:rFonts w:ascii="Arial Nova" w:hAnsi="Arial Nova" w:cs="Microsoft Sans Serif"/>
          <w:color w:val="000000" w:themeColor="text1"/>
        </w:rPr>
        <w:t xml:space="preserve">; </w:t>
      </w:r>
      <w:r w:rsidR="00BC28E6" w:rsidRPr="00DB5BA4">
        <w:rPr>
          <w:rFonts w:ascii="Arial Nova" w:hAnsi="Arial Nova" w:cs="Microsoft Sans Serif"/>
          <w:color w:val="000000" w:themeColor="text1"/>
        </w:rPr>
        <w:t>Ledger for all line</w:t>
      </w:r>
      <w:r w:rsidR="00BC28E6" w:rsidRPr="00DB5BA4">
        <w:rPr>
          <w:rFonts w:ascii="Arial Nova" w:hAnsi="Arial Nova" w:cs="Microsoft Sans Serif"/>
          <w:color w:val="000000" w:themeColor="text1"/>
          <w:spacing w:val="-4"/>
        </w:rPr>
        <w:t xml:space="preserve"> </w:t>
      </w:r>
      <w:r w:rsidR="00BC28E6" w:rsidRPr="00DB5BA4">
        <w:rPr>
          <w:rFonts w:ascii="Arial Nova" w:hAnsi="Arial Nova" w:cs="Microsoft Sans Serif"/>
          <w:color w:val="000000" w:themeColor="text1"/>
        </w:rPr>
        <w:t>items</w:t>
      </w:r>
      <w:r w:rsidR="00774F3A">
        <w:rPr>
          <w:rFonts w:ascii="Arial Nova" w:hAnsi="Arial Nova" w:cs="Microsoft Sans Serif"/>
          <w:color w:val="000000" w:themeColor="text1"/>
        </w:rPr>
        <w:t xml:space="preserve">; </w:t>
      </w:r>
      <w:r w:rsidR="00573ED0">
        <w:rPr>
          <w:rFonts w:ascii="Arial Nova" w:hAnsi="Arial Nova" w:cs="Microsoft Sans Serif"/>
          <w:color w:val="000000" w:themeColor="text1"/>
        </w:rPr>
        <w:t>f</w:t>
      </w:r>
      <w:r w:rsidR="00BC28E6" w:rsidRPr="00DB5BA4">
        <w:rPr>
          <w:rFonts w:ascii="Arial Nova" w:hAnsi="Arial Nova" w:cs="Microsoft Sans Serif"/>
          <w:color w:val="000000" w:themeColor="text1"/>
        </w:rPr>
        <w:t>inancial reports from all meetings</w:t>
      </w:r>
      <w:r w:rsidR="00774F3A">
        <w:rPr>
          <w:rFonts w:ascii="Arial Nova" w:hAnsi="Arial Nova" w:cs="Microsoft Sans Serif"/>
          <w:color w:val="000000" w:themeColor="text1"/>
        </w:rPr>
        <w:t xml:space="preserve">; </w:t>
      </w:r>
      <w:r w:rsidR="00573ED0">
        <w:rPr>
          <w:rFonts w:ascii="Arial Nova" w:hAnsi="Arial Nova" w:cs="Microsoft Sans Serif"/>
          <w:color w:val="000000" w:themeColor="text1"/>
        </w:rPr>
        <w:t>c</w:t>
      </w:r>
      <w:r w:rsidR="00BC28E6" w:rsidRPr="00DB5BA4">
        <w:rPr>
          <w:rFonts w:ascii="Arial Nova" w:hAnsi="Arial Nova" w:cs="Microsoft Sans Serif"/>
          <w:color w:val="000000" w:themeColor="text1"/>
        </w:rPr>
        <w:t xml:space="preserve">opy of the </w:t>
      </w:r>
      <w:r w:rsidR="00BC28E6">
        <w:rPr>
          <w:rFonts w:ascii="Arial Nova" w:hAnsi="Arial Nova" w:cs="Microsoft Sans Serif"/>
          <w:color w:val="000000" w:themeColor="text1"/>
        </w:rPr>
        <w:t>A</w:t>
      </w:r>
      <w:r w:rsidR="00BC28E6" w:rsidRPr="00DB5BA4">
        <w:rPr>
          <w:rFonts w:ascii="Arial Nova" w:hAnsi="Arial Nova" w:cs="Microsoft Sans Serif"/>
          <w:color w:val="000000" w:themeColor="text1"/>
        </w:rPr>
        <w:t>nnual</w:t>
      </w:r>
      <w:r w:rsidR="00BC28E6" w:rsidRPr="00DB5BA4">
        <w:rPr>
          <w:rFonts w:ascii="Arial Nova" w:hAnsi="Arial Nova" w:cs="Microsoft Sans Serif"/>
          <w:color w:val="000000" w:themeColor="text1"/>
          <w:spacing w:val="-6"/>
        </w:rPr>
        <w:t xml:space="preserve"> </w:t>
      </w:r>
      <w:r w:rsidR="00BC28E6">
        <w:rPr>
          <w:rFonts w:ascii="Arial Nova" w:hAnsi="Arial Nova" w:cs="Microsoft Sans Serif"/>
          <w:color w:val="000000" w:themeColor="text1"/>
          <w:spacing w:val="-6"/>
        </w:rPr>
        <w:t>R</w:t>
      </w:r>
      <w:r w:rsidR="00BC28E6" w:rsidRPr="00DB5BA4">
        <w:rPr>
          <w:rFonts w:ascii="Arial Nova" w:hAnsi="Arial Nova" w:cs="Microsoft Sans Serif"/>
          <w:color w:val="000000" w:themeColor="text1"/>
        </w:rPr>
        <w:t>eport</w:t>
      </w:r>
      <w:r w:rsidR="00774F3A">
        <w:rPr>
          <w:rFonts w:ascii="Arial Nova" w:hAnsi="Arial Nova" w:cs="Microsoft Sans Serif"/>
          <w:color w:val="000000" w:themeColor="text1"/>
        </w:rPr>
        <w:t xml:space="preserve">; </w:t>
      </w:r>
      <w:r w:rsidR="00573ED0">
        <w:rPr>
          <w:rFonts w:ascii="Arial Nova" w:hAnsi="Arial Nova" w:cs="Microsoft Sans Serif"/>
          <w:color w:val="000000" w:themeColor="text1"/>
        </w:rPr>
        <w:t>c</w:t>
      </w:r>
      <w:r w:rsidR="00BC28E6" w:rsidRPr="00DB5BA4">
        <w:rPr>
          <w:rFonts w:ascii="Arial Nova" w:hAnsi="Arial Nova" w:cs="Microsoft Sans Serif"/>
          <w:color w:val="000000" w:themeColor="text1"/>
        </w:rPr>
        <w:t xml:space="preserve">opies of minutes that would include </w:t>
      </w:r>
      <w:r w:rsidR="00573ED0">
        <w:rPr>
          <w:rFonts w:ascii="Arial Nova" w:hAnsi="Arial Nova" w:cs="Microsoft Sans Serif"/>
          <w:color w:val="000000" w:themeColor="text1"/>
        </w:rPr>
        <w:t>the</w:t>
      </w:r>
      <w:r w:rsidR="00BC28E6" w:rsidRPr="00DB5BA4">
        <w:rPr>
          <w:rFonts w:ascii="Arial Nova" w:hAnsi="Arial Nova" w:cs="Microsoft Sans Serif"/>
          <w:color w:val="000000" w:themeColor="text1"/>
        </w:rPr>
        <w:t xml:space="preserve"> adopted budget, as well as any amendments that were approved during the</w:t>
      </w:r>
      <w:r w:rsidR="00BC28E6" w:rsidRPr="00DB5BA4">
        <w:rPr>
          <w:rFonts w:ascii="Arial Nova" w:hAnsi="Arial Nova" w:cs="Microsoft Sans Serif"/>
          <w:color w:val="000000" w:themeColor="text1"/>
          <w:spacing w:val="2"/>
        </w:rPr>
        <w:t xml:space="preserve"> </w:t>
      </w:r>
      <w:r w:rsidR="00BC28E6" w:rsidRPr="00DB5BA4">
        <w:rPr>
          <w:rFonts w:ascii="Arial Nova" w:hAnsi="Arial Nova" w:cs="Microsoft Sans Serif"/>
          <w:color w:val="000000" w:themeColor="text1"/>
        </w:rPr>
        <w:t>year</w:t>
      </w:r>
      <w:r w:rsidR="00774F3A">
        <w:rPr>
          <w:rFonts w:ascii="Arial Nova" w:hAnsi="Arial Nova" w:cs="Microsoft Sans Serif"/>
          <w:color w:val="000000" w:themeColor="text1"/>
        </w:rPr>
        <w:t xml:space="preserve">; </w:t>
      </w:r>
      <w:r w:rsidR="001C25CF">
        <w:rPr>
          <w:rFonts w:ascii="Arial Nova" w:hAnsi="Arial Nova" w:cs="Microsoft Sans Serif"/>
          <w:color w:val="000000" w:themeColor="text1"/>
        </w:rPr>
        <w:t>c</w:t>
      </w:r>
      <w:r w:rsidR="00BC28E6" w:rsidRPr="00DB5BA4">
        <w:rPr>
          <w:rFonts w:ascii="Arial Nova" w:hAnsi="Arial Nova" w:cs="Microsoft Sans Serif"/>
          <w:color w:val="000000" w:themeColor="text1"/>
        </w:rPr>
        <w:t xml:space="preserve">opy of the current </w:t>
      </w:r>
      <w:r w:rsidR="00BC28E6">
        <w:rPr>
          <w:rFonts w:ascii="Arial Nova" w:hAnsi="Arial Nova" w:cs="Microsoft Sans Serif"/>
          <w:color w:val="000000" w:themeColor="text1"/>
        </w:rPr>
        <w:t>Bylaws</w:t>
      </w:r>
      <w:r w:rsidR="00BC28E6" w:rsidRPr="00DB5BA4">
        <w:rPr>
          <w:rFonts w:ascii="Arial Nova" w:hAnsi="Arial Nova" w:cs="Microsoft Sans Serif"/>
          <w:color w:val="000000" w:themeColor="text1"/>
        </w:rPr>
        <w:t xml:space="preserve"> and </w:t>
      </w:r>
      <w:r w:rsidR="00BC28E6">
        <w:rPr>
          <w:rFonts w:ascii="Arial Nova" w:hAnsi="Arial Nova" w:cs="Microsoft Sans Serif"/>
          <w:color w:val="000000" w:themeColor="text1"/>
        </w:rPr>
        <w:t>Standing Rules</w:t>
      </w:r>
      <w:r w:rsidR="00774F3A">
        <w:rPr>
          <w:rFonts w:ascii="Arial Nova" w:hAnsi="Arial Nova" w:cs="Microsoft Sans Serif"/>
          <w:color w:val="000000" w:themeColor="text1"/>
        </w:rPr>
        <w:t>; and a</w:t>
      </w:r>
      <w:r w:rsidR="00BC28E6" w:rsidRPr="00DB5BA4">
        <w:rPr>
          <w:rFonts w:ascii="Arial Nova" w:hAnsi="Arial Nova" w:cs="Microsoft Sans Serif"/>
          <w:color w:val="000000" w:themeColor="text1"/>
        </w:rPr>
        <w:t>ny other information</w:t>
      </w:r>
      <w:r w:rsidR="00BC28E6" w:rsidRPr="00DB5BA4">
        <w:rPr>
          <w:rFonts w:ascii="Arial Nova" w:hAnsi="Arial Nova" w:cs="Microsoft Sans Serif"/>
          <w:color w:val="000000" w:themeColor="text1"/>
          <w:spacing w:val="-1"/>
        </w:rPr>
        <w:t xml:space="preserve"> </w:t>
      </w:r>
      <w:r w:rsidR="00BC28E6" w:rsidRPr="00DB5BA4">
        <w:rPr>
          <w:rFonts w:ascii="Arial Nova" w:hAnsi="Arial Nova" w:cs="Microsoft Sans Serif"/>
          <w:color w:val="000000" w:themeColor="text1"/>
        </w:rPr>
        <w:t>requested</w:t>
      </w:r>
      <w:r w:rsidR="00774F3A">
        <w:rPr>
          <w:rFonts w:ascii="Arial Nova" w:hAnsi="Arial Nova" w:cs="Microsoft Sans Serif"/>
          <w:color w:val="000000" w:themeColor="text1"/>
        </w:rPr>
        <w:t>.</w:t>
      </w:r>
    </w:p>
    <w:p w14:paraId="7B4F4CC5" w14:textId="77777777" w:rsidR="007235DB" w:rsidRDefault="007235DB" w:rsidP="00F5686D">
      <w:pPr>
        <w:pStyle w:val="ListParagraph"/>
        <w:widowControl w:val="0"/>
        <w:tabs>
          <w:tab w:val="left" w:pos="1768"/>
          <w:tab w:val="left" w:pos="1769"/>
        </w:tabs>
        <w:spacing w:after="0" w:line="240" w:lineRule="auto"/>
        <w:ind w:left="180" w:firstLine="0"/>
        <w:rPr>
          <w:rFonts w:ascii="Arial Nova" w:hAnsi="Arial Nova" w:cs="Microsoft Sans Serif"/>
          <w:color w:val="000000" w:themeColor="text1"/>
        </w:rPr>
      </w:pPr>
    </w:p>
    <w:p w14:paraId="50137A44" w14:textId="3BCB24CB" w:rsidR="002A68E5" w:rsidRPr="00B71659" w:rsidRDefault="002A68E5" w:rsidP="00F5686D">
      <w:pPr>
        <w:widowControl w:val="0"/>
        <w:tabs>
          <w:tab w:val="left" w:pos="1768"/>
          <w:tab w:val="left" w:pos="1769"/>
        </w:tabs>
        <w:spacing w:after="0" w:line="240" w:lineRule="auto"/>
        <w:rPr>
          <w:rFonts w:ascii="Arial Nova" w:hAnsi="Arial Nova" w:cs="Microsoft Sans Serif"/>
          <w:color w:val="000000" w:themeColor="text1"/>
        </w:rPr>
      </w:pPr>
      <w:r w:rsidRPr="00B71659">
        <w:rPr>
          <w:rFonts w:ascii="Arial Nova" w:eastAsiaTheme="majorEastAsia" w:hAnsi="Arial Nova" w:cs="Microsoft Sans Serif"/>
          <w:b/>
          <w:bCs/>
          <w:color w:val="000000" w:themeColor="text1"/>
        </w:rPr>
        <w:t>Procedure</w:t>
      </w:r>
      <w:r w:rsidRPr="00B71659">
        <w:rPr>
          <w:rFonts w:ascii="Arial Nova" w:eastAsiaTheme="majorEastAsia" w:hAnsi="Arial Nova" w:cs="Microsoft Sans Serif"/>
          <w:color w:val="000000" w:themeColor="text1"/>
          <w:sz w:val="24"/>
          <w:szCs w:val="24"/>
        </w:rPr>
        <w:t xml:space="preserve">: Begin with the records posted after the last </w:t>
      </w:r>
      <w:r w:rsidR="000B35BA" w:rsidRPr="00B71659">
        <w:rPr>
          <w:rFonts w:ascii="Arial Nova" w:eastAsiaTheme="majorEastAsia" w:hAnsi="Arial Nova" w:cs="Microsoft Sans Serif"/>
          <w:color w:val="000000" w:themeColor="text1"/>
          <w:sz w:val="24"/>
          <w:szCs w:val="24"/>
        </w:rPr>
        <w:t>audit,</w:t>
      </w:r>
      <w:r w:rsidRPr="00B71659">
        <w:rPr>
          <w:rFonts w:ascii="Arial Nova" w:eastAsiaTheme="majorEastAsia" w:hAnsi="Arial Nova" w:cs="Microsoft Sans Serif"/>
          <w:color w:val="000000" w:themeColor="text1"/>
          <w:sz w:val="24"/>
          <w:szCs w:val="24"/>
        </w:rPr>
        <w:t xml:space="preserve"> which is usually July 1. Check to see if the amount shown on the bank statement corresponds to the starting balance recorded in the checkbook and</w:t>
      </w:r>
      <w:r w:rsidRPr="00B71659">
        <w:rPr>
          <w:rFonts w:ascii="Arial Nova" w:eastAsiaTheme="majorEastAsia" w:hAnsi="Arial Nova" w:cs="Microsoft Sans Serif"/>
          <w:color w:val="000000" w:themeColor="text1"/>
          <w:spacing w:val="1"/>
          <w:sz w:val="24"/>
          <w:szCs w:val="24"/>
        </w:rPr>
        <w:t xml:space="preserve"> </w:t>
      </w:r>
      <w:r w:rsidRPr="00B71659">
        <w:rPr>
          <w:rFonts w:ascii="Arial Nova" w:eastAsiaTheme="majorEastAsia" w:hAnsi="Arial Nova" w:cs="Microsoft Sans Serif"/>
          <w:color w:val="000000" w:themeColor="text1"/>
          <w:sz w:val="24"/>
          <w:szCs w:val="24"/>
        </w:rPr>
        <w:t>ledger. Verify that bank reconciliations were done monthly. Reconcile each month’s bank statement. Make sure that every check written is substantiated with an Expense Form and receipt. Verify that all purchases have two signatures. Check to see that checks are not being signed by the individual to whom they are made</w:t>
      </w:r>
      <w:r w:rsidRPr="00B71659">
        <w:rPr>
          <w:rFonts w:ascii="Arial Nova" w:eastAsiaTheme="majorEastAsia" w:hAnsi="Arial Nova" w:cs="Microsoft Sans Serif"/>
          <w:color w:val="000000" w:themeColor="text1"/>
          <w:spacing w:val="-9"/>
          <w:sz w:val="24"/>
          <w:szCs w:val="24"/>
        </w:rPr>
        <w:t xml:space="preserve"> </w:t>
      </w:r>
      <w:r w:rsidRPr="00B71659">
        <w:rPr>
          <w:rFonts w:ascii="Arial Nova" w:eastAsiaTheme="majorEastAsia" w:hAnsi="Arial Nova" w:cs="Microsoft Sans Serif"/>
          <w:color w:val="000000" w:themeColor="text1"/>
          <w:sz w:val="24"/>
          <w:szCs w:val="24"/>
        </w:rPr>
        <w:t>payable. Verify that all income and expenditures are allocated into the approved</w:t>
      </w:r>
      <w:r w:rsidRPr="00B71659">
        <w:rPr>
          <w:rFonts w:ascii="Arial Nova" w:eastAsiaTheme="majorEastAsia" w:hAnsi="Arial Nova" w:cs="Microsoft Sans Serif"/>
          <w:color w:val="000000" w:themeColor="text1"/>
          <w:spacing w:val="-5"/>
          <w:sz w:val="24"/>
          <w:szCs w:val="24"/>
        </w:rPr>
        <w:t xml:space="preserve"> </w:t>
      </w:r>
      <w:r w:rsidRPr="00B71659">
        <w:rPr>
          <w:rFonts w:ascii="Arial Nova" w:eastAsiaTheme="majorEastAsia" w:hAnsi="Arial Nova" w:cs="Microsoft Sans Serif"/>
          <w:color w:val="000000" w:themeColor="text1"/>
          <w:sz w:val="24"/>
          <w:szCs w:val="24"/>
        </w:rPr>
        <w:t xml:space="preserve">budget. Make certain that state and national portions of the membership dues were paid to LAPTA. Reconcile each deposit slip with bank statement and checkbook entries. Check the math for the totals. Check each month’s ledger entries for error, and crosscheck against checks issued and receipts posted. Check </w:t>
      </w:r>
      <w:r w:rsidR="000B35BA" w:rsidRPr="00B71659">
        <w:rPr>
          <w:rFonts w:ascii="Arial Nova" w:eastAsiaTheme="majorEastAsia" w:hAnsi="Arial Nova" w:cs="Microsoft Sans Serif"/>
          <w:color w:val="000000" w:themeColor="text1"/>
          <w:sz w:val="24"/>
          <w:szCs w:val="24"/>
        </w:rPr>
        <w:t>the Treasurer’s</w:t>
      </w:r>
      <w:r w:rsidRPr="00B71659">
        <w:rPr>
          <w:rFonts w:ascii="Arial Nova" w:eastAsiaTheme="majorEastAsia" w:hAnsi="Arial Nova" w:cs="Microsoft Sans Serif"/>
          <w:color w:val="000000" w:themeColor="text1"/>
          <w:sz w:val="24"/>
          <w:szCs w:val="24"/>
        </w:rPr>
        <w:t xml:space="preserve"> reports and for accuracy. Verify that the reports are true representations of the transactions</w:t>
      </w:r>
      <w:r w:rsidRPr="00B71659">
        <w:rPr>
          <w:rFonts w:ascii="Arial Nova" w:eastAsiaTheme="majorEastAsia" w:hAnsi="Arial Nova" w:cs="Microsoft Sans Serif"/>
          <w:color w:val="000000" w:themeColor="text1"/>
          <w:spacing w:val="-10"/>
          <w:sz w:val="24"/>
          <w:szCs w:val="24"/>
        </w:rPr>
        <w:t xml:space="preserve"> </w:t>
      </w:r>
      <w:r w:rsidRPr="00B71659">
        <w:rPr>
          <w:rFonts w:ascii="Arial Nova" w:eastAsiaTheme="majorEastAsia" w:hAnsi="Arial Nova" w:cs="Microsoft Sans Serif"/>
          <w:color w:val="000000" w:themeColor="text1"/>
          <w:sz w:val="24"/>
          <w:szCs w:val="24"/>
        </w:rPr>
        <w:t>recorded.</w:t>
      </w:r>
    </w:p>
    <w:p w14:paraId="16465E1E" w14:textId="77777777" w:rsidR="002A68E5" w:rsidRPr="0019472D" w:rsidRDefault="002A68E5" w:rsidP="00F5686D">
      <w:pPr>
        <w:widowControl w:val="0"/>
        <w:spacing w:after="0" w:line="240" w:lineRule="auto"/>
        <w:outlineLvl w:val="2"/>
        <w:rPr>
          <w:rFonts w:ascii="Arial Nova" w:eastAsiaTheme="majorEastAsia" w:hAnsi="Arial Nova" w:cs="Microsoft Sans Serif"/>
          <w:b/>
          <w:bCs/>
          <w:color w:val="000000" w:themeColor="text1"/>
        </w:rPr>
      </w:pPr>
    </w:p>
    <w:p w14:paraId="24956F74" w14:textId="77777777" w:rsidR="002A68E5" w:rsidRPr="0019472D" w:rsidRDefault="002A68E5" w:rsidP="00F5686D">
      <w:pPr>
        <w:widowControl w:val="0"/>
        <w:spacing w:after="0" w:line="240" w:lineRule="auto"/>
        <w:outlineLvl w:val="2"/>
        <w:rPr>
          <w:rFonts w:ascii="Arial Nova" w:eastAsiaTheme="majorEastAsia" w:hAnsi="Arial Nova" w:cs="Microsoft Sans Serif"/>
          <w:b/>
          <w:bCs/>
          <w:color w:val="000000" w:themeColor="text1"/>
        </w:rPr>
      </w:pPr>
      <w:r w:rsidRPr="0019472D">
        <w:rPr>
          <w:rFonts w:ascii="Arial Nova" w:eastAsiaTheme="majorEastAsia" w:hAnsi="Arial Nova" w:cs="Microsoft Sans Serif"/>
          <w:b/>
          <w:bCs/>
          <w:color w:val="000000" w:themeColor="text1"/>
        </w:rPr>
        <w:t>Audit Report</w:t>
      </w:r>
    </w:p>
    <w:p w14:paraId="736C944B" w14:textId="4101E97E" w:rsidR="00F5686D" w:rsidRDefault="002A68E5" w:rsidP="003124A8">
      <w:pPr>
        <w:widowControl w:val="0"/>
        <w:spacing w:after="0" w:line="240" w:lineRule="auto"/>
        <w:rPr>
          <w:rFonts w:ascii="Arial Nova" w:hAnsi="Arial Nova" w:cs="Microsoft Sans Serif"/>
          <w:b/>
          <w:bCs/>
          <w:color w:val="000000" w:themeColor="text1"/>
          <w:sz w:val="40"/>
          <w:szCs w:val="40"/>
          <w:u w:val="single"/>
          <w14:ligatures w14:val="standardContextual"/>
        </w:rPr>
      </w:pPr>
      <w:r w:rsidRPr="0019472D">
        <w:rPr>
          <w:rFonts w:ascii="Arial Nova" w:hAnsi="Arial Nova" w:cs="Microsoft Sans Serif"/>
          <w:color w:val="000000" w:themeColor="text1"/>
          <w14:ligatures w14:val="standardContextual"/>
        </w:rPr>
        <w:t>The Audit Committee fills out the Audit Report Form at the end of this</w:t>
      </w:r>
      <w:r w:rsidRPr="0019472D">
        <w:rPr>
          <w:rFonts w:ascii="Arial Nova" w:hAnsi="Arial Nova" w:cs="Microsoft Sans Serif"/>
          <w:color w:val="000000" w:themeColor="text1"/>
          <w:spacing w:val="-3"/>
          <w14:ligatures w14:val="standardContextual"/>
        </w:rPr>
        <w:t xml:space="preserve"> </w:t>
      </w:r>
      <w:r w:rsidRPr="0019472D">
        <w:rPr>
          <w:rFonts w:ascii="Arial Nova" w:hAnsi="Arial Nova" w:cs="Microsoft Sans Serif"/>
          <w:color w:val="000000" w:themeColor="text1"/>
          <w14:ligatures w14:val="standardContextual"/>
        </w:rPr>
        <w:t>section. The report indicate</w:t>
      </w:r>
      <w:r w:rsidR="001C25CF">
        <w:rPr>
          <w:rFonts w:ascii="Arial Nova" w:hAnsi="Arial Nova" w:cs="Microsoft Sans Serif"/>
          <w:color w:val="000000" w:themeColor="text1"/>
          <w14:ligatures w14:val="standardContextual"/>
        </w:rPr>
        <w:t>s</w:t>
      </w:r>
      <w:r w:rsidRPr="0019472D">
        <w:rPr>
          <w:rFonts w:ascii="Arial Nova" w:hAnsi="Arial Nova" w:cs="Microsoft Sans Serif"/>
          <w:color w:val="000000" w:themeColor="text1"/>
          <w14:ligatures w14:val="standardContextual"/>
        </w:rPr>
        <w:t xml:space="preserve"> the information needed and errors</w:t>
      </w:r>
      <w:r w:rsidRPr="0019472D">
        <w:rPr>
          <w:rFonts w:ascii="Arial Nova" w:hAnsi="Arial Nova" w:cs="Microsoft Sans Serif"/>
          <w:color w:val="000000" w:themeColor="text1"/>
          <w:spacing w:val="-1"/>
          <w14:ligatures w14:val="standardContextual"/>
        </w:rPr>
        <w:t xml:space="preserve"> </w:t>
      </w:r>
      <w:r w:rsidRPr="0019472D">
        <w:rPr>
          <w:rFonts w:ascii="Arial Nova" w:hAnsi="Arial Nova" w:cs="Microsoft Sans Serif"/>
          <w:color w:val="000000" w:themeColor="text1"/>
          <w14:ligatures w14:val="standardContextual"/>
        </w:rPr>
        <w:t xml:space="preserve">committed. The Audit Report must be officially adopted by the PTA and must be included in a completed Annual Report covering the PTA’s fiscal year. If the validity of an Audit Report is questioned, </w:t>
      </w:r>
      <w:r w:rsidR="000B35BA">
        <w:rPr>
          <w:rFonts w:ascii="Arial Nova" w:hAnsi="Arial Nova" w:cs="Microsoft Sans Serif"/>
          <w:color w:val="000000" w:themeColor="text1"/>
          <w14:ligatures w14:val="standardContextual"/>
        </w:rPr>
        <w:t xml:space="preserve">contact </w:t>
      </w:r>
      <w:r w:rsidRPr="0019472D">
        <w:rPr>
          <w:rFonts w:ascii="Arial Nova" w:hAnsi="Arial Nova" w:cs="Microsoft Sans Serif"/>
          <w:color w:val="000000" w:themeColor="text1"/>
          <w14:ligatures w14:val="standardContextual"/>
        </w:rPr>
        <w:t xml:space="preserve">Louisiana PTA or an independent CPA. Louisiana PTA </w:t>
      </w:r>
      <w:r w:rsidR="000B35BA">
        <w:rPr>
          <w:rFonts w:ascii="Arial Nova" w:hAnsi="Arial Nova" w:cs="Microsoft Sans Serif"/>
          <w:color w:val="000000" w:themeColor="text1"/>
          <w14:ligatures w14:val="standardContextual"/>
        </w:rPr>
        <w:t xml:space="preserve">is always available </w:t>
      </w:r>
      <w:r w:rsidRPr="0019472D">
        <w:rPr>
          <w:rFonts w:ascii="Arial Nova" w:hAnsi="Arial Nova" w:cs="Microsoft Sans Serif"/>
          <w:color w:val="000000" w:themeColor="text1"/>
          <w14:ligatures w14:val="standardContextual"/>
        </w:rPr>
        <w:t>for</w:t>
      </w:r>
      <w:r w:rsidRPr="0019472D">
        <w:rPr>
          <w:rFonts w:ascii="Arial Nova" w:hAnsi="Arial Nova" w:cs="Microsoft Sans Serif"/>
          <w:color w:val="000000" w:themeColor="text1"/>
          <w:spacing w:val="-12"/>
          <w14:ligatures w14:val="standardContextual"/>
        </w:rPr>
        <w:t xml:space="preserve"> </w:t>
      </w:r>
      <w:r w:rsidRPr="0019472D">
        <w:rPr>
          <w:rFonts w:ascii="Arial Nova" w:hAnsi="Arial Nova" w:cs="Microsoft Sans Serif"/>
          <w:color w:val="000000" w:themeColor="text1"/>
          <w14:ligatures w14:val="standardContextual"/>
        </w:rPr>
        <w:t>assistance.</w:t>
      </w:r>
      <w:bookmarkStart w:id="27" w:name="RaisingMoney"/>
    </w:p>
    <w:p w14:paraId="50BC24B0" w14:textId="77777777" w:rsidR="00127A7A" w:rsidRDefault="00127A7A" w:rsidP="00F5686D">
      <w:pPr>
        <w:widowControl w:val="0"/>
        <w:spacing w:after="0" w:line="240" w:lineRule="auto"/>
        <w:rPr>
          <w:rFonts w:ascii="Arial Nova" w:hAnsi="Arial Nova" w:cs="Microsoft Sans Serif"/>
          <w:b/>
          <w:bCs/>
          <w:color w:val="000000" w:themeColor="text1"/>
          <w:sz w:val="40"/>
          <w:szCs w:val="40"/>
          <w:u w:val="single"/>
          <w14:ligatures w14:val="standardContextual"/>
        </w:rPr>
      </w:pPr>
    </w:p>
    <w:p w14:paraId="7462B7FA" w14:textId="77777777" w:rsidR="00127A7A" w:rsidRDefault="00127A7A" w:rsidP="00F5686D">
      <w:pPr>
        <w:widowControl w:val="0"/>
        <w:spacing w:after="0" w:line="240" w:lineRule="auto"/>
        <w:rPr>
          <w:rFonts w:ascii="Arial Nova" w:hAnsi="Arial Nova" w:cs="Microsoft Sans Serif"/>
          <w:b/>
          <w:bCs/>
          <w:color w:val="000000" w:themeColor="text1"/>
          <w:sz w:val="40"/>
          <w:szCs w:val="40"/>
          <w:u w:val="single"/>
          <w14:ligatures w14:val="standardContextual"/>
        </w:rPr>
      </w:pPr>
    </w:p>
    <w:p w14:paraId="4170D28E" w14:textId="77777777" w:rsidR="00127A7A" w:rsidRDefault="00127A7A" w:rsidP="00F5686D">
      <w:pPr>
        <w:widowControl w:val="0"/>
        <w:spacing w:after="0" w:line="240" w:lineRule="auto"/>
        <w:rPr>
          <w:rFonts w:ascii="Arial Nova" w:hAnsi="Arial Nova" w:cs="Microsoft Sans Serif"/>
          <w:b/>
          <w:bCs/>
          <w:color w:val="000000" w:themeColor="text1"/>
          <w:sz w:val="40"/>
          <w:szCs w:val="40"/>
          <w:u w:val="single"/>
          <w14:ligatures w14:val="standardContextual"/>
        </w:rPr>
      </w:pPr>
    </w:p>
    <w:p w14:paraId="5F81435E" w14:textId="77777777" w:rsidR="00127A7A" w:rsidRDefault="00127A7A" w:rsidP="00F5686D">
      <w:pPr>
        <w:widowControl w:val="0"/>
        <w:spacing w:after="0" w:line="240" w:lineRule="auto"/>
        <w:rPr>
          <w:rFonts w:ascii="Arial Nova" w:hAnsi="Arial Nova" w:cs="Microsoft Sans Serif"/>
          <w:b/>
          <w:bCs/>
          <w:color w:val="000000" w:themeColor="text1"/>
          <w:sz w:val="40"/>
          <w:szCs w:val="40"/>
          <w:u w:val="single"/>
          <w14:ligatures w14:val="standardContextual"/>
        </w:rPr>
      </w:pPr>
    </w:p>
    <w:p w14:paraId="4EA83239" w14:textId="204A5A91" w:rsidR="002E0E6F" w:rsidRPr="00876C9A" w:rsidRDefault="002E0E6F" w:rsidP="00F5686D">
      <w:pPr>
        <w:widowControl w:val="0"/>
        <w:spacing w:after="0" w:line="240" w:lineRule="auto"/>
        <w:rPr>
          <w:rFonts w:ascii="Arial Nova" w:hAnsi="Arial Nova" w:cs="Microsoft Sans Serif"/>
          <w:b/>
          <w:bCs/>
          <w:color w:val="000000" w:themeColor="text1"/>
          <w:sz w:val="40"/>
          <w:szCs w:val="40"/>
          <w:u w:val="single"/>
          <w14:ligatures w14:val="standardContextual"/>
        </w:rPr>
      </w:pPr>
      <w:r w:rsidRPr="00876C9A">
        <w:rPr>
          <w:rFonts w:ascii="Arial Nova" w:hAnsi="Arial Nova" w:cs="Microsoft Sans Serif"/>
          <w:b/>
          <w:bCs/>
          <w:color w:val="000000" w:themeColor="text1"/>
          <w:sz w:val="40"/>
          <w:szCs w:val="40"/>
          <w:u w:val="single"/>
          <w14:ligatures w14:val="standardContextual"/>
        </w:rPr>
        <w:lastRenderedPageBreak/>
        <w:t>RAISING MONEY</w:t>
      </w:r>
    </w:p>
    <w:bookmarkEnd w:id="27"/>
    <w:p w14:paraId="259B8A81" w14:textId="77777777" w:rsidR="002E0E6F" w:rsidRDefault="002E0E6F" w:rsidP="00F5686D">
      <w:pPr>
        <w:widowControl w:val="0"/>
        <w:spacing w:after="0" w:line="240" w:lineRule="auto"/>
        <w:rPr>
          <w:rFonts w:ascii="Arial Nova" w:hAnsi="Arial Nova" w:cs="Microsoft Sans Serif"/>
          <w:color w:val="000000" w:themeColor="text1"/>
          <w14:ligatures w14:val="standardContextual"/>
        </w:rPr>
      </w:pPr>
    </w:p>
    <w:p w14:paraId="5B1D34FA" w14:textId="77777777" w:rsidR="002E0E6F" w:rsidRPr="0019472D" w:rsidRDefault="002E0E6F"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 xml:space="preserve">Most PTAs need to raise funds to provide programs and services throughout the year; however, fundraising efforts should not be the primary emphasis for PTAs. Fundraising efforts should be in response to supporting approved PTA work. To help ensure proper alignment with </w:t>
      </w:r>
      <w:r>
        <w:rPr>
          <w:rFonts w:ascii="Arial Nova" w:hAnsi="Arial Nova" w:cs="Microsoft Sans Serif"/>
          <w:color w:val="000000" w:themeColor="text1"/>
          <w14:ligatures w14:val="standardContextual"/>
        </w:rPr>
        <w:t>the PTA</w:t>
      </w:r>
      <w:r w:rsidRPr="0019472D">
        <w:rPr>
          <w:rFonts w:ascii="Arial Nova" w:hAnsi="Arial Nova" w:cs="Microsoft Sans Serif"/>
          <w:color w:val="000000" w:themeColor="text1"/>
          <w14:ligatures w14:val="standardContextual"/>
        </w:rPr>
        <w:t xml:space="preserve"> purposes, LAPTA recommends that PTAs engage in </w:t>
      </w:r>
      <w:r w:rsidRPr="00B33900">
        <w:rPr>
          <w:rFonts w:ascii="Arial Nova" w:hAnsi="Arial Nova" w:cs="Microsoft Sans Serif"/>
          <w:b/>
          <w:bCs/>
          <w:color w:val="000000" w:themeColor="text1"/>
          <w14:ligatures w14:val="standardContextual"/>
        </w:rPr>
        <w:t>three programs or service projects for each fundraiser activity hosted</w:t>
      </w:r>
      <w:r w:rsidRPr="0019472D">
        <w:rPr>
          <w:rFonts w:ascii="Arial Nova" w:hAnsi="Arial Nova" w:cs="Microsoft Sans Serif"/>
          <w:color w:val="000000" w:themeColor="text1"/>
          <w14:ligatures w14:val="standardContextual"/>
        </w:rPr>
        <w:t xml:space="preserve">. </w:t>
      </w:r>
    </w:p>
    <w:p w14:paraId="0A864AEB" w14:textId="77777777" w:rsidR="002E0E6F" w:rsidRPr="0019472D" w:rsidRDefault="002E0E6F" w:rsidP="00F5686D">
      <w:pPr>
        <w:widowControl w:val="0"/>
        <w:spacing w:after="0" w:line="240" w:lineRule="auto"/>
        <w:rPr>
          <w:rFonts w:ascii="Arial Nova" w:hAnsi="Arial Nova" w:cs="Microsoft Sans Serif"/>
          <w:color w:val="000000" w:themeColor="text1"/>
          <w14:ligatures w14:val="standardContextual"/>
        </w:rPr>
      </w:pPr>
    </w:p>
    <w:p w14:paraId="5CF4C2A8" w14:textId="77777777" w:rsidR="002E0E6F" w:rsidRDefault="002E0E6F"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 xml:space="preserve">There are many different methods to raise funds, and PTAs will be approached by numerous external groups that offer products and services. It is important that PTA leaders evaluate these opportunities carefully and consider all legal and community-related implications. When using a fundraising company, protect the PTA by having all information in writing. A contract protects the PTA and the fundraising company. With a contractual agreement, all parties assume responsibility for complying with the terms, but the PTA also begins with a clear understanding of who oversees what. Make sure the contract is between </w:t>
      </w:r>
      <w:r>
        <w:rPr>
          <w:rFonts w:ascii="Arial Nova" w:hAnsi="Arial Nova" w:cs="Microsoft Sans Serif"/>
          <w:color w:val="000000" w:themeColor="text1"/>
          <w14:ligatures w14:val="standardContextual"/>
        </w:rPr>
        <w:t xml:space="preserve">the </w:t>
      </w:r>
      <w:r w:rsidRPr="0019472D">
        <w:rPr>
          <w:rFonts w:ascii="Arial Nova" w:hAnsi="Arial Nova" w:cs="Microsoft Sans Serif"/>
          <w:color w:val="000000" w:themeColor="text1"/>
          <w14:ligatures w14:val="standardContextual"/>
        </w:rPr>
        <w:t>two organizations</w:t>
      </w:r>
      <w:r>
        <w:rPr>
          <w:rFonts w:ascii="Arial Nova" w:hAnsi="Arial Nova" w:cs="Microsoft Sans Serif"/>
          <w:color w:val="000000" w:themeColor="text1"/>
          <w14:ligatures w14:val="standardContextual"/>
        </w:rPr>
        <w:t xml:space="preserve"> and</w:t>
      </w:r>
      <w:r w:rsidRPr="0019472D">
        <w:rPr>
          <w:rFonts w:ascii="Arial Nova" w:hAnsi="Arial Nova" w:cs="Microsoft Sans Serif"/>
          <w:color w:val="000000" w:themeColor="text1"/>
          <w14:ligatures w14:val="standardContextual"/>
        </w:rPr>
        <w:t xml:space="preserve"> not </w:t>
      </w:r>
      <w:r w:rsidRPr="003A39C5">
        <w:rPr>
          <w:rFonts w:ascii="Arial Nova" w:hAnsi="Arial Nova" w:cs="Microsoft Sans Serif"/>
          <w:i/>
          <w:iCs/>
          <w:color w:val="000000" w:themeColor="text1"/>
          <w14:ligatures w14:val="standardContextual"/>
        </w:rPr>
        <w:t>individuals</w:t>
      </w:r>
      <w:r w:rsidRPr="0019472D">
        <w:rPr>
          <w:rFonts w:ascii="Arial Nova" w:hAnsi="Arial Nova" w:cs="Microsoft Sans Serif"/>
          <w:color w:val="000000" w:themeColor="text1"/>
          <w14:ligatures w14:val="standardContextual"/>
        </w:rPr>
        <w:t>. Contracts are only signed by the President with Executive Board approval, and the signer adds their title after their name to show they are signing for the PTA. When reviewing the contract, look for cost and profit percentages, list of approved promotional materials, desired services, dates for delivery and payment, and procedure for handling damaged, unsold, or returned merchandise.</w:t>
      </w:r>
    </w:p>
    <w:p w14:paraId="665965FD" w14:textId="77777777" w:rsidR="005618EC" w:rsidRDefault="005618EC" w:rsidP="00F5686D">
      <w:pPr>
        <w:widowControl w:val="0"/>
        <w:spacing w:after="0" w:line="240" w:lineRule="auto"/>
        <w:rPr>
          <w:rFonts w:ascii="Arial Nova" w:hAnsi="Arial Nova" w:cs="Microsoft Sans Serif"/>
          <w:color w:val="000000" w:themeColor="text1"/>
          <w14:ligatures w14:val="standardContextual"/>
        </w:rPr>
      </w:pPr>
    </w:p>
    <w:p w14:paraId="63C263F8" w14:textId="77777777" w:rsidR="009339E2" w:rsidRPr="00CF5063" w:rsidRDefault="009339E2" w:rsidP="00F5686D">
      <w:pPr>
        <w:widowControl w:val="0"/>
        <w:spacing w:after="0" w:line="240" w:lineRule="auto"/>
        <w:rPr>
          <w:rFonts w:ascii="Arial Nova" w:hAnsi="Arial Nova" w:cs="Microsoft Sans Serif"/>
          <w:color w:val="000000" w:themeColor="text1"/>
          <w14:ligatures w14:val="standardContextual"/>
        </w:rPr>
      </w:pPr>
    </w:p>
    <w:p w14:paraId="0AC45720" w14:textId="77777777" w:rsidR="002E0E6F" w:rsidRPr="004950B8" w:rsidRDefault="002E0E6F" w:rsidP="00F5686D">
      <w:pPr>
        <w:widowControl w:val="0"/>
        <w:spacing w:after="0" w:line="240" w:lineRule="auto"/>
        <w:outlineLvl w:val="0"/>
        <w:rPr>
          <w:rFonts w:ascii="Arial Nova" w:eastAsiaTheme="majorEastAsia" w:hAnsi="Arial Nova" w:cstheme="majorBidi"/>
          <w:b/>
          <w:bCs/>
          <w:color w:val="000000" w:themeColor="text1"/>
          <w:sz w:val="40"/>
          <w:szCs w:val="40"/>
          <w:u w:val="single"/>
        </w:rPr>
      </w:pPr>
      <w:r w:rsidRPr="004950B8">
        <w:rPr>
          <w:rFonts w:ascii="Arial Nova" w:eastAsiaTheme="majorEastAsia" w:hAnsi="Arial Nova" w:cstheme="majorBidi"/>
          <w:b/>
          <w:bCs/>
          <w:color w:val="000000" w:themeColor="text1"/>
          <w:sz w:val="40"/>
          <w:szCs w:val="40"/>
          <w:u w:val="single"/>
        </w:rPr>
        <w:t>ARTICLES OF INCORPORATION</w:t>
      </w:r>
    </w:p>
    <w:p w14:paraId="294F2844" w14:textId="77777777" w:rsidR="002E0E6F" w:rsidRDefault="002E0E6F" w:rsidP="00F5686D">
      <w:pPr>
        <w:widowControl w:val="0"/>
        <w:spacing w:after="0" w:line="240" w:lineRule="auto"/>
        <w:rPr>
          <w:rFonts w:ascii="Arial Nova" w:hAnsi="Arial Nova"/>
          <w:color w:val="000000" w:themeColor="text1"/>
          <w14:ligatures w14:val="standardContextual"/>
        </w:rPr>
      </w:pPr>
    </w:p>
    <w:p w14:paraId="3EF13D08" w14:textId="78E97DB5" w:rsidR="005618EC" w:rsidRDefault="002E0E6F" w:rsidP="00F5686D">
      <w:pPr>
        <w:widowControl w:val="0"/>
        <w:spacing w:after="0" w:line="240" w:lineRule="auto"/>
        <w:rPr>
          <w:rFonts w:ascii="Arial Nova" w:hAnsi="Arial Nova"/>
          <w:bCs/>
          <w:color w:val="000000" w:themeColor="text1"/>
          <w14:ligatures w14:val="standardContextual"/>
        </w:rPr>
      </w:pPr>
      <w:r w:rsidRPr="0019472D">
        <w:rPr>
          <w:rFonts w:ascii="Arial Nova" w:hAnsi="Arial Nova"/>
          <w:color w:val="000000" w:themeColor="text1"/>
          <w14:ligatures w14:val="standardContextual"/>
        </w:rPr>
        <w:t xml:space="preserve">Louisiana law requires that all non-profits register </w:t>
      </w:r>
      <w:r>
        <w:rPr>
          <w:rFonts w:ascii="Arial Nova" w:hAnsi="Arial Nova"/>
          <w:color w:val="000000" w:themeColor="text1"/>
          <w14:ligatures w14:val="standardContextual"/>
        </w:rPr>
        <w:t xml:space="preserve">annually </w:t>
      </w:r>
      <w:r w:rsidRPr="0019472D">
        <w:rPr>
          <w:rFonts w:ascii="Arial Nova" w:hAnsi="Arial Nova"/>
          <w:color w:val="000000" w:themeColor="text1"/>
          <w14:ligatures w14:val="standardContextual"/>
        </w:rPr>
        <w:t xml:space="preserve">with the Louisiana Secretary of State. </w:t>
      </w:r>
      <w:r w:rsidRPr="003E2C2B">
        <w:rPr>
          <w:rFonts w:ascii="Arial Nova" w:hAnsi="Arial Nova"/>
          <w:color w:val="000000" w:themeColor="text1"/>
          <w14:ligatures w14:val="standardContextual"/>
        </w:rPr>
        <w:t>The PTA must file the Annual Report which updates its officers.</w:t>
      </w:r>
      <w:r w:rsidRPr="0019472D">
        <w:rPr>
          <w:rFonts w:ascii="Arial Nova" w:hAnsi="Arial Nova"/>
          <w:b/>
          <w:color w:val="000000" w:themeColor="text1"/>
          <w14:ligatures w14:val="standardContextual"/>
        </w:rPr>
        <w:t xml:space="preserve"> </w:t>
      </w:r>
      <w:r w:rsidRPr="0019472D">
        <w:rPr>
          <w:rFonts w:ascii="Arial Nova" w:hAnsi="Arial Nova"/>
          <w:color w:val="000000" w:themeColor="text1"/>
          <w14:ligatures w14:val="standardContextual"/>
        </w:rPr>
        <w:t xml:space="preserve">Visit the Louisiana Secretary of State at geauxbiz.com to renew, set up annual email reminders, update the officers, and pay a $15 renewal fee. The Articles of Incorporation shall be kept permanently on file </w:t>
      </w:r>
      <w:r w:rsidRPr="0019472D">
        <w:rPr>
          <w:rFonts w:ascii="Arial Nova" w:hAnsi="Arial Nova"/>
          <w:bCs/>
          <w:color w:val="000000" w:themeColor="text1"/>
          <w14:ligatures w14:val="standardContextual"/>
        </w:rPr>
        <w:t>and are part of the annual Active Affiliation Report that is submitted to LAPTA</w:t>
      </w:r>
      <w:r w:rsidRPr="0019472D">
        <w:rPr>
          <w:rFonts w:ascii="Arial Nova" w:hAnsi="Arial Nova"/>
          <w:color w:val="000000" w:themeColor="text1"/>
          <w14:ligatures w14:val="standardContextual"/>
        </w:rPr>
        <w:t>.</w:t>
      </w:r>
      <w:r w:rsidR="005618EC">
        <w:rPr>
          <w:rFonts w:ascii="Arial Nova" w:hAnsi="Arial Nova"/>
          <w:color w:val="000000" w:themeColor="text1"/>
          <w14:ligatures w14:val="standardContextual"/>
        </w:rPr>
        <w:t xml:space="preserve"> </w:t>
      </w:r>
      <w:r w:rsidRPr="0019472D">
        <w:rPr>
          <w:rFonts w:ascii="Arial Nova" w:hAnsi="Arial Nova"/>
          <w:bCs/>
          <w:color w:val="000000" w:themeColor="text1"/>
          <w14:ligatures w14:val="standardContextual"/>
        </w:rPr>
        <w:t>After logging into geauxbiz.com under “Quick Links,” select “File Annual Report.” Or click “Get Started” button. Select “File an amendment, such as an annual report, with the Louisiana Secretary of State.” Follow the steps to update officer data.</w:t>
      </w:r>
    </w:p>
    <w:p w14:paraId="06ED8654" w14:textId="77777777" w:rsidR="009339E2" w:rsidRDefault="009339E2" w:rsidP="00F5686D">
      <w:pPr>
        <w:widowControl w:val="0"/>
        <w:spacing w:after="0" w:line="240" w:lineRule="auto"/>
        <w:rPr>
          <w:rFonts w:ascii="Arial Nova" w:hAnsi="Arial Nova"/>
          <w:bCs/>
          <w:color w:val="000000" w:themeColor="text1"/>
          <w14:ligatures w14:val="standardContextual"/>
        </w:rPr>
      </w:pPr>
    </w:p>
    <w:p w14:paraId="41EB17F8" w14:textId="77777777" w:rsidR="009339E2" w:rsidRDefault="009339E2" w:rsidP="00F5686D">
      <w:pPr>
        <w:widowControl w:val="0"/>
        <w:spacing w:after="0" w:line="240" w:lineRule="auto"/>
        <w:rPr>
          <w:rFonts w:ascii="Arial Nova" w:hAnsi="Arial Nova"/>
          <w:bCs/>
          <w:color w:val="000000" w:themeColor="text1"/>
          <w14:ligatures w14:val="standardContextual"/>
        </w:rPr>
      </w:pPr>
    </w:p>
    <w:p w14:paraId="4A5332B9" w14:textId="77777777" w:rsidR="002A68E5" w:rsidRPr="000B35BA" w:rsidRDefault="002A68E5" w:rsidP="00F5686D">
      <w:pPr>
        <w:widowControl w:val="0"/>
        <w:spacing w:after="0" w:line="240" w:lineRule="auto"/>
        <w:outlineLvl w:val="0"/>
        <w:rPr>
          <w:rFonts w:ascii="Arial Nova" w:eastAsiaTheme="majorEastAsia" w:hAnsi="Arial Nova" w:cs="Microsoft Sans Serif"/>
          <w:b/>
          <w:bCs/>
          <w:color w:val="000000" w:themeColor="text1"/>
          <w:sz w:val="40"/>
          <w:szCs w:val="40"/>
          <w:u w:val="single"/>
        </w:rPr>
      </w:pPr>
      <w:r w:rsidRPr="000B35BA">
        <w:rPr>
          <w:rFonts w:ascii="Arial Nova" w:eastAsiaTheme="majorEastAsia" w:hAnsi="Arial Nova" w:cs="Microsoft Sans Serif"/>
          <w:b/>
          <w:bCs/>
          <w:color w:val="000000" w:themeColor="text1"/>
          <w:sz w:val="40"/>
          <w:szCs w:val="40"/>
          <w:u w:val="single"/>
        </w:rPr>
        <w:t>FEDERAL TAXES</w:t>
      </w:r>
    </w:p>
    <w:p w14:paraId="74CDC50F" w14:textId="77777777" w:rsidR="002A68E5" w:rsidRPr="0019472D" w:rsidRDefault="002A68E5" w:rsidP="00F5686D">
      <w:pPr>
        <w:widowControl w:val="0"/>
        <w:spacing w:after="0" w:line="240" w:lineRule="auto"/>
        <w:outlineLvl w:val="2"/>
        <w:rPr>
          <w:rFonts w:ascii="Arial Nova" w:eastAsiaTheme="majorEastAsia" w:hAnsi="Arial Nova" w:cs="Microsoft Sans Serif"/>
          <w:color w:val="000000" w:themeColor="text1"/>
        </w:rPr>
      </w:pPr>
    </w:p>
    <w:p w14:paraId="150DD932" w14:textId="77777777" w:rsidR="002A68E5" w:rsidRPr="0019472D" w:rsidRDefault="002A68E5" w:rsidP="00F5686D">
      <w:pPr>
        <w:widowControl w:val="0"/>
        <w:spacing w:after="0" w:line="240" w:lineRule="auto"/>
        <w:outlineLvl w:val="2"/>
        <w:rPr>
          <w:rFonts w:ascii="Arial Nova" w:eastAsiaTheme="majorEastAsia" w:hAnsi="Arial Nova" w:cs="Microsoft Sans Serif"/>
          <w:b/>
          <w:bCs/>
          <w:color w:val="000000" w:themeColor="text1"/>
        </w:rPr>
      </w:pPr>
      <w:r w:rsidRPr="0019472D">
        <w:rPr>
          <w:rFonts w:ascii="Arial Nova" w:eastAsiaTheme="majorEastAsia" w:hAnsi="Arial Nova" w:cs="Microsoft Sans Serif"/>
          <w:b/>
          <w:bCs/>
          <w:color w:val="000000" w:themeColor="text1"/>
        </w:rPr>
        <w:t>IRS Section 501(c)(3)</w:t>
      </w:r>
    </w:p>
    <w:p w14:paraId="4F5219AC" w14:textId="35B07BA0"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 xml:space="preserve">The Louisiana PTA and all subordinate units in Active Affiliation are exempt from federal income tax as charitable and educational organizations under the provisions of section 501(c)(3) of the Internal Revenue Code. As such, the subordinates fall under LAPTA’s 501(c)(3) </w:t>
      </w:r>
      <w:r w:rsidR="00276167">
        <w:rPr>
          <w:rFonts w:ascii="Arial Nova" w:hAnsi="Arial Nova" w:cs="Microsoft Sans Serif"/>
          <w:color w:val="000000" w:themeColor="text1"/>
          <w14:ligatures w14:val="standardContextual"/>
        </w:rPr>
        <w:t>umbrella</w:t>
      </w:r>
      <w:r w:rsidRPr="0019472D">
        <w:rPr>
          <w:rFonts w:ascii="Arial Nova" w:hAnsi="Arial Nova" w:cs="Microsoft Sans Serif"/>
          <w:color w:val="000000" w:themeColor="text1"/>
          <w14:ligatures w14:val="standardContextual"/>
        </w:rPr>
        <w:t xml:space="preserve"> exemption. Annually, LAPTA is required to submit to the IRS a list of all units in Active Affiliation. Those listed are covered by </w:t>
      </w:r>
      <w:r w:rsidR="00283BF3">
        <w:rPr>
          <w:rFonts w:ascii="Arial Nova" w:hAnsi="Arial Nova" w:cs="Microsoft Sans Serif"/>
          <w:color w:val="000000" w:themeColor="text1"/>
          <w14:ligatures w14:val="standardContextual"/>
        </w:rPr>
        <w:t>the LAPTA</w:t>
      </w:r>
      <w:r w:rsidRPr="0019472D">
        <w:rPr>
          <w:rFonts w:ascii="Arial Nova" w:hAnsi="Arial Nova" w:cs="Microsoft Sans Serif"/>
          <w:color w:val="000000" w:themeColor="text1"/>
          <w14:ligatures w14:val="standardContextual"/>
        </w:rPr>
        <w:t xml:space="preserve"> group exemption. </w:t>
      </w:r>
      <w:r w:rsidRPr="00283BF3">
        <w:rPr>
          <w:rFonts w:ascii="Arial Nova" w:hAnsi="Arial Nova" w:cs="Microsoft Sans Serif"/>
          <w:b/>
          <w:bCs/>
          <w:color w:val="000000" w:themeColor="text1"/>
          <w14:ligatures w14:val="standardContextual"/>
        </w:rPr>
        <w:t>Any unit not listed would be subject to income tax on all earnings.</w:t>
      </w:r>
      <w:r w:rsidRPr="0019472D">
        <w:rPr>
          <w:rFonts w:ascii="Arial Nova" w:hAnsi="Arial Nova" w:cs="Microsoft Sans Serif"/>
          <w:color w:val="000000" w:themeColor="text1"/>
          <w14:ligatures w14:val="standardContextual"/>
        </w:rPr>
        <w:t xml:space="preserve"> If a PTA votes to dissolve, it loses this status and its benefits. To have “</w:t>
      </w:r>
      <w:r w:rsidRPr="0019472D">
        <w:rPr>
          <w:rFonts w:ascii="Arial Nova" w:hAnsi="Arial Nova" w:cs="Microsoft Sans Serif"/>
          <w:b/>
          <w:bCs/>
          <w:color w:val="000000" w:themeColor="text1"/>
          <w14:ligatures w14:val="standardContextual"/>
        </w:rPr>
        <w:t>Active Affiliation</w:t>
      </w:r>
      <w:r w:rsidRPr="0019472D">
        <w:rPr>
          <w:rFonts w:ascii="Arial Nova" w:hAnsi="Arial Nova" w:cs="Microsoft Sans Serif"/>
          <w:color w:val="000000" w:themeColor="text1"/>
          <w14:ligatures w14:val="standardContextual"/>
        </w:rPr>
        <w:t>,” a unit must submit the required paperwork to LAPTA</w:t>
      </w:r>
      <w:r w:rsidR="00F267E1">
        <w:rPr>
          <w:rFonts w:ascii="Arial Nova" w:hAnsi="Arial Nova" w:cs="Microsoft Sans Serif"/>
          <w:color w:val="000000" w:themeColor="text1"/>
          <w14:ligatures w14:val="standardContextual"/>
        </w:rPr>
        <w:t>.</w:t>
      </w:r>
      <w:r w:rsidRPr="0019472D">
        <w:rPr>
          <w:rFonts w:ascii="Arial Nova" w:hAnsi="Arial Nova" w:cs="Microsoft Sans Serif"/>
          <w:color w:val="000000" w:themeColor="text1"/>
          <w14:ligatures w14:val="standardContextual"/>
        </w:rPr>
        <w:t xml:space="preserve"> </w:t>
      </w:r>
      <w:r w:rsidR="00F267E1">
        <w:rPr>
          <w:rFonts w:ascii="Arial Nova" w:hAnsi="Arial Nova" w:cs="Microsoft Sans Serif"/>
          <w:color w:val="000000" w:themeColor="text1"/>
          <w14:ligatures w14:val="standardContextual"/>
        </w:rPr>
        <w:t xml:space="preserve">See </w:t>
      </w:r>
      <w:hyperlink r:id="rId72" w:history="1">
        <w:r w:rsidRPr="00F267E1">
          <w:rPr>
            <w:rStyle w:val="Hyperlink"/>
            <w:rFonts w:ascii="Arial Nova" w:hAnsi="Arial Nova" w:cs="Microsoft Sans Serif"/>
            <w14:ligatures w14:val="standardContextual"/>
          </w:rPr>
          <w:t>LouisianaPTA.org</w:t>
        </w:r>
        <w:r w:rsidR="00F267E1" w:rsidRPr="00F267E1">
          <w:rPr>
            <w:rStyle w:val="Hyperlink"/>
            <w:rFonts w:ascii="Arial Nova" w:hAnsi="Arial Nova" w:cs="Microsoft Sans Serif"/>
            <w14:ligatures w14:val="standardContextual"/>
          </w:rPr>
          <w:t>/activeaffiliation</w:t>
        </w:r>
      </w:hyperlink>
      <w:r w:rsidRPr="0019472D">
        <w:rPr>
          <w:rFonts w:ascii="Arial Nova" w:hAnsi="Arial Nova" w:cs="Microsoft Sans Serif"/>
          <w:color w:val="000000" w:themeColor="text1"/>
          <w14:ligatures w14:val="standardContextual"/>
        </w:rPr>
        <w:t xml:space="preserve"> as well as at the </w:t>
      </w:r>
      <w:r w:rsidR="00C33933">
        <w:rPr>
          <w:rFonts w:ascii="Arial Nova" w:hAnsi="Arial Nova" w:cs="Microsoft Sans Serif"/>
          <w:color w:val="000000" w:themeColor="text1"/>
          <w14:ligatures w14:val="standardContextual"/>
        </w:rPr>
        <w:t xml:space="preserve">form at the </w:t>
      </w:r>
      <w:r w:rsidRPr="0019472D">
        <w:rPr>
          <w:rFonts w:ascii="Arial Nova" w:hAnsi="Arial Nova" w:cs="Microsoft Sans Serif"/>
          <w:color w:val="000000" w:themeColor="text1"/>
          <w14:ligatures w14:val="standardContextual"/>
        </w:rPr>
        <w:t>end of this section.</w:t>
      </w:r>
    </w:p>
    <w:p w14:paraId="1BAFB267"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3E5BE7DE" w14:textId="77777777" w:rsidR="002A68E5" w:rsidRPr="0019472D" w:rsidRDefault="002A68E5" w:rsidP="00F5686D">
      <w:pPr>
        <w:widowControl w:val="0"/>
        <w:spacing w:after="0" w:line="240" w:lineRule="auto"/>
        <w:outlineLvl w:val="2"/>
        <w:rPr>
          <w:rFonts w:ascii="Arial Nova" w:eastAsiaTheme="majorEastAsia" w:hAnsi="Arial Nova" w:cs="Microsoft Sans Serif"/>
          <w:b/>
          <w:bCs/>
          <w:color w:val="000000" w:themeColor="text1"/>
        </w:rPr>
      </w:pPr>
      <w:r w:rsidRPr="0019472D">
        <w:rPr>
          <w:rFonts w:ascii="Arial Nova" w:eastAsiaTheme="majorEastAsia" w:hAnsi="Arial Nova" w:cs="Microsoft Sans Serif"/>
          <w:b/>
          <w:bCs/>
          <w:color w:val="000000" w:themeColor="text1"/>
        </w:rPr>
        <w:t>Protecting Tax Exemption</w:t>
      </w:r>
    </w:p>
    <w:p w14:paraId="66DB104E"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As 501(c)(3) organizations, the LAPTA and its Local Units in Active Affiliation may solicit and spend funds without paying income tax to the federal or state governments if they comply with rules governing non-profit organizations and all income is directly related to the purposes of the organization. To maintain its 501(c)(3) status, a PTA must meet specific standards. The organization must be noncommercial, nonsectarian, and nonpartisan meaning that it does not engage in specific commercial endorsements, is not involved with specific religious groups, and does not endorse or support political candidates or parties. Further, neither the organization’s name nor any member acting in an official capacity can endorse or promote a commercial concern or political party or conduct activities not in keeping with the PTA Purposes and Mission.</w:t>
      </w:r>
    </w:p>
    <w:p w14:paraId="061AED13" w14:textId="77777777" w:rsidR="002A68E5" w:rsidRPr="0019472D" w:rsidRDefault="002A68E5" w:rsidP="00F5686D">
      <w:pPr>
        <w:widowControl w:val="0"/>
        <w:spacing w:after="0" w:line="240" w:lineRule="auto"/>
        <w:outlineLvl w:val="2"/>
        <w:rPr>
          <w:rFonts w:ascii="Arial Nova" w:eastAsiaTheme="majorEastAsia" w:hAnsi="Arial Nova" w:cs="Microsoft Sans Serif"/>
          <w:b/>
          <w:bCs/>
          <w:color w:val="000000" w:themeColor="text1"/>
        </w:rPr>
      </w:pPr>
      <w:r w:rsidRPr="0019472D">
        <w:rPr>
          <w:rFonts w:ascii="Arial Nova" w:eastAsiaTheme="majorEastAsia" w:hAnsi="Arial Nova" w:cs="Microsoft Sans Serif"/>
          <w:b/>
          <w:bCs/>
          <w:color w:val="000000" w:themeColor="text1"/>
        </w:rPr>
        <w:lastRenderedPageBreak/>
        <w:t>Donations</w:t>
      </w:r>
    </w:p>
    <w:p w14:paraId="5205957E" w14:textId="14291C66"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 xml:space="preserve">The 501(c)(3) designation means that </w:t>
      </w:r>
      <w:r w:rsidR="000674C7">
        <w:rPr>
          <w:rFonts w:ascii="Arial Nova" w:hAnsi="Arial Nova" w:cs="Microsoft Sans Serif"/>
          <w:color w:val="000000" w:themeColor="text1"/>
          <w14:ligatures w14:val="standardContextual"/>
        </w:rPr>
        <w:t xml:space="preserve">all </w:t>
      </w:r>
      <w:r w:rsidRPr="0019472D">
        <w:rPr>
          <w:rFonts w:ascii="Arial Nova" w:hAnsi="Arial Nova" w:cs="Microsoft Sans Serif"/>
          <w:color w:val="000000" w:themeColor="text1"/>
          <w14:ligatures w14:val="standardContextual"/>
        </w:rPr>
        <w:t>contributions to PTAs are deductible as charitable contributions for federal income tax purposes. If a donor requests verification that a PTA is a 501(c)(3) charitable organization, email the LAPTA office at office@LouisianaPTA.org to obtain an official</w:t>
      </w:r>
      <w:r w:rsidRPr="0019472D">
        <w:rPr>
          <w:rFonts w:ascii="Arial Nova" w:hAnsi="Arial Nova" w:cs="Microsoft Sans Serif"/>
          <w:color w:val="000000" w:themeColor="text1"/>
          <w:spacing w:val="-4"/>
          <w14:ligatures w14:val="standardContextual"/>
        </w:rPr>
        <w:t xml:space="preserve"> </w:t>
      </w:r>
      <w:r w:rsidR="000674C7">
        <w:rPr>
          <w:rFonts w:ascii="Arial Nova" w:hAnsi="Arial Nova" w:cs="Microsoft Sans Serif"/>
          <w:color w:val="000000" w:themeColor="text1"/>
          <w:spacing w:val="-4"/>
          <w14:ligatures w14:val="standardContextual"/>
        </w:rPr>
        <w:t>Validation L</w:t>
      </w:r>
      <w:r w:rsidRPr="0019472D">
        <w:rPr>
          <w:rFonts w:ascii="Arial Nova" w:hAnsi="Arial Nova" w:cs="Microsoft Sans Serif"/>
          <w:color w:val="000000" w:themeColor="text1"/>
          <w14:ligatures w14:val="standardContextual"/>
        </w:rPr>
        <w:t>etter. PTAs must be prepared to issue receipts to donors whose contributions exceed $250</w:t>
      </w:r>
      <w:r w:rsidR="0051088C">
        <w:rPr>
          <w:rFonts w:ascii="Arial Nova" w:hAnsi="Arial Nova" w:cs="Microsoft Sans Serif"/>
          <w:color w:val="000000" w:themeColor="text1"/>
          <w14:ligatures w14:val="standardContextual"/>
        </w:rPr>
        <w:t>/</w:t>
      </w:r>
      <w:r w:rsidRPr="0019472D">
        <w:rPr>
          <w:rFonts w:ascii="Arial Nova" w:hAnsi="Arial Nova" w:cs="Microsoft Sans Serif"/>
          <w:color w:val="000000" w:themeColor="text1"/>
          <w14:ligatures w14:val="standardContextual"/>
        </w:rPr>
        <w:t>day</w:t>
      </w:r>
      <w:r w:rsidR="0051088C">
        <w:rPr>
          <w:rFonts w:ascii="Arial Nova" w:hAnsi="Arial Nova" w:cs="Microsoft Sans Serif"/>
          <w:color w:val="000000" w:themeColor="text1"/>
          <w14:ligatures w14:val="standardContextual"/>
        </w:rPr>
        <w:t>.</w:t>
      </w:r>
      <w:r w:rsidRPr="0019472D">
        <w:rPr>
          <w:rFonts w:ascii="Arial Nova" w:hAnsi="Arial Nova" w:cs="Microsoft Sans Serif"/>
          <w:color w:val="000000" w:themeColor="text1"/>
          <w14:ligatures w14:val="standardContextual"/>
        </w:rPr>
        <w:t xml:space="preserve"> </w:t>
      </w:r>
      <w:r w:rsidR="0051088C">
        <w:rPr>
          <w:rFonts w:ascii="Arial Nova" w:hAnsi="Arial Nova" w:cs="Microsoft Sans Serif"/>
          <w:color w:val="000000" w:themeColor="text1"/>
          <w14:ligatures w14:val="standardContextual"/>
        </w:rPr>
        <w:t>C</w:t>
      </w:r>
      <w:r w:rsidRPr="0019472D">
        <w:rPr>
          <w:rFonts w:ascii="Arial Nova" w:hAnsi="Arial Nova" w:cs="Microsoft Sans Serif"/>
          <w:color w:val="000000" w:themeColor="text1"/>
          <w14:ligatures w14:val="standardContextual"/>
        </w:rPr>
        <w:t>ancelled checks are no longer sufficient. There is no required format for the receipt, but it must include the PTA’s name, donor’s name, date, and cash amount received or a description of the property received.</w:t>
      </w:r>
    </w:p>
    <w:p w14:paraId="3B44E754"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5D6B5236" w14:textId="45CA961F"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 xml:space="preserve">PTAs must inform prospective donors about the extent to which their contributions are tax deductible. This disclosure should indicate the fair market value of any tangible benefit received in exchange for a contribution and the amount of the donation that is deductible as a charitable contribution. For example, if a Spaghetti Dinner ticket sells for $20 and the value of the meal is determined to be $5, the purchaser is entitled to a $15 charitable contribution. The $5 is not </w:t>
      </w:r>
      <w:r w:rsidR="0051088C" w:rsidRPr="0019472D">
        <w:rPr>
          <w:rFonts w:ascii="Arial Nova" w:hAnsi="Arial Nova" w:cs="Microsoft Sans Serif"/>
          <w:color w:val="000000" w:themeColor="text1"/>
          <w14:ligatures w14:val="standardContextual"/>
        </w:rPr>
        <w:t>necessarily</w:t>
      </w:r>
      <w:r w:rsidRPr="0019472D">
        <w:rPr>
          <w:rFonts w:ascii="Arial Nova" w:hAnsi="Arial Nova" w:cs="Microsoft Sans Serif"/>
          <w:color w:val="000000" w:themeColor="text1"/>
          <w14:ligatures w14:val="standardContextual"/>
        </w:rPr>
        <w:t xml:space="preserve"> the </w:t>
      </w:r>
      <w:r w:rsidR="0051088C">
        <w:rPr>
          <w:rFonts w:ascii="Arial Nova" w:hAnsi="Arial Nova" w:cs="Microsoft Sans Serif"/>
          <w:color w:val="000000" w:themeColor="text1"/>
          <w14:ligatures w14:val="standardContextual"/>
        </w:rPr>
        <w:t xml:space="preserve">PTA’s </w:t>
      </w:r>
      <w:r w:rsidRPr="0019472D">
        <w:rPr>
          <w:rFonts w:ascii="Arial Nova" w:hAnsi="Arial Nova" w:cs="Microsoft Sans Serif"/>
          <w:color w:val="000000" w:themeColor="text1"/>
          <w14:ligatures w14:val="standardContextual"/>
        </w:rPr>
        <w:t>cost but the value of the meal allowing for a profit.</w:t>
      </w:r>
    </w:p>
    <w:p w14:paraId="793DD381" w14:textId="77777777" w:rsidR="002A68E5" w:rsidRPr="0019472D" w:rsidRDefault="002A68E5" w:rsidP="00F5686D">
      <w:pPr>
        <w:widowControl w:val="0"/>
        <w:spacing w:after="0" w:line="240" w:lineRule="auto"/>
        <w:rPr>
          <w:rFonts w:ascii="Arial Nova" w:hAnsi="Arial Nova" w:cs="Microsoft Sans Serif"/>
          <w:color w:val="000000" w:themeColor="text1"/>
          <w:sz w:val="24"/>
          <w:szCs w:val="24"/>
          <w14:ligatures w14:val="standardContextual"/>
        </w:rPr>
      </w:pPr>
    </w:p>
    <w:p w14:paraId="53E7FFA9" w14:textId="62ACC605"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 xml:space="preserve">PTA volunteers may deduct out of pocket expenses while volunteering for the PTA. These include mileage for travel to and from volunteer sites; costs not reimbursed relating to volunteer work, such as phone calls; and the costs of childcare incurred to enable a person to volunteer. The value of a person’s time is not deductible. </w:t>
      </w:r>
      <w:r w:rsidR="00515423">
        <w:rPr>
          <w:rFonts w:ascii="Arial Nova" w:hAnsi="Arial Nova" w:cs="Microsoft Sans Serif"/>
          <w:color w:val="000000" w:themeColor="text1"/>
          <w14:ligatures w14:val="standardContextual"/>
        </w:rPr>
        <w:t xml:space="preserve">For example, </w:t>
      </w:r>
      <w:r w:rsidRPr="0019472D">
        <w:rPr>
          <w:rFonts w:ascii="Arial Nova" w:hAnsi="Arial Nova" w:cs="Microsoft Sans Serif"/>
          <w:color w:val="000000" w:themeColor="text1"/>
          <w14:ligatures w14:val="standardContextual"/>
        </w:rPr>
        <w:t>Pizza nights are considered donations.</w:t>
      </w:r>
    </w:p>
    <w:p w14:paraId="0647E3B8"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0EF7BDD9" w14:textId="77777777" w:rsidR="002A68E5" w:rsidRPr="0019472D" w:rsidRDefault="002A68E5" w:rsidP="00F5686D">
      <w:pPr>
        <w:widowControl w:val="0"/>
        <w:spacing w:after="0" w:line="240" w:lineRule="auto"/>
        <w:outlineLvl w:val="2"/>
        <w:rPr>
          <w:rFonts w:ascii="Arial Nova" w:eastAsiaTheme="majorEastAsia" w:hAnsi="Arial Nova" w:cs="Microsoft Sans Serif"/>
          <w:b/>
          <w:bCs/>
          <w:color w:val="000000" w:themeColor="text1"/>
        </w:rPr>
      </w:pPr>
      <w:r w:rsidRPr="0019472D">
        <w:rPr>
          <w:rFonts w:ascii="Arial Nova" w:eastAsiaTheme="majorEastAsia" w:hAnsi="Arial Nova" w:cs="Microsoft Sans Serif"/>
          <w:b/>
          <w:bCs/>
          <w:color w:val="000000" w:themeColor="text1"/>
        </w:rPr>
        <w:t>Unrelated Business Income</w:t>
      </w:r>
    </w:p>
    <w:p w14:paraId="513AE38E"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As a tax-exempt organization, PTA revenues are not subject to federal income tax if the revenue is raised in a manner that is related to the PTA’s tax-exempt purpose. However, it is possible for some revenue to be subject to income taxation. When this occurs, the amount subject to taxation falls into the category of Unrelated Business Income (UBI). An activity is classified as UBI if it has all of the following:</w:t>
      </w:r>
    </w:p>
    <w:p w14:paraId="5B38A17D" w14:textId="6C9D39C6" w:rsidR="002A68E5" w:rsidRPr="0019472D" w:rsidRDefault="002A68E5" w:rsidP="00F5686D">
      <w:pPr>
        <w:widowControl w:val="0"/>
        <w:numPr>
          <w:ilvl w:val="0"/>
          <w:numId w:val="40"/>
        </w:numPr>
        <w:tabs>
          <w:tab w:val="left" w:pos="1877"/>
        </w:tabs>
        <w:spacing w:after="0" w:line="240" w:lineRule="auto"/>
        <w:ind w:left="360" w:hanging="361"/>
        <w:rPr>
          <w:rFonts w:ascii="Arial Nova" w:hAnsi="Arial Nova" w:cs="Microsoft Sans Serif"/>
          <w:color w:val="000000" w:themeColor="text1"/>
        </w:rPr>
      </w:pPr>
      <w:r w:rsidRPr="0019472D">
        <w:rPr>
          <w:rFonts w:ascii="Arial Nova" w:hAnsi="Arial Nova" w:cs="Microsoft Sans Serif"/>
          <w:color w:val="000000" w:themeColor="text1"/>
        </w:rPr>
        <w:t>The PTA takes an active role in the generation of</w:t>
      </w:r>
      <w:r w:rsidRPr="0019472D">
        <w:rPr>
          <w:rFonts w:ascii="Arial Nova" w:hAnsi="Arial Nova" w:cs="Microsoft Sans Serif"/>
          <w:color w:val="000000" w:themeColor="text1"/>
          <w:spacing w:val="-13"/>
        </w:rPr>
        <w:t xml:space="preserve"> </w:t>
      </w:r>
      <w:r w:rsidRPr="0019472D">
        <w:rPr>
          <w:rFonts w:ascii="Arial Nova" w:hAnsi="Arial Nova" w:cs="Microsoft Sans Serif"/>
          <w:color w:val="000000" w:themeColor="text1"/>
        </w:rPr>
        <w:t>income</w:t>
      </w:r>
      <w:r w:rsidR="00CE2A53">
        <w:rPr>
          <w:rFonts w:ascii="Arial Nova" w:hAnsi="Arial Nova" w:cs="Microsoft Sans Serif"/>
          <w:color w:val="000000" w:themeColor="text1"/>
        </w:rPr>
        <w:t xml:space="preserve"> from an activity</w:t>
      </w:r>
      <w:r w:rsidRPr="0019472D">
        <w:rPr>
          <w:rFonts w:ascii="Arial Nova" w:hAnsi="Arial Nova" w:cs="Microsoft Sans Serif"/>
          <w:color w:val="000000" w:themeColor="text1"/>
        </w:rPr>
        <w:t>.</w:t>
      </w:r>
    </w:p>
    <w:p w14:paraId="26982F9F" w14:textId="77777777" w:rsidR="002A68E5" w:rsidRPr="0019472D" w:rsidRDefault="002A68E5" w:rsidP="00F5686D">
      <w:pPr>
        <w:widowControl w:val="0"/>
        <w:numPr>
          <w:ilvl w:val="0"/>
          <w:numId w:val="40"/>
        </w:numPr>
        <w:tabs>
          <w:tab w:val="left" w:pos="1877"/>
        </w:tabs>
        <w:spacing w:after="0" w:line="240" w:lineRule="auto"/>
        <w:ind w:left="360" w:hanging="361"/>
        <w:rPr>
          <w:rFonts w:ascii="Arial Nova" w:hAnsi="Arial Nova" w:cs="Microsoft Sans Serif"/>
          <w:color w:val="000000" w:themeColor="text1"/>
        </w:rPr>
      </w:pPr>
      <w:r w:rsidRPr="0019472D">
        <w:rPr>
          <w:rFonts w:ascii="Arial Nova" w:hAnsi="Arial Nova" w:cs="Microsoft Sans Serif"/>
          <w:color w:val="000000" w:themeColor="text1"/>
        </w:rPr>
        <w:t>The activity is conducted on a regular and continuous</w:t>
      </w:r>
      <w:r w:rsidRPr="0019472D">
        <w:rPr>
          <w:rFonts w:ascii="Arial Nova" w:hAnsi="Arial Nova" w:cs="Microsoft Sans Serif"/>
          <w:color w:val="000000" w:themeColor="text1"/>
          <w:spacing w:val="-8"/>
        </w:rPr>
        <w:t xml:space="preserve"> </w:t>
      </w:r>
      <w:r w:rsidRPr="0019472D">
        <w:rPr>
          <w:rFonts w:ascii="Arial Nova" w:hAnsi="Arial Nova" w:cs="Microsoft Sans Serif"/>
          <w:color w:val="000000" w:themeColor="text1"/>
        </w:rPr>
        <w:t>basis.</w:t>
      </w:r>
    </w:p>
    <w:p w14:paraId="3767C03A" w14:textId="77777777" w:rsidR="002A68E5" w:rsidRPr="0019472D" w:rsidRDefault="002A68E5" w:rsidP="00F5686D">
      <w:pPr>
        <w:widowControl w:val="0"/>
        <w:numPr>
          <w:ilvl w:val="0"/>
          <w:numId w:val="40"/>
        </w:numPr>
        <w:tabs>
          <w:tab w:val="left" w:pos="1877"/>
        </w:tabs>
        <w:spacing w:after="0" w:line="240" w:lineRule="auto"/>
        <w:ind w:left="360"/>
        <w:rPr>
          <w:rFonts w:ascii="Arial Nova" w:hAnsi="Arial Nova" w:cs="Microsoft Sans Serif"/>
          <w:color w:val="000000" w:themeColor="text1"/>
        </w:rPr>
      </w:pPr>
      <w:r w:rsidRPr="0019472D">
        <w:rPr>
          <w:rFonts w:ascii="Arial Nova" w:hAnsi="Arial Nova" w:cs="Microsoft Sans Serif"/>
          <w:color w:val="000000" w:themeColor="text1"/>
        </w:rPr>
        <w:t>The activity is unrelated to the mission of the PTA. Even if the proceeds are used to further PTA purposes, if the method of raising the funds is unrelated, it is deemed UBI. Fundraising is not a related activity even if all of the net revenue will be used to support PTA</w:t>
      </w:r>
      <w:r w:rsidRPr="0019472D">
        <w:rPr>
          <w:rFonts w:ascii="Arial Nova" w:hAnsi="Arial Nova" w:cs="Microsoft Sans Serif"/>
          <w:color w:val="000000" w:themeColor="text1"/>
          <w:spacing w:val="-4"/>
        </w:rPr>
        <w:t xml:space="preserve"> </w:t>
      </w:r>
      <w:r w:rsidRPr="0019472D">
        <w:rPr>
          <w:rFonts w:ascii="Arial Nova" w:hAnsi="Arial Nova" w:cs="Microsoft Sans Serif"/>
          <w:color w:val="000000" w:themeColor="text1"/>
        </w:rPr>
        <w:t>programs.</w:t>
      </w:r>
    </w:p>
    <w:p w14:paraId="6501DC55" w14:textId="77777777" w:rsidR="004A4B3F" w:rsidRDefault="004A4B3F" w:rsidP="00F5686D">
      <w:pPr>
        <w:widowControl w:val="0"/>
        <w:spacing w:after="0" w:line="240" w:lineRule="auto"/>
        <w:rPr>
          <w:rFonts w:ascii="Arial Nova" w:hAnsi="Arial Nova" w:cs="Microsoft Sans Serif"/>
          <w:color w:val="000000" w:themeColor="text1"/>
          <w14:ligatures w14:val="standardContextual"/>
        </w:rPr>
      </w:pPr>
    </w:p>
    <w:p w14:paraId="22464644" w14:textId="76E908C1"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 xml:space="preserve">However, if the PTA conducts the activity and provides at least 85% of the labor, the income generally will be excluded from taxation, even if the above three conditions exist. There is no rule that says PTAs must never conduct activities that produce UBI. But, if the unrelated activity is dominant, the PTA may no longer be perceived as a charity supporting itself with some UBI. Instead, it may be viewed by the IRS as a </w:t>
      </w:r>
      <w:r w:rsidRPr="004A4B3F">
        <w:rPr>
          <w:rFonts w:ascii="Arial Nova" w:hAnsi="Arial Nova" w:cs="Microsoft Sans Serif"/>
          <w:color w:val="000000" w:themeColor="text1"/>
          <w:u w:val="single"/>
          <w14:ligatures w14:val="standardContextual"/>
        </w:rPr>
        <w:t>business</w:t>
      </w:r>
      <w:r w:rsidRPr="0019472D">
        <w:rPr>
          <w:rFonts w:ascii="Arial Nova" w:hAnsi="Arial Nova" w:cs="Microsoft Sans Serif"/>
          <w:color w:val="000000" w:themeColor="text1"/>
          <w14:ligatures w14:val="standardContextual"/>
        </w:rPr>
        <w:t xml:space="preserve"> with some charitable activities. At that point, the PTA would lose its tax-exempt status. IRS regulations require nonprofits to file Form 990-T and pay taxes when gross receipts from unrelated business activities (UBI) are over $1,000.</w:t>
      </w:r>
    </w:p>
    <w:p w14:paraId="7D026655"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601CBD98" w14:textId="77777777" w:rsidR="002A68E5" w:rsidRPr="0019472D" w:rsidRDefault="002A68E5" w:rsidP="00F5686D">
      <w:pPr>
        <w:widowControl w:val="0"/>
        <w:spacing w:after="0" w:line="240" w:lineRule="auto"/>
        <w:rPr>
          <w:rFonts w:ascii="Arial Nova" w:hAnsi="Arial Nova" w:cs="Microsoft Sans Serif"/>
          <w:b/>
          <w:color w:val="000000" w:themeColor="text1"/>
          <w14:ligatures w14:val="standardContextual"/>
        </w:rPr>
      </w:pPr>
      <w:r w:rsidRPr="0019472D">
        <w:rPr>
          <w:rFonts w:ascii="Arial Nova" w:hAnsi="Arial Nova" w:cs="Microsoft Sans Serif"/>
          <w:b/>
          <w:color w:val="000000" w:themeColor="text1"/>
          <w14:ligatures w14:val="standardContextual"/>
        </w:rPr>
        <w:t xml:space="preserve">IRS Tax Filing Requirements </w:t>
      </w:r>
      <w:hyperlink r:id="rId73">
        <w:r w:rsidRPr="0019472D">
          <w:rPr>
            <w:color w:val="000000" w:themeColor="text1"/>
            <w14:ligatures w14:val="standardContextual"/>
          </w:rPr>
          <w:t>(</w:t>
        </w:r>
        <w:r w:rsidRPr="0019472D">
          <w:rPr>
            <w:rFonts w:ascii="Arial Nova" w:hAnsi="Arial Nova" w:cs="Microsoft Sans Serif"/>
            <w:bCs/>
            <w:color w:val="000000" w:themeColor="text1"/>
            <w14:ligatures w14:val="standardContextual"/>
          </w:rPr>
          <w:t>irs.gov/charities-and-nonprofits</w:t>
        </w:r>
      </w:hyperlink>
      <w:r w:rsidRPr="0019472D">
        <w:rPr>
          <w:rFonts w:ascii="Arial Nova" w:hAnsi="Arial Nova" w:cs="Microsoft Sans Serif"/>
          <w:bCs/>
          <w:color w:val="000000" w:themeColor="text1"/>
          <w14:ligatures w14:val="standardContextual"/>
        </w:rPr>
        <w:t xml:space="preserve">) </w:t>
      </w:r>
      <w:r w:rsidRPr="0019472D">
        <w:rPr>
          <w:rFonts w:ascii="Arial Nova" w:hAnsi="Arial Nova" w:cs="Microsoft Sans Serif"/>
          <w:b/>
          <w:color w:val="000000" w:themeColor="text1"/>
          <w14:ligatures w14:val="standardContextual"/>
        </w:rPr>
        <w:t>Which 990 Form to File?</w:t>
      </w:r>
    </w:p>
    <w:p w14:paraId="3B24ED80" w14:textId="5A2A604E" w:rsidR="000A5D42" w:rsidRPr="0069294C" w:rsidRDefault="002A68E5" w:rsidP="002D35F4">
      <w:pPr>
        <w:pStyle w:val="ListParagraph"/>
        <w:widowControl w:val="0"/>
        <w:numPr>
          <w:ilvl w:val="0"/>
          <w:numId w:val="115"/>
        </w:numPr>
        <w:tabs>
          <w:tab w:val="left" w:pos="7470"/>
        </w:tabs>
        <w:spacing w:after="0" w:line="240" w:lineRule="auto"/>
        <w:ind w:left="360"/>
        <w:rPr>
          <w:rFonts w:ascii="Arial Nova" w:hAnsi="Arial Nova" w:cs="Microsoft Sans Serif"/>
          <w:bCs/>
          <w:color w:val="000000" w:themeColor="text1"/>
          <w14:ligatures w14:val="standardContextual"/>
        </w:rPr>
      </w:pPr>
      <w:r w:rsidRPr="0069294C">
        <w:rPr>
          <w:rFonts w:ascii="Arial Nova" w:hAnsi="Arial Nova" w:cs="Microsoft Sans Serif"/>
          <w:bCs/>
          <w:color w:val="000000" w:themeColor="text1"/>
          <w14:ligatures w14:val="standardContextual"/>
        </w:rPr>
        <w:t xml:space="preserve">If gross receipts are less than $50,000, use </w:t>
      </w:r>
      <w:r w:rsidRPr="0069294C">
        <w:rPr>
          <w:rFonts w:ascii="Arial Nova" w:hAnsi="Arial Nova" w:cs="Microsoft Sans Serif"/>
          <w:b/>
          <w:color w:val="000000" w:themeColor="text1"/>
          <w14:ligatures w14:val="standardContextual"/>
        </w:rPr>
        <w:t>Form 990-N</w:t>
      </w:r>
      <w:r w:rsidRPr="0069294C">
        <w:rPr>
          <w:rFonts w:ascii="Arial Nova" w:hAnsi="Arial Nova" w:cs="Microsoft Sans Serif"/>
          <w:bCs/>
          <w:color w:val="000000" w:themeColor="text1"/>
          <w14:ligatures w14:val="standardContextual"/>
        </w:rPr>
        <w:t xml:space="preserve">. </w:t>
      </w:r>
    </w:p>
    <w:p w14:paraId="2051A6D4" w14:textId="15A53146" w:rsidR="000A5D42" w:rsidRPr="0069294C" w:rsidRDefault="002A68E5" w:rsidP="002D35F4">
      <w:pPr>
        <w:pStyle w:val="ListParagraph"/>
        <w:widowControl w:val="0"/>
        <w:numPr>
          <w:ilvl w:val="0"/>
          <w:numId w:val="115"/>
        </w:numPr>
        <w:tabs>
          <w:tab w:val="left" w:pos="7470"/>
        </w:tabs>
        <w:spacing w:after="0" w:line="240" w:lineRule="auto"/>
        <w:ind w:left="360"/>
        <w:rPr>
          <w:rFonts w:ascii="Arial Nova" w:hAnsi="Arial Nova" w:cs="Microsoft Sans Serif"/>
          <w:bCs/>
          <w:color w:val="000000" w:themeColor="text1"/>
          <w14:ligatures w14:val="standardContextual"/>
        </w:rPr>
      </w:pPr>
      <w:r w:rsidRPr="0069294C">
        <w:rPr>
          <w:rFonts w:ascii="Arial Nova" w:hAnsi="Arial Nova" w:cs="Microsoft Sans Serif"/>
          <w:bCs/>
          <w:color w:val="000000" w:themeColor="text1"/>
          <w14:ligatures w14:val="standardContextual"/>
        </w:rPr>
        <w:t xml:space="preserve">If gross receipts are less than $200,000 and total assets are less than $500,000, use </w:t>
      </w:r>
      <w:r w:rsidRPr="0069294C">
        <w:rPr>
          <w:rFonts w:ascii="Arial Nova" w:hAnsi="Arial Nova" w:cs="Microsoft Sans Serif"/>
          <w:b/>
          <w:color w:val="000000" w:themeColor="text1"/>
          <w14:ligatures w14:val="standardContextual"/>
        </w:rPr>
        <w:t>Form 990-EZ</w:t>
      </w:r>
      <w:r w:rsidRPr="0069294C">
        <w:rPr>
          <w:rFonts w:ascii="Arial Nova" w:hAnsi="Arial Nova" w:cs="Microsoft Sans Serif"/>
          <w:bCs/>
          <w:color w:val="000000" w:themeColor="text1"/>
          <w14:ligatures w14:val="standardContextual"/>
        </w:rPr>
        <w:t xml:space="preserve">. </w:t>
      </w:r>
    </w:p>
    <w:p w14:paraId="49A24DA7" w14:textId="0E46517D" w:rsidR="002A68E5" w:rsidRPr="0069294C" w:rsidRDefault="002A68E5" w:rsidP="002D35F4">
      <w:pPr>
        <w:pStyle w:val="ListParagraph"/>
        <w:widowControl w:val="0"/>
        <w:numPr>
          <w:ilvl w:val="0"/>
          <w:numId w:val="115"/>
        </w:numPr>
        <w:tabs>
          <w:tab w:val="left" w:pos="7470"/>
        </w:tabs>
        <w:spacing w:after="0" w:line="240" w:lineRule="auto"/>
        <w:ind w:left="360"/>
        <w:rPr>
          <w:rFonts w:ascii="Arial Nova" w:hAnsi="Arial Nova" w:cs="Microsoft Sans Serif"/>
          <w:bCs/>
          <w:color w:val="000000" w:themeColor="text1"/>
          <w14:ligatures w14:val="standardContextual"/>
        </w:rPr>
      </w:pPr>
      <w:r w:rsidRPr="0069294C">
        <w:rPr>
          <w:rFonts w:ascii="Arial Nova" w:hAnsi="Arial Nova" w:cs="Microsoft Sans Serif"/>
          <w:bCs/>
          <w:color w:val="000000" w:themeColor="text1"/>
          <w14:ligatures w14:val="standardContextual"/>
        </w:rPr>
        <w:t xml:space="preserve">If gross receipts are more than $200,000 or total assets are more than $500,000, use </w:t>
      </w:r>
      <w:r w:rsidRPr="0069294C">
        <w:rPr>
          <w:rFonts w:ascii="Arial Nova" w:hAnsi="Arial Nova" w:cs="Microsoft Sans Serif"/>
          <w:b/>
          <w:color w:val="000000" w:themeColor="text1"/>
          <w14:ligatures w14:val="standardContextual"/>
        </w:rPr>
        <w:t>Form 990</w:t>
      </w:r>
      <w:r w:rsidRPr="0069294C">
        <w:rPr>
          <w:rFonts w:ascii="Arial Nova" w:hAnsi="Arial Nova" w:cs="Microsoft Sans Serif"/>
          <w:bCs/>
          <w:color w:val="000000" w:themeColor="text1"/>
          <w14:ligatures w14:val="standardContextual"/>
        </w:rPr>
        <w:t xml:space="preserve">. </w:t>
      </w:r>
    </w:p>
    <w:p w14:paraId="7289ECE9" w14:textId="77777777" w:rsidR="002A68E5" w:rsidRPr="0019472D" w:rsidRDefault="002A68E5" w:rsidP="00F5686D">
      <w:pPr>
        <w:widowControl w:val="0"/>
        <w:spacing w:after="0" w:line="240" w:lineRule="auto"/>
        <w:rPr>
          <w:rFonts w:ascii="Arial Nova" w:hAnsi="Arial Nova" w:cs="Microsoft Sans Serif"/>
          <w:bCs/>
          <w:color w:val="000000" w:themeColor="text1"/>
          <w14:ligatures w14:val="standardContextual"/>
        </w:rPr>
      </w:pPr>
    </w:p>
    <w:p w14:paraId="3052A067" w14:textId="371D947C" w:rsidR="002A68E5" w:rsidRPr="0019472D" w:rsidRDefault="002A68E5" w:rsidP="00F5686D">
      <w:pPr>
        <w:widowControl w:val="0"/>
        <w:tabs>
          <w:tab w:val="left" w:pos="914"/>
        </w:tabs>
        <w:spacing w:after="0" w:line="240" w:lineRule="auto"/>
        <w:rPr>
          <w:rFonts w:ascii="Arial Nova" w:hAnsi="Arial Nova" w:cs="Microsoft Sans Serif"/>
          <w:bCs/>
          <w:color w:val="000000" w:themeColor="text1"/>
        </w:rPr>
      </w:pPr>
      <w:r w:rsidRPr="0019472D">
        <w:rPr>
          <w:rFonts w:ascii="Arial Nova" w:hAnsi="Arial Nova" w:cs="Microsoft Sans Serif"/>
          <w:bCs/>
          <w:color w:val="000000" w:themeColor="text1"/>
        </w:rPr>
        <w:t xml:space="preserve">Tax filing is due every year by the 15th day of the 4th month after the close of the tax year. For example, if the PTA tax year ends on June 30, </w:t>
      </w:r>
      <w:r w:rsidR="001F0F8C">
        <w:rPr>
          <w:rFonts w:ascii="Arial Nova" w:hAnsi="Arial Nova" w:cs="Microsoft Sans Serif"/>
          <w:bCs/>
          <w:color w:val="000000" w:themeColor="text1"/>
        </w:rPr>
        <w:t xml:space="preserve">the deadline is </w:t>
      </w:r>
      <w:r w:rsidRPr="0019472D">
        <w:rPr>
          <w:rFonts w:ascii="Arial Nova" w:hAnsi="Arial Nova" w:cs="Microsoft Sans Serif"/>
          <w:bCs/>
          <w:color w:val="000000" w:themeColor="text1"/>
        </w:rPr>
        <w:t>November 15. T</w:t>
      </w:r>
      <w:r w:rsidR="001F0F8C">
        <w:rPr>
          <w:rFonts w:ascii="Arial Nova" w:hAnsi="Arial Nova" w:cs="Microsoft Sans Serif"/>
          <w:bCs/>
          <w:color w:val="000000" w:themeColor="text1"/>
        </w:rPr>
        <w:t xml:space="preserve">axes </w:t>
      </w:r>
      <w:r w:rsidRPr="0019472D">
        <w:rPr>
          <w:rFonts w:ascii="Arial Nova" w:hAnsi="Arial Nova" w:cs="Microsoft Sans Serif"/>
          <w:bCs/>
          <w:color w:val="000000" w:themeColor="text1"/>
        </w:rPr>
        <w:t xml:space="preserve">cannot be filed until after the tax year ends. If </w:t>
      </w:r>
      <w:r w:rsidR="001F0F8C">
        <w:rPr>
          <w:rFonts w:ascii="Arial Nova" w:hAnsi="Arial Nova" w:cs="Microsoft Sans Serif"/>
          <w:bCs/>
          <w:color w:val="000000" w:themeColor="text1"/>
        </w:rPr>
        <w:t xml:space="preserve">the tax filing is </w:t>
      </w:r>
      <w:r w:rsidRPr="0019472D">
        <w:rPr>
          <w:rFonts w:ascii="Arial Nova" w:hAnsi="Arial Nova" w:cs="Microsoft Sans Serif"/>
          <w:bCs/>
          <w:color w:val="000000" w:themeColor="text1"/>
        </w:rPr>
        <w:t xml:space="preserve">late, the IRS will send a reminder notice to the last address on file. There might be a penalty assessment for filing late. Organizations that fail to file required Forms 990, 990-EZ or 990-N for three consecutive years will automatically lose their tax-exempt status. Revocation of the organization’s tax-exempt status will happen on the filing due date of the third consecutively missed year. </w:t>
      </w:r>
    </w:p>
    <w:p w14:paraId="6CE06FB3" w14:textId="77777777" w:rsidR="002A68E5" w:rsidRPr="0019472D" w:rsidRDefault="002A68E5" w:rsidP="00F5686D">
      <w:pPr>
        <w:widowControl w:val="0"/>
        <w:tabs>
          <w:tab w:val="left" w:pos="7470"/>
        </w:tabs>
        <w:spacing w:after="0" w:line="240" w:lineRule="auto"/>
        <w:rPr>
          <w:rFonts w:ascii="Arial Nova" w:hAnsi="Arial Nova" w:cs="Microsoft Sans Serif"/>
          <w:bCs/>
          <w:color w:val="000000" w:themeColor="text1"/>
          <w14:ligatures w14:val="standardContextual"/>
        </w:rPr>
      </w:pPr>
    </w:p>
    <w:p w14:paraId="792A0F86" w14:textId="19C67ECD" w:rsidR="002A68E5" w:rsidRPr="0019472D" w:rsidRDefault="002A68E5" w:rsidP="009339E2">
      <w:pPr>
        <w:widowControl w:val="0"/>
        <w:tabs>
          <w:tab w:val="left" w:pos="7470"/>
        </w:tabs>
        <w:spacing w:after="0" w:line="240" w:lineRule="auto"/>
        <w:rPr>
          <w:rFonts w:ascii="Arial Nova" w:hAnsi="Arial Nova" w:cs="Microsoft Sans Serif"/>
          <w:bCs/>
          <w:color w:val="000000" w:themeColor="text1"/>
          <w14:ligatures w14:val="standardContextual"/>
        </w:rPr>
      </w:pPr>
      <w:r w:rsidRPr="0019472D">
        <w:rPr>
          <w:rFonts w:ascii="Arial Nova" w:hAnsi="Arial Nova" w:cs="Microsoft Sans Serif"/>
          <w:bCs/>
          <w:color w:val="000000" w:themeColor="text1"/>
          <w14:ligatures w14:val="standardContextual"/>
        </w:rPr>
        <w:t xml:space="preserve">Form 990-N must be completed and filed electronically. There is no paper form. Use the Form 990-N Electronic Filing System User guide to avoid most problems. Organizations should continue </w:t>
      </w:r>
      <w:r w:rsidR="001F0F8C" w:rsidRPr="0019472D">
        <w:rPr>
          <w:rFonts w:ascii="Arial Nova" w:hAnsi="Arial Nova" w:cs="Microsoft Sans Serif"/>
          <w:bCs/>
          <w:color w:val="000000" w:themeColor="text1"/>
          <w14:ligatures w14:val="standardContextual"/>
        </w:rPr>
        <w:t>efforts</w:t>
      </w:r>
      <w:r w:rsidRPr="0019472D">
        <w:rPr>
          <w:rFonts w:ascii="Arial Nova" w:hAnsi="Arial Nova" w:cs="Microsoft Sans Serif"/>
          <w:bCs/>
          <w:color w:val="000000" w:themeColor="text1"/>
          <w14:ligatures w14:val="standardContextual"/>
        </w:rPr>
        <w:t xml:space="preserve"> to file, even if late. </w:t>
      </w:r>
      <w:r w:rsidRPr="0019472D">
        <w:rPr>
          <w:rFonts w:ascii="Arial Nova" w:hAnsi="Arial Nova" w:cs="Microsoft Sans Serif"/>
          <w:bCs/>
          <w:color w:val="000000" w:themeColor="text1"/>
          <w14:ligatures w14:val="standardContextual"/>
        </w:rPr>
        <w:lastRenderedPageBreak/>
        <w:t>Form 990-N is easy to complete with onl</w:t>
      </w:r>
      <w:r w:rsidR="007340DD">
        <w:rPr>
          <w:rFonts w:ascii="Arial Nova" w:hAnsi="Arial Nova" w:cs="Microsoft Sans Serif"/>
          <w:bCs/>
          <w:color w:val="000000" w:themeColor="text1"/>
          <w14:ligatures w14:val="standardContextual"/>
        </w:rPr>
        <w:t>y 8</w:t>
      </w:r>
      <w:r w:rsidRPr="0019472D">
        <w:rPr>
          <w:rFonts w:ascii="Arial Nova" w:hAnsi="Arial Nova" w:cs="Microsoft Sans Serif"/>
          <w:bCs/>
          <w:color w:val="000000" w:themeColor="text1"/>
          <w14:ligatures w14:val="standardContextual"/>
        </w:rPr>
        <w:t xml:space="preserve"> items of basic information: the EIN, tax year, legal name, mailing address, any other names the organization uses, name and address of a principal officer, website address if one exists, confirmation that the organization’s annual gross receipts are $50,000 or less, and, if applicable, a statement that the organization has terminated.</w:t>
      </w:r>
      <w:r w:rsidR="00D55CF1">
        <w:rPr>
          <w:rFonts w:ascii="Arial Nova" w:hAnsi="Arial Nova" w:cs="Microsoft Sans Serif"/>
          <w:bCs/>
          <w:color w:val="000000" w:themeColor="text1"/>
          <w14:ligatures w14:val="standardContextual"/>
        </w:rPr>
        <w:t xml:space="preserve"> Form 990-EZ and Form 990 are more complex.</w:t>
      </w:r>
    </w:p>
    <w:p w14:paraId="5DA27E4A" w14:textId="77777777" w:rsidR="002A68E5" w:rsidRPr="0019472D" w:rsidRDefault="002A68E5" w:rsidP="00F5686D">
      <w:pPr>
        <w:widowControl w:val="0"/>
        <w:spacing w:after="0" w:line="240" w:lineRule="auto"/>
        <w:ind w:left="48"/>
        <w:rPr>
          <w:rFonts w:ascii="Arial Nova" w:hAnsi="Arial Nova" w:cs="Microsoft Sans Serif"/>
          <w:bCs/>
          <w:color w:val="000000" w:themeColor="text1"/>
          <w14:ligatures w14:val="standardContextual"/>
        </w:rPr>
      </w:pPr>
    </w:p>
    <w:p w14:paraId="3DD3CB67" w14:textId="77777777" w:rsidR="002A68E5" w:rsidRPr="0019472D" w:rsidRDefault="002A68E5" w:rsidP="00F5686D">
      <w:pPr>
        <w:widowControl w:val="0"/>
        <w:spacing w:after="0" w:line="240" w:lineRule="auto"/>
        <w:rPr>
          <w:rFonts w:ascii="Arial Nova" w:hAnsi="Arial Nova" w:cs="Microsoft Sans Serif"/>
          <w:b/>
          <w:color w:val="000000" w:themeColor="text1"/>
          <w14:ligatures w14:val="standardContextual"/>
        </w:rPr>
      </w:pPr>
      <w:r w:rsidRPr="0019472D">
        <w:rPr>
          <w:rFonts w:ascii="Arial Nova" w:hAnsi="Arial Nova" w:cs="Microsoft Sans Serif"/>
          <w:b/>
          <w:color w:val="000000" w:themeColor="text1"/>
          <w14:ligatures w14:val="standardContextual"/>
        </w:rPr>
        <w:t>Form 1099-Miscellaneous</w:t>
      </w:r>
    </w:p>
    <w:p w14:paraId="35278EF2" w14:textId="77777777" w:rsidR="00CF5063" w:rsidRDefault="002A68E5" w:rsidP="00F5686D">
      <w:pPr>
        <w:widowControl w:val="0"/>
        <w:spacing w:after="0" w:line="240" w:lineRule="auto"/>
        <w:rPr>
          <w:rFonts w:ascii="Arial Nova" w:hAnsi="Arial Nova" w:cs="Microsoft Sans Serif"/>
          <w:bCs/>
          <w:color w:val="000000" w:themeColor="text1"/>
          <w14:ligatures w14:val="standardContextual"/>
        </w:rPr>
      </w:pPr>
      <w:r w:rsidRPr="0019472D">
        <w:rPr>
          <w:rFonts w:ascii="Arial Nova" w:hAnsi="Arial Nova" w:cs="Microsoft Sans Serif"/>
          <w:bCs/>
          <w:color w:val="000000" w:themeColor="text1"/>
          <w14:ligatures w14:val="standardContextual"/>
        </w:rPr>
        <w:t xml:space="preserve">A PTA is required to file Form 1099-MISC if it paid $600 or more during a calendar year to a business or person for services rendered. Examples include a guest speaker or artist-in-residence. A copy must be sent to the recipient by February 2 of the year following the payment and a copy must be sent to the IRS by March 1. </w:t>
      </w:r>
    </w:p>
    <w:p w14:paraId="012F0530" w14:textId="7207ED4D" w:rsidR="002A68E5" w:rsidRPr="0019472D" w:rsidRDefault="002A68E5" w:rsidP="00F5686D">
      <w:pPr>
        <w:widowControl w:val="0"/>
        <w:spacing w:after="0" w:line="240" w:lineRule="auto"/>
        <w:rPr>
          <w:rFonts w:ascii="Arial Nova" w:hAnsi="Arial Nova" w:cs="Microsoft Sans Serif"/>
          <w:bCs/>
          <w:color w:val="000000" w:themeColor="text1"/>
          <w14:ligatures w14:val="standardContextual"/>
        </w:rPr>
      </w:pPr>
      <w:r w:rsidRPr="0019472D">
        <w:rPr>
          <w:rFonts w:ascii="Arial Nova" w:hAnsi="Arial Nova" w:cs="Microsoft Sans Serif"/>
          <w:bCs/>
          <w:color w:val="000000" w:themeColor="text1"/>
          <w14:ligatures w14:val="standardContextual"/>
        </w:rPr>
        <w:t>Form 1099 is not required for scholarship recipients regardless of the amount paid. Scholarship winners are required to spend their proceeds on tuition or other required school expenses or else they must report the proceeds as personal income.</w:t>
      </w:r>
    </w:p>
    <w:p w14:paraId="03E6C2F4" w14:textId="77777777" w:rsidR="002A68E5" w:rsidRPr="0019472D" w:rsidRDefault="002A68E5" w:rsidP="00F5686D">
      <w:pPr>
        <w:widowControl w:val="0"/>
        <w:spacing w:after="0" w:line="240" w:lineRule="auto"/>
        <w:rPr>
          <w:rFonts w:ascii="Arial Nova" w:hAnsi="Arial Nova" w:cs="Microsoft Sans Serif"/>
          <w:bCs/>
          <w:color w:val="000000" w:themeColor="text1"/>
          <w14:ligatures w14:val="standardContextual"/>
        </w:rPr>
      </w:pPr>
    </w:p>
    <w:p w14:paraId="46D1CD2E" w14:textId="77777777" w:rsidR="002A68E5" w:rsidRPr="0019472D" w:rsidRDefault="002A68E5" w:rsidP="00F5686D">
      <w:pPr>
        <w:widowControl w:val="0"/>
        <w:spacing w:after="0" w:line="240" w:lineRule="auto"/>
        <w:rPr>
          <w:rFonts w:ascii="Arial Nova" w:hAnsi="Arial Nova" w:cs="Microsoft Sans Serif"/>
          <w:bCs/>
          <w:color w:val="000000" w:themeColor="text1"/>
          <w14:ligatures w14:val="standardContextual"/>
        </w:rPr>
      </w:pPr>
    </w:p>
    <w:p w14:paraId="4F432AA2" w14:textId="77777777" w:rsidR="002A68E5" w:rsidRPr="0089047E" w:rsidRDefault="002A68E5" w:rsidP="00F5686D">
      <w:pPr>
        <w:widowControl w:val="0"/>
        <w:spacing w:after="0" w:line="240" w:lineRule="auto"/>
        <w:rPr>
          <w:rFonts w:ascii="Arial Nova" w:hAnsi="Arial Nova" w:cs="Microsoft Sans Serif"/>
          <w:b/>
          <w:bCs/>
          <w:color w:val="000000" w:themeColor="text1"/>
          <w:sz w:val="40"/>
          <w:szCs w:val="40"/>
          <w:u w:val="single"/>
          <w14:ligatures w14:val="standardContextual"/>
        </w:rPr>
      </w:pPr>
      <w:r w:rsidRPr="0089047E">
        <w:rPr>
          <w:rFonts w:ascii="Arial Nova" w:hAnsi="Arial Nova" w:cs="Microsoft Sans Serif"/>
          <w:b/>
          <w:bCs/>
          <w:color w:val="000000" w:themeColor="text1"/>
          <w:sz w:val="40"/>
          <w:szCs w:val="40"/>
          <w:u w:val="single"/>
          <w14:ligatures w14:val="standardContextual"/>
        </w:rPr>
        <w:t>STATE SALES TAXES</w:t>
      </w:r>
    </w:p>
    <w:p w14:paraId="5EC75880" w14:textId="77777777" w:rsidR="002A68E5" w:rsidRPr="0019472D" w:rsidRDefault="002A68E5" w:rsidP="00F5686D">
      <w:pPr>
        <w:widowControl w:val="0"/>
        <w:spacing w:after="0" w:line="240" w:lineRule="auto"/>
        <w:rPr>
          <w:rFonts w:ascii="Arial Nova" w:hAnsi="Arial Nova" w:cs="Microsoft Sans Serif"/>
          <w:bCs/>
          <w:color w:val="000000" w:themeColor="text1"/>
          <w14:ligatures w14:val="standardContextual"/>
        </w:rPr>
      </w:pPr>
    </w:p>
    <w:p w14:paraId="209B0390" w14:textId="4DA54378" w:rsidR="002A68E5" w:rsidRPr="0019472D" w:rsidRDefault="002A68E5" w:rsidP="00F5686D">
      <w:pPr>
        <w:widowControl w:val="0"/>
        <w:spacing w:after="0" w:line="240" w:lineRule="auto"/>
        <w:rPr>
          <w:rFonts w:ascii="Arial Nova" w:hAnsi="Arial Nova" w:cs="Microsoft Sans Serif"/>
          <w:bCs/>
          <w:color w:val="000000" w:themeColor="text1"/>
          <w14:ligatures w14:val="standardContextual"/>
        </w:rPr>
      </w:pPr>
      <w:r w:rsidRPr="0019472D">
        <w:rPr>
          <w:rFonts w:ascii="Arial Nova" w:hAnsi="Arial Nova" w:cs="Microsoft Sans Serif"/>
          <w:bCs/>
          <w:color w:val="000000" w:themeColor="text1"/>
          <w14:ligatures w14:val="standardContextual"/>
        </w:rPr>
        <w:t>Units are required to pay state and local sales tax</w:t>
      </w:r>
      <w:r w:rsidR="0089047E">
        <w:rPr>
          <w:rFonts w:ascii="Arial Nova" w:hAnsi="Arial Nova" w:cs="Microsoft Sans Serif"/>
          <w:bCs/>
          <w:color w:val="000000" w:themeColor="text1"/>
          <w14:ligatures w14:val="standardContextual"/>
        </w:rPr>
        <w:t>es</w:t>
      </w:r>
      <w:r w:rsidRPr="0019472D">
        <w:rPr>
          <w:rFonts w:ascii="Arial Nova" w:hAnsi="Arial Nova" w:cs="Microsoft Sans Serif"/>
          <w:bCs/>
          <w:color w:val="000000" w:themeColor="text1"/>
          <w14:ligatures w14:val="standardContextual"/>
        </w:rPr>
        <w:t xml:space="preserve"> on every </w:t>
      </w:r>
      <w:r w:rsidRPr="00792567">
        <w:rPr>
          <w:rFonts w:ascii="Arial Nova" w:hAnsi="Arial Nova" w:cs="Microsoft Sans Serif"/>
          <w:bCs/>
          <w:color w:val="000000" w:themeColor="text1"/>
          <w:u w:val="single"/>
          <w14:ligatures w14:val="standardContextual"/>
        </w:rPr>
        <w:t>purchase</w:t>
      </w:r>
      <w:r w:rsidRPr="0019472D">
        <w:rPr>
          <w:rFonts w:ascii="Arial Nova" w:hAnsi="Arial Nova" w:cs="Microsoft Sans Serif"/>
          <w:bCs/>
          <w:color w:val="000000" w:themeColor="text1"/>
          <w14:ligatures w14:val="standardContextual"/>
        </w:rPr>
        <w:t xml:space="preserve">. They are also to collect and remit sales tax on items sold unless an exemption has been granted </w:t>
      </w:r>
      <w:r w:rsidR="00792567" w:rsidRPr="0019472D">
        <w:rPr>
          <w:rFonts w:ascii="Arial Nova" w:hAnsi="Arial Nova" w:cs="Microsoft Sans Serif"/>
          <w:bCs/>
          <w:color w:val="000000" w:themeColor="text1"/>
          <w14:ligatures w14:val="standardContextual"/>
        </w:rPr>
        <w:t>by</w:t>
      </w:r>
      <w:r w:rsidRPr="0019472D">
        <w:rPr>
          <w:rFonts w:ascii="Arial Nova" w:hAnsi="Arial Nova" w:cs="Microsoft Sans Serif"/>
          <w:bCs/>
          <w:color w:val="000000" w:themeColor="text1"/>
          <w14:ligatures w14:val="standardContextual"/>
        </w:rPr>
        <w:t xml:space="preserve"> the state. </w:t>
      </w:r>
      <w:r w:rsidRPr="00792567">
        <w:rPr>
          <w:rFonts w:ascii="Arial Nova" w:hAnsi="Arial Nova" w:cs="Microsoft Sans Serif"/>
          <w:color w:val="000000" w:themeColor="text1"/>
          <w14:ligatures w14:val="standardContextual"/>
        </w:rPr>
        <w:t>LAPTA is currently working to acquire this exemption, but it is not currently granted.</w:t>
      </w:r>
      <w:r w:rsidRPr="0019472D">
        <w:rPr>
          <w:rFonts w:ascii="Arial Nova" w:hAnsi="Arial Nova" w:cs="Microsoft Sans Serif"/>
          <w:bCs/>
          <w:color w:val="000000" w:themeColor="text1"/>
          <w14:ligatures w14:val="standardContextual"/>
        </w:rPr>
        <w:t xml:space="preserve"> Many PTAs wrongly assume that since public schools are exempt from paying sales taxes and have a sales tax exemption number from the state, PTAs are also exempt. If a PTA member is asked for a tax number, he is required to inform the salesperson that PTAs are not exempt from sales taxes. Do not use a school’s sales tax exemption number to make purchases because this is fraud. </w:t>
      </w:r>
    </w:p>
    <w:p w14:paraId="75E475B7" w14:textId="77777777" w:rsidR="002A68E5" w:rsidRPr="0019472D" w:rsidRDefault="002A68E5" w:rsidP="00F5686D">
      <w:pPr>
        <w:widowControl w:val="0"/>
        <w:spacing w:after="0" w:line="240" w:lineRule="auto"/>
        <w:rPr>
          <w:rFonts w:ascii="Arial Nova" w:hAnsi="Arial Nova" w:cs="Microsoft Sans Serif"/>
          <w:b/>
          <w:bCs/>
          <w:color w:val="000000" w:themeColor="text1"/>
          <w14:ligatures w14:val="standardContextual"/>
        </w:rPr>
      </w:pPr>
    </w:p>
    <w:p w14:paraId="5884D57B" w14:textId="77777777" w:rsidR="002A68E5" w:rsidRPr="0019472D" w:rsidRDefault="002A68E5" w:rsidP="00F5686D">
      <w:pPr>
        <w:widowControl w:val="0"/>
        <w:spacing w:after="0" w:line="240" w:lineRule="auto"/>
        <w:rPr>
          <w:rFonts w:ascii="Arial Nova" w:hAnsi="Arial Nova" w:cs="Microsoft Sans Serif"/>
          <w:b/>
          <w:bCs/>
          <w:color w:val="000000" w:themeColor="text1"/>
          <w14:ligatures w14:val="standardContextual"/>
        </w:rPr>
      </w:pPr>
      <w:r w:rsidRPr="0019472D">
        <w:rPr>
          <w:rFonts w:ascii="Arial Nova" w:hAnsi="Arial Nova" w:cs="Microsoft Sans Serif"/>
          <w:b/>
          <w:bCs/>
          <w:color w:val="000000" w:themeColor="text1"/>
          <w14:ligatures w14:val="standardContextual"/>
        </w:rPr>
        <w:t>State Sales Tax Exemptions</w:t>
      </w:r>
    </w:p>
    <w:p w14:paraId="1766C398" w14:textId="58166C77" w:rsidR="002A68E5" w:rsidRPr="0019472D" w:rsidRDefault="002A68E5" w:rsidP="00F5686D">
      <w:pPr>
        <w:widowControl w:val="0"/>
        <w:spacing w:after="0" w:line="240" w:lineRule="auto"/>
        <w:rPr>
          <w:rFonts w:ascii="Arial Nova" w:hAnsi="Arial Nova" w:cs="Microsoft Sans Serif"/>
          <w:bCs/>
          <w:color w:val="000000" w:themeColor="text1"/>
          <w14:ligatures w14:val="standardContextual"/>
        </w:rPr>
      </w:pPr>
      <w:r w:rsidRPr="0019472D">
        <w:rPr>
          <w:rFonts w:ascii="Arial Nova" w:hAnsi="Arial Nova" w:cs="Microsoft Sans Serif"/>
          <w:bCs/>
          <w:color w:val="000000" w:themeColor="text1"/>
          <w14:ligatures w14:val="standardContextual"/>
        </w:rPr>
        <w:t xml:space="preserve">Units can apply for a sales tax exemption for fundraisers by filing Form R-1048 and submitting it to the Louisiana Department of Revenue no later than two weeks prior to the event. The form can be downloaded from their website, </w:t>
      </w:r>
      <w:hyperlink r:id="rId74">
        <w:r w:rsidRPr="0019472D">
          <w:rPr>
            <w:rFonts w:ascii="Arial Nova" w:hAnsi="Arial Nova" w:cs="Microsoft Sans Serif"/>
            <w:bCs/>
            <w:color w:val="000000" w:themeColor="text1"/>
            <w:u w:val="single"/>
            <w14:ligatures w14:val="standardContextual"/>
          </w:rPr>
          <w:t>www.rev.state.la.us.</w:t>
        </w:r>
      </w:hyperlink>
      <w:r w:rsidRPr="0019472D">
        <w:rPr>
          <w:rFonts w:ascii="Arial Nova" w:hAnsi="Arial Nova" w:cs="Microsoft Sans Serif"/>
          <w:bCs/>
          <w:color w:val="000000" w:themeColor="text1"/>
          <w14:ligatures w14:val="standardContextual"/>
        </w:rPr>
        <w:t xml:space="preserve"> The types of fundraisers that are generally granted an exemption include fairs, festivals and admission tickets to dances or performances. Fundraisers that involve an outside promoter or vendor who profits from the event will be denied an exemption.</w:t>
      </w:r>
      <w:r w:rsidR="00D8182A">
        <w:rPr>
          <w:rFonts w:ascii="Arial Nova" w:hAnsi="Arial Nova" w:cs="Microsoft Sans Serif"/>
          <w:bCs/>
          <w:color w:val="000000" w:themeColor="text1"/>
          <w14:ligatures w14:val="standardContextual"/>
        </w:rPr>
        <w:t xml:space="preserve"> </w:t>
      </w:r>
      <w:r w:rsidRPr="0019472D">
        <w:rPr>
          <w:rFonts w:ascii="Arial Nova" w:hAnsi="Arial Nova" w:cs="Microsoft Sans Serif"/>
          <w:bCs/>
          <w:color w:val="000000" w:themeColor="text1"/>
          <w14:ligatures w14:val="standardContextual"/>
        </w:rPr>
        <w:t>Additionally, fundraisers involving the sale of products that would be in direct competition with local retailers, such as school supplies</w:t>
      </w:r>
      <w:r w:rsidR="00D8182A">
        <w:rPr>
          <w:rFonts w:ascii="Arial Nova" w:hAnsi="Arial Nova" w:cs="Microsoft Sans Serif"/>
          <w:bCs/>
          <w:color w:val="000000" w:themeColor="text1"/>
          <w14:ligatures w14:val="standardContextual"/>
        </w:rPr>
        <w:t>,</w:t>
      </w:r>
      <w:r w:rsidRPr="0019472D">
        <w:rPr>
          <w:rFonts w:ascii="Arial Nova" w:hAnsi="Arial Nova" w:cs="Microsoft Sans Serif"/>
          <w:bCs/>
          <w:color w:val="000000" w:themeColor="text1"/>
          <w14:ligatures w14:val="standardContextual"/>
        </w:rPr>
        <w:t xml:space="preserve"> wrapping paper</w:t>
      </w:r>
      <w:r w:rsidR="00D8182A">
        <w:rPr>
          <w:rFonts w:ascii="Arial Nova" w:hAnsi="Arial Nova" w:cs="Microsoft Sans Serif"/>
          <w:bCs/>
          <w:color w:val="000000" w:themeColor="text1"/>
          <w14:ligatures w14:val="standardContextual"/>
        </w:rPr>
        <w:t>,</w:t>
      </w:r>
      <w:r w:rsidRPr="0019472D">
        <w:rPr>
          <w:rFonts w:ascii="Arial Nova" w:hAnsi="Arial Nova" w:cs="Microsoft Sans Serif"/>
          <w:bCs/>
          <w:color w:val="000000" w:themeColor="text1"/>
          <w14:ligatures w14:val="standardContextual"/>
        </w:rPr>
        <w:t xml:space="preserve"> or candy, are not eligible for an exemption. Check with </w:t>
      </w:r>
      <w:r w:rsidR="0036690C">
        <w:rPr>
          <w:rFonts w:ascii="Arial Nova" w:hAnsi="Arial Nova" w:cs="Microsoft Sans Serif"/>
          <w:bCs/>
          <w:color w:val="000000" w:themeColor="text1"/>
          <w14:ligatures w14:val="standardContextual"/>
        </w:rPr>
        <w:t>the</w:t>
      </w:r>
      <w:r w:rsidRPr="0019472D">
        <w:rPr>
          <w:rFonts w:ascii="Arial Nova" w:hAnsi="Arial Nova" w:cs="Microsoft Sans Serif"/>
          <w:bCs/>
          <w:color w:val="000000" w:themeColor="text1"/>
          <w14:ligatures w14:val="standardContextual"/>
        </w:rPr>
        <w:t xml:space="preserve"> parish tax collection office to determine the requirements for remitting local taxes.</w:t>
      </w:r>
    </w:p>
    <w:p w14:paraId="5C6A66AC" w14:textId="77777777" w:rsidR="002A68E5" w:rsidRPr="0019472D" w:rsidRDefault="002A68E5" w:rsidP="00F5686D">
      <w:pPr>
        <w:widowControl w:val="0"/>
        <w:spacing w:after="0" w:line="240" w:lineRule="auto"/>
        <w:rPr>
          <w:rFonts w:ascii="Arial Nova" w:hAnsi="Arial Nova" w:cs="Microsoft Sans Serif"/>
          <w:bCs/>
          <w:color w:val="000000" w:themeColor="text1"/>
          <w14:ligatures w14:val="standardContextual"/>
        </w:rPr>
      </w:pPr>
    </w:p>
    <w:p w14:paraId="78F1C71F" w14:textId="77777777" w:rsidR="002A68E5" w:rsidRPr="0019472D" w:rsidRDefault="002A68E5" w:rsidP="00F5686D">
      <w:pPr>
        <w:widowControl w:val="0"/>
        <w:spacing w:after="0" w:line="240" w:lineRule="auto"/>
        <w:rPr>
          <w:rFonts w:ascii="Arial Nova" w:hAnsi="Arial Nova" w:cs="Microsoft Sans Serif"/>
          <w:bCs/>
          <w:color w:val="000000" w:themeColor="text1"/>
          <w14:ligatures w14:val="standardContextual"/>
        </w:rPr>
      </w:pPr>
      <w:r w:rsidRPr="0019472D">
        <w:rPr>
          <w:rFonts w:ascii="Arial Nova" w:hAnsi="Arial Nova" w:cs="Microsoft Sans Serif"/>
          <w:bCs/>
          <w:color w:val="000000" w:themeColor="text1"/>
          <w14:ligatures w14:val="standardContextual"/>
        </w:rPr>
        <w:t>There are circumstances when PTAs can legally avoid sales taxes when making certain purchases on behalf of schools. If the PTA is purchasing equipment such as computers or copiers, in accordance with the PTA budget, to be provided to the school as a gift, it might benefit the school to purchase it directly and the PTA reimburse the school. There is no sales tax required since the school is buying the items directly. The school then provides an Expense Form to the PTA with a copy of the invoice. The PTA Treasurer can issue a check to the school reimbursing it for the purchase. In this manner, the PTA has funded the purchase of items, but since the school purchased it, no sales taxes are required.</w:t>
      </w:r>
    </w:p>
    <w:p w14:paraId="6E70ED04" w14:textId="77777777" w:rsidR="002A68E5" w:rsidRPr="0019472D" w:rsidRDefault="002A68E5" w:rsidP="00F5686D">
      <w:pPr>
        <w:widowControl w:val="0"/>
        <w:spacing w:after="0" w:line="240" w:lineRule="auto"/>
        <w:rPr>
          <w:rFonts w:ascii="Arial Nova" w:hAnsi="Arial Nova" w:cs="Microsoft Sans Serif"/>
          <w:bCs/>
          <w:color w:val="000000" w:themeColor="text1"/>
          <w14:ligatures w14:val="standardContextual"/>
        </w:rPr>
      </w:pPr>
    </w:p>
    <w:p w14:paraId="7D419CEC" w14:textId="77777777" w:rsidR="002A68E5" w:rsidRPr="0019472D" w:rsidRDefault="002A68E5" w:rsidP="00F5686D">
      <w:pPr>
        <w:widowControl w:val="0"/>
        <w:spacing w:after="0" w:line="240" w:lineRule="auto"/>
        <w:rPr>
          <w:rFonts w:ascii="Arial Nova" w:hAnsi="Arial Nova" w:cs="Microsoft Sans Serif"/>
          <w:b/>
          <w:bCs/>
          <w:color w:val="000000" w:themeColor="text1"/>
          <w14:ligatures w14:val="standardContextual"/>
        </w:rPr>
      </w:pPr>
      <w:r w:rsidRPr="0019472D">
        <w:rPr>
          <w:rFonts w:ascii="Arial Nova" w:hAnsi="Arial Nova" w:cs="Microsoft Sans Serif"/>
          <w:b/>
          <w:bCs/>
          <w:color w:val="000000" w:themeColor="text1"/>
          <w14:ligatures w14:val="standardContextual"/>
        </w:rPr>
        <w:t>Paying Sales Taxes</w:t>
      </w:r>
    </w:p>
    <w:p w14:paraId="592E0E48" w14:textId="77777777" w:rsidR="002A68E5" w:rsidRPr="0019472D" w:rsidRDefault="002A68E5" w:rsidP="00F5686D">
      <w:pPr>
        <w:widowControl w:val="0"/>
        <w:spacing w:after="0" w:line="240" w:lineRule="auto"/>
        <w:rPr>
          <w:rFonts w:ascii="Arial Nova" w:hAnsi="Arial Nova" w:cs="Microsoft Sans Serif"/>
          <w:bCs/>
          <w:color w:val="000000" w:themeColor="text1"/>
          <w14:ligatures w14:val="standardContextual"/>
        </w:rPr>
      </w:pPr>
      <w:r w:rsidRPr="0019472D">
        <w:rPr>
          <w:rFonts w:ascii="Arial Nova" w:hAnsi="Arial Nova" w:cs="Microsoft Sans Serif"/>
          <w:bCs/>
          <w:color w:val="000000" w:themeColor="text1"/>
          <w14:ligatures w14:val="standardContextual"/>
        </w:rPr>
        <w:t xml:space="preserve">If a PTA was denied an exemption or chose not to file for an exemption, it must apply for a Louisiana Tax Number with the Department of Revenue. Download the form from </w:t>
      </w:r>
      <w:hyperlink r:id="rId75">
        <w:r w:rsidRPr="0019472D">
          <w:rPr>
            <w:rFonts w:ascii="Arial Nova" w:hAnsi="Arial Nova" w:cs="Microsoft Sans Serif"/>
            <w:bCs/>
            <w:color w:val="000000" w:themeColor="text1"/>
            <w:u w:val="single"/>
            <w14:ligatures w14:val="standardContextual"/>
          </w:rPr>
          <w:t xml:space="preserve">www.rev.state.la.us. </w:t>
        </w:r>
      </w:hyperlink>
      <w:r w:rsidRPr="0019472D">
        <w:rPr>
          <w:rFonts w:ascii="Arial Nova" w:hAnsi="Arial Nova" w:cs="Microsoft Sans Serif"/>
          <w:bCs/>
          <w:color w:val="000000" w:themeColor="text1"/>
          <w14:ligatures w14:val="standardContextual"/>
        </w:rPr>
        <w:t xml:space="preserve">Be sure to add that the PTA will have “irregular sales.” The unit will then only have to file and pay taxes when items are sold. </w:t>
      </w:r>
    </w:p>
    <w:p w14:paraId="56E6C66F" w14:textId="77777777" w:rsidR="002A68E5" w:rsidRPr="0019472D" w:rsidRDefault="002A68E5" w:rsidP="00F5686D">
      <w:pPr>
        <w:widowControl w:val="0"/>
        <w:spacing w:after="0" w:line="240" w:lineRule="auto"/>
        <w:rPr>
          <w:rFonts w:ascii="Arial Nova" w:hAnsi="Arial Nova" w:cs="Microsoft Sans Serif"/>
          <w:bCs/>
          <w:color w:val="000000" w:themeColor="text1"/>
          <w14:ligatures w14:val="standardContextual"/>
        </w:rPr>
      </w:pPr>
    </w:p>
    <w:p w14:paraId="2A3782F1" w14:textId="5A691D69" w:rsidR="002A68E5" w:rsidRPr="0019472D" w:rsidRDefault="002A68E5" w:rsidP="00F5686D">
      <w:pPr>
        <w:widowControl w:val="0"/>
        <w:spacing w:after="0" w:line="240" w:lineRule="auto"/>
        <w:rPr>
          <w:rFonts w:ascii="Arial Nova" w:hAnsi="Arial Nova" w:cs="Microsoft Sans Serif"/>
          <w:bCs/>
          <w:color w:val="000000" w:themeColor="text1"/>
          <w14:ligatures w14:val="standardContextual"/>
        </w:rPr>
      </w:pPr>
      <w:r w:rsidRPr="0019472D">
        <w:rPr>
          <w:rFonts w:ascii="Arial Nova" w:hAnsi="Arial Nova" w:cs="Microsoft Sans Serif"/>
          <w:bCs/>
          <w:color w:val="000000" w:themeColor="text1"/>
          <w14:ligatures w14:val="standardContextual"/>
        </w:rPr>
        <w:t xml:space="preserve">Sales taxes are due by the 20th day of the month following the sale. For example, if a fundraiser is held in October, taxes are due by November 20. The sales tax return (R-1029) can also be downloaded from the department’s website. PTAs are not obligated to remit sales tax if the fundraising company remits them to the state. Make sure </w:t>
      </w:r>
      <w:r w:rsidR="00126D98">
        <w:rPr>
          <w:rFonts w:ascii="Arial Nova" w:hAnsi="Arial Nova" w:cs="Microsoft Sans Serif"/>
          <w:bCs/>
          <w:color w:val="000000" w:themeColor="text1"/>
          <w14:ligatures w14:val="standardContextual"/>
        </w:rPr>
        <w:t>the PTA</w:t>
      </w:r>
      <w:r w:rsidRPr="0019472D">
        <w:rPr>
          <w:rFonts w:ascii="Arial Nova" w:hAnsi="Arial Nova" w:cs="Microsoft Sans Serif"/>
          <w:bCs/>
          <w:color w:val="000000" w:themeColor="text1"/>
          <w14:ligatures w14:val="standardContextual"/>
        </w:rPr>
        <w:t xml:space="preserve"> receive</w:t>
      </w:r>
      <w:r w:rsidR="00126D98">
        <w:rPr>
          <w:rFonts w:ascii="Arial Nova" w:hAnsi="Arial Nova" w:cs="Microsoft Sans Serif"/>
          <w:bCs/>
          <w:color w:val="000000" w:themeColor="text1"/>
          <w14:ligatures w14:val="standardContextual"/>
        </w:rPr>
        <w:t>s</w:t>
      </w:r>
      <w:r w:rsidRPr="0019472D">
        <w:rPr>
          <w:rFonts w:ascii="Arial Nova" w:hAnsi="Arial Nova" w:cs="Microsoft Sans Serif"/>
          <w:bCs/>
          <w:color w:val="000000" w:themeColor="text1"/>
          <w14:ligatures w14:val="standardContextual"/>
        </w:rPr>
        <w:t xml:space="preserve"> a copy of the invoice for </w:t>
      </w:r>
      <w:r w:rsidR="00C039D2">
        <w:rPr>
          <w:rFonts w:ascii="Arial Nova" w:hAnsi="Arial Nova" w:cs="Microsoft Sans Serif"/>
          <w:bCs/>
          <w:color w:val="000000" w:themeColor="text1"/>
          <w14:ligatures w14:val="standardContextual"/>
        </w:rPr>
        <w:t>the</w:t>
      </w:r>
      <w:r w:rsidRPr="0019472D">
        <w:rPr>
          <w:rFonts w:ascii="Arial Nova" w:hAnsi="Arial Nova" w:cs="Microsoft Sans Serif"/>
          <w:bCs/>
          <w:color w:val="000000" w:themeColor="text1"/>
          <w14:ligatures w14:val="standardContextual"/>
        </w:rPr>
        <w:t xml:space="preserve"> records indicating that taxes were paid to the vendor. Out of state companies without a sales representative in Louisiana are not obligated to collect or remit sales taxes. It is the PTAs responsibility to collect and remit the taxes on all items purchased or sold.</w:t>
      </w:r>
    </w:p>
    <w:p w14:paraId="378E18EE" w14:textId="77777777" w:rsidR="002A68E5" w:rsidRPr="00C039D2" w:rsidRDefault="002A68E5" w:rsidP="00F5686D">
      <w:pPr>
        <w:widowControl w:val="0"/>
        <w:spacing w:after="0" w:line="240" w:lineRule="auto"/>
        <w:rPr>
          <w:rFonts w:ascii="Arial Nova" w:hAnsi="Arial Nova" w:cs="Microsoft Sans Serif"/>
          <w:b/>
          <w:color w:val="000000" w:themeColor="text1"/>
          <w:sz w:val="40"/>
          <w:szCs w:val="24"/>
          <w:u w:val="single"/>
          <w14:ligatures w14:val="standardContextual"/>
        </w:rPr>
      </w:pPr>
      <w:r w:rsidRPr="00C039D2">
        <w:rPr>
          <w:rFonts w:ascii="Arial Nova" w:hAnsi="Arial Nova" w:cs="Microsoft Sans Serif"/>
          <w:b/>
          <w:color w:val="000000" w:themeColor="text1"/>
          <w:sz w:val="40"/>
          <w:szCs w:val="24"/>
          <w:u w:val="single"/>
          <w14:ligatures w14:val="standardContextual"/>
        </w:rPr>
        <w:lastRenderedPageBreak/>
        <w:t>GIFTS TO SCHOOLS</w:t>
      </w:r>
    </w:p>
    <w:p w14:paraId="615F2B24" w14:textId="77777777" w:rsidR="002A68E5" w:rsidRPr="0019472D" w:rsidRDefault="002A68E5" w:rsidP="00F5686D">
      <w:pPr>
        <w:widowControl w:val="0"/>
        <w:spacing w:after="0" w:line="240" w:lineRule="auto"/>
        <w:rPr>
          <w:rFonts w:ascii="Arial Nova" w:hAnsi="Arial Nova" w:cs="Microsoft Sans Serif"/>
          <w:bCs/>
          <w:color w:val="000000" w:themeColor="text1"/>
          <w14:ligatures w14:val="standardContextual"/>
        </w:rPr>
      </w:pPr>
    </w:p>
    <w:p w14:paraId="1B06E543" w14:textId="4B11E495" w:rsidR="002A68E5" w:rsidRPr="0019472D" w:rsidRDefault="002A68E5" w:rsidP="00F5686D">
      <w:pPr>
        <w:widowControl w:val="0"/>
        <w:spacing w:after="0" w:line="240" w:lineRule="auto"/>
        <w:rPr>
          <w:rFonts w:ascii="Arial Nova" w:hAnsi="Arial Nova" w:cs="Microsoft Sans Serif"/>
          <w:bCs/>
          <w:color w:val="000000" w:themeColor="text1"/>
          <w14:ligatures w14:val="standardContextual"/>
        </w:rPr>
      </w:pPr>
      <w:r w:rsidRPr="0019472D">
        <w:rPr>
          <w:rFonts w:ascii="Arial Nova" w:hAnsi="Arial Nova" w:cs="Microsoft Sans Serif"/>
          <w:bCs/>
          <w:color w:val="000000" w:themeColor="text1"/>
          <w14:ligatures w14:val="standardContextual"/>
        </w:rPr>
        <w:t xml:space="preserve">PTAs can only give money to schools that is allocated for a designated purpose. Often, schools can purchase items at a significant discount, or a unit may decide to fund a portion of </w:t>
      </w:r>
      <w:r w:rsidR="00010003">
        <w:rPr>
          <w:rFonts w:ascii="Arial Nova" w:hAnsi="Arial Nova" w:cs="Microsoft Sans Serif"/>
          <w:bCs/>
          <w:color w:val="000000" w:themeColor="text1"/>
          <w14:ligatures w14:val="standardContextual"/>
        </w:rPr>
        <w:t>the school’s</w:t>
      </w:r>
      <w:r w:rsidRPr="0019472D">
        <w:rPr>
          <w:rFonts w:ascii="Arial Nova" w:hAnsi="Arial Nova" w:cs="Microsoft Sans Serif"/>
          <w:bCs/>
          <w:color w:val="000000" w:themeColor="text1"/>
          <w14:ligatures w14:val="standardContextual"/>
        </w:rPr>
        <w:t xml:space="preserve"> purchase. When a unit decides to have the school make a purchase, the General Membership must first approve the gift to be made and its purpose. The donation must specify the designated purpose agreed to in writing between the PTA and the school official. The agreement states the nature of the item purchased, the way it is to be used, and when it will be procured. It should also include that the school will furnish a copy of the invoice to the PTA, and that all funds will be returned to the PTA if the item is not purchased or the terms are not met.</w:t>
      </w:r>
      <w:r w:rsidR="00DC2071">
        <w:rPr>
          <w:rFonts w:ascii="Arial Nova" w:hAnsi="Arial Nova" w:cs="Microsoft Sans Serif"/>
          <w:bCs/>
          <w:color w:val="000000" w:themeColor="text1"/>
          <w14:ligatures w14:val="standardContextual"/>
        </w:rPr>
        <w:t xml:space="preserve"> </w:t>
      </w:r>
      <w:r w:rsidR="00DC2071" w:rsidRPr="0019472D">
        <w:rPr>
          <w:rFonts w:ascii="Arial Nova" w:hAnsi="Arial Nova" w:cs="Microsoft Sans Serif"/>
          <w:b/>
          <w:color w:val="000000" w:themeColor="text1"/>
          <w14:ligatures w14:val="standardContextual"/>
        </w:rPr>
        <w:t xml:space="preserve">See sample </w:t>
      </w:r>
      <w:r w:rsidR="00DC2071">
        <w:rPr>
          <w:rFonts w:ascii="Arial Nova" w:hAnsi="Arial Nova" w:cs="Microsoft Sans Serif"/>
          <w:b/>
          <w:color w:val="000000" w:themeColor="text1"/>
          <w14:ligatures w14:val="standardContextual"/>
        </w:rPr>
        <w:t>d</w:t>
      </w:r>
      <w:r w:rsidR="00DC2071" w:rsidRPr="0019472D">
        <w:rPr>
          <w:rFonts w:ascii="Arial Nova" w:hAnsi="Arial Nova" w:cs="Microsoft Sans Serif"/>
          <w:b/>
          <w:color w:val="000000" w:themeColor="text1"/>
          <w14:ligatures w14:val="standardContextual"/>
        </w:rPr>
        <w:t>onation form</w:t>
      </w:r>
      <w:r w:rsidR="00DC2071">
        <w:rPr>
          <w:rFonts w:ascii="Arial Nova" w:hAnsi="Arial Nova" w:cs="Microsoft Sans Serif"/>
          <w:b/>
          <w:color w:val="000000" w:themeColor="text1"/>
          <w14:ligatures w14:val="standardContextual"/>
        </w:rPr>
        <w:t>s</w:t>
      </w:r>
      <w:r w:rsidR="00DC2071" w:rsidRPr="0019472D">
        <w:rPr>
          <w:rFonts w:ascii="Arial Nova" w:hAnsi="Arial Nova" w:cs="Microsoft Sans Serif"/>
          <w:b/>
          <w:color w:val="000000" w:themeColor="text1"/>
          <w14:ligatures w14:val="standardContextual"/>
        </w:rPr>
        <w:t xml:space="preserve"> at the end of this section</w:t>
      </w:r>
      <w:r w:rsidR="00DC2071" w:rsidRPr="0019472D">
        <w:rPr>
          <w:rFonts w:ascii="Arial Nova" w:hAnsi="Arial Nova" w:cs="Microsoft Sans Serif"/>
          <w:bCs/>
          <w:color w:val="000000" w:themeColor="text1"/>
          <w14:ligatures w14:val="standardContextual"/>
        </w:rPr>
        <w:t xml:space="preserve">. </w:t>
      </w:r>
    </w:p>
    <w:p w14:paraId="7296055E"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0058D2AD" w14:textId="77777777" w:rsidR="002A68E5" w:rsidRPr="0019472D" w:rsidRDefault="002A68E5" w:rsidP="00F5686D">
      <w:pPr>
        <w:widowControl w:val="0"/>
        <w:spacing w:after="0" w:line="240" w:lineRule="auto"/>
        <w:rPr>
          <w:rFonts w:ascii="Arial Nova" w:hAnsi="Arial Nova" w:cs="Microsoft Sans Serif"/>
          <w:bCs/>
          <w:color w:val="000000" w:themeColor="text1"/>
          <w14:ligatures w14:val="standardContextual"/>
        </w:rPr>
      </w:pPr>
      <w:r w:rsidRPr="0019472D">
        <w:rPr>
          <w:rFonts w:ascii="Arial Nova" w:hAnsi="Arial Nova" w:cs="Microsoft Sans Serif"/>
          <w:bCs/>
          <w:color w:val="000000" w:themeColor="text1"/>
          <w14:ligatures w14:val="standardContextual"/>
        </w:rPr>
        <w:t xml:space="preserve">Each PTA wants to ensure that its supported school can purchase items that will improve the quality of education. PTAs shall not give money to a school for purchases without receiving appropriate documentation. A PTA can directly purchase items for a school with a PTA check and then donate them. In this situation, the PTA receives the receipt directly. </w:t>
      </w:r>
    </w:p>
    <w:p w14:paraId="6A96DD22" w14:textId="77777777" w:rsidR="002A68E5" w:rsidRPr="0019472D" w:rsidRDefault="002A68E5" w:rsidP="00F5686D">
      <w:pPr>
        <w:widowControl w:val="0"/>
        <w:spacing w:after="0" w:line="240" w:lineRule="auto"/>
        <w:rPr>
          <w:rFonts w:ascii="Arial Nova" w:hAnsi="Arial Nova" w:cs="Microsoft Sans Serif"/>
          <w:bCs/>
          <w:color w:val="000000" w:themeColor="text1"/>
          <w14:ligatures w14:val="standardContextual"/>
        </w:rPr>
      </w:pPr>
    </w:p>
    <w:p w14:paraId="38AE5A96" w14:textId="77777777" w:rsidR="002A68E5" w:rsidRDefault="002A68E5" w:rsidP="00F5686D">
      <w:pPr>
        <w:widowControl w:val="0"/>
        <w:spacing w:after="0" w:line="240" w:lineRule="auto"/>
        <w:rPr>
          <w:rFonts w:ascii="Arial Nova" w:hAnsi="Arial Nova" w:cs="Microsoft Sans Serif"/>
          <w:bCs/>
          <w:color w:val="000000" w:themeColor="text1"/>
          <w14:ligatures w14:val="standardContextual"/>
        </w:rPr>
      </w:pPr>
      <w:r w:rsidRPr="0019472D">
        <w:rPr>
          <w:rFonts w:ascii="Arial Nova" w:hAnsi="Arial Nova" w:cs="Microsoft Sans Serif"/>
          <w:bCs/>
          <w:color w:val="000000" w:themeColor="text1"/>
          <w14:ligatures w14:val="standardContextual"/>
        </w:rPr>
        <w:t>A second method is for schools to purchase items and then receive reimbursement from the PTA. In this situation, the school follows procedures set by the school system, and the PTA must also get acceptable documentation. The Treasurer issues a check to the school for the purchase amount. When the item arrives, the school pays the invoice and provides a copy of the invoice to the PTA. If the invoice is less than the amount provided, the school shall reimburse the PTA for excess funds. If the amount due is more than provided, the principal should give the PTA a new Expense Form and attach a new copy of the invoice.</w:t>
      </w:r>
    </w:p>
    <w:p w14:paraId="2C39314C" w14:textId="77777777" w:rsidR="00CF5063" w:rsidRDefault="00CF5063" w:rsidP="00F5686D">
      <w:pPr>
        <w:widowControl w:val="0"/>
        <w:spacing w:after="0" w:line="240" w:lineRule="auto"/>
        <w:rPr>
          <w:rFonts w:ascii="Arial Nova" w:hAnsi="Arial Nova" w:cs="Microsoft Sans Serif"/>
          <w:bCs/>
          <w:color w:val="000000" w:themeColor="text1"/>
          <w14:ligatures w14:val="standardContextual"/>
        </w:rPr>
      </w:pPr>
    </w:p>
    <w:p w14:paraId="7744678C" w14:textId="77777777" w:rsidR="00456B0A" w:rsidRDefault="00456B0A" w:rsidP="00F5686D">
      <w:pPr>
        <w:widowControl w:val="0"/>
        <w:spacing w:after="0" w:line="240" w:lineRule="auto"/>
        <w:rPr>
          <w:rFonts w:ascii="Arial Nova" w:hAnsi="Arial Nova" w:cs="Microsoft Sans Serif"/>
          <w:bCs/>
          <w:color w:val="000000" w:themeColor="text1"/>
          <w14:ligatures w14:val="standardContextual"/>
        </w:rPr>
      </w:pPr>
    </w:p>
    <w:p w14:paraId="7A1A2EC6" w14:textId="77777777" w:rsidR="00456B0A" w:rsidRPr="00CE4944" w:rsidRDefault="00456B0A" w:rsidP="00F5686D">
      <w:pPr>
        <w:widowControl w:val="0"/>
        <w:spacing w:after="0" w:line="240" w:lineRule="auto"/>
        <w:rPr>
          <w:rFonts w:ascii="Arial Nova" w:eastAsiaTheme="majorEastAsia" w:hAnsi="Arial Nova" w:cs="Microsoft Sans Serif"/>
          <w:b/>
          <w:bCs/>
          <w:color w:val="000000" w:themeColor="text1"/>
          <w:sz w:val="40"/>
          <w:szCs w:val="40"/>
          <w:u w:val="single"/>
        </w:rPr>
      </w:pPr>
      <w:r w:rsidRPr="00CE4944">
        <w:rPr>
          <w:rFonts w:ascii="Arial Nova" w:eastAsiaTheme="majorEastAsia" w:hAnsi="Arial Nova" w:cs="Microsoft Sans Serif"/>
          <w:b/>
          <w:bCs/>
          <w:color w:val="000000" w:themeColor="text1"/>
          <w:sz w:val="40"/>
          <w:szCs w:val="40"/>
          <w:u w:val="single"/>
        </w:rPr>
        <w:t>REPORTS</w:t>
      </w:r>
    </w:p>
    <w:p w14:paraId="59815864" w14:textId="77777777" w:rsidR="00456B0A" w:rsidRDefault="00456B0A" w:rsidP="00F5686D">
      <w:pPr>
        <w:widowControl w:val="0"/>
        <w:spacing w:after="0" w:line="240" w:lineRule="auto"/>
        <w:rPr>
          <w:rFonts w:ascii="Arial Nova" w:hAnsi="Arial Nova" w:cs="Microsoft Sans Serif"/>
          <w:bCs/>
          <w:iCs/>
          <w:color w:val="000000" w:themeColor="text1"/>
          <w:u w:val="single"/>
          <w14:ligatures w14:val="standardContextual"/>
        </w:rPr>
      </w:pPr>
    </w:p>
    <w:p w14:paraId="5228D4E9" w14:textId="31BF7DB7" w:rsidR="00456B0A" w:rsidRPr="0019472D" w:rsidRDefault="00456B0A"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bCs/>
          <w:iCs/>
          <w:color w:val="000000" w:themeColor="text1"/>
          <w:u w:val="single"/>
          <w14:ligatures w14:val="standardContextual"/>
        </w:rPr>
        <w:t>Robert’s Rules of Order, Revised Edition</w:t>
      </w:r>
      <w:r w:rsidRPr="0019472D">
        <w:rPr>
          <w:rFonts w:ascii="Arial Nova" w:hAnsi="Arial Nova" w:cs="Microsoft Sans Serif"/>
          <w:b/>
          <w:i/>
          <w:color w:val="000000" w:themeColor="text1"/>
          <w14:ligatures w14:val="standardContextual"/>
        </w:rPr>
        <w:t xml:space="preserve"> </w:t>
      </w:r>
      <w:r w:rsidRPr="0019472D">
        <w:rPr>
          <w:rFonts w:ascii="Arial Nova" w:hAnsi="Arial Nova" w:cs="Microsoft Sans Serif"/>
          <w:color w:val="000000" w:themeColor="text1"/>
          <w14:ligatures w14:val="standardContextual"/>
        </w:rPr>
        <w:t xml:space="preserve">specifies that the Treasurer is responsible for making regular budget and activity reports </w:t>
      </w:r>
      <w:r w:rsidR="00C509B2">
        <w:rPr>
          <w:rFonts w:ascii="Arial Nova" w:hAnsi="Arial Nova" w:cs="Microsoft Sans Serif"/>
          <w:color w:val="000000" w:themeColor="text1"/>
          <w14:ligatures w14:val="standardContextual"/>
        </w:rPr>
        <w:t>w</w:t>
      </w:r>
      <w:r w:rsidRPr="0019472D">
        <w:rPr>
          <w:rFonts w:ascii="Arial Nova" w:hAnsi="Arial Nova" w:cs="Microsoft Sans Serif"/>
          <w:color w:val="000000" w:themeColor="text1"/>
          <w14:ligatures w14:val="standardContextual"/>
        </w:rPr>
        <w:t>henever there is an Executive Committee, Board of Directors, or a General Membership meeting</w:t>
      </w:r>
      <w:r w:rsidR="00C509B2">
        <w:rPr>
          <w:rFonts w:ascii="Arial Nova" w:hAnsi="Arial Nova" w:cs="Microsoft Sans Serif"/>
          <w:color w:val="000000" w:themeColor="text1"/>
          <w14:ligatures w14:val="standardContextual"/>
        </w:rPr>
        <w:t xml:space="preserve">. </w:t>
      </w:r>
      <w:r w:rsidRPr="0019472D">
        <w:rPr>
          <w:rFonts w:ascii="Arial Nova" w:hAnsi="Arial Nova" w:cs="Microsoft Sans Serif"/>
          <w:color w:val="000000" w:themeColor="text1"/>
          <w14:ligatures w14:val="standardContextual"/>
        </w:rPr>
        <w:t>Sample reports are at the end of this</w:t>
      </w:r>
      <w:r w:rsidRPr="0019472D">
        <w:rPr>
          <w:rFonts w:ascii="Arial Nova" w:hAnsi="Arial Nova" w:cs="Microsoft Sans Serif"/>
          <w:color w:val="000000" w:themeColor="text1"/>
          <w:spacing w:val="-5"/>
          <w14:ligatures w14:val="standardContextual"/>
        </w:rPr>
        <w:t xml:space="preserve"> </w:t>
      </w:r>
      <w:r w:rsidRPr="0019472D">
        <w:rPr>
          <w:rFonts w:ascii="Arial Nova" w:hAnsi="Arial Nova" w:cs="Microsoft Sans Serif"/>
          <w:color w:val="000000" w:themeColor="text1"/>
          <w14:ligatures w14:val="standardContextual"/>
        </w:rPr>
        <w:t>section.</w:t>
      </w:r>
    </w:p>
    <w:p w14:paraId="037CCDA8" w14:textId="77777777" w:rsidR="00456B0A" w:rsidRPr="0019472D" w:rsidRDefault="00456B0A" w:rsidP="00F5686D">
      <w:pPr>
        <w:widowControl w:val="0"/>
        <w:spacing w:after="0" w:line="240" w:lineRule="auto"/>
        <w:rPr>
          <w:rFonts w:ascii="Arial Nova" w:hAnsi="Arial Nova" w:cs="Microsoft Sans Serif"/>
          <w:b/>
          <w:bCs/>
          <w:color w:val="000000" w:themeColor="text1"/>
          <w14:ligatures w14:val="standardContextual"/>
        </w:rPr>
      </w:pPr>
    </w:p>
    <w:p w14:paraId="65EA65CB" w14:textId="77777777" w:rsidR="00456B0A" w:rsidRPr="0019472D" w:rsidRDefault="00456B0A" w:rsidP="00F5686D">
      <w:pPr>
        <w:widowControl w:val="0"/>
        <w:spacing w:after="0" w:line="240" w:lineRule="auto"/>
        <w:outlineLvl w:val="2"/>
        <w:rPr>
          <w:rFonts w:ascii="Arial Nova" w:eastAsiaTheme="majorEastAsia" w:hAnsi="Arial Nova" w:cs="Microsoft Sans Serif"/>
          <w:color w:val="000000" w:themeColor="text1"/>
        </w:rPr>
      </w:pPr>
      <w:r w:rsidRPr="0019472D">
        <w:rPr>
          <w:rFonts w:ascii="Arial Nova" w:eastAsiaTheme="majorEastAsia" w:hAnsi="Arial Nova" w:cs="Microsoft Sans Serif"/>
          <w:b/>
          <w:bCs/>
          <w:color w:val="000000" w:themeColor="text1"/>
        </w:rPr>
        <w:t xml:space="preserve">Activity Report: </w:t>
      </w:r>
      <w:r w:rsidRPr="0019472D">
        <w:rPr>
          <w:rFonts w:ascii="Arial Nova" w:eastAsiaTheme="majorEastAsia" w:hAnsi="Arial Nova" w:cs="Microsoft Sans Serif"/>
          <w:color w:val="000000" w:themeColor="text1"/>
        </w:rPr>
        <w:t>There is no set format for the Activity Report, but it should include the date, the current balance, total of expenses and income, and the previous balance from the last</w:t>
      </w:r>
      <w:r w:rsidRPr="0019472D">
        <w:rPr>
          <w:rFonts w:ascii="Arial Nova" w:eastAsiaTheme="majorEastAsia" w:hAnsi="Arial Nova" w:cs="Microsoft Sans Serif"/>
          <w:color w:val="000000" w:themeColor="text1"/>
          <w:spacing w:val="-9"/>
        </w:rPr>
        <w:t xml:space="preserve"> </w:t>
      </w:r>
      <w:r w:rsidRPr="0019472D">
        <w:rPr>
          <w:rFonts w:ascii="Arial Nova" w:eastAsiaTheme="majorEastAsia" w:hAnsi="Arial Nova" w:cs="Microsoft Sans Serif"/>
          <w:color w:val="000000" w:themeColor="text1"/>
        </w:rPr>
        <w:t xml:space="preserve">report. Depending on the size and composition of the membership, the Treasurer might need to provide more information, such as a list of all checks written since the previous report and all deposits made since the last report including their source. </w:t>
      </w:r>
    </w:p>
    <w:p w14:paraId="6C500CB0" w14:textId="77777777" w:rsidR="00456B0A" w:rsidRPr="0019472D" w:rsidRDefault="00456B0A" w:rsidP="00F5686D">
      <w:pPr>
        <w:widowControl w:val="0"/>
        <w:spacing w:after="0" w:line="240" w:lineRule="auto"/>
        <w:rPr>
          <w:rFonts w:ascii="Arial Nova" w:hAnsi="Arial Nova" w:cs="Microsoft Sans Serif"/>
          <w:color w:val="000000" w:themeColor="text1"/>
          <w14:ligatures w14:val="standardContextual"/>
        </w:rPr>
      </w:pPr>
    </w:p>
    <w:p w14:paraId="5603A403" w14:textId="77777777" w:rsidR="00456B0A" w:rsidRPr="003474B5" w:rsidRDefault="00456B0A" w:rsidP="00F5686D">
      <w:pPr>
        <w:widowControl w:val="0"/>
        <w:spacing w:after="0" w:line="240" w:lineRule="auto"/>
        <w:outlineLvl w:val="2"/>
        <w:rPr>
          <w:rFonts w:ascii="Arial Nova" w:eastAsiaTheme="majorEastAsia" w:hAnsi="Arial Nova" w:cs="Microsoft Sans Serif"/>
          <w:b/>
          <w:bCs/>
          <w:color w:val="000000" w:themeColor="text1"/>
        </w:rPr>
      </w:pPr>
      <w:r w:rsidRPr="003474B5">
        <w:rPr>
          <w:rFonts w:ascii="Arial Nova" w:eastAsiaTheme="majorEastAsia" w:hAnsi="Arial Nova" w:cs="Microsoft Sans Serif"/>
          <w:b/>
          <w:bCs/>
          <w:color w:val="000000" w:themeColor="text1"/>
        </w:rPr>
        <w:t xml:space="preserve">Budget Comparison Report: </w:t>
      </w:r>
      <w:r w:rsidRPr="003474B5">
        <w:rPr>
          <w:rFonts w:ascii="Arial Nova" w:eastAsiaTheme="majorEastAsia" w:hAnsi="Arial Nova" w:cs="Microsoft Sans Serif"/>
          <w:color w:val="000000" w:themeColor="text1"/>
        </w:rPr>
        <w:t>The Budget Comparison Report consists of a copy of the budget with three additional columns, an “actual expense,” “actual income,” and a “remaining or variance” column which shows how much the PTA is under or over in each category. This format provides a detailed analysis of exactly how the PTA’s actual income and expenses compare to the approved budget and indicates if there is a problem in any category. Unless provisions are made otherwise in the Bylaws or when the budget is approved, no budget expense item may be exceeded without authorization from the PTA</w:t>
      </w:r>
      <w:r w:rsidRPr="003474B5">
        <w:rPr>
          <w:rFonts w:ascii="Arial Nova" w:eastAsiaTheme="majorEastAsia" w:hAnsi="Arial Nova" w:cs="Microsoft Sans Serif"/>
          <w:color w:val="000000" w:themeColor="text1"/>
          <w:spacing w:val="-4"/>
        </w:rPr>
        <w:t xml:space="preserve"> General M</w:t>
      </w:r>
      <w:r w:rsidRPr="003474B5">
        <w:rPr>
          <w:rFonts w:ascii="Arial Nova" w:eastAsiaTheme="majorEastAsia" w:hAnsi="Arial Nova" w:cs="Microsoft Sans Serif"/>
          <w:color w:val="000000" w:themeColor="text1"/>
        </w:rPr>
        <w:t>embership.</w:t>
      </w:r>
    </w:p>
    <w:p w14:paraId="64B7EC77" w14:textId="77777777" w:rsidR="00456B0A" w:rsidRPr="003474B5" w:rsidRDefault="00456B0A" w:rsidP="00F5686D">
      <w:pPr>
        <w:widowControl w:val="0"/>
        <w:spacing w:after="0" w:line="240" w:lineRule="auto"/>
        <w:rPr>
          <w:rFonts w:ascii="Arial Nova" w:hAnsi="Arial Nova" w:cs="Microsoft Sans Serif"/>
          <w:color w:val="000000" w:themeColor="text1"/>
          <w14:ligatures w14:val="standardContextual"/>
        </w:rPr>
      </w:pPr>
    </w:p>
    <w:p w14:paraId="793190E6" w14:textId="2E52B5CD" w:rsidR="00456B0A" w:rsidRPr="003474B5" w:rsidRDefault="00456B0A" w:rsidP="00F5686D">
      <w:pPr>
        <w:widowControl w:val="0"/>
        <w:spacing w:after="0" w:line="240" w:lineRule="auto"/>
        <w:outlineLvl w:val="2"/>
        <w:rPr>
          <w:rFonts w:ascii="Arial Nova" w:hAnsi="Arial Nova" w:cs="Microsoft Sans Serif"/>
          <w:b/>
          <w:bCs/>
          <w:color w:val="000000" w:themeColor="text1"/>
        </w:rPr>
      </w:pPr>
      <w:r w:rsidRPr="003474B5">
        <w:rPr>
          <w:rFonts w:ascii="Arial Nova" w:eastAsiaTheme="majorEastAsia" w:hAnsi="Arial Nova" w:cs="Microsoft Sans Serif"/>
          <w:b/>
          <w:bCs/>
          <w:color w:val="000000" w:themeColor="text1"/>
        </w:rPr>
        <w:t xml:space="preserve">Distribution: </w:t>
      </w:r>
      <w:r w:rsidRPr="003474B5">
        <w:rPr>
          <w:rFonts w:ascii="Arial Nova" w:eastAsiaTheme="majorEastAsia" w:hAnsi="Arial Nova" w:cs="Microsoft Sans Serif"/>
          <w:color w:val="000000" w:themeColor="text1"/>
        </w:rPr>
        <w:t xml:space="preserve">Copies of the reports </w:t>
      </w:r>
      <w:r w:rsidR="00531243">
        <w:rPr>
          <w:rFonts w:ascii="Arial Nova" w:eastAsiaTheme="majorEastAsia" w:hAnsi="Arial Nova" w:cs="Microsoft Sans Serif"/>
          <w:color w:val="000000" w:themeColor="text1"/>
        </w:rPr>
        <w:t>are</w:t>
      </w:r>
      <w:r w:rsidRPr="003474B5">
        <w:rPr>
          <w:rFonts w:ascii="Arial Nova" w:eastAsiaTheme="majorEastAsia" w:hAnsi="Arial Nova" w:cs="Microsoft Sans Serif"/>
          <w:color w:val="000000" w:themeColor="text1"/>
        </w:rPr>
        <w:t xml:space="preserve"> distributed to the members in attendance when possible. For a General Membership meeting, </w:t>
      </w:r>
      <w:r w:rsidR="00902E03">
        <w:rPr>
          <w:rFonts w:ascii="Arial Nova" w:eastAsiaTheme="majorEastAsia" w:hAnsi="Arial Nova" w:cs="Microsoft Sans Serif"/>
          <w:color w:val="000000" w:themeColor="text1"/>
        </w:rPr>
        <w:t xml:space="preserve">it </w:t>
      </w:r>
      <w:r w:rsidRPr="003474B5">
        <w:rPr>
          <w:rFonts w:ascii="Arial Nova" w:eastAsiaTheme="majorEastAsia" w:hAnsi="Arial Nova" w:cs="Microsoft Sans Serif"/>
          <w:color w:val="000000" w:themeColor="text1"/>
        </w:rPr>
        <w:t xml:space="preserve">may be posted on a bulletin board or </w:t>
      </w:r>
      <w:r w:rsidR="00902E03">
        <w:rPr>
          <w:rFonts w:ascii="Arial Nova" w:eastAsiaTheme="majorEastAsia" w:hAnsi="Arial Nova" w:cs="Microsoft Sans Serif"/>
          <w:color w:val="000000" w:themeColor="text1"/>
        </w:rPr>
        <w:t>on paper copies</w:t>
      </w:r>
      <w:r w:rsidRPr="003474B5">
        <w:rPr>
          <w:rFonts w:ascii="Arial Nova" w:eastAsiaTheme="majorEastAsia" w:hAnsi="Arial Nova" w:cs="Microsoft Sans Serif"/>
          <w:color w:val="000000" w:themeColor="text1"/>
        </w:rPr>
        <w:t xml:space="preserve">. The reports </w:t>
      </w:r>
      <w:r w:rsidR="00902E03">
        <w:rPr>
          <w:rFonts w:ascii="Arial Nova" w:eastAsiaTheme="majorEastAsia" w:hAnsi="Arial Nova" w:cs="Microsoft Sans Serif"/>
          <w:color w:val="000000" w:themeColor="text1"/>
        </w:rPr>
        <w:t xml:space="preserve">are </w:t>
      </w:r>
      <w:r w:rsidRPr="003474B5">
        <w:rPr>
          <w:rFonts w:ascii="Arial Nova" w:eastAsiaTheme="majorEastAsia" w:hAnsi="Arial Nova" w:cs="Microsoft Sans Serif"/>
          <w:color w:val="000000" w:themeColor="text1"/>
        </w:rPr>
        <w:t>filed</w:t>
      </w:r>
      <w:r>
        <w:rPr>
          <w:rFonts w:ascii="Arial Nova" w:eastAsiaTheme="majorEastAsia" w:hAnsi="Arial Nova" w:cs="Microsoft Sans Serif"/>
          <w:color w:val="000000" w:themeColor="text1"/>
        </w:rPr>
        <w:t xml:space="preserve"> </w:t>
      </w:r>
      <w:r w:rsidRPr="003474B5">
        <w:rPr>
          <w:rFonts w:ascii="Arial Nova" w:eastAsiaTheme="majorEastAsia" w:hAnsi="Arial Nova" w:cs="Microsoft Sans Serif"/>
          <w:color w:val="000000" w:themeColor="text1"/>
        </w:rPr>
        <w:t xml:space="preserve">for the audit committee. They do not need a motion to be accepted. </w:t>
      </w:r>
      <w:r>
        <w:rPr>
          <w:rFonts w:ascii="Arial Nova" w:eastAsiaTheme="majorEastAsia" w:hAnsi="Arial Nova" w:cs="Microsoft Sans Serif"/>
          <w:color w:val="000000" w:themeColor="text1"/>
        </w:rPr>
        <w:t>The Secretary keeps a copy with the minutes</w:t>
      </w:r>
      <w:r w:rsidRPr="003474B5">
        <w:rPr>
          <w:rFonts w:ascii="Arial Nova" w:eastAsiaTheme="majorEastAsia" w:hAnsi="Arial Nova" w:cs="Microsoft Sans Serif"/>
          <w:color w:val="000000" w:themeColor="text1"/>
        </w:rPr>
        <w:t>.</w:t>
      </w:r>
    </w:p>
    <w:p w14:paraId="2501D62E" w14:textId="77777777" w:rsidR="00C866FA" w:rsidRDefault="00C866FA" w:rsidP="00F5686D">
      <w:pPr>
        <w:widowControl w:val="0"/>
        <w:spacing w:after="0" w:line="240" w:lineRule="auto"/>
        <w:outlineLvl w:val="2"/>
        <w:rPr>
          <w:rFonts w:ascii="Arial Nova" w:eastAsiaTheme="majorEastAsia" w:hAnsi="Arial Nova" w:cs="Microsoft Sans Serif"/>
          <w:b/>
          <w:bCs/>
          <w:color w:val="000000" w:themeColor="text1"/>
        </w:rPr>
      </w:pPr>
    </w:p>
    <w:p w14:paraId="7D90CF8C" w14:textId="39A25E20" w:rsidR="00456B0A" w:rsidRPr="003474B5" w:rsidRDefault="00456B0A" w:rsidP="00F5686D">
      <w:pPr>
        <w:widowControl w:val="0"/>
        <w:spacing w:after="0" w:line="240" w:lineRule="auto"/>
        <w:outlineLvl w:val="2"/>
        <w:rPr>
          <w:rFonts w:ascii="Arial Nova" w:eastAsiaTheme="majorEastAsia" w:hAnsi="Arial Nova" w:cs="Microsoft Sans Serif"/>
          <w:b/>
          <w:bCs/>
          <w:color w:val="000000" w:themeColor="text1"/>
        </w:rPr>
      </w:pPr>
      <w:r w:rsidRPr="003474B5">
        <w:rPr>
          <w:rFonts w:ascii="Arial Nova" w:eastAsiaTheme="majorEastAsia" w:hAnsi="Arial Nova" w:cs="Microsoft Sans Serif"/>
          <w:b/>
          <w:bCs/>
          <w:color w:val="000000" w:themeColor="text1"/>
        </w:rPr>
        <w:t xml:space="preserve">Annual Report: </w:t>
      </w:r>
      <w:r w:rsidRPr="003474B5">
        <w:rPr>
          <w:rFonts w:ascii="Arial Nova" w:eastAsiaTheme="majorEastAsia" w:hAnsi="Arial Nova" w:cs="Microsoft Sans Serif"/>
          <w:color w:val="000000" w:themeColor="text1"/>
        </w:rPr>
        <w:t>At the close of a unit’s fiscal year, the Treasurer prepares an Annual Report. The Treasurer makes a preliminary report to the membership at the annual meeting. This report is for information only and is not officially adopted. The report becomes official after the Audit Report is adopted by the membership. Normally, this takes place at the first business meeting of the new fiscal year. The Treasurer's Annual Report and the Audit Report are filed with the permanent financial records after the adoption of the Audit Report.</w:t>
      </w:r>
    </w:p>
    <w:p w14:paraId="7FD217E8" w14:textId="77777777" w:rsidR="00CF5063" w:rsidRPr="00095341" w:rsidRDefault="00CF5063" w:rsidP="00F5686D">
      <w:pPr>
        <w:widowControl w:val="0"/>
        <w:spacing w:after="0" w:line="240" w:lineRule="auto"/>
        <w:outlineLvl w:val="0"/>
        <w:rPr>
          <w:rFonts w:ascii="Arial Nova" w:eastAsiaTheme="majorEastAsia" w:hAnsi="Arial Nova" w:cs="Microsoft Sans Serif"/>
          <w:b/>
          <w:bCs/>
          <w:color w:val="000000" w:themeColor="text1"/>
          <w:sz w:val="40"/>
          <w:szCs w:val="40"/>
          <w:u w:val="single"/>
        </w:rPr>
      </w:pPr>
      <w:r w:rsidRPr="00095341">
        <w:rPr>
          <w:rFonts w:ascii="Arial Nova" w:eastAsiaTheme="majorEastAsia" w:hAnsi="Arial Nova" w:cs="Microsoft Sans Serif"/>
          <w:b/>
          <w:bCs/>
          <w:color w:val="000000" w:themeColor="text1"/>
          <w:sz w:val="40"/>
          <w:szCs w:val="40"/>
          <w:u w:val="single"/>
        </w:rPr>
        <w:lastRenderedPageBreak/>
        <w:t>RECORD KEEPING &amp; RETENTION</w:t>
      </w:r>
    </w:p>
    <w:p w14:paraId="39EC2AA6" w14:textId="77777777" w:rsidR="00CF5063" w:rsidRPr="0019472D" w:rsidRDefault="00CF5063" w:rsidP="00F5686D">
      <w:pPr>
        <w:widowControl w:val="0"/>
        <w:spacing w:after="0" w:line="240" w:lineRule="auto"/>
        <w:rPr>
          <w:rFonts w:ascii="Arial Nova" w:hAnsi="Arial Nova" w:cs="Microsoft Sans Serif"/>
          <w:color w:val="000000" w:themeColor="text1"/>
          <w14:ligatures w14:val="standardContextual"/>
        </w:rPr>
      </w:pPr>
    </w:p>
    <w:p w14:paraId="342CF673" w14:textId="77777777" w:rsidR="00CF5063" w:rsidRPr="0019472D" w:rsidRDefault="00CF5063"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 xml:space="preserve">Set up a </w:t>
      </w:r>
      <w:r>
        <w:rPr>
          <w:rFonts w:ascii="Arial Nova" w:hAnsi="Arial Nova" w:cs="Microsoft Sans Serif"/>
          <w:color w:val="000000" w:themeColor="text1"/>
          <w14:ligatures w14:val="standardContextual"/>
        </w:rPr>
        <w:t xml:space="preserve">written or electronic </w:t>
      </w:r>
      <w:r w:rsidRPr="0019472D">
        <w:rPr>
          <w:rFonts w:ascii="Arial Nova" w:hAnsi="Arial Nova" w:cs="Microsoft Sans Serif"/>
          <w:color w:val="000000" w:themeColor="text1"/>
          <w14:ligatures w14:val="standardContextual"/>
        </w:rPr>
        <w:t>ledger to record all financial transactions. LAPTA recommends the use of an online accounting platform such as MoneyMinder.com</w:t>
      </w:r>
      <w:r>
        <w:rPr>
          <w:rFonts w:ascii="Arial Nova" w:hAnsi="Arial Nova" w:cs="Microsoft Sans Serif"/>
          <w:color w:val="000000" w:themeColor="text1"/>
          <w14:ligatures w14:val="standardContextual"/>
        </w:rPr>
        <w:t xml:space="preserve"> or WaveApps.com</w:t>
      </w:r>
      <w:r w:rsidRPr="0019472D">
        <w:rPr>
          <w:rFonts w:ascii="Arial Nova" w:hAnsi="Arial Nova" w:cs="Microsoft Sans Serif"/>
          <w:color w:val="000000" w:themeColor="text1"/>
          <w14:ligatures w14:val="standardContextual"/>
        </w:rPr>
        <w:t xml:space="preserve">. Once the approved budget is added to the account, enter all deposits and expenses with the appropriate budget item. </w:t>
      </w:r>
    </w:p>
    <w:p w14:paraId="3BF772F1" w14:textId="77777777" w:rsidR="00CF5063" w:rsidRPr="0019472D" w:rsidRDefault="00CF5063" w:rsidP="00F5686D">
      <w:pPr>
        <w:widowControl w:val="0"/>
        <w:spacing w:after="0" w:line="240" w:lineRule="auto"/>
        <w:rPr>
          <w:rFonts w:ascii="Arial Nova" w:hAnsi="Arial Nova" w:cs="Microsoft Sans Serif"/>
          <w:color w:val="000000" w:themeColor="text1"/>
          <w14:ligatures w14:val="standardContextual"/>
        </w:rPr>
      </w:pPr>
    </w:p>
    <w:p w14:paraId="1F01673D" w14:textId="3B51FC98" w:rsidR="00CF5063" w:rsidRPr="0019472D" w:rsidRDefault="003D4BE8" w:rsidP="00F5686D">
      <w:pPr>
        <w:widowControl w:val="0"/>
        <w:spacing w:after="0" w:line="240" w:lineRule="auto"/>
        <w:rPr>
          <w:rFonts w:ascii="Arial Nova" w:hAnsi="Arial Nova" w:cs="Microsoft Sans Serif"/>
          <w:color w:val="000000" w:themeColor="text1"/>
          <w14:ligatures w14:val="standardContextual"/>
        </w:rPr>
      </w:pPr>
      <w:r>
        <w:rPr>
          <w:rFonts w:ascii="Arial Nova" w:hAnsi="Arial Nova" w:cs="Microsoft Sans Serif"/>
          <w:b/>
          <w:bCs/>
          <w:noProof/>
          <w:color w:val="000000" w:themeColor="text1"/>
        </w:rPr>
        <mc:AlternateContent>
          <mc:Choice Requires="wps">
            <w:drawing>
              <wp:anchor distT="0" distB="0" distL="114300" distR="114300" simplePos="0" relativeHeight="251817984" behindDoc="0" locked="0" layoutInCell="1" allowOverlap="1" wp14:anchorId="3FE40B8E" wp14:editId="57582450">
                <wp:simplePos x="0" y="0"/>
                <wp:positionH relativeFrom="margin">
                  <wp:align>right</wp:align>
                </wp:positionH>
                <wp:positionV relativeFrom="paragraph">
                  <wp:posOffset>1304925</wp:posOffset>
                </wp:positionV>
                <wp:extent cx="3145790" cy="2699385"/>
                <wp:effectExtent l="0" t="0" r="0" b="5715"/>
                <wp:wrapNone/>
                <wp:docPr id="1989152172" name="Text Box 15"/>
                <wp:cNvGraphicFramePr/>
                <a:graphic xmlns:a="http://schemas.openxmlformats.org/drawingml/2006/main">
                  <a:graphicData uri="http://schemas.microsoft.com/office/word/2010/wordprocessingShape">
                    <wps:wsp>
                      <wps:cNvSpPr txBox="1"/>
                      <wps:spPr>
                        <a:xfrm>
                          <a:off x="0" y="0"/>
                          <a:ext cx="3145790" cy="2699385"/>
                        </a:xfrm>
                        <a:prstGeom prst="rect">
                          <a:avLst/>
                        </a:prstGeom>
                        <a:noFill/>
                        <a:ln w="6350">
                          <a:noFill/>
                        </a:ln>
                      </wps:spPr>
                      <wps:txbx>
                        <w:txbxContent>
                          <w:p w14:paraId="479BFFCA" w14:textId="77777777" w:rsidR="00AA30EB" w:rsidRPr="0019472D" w:rsidRDefault="00AA30EB" w:rsidP="00AA30EB">
                            <w:pPr>
                              <w:widowControl w:val="0"/>
                              <w:shd w:val="clear" w:color="auto" w:fill="FFFFFF"/>
                              <w:spacing w:after="0" w:line="240" w:lineRule="auto"/>
                              <w:textAlignment w:val="baseline"/>
                              <w:outlineLvl w:val="2"/>
                              <w:rPr>
                                <w:rFonts w:ascii="Arial Nova" w:eastAsiaTheme="majorEastAsia" w:hAnsi="Arial Nova" w:cs="Microsoft Sans Serif"/>
                                <w:color w:val="000000" w:themeColor="text1"/>
                              </w:rPr>
                            </w:pPr>
                            <w:r w:rsidRPr="0019472D">
                              <w:rPr>
                                <w:rFonts w:ascii="Arial Nova" w:eastAsiaTheme="majorEastAsia" w:hAnsi="Arial Nova" w:cs="Microsoft Sans Serif"/>
                                <w:b/>
                                <w:bCs/>
                                <w:color w:val="000000" w:themeColor="text1"/>
                                <w:bdr w:val="none" w:sz="0" w:space="0" w:color="auto" w:frame="1"/>
                              </w:rPr>
                              <w:t>7 Year Storage</w:t>
                            </w:r>
                          </w:p>
                          <w:p w14:paraId="46B0C525" w14:textId="77777777" w:rsidR="00AA30EB" w:rsidRPr="0019472D" w:rsidRDefault="00AA30EB" w:rsidP="002D35F4">
                            <w:pPr>
                              <w:widowControl w:val="0"/>
                              <w:numPr>
                                <w:ilvl w:val="0"/>
                                <w:numId w:val="50"/>
                              </w:numPr>
                              <w:shd w:val="clear" w:color="auto" w:fill="FFFFFF"/>
                              <w:spacing w:after="0" w:line="240" w:lineRule="auto"/>
                              <w:ind w:left="540" w:hanging="180"/>
                              <w:textAlignment w:val="baseline"/>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Accounts payable and accounts receivable</w:t>
                            </w:r>
                          </w:p>
                          <w:p w14:paraId="0687F157" w14:textId="77777777" w:rsidR="00AA30EB" w:rsidRPr="0019472D" w:rsidRDefault="00AA30EB" w:rsidP="002D35F4">
                            <w:pPr>
                              <w:widowControl w:val="0"/>
                              <w:numPr>
                                <w:ilvl w:val="0"/>
                                <w:numId w:val="50"/>
                              </w:numPr>
                              <w:shd w:val="clear" w:color="auto" w:fill="FFFFFF"/>
                              <w:spacing w:after="0" w:line="240" w:lineRule="auto"/>
                              <w:ind w:left="540" w:hanging="180"/>
                              <w:textAlignment w:val="baseline"/>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Bank statements, deposit slips</w:t>
                            </w:r>
                          </w:p>
                          <w:p w14:paraId="2842425E" w14:textId="77777777" w:rsidR="00AA30EB" w:rsidRPr="0019472D" w:rsidRDefault="00AA30EB" w:rsidP="002D35F4">
                            <w:pPr>
                              <w:widowControl w:val="0"/>
                              <w:numPr>
                                <w:ilvl w:val="0"/>
                                <w:numId w:val="50"/>
                              </w:numPr>
                              <w:shd w:val="clear" w:color="auto" w:fill="FFFFFF"/>
                              <w:spacing w:after="0" w:line="240" w:lineRule="auto"/>
                              <w:ind w:left="540" w:hanging="180"/>
                              <w:textAlignment w:val="baseline"/>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Business expense reports</w:t>
                            </w:r>
                          </w:p>
                          <w:p w14:paraId="10F8C6A0" w14:textId="77777777" w:rsidR="00AA30EB" w:rsidRPr="0019472D" w:rsidRDefault="00AA30EB" w:rsidP="002D35F4">
                            <w:pPr>
                              <w:widowControl w:val="0"/>
                              <w:numPr>
                                <w:ilvl w:val="0"/>
                                <w:numId w:val="50"/>
                              </w:numPr>
                              <w:shd w:val="clear" w:color="auto" w:fill="FFFFFF"/>
                              <w:spacing w:after="0" w:line="240" w:lineRule="auto"/>
                              <w:ind w:left="540" w:hanging="180"/>
                              <w:textAlignment w:val="baseline"/>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Interim financial statements</w:t>
                            </w:r>
                          </w:p>
                          <w:p w14:paraId="32E89DA0" w14:textId="77777777" w:rsidR="00AA30EB" w:rsidRPr="0019472D" w:rsidRDefault="00AA30EB" w:rsidP="002D35F4">
                            <w:pPr>
                              <w:widowControl w:val="0"/>
                              <w:numPr>
                                <w:ilvl w:val="0"/>
                                <w:numId w:val="50"/>
                              </w:numPr>
                              <w:shd w:val="clear" w:color="auto" w:fill="FFFFFF"/>
                              <w:spacing w:after="0" w:line="240" w:lineRule="auto"/>
                              <w:ind w:left="540" w:hanging="180"/>
                              <w:textAlignment w:val="baseline"/>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Grant records</w:t>
                            </w:r>
                          </w:p>
                          <w:p w14:paraId="20F3D121" w14:textId="77777777" w:rsidR="00AA30EB" w:rsidRPr="0019472D" w:rsidRDefault="00AA30EB" w:rsidP="002D35F4">
                            <w:pPr>
                              <w:widowControl w:val="0"/>
                              <w:numPr>
                                <w:ilvl w:val="0"/>
                                <w:numId w:val="50"/>
                              </w:numPr>
                              <w:shd w:val="clear" w:color="auto" w:fill="FFFFFF"/>
                              <w:spacing w:after="0" w:line="240" w:lineRule="auto"/>
                              <w:ind w:left="540" w:hanging="180"/>
                              <w:textAlignment w:val="baseline"/>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Cash receipts</w:t>
                            </w:r>
                          </w:p>
                          <w:p w14:paraId="44AA95D6" w14:textId="77777777" w:rsidR="00AA30EB" w:rsidRPr="0019472D" w:rsidRDefault="00AA30EB" w:rsidP="002D35F4">
                            <w:pPr>
                              <w:widowControl w:val="0"/>
                              <w:numPr>
                                <w:ilvl w:val="0"/>
                                <w:numId w:val="50"/>
                              </w:numPr>
                              <w:shd w:val="clear" w:color="auto" w:fill="FFFFFF"/>
                              <w:spacing w:after="0" w:line="240" w:lineRule="auto"/>
                              <w:ind w:left="540" w:hanging="180"/>
                              <w:textAlignment w:val="baseline"/>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Contracts</w:t>
                            </w:r>
                          </w:p>
                          <w:p w14:paraId="5F430B15" w14:textId="77777777" w:rsidR="00AA30EB" w:rsidRPr="0019472D" w:rsidRDefault="00AA30EB" w:rsidP="00AA30EB">
                            <w:pPr>
                              <w:widowControl w:val="0"/>
                              <w:shd w:val="clear" w:color="auto" w:fill="FFFFFF"/>
                              <w:spacing w:after="0" w:line="240" w:lineRule="auto"/>
                              <w:textAlignment w:val="baseline"/>
                              <w:outlineLvl w:val="2"/>
                              <w:rPr>
                                <w:rFonts w:ascii="Arial Nova" w:eastAsiaTheme="majorEastAsia" w:hAnsi="Arial Nova" w:cs="Microsoft Sans Serif"/>
                                <w:color w:val="000000" w:themeColor="text1"/>
                              </w:rPr>
                            </w:pPr>
                            <w:r w:rsidRPr="0019472D">
                              <w:rPr>
                                <w:rFonts w:ascii="Arial Nova" w:eastAsiaTheme="majorEastAsia" w:hAnsi="Arial Nova" w:cs="Microsoft Sans Serif"/>
                                <w:b/>
                                <w:bCs/>
                                <w:color w:val="000000" w:themeColor="text1"/>
                                <w:bdr w:val="none" w:sz="0" w:space="0" w:color="auto" w:frame="1"/>
                              </w:rPr>
                              <w:t>3 Year Storage</w:t>
                            </w:r>
                          </w:p>
                          <w:p w14:paraId="2A0D0464" w14:textId="77777777" w:rsidR="00AA30EB" w:rsidRPr="0019472D" w:rsidRDefault="00AA30EB" w:rsidP="002D35F4">
                            <w:pPr>
                              <w:widowControl w:val="0"/>
                              <w:numPr>
                                <w:ilvl w:val="0"/>
                                <w:numId w:val="51"/>
                              </w:numPr>
                              <w:shd w:val="clear" w:color="auto" w:fill="FFFFFF"/>
                              <w:spacing w:after="0" w:line="240" w:lineRule="auto"/>
                              <w:ind w:left="540" w:hanging="180"/>
                              <w:textAlignment w:val="baseline"/>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Hard copy correspondence and internal memoranda</w:t>
                            </w:r>
                          </w:p>
                          <w:p w14:paraId="506E290C" w14:textId="77777777" w:rsidR="00AA30EB" w:rsidRPr="0019472D" w:rsidRDefault="00AA30EB" w:rsidP="002D35F4">
                            <w:pPr>
                              <w:widowControl w:val="0"/>
                              <w:numPr>
                                <w:ilvl w:val="0"/>
                                <w:numId w:val="51"/>
                              </w:numPr>
                              <w:shd w:val="clear" w:color="auto" w:fill="FFFFFF"/>
                              <w:spacing w:after="0" w:line="240" w:lineRule="auto"/>
                              <w:ind w:left="540" w:hanging="180"/>
                              <w:textAlignment w:val="baseline"/>
                              <w:rPr>
                                <w:rFonts w:ascii="Arial Nova" w:hAnsi="Arial Nova" w:cs="Microsoft Sans Serif"/>
                                <w:color w:val="000000" w:themeColor="text1"/>
                              </w:rPr>
                            </w:pPr>
                            <w:r w:rsidRPr="0019472D">
                              <w:rPr>
                                <w:rFonts w:ascii="Arial Nova" w:hAnsi="Arial Nova" w:cs="Microsoft Sans Serif"/>
                                <w:color w:val="000000" w:themeColor="text1"/>
                              </w:rPr>
                              <w:t xml:space="preserve">Bank reconciliation reports </w:t>
                            </w:r>
                          </w:p>
                          <w:p w14:paraId="2D299E75" w14:textId="77777777" w:rsidR="00AA30EB" w:rsidRPr="0019472D" w:rsidRDefault="00AA30EB" w:rsidP="00AA30EB">
                            <w:pPr>
                              <w:widowControl w:val="0"/>
                              <w:shd w:val="clear" w:color="auto" w:fill="FFFFFF"/>
                              <w:spacing w:after="0" w:line="240" w:lineRule="auto"/>
                              <w:textAlignment w:val="baseline"/>
                              <w:outlineLvl w:val="2"/>
                              <w:rPr>
                                <w:rFonts w:ascii="Arial Nova" w:eastAsiaTheme="majorEastAsia" w:hAnsi="Arial Nova" w:cs="Microsoft Sans Serif"/>
                                <w:color w:val="000000" w:themeColor="text1"/>
                              </w:rPr>
                            </w:pPr>
                            <w:r w:rsidRPr="0019472D">
                              <w:rPr>
                                <w:rFonts w:ascii="Arial Nova" w:eastAsiaTheme="majorEastAsia" w:hAnsi="Arial Nova" w:cs="Microsoft Sans Serif"/>
                                <w:b/>
                                <w:bCs/>
                                <w:color w:val="000000" w:themeColor="text1"/>
                                <w:bdr w:val="none" w:sz="0" w:space="0" w:color="auto" w:frame="1"/>
                              </w:rPr>
                              <w:t>1 Year Storage</w:t>
                            </w:r>
                          </w:p>
                          <w:p w14:paraId="3FBAA81E" w14:textId="5E7FCB03" w:rsidR="00AA30EB" w:rsidRDefault="00AA30EB" w:rsidP="002D35F4">
                            <w:pPr>
                              <w:widowControl w:val="0"/>
                              <w:numPr>
                                <w:ilvl w:val="0"/>
                                <w:numId w:val="52"/>
                              </w:numPr>
                              <w:shd w:val="clear" w:color="auto" w:fill="FFFFFF"/>
                              <w:spacing w:after="0" w:line="240" w:lineRule="auto"/>
                              <w:ind w:left="540" w:hanging="180"/>
                              <w:textAlignment w:val="baseline"/>
                            </w:pPr>
                            <w:r w:rsidRPr="00AA30EB">
                              <w:rPr>
                                <w:rFonts w:ascii="Arial Nova" w:hAnsi="Arial Nova" w:cs="Microsoft Sans Serif"/>
                                <w:color w:val="000000" w:themeColor="text1"/>
                                <w14:ligatures w14:val="standardContextual"/>
                              </w:rPr>
                              <w:t>Routine emails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E40B8E" id="Text Box 15" o:spid="_x0000_s1029" type="#_x0000_t202" style="position:absolute;margin-left:196.5pt;margin-top:102.75pt;width:247.7pt;height:212.55pt;z-index:2518179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" filled="f" stroked="f" strokeweight=".5pt">
                <v:textbox>
                  <w:txbxContent>
                    <w:p w14:paraId="479BFFCA" w14:textId="77777777" w:rsidR="00AA30EB" w:rsidRPr="0019472D" w:rsidRDefault="00AA30EB" w:rsidP="00AA30EB">
                      <w:pPr>
                        <w:widowControl w:val="0"/>
                        <w:shd w:val="clear" w:color="auto" w:fill="FFFFFF"/>
                        <w:spacing w:after="0" w:line="240" w:lineRule="auto"/>
                        <w:textAlignment w:val="baseline"/>
                        <w:outlineLvl w:val="2"/>
                        <w:rPr>
                          <w:rFonts w:ascii="Arial Nova" w:eastAsiaTheme="majorEastAsia" w:hAnsi="Arial Nova" w:cs="Microsoft Sans Serif"/>
                          <w:color w:val="000000" w:themeColor="text1"/>
                        </w:rPr>
                      </w:pPr>
                      <w:r w:rsidRPr="0019472D">
                        <w:rPr>
                          <w:rFonts w:ascii="Arial Nova" w:eastAsiaTheme="majorEastAsia" w:hAnsi="Arial Nova" w:cs="Microsoft Sans Serif"/>
                          <w:b/>
                          <w:bCs/>
                          <w:color w:val="000000" w:themeColor="text1"/>
                          <w:bdr w:val="none" w:sz="0" w:space="0" w:color="auto" w:frame="1"/>
                        </w:rPr>
                        <w:t>7 Year Storage</w:t>
                      </w:r>
                    </w:p>
                    <w:p w14:paraId="46B0C525" w14:textId="77777777" w:rsidR="00AA30EB" w:rsidRPr="0019472D" w:rsidRDefault="00AA30EB" w:rsidP="002D35F4">
                      <w:pPr>
                        <w:widowControl w:val="0"/>
                        <w:numPr>
                          <w:ilvl w:val="0"/>
                          <w:numId w:val="50"/>
                        </w:numPr>
                        <w:shd w:val="clear" w:color="auto" w:fill="FFFFFF"/>
                        <w:spacing w:after="0" w:line="240" w:lineRule="auto"/>
                        <w:ind w:left="540" w:hanging="180"/>
                        <w:textAlignment w:val="baseline"/>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Accounts payable and accounts receivable</w:t>
                      </w:r>
                    </w:p>
                    <w:p w14:paraId="0687F157" w14:textId="77777777" w:rsidR="00AA30EB" w:rsidRPr="0019472D" w:rsidRDefault="00AA30EB" w:rsidP="002D35F4">
                      <w:pPr>
                        <w:widowControl w:val="0"/>
                        <w:numPr>
                          <w:ilvl w:val="0"/>
                          <w:numId w:val="50"/>
                        </w:numPr>
                        <w:shd w:val="clear" w:color="auto" w:fill="FFFFFF"/>
                        <w:spacing w:after="0" w:line="240" w:lineRule="auto"/>
                        <w:ind w:left="540" w:hanging="180"/>
                        <w:textAlignment w:val="baseline"/>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Bank statements, deposit slips</w:t>
                      </w:r>
                    </w:p>
                    <w:p w14:paraId="2842425E" w14:textId="77777777" w:rsidR="00AA30EB" w:rsidRPr="0019472D" w:rsidRDefault="00AA30EB" w:rsidP="002D35F4">
                      <w:pPr>
                        <w:widowControl w:val="0"/>
                        <w:numPr>
                          <w:ilvl w:val="0"/>
                          <w:numId w:val="50"/>
                        </w:numPr>
                        <w:shd w:val="clear" w:color="auto" w:fill="FFFFFF"/>
                        <w:spacing w:after="0" w:line="240" w:lineRule="auto"/>
                        <w:ind w:left="540" w:hanging="180"/>
                        <w:textAlignment w:val="baseline"/>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Business expense reports</w:t>
                      </w:r>
                    </w:p>
                    <w:p w14:paraId="10F8C6A0" w14:textId="77777777" w:rsidR="00AA30EB" w:rsidRPr="0019472D" w:rsidRDefault="00AA30EB" w:rsidP="002D35F4">
                      <w:pPr>
                        <w:widowControl w:val="0"/>
                        <w:numPr>
                          <w:ilvl w:val="0"/>
                          <w:numId w:val="50"/>
                        </w:numPr>
                        <w:shd w:val="clear" w:color="auto" w:fill="FFFFFF"/>
                        <w:spacing w:after="0" w:line="240" w:lineRule="auto"/>
                        <w:ind w:left="540" w:hanging="180"/>
                        <w:textAlignment w:val="baseline"/>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Interim financial statements</w:t>
                      </w:r>
                    </w:p>
                    <w:p w14:paraId="32E89DA0" w14:textId="77777777" w:rsidR="00AA30EB" w:rsidRPr="0019472D" w:rsidRDefault="00AA30EB" w:rsidP="002D35F4">
                      <w:pPr>
                        <w:widowControl w:val="0"/>
                        <w:numPr>
                          <w:ilvl w:val="0"/>
                          <w:numId w:val="50"/>
                        </w:numPr>
                        <w:shd w:val="clear" w:color="auto" w:fill="FFFFFF"/>
                        <w:spacing w:after="0" w:line="240" w:lineRule="auto"/>
                        <w:ind w:left="540" w:hanging="180"/>
                        <w:textAlignment w:val="baseline"/>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Grant records</w:t>
                      </w:r>
                    </w:p>
                    <w:p w14:paraId="20F3D121" w14:textId="77777777" w:rsidR="00AA30EB" w:rsidRPr="0019472D" w:rsidRDefault="00AA30EB" w:rsidP="002D35F4">
                      <w:pPr>
                        <w:widowControl w:val="0"/>
                        <w:numPr>
                          <w:ilvl w:val="0"/>
                          <w:numId w:val="50"/>
                        </w:numPr>
                        <w:shd w:val="clear" w:color="auto" w:fill="FFFFFF"/>
                        <w:spacing w:after="0" w:line="240" w:lineRule="auto"/>
                        <w:ind w:left="540" w:hanging="180"/>
                        <w:textAlignment w:val="baseline"/>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Cash receipts</w:t>
                      </w:r>
                    </w:p>
                    <w:p w14:paraId="44AA95D6" w14:textId="77777777" w:rsidR="00AA30EB" w:rsidRPr="0019472D" w:rsidRDefault="00AA30EB" w:rsidP="002D35F4">
                      <w:pPr>
                        <w:widowControl w:val="0"/>
                        <w:numPr>
                          <w:ilvl w:val="0"/>
                          <w:numId w:val="50"/>
                        </w:numPr>
                        <w:shd w:val="clear" w:color="auto" w:fill="FFFFFF"/>
                        <w:spacing w:after="0" w:line="240" w:lineRule="auto"/>
                        <w:ind w:left="540" w:hanging="180"/>
                        <w:textAlignment w:val="baseline"/>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Contracts</w:t>
                      </w:r>
                    </w:p>
                    <w:p w14:paraId="5F430B15" w14:textId="77777777" w:rsidR="00AA30EB" w:rsidRPr="0019472D" w:rsidRDefault="00AA30EB" w:rsidP="00AA30EB">
                      <w:pPr>
                        <w:widowControl w:val="0"/>
                        <w:shd w:val="clear" w:color="auto" w:fill="FFFFFF"/>
                        <w:spacing w:after="0" w:line="240" w:lineRule="auto"/>
                        <w:textAlignment w:val="baseline"/>
                        <w:outlineLvl w:val="2"/>
                        <w:rPr>
                          <w:rFonts w:ascii="Arial Nova" w:eastAsiaTheme="majorEastAsia" w:hAnsi="Arial Nova" w:cs="Microsoft Sans Serif"/>
                          <w:color w:val="000000" w:themeColor="text1"/>
                        </w:rPr>
                      </w:pPr>
                      <w:r w:rsidRPr="0019472D">
                        <w:rPr>
                          <w:rFonts w:ascii="Arial Nova" w:eastAsiaTheme="majorEastAsia" w:hAnsi="Arial Nova" w:cs="Microsoft Sans Serif"/>
                          <w:b/>
                          <w:bCs/>
                          <w:color w:val="000000" w:themeColor="text1"/>
                          <w:bdr w:val="none" w:sz="0" w:space="0" w:color="auto" w:frame="1"/>
                        </w:rPr>
                        <w:t>3 Year Storage</w:t>
                      </w:r>
                    </w:p>
                    <w:p w14:paraId="2A0D0464" w14:textId="77777777" w:rsidR="00AA30EB" w:rsidRPr="0019472D" w:rsidRDefault="00AA30EB" w:rsidP="002D35F4">
                      <w:pPr>
                        <w:widowControl w:val="0"/>
                        <w:numPr>
                          <w:ilvl w:val="0"/>
                          <w:numId w:val="51"/>
                        </w:numPr>
                        <w:shd w:val="clear" w:color="auto" w:fill="FFFFFF"/>
                        <w:spacing w:after="0" w:line="240" w:lineRule="auto"/>
                        <w:ind w:left="540" w:hanging="180"/>
                        <w:textAlignment w:val="baseline"/>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Hard copy correspondence and internal memoranda</w:t>
                      </w:r>
                    </w:p>
                    <w:p w14:paraId="506E290C" w14:textId="77777777" w:rsidR="00AA30EB" w:rsidRPr="0019472D" w:rsidRDefault="00AA30EB" w:rsidP="002D35F4">
                      <w:pPr>
                        <w:widowControl w:val="0"/>
                        <w:numPr>
                          <w:ilvl w:val="0"/>
                          <w:numId w:val="51"/>
                        </w:numPr>
                        <w:shd w:val="clear" w:color="auto" w:fill="FFFFFF"/>
                        <w:spacing w:after="0" w:line="240" w:lineRule="auto"/>
                        <w:ind w:left="540" w:hanging="180"/>
                        <w:textAlignment w:val="baseline"/>
                        <w:rPr>
                          <w:rFonts w:ascii="Arial Nova" w:hAnsi="Arial Nova" w:cs="Microsoft Sans Serif"/>
                          <w:color w:val="000000" w:themeColor="text1"/>
                        </w:rPr>
                      </w:pPr>
                      <w:r w:rsidRPr="0019472D">
                        <w:rPr>
                          <w:rFonts w:ascii="Arial Nova" w:hAnsi="Arial Nova" w:cs="Microsoft Sans Serif"/>
                          <w:color w:val="000000" w:themeColor="text1"/>
                        </w:rPr>
                        <w:t xml:space="preserve">Bank reconciliation reports </w:t>
                      </w:r>
                    </w:p>
                    <w:p w14:paraId="2D299E75" w14:textId="77777777" w:rsidR="00AA30EB" w:rsidRPr="0019472D" w:rsidRDefault="00AA30EB" w:rsidP="00AA30EB">
                      <w:pPr>
                        <w:widowControl w:val="0"/>
                        <w:shd w:val="clear" w:color="auto" w:fill="FFFFFF"/>
                        <w:spacing w:after="0" w:line="240" w:lineRule="auto"/>
                        <w:textAlignment w:val="baseline"/>
                        <w:outlineLvl w:val="2"/>
                        <w:rPr>
                          <w:rFonts w:ascii="Arial Nova" w:eastAsiaTheme="majorEastAsia" w:hAnsi="Arial Nova" w:cs="Microsoft Sans Serif"/>
                          <w:color w:val="000000" w:themeColor="text1"/>
                        </w:rPr>
                      </w:pPr>
                      <w:r w:rsidRPr="0019472D">
                        <w:rPr>
                          <w:rFonts w:ascii="Arial Nova" w:eastAsiaTheme="majorEastAsia" w:hAnsi="Arial Nova" w:cs="Microsoft Sans Serif"/>
                          <w:b/>
                          <w:bCs/>
                          <w:color w:val="000000" w:themeColor="text1"/>
                          <w:bdr w:val="none" w:sz="0" w:space="0" w:color="auto" w:frame="1"/>
                        </w:rPr>
                        <w:t>1 Year Storage</w:t>
                      </w:r>
                    </w:p>
                    <w:p w14:paraId="3FBAA81E" w14:textId="5E7FCB03" w:rsidR="00AA30EB" w:rsidRDefault="00AA30EB" w:rsidP="002D35F4">
                      <w:pPr>
                        <w:widowControl w:val="0"/>
                        <w:numPr>
                          <w:ilvl w:val="0"/>
                          <w:numId w:val="52"/>
                        </w:numPr>
                        <w:shd w:val="clear" w:color="auto" w:fill="FFFFFF"/>
                        <w:spacing w:after="0" w:line="240" w:lineRule="auto"/>
                        <w:ind w:left="540" w:hanging="180"/>
                        <w:textAlignment w:val="baseline"/>
                      </w:pPr>
                      <w:r w:rsidRPr="00AA30EB">
                        <w:rPr>
                          <w:rFonts w:ascii="Arial Nova" w:hAnsi="Arial Nova" w:cs="Microsoft Sans Serif"/>
                          <w:color w:val="000000" w:themeColor="text1"/>
                          <w14:ligatures w14:val="standardContextual"/>
                        </w:rPr>
                        <w:t>Routine emails</w:t>
                      </w:r>
                    </w:p>
                  </w:txbxContent>
                </v:textbox>
                <w10:wrap anchorx="margin"/>
              </v:shape>
            </w:pict>
          </mc:Fallback>
        </mc:AlternateContent>
      </w:r>
      <w:r w:rsidR="00CF5063" w:rsidRPr="0019472D">
        <w:rPr>
          <w:rFonts w:ascii="Arial Nova" w:hAnsi="Arial Nova" w:cs="Microsoft Sans Serif"/>
          <w:color w:val="000000" w:themeColor="text1"/>
          <w14:ligatures w14:val="standardContextual"/>
        </w:rPr>
        <w:t>When using either written or computerized accounting, regular financial reports are required. The actual versus budget comparison reports must be produced for every Executive Committee, Board of Directors, and General Membership</w:t>
      </w:r>
      <w:r w:rsidR="00CF5063" w:rsidRPr="0019472D">
        <w:rPr>
          <w:rFonts w:ascii="Arial Nova" w:hAnsi="Arial Nova" w:cs="Microsoft Sans Serif"/>
          <w:color w:val="000000" w:themeColor="text1"/>
          <w:spacing w:val="-6"/>
          <w14:ligatures w14:val="standardContextual"/>
        </w:rPr>
        <w:t xml:space="preserve"> </w:t>
      </w:r>
      <w:r w:rsidR="00CF5063" w:rsidRPr="0019472D">
        <w:rPr>
          <w:rFonts w:ascii="Arial Nova" w:hAnsi="Arial Nova" w:cs="Microsoft Sans Serif"/>
          <w:color w:val="000000" w:themeColor="text1"/>
          <w14:ligatures w14:val="standardContextual"/>
        </w:rPr>
        <w:t>meeting. Each report generated must show the title and date. MoneyMinder has an edit box to add a title and date. Make copies of the files on a regular basis, preferably any time that the records are modified but at no greater interval than one</w:t>
      </w:r>
      <w:r w:rsidR="00CF5063" w:rsidRPr="0019472D">
        <w:rPr>
          <w:rFonts w:ascii="Arial Nova" w:hAnsi="Arial Nova" w:cs="Microsoft Sans Serif"/>
          <w:color w:val="000000" w:themeColor="text1"/>
          <w:spacing w:val="-16"/>
          <w14:ligatures w14:val="standardContextual"/>
        </w:rPr>
        <w:t xml:space="preserve"> </w:t>
      </w:r>
      <w:r w:rsidR="00CF5063" w:rsidRPr="0019472D">
        <w:rPr>
          <w:rFonts w:ascii="Arial Nova" w:hAnsi="Arial Nova" w:cs="Microsoft Sans Serif"/>
          <w:color w:val="000000" w:themeColor="text1"/>
          <w14:ligatures w14:val="standardContextual"/>
        </w:rPr>
        <w:t>month. Store at least one set of backup records away from the Treasurer’s computer system such as another officer’s home or the</w:t>
      </w:r>
      <w:r w:rsidR="00CF5063" w:rsidRPr="0019472D">
        <w:rPr>
          <w:rFonts w:ascii="Arial Nova" w:hAnsi="Arial Nova" w:cs="Microsoft Sans Serif"/>
          <w:color w:val="000000" w:themeColor="text1"/>
          <w:spacing w:val="-11"/>
          <w14:ligatures w14:val="standardContextual"/>
        </w:rPr>
        <w:t xml:space="preserve"> </w:t>
      </w:r>
      <w:r w:rsidR="00CF5063" w:rsidRPr="0019472D">
        <w:rPr>
          <w:rFonts w:ascii="Arial Nova" w:hAnsi="Arial Nova" w:cs="Microsoft Sans Serif"/>
          <w:color w:val="000000" w:themeColor="text1"/>
          <w14:ligatures w14:val="standardContextual"/>
        </w:rPr>
        <w:t>school. Keep the PTA financial records on a memory flash drive containing only PTA financial</w:t>
      </w:r>
      <w:r w:rsidR="00CF5063" w:rsidRPr="0019472D">
        <w:rPr>
          <w:rFonts w:ascii="Arial Nova" w:hAnsi="Arial Nova" w:cs="Microsoft Sans Serif"/>
          <w:color w:val="000000" w:themeColor="text1"/>
          <w:spacing w:val="-22"/>
          <w14:ligatures w14:val="standardContextual"/>
        </w:rPr>
        <w:t xml:space="preserve"> </w:t>
      </w:r>
      <w:r w:rsidR="00CF5063" w:rsidRPr="0019472D">
        <w:rPr>
          <w:rFonts w:ascii="Arial Nova" w:hAnsi="Arial Nova" w:cs="Microsoft Sans Serif"/>
          <w:color w:val="000000" w:themeColor="text1"/>
          <w14:ligatures w14:val="standardContextual"/>
        </w:rPr>
        <w:t xml:space="preserve">information. </w:t>
      </w:r>
      <w:r w:rsidR="00CF5063">
        <w:rPr>
          <w:rFonts w:ascii="Arial Nova" w:hAnsi="Arial Nova" w:cs="Microsoft Sans Serif"/>
          <w:color w:val="000000" w:themeColor="text1"/>
          <w14:ligatures w14:val="standardContextual"/>
        </w:rPr>
        <w:t xml:space="preserve">The </w:t>
      </w:r>
      <w:r w:rsidR="00CF5063" w:rsidRPr="0019472D">
        <w:rPr>
          <w:rFonts w:ascii="Arial Nova" w:hAnsi="Arial Nova" w:cs="Microsoft Sans Serif"/>
          <w:color w:val="000000" w:themeColor="text1"/>
          <w14:ligatures w14:val="standardContextual"/>
        </w:rPr>
        <w:t xml:space="preserve">ledger </w:t>
      </w:r>
      <w:r w:rsidR="00CF5063">
        <w:rPr>
          <w:rFonts w:ascii="Arial Nova" w:hAnsi="Arial Nova" w:cs="Microsoft Sans Serif"/>
          <w:color w:val="000000" w:themeColor="text1"/>
          <w14:ligatures w14:val="standardContextual"/>
        </w:rPr>
        <w:t xml:space="preserve">must </w:t>
      </w:r>
      <w:r w:rsidR="00CF5063" w:rsidRPr="0019472D">
        <w:rPr>
          <w:rFonts w:ascii="Arial Nova" w:hAnsi="Arial Nova" w:cs="Microsoft Sans Serif"/>
          <w:color w:val="000000" w:themeColor="text1"/>
          <w14:ligatures w14:val="standardContextual"/>
        </w:rPr>
        <w:t>maintain the running balance in the account. Follow these record retention guidelines:</w:t>
      </w:r>
    </w:p>
    <w:p w14:paraId="7BF6B25E" w14:textId="7CADA921" w:rsidR="00CF5063" w:rsidRPr="0019472D" w:rsidRDefault="00CF5063" w:rsidP="00AA30EB">
      <w:pPr>
        <w:widowControl w:val="0"/>
        <w:spacing w:after="0" w:line="240" w:lineRule="auto"/>
        <w:ind w:left="360" w:right="5490" w:hanging="360"/>
        <w:rPr>
          <w:rFonts w:ascii="Arial Nova" w:hAnsi="Arial Nova" w:cs="Microsoft Sans Serif"/>
          <w:b/>
          <w:bCs/>
          <w:color w:val="000000" w:themeColor="text1"/>
          <w14:ligatures w14:val="standardContextual"/>
        </w:rPr>
      </w:pPr>
      <w:r w:rsidRPr="0019472D">
        <w:rPr>
          <w:rFonts w:ascii="Arial Nova" w:hAnsi="Arial Nova" w:cs="Microsoft Sans Serif"/>
          <w:b/>
          <w:bCs/>
          <w:color w:val="000000" w:themeColor="text1"/>
          <w14:ligatures w14:val="standardContextual"/>
        </w:rPr>
        <w:t>Permanent Storage</w:t>
      </w:r>
    </w:p>
    <w:p w14:paraId="4225AC1F" w14:textId="77777777" w:rsidR="00CF5063" w:rsidRPr="0019472D" w:rsidRDefault="00CF5063" w:rsidP="002D35F4">
      <w:pPr>
        <w:widowControl w:val="0"/>
        <w:numPr>
          <w:ilvl w:val="0"/>
          <w:numId w:val="45"/>
        </w:numPr>
        <w:shd w:val="clear" w:color="auto" w:fill="FFFFFF"/>
        <w:spacing w:after="0" w:line="240" w:lineRule="auto"/>
        <w:ind w:left="540" w:right="5490" w:hanging="180"/>
        <w:textAlignment w:val="baseline"/>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Annual financial statements, Audit Reports, check ledger, and documents evidencing gifts</w:t>
      </w:r>
    </w:p>
    <w:p w14:paraId="3A48F15C" w14:textId="77777777" w:rsidR="00CF5063" w:rsidRPr="0019472D" w:rsidRDefault="00CF5063" w:rsidP="002D35F4">
      <w:pPr>
        <w:widowControl w:val="0"/>
        <w:numPr>
          <w:ilvl w:val="0"/>
          <w:numId w:val="46"/>
        </w:numPr>
        <w:shd w:val="clear" w:color="auto" w:fill="FFFFFF"/>
        <w:spacing w:after="0" w:line="240" w:lineRule="auto"/>
        <w:ind w:left="540" w:right="5490" w:hanging="180"/>
        <w:textAlignment w:val="baseline"/>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Articles of Incorporation</w:t>
      </w:r>
    </w:p>
    <w:p w14:paraId="1B6036EF" w14:textId="77777777" w:rsidR="00CF5063" w:rsidRPr="0019472D" w:rsidRDefault="00CF5063" w:rsidP="002D35F4">
      <w:pPr>
        <w:widowControl w:val="0"/>
        <w:numPr>
          <w:ilvl w:val="0"/>
          <w:numId w:val="46"/>
        </w:numPr>
        <w:shd w:val="clear" w:color="auto" w:fill="FFFFFF"/>
        <w:spacing w:after="0" w:line="240" w:lineRule="auto"/>
        <w:ind w:left="540" w:right="5490" w:hanging="180"/>
        <w:textAlignment w:val="baseline"/>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Current Bylaws and amendments</w:t>
      </w:r>
    </w:p>
    <w:p w14:paraId="55282080" w14:textId="77777777" w:rsidR="00CF5063" w:rsidRPr="0019472D" w:rsidRDefault="00CF5063" w:rsidP="002D35F4">
      <w:pPr>
        <w:widowControl w:val="0"/>
        <w:numPr>
          <w:ilvl w:val="0"/>
          <w:numId w:val="46"/>
        </w:numPr>
        <w:shd w:val="clear" w:color="auto" w:fill="FFFFFF"/>
        <w:spacing w:after="0" w:line="240" w:lineRule="auto"/>
        <w:ind w:left="540" w:right="5490" w:hanging="180"/>
        <w:textAlignment w:val="baseline"/>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Minutes</w:t>
      </w:r>
    </w:p>
    <w:p w14:paraId="7F73B8BF" w14:textId="77777777" w:rsidR="00CF5063" w:rsidRPr="0019472D" w:rsidRDefault="00CF5063" w:rsidP="002D35F4">
      <w:pPr>
        <w:widowControl w:val="0"/>
        <w:numPr>
          <w:ilvl w:val="0"/>
          <w:numId w:val="46"/>
        </w:numPr>
        <w:shd w:val="clear" w:color="auto" w:fill="FFFFFF"/>
        <w:spacing w:after="0" w:line="240" w:lineRule="auto"/>
        <w:ind w:left="540" w:right="5490" w:hanging="180"/>
        <w:textAlignment w:val="baseline"/>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Correspondence to state &amp; federal agencies</w:t>
      </w:r>
    </w:p>
    <w:p w14:paraId="158366F5" w14:textId="77777777" w:rsidR="00CF5063" w:rsidRPr="0019472D" w:rsidRDefault="00CF5063" w:rsidP="002D35F4">
      <w:pPr>
        <w:widowControl w:val="0"/>
        <w:numPr>
          <w:ilvl w:val="0"/>
          <w:numId w:val="46"/>
        </w:numPr>
        <w:shd w:val="clear" w:color="auto" w:fill="FFFFFF"/>
        <w:spacing w:after="0" w:line="240" w:lineRule="auto"/>
        <w:ind w:left="540" w:right="5490" w:hanging="180"/>
        <w:textAlignment w:val="baseline"/>
        <w:rPr>
          <w:rFonts w:ascii="Arial Nova" w:hAnsi="Arial Nova" w:cs="Microsoft Sans Serif"/>
          <w:color w:val="000000" w:themeColor="text1"/>
        </w:rPr>
      </w:pPr>
      <w:r w:rsidRPr="0019472D">
        <w:rPr>
          <w:rFonts w:ascii="Arial Nova" w:hAnsi="Arial Nova" w:cs="Microsoft Sans Serif"/>
          <w:color w:val="000000" w:themeColor="text1"/>
        </w:rPr>
        <w:t>Licenses and Permits</w:t>
      </w:r>
    </w:p>
    <w:p w14:paraId="6D118A4F" w14:textId="77777777" w:rsidR="00CF5063" w:rsidRPr="0019472D" w:rsidRDefault="00CF5063" w:rsidP="002D35F4">
      <w:pPr>
        <w:widowControl w:val="0"/>
        <w:numPr>
          <w:ilvl w:val="0"/>
          <w:numId w:val="46"/>
        </w:numPr>
        <w:shd w:val="clear" w:color="auto" w:fill="FFFFFF"/>
        <w:spacing w:after="0" w:line="240" w:lineRule="auto"/>
        <w:ind w:left="540" w:right="5490" w:hanging="180"/>
        <w:textAlignment w:val="baseline"/>
        <w:rPr>
          <w:rFonts w:ascii="Arial Nova" w:hAnsi="Arial Nova" w:cs="Microsoft Sans Serif"/>
          <w:color w:val="000000" w:themeColor="text1"/>
        </w:rPr>
      </w:pPr>
      <w:r w:rsidRPr="0019472D">
        <w:rPr>
          <w:rFonts w:ascii="Arial Nova" w:hAnsi="Arial Nova" w:cs="Microsoft Sans Serif"/>
          <w:color w:val="000000" w:themeColor="text1"/>
        </w:rPr>
        <w:t xml:space="preserve">Employer Identification Number (EIN) </w:t>
      </w:r>
    </w:p>
    <w:p w14:paraId="54F3F993" w14:textId="77777777" w:rsidR="00CF5063" w:rsidRPr="0019472D" w:rsidRDefault="00CF5063" w:rsidP="002D35F4">
      <w:pPr>
        <w:widowControl w:val="0"/>
        <w:numPr>
          <w:ilvl w:val="0"/>
          <w:numId w:val="47"/>
        </w:numPr>
        <w:shd w:val="clear" w:color="auto" w:fill="FFFFFF"/>
        <w:spacing w:after="0" w:line="240" w:lineRule="auto"/>
        <w:ind w:left="540" w:right="5490" w:hanging="180"/>
        <w:textAlignment w:val="baseline"/>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 xml:space="preserve">Legal correspondence </w:t>
      </w:r>
    </w:p>
    <w:p w14:paraId="2EBA666D" w14:textId="77777777" w:rsidR="00CF5063" w:rsidRPr="0019472D" w:rsidRDefault="00CF5063" w:rsidP="002D35F4">
      <w:pPr>
        <w:widowControl w:val="0"/>
        <w:numPr>
          <w:ilvl w:val="0"/>
          <w:numId w:val="48"/>
        </w:numPr>
        <w:shd w:val="clear" w:color="auto" w:fill="FFFFFF"/>
        <w:spacing w:after="0" w:line="240" w:lineRule="auto"/>
        <w:ind w:left="540" w:right="5490" w:hanging="180"/>
        <w:textAlignment w:val="baseline"/>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Insurance Claims Records</w:t>
      </w:r>
    </w:p>
    <w:p w14:paraId="3FF83E43" w14:textId="77777777" w:rsidR="00CF5063" w:rsidRPr="0019472D" w:rsidRDefault="00CF5063" w:rsidP="00AA30EB">
      <w:pPr>
        <w:widowControl w:val="0"/>
        <w:shd w:val="clear" w:color="auto" w:fill="FFFFFF"/>
        <w:spacing w:after="0" w:line="240" w:lineRule="auto"/>
        <w:ind w:right="5490"/>
        <w:textAlignment w:val="baseline"/>
        <w:rPr>
          <w:rFonts w:ascii="Arial Nova" w:eastAsia="Times New Roman" w:hAnsi="Arial Nova" w:cs="Microsoft Sans Serif"/>
          <w:color w:val="000000" w:themeColor="text1"/>
          <w:lang w:bidi="ar-SA"/>
        </w:rPr>
      </w:pPr>
      <w:r w:rsidRPr="0019472D">
        <w:rPr>
          <w:rFonts w:ascii="Arial Nova" w:eastAsia="Times New Roman" w:hAnsi="Arial Nova" w:cs="Microsoft Sans Serif"/>
          <w:b/>
          <w:bCs/>
          <w:color w:val="000000" w:themeColor="text1"/>
          <w:bdr w:val="none" w:sz="0" w:space="0" w:color="auto" w:frame="1"/>
          <w:lang w:bidi="ar-SA"/>
        </w:rPr>
        <w:t>10 Year Storage</w:t>
      </w:r>
    </w:p>
    <w:p w14:paraId="317961F0" w14:textId="77777777" w:rsidR="00CF5063" w:rsidRPr="0019472D" w:rsidRDefault="00CF5063" w:rsidP="002D35F4">
      <w:pPr>
        <w:widowControl w:val="0"/>
        <w:numPr>
          <w:ilvl w:val="0"/>
          <w:numId w:val="49"/>
        </w:numPr>
        <w:shd w:val="clear" w:color="auto" w:fill="FFFFFF"/>
        <w:spacing w:after="0" w:line="240" w:lineRule="auto"/>
        <w:ind w:left="540" w:right="5490" w:hanging="180"/>
        <w:textAlignment w:val="baseline"/>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Personnel Records</w:t>
      </w:r>
    </w:p>
    <w:p w14:paraId="18AF069D" w14:textId="77777777" w:rsidR="00CF5063" w:rsidRPr="0019472D" w:rsidRDefault="00CF5063" w:rsidP="002D35F4">
      <w:pPr>
        <w:widowControl w:val="0"/>
        <w:numPr>
          <w:ilvl w:val="0"/>
          <w:numId w:val="49"/>
        </w:numPr>
        <w:shd w:val="clear" w:color="auto" w:fill="FFFFFF"/>
        <w:spacing w:after="0" w:line="240" w:lineRule="auto"/>
        <w:ind w:left="540" w:right="5490" w:hanging="180"/>
        <w:textAlignment w:val="baseline"/>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Employee Contracts</w:t>
      </w:r>
    </w:p>
    <w:p w14:paraId="0D9D6105" w14:textId="77777777" w:rsidR="00CF5063" w:rsidRPr="0019472D" w:rsidRDefault="00CF5063" w:rsidP="002D35F4">
      <w:pPr>
        <w:widowControl w:val="0"/>
        <w:numPr>
          <w:ilvl w:val="0"/>
          <w:numId w:val="49"/>
        </w:numPr>
        <w:shd w:val="clear" w:color="auto" w:fill="FFFFFF"/>
        <w:spacing w:after="0" w:line="240" w:lineRule="auto"/>
        <w:ind w:left="540" w:right="5490" w:hanging="180"/>
        <w:textAlignment w:val="baseline"/>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Personal Property Leases</w:t>
      </w:r>
    </w:p>
    <w:p w14:paraId="0B70C213" w14:textId="77777777" w:rsidR="00CF5063" w:rsidRDefault="00CF5063" w:rsidP="00F5686D">
      <w:pPr>
        <w:widowControl w:val="0"/>
        <w:spacing w:after="0" w:line="240" w:lineRule="auto"/>
        <w:rPr>
          <w:rFonts w:ascii="Arial Nova" w:hAnsi="Arial Nova" w:cs="Microsoft Sans Serif"/>
          <w:bCs/>
          <w:color w:val="000000" w:themeColor="text1"/>
          <w14:ligatures w14:val="standardContextual"/>
        </w:rPr>
      </w:pPr>
    </w:p>
    <w:p w14:paraId="68A7E26F" w14:textId="77777777" w:rsidR="009E3A7D" w:rsidRPr="0019472D" w:rsidRDefault="009E3A7D" w:rsidP="00F5686D">
      <w:pPr>
        <w:widowControl w:val="0"/>
        <w:spacing w:after="0" w:line="240" w:lineRule="auto"/>
        <w:rPr>
          <w:rFonts w:ascii="Arial Nova" w:hAnsi="Arial Nova" w:cs="Microsoft Sans Serif"/>
          <w:bCs/>
          <w:color w:val="000000" w:themeColor="text1"/>
          <w14:ligatures w14:val="standardContextual"/>
        </w:rPr>
      </w:pPr>
    </w:p>
    <w:p w14:paraId="09B0C66A" w14:textId="77777777" w:rsidR="00CF5063" w:rsidRDefault="00CF5063" w:rsidP="00F5686D">
      <w:pPr>
        <w:widowControl w:val="0"/>
        <w:spacing w:after="0" w:line="240" w:lineRule="auto"/>
        <w:rPr>
          <w:rFonts w:ascii="Arial Nova" w:hAnsi="Arial Nova" w:cs="Microsoft Sans Serif"/>
          <w:b/>
          <w:color w:val="000000" w:themeColor="text1"/>
          <w:sz w:val="40"/>
          <w:szCs w:val="40"/>
          <w:u w:val="single"/>
          <w14:ligatures w14:val="standardContextual"/>
        </w:rPr>
      </w:pPr>
      <w:bookmarkStart w:id="28" w:name="AddResources"/>
    </w:p>
    <w:p w14:paraId="6E6FC603" w14:textId="0F1DEA43" w:rsidR="002A68E5" w:rsidRPr="004A41B9" w:rsidRDefault="002A68E5" w:rsidP="00F5686D">
      <w:pPr>
        <w:widowControl w:val="0"/>
        <w:spacing w:after="0" w:line="240" w:lineRule="auto"/>
        <w:rPr>
          <w:rFonts w:ascii="Arial Nova" w:hAnsi="Arial Nova" w:cs="Microsoft Sans Serif"/>
          <w:b/>
          <w:color w:val="000000" w:themeColor="text1"/>
          <w:sz w:val="40"/>
          <w:szCs w:val="40"/>
          <w:u w:val="single"/>
          <w14:ligatures w14:val="standardContextual"/>
        </w:rPr>
      </w:pPr>
      <w:r w:rsidRPr="004A41B9">
        <w:rPr>
          <w:rFonts w:ascii="Arial Nova" w:hAnsi="Arial Nova" w:cs="Microsoft Sans Serif"/>
          <w:b/>
          <w:color w:val="000000" w:themeColor="text1"/>
          <w:sz w:val="40"/>
          <w:szCs w:val="40"/>
          <w:u w:val="single"/>
          <w14:ligatures w14:val="standardContextual"/>
        </w:rPr>
        <w:t>ADDITIONAL RESOURCES</w:t>
      </w:r>
    </w:p>
    <w:bookmarkEnd w:id="28"/>
    <w:p w14:paraId="510C4EC9" w14:textId="77777777" w:rsidR="002A68E5" w:rsidRPr="0019472D" w:rsidRDefault="002A68E5" w:rsidP="00F5686D">
      <w:pPr>
        <w:widowControl w:val="0"/>
        <w:spacing w:after="0" w:line="240" w:lineRule="auto"/>
        <w:outlineLvl w:val="3"/>
        <w:rPr>
          <w:rFonts w:ascii="Arial Nova" w:eastAsia="Arial" w:hAnsi="Arial Nova" w:cs="Microsoft Sans Serif"/>
          <w:color w:val="000000" w:themeColor="text1"/>
        </w:rPr>
      </w:pPr>
    </w:p>
    <w:p w14:paraId="1D9D57FC" w14:textId="2B8F1232" w:rsidR="002A68E5" w:rsidRPr="0019472D" w:rsidRDefault="002A68E5" w:rsidP="00F5686D">
      <w:pPr>
        <w:widowControl w:val="0"/>
        <w:spacing w:after="0" w:line="240" w:lineRule="auto"/>
        <w:outlineLvl w:val="3"/>
        <w:rPr>
          <w:rFonts w:ascii="Arial Nova" w:eastAsia="Arial" w:hAnsi="Arial Nova" w:cs="Microsoft Sans Serif"/>
          <w:color w:val="000000" w:themeColor="text1"/>
        </w:rPr>
      </w:pPr>
      <w:r w:rsidRPr="0019472D">
        <w:rPr>
          <w:rFonts w:ascii="Arial Nova" w:eastAsia="Arial" w:hAnsi="Arial Nova" w:cs="Microsoft Sans Serif"/>
          <w:color w:val="000000" w:themeColor="text1"/>
        </w:rPr>
        <w:t>The National PTA “</w:t>
      </w:r>
      <w:r w:rsidRPr="0019472D">
        <w:rPr>
          <w:rFonts w:ascii="Arial Nova" w:eastAsia="Arial" w:hAnsi="Arial Nova" w:cs="Microsoft Sans Serif"/>
          <w:i/>
          <w:color w:val="000000" w:themeColor="text1"/>
        </w:rPr>
        <w:t xml:space="preserve">Local PTA Leader Kit” </w:t>
      </w:r>
      <w:r w:rsidRPr="0019472D">
        <w:rPr>
          <w:rFonts w:ascii="Arial Nova" w:eastAsia="Arial" w:hAnsi="Arial Nova" w:cs="Microsoft Sans Serif"/>
          <w:iCs/>
          <w:color w:val="000000" w:themeColor="text1"/>
        </w:rPr>
        <w:t>has a</w:t>
      </w:r>
      <w:r w:rsidRPr="0019472D">
        <w:rPr>
          <w:rFonts w:ascii="Arial Nova" w:eastAsia="Arial" w:hAnsi="Arial Nova" w:cs="Microsoft Sans Serif"/>
          <w:i/>
          <w:color w:val="000000" w:themeColor="text1"/>
        </w:rPr>
        <w:t xml:space="preserve"> </w:t>
      </w:r>
      <w:r w:rsidRPr="0019472D">
        <w:rPr>
          <w:rFonts w:ascii="Arial Nova" w:eastAsia="Arial" w:hAnsi="Arial Nova" w:cs="Microsoft Sans Serif"/>
          <w:color w:val="000000" w:themeColor="text1"/>
        </w:rPr>
        <w:t xml:space="preserve">finance section that has a wealth of information. Create an account at </w:t>
      </w:r>
      <w:hyperlink r:id="rId76">
        <w:r w:rsidRPr="0019472D">
          <w:rPr>
            <w:rFonts w:ascii="Arial Nova" w:eastAsia="Arial" w:hAnsi="Arial Nova" w:cs="Microsoft Sans Serif"/>
            <w:b/>
            <w:bCs/>
            <w:color w:val="000000" w:themeColor="text1"/>
          </w:rPr>
          <w:t>PTA.org</w:t>
        </w:r>
        <w:r w:rsidRPr="0019472D">
          <w:rPr>
            <w:rFonts w:ascii="Arial Nova" w:eastAsia="Arial" w:hAnsi="Arial Nova" w:cs="Microsoft Sans Serif"/>
            <w:b/>
            <w:color w:val="000000" w:themeColor="text1"/>
          </w:rPr>
          <w:t xml:space="preserve"> </w:t>
        </w:r>
      </w:hyperlink>
      <w:r w:rsidRPr="0019472D">
        <w:rPr>
          <w:rFonts w:ascii="Arial Nova" w:eastAsia="Arial" w:hAnsi="Arial Nova" w:cs="Microsoft Sans Serif"/>
          <w:color w:val="000000" w:themeColor="text1"/>
        </w:rPr>
        <w:t xml:space="preserve">to access other resources such as E-Learning courses. National PTA has gathered several articles relating to basic financial management to help effectively run </w:t>
      </w:r>
      <w:r w:rsidR="006517D1">
        <w:rPr>
          <w:rFonts w:ascii="Arial Nova" w:eastAsia="Arial" w:hAnsi="Arial Nova" w:cs="Microsoft Sans Serif"/>
          <w:color w:val="000000" w:themeColor="text1"/>
        </w:rPr>
        <w:t>a</w:t>
      </w:r>
      <w:r w:rsidRPr="0019472D">
        <w:rPr>
          <w:rFonts w:ascii="Arial Nova" w:eastAsia="Arial" w:hAnsi="Arial Nova" w:cs="Microsoft Sans Serif"/>
          <w:color w:val="000000" w:themeColor="text1"/>
        </w:rPr>
        <w:t xml:space="preserve"> PTA and fulfill </w:t>
      </w:r>
      <w:r w:rsidR="006517D1">
        <w:rPr>
          <w:rFonts w:ascii="Arial Nova" w:eastAsia="Arial" w:hAnsi="Arial Nova" w:cs="Microsoft Sans Serif"/>
          <w:color w:val="000000" w:themeColor="text1"/>
        </w:rPr>
        <w:t>the</w:t>
      </w:r>
      <w:r w:rsidRPr="0019472D">
        <w:rPr>
          <w:rFonts w:ascii="Arial Nova" w:eastAsia="Arial" w:hAnsi="Arial Nova" w:cs="Microsoft Sans Serif"/>
          <w:color w:val="000000" w:themeColor="text1"/>
        </w:rPr>
        <w:t xml:space="preserve"> goals while maintaining fiscal responsibility. Refer to the LAPTA site at </w:t>
      </w:r>
      <w:r w:rsidRPr="0019472D">
        <w:rPr>
          <w:rFonts w:ascii="Arial Nova" w:eastAsia="Arial" w:hAnsi="Arial Nova" w:cs="Microsoft Sans Serif"/>
          <w:b/>
          <w:bCs/>
          <w:color w:val="000000" w:themeColor="text1"/>
        </w:rPr>
        <w:t>LouisianaPTA.org/treasurer</w:t>
      </w:r>
      <w:r w:rsidRPr="0019472D">
        <w:rPr>
          <w:rFonts w:ascii="Arial Nova" w:eastAsia="Arial" w:hAnsi="Arial Nova" w:cs="Microsoft Sans Serif"/>
          <w:color w:val="000000" w:themeColor="text1"/>
        </w:rPr>
        <w:t xml:space="preserve"> for up-to-date information, forms, and training. Contact the LAPTA Treasurer at Treasurer@LouisianaPTA.org with any questions.</w:t>
      </w:r>
    </w:p>
    <w:p w14:paraId="38451DCA" w14:textId="77777777" w:rsidR="002A68E5" w:rsidRPr="0019472D" w:rsidRDefault="002A68E5" w:rsidP="00F5686D">
      <w:pPr>
        <w:widowControl w:val="0"/>
        <w:spacing w:after="0" w:line="240" w:lineRule="auto"/>
        <w:outlineLvl w:val="2"/>
        <w:rPr>
          <w:rFonts w:ascii="Arial Nova" w:eastAsiaTheme="majorEastAsia" w:hAnsi="Arial Nova" w:cs="Microsoft Sans Serif"/>
          <w:color w:val="000000" w:themeColor="text1"/>
        </w:rPr>
      </w:pPr>
    </w:p>
    <w:p w14:paraId="4E948D8C" w14:textId="77777777" w:rsidR="002A68E5"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 xml:space="preserve">The Internal Revenue Service website is </w:t>
      </w:r>
      <w:r w:rsidRPr="0019472D">
        <w:rPr>
          <w:rFonts w:ascii="Arial Nova" w:hAnsi="Arial Nova" w:cs="Microsoft Sans Serif"/>
          <w:b/>
          <w:bCs/>
          <w:color w:val="000000" w:themeColor="text1"/>
          <w14:ligatures w14:val="standardContextual"/>
        </w:rPr>
        <w:t>IRS.gov</w:t>
      </w:r>
      <w:r w:rsidRPr="0019472D">
        <w:rPr>
          <w:rFonts w:ascii="Arial Nova" w:hAnsi="Arial Nova" w:cs="Microsoft Sans Serif"/>
          <w:color w:val="000000" w:themeColor="text1"/>
          <w14:ligatures w14:val="standardContextual"/>
        </w:rPr>
        <w:t>. The “charities and non-profits” section is especially helpful to PTAs and allows downloading of forms and instructions as well as informational brochures. One of the most useful is Publication 4221, “Compliance Guide for 501(c)(3) Tax-Exempt Organizations” which addresses records, what should be kept, and for how long.</w:t>
      </w:r>
    </w:p>
    <w:p w14:paraId="701D0EA2" w14:textId="77777777" w:rsidR="00E65BE8" w:rsidRDefault="00E65BE8" w:rsidP="00F5686D">
      <w:pPr>
        <w:widowControl w:val="0"/>
        <w:spacing w:after="0" w:line="240" w:lineRule="auto"/>
        <w:rPr>
          <w:rFonts w:ascii="Arial Nova" w:hAnsi="Arial Nova" w:cs="Microsoft Sans Serif"/>
          <w:color w:val="000000" w:themeColor="text1"/>
          <w14:ligatures w14:val="standardContextual"/>
        </w:rPr>
      </w:pPr>
    </w:p>
    <w:p w14:paraId="697DF41C" w14:textId="77777777" w:rsidR="00E65BE8" w:rsidRPr="0019472D" w:rsidRDefault="00E65BE8" w:rsidP="00F5686D">
      <w:pPr>
        <w:widowControl w:val="0"/>
        <w:spacing w:after="0" w:line="240" w:lineRule="auto"/>
        <w:rPr>
          <w:rFonts w:ascii="Arial Nova" w:hAnsi="Arial Nova" w:cs="Microsoft Sans Serif"/>
          <w:color w:val="000000" w:themeColor="text1"/>
          <w14:ligatures w14:val="standardContextual"/>
        </w:rPr>
      </w:pPr>
    </w:p>
    <w:p w14:paraId="780024D0" w14:textId="6EFB36D1" w:rsidR="007340DD" w:rsidRDefault="007340DD">
      <w:pPr>
        <w:rPr>
          <w:rFonts w:ascii="Arial Nova" w:hAnsi="Arial Nova"/>
          <w:b/>
          <w:bCs/>
          <w:color w:val="000000" w:themeColor="text1"/>
          <w:sz w:val="40"/>
          <w:szCs w:val="40"/>
          <w:u w:val="single"/>
          <w14:ligatures w14:val="standardContextual"/>
        </w:rPr>
      </w:pPr>
    </w:p>
    <w:p w14:paraId="2487183A" w14:textId="77777777" w:rsidR="00FB7C8B" w:rsidRPr="000424DF" w:rsidRDefault="00FB7C8B" w:rsidP="00FB7C8B">
      <w:pPr>
        <w:widowControl w:val="0"/>
        <w:spacing w:after="0" w:line="240" w:lineRule="auto"/>
        <w:rPr>
          <w:rFonts w:ascii="Arial" w:hAnsi="Arial" w:cs="Arial"/>
          <w:b/>
          <w:bCs/>
          <w:color w:val="000000" w:themeColor="text1"/>
          <w:sz w:val="40"/>
          <w:szCs w:val="48"/>
          <w14:ligatures w14:val="standardContextual"/>
        </w:rPr>
      </w:pPr>
      <w:r w:rsidRPr="0076520D">
        <w:rPr>
          <w:rFonts w:ascii="Arial Nova" w:hAnsi="Arial Nova"/>
          <w:b/>
          <w:bCs/>
          <w:color w:val="000000" w:themeColor="text1"/>
          <w:sz w:val="40"/>
          <w:szCs w:val="40"/>
          <w:u w:val="single"/>
          <w14:ligatures w14:val="standardContextual"/>
        </w:rPr>
        <w:lastRenderedPageBreak/>
        <w:t>ACTIVE AFFILIATION</w:t>
      </w:r>
      <w:r>
        <w:rPr>
          <w:rFonts w:ascii="Arial Nova" w:hAnsi="Arial Nova"/>
          <w:b/>
          <w:bCs/>
          <w:color w:val="000000" w:themeColor="text1"/>
          <w:sz w:val="40"/>
          <w:szCs w:val="40"/>
          <w:u w:val="single"/>
          <w14:ligatures w14:val="standardContextual"/>
        </w:rPr>
        <w:t xml:space="preserve"> REPORT</w:t>
      </w:r>
      <w:r>
        <w:rPr>
          <w:rFonts w:ascii="Arial Nova" w:hAnsi="Arial Nova"/>
          <w:b/>
          <w:bCs/>
          <w:color w:val="000000" w:themeColor="text1"/>
          <w:sz w:val="40"/>
          <w:szCs w:val="40"/>
          <w14:ligatures w14:val="standardContextual"/>
        </w:rPr>
        <w:t xml:space="preserve">  </w:t>
      </w:r>
      <w:r>
        <w:rPr>
          <w:rFonts w:ascii="Arial" w:hAnsi="Arial" w:cs="Arial"/>
          <w:b/>
          <w:bCs/>
          <w:color w:val="000000" w:themeColor="text1"/>
          <w:sz w:val="40"/>
          <w:szCs w:val="48"/>
          <w14:ligatures w14:val="standardContextual"/>
        </w:rPr>
        <w:t>***VERY IMPORTANT***</w:t>
      </w:r>
    </w:p>
    <w:p w14:paraId="6DB93379" w14:textId="77777777" w:rsidR="00FB7C8B" w:rsidRPr="0019472D" w:rsidRDefault="00FB7C8B" w:rsidP="00FB7C8B">
      <w:pPr>
        <w:widowControl w:val="0"/>
        <w:spacing w:after="0" w:line="240" w:lineRule="auto"/>
        <w:jc w:val="both"/>
        <w:rPr>
          <w:rFonts w:ascii="Arial Nova" w:hAnsi="Arial Nova"/>
          <w:color w:val="000000" w:themeColor="text1"/>
          <w14:ligatures w14:val="standardContextual"/>
        </w:rPr>
      </w:pPr>
    </w:p>
    <w:p w14:paraId="74F890F4" w14:textId="738C6339" w:rsidR="00FB7C8B" w:rsidRPr="0019472D" w:rsidRDefault="00FB7C8B" w:rsidP="00FB7C8B">
      <w:pPr>
        <w:widowControl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Each membership year, local PTAs must submit paperwork to obtain </w:t>
      </w:r>
      <w:r w:rsidRPr="0019472D">
        <w:rPr>
          <w:rFonts w:ascii="Arial Nova" w:hAnsi="Arial Nova"/>
          <w:b/>
          <w:bCs/>
          <w:color w:val="000000" w:themeColor="text1"/>
          <w14:ligatures w14:val="standardContextual"/>
        </w:rPr>
        <w:t>Active Affiliation Status</w:t>
      </w:r>
      <w:r w:rsidRPr="0019472D">
        <w:rPr>
          <w:rFonts w:ascii="Arial Nova" w:hAnsi="Arial Nova"/>
          <w:color w:val="000000" w:themeColor="text1"/>
          <w14:ligatures w14:val="standardContextual"/>
        </w:rPr>
        <w:t xml:space="preserve"> with Louisiana PTA and National PTA. To have “Active Affiliation” means that the Local </w:t>
      </w:r>
      <w:r>
        <w:rPr>
          <w:rFonts w:ascii="Arial Nova" w:hAnsi="Arial Nova"/>
          <w:color w:val="000000" w:themeColor="text1"/>
          <w14:ligatures w14:val="standardContextual"/>
        </w:rPr>
        <w:t xml:space="preserve">PTA </w:t>
      </w:r>
      <w:r w:rsidRPr="0019472D">
        <w:rPr>
          <w:rFonts w:ascii="Arial Nova" w:hAnsi="Arial Nova"/>
          <w:color w:val="000000" w:themeColor="text1"/>
          <w14:ligatures w14:val="standardContextual"/>
        </w:rPr>
        <w:t xml:space="preserve">Unit is current with its obligations to maintain its IRS status and National PTA affiliation. The Active Affiliation Report includes nine items </w:t>
      </w:r>
      <w:r>
        <w:rPr>
          <w:rFonts w:ascii="Arial Nova" w:hAnsi="Arial Nova"/>
          <w:color w:val="000000" w:themeColor="text1"/>
          <w14:ligatures w14:val="standardContextual"/>
        </w:rPr>
        <w:t xml:space="preserve">and </w:t>
      </w:r>
      <w:r w:rsidRPr="0019472D">
        <w:rPr>
          <w:rFonts w:ascii="Arial Nova" w:hAnsi="Arial Nova"/>
          <w:color w:val="000000" w:themeColor="text1"/>
          <w14:ligatures w14:val="standardContextual"/>
        </w:rPr>
        <w:t xml:space="preserve">are submitted online in many file formats at </w:t>
      </w:r>
      <w:hyperlink r:id="rId77" w:history="1">
        <w:r w:rsidRPr="0019472D">
          <w:rPr>
            <w:rFonts w:ascii="Arial Nova" w:hAnsi="Arial Nova"/>
            <w:color w:val="000000" w:themeColor="text1"/>
            <w:u w:val="single"/>
            <w14:ligatures w14:val="standardContextual"/>
          </w:rPr>
          <w:t>https://form.jotform.com/221816998285068</w:t>
        </w:r>
      </w:hyperlink>
      <w:r w:rsidRPr="0019472D">
        <w:rPr>
          <w:rFonts w:ascii="Arial Nova" w:hAnsi="Arial Nova"/>
          <w:color w:val="000000" w:themeColor="text1"/>
          <w14:ligatures w14:val="standardContextual"/>
        </w:rPr>
        <w:t xml:space="preserve"> or scan the QR Code.</w:t>
      </w:r>
      <w:r w:rsidRPr="0019472D">
        <w:rPr>
          <w:rFonts w:ascii="Arial Nova" w:hAnsi="Arial Nova"/>
          <w:b/>
          <w:bCs/>
          <w:color w:val="000000" w:themeColor="text1"/>
          <w14:ligatures w14:val="standardContextual"/>
        </w:rPr>
        <w:t xml:space="preserve"> </w:t>
      </w:r>
      <w:r w:rsidRPr="0019472D">
        <w:rPr>
          <w:rFonts w:ascii="Arial Nova" w:hAnsi="Arial Nova"/>
          <w:color w:val="000000" w:themeColor="text1"/>
          <w14:ligatures w14:val="standardContextual"/>
        </w:rPr>
        <w:t>Local PTA</w:t>
      </w:r>
      <w:r>
        <w:rPr>
          <w:rFonts w:ascii="Arial Nova" w:hAnsi="Arial Nova"/>
          <w:color w:val="000000" w:themeColor="text1"/>
          <w14:ligatures w14:val="standardContextual"/>
        </w:rPr>
        <w:t xml:space="preserve"> Unit</w:t>
      </w:r>
      <w:r w:rsidRPr="0019472D">
        <w:rPr>
          <w:rFonts w:ascii="Arial Nova" w:hAnsi="Arial Nova"/>
          <w:color w:val="000000" w:themeColor="text1"/>
          <w14:ligatures w14:val="standardContextual"/>
        </w:rPr>
        <w:t xml:space="preserve">s </w:t>
      </w:r>
      <w:r>
        <w:rPr>
          <w:rFonts w:ascii="Arial Nova" w:hAnsi="Arial Nova"/>
          <w:color w:val="000000" w:themeColor="text1"/>
          <w14:ligatures w14:val="standardContextual"/>
        </w:rPr>
        <w:t>who</w:t>
      </w:r>
      <w:r w:rsidRPr="0019472D">
        <w:rPr>
          <w:rFonts w:ascii="Arial Nova" w:hAnsi="Arial Nova"/>
          <w:color w:val="000000" w:themeColor="text1"/>
          <w14:ligatures w14:val="standardContextual"/>
        </w:rPr>
        <w:t xml:space="preserve"> do not maintain Active Affiliation will be subject to the Retention Plan. </w:t>
      </w:r>
      <w:r>
        <w:rPr>
          <w:rFonts w:ascii="Arial Nova" w:hAnsi="Arial Nova"/>
          <w:color w:val="000000" w:themeColor="text1"/>
          <w14:ligatures w14:val="standardContextual"/>
        </w:rPr>
        <w:t xml:space="preserve">Deadline to submit the files is </w:t>
      </w:r>
      <w:r w:rsidRPr="00B13148">
        <w:rPr>
          <w:rFonts w:ascii="Arial Nova" w:hAnsi="Arial Nova"/>
          <w:b/>
          <w:bCs/>
          <w:color w:val="000000" w:themeColor="text1"/>
          <w14:ligatures w14:val="standardContextual"/>
        </w:rPr>
        <w:t>October 27, 2023</w:t>
      </w:r>
      <w:r>
        <w:rPr>
          <w:rFonts w:ascii="Arial Nova" w:hAnsi="Arial Nova"/>
          <w:color w:val="000000" w:themeColor="text1"/>
          <w14:ligatures w14:val="standardContextual"/>
        </w:rPr>
        <w:t>.</w:t>
      </w:r>
    </w:p>
    <w:p w14:paraId="7EDDE556" w14:textId="77777777" w:rsidR="00FB7C8B" w:rsidRPr="00BD1A2A" w:rsidRDefault="00FB7C8B" w:rsidP="00FB7C8B">
      <w:pPr>
        <w:widowControl w:val="0"/>
        <w:spacing w:after="0" w:line="240" w:lineRule="auto"/>
        <w:rPr>
          <w:rFonts w:ascii="Arial" w:hAnsi="Arial" w:cs="Arial"/>
          <w:b/>
          <w:bCs/>
          <w:color w:val="000000" w:themeColor="text1"/>
          <w:sz w:val="20"/>
          <w:szCs w:val="24"/>
          <w14:ligatures w14:val="standardContextual"/>
        </w:rPr>
      </w:pPr>
    </w:p>
    <w:p w14:paraId="21B40875" w14:textId="77777777" w:rsidR="00FB7C8B" w:rsidRPr="00251B63" w:rsidRDefault="00FB7C8B" w:rsidP="00FB7C8B">
      <w:pPr>
        <w:widowControl w:val="0"/>
        <w:spacing w:after="0" w:line="240" w:lineRule="auto"/>
        <w:jc w:val="center"/>
        <w:rPr>
          <w:rFonts w:ascii="Arial Nova" w:hAnsi="Arial Nova"/>
          <w:b/>
          <w:bCs/>
          <w:color w:val="000000" w:themeColor="text1"/>
          <w:sz w:val="32"/>
          <w:szCs w:val="32"/>
          <w14:ligatures w14:val="standardContextual"/>
        </w:rPr>
      </w:pPr>
      <w:r w:rsidRPr="00251B63">
        <w:rPr>
          <w:rFonts w:ascii="Arial Nova" w:hAnsi="Arial Nova"/>
          <w:b/>
          <w:bCs/>
          <w:color w:val="000000" w:themeColor="text1"/>
          <w:sz w:val="40"/>
          <w:szCs w:val="40"/>
          <w14:ligatures w14:val="standardContextual"/>
        </w:rPr>
        <w:t>DUE OCTOBER 27, 2023</w:t>
      </w:r>
    </w:p>
    <w:p w14:paraId="12B53FDB" w14:textId="77777777" w:rsidR="00FB7C8B" w:rsidRPr="0019472D" w:rsidRDefault="00FB7C8B" w:rsidP="00FB7C8B">
      <w:pPr>
        <w:widowControl w:val="0"/>
        <w:spacing w:after="0" w:line="240" w:lineRule="auto"/>
        <w:jc w:val="both"/>
        <w:rPr>
          <w:rFonts w:ascii="Arial Nova" w:hAnsi="Arial Nova"/>
          <w:b/>
          <w:bCs/>
          <w:color w:val="000000" w:themeColor="text1"/>
          <w:sz w:val="18"/>
          <w:szCs w:val="18"/>
          <w14:ligatures w14:val="standardContextual"/>
        </w:rPr>
      </w:pPr>
    </w:p>
    <w:p w14:paraId="4E5F75BF" w14:textId="77777777" w:rsidR="00FB7C8B" w:rsidRDefault="00FB7C8B" w:rsidP="00FB7C8B">
      <w:pPr>
        <w:widowControl w:val="0"/>
        <w:spacing w:after="0" w:line="240" w:lineRule="auto"/>
        <w:rPr>
          <w:rFonts w:ascii="Arial Nova" w:hAnsi="Arial Nova"/>
          <w:color w:val="000000" w:themeColor="text1"/>
          <w14:ligatures w14:val="standardContextual"/>
        </w:rPr>
      </w:pPr>
      <w:r w:rsidRPr="0019472D">
        <w:rPr>
          <w:rFonts w:ascii="Arial Nova" w:hAnsi="Arial Nova"/>
          <w:noProof/>
          <w:color w:val="000000" w:themeColor="text1"/>
          <w14:ligatures w14:val="standardContextual"/>
        </w:rPr>
        <w:drawing>
          <wp:anchor distT="0" distB="0" distL="114300" distR="114300" simplePos="0" relativeHeight="251779072" behindDoc="0" locked="0" layoutInCell="1" allowOverlap="1" wp14:anchorId="609482FB" wp14:editId="3C71C481">
            <wp:simplePos x="0" y="0"/>
            <wp:positionH relativeFrom="margin">
              <wp:align>right</wp:align>
            </wp:positionH>
            <wp:positionV relativeFrom="paragraph">
              <wp:posOffset>1270</wp:posOffset>
            </wp:positionV>
            <wp:extent cx="650240" cy="650240"/>
            <wp:effectExtent l="0" t="0" r="0" b="0"/>
            <wp:wrapThrough wrapText="bothSides">
              <wp:wrapPolygon edited="0">
                <wp:start x="0" y="0"/>
                <wp:lineTo x="0" y="20883"/>
                <wp:lineTo x="20883" y="20883"/>
                <wp:lineTo x="20883" y="0"/>
                <wp:lineTo x="0" y="0"/>
              </wp:wrapPolygon>
            </wp:wrapThrough>
            <wp:docPr id="1470281623" name="Picture 147028162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Qr code&#10;&#10;Description automatically generated"/>
                    <pic:cNvPicPr/>
                  </pic:nvPicPr>
                  <pic:blipFill>
                    <a:blip r:embed="rId49" cstate="print">
                      <a:extLst>
                        <a:ext uri="{28A0092B-C50C-407E-A947-70E740481C1C}">
                          <a14:useLocalDpi xmlns:a14="http://schemas.microsoft.com/office/drawing/2010/main"/>
                        </a:ext>
                      </a:extLst>
                    </a:blip>
                    <a:stretch>
                      <a:fillRect/>
                    </a:stretch>
                  </pic:blipFill>
                  <pic:spPr>
                    <a:xfrm>
                      <a:off x="0" y="0"/>
                      <a:ext cx="650240" cy="650240"/>
                    </a:xfrm>
                    <a:prstGeom prst="rect">
                      <a:avLst/>
                    </a:prstGeom>
                  </pic:spPr>
                </pic:pic>
              </a:graphicData>
            </a:graphic>
            <wp14:sizeRelH relativeFrom="margin">
              <wp14:pctWidth>0</wp14:pctWidth>
            </wp14:sizeRelH>
            <wp14:sizeRelV relativeFrom="margin">
              <wp14:pctHeight>0</wp14:pctHeight>
            </wp14:sizeRelV>
          </wp:anchor>
        </w:drawing>
      </w:r>
      <w:r>
        <w:rPr>
          <w:rFonts w:ascii="Arial Nova" w:hAnsi="Arial Nova"/>
          <w:color w:val="000000" w:themeColor="text1"/>
          <w14:ligatures w14:val="standardContextual"/>
        </w:rPr>
        <w:t>L</w:t>
      </w:r>
      <w:r w:rsidRPr="0019472D">
        <w:rPr>
          <w:rFonts w:ascii="Arial Nova" w:hAnsi="Arial Nova"/>
          <w:color w:val="000000" w:themeColor="text1"/>
          <w14:ligatures w14:val="standardContextual"/>
        </w:rPr>
        <w:t>ocal PTA</w:t>
      </w:r>
      <w:r>
        <w:rPr>
          <w:rFonts w:ascii="Arial Nova" w:hAnsi="Arial Nova"/>
          <w:color w:val="000000" w:themeColor="text1"/>
          <w14:ligatures w14:val="standardContextual"/>
        </w:rPr>
        <w:t xml:space="preserve"> Unit</w:t>
      </w:r>
      <w:r w:rsidRPr="0019472D">
        <w:rPr>
          <w:rFonts w:ascii="Arial Nova" w:hAnsi="Arial Nova"/>
          <w:color w:val="000000" w:themeColor="text1"/>
          <w14:ligatures w14:val="standardContextual"/>
        </w:rPr>
        <w:t xml:space="preserve">s must </w:t>
      </w:r>
      <w:r>
        <w:rPr>
          <w:rFonts w:ascii="Arial Nova" w:hAnsi="Arial Nova"/>
          <w:color w:val="000000" w:themeColor="text1"/>
          <w14:ligatures w14:val="standardContextual"/>
        </w:rPr>
        <w:t xml:space="preserve">annually </w:t>
      </w:r>
      <w:r w:rsidRPr="0019472D">
        <w:rPr>
          <w:rFonts w:ascii="Arial Nova" w:hAnsi="Arial Nova"/>
          <w:color w:val="000000" w:themeColor="text1"/>
          <w14:ligatures w14:val="standardContextual"/>
        </w:rPr>
        <w:t>obtain</w:t>
      </w:r>
      <w:r w:rsidRPr="0019472D">
        <w:rPr>
          <w:rFonts w:ascii="Arial Nova" w:hAnsi="Arial Nova"/>
          <w:b/>
          <w:bCs/>
          <w:color w:val="000000" w:themeColor="text1"/>
          <w14:ligatures w14:val="standardContextual"/>
        </w:rPr>
        <w:t xml:space="preserve"> Active Affiliation Status with Louisiana PTA and National PTA. </w:t>
      </w:r>
      <w:r w:rsidRPr="0019472D">
        <w:rPr>
          <w:rFonts w:ascii="Arial Nova" w:hAnsi="Arial Nova"/>
          <w:color w:val="000000" w:themeColor="text1"/>
          <w14:ligatures w14:val="standardContextual"/>
        </w:rPr>
        <w:t xml:space="preserve">The </w:t>
      </w:r>
      <w:r>
        <w:rPr>
          <w:rFonts w:ascii="Arial Nova" w:hAnsi="Arial Nova"/>
          <w:color w:val="000000" w:themeColor="text1"/>
          <w14:ligatures w14:val="standardContextual"/>
        </w:rPr>
        <w:t>required information is</w:t>
      </w:r>
      <w:r w:rsidRPr="0019472D">
        <w:rPr>
          <w:rFonts w:ascii="Arial Nova" w:hAnsi="Arial Nova"/>
          <w:color w:val="000000" w:themeColor="text1"/>
          <w14:ligatures w14:val="standardContextual"/>
        </w:rPr>
        <w:t xml:space="preserve"> submitted online at </w:t>
      </w:r>
      <w:hyperlink r:id="rId78" w:history="1">
        <w:r w:rsidRPr="0019472D">
          <w:rPr>
            <w:rFonts w:ascii="Arial Nova" w:hAnsi="Arial Nova"/>
            <w:color w:val="000000" w:themeColor="text1"/>
            <w:u w:val="single"/>
            <w14:ligatures w14:val="standardContextual"/>
          </w:rPr>
          <w:t>https://form.jotform.com/221816998285068</w:t>
        </w:r>
      </w:hyperlink>
      <w:r w:rsidRPr="0019472D">
        <w:rPr>
          <w:rFonts w:ascii="Arial Nova" w:hAnsi="Arial Nova"/>
          <w:color w:val="000000" w:themeColor="text1"/>
          <w14:ligatures w14:val="standardContextual"/>
        </w:rPr>
        <w:t xml:space="preserve"> or scan the QR Code. </w:t>
      </w:r>
      <w:r>
        <w:rPr>
          <w:rFonts w:ascii="Arial Nova" w:hAnsi="Arial Nova"/>
          <w:color w:val="000000" w:themeColor="text1"/>
          <w14:ligatures w14:val="standardContextual"/>
        </w:rPr>
        <w:t xml:space="preserve">For further information, see </w:t>
      </w:r>
      <w:hyperlink r:id="rId79" w:history="1">
        <w:r w:rsidRPr="00C27F0B">
          <w:rPr>
            <w:rStyle w:val="Hyperlink"/>
            <w:rFonts w:ascii="Arial Nova" w:hAnsi="Arial Nova"/>
            <w14:ligatures w14:val="standardContextual"/>
          </w:rPr>
          <w:t>LouisianaPTA.org/activeaffiliation</w:t>
        </w:r>
      </w:hyperlink>
      <w:r>
        <w:rPr>
          <w:rFonts w:ascii="Arial Nova" w:hAnsi="Arial Nova"/>
          <w:color w:val="000000" w:themeColor="text1"/>
          <w14:ligatures w14:val="standardContextual"/>
        </w:rPr>
        <w:t>. T</w:t>
      </w:r>
      <w:r w:rsidRPr="0019472D">
        <w:rPr>
          <w:rFonts w:ascii="Arial Nova" w:hAnsi="Arial Nova"/>
          <w:color w:val="000000" w:themeColor="text1"/>
          <w14:ligatures w14:val="standardContextual"/>
        </w:rPr>
        <w:t xml:space="preserve">he following items </w:t>
      </w:r>
      <w:r>
        <w:rPr>
          <w:rFonts w:ascii="Arial Nova" w:hAnsi="Arial Nova"/>
          <w:color w:val="000000" w:themeColor="text1"/>
          <w14:ligatures w14:val="standardContextual"/>
        </w:rPr>
        <w:t xml:space="preserve">are </w:t>
      </w:r>
      <w:r w:rsidRPr="0019472D">
        <w:rPr>
          <w:rFonts w:ascii="Arial Nova" w:hAnsi="Arial Nova"/>
          <w:color w:val="000000" w:themeColor="text1"/>
          <w14:ligatures w14:val="standardContextual"/>
        </w:rPr>
        <w:t xml:space="preserve">individually </w:t>
      </w:r>
      <w:r>
        <w:rPr>
          <w:rFonts w:ascii="Arial Nova" w:hAnsi="Arial Nova"/>
          <w:color w:val="000000" w:themeColor="text1"/>
          <w14:ligatures w14:val="standardContextual"/>
        </w:rPr>
        <w:t xml:space="preserve">uploaded </w:t>
      </w:r>
      <w:r w:rsidRPr="0019472D">
        <w:rPr>
          <w:rFonts w:ascii="Arial Nova" w:hAnsi="Arial Nova"/>
          <w:color w:val="000000" w:themeColor="text1"/>
          <w14:ligatures w14:val="standardContextual"/>
        </w:rPr>
        <w:t>into the corresponding field</w:t>
      </w:r>
      <w:r>
        <w:rPr>
          <w:rFonts w:ascii="Arial Nova" w:hAnsi="Arial Nova"/>
          <w:color w:val="000000" w:themeColor="text1"/>
          <w14:ligatures w14:val="standardContextual"/>
        </w:rPr>
        <w:t xml:space="preserve"> (do not combine files):</w:t>
      </w:r>
    </w:p>
    <w:p w14:paraId="3F34FB46" w14:textId="77777777" w:rsidR="00FB7C8B" w:rsidRPr="0019472D" w:rsidRDefault="00FB7C8B" w:rsidP="00FB7C8B">
      <w:pPr>
        <w:widowControl w:val="0"/>
        <w:tabs>
          <w:tab w:val="left" w:pos="4320"/>
          <w:tab w:val="left" w:pos="4590"/>
          <w:tab w:val="left" w:pos="7200"/>
          <w:tab w:val="left" w:pos="7470"/>
          <w:tab w:val="left" w:pos="9180"/>
          <w:tab w:val="left" w:pos="9450"/>
          <w:tab w:val="left" w:pos="10800"/>
        </w:tabs>
        <w:spacing w:after="0" w:line="240" w:lineRule="auto"/>
        <w:jc w:val="both"/>
        <w:rPr>
          <w:rFonts w:ascii="Arial Nova" w:hAnsi="Arial Nova"/>
          <w:b/>
          <w:bCs/>
          <w:color w:val="000000" w:themeColor="text1"/>
          <w14:ligatures w14:val="standardContextual"/>
        </w:rPr>
      </w:pPr>
    </w:p>
    <w:p w14:paraId="6E9892EE" w14:textId="77777777" w:rsidR="00FB7C8B" w:rsidRPr="00BB53C5" w:rsidRDefault="00FB7C8B" w:rsidP="002D35F4">
      <w:pPr>
        <w:widowControl w:val="0"/>
        <w:numPr>
          <w:ilvl w:val="0"/>
          <w:numId w:val="125"/>
        </w:numPr>
        <w:spacing w:after="0" w:line="240" w:lineRule="auto"/>
        <w:ind w:left="270" w:hanging="270"/>
        <w:jc w:val="both"/>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MEMBERSHIP: Submit member dues to LAPTA for all members </w:t>
      </w:r>
      <w:r>
        <w:rPr>
          <w:rFonts w:ascii="Arial Nova" w:hAnsi="Arial Nova"/>
          <w:color w:val="000000" w:themeColor="text1"/>
          <w14:ligatures w14:val="standardContextual"/>
        </w:rPr>
        <w:t>at</w:t>
      </w:r>
      <w:r w:rsidRPr="0019472D">
        <w:rPr>
          <w:rFonts w:ascii="Arial Nova" w:hAnsi="Arial Nova"/>
          <w:color w:val="000000" w:themeColor="text1"/>
          <w14:ligatures w14:val="standardContextual"/>
        </w:rPr>
        <w:t xml:space="preserve"> LouisianaPTA.org/membership</w:t>
      </w:r>
      <w:r>
        <w:rPr>
          <w:rFonts w:ascii="Arial Nova" w:hAnsi="Arial Nova"/>
          <w:color w:val="000000" w:themeColor="text1"/>
          <w14:ligatures w14:val="standardContextual"/>
        </w:rPr>
        <w:t>.</w:t>
      </w:r>
    </w:p>
    <w:p w14:paraId="6E49A0E1" w14:textId="77777777" w:rsidR="00FB7C8B" w:rsidRPr="005D5491" w:rsidRDefault="00FB7C8B" w:rsidP="002D35F4">
      <w:pPr>
        <w:widowControl w:val="0"/>
        <w:numPr>
          <w:ilvl w:val="0"/>
          <w:numId w:val="125"/>
        </w:numPr>
        <w:spacing w:after="0" w:line="240" w:lineRule="auto"/>
        <w:ind w:left="270" w:hanging="270"/>
        <w:jc w:val="both"/>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LEADER </w:t>
      </w:r>
      <w:r>
        <w:rPr>
          <w:rFonts w:ascii="Arial Nova" w:hAnsi="Arial Nova"/>
          <w:color w:val="000000" w:themeColor="text1"/>
          <w14:ligatures w14:val="standardContextual"/>
        </w:rPr>
        <w:t>REGISTRATION</w:t>
      </w:r>
      <w:r w:rsidRPr="0019472D">
        <w:rPr>
          <w:rFonts w:ascii="Arial Nova" w:hAnsi="Arial Nova"/>
          <w:color w:val="000000" w:themeColor="text1"/>
          <w14:ligatures w14:val="standardContextual"/>
        </w:rPr>
        <w:t xml:space="preserve">: </w:t>
      </w:r>
      <w:r>
        <w:rPr>
          <w:rFonts w:ascii="Arial Nova" w:hAnsi="Arial Nova"/>
          <w:color w:val="000000" w:themeColor="text1"/>
          <w14:ligatures w14:val="standardContextual"/>
        </w:rPr>
        <w:t xml:space="preserve">Register all </w:t>
      </w:r>
      <w:r w:rsidRPr="0019472D">
        <w:rPr>
          <w:rFonts w:ascii="Arial Nova" w:hAnsi="Arial Nova"/>
          <w:color w:val="000000" w:themeColor="text1"/>
          <w14:ligatures w14:val="standardContextual"/>
        </w:rPr>
        <w:t>Board member</w:t>
      </w:r>
      <w:r>
        <w:rPr>
          <w:rFonts w:ascii="Arial Nova" w:hAnsi="Arial Nova"/>
          <w:color w:val="000000" w:themeColor="text1"/>
          <w14:ligatures w14:val="standardContextual"/>
        </w:rPr>
        <w:t>s</w:t>
      </w:r>
      <w:r w:rsidRPr="0019472D">
        <w:rPr>
          <w:rFonts w:ascii="Arial Nova" w:hAnsi="Arial Nova"/>
          <w:color w:val="000000" w:themeColor="text1"/>
          <w14:ligatures w14:val="standardContextual"/>
        </w:rPr>
        <w:t xml:space="preserve"> at </w:t>
      </w:r>
      <w:r w:rsidRPr="00C539F6">
        <w:rPr>
          <w:rFonts w:ascii="Arial Nova" w:hAnsi="Arial Nova"/>
          <w:color w:val="000000" w:themeColor="text1"/>
          <w14:ligatures w14:val="standardContextual"/>
        </w:rPr>
        <w:t>LouisianaPTA.org/register.</w:t>
      </w:r>
    </w:p>
    <w:p w14:paraId="19ADD1A6" w14:textId="77777777" w:rsidR="00FB7C8B" w:rsidRDefault="00FB7C8B" w:rsidP="002D35F4">
      <w:pPr>
        <w:widowControl w:val="0"/>
        <w:numPr>
          <w:ilvl w:val="0"/>
          <w:numId w:val="125"/>
        </w:numPr>
        <w:spacing w:after="0" w:line="240" w:lineRule="auto"/>
        <w:ind w:left="270" w:hanging="270"/>
        <w:jc w:val="both"/>
        <w:rPr>
          <w:rFonts w:ascii="Arial Nova" w:hAnsi="Arial Nova"/>
          <w:color w:val="000000" w:themeColor="text1"/>
          <w14:ligatures w14:val="standardContextual"/>
        </w:rPr>
      </w:pPr>
      <w:r w:rsidRPr="0019472D">
        <w:rPr>
          <w:rFonts w:ascii="Arial Nova" w:hAnsi="Arial Nova"/>
          <w:color w:val="000000" w:themeColor="text1"/>
          <w14:ligatures w14:val="standardContextual"/>
        </w:rPr>
        <w:t>BYLAWS: Submit the first page of Bylaws showing the LAPTA approval stamp. Visit LouisianaPTA.org/bylaws.</w:t>
      </w:r>
    </w:p>
    <w:p w14:paraId="3C509529" w14:textId="77777777" w:rsidR="00FB7C8B" w:rsidRPr="00983DF1" w:rsidRDefault="00FB7C8B" w:rsidP="002D35F4">
      <w:pPr>
        <w:widowControl w:val="0"/>
        <w:numPr>
          <w:ilvl w:val="0"/>
          <w:numId w:val="125"/>
        </w:numPr>
        <w:spacing w:after="0" w:line="240" w:lineRule="auto"/>
        <w:ind w:left="270" w:hanging="270"/>
        <w:jc w:val="both"/>
        <w:rPr>
          <w:rFonts w:ascii="Arial Nova" w:hAnsi="Arial Nova"/>
          <w:color w:val="000000" w:themeColor="text1"/>
          <w14:ligatures w14:val="standardContextual"/>
        </w:rPr>
      </w:pPr>
      <w:r w:rsidRPr="0019472D">
        <w:rPr>
          <w:rFonts w:ascii="Arial Nova" w:hAnsi="Arial Nova"/>
          <w:color w:val="000000" w:themeColor="text1"/>
          <w14:ligatures w14:val="standardContextual"/>
        </w:rPr>
        <w:t>TAXES: Submit proof of 202</w:t>
      </w:r>
      <w:r>
        <w:rPr>
          <w:rFonts w:ascii="Arial Nova" w:hAnsi="Arial Nova"/>
          <w:color w:val="000000" w:themeColor="text1"/>
          <w14:ligatures w14:val="standardContextual"/>
        </w:rPr>
        <w:t>1</w:t>
      </w:r>
      <w:r w:rsidRPr="0019472D">
        <w:rPr>
          <w:rFonts w:ascii="Arial Nova" w:hAnsi="Arial Nova"/>
          <w:color w:val="000000" w:themeColor="text1"/>
          <w14:ligatures w14:val="standardContextual"/>
        </w:rPr>
        <w:t xml:space="preserve"> filed and accepted IRS Form 990 tax filing.</w:t>
      </w:r>
    </w:p>
    <w:p w14:paraId="7A772726" w14:textId="77777777" w:rsidR="00FB7C8B" w:rsidRPr="00983DF1" w:rsidRDefault="00FB7C8B" w:rsidP="002D35F4">
      <w:pPr>
        <w:widowControl w:val="0"/>
        <w:numPr>
          <w:ilvl w:val="0"/>
          <w:numId w:val="125"/>
        </w:numPr>
        <w:spacing w:after="0" w:line="240" w:lineRule="auto"/>
        <w:ind w:left="270" w:hanging="270"/>
        <w:jc w:val="both"/>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BUDGET: Submit the </w:t>
      </w:r>
      <w:r>
        <w:rPr>
          <w:rFonts w:ascii="Arial Nova" w:hAnsi="Arial Nova"/>
          <w:color w:val="000000" w:themeColor="text1"/>
          <w14:ligatures w14:val="standardContextual"/>
        </w:rPr>
        <w:t xml:space="preserve">1) </w:t>
      </w:r>
      <w:r w:rsidRPr="0019472D">
        <w:rPr>
          <w:rFonts w:ascii="Arial Nova" w:hAnsi="Arial Nova"/>
          <w:color w:val="000000" w:themeColor="text1"/>
          <w14:ligatures w14:val="standardContextual"/>
        </w:rPr>
        <w:t xml:space="preserve">Local Budget Approval Form </w:t>
      </w:r>
      <w:r w:rsidRPr="00C539F6">
        <w:rPr>
          <w:rFonts w:ascii="Arial Nova" w:hAnsi="Arial Nova"/>
          <w:b/>
          <w:bCs/>
          <w:color w:val="000000" w:themeColor="text1"/>
          <w14:ligatures w14:val="standardContextual"/>
        </w:rPr>
        <w:t>and</w:t>
      </w:r>
      <w:r>
        <w:rPr>
          <w:rFonts w:ascii="Arial Nova" w:hAnsi="Arial Nova"/>
          <w:color w:val="000000" w:themeColor="text1"/>
          <w14:ligatures w14:val="standardContextual"/>
        </w:rPr>
        <w:t xml:space="preserve"> 2) </w:t>
      </w:r>
      <w:r w:rsidRPr="0019472D">
        <w:rPr>
          <w:rFonts w:ascii="Arial Nova" w:hAnsi="Arial Nova"/>
          <w:color w:val="000000" w:themeColor="text1"/>
          <w14:ligatures w14:val="standardContextual"/>
        </w:rPr>
        <w:t xml:space="preserve">the </w:t>
      </w:r>
      <w:r>
        <w:rPr>
          <w:rFonts w:ascii="Arial Nova" w:hAnsi="Arial Nova"/>
          <w:color w:val="000000" w:themeColor="text1"/>
          <w14:ligatures w14:val="standardContextual"/>
        </w:rPr>
        <w:t>a</w:t>
      </w:r>
      <w:r w:rsidRPr="0019472D">
        <w:rPr>
          <w:rFonts w:ascii="Arial Nova" w:hAnsi="Arial Nova"/>
          <w:color w:val="000000" w:themeColor="text1"/>
          <w14:ligatures w14:val="standardContextual"/>
        </w:rPr>
        <w:t>pproved Annual Budget.</w:t>
      </w:r>
    </w:p>
    <w:p w14:paraId="4825D42A" w14:textId="77777777" w:rsidR="00FB7C8B" w:rsidRPr="00983DF1" w:rsidRDefault="00FB7C8B" w:rsidP="002D35F4">
      <w:pPr>
        <w:widowControl w:val="0"/>
        <w:numPr>
          <w:ilvl w:val="0"/>
          <w:numId w:val="125"/>
        </w:numPr>
        <w:spacing w:after="0" w:line="240" w:lineRule="auto"/>
        <w:ind w:left="270" w:hanging="270"/>
        <w:jc w:val="both"/>
        <w:rPr>
          <w:rFonts w:ascii="Arial Nova" w:hAnsi="Arial Nova"/>
          <w:color w:val="000000" w:themeColor="text1"/>
          <w14:ligatures w14:val="standardContextual"/>
        </w:rPr>
      </w:pPr>
      <w:r w:rsidRPr="0019472D">
        <w:rPr>
          <w:rFonts w:ascii="Arial Nova" w:hAnsi="Arial Nova"/>
          <w:color w:val="000000" w:themeColor="text1"/>
          <w14:ligatures w14:val="standardContextual"/>
        </w:rPr>
        <w:t>AUDIT REPORT: Submit the Audit Committee Report for the previous year.</w:t>
      </w:r>
    </w:p>
    <w:p w14:paraId="6E4936BB" w14:textId="77777777" w:rsidR="00FB7C8B" w:rsidRPr="00983DF1" w:rsidRDefault="00FB7C8B" w:rsidP="002D35F4">
      <w:pPr>
        <w:widowControl w:val="0"/>
        <w:numPr>
          <w:ilvl w:val="0"/>
          <w:numId w:val="125"/>
        </w:numPr>
        <w:spacing w:after="0" w:line="240" w:lineRule="auto"/>
        <w:ind w:left="270" w:hanging="270"/>
        <w:jc w:val="both"/>
        <w:rPr>
          <w:rFonts w:ascii="Arial Nova" w:hAnsi="Arial Nova"/>
          <w:color w:val="000000" w:themeColor="text1"/>
          <w14:ligatures w14:val="standardContextual"/>
        </w:rPr>
      </w:pPr>
      <w:r w:rsidRPr="0019472D">
        <w:rPr>
          <w:rFonts w:ascii="Arial Nova" w:hAnsi="Arial Nova"/>
          <w:color w:val="000000" w:themeColor="text1"/>
          <w14:ligatures w14:val="standardContextual"/>
        </w:rPr>
        <w:t>ARTICLES OF INCORPORATION: Submit the updated Articles of Incorporation from geauxbiz.com.</w:t>
      </w:r>
    </w:p>
    <w:p w14:paraId="09C59E38" w14:textId="77777777" w:rsidR="00FB7C8B" w:rsidRPr="00983DF1" w:rsidRDefault="00FB7C8B" w:rsidP="002D35F4">
      <w:pPr>
        <w:widowControl w:val="0"/>
        <w:numPr>
          <w:ilvl w:val="0"/>
          <w:numId w:val="125"/>
        </w:numPr>
        <w:spacing w:after="0" w:line="240" w:lineRule="auto"/>
        <w:ind w:left="270" w:hanging="270"/>
        <w:jc w:val="both"/>
        <w:rPr>
          <w:rFonts w:ascii="Arial Nova" w:hAnsi="Arial Nova"/>
          <w:color w:val="000000" w:themeColor="text1"/>
          <w14:ligatures w14:val="standardContextual"/>
        </w:rPr>
      </w:pPr>
      <w:r w:rsidRPr="0019472D">
        <w:rPr>
          <w:rFonts w:ascii="Arial Nova" w:hAnsi="Arial Nova"/>
          <w:color w:val="000000" w:themeColor="text1"/>
          <w14:ligatures w14:val="standardContextual"/>
        </w:rPr>
        <w:t>INSURANCE: Submit the insurance declaration page.</w:t>
      </w:r>
      <w:r>
        <w:rPr>
          <w:rFonts w:ascii="Arial Nova" w:hAnsi="Arial Nova"/>
          <w:color w:val="000000" w:themeColor="text1"/>
          <w14:ligatures w14:val="standardContextual"/>
        </w:rPr>
        <w:t xml:space="preserve"> This is now required.</w:t>
      </w:r>
      <w:r w:rsidRPr="0019472D">
        <w:rPr>
          <w:rFonts w:ascii="Arial Nova" w:hAnsi="Arial Nova"/>
          <w:color w:val="000000" w:themeColor="text1"/>
          <w14:ligatures w14:val="standardContextual"/>
        </w:rPr>
        <w:t xml:space="preserve"> </w:t>
      </w:r>
    </w:p>
    <w:p w14:paraId="7D538E9A" w14:textId="77777777" w:rsidR="00FB7C8B" w:rsidRPr="0019472D" w:rsidRDefault="00FB7C8B" w:rsidP="002D35F4">
      <w:pPr>
        <w:widowControl w:val="0"/>
        <w:numPr>
          <w:ilvl w:val="0"/>
          <w:numId w:val="125"/>
        </w:numPr>
        <w:spacing w:after="0" w:line="240" w:lineRule="auto"/>
        <w:ind w:left="270" w:hanging="270"/>
        <w:jc w:val="both"/>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TRAINING: Submit proof of </w:t>
      </w:r>
      <w:r>
        <w:rPr>
          <w:rFonts w:ascii="Arial Nova" w:hAnsi="Arial Nova"/>
          <w:color w:val="000000" w:themeColor="text1"/>
          <w14:ligatures w14:val="standardContextual"/>
        </w:rPr>
        <w:t>t</w:t>
      </w:r>
      <w:r w:rsidRPr="0019472D">
        <w:rPr>
          <w:rFonts w:ascii="Arial Nova" w:hAnsi="Arial Nova"/>
          <w:color w:val="000000" w:themeColor="text1"/>
          <w14:ligatures w14:val="standardContextual"/>
        </w:rPr>
        <w:t xml:space="preserve">raining for </w:t>
      </w:r>
      <w:r w:rsidRPr="00057511">
        <w:rPr>
          <w:rFonts w:ascii="Arial Nova" w:hAnsi="Arial Nova"/>
          <w:color w:val="000000" w:themeColor="text1"/>
          <w:u w:val="single"/>
          <w14:ligatures w14:val="standardContextual"/>
        </w:rPr>
        <w:t>officers</w:t>
      </w:r>
      <w:r w:rsidRPr="0019472D">
        <w:rPr>
          <w:rFonts w:ascii="Arial Nova" w:hAnsi="Arial Nova"/>
          <w:color w:val="000000" w:themeColor="text1"/>
          <w14:ligatures w14:val="standardContextual"/>
        </w:rPr>
        <w:t xml:space="preserve"> </w:t>
      </w:r>
      <w:r>
        <w:rPr>
          <w:rFonts w:ascii="Arial Nova" w:hAnsi="Arial Nova"/>
          <w:color w:val="000000" w:themeColor="text1"/>
          <w14:ligatures w14:val="standardContextual"/>
        </w:rPr>
        <w:t xml:space="preserve">from </w:t>
      </w:r>
      <w:r w:rsidRPr="0019472D">
        <w:rPr>
          <w:rFonts w:ascii="Arial Nova" w:hAnsi="Arial Nova"/>
          <w:color w:val="000000" w:themeColor="text1"/>
          <w14:ligatures w14:val="standardContextual"/>
        </w:rPr>
        <w:t xml:space="preserve">LAPTA </w:t>
      </w:r>
      <w:r>
        <w:rPr>
          <w:rFonts w:ascii="Arial Nova" w:hAnsi="Arial Nova"/>
          <w:color w:val="000000" w:themeColor="text1"/>
          <w14:ligatures w14:val="standardContextual"/>
        </w:rPr>
        <w:t xml:space="preserve">Development Day </w:t>
      </w:r>
      <w:r w:rsidRPr="0019472D">
        <w:rPr>
          <w:rFonts w:ascii="Arial Nova" w:hAnsi="Arial Nova"/>
          <w:color w:val="000000" w:themeColor="text1"/>
          <w14:ligatures w14:val="standardContextual"/>
        </w:rPr>
        <w:t xml:space="preserve">or at </w:t>
      </w:r>
      <w:r w:rsidRPr="00B95D50">
        <w:rPr>
          <w:rFonts w:ascii="Arial Nova" w:hAnsi="Arial Nova"/>
          <w14:ligatures w14:val="standardContextual"/>
        </w:rPr>
        <w:t>LouisianaPTA.org/training</w:t>
      </w:r>
      <w:r>
        <w:rPr>
          <w:rFonts w:ascii="Arial Nova" w:hAnsi="Arial Nova"/>
          <w:color w:val="000000" w:themeColor="text1"/>
          <w14:ligatures w14:val="standardContextual"/>
        </w:rPr>
        <w:t>.</w:t>
      </w:r>
      <w:r w:rsidRPr="0019472D">
        <w:rPr>
          <w:rFonts w:ascii="Arial Nova" w:hAnsi="Arial Nova"/>
          <w:color w:val="000000" w:themeColor="text1"/>
          <w14:ligatures w14:val="standardContextual"/>
        </w:rPr>
        <w:t xml:space="preserve"> </w:t>
      </w:r>
    </w:p>
    <w:p w14:paraId="099295FF" w14:textId="77777777" w:rsidR="00FB7C8B" w:rsidRPr="0019472D" w:rsidRDefault="00FB7C8B" w:rsidP="00FB7C8B">
      <w:pPr>
        <w:widowControl w:val="0"/>
        <w:spacing w:after="0" w:line="240" w:lineRule="auto"/>
        <w:jc w:val="both"/>
        <w:rPr>
          <w:rFonts w:ascii="Arial Nova" w:hAnsi="Arial Nova"/>
          <w:color w:val="000000" w:themeColor="text1"/>
          <w14:ligatures w14:val="standardContextual"/>
        </w:rPr>
      </w:pPr>
    </w:p>
    <w:p w14:paraId="5791086A" w14:textId="77777777" w:rsidR="00FB7C8B" w:rsidRDefault="00FB7C8B" w:rsidP="00FB7C8B">
      <w:pPr>
        <w:widowControl w:val="0"/>
        <w:spacing w:after="0" w:line="240" w:lineRule="auto"/>
        <w:jc w:val="center"/>
        <w:rPr>
          <w:rFonts w:ascii="Arial" w:hAnsi="Arial" w:cs="Arial"/>
          <w:b/>
          <w:bCs/>
          <w:color w:val="000000" w:themeColor="text1"/>
          <w:sz w:val="40"/>
          <w:szCs w:val="48"/>
          <w14:ligatures w14:val="standardContextual"/>
        </w:rPr>
      </w:pPr>
    </w:p>
    <w:p w14:paraId="71FCADDC" w14:textId="77777777" w:rsidR="00FB7C8B" w:rsidRPr="00477408" w:rsidRDefault="00FB7C8B" w:rsidP="00FB7C8B">
      <w:pPr>
        <w:widowControl w:val="0"/>
        <w:spacing w:after="0" w:line="240" w:lineRule="auto"/>
        <w:rPr>
          <w:rFonts w:ascii="Arial Nova" w:hAnsi="Arial Nova"/>
          <w:b/>
          <w:bCs/>
          <w:color w:val="000000" w:themeColor="text1"/>
          <w:sz w:val="40"/>
          <w:szCs w:val="40"/>
          <w:u w:val="single"/>
          <w14:ligatures w14:val="standardContextual"/>
        </w:rPr>
      </w:pPr>
      <w:r w:rsidRPr="00477408">
        <w:rPr>
          <w:rFonts w:ascii="Arial Nova" w:hAnsi="Arial Nova"/>
          <w:b/>
          <w:bCs/>
          <w:color w:val="000000" w:themeColor="text1"/>
          <w:sz w:val="40"/>
          <w:szCs w:val="40"/>
          <w:u w:val="single"/>
          <w14:ligatures w14:val="standardContextual"/>
        </w:rPr>
        <w:t>RETENTION PLAN</w:t>
      </w:r>
    </w:p>
    <w:p w14:paraId="05A6CB95" w14:textId="77777777" w:rsidR="00FB7C8B" w:rsidRDefault="00FB7C8B" w:rsidP="00FB7C8B">
      <w:pPr>
        <w:widowControl w:val="0"/>
        <w:spacing w:after="0" w:line="240" w:lineRule="auto"/>
        <w:rPr>
          <w:rFonts w:ascii="Arial Nova" w:hAnsi="Arial Nova"/>
          <w:color w:val="000000" w:themeColor="text1"/>
          <w14:ligatures w14:val="standardContextual"/>
        </w:rPr>
      </w:pPr>
    </w:p>
    <w:p w14:paraId="6ADCD3F1" w14:textId="77777777" w:rsidR="00FB7C8B" w:rsidRDefault="00FB7C8B" w:rsidP="00FB7C8B">
      <w:pPr>
        <w:widowControl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If a Local </w:t>
      </w:r>
      <w:r>
        <w:rPr>
          <w:rFonts w:ascii="Arial Nova" w:hAnsi="Arial Nova"/>
          <w:color w:val="000000" w:themeColor="text1"/>
          <w14:ligatures w14:val="standardContextual"/>
        </w:rPr>
        <w:t xml:space="preserve">PTA </w:t>
      </w:r>
      <w:r w:rsidRPr="0019472D">
        <w:rPr>
          <w:rFonts w:ascii="Arial Nova" w:hAnsi="Arial Nova"/>
          <w:color w:val="000000" w:themeColor="text1"/>
          <w14:ligatures w14:val="standardContextual"/>
        </w:rPr>
        <w:t>Unit fails to submit the Active Affiliation Packet by the yearly deadline, then LAPTA</w:t>
      </w:r>
      <w:r>
        <w:rPr>
          <w:rFonts w:ascii="Arial Nova" w:hAnsi="Arial Nova"/>
          <w:color w:val="000000" w:themeColor="text1"/>
          <w14:ligatures w14:val="standardContextual"/>
        </w:rPr>
        <w:t xml:space="preserve"> uses the Retention Plan </w:t>
      </w:r>
      <w:r w:rsidRPr="0019472D">
        <w:rPr>
          <w:rFonts w:ascii="Arial Nova" w:hAnsi="Arial Nova"/>
          <w:color w:val="000000" w:themeColor="text1"/>
          <w14:ligatures w14:val="standardContextual"/>
        </w:rPr>
        <w:t>to get units back on track. Communication with LAPTA is key</w:t>
      </w:r>
      <w:r>
        <w:rPr>
          <w:rFonts w:ascii="Arial Nova" w:hAnsi="Arial Nova"/>
          <w:color w:val="000000" w:themeColor="text1"/>
          <w14:ligatures w14:val="standardContextual"/>
        </w:rPr>
        <w:t xml:space="preserve"> and encourages the PTA </w:t>
      </w:r>
      <w:r w:rsidRPr="0019472D">
        <w:rPr>
          <w:rFonts w:ascii="Arial Nova" w:hAnsi="Arial Nova"/>
          <w:color w:val="000000" w:themeColor="text1"/>
          <w14:ligatures w14:val="standardContextual"/>
        </w:rPr>
        <w:t>to get back to Active Affiliation status.</w:t>
      </w:r>
      <w:r>
        <w:rPr>
          <w:rFonts w:ascii="Arial Nova" w:hAnsi="Arial Nova"/>
          <w:color w:val="000000" w:themeColor="text1"/>
          <w14:ligatures w14:val="standardContextual"/>
        </w:rPr>
        <w:t xml:space="preserve"> Email aafiles@LouisianaPTA.org with questions. </w:t>
      </w:r>
      <w:r w:rsidRPr="0019472D">
        <w:rPr>
          <w:rFonts w:ascii="Arial Nova" w:hAnsi="Arial Nova"/>
          <w:color w:val="000000" w:themeColor="text1"/>
          <w14:ligatures w14:val="standardContextual"/>
        </w:rPr>
        <w:t xml:space="preserve">There are five phases to the </w:t>
      </w:r>
      <w:r w:rsidRPr="0019472D">
        <w:rPr>
          <w:rFonts w:ascii="Arial Nova" w:hAnsi="Arial Nova"/>
          <w:b/>
          <w:bCs/>
          <w:color w:val="000000" w:themeColor="text1"/>
          <w14:ligatures w14:val="standardContextual"/>
        </w:rPr>
        <w:t>Retention Plan</w:t>
      </w:r>
      <w:r w:rsidRPr="0019472D">
        <w:rPr>
          <w:rFonts w:ascii="Arial Nova" w:hAnsi="Arial Nova"/>
          <w:color w:val="000000" w:themeColor="text1"/>
          <w14:ligatures w14:val="standardContextual"/>
        </w:rPr>
        <w:t xml:space="preserve">. </w:t>
      </w:r>
    </w:p>
    <w:p w14:paraId="34BBA2F6" w14:textId="77777777" w:rsidR="00FB7C8B" w:rsidRPr="0019472D" w:rsidRDefault="00FB7C8B" w:rsidP="00FB7C8B">
      <w:pPr>
        <w:widowControl w:val="0"/>
        <w:spacing w:after="0" w:line="240" w:lineRule="auto"/>
        <w:rPr>
          <w:rFonts w:ascii="Arial Nova" w:hAnsi="Arial Nova"/>
          <w:color w:val="000000" w:themeColor="text1"/>
          <w14:ligatures w14:val="standardContextual"/>
        </w:rPr>
      </w:pPr>
    </w:p>
    <w:p w14:paraId="1D678C1D" w14:textId="77777777" w:rsidR="00FB7C8B" w:rsidRPr="0019472D" w:rsidRDefault="00FB7C8B" w:rsidP="002D35F4">
      <w:pPr>
        <w:widowControl w:val="0"/>
        <w:numPr>
          <w:ilvl w:val="0"/>
          <w:numId w:val="126"/>
        </w:numPr>
        <w:spacing w:after="0" w:line="240" w:lineRule="auto"/>
        <w:ind w:left="270" w:hanging="270"/>
        <w:rPr>
          <w:rFonts w:ascii="Arial Nova" w:hAnsi="Arial Nova"/>
          <w:color w:val="000000" w:themeColor="text1"/>
          <w14:ligatures w14:val="standardContextual"/>
        </w:rPr>
      </w:pPr>
      <w:r w:rsidRPr="0019472D">
        <w:rPr>
          <w:rFonts w:ascii="Arial Nova" w:hAnsi="Arial Nova"/>
          <w:b/>
          <w:bCs/>
          <w:color w:val="000000" w:themeColor="text1"/>
          <w14:ligatures w14:val="standardContextual"/>
        </w:rPr>
        <w:t>Notification:</w:t>
      </w:r>
      <w:r w:rsidRPr="0019472D">
        <w:rPr>
          <w:rFonts w:ascii="Arial Nova" w:hAnsi="Arial Nova"/>
          <w:color w:val="000000" w:themeColor="text1"/>
          <w14:ligatures w14:val="standardContextual"/>
        </w:rPr>
        <w:t xml:space="preserve"> LAPTA notifies the PTA and gives 30 days to submit the </w:t>
      </w:r>
      <w:r>
        <w:rPr>
          <w:rFonts w:ascii="Arial Nova" w:hAnsi="Arial Nova"/>
          <w:color w:val="000000" w:themeColor="text1"/>
          <w14:ligatures w14:val="standardContextual"/>
        </w:rPr>
        <w:t>missing items</w:t>
      </w:r>
      <w:r w:rsidRPr="0019472D">
        <w:rPr>
          <w:rFonts w:ascii="Arial Nova" w:hAnsi="Arial Nova"/>
          <w:color w:val="000000" w:themeColor="text1"/>
          <w14:ligatures w14:val="standardContextual"/>
        </w:rPr>
        <w:t>.</w:t>
      </w:r>
    </w:p>
    <w:p w14:paraId="2876F8B9" w14:textId="77777777" w:rsidR="00FB7C8B" w:rsidRPr="00182898" w:rsidRDefault="00FB7C8B" w:rsidP="002D35F4">
      <w:pPr>
        <w:widowControl w:val="0"/>
        <w:numPr>
          <w:ilvl w:val="0"/>
          <w:numId w:val="126"/>
        </w:numPr>
        <w:spacing w:after="0" w:line="240" w:lineRule="auto"/>
        <w:ind w:left="270" w:hanging="270"/>
        <w:rPr>
          <w:rFonts w:ascii="Arial Nova" w:hAnsi="Arial Nova"/>
          <w:color w:val="000000" w:themeColor="text1"/>
          <w14:ligatures w14:val="standardContextual"/>
        </w:rPr>
      </w:pPr>
      <w:r w:rsidRPr="0019472D">
        <w:rPr>
          <w:rFonts w:ascii="Arial Nova" w:hAnsi="Arial Nova"/>
          <w:b/>
          <w:bCs/>
          <w:color w:val="000000" w:themeColor="text1"/>
          <w14:ligatures w14:val="standardContextual"/>
        </w:rPr>
        <w:t>Restriction</w:t>
      </w:r>
      <w:r w:rsidRPr="0019472D">
        <w:rPr>
          <w:rFonts w:ascii="Arial Nova" w:hAnsi="Arial Nova"/>
          <w:color w:val="000000" w:themeColor="text1"/>
          <w14:ligatures w14:val="standardContextual"/>
        </w:rPr>
        <w:t xml:space="preserve">: The Local Unit is given a second 30-day period to submit the </w:t>
      </w:r>
      <w:r>
        <w:rPr>
          <w:rFonts w:ascii="Arial Nova" w:hAnsi="Arial Nova"/>
          <w:color w:val="000000" w:themeColor="text1"/>
          <w14:ligatures w14:val="standardContextual"/>
        </w:rPr>
        <w:t xml:space="preserve">missing items </w:t>
      </w:r>
      <w:r w:rsidRPr="0019472D">
        <w:rPr>
          <w:rFonts w:ascii="Arial Nova" w:hAnsi="Arial Nova"/>
          <w:color w:val="000000" w:themeColor="text1"/>
          <w14:ligatures w14:val="standardContextual"/>
        </w:rPr>
        <w:t xml:space="preserve">and are additionally not eligible for </w:t>
      </w:r>
      <w:r w:rsidRPr="00182898">
        <w:rPr>
          <w:rFonts w:ascii="Arial Nova" w:hAnsi="Arial Nova"/>
          <w:color w:val="000000" w:themeColor="text1"/>
          <w14:ligatures w14:val="standardContextual"/>
        </w:rPr>
        <w:t xml:space="preserve">awards, programs, or grants administered by LAPTA or National PTA. </w:t>
      </w:r>
    </w:p>
    <w:p w14:paraId="77308FEB" w14:textId="77777777" w:rsidR="00FB7C8B" w:rsidRPr="00182898" w:rsidRDefault="00FB7C8B" w:rsidP="002D35F4">
      <w:pPr>
        <w:widowControl w:val="0"/>
        <w:numPr>
          <w:ilvl w:val="0"/>
          <w:numId w:val="126"/>
        </w:numPr>
        <w:spacing w:after="0" w:line="240" w:lineRule="auto"/>
        <w:ind w:left="270" w:hanging="270"/>
        <w:rPr>
          <w:rFonts w:ascii="Arial Nova" w:hAnsi="Arial Nova"/>
          <w:color w:val="000000" w:themeColor="text1"/>
          <w14:ligatures w14:val="standardContextual"/>
        </w:rPr>
      </w:pPr>
      <w:r w:rsidRPr="00182898">
        <w:rPr>
          <w:rFonts w:ascii="Arial Nova" w:hAnsi="Arial Nova"/>
          <w:b/>
          <w:bCs/>
          <w:color w:val="000000" w:themeColor="text1"/>
          <w14:ligatures w14:val="standardContextual"/>
        </w:rPr>
        <w:t xml:space="preserve">Intervention: </w:t>
      </w:r>
      <w:r w:rsidRPr="00182898">
        <w:rPr>
          <w:rFonts w:ascii="Arial Nova" w:hAnsi="Arial Nova"/>
          <w:color w:val="000000" w:themeColor="text1"/>
          <w14:ligatures w14:val="standardContextual"/>
        </w:rPr>
        <w:t>The PTA signs a Plan of Action which designates new deadlines for the missing items.</w:t>
      </w:r>
    </w:p>
    <w:p w14:paraId="1D0E2BDA" w14:textId="77777777" w:rsidR="00FB7C8B" w:rsidRPr="00182898" w:rsidRDefault="00FB7C8B" w:rsidP="002D35F4">
      <w:pPr>
        <w:widowControl w:val="0"/>
        <w:numPr>
          <w:ilvl w:val="0"/>
          <w:numId w:val="126"/>
        </w:numPr>
        <w:spacing w:after="0" w:line="240" w:lineRule="auto"/>
        <w:ind w:left="270" w:hanging="270"/>
        <w:rPr>
          <w:rFonts w:ascii="Arial Nova" w:hAnsi="Arial Nova"/>
          <w:color w:val="000000" w:themeColor="text1"/>
          <w14:ligatures w14:val="standardContextual"/>
        </w:rPr>
      </w:pPr>
      <w:r w:rsidRPr="00182898">
        <w:rPr>
          <w:rFonts w:ascii="Arial Nova" w:hAnsi="Arial Nova"/>
          <w:b/>
          <w:bCs/>
          <w:color w:val="000000" w:themeColor="text1"/>
          <w14:ligatures w14:val="standardContextual"/>
        </w:rPr>
        <w:t>Restructure</w:t>
      </w:r>
      <w:r w:rsidRPr="00182898">
        <w:rPr>
          <w:rFonts w:ascii="Arial Nova" w:hAnsi="Arial Nova"/>
          <w:color w:val="000000" w:themeColor="text1"/>
          <w14:ligatures w14:val="standardContextual"/>
        </w:rPr>
        <w:t xml:space="preserve">: If the PTA does not </w:t>
      </w:r>
      <w:r>
        <w:rPr>
          <w:rFonts w:ascii="Arial Nova" w:hAnsi="Arial Nova"/>
          <w:color w:val="000000" w:themeColor="text1"/>
          <w14:ligatures w14:val="standardContextual"/>
        </w:rPr>
        <w:t>complete the report</w:t>
      </w:r>
      <w:r w:rsidRPr="00182898">
        <w:rPr>
          <w:rFonts w:ascii="Arial Nova" w:hAnsi="Arial Nova"/>
          <w:color w:val="000000" w:themeColor="text1"/>
          <w14:ligatures w14:val="standardContextual"/>
        </w:rPr>
        <w:t xml:space="preserve">, LAPTA may choose to restructure the leadership of the PTA or </w:t>
      </w:r>
      <w:r>
        <w:rPr>
          <w:rFonts w:ascii="Arial Nova" w:hAnsi="Arial Nova"/>
          <w:color w:val="000000" w:themeColor="text1"/>
          <w14:ligatures w14:val="standardContextual"/>
        </w:rPr>
        <w:t xml:space="preserve">choose to </w:t>
      </w:r>
      <w:r w:rsidRPr="00182898">
        <w:rPr>
          <w:rFonts w:ascii="Arial Nova" w:hAnsi="Arial Nova"/>
          <w:color w:val="000000" w:themeColor="text1"/>
          <w14:ligatures w14:val="standardContextual"/>
        </w:rPr>
        <w:t>mov</w:t>
      </w:r>
      <w:r>
        <w:rPr>
          <w:rFonts w:ascii="Arial Nova" w:hAnsi="Arial Nova"/>
          <w:color w:val="000000" w:themeColor="text1"/>
          <w14:ligatures w14:val="standardContextual"/>
        </w:rPr>
        <w:t>e</w:t>
      </w:r>
      <w:r w:rsidRPr="00182898">
        <w:rPr>
          <w:rFonts w:ascii="Arial Nova" w:hAnsi="Arial Nova"/>
          <w:color w:val="000000" w:themeColor="text1"/>
          <w14:ligatures w14:val="standardContextual"/>
        </w:rPr>
        <w:t xml:space="preserve"> into the Dissolution Phase early. </w:t>
      </w:r>
    </w:p>
    <w:p w14:paraId="43B4F8E0" w14:textId="0053F7A4" w:rsidR="00FB7C8B" w:rsidRPr="00801596" w:rsidRDefault="00FB7C8B" w:rsidP="002D35F4">
      <w:pPr>
        <w:widowControl w:val="0"/>
        <w:numPr>
          <w:ilvl w:val="0"/>
          <w:numId w:val="126"/>
        </w:numPr>
        <w:spacing w:after="0" w:line="240" w:lineRule="auto"/>
        <w:ind w:left="270" w:hanging="270"/>
        <w:rPr>
          <w:rFonts w:ascii="Arial Nova" w:hAnsi="Arial Nova"/>
          <w:color w:val="000000" w:themeColor="text1"/>
          <w14:ligatures w14:val="standardContextual"/>
        </w:rPr>
      </w:pPr>
      <w:r w:rsidRPr="0019472D">
        <w:rPr>
          <w:rFonts w:ascii="Arial Nova" w:hAnsi="Arial Nova"/>
          <w:b/>
          <w:bCs/>
          <w:color w:val="000000" w:themeColor="text1"/>
          <w14:ligatures w14:val="standardContextual"/>
        </w:rPr>
        <w:t>Dissolution</w:t>
      </w:r>
      <w:r w:rsidRPr="0019472D">
        <w:rPr>
          <w:rFonts w:ascii="Arial Nova" w:hAnsi="Arial Nova"/>
          <w:color w:val="000000" w:themeColor="text1"/>
          <w14:ligatures w14:val="standardContextual"/>
        </w:rPr>
        <w:t xml:space="preserve">: A Local Unit is considered for revocation of their charter and loss of their LAPTA associated IRS 501(c)(3) nonprofit status </w:t>
      </w:r>
      <w:r>
        <w:rPr>
          <w:rFonts w:ascii="Arial Nova" w:hAnsi="Arial Nova"/>
          <w:color w:val="000000" w:themeColor="text1"/>
          <w14:ligatures w14:val="standardContextual"/>
        </w:rPr>
        <w:t>if</w:t>
      </w:r>
      <w:r w:rsidRPr="0019472D">
        <w:rPr>
          <w:rFonts w:ascii="Arial Nova" w:hAnsi="Arial Nova"/>
          <w:color w:val="000000" w:themeColor="text1"/>
          <w14:ligatures w14:val="standardContextual"/>
        </w:rPr>
        <w:t>: Active Affiliation is not acquired for</w:t>
      </w:r>
      <w:r w:rsidR="00A85B9E">
        <w:rPr>
          <w:rFonts w:ascii="Arial Nova" w:hAnsi="Arial Nova"/>
          <w:color w:val="000000" w:themeColor="text1"/>
          <w14:ligatures w14:val="standardContextual"/>
        </w:rPr>
        <w:t xml:space="preserve"> three </w:t>
      </w:r>
      <w:r w:rsidRPr="0019472D">
        <w:rPr>
          <w:rFonts w:ascii="Arial Nova" w:hAnsi="Arial Nova"/>
          <w:color w:val="000000" w:themeColor="text1"/>
          <w14:ligatures w14:val="standardContextual"/>
        </w:rPr>
        <w:t xml:space="preserve">consecutive years; </w:t>
      </w:r>
      <w:r>
        <w:rPr>
          <w:rFonts w:ascii="Arial Nova" w:hAnsi="Arial Nova"/>
          <w:color w:val="000000" w:themeColor="text1"/>
          <w14:ligatures w14:val="standardContextual"/>
        </w:rPr>
        <w:t xml:space="preserve">PTA </w:t>
      </w:r>
      <w:r w:rsidRPr="0019472D">
        <w:rPr>
          <w:rFonts w:ascii="Arial Nova" w:hAnsi="Arial Nova"/>
          <w:color w:val="000000" w:themeColor="text1"/>
          <w14:ligatures w14:val="standardContextual"/>
        </w:rPr>
        <w:t xml:space="preserve">leadership refuses to implement </w:t>
      </w:r>
      <w:r>
        <w:rPr>
          <w:rFonts w:ascii="Arial Nova" w:hAnsi="Arial Nova"/>
          <w:color w:val="000000" w:themeColor="text1"/>
          <w14:ligatures w14:val="standardContextual"/>
        </w:rPr>
        <w:t>the</w:t>
      </w:r>
      <w:r w:rsidRPr="0019472D">
        <w:rPr>
          <w:rFonts w:ascii="Arial Nova" w:hAnsi="Arial Nova"/>
          <w:color w:val="000000" w:themeColor="text1"/>
          <w14:ligatures w14:val="standardContextual"/>
        </w:rPr>
        <w:t xml:space="preserve"> Plan of Action; or the </w:t>
      </w:r>
      <w:r>
        <w:rPr>
          <w:rFonts w:ascii="Arial Nova" w:hAnsi="Arial Nova"/>
          <w:color w:val="000000" w:themeColor="text1"/>
          <w14:ligatures w14:val="standardContextual"/>
        </w:rPr>
        <w:t xml:space="preserve">PTA </w:t>
      </w:r>
      <w:r w:rsidRPr="0019472D">
        <w:rPr>
          <w:rFonts w:ascii="Arial Nova" w:hAnsi="Arial Nova"/>
          <w:color w:val="000000" w:themeColor="text1"/>
          <w14:ligatures w14:val="standardContextual"/>
        </w:rPr>
        <w:t>is not in compliance with the Purposes and Principles of PTA as defined in the Bylaws, adopted May 2022, Articles II and III. The PTA must cease and desist further use of the PTA name. Bank accounts must be closed with any remaining funds donated to a PTA.</w:t>
      </w:r>
    </w:p>
    <w:p w14:paraId="755FBC4E" w14:textId="3893C093" w:rsidR="00201C23" w:rsidRDefault="00201C23" w:rsidP="00FB7C8B">
      <w:pPr>
        <w:widowControl w:val="0"/>
        <w:spacing w:after="0" w:line="240" w:lineRule="auto"/>
        <w:rPr>
          <w:rFonts w:ascii="Arial Nova" w:hAnsi="Arial Nova"/>
          <w:color w:val="000000" w:themeColor="text1"/>
          <w14:ligatures w14:val="standardContextual"/>
        </w:rPr>
      </w:pPr>
    </w:p>
    <w:p w14:paraId="46101706" w14:textId="77777777" w:rsidR="00E13D1D" w:rsidRDefault="00E13D1D" w:rsidP="00FB7C8B">
      <w:pPr>
        <w:widowControl w:val="0"/>
        <w:spacing w:after="0" w:line="240" w:lineRule="auto"/>
        <w:rPr>
          <w:rFonts w:ascii="Arial Nova" w:hAnsi="Arial Nova"/>
          <w:color w:val="000000" w:themeColor="text1"/>
          <w14:ligatures w14:val="standardContextual"/>
        </w:rPr>
      </w:pPr>
    </w:p>
    <w:p w14:paraId="0496F299" w14:textId="77777777" w:rsidR="00E13D1D" w:rsidRPr="00801596" w:rsidRDefault="00E13D1D" w:rsidP="00FB7C8B">
      <w:pPr>
        <w:widowControl w:val="0"/>
        <w:spacing w:after="0" w:line="240" w:lineRule="auto"/>
        <w:rPr>
          <w:rFonts w:ascii="Arial Nova" w:hAnsi="Arial Nova"/>
          <w:color w:val="000000" w:themeColor="text1"/>
          <w14:ligatures w14:val="standardContextual"/>
        </w:rPr>
      </w:pPr>
    </w:p>
    <w:p w14:paraId="6AE98629" w14:textId="77777777" w:rsidR="005D40DA" w:rsidRPr="0019472D" w:rsidRDefault="005D40DA" w:rsidP="00F5686D">
      <w:pPr>
        <w:widowControl w:val="0"/>
        <w:tabs>
          <w:tab w:val="left" w:pos="5490"/>
        </w:tabs>
        <w:spacing w:after="0" w:line="240" w:lineRule="auto"/>
        <w:rPr>
          <w:rFonts w:ascii="Arial Nova" w:hAnsi="Arial Nova"/>
          <w:color w:val="000000" w:themeColor="text1"/>
          <w14:ligatures w14:val="standardContextual"/>
        </w:rPr>
      </w:pPr>
    </w:p>
    <w:p w14:paraId="55EBDA68" w14:textId="16EDF31A" w:rsidR="00D20A5C" w:rsidRPr="008D4D1D" w:rsidRDefault="00D20A5C" w:rsidP="00F5686D">
      <w:pPr>
        <w:widowControl w:val="0"/>
        <w:spacing w:after="0" w:line="240" w:lineRule="auto"/>
        <w:rPr>
          <w:rFonts w:ascii="Arial Nova" w:eastAsia="Arial-BoldMT" w:hAnsi="Arial Nova" w:cs="Microsoft Sans Serif"/>
          <w:b/>
          <w:bCs/>
          <w:color w:val="000000" w:themeColor="text1"/>
          <w:sz w:val="40"/>
          <w:szCs w:val="44"/>
          <w:u w:val="single"/>
          <w14:ligatures w14:val="standardContextual"/>
        </w:rPr>
      </w:pPr>
      <w:r w:rsidRPr="008D4D1D">
        <w:rPr>
          <w:rFonts w:ascii="Arial Nova" w:eastAsia="Arial-BoldMT" w:hAnsi="Arial Nova" w:cs="Microsoft Sans Serif"/>
          <w:b/>
          <w:bCs/>
          <w:color w:val="000000" w:themeColor="text1"/>
          <w:sz w:val="40"/>
          <w:szCs w:val="44"/>
          <w:u w:val="single"/>
          <w14:ligatures w14:val="standardContextual"/>
        </w:rPr>
        <w:lastRenderedPageBreak/>
        <w:t xml:space="preserve">INVENTORY ACCOUNTABILITY FORM </w:t>
      </w:r>
    </w:p>
    <w:p w14:paraId="5426A3CB" w14:textId="77777777" w:rsidR="00D20A5C" w:rsidRDefault="00D20A5C" w:rsidP="00F5686D">
      <w:pPr>
        <w:widowControl w:val="0"/>
        <w:spacing w:after="0" w:line="240" w:lineRule="auto"/>
        <w:jc w:val="both"/>
        <w:rPr>
          <w:rFonts w:ascii="Arial Nova" w:eastAsia="Arial-BoldMT" w:hAnsi="Arial Nova" w:cs="Microsoft Sans Serif"/>
          <w:color w:val="000000" w:themeColor="text1"/>
          <w14:ligatures w14:val="standardContextual"/>
        </w:rPr>
      </w:pPr>
    </w:p>
    <w:p w14:paraId="69667EAE" w14:textId="77777777" w:rsidR="00D20A5C" w:rsidRPr="0019472D" w:rsidRDefault="00D20A5C" w:rsidP="00F5686D">
      <w:pPr>
        <w:widowControl w:val="0"/>
        <w:spacing w:after="0" w:line="240" w:lineRule="auto"/>
        <w:jc w:val="both"/>
        <w:rPr>
          <w:rFonts w:ascii="Arial Nova" w:eastAsia="Arial-BoldMT" w:hAnsi="Arial Nova" w:cs="Microsoft Sans Serif"/>
          <w:color w:val="000000" w:themeColor="text1"/>
          <w14:ligatures w14:val="standardContextual"/>
        </w:rPr>
      </w:pPr>
      <w:r w:rsidRPr="0019472D">
        <w:rPr>
          <w:rFonts w:ascii="Arial Nova" w:eastAsia="Arial-BoldMT" w:hAnsi="Arial Nova" w:cs="Microsoft Sans Serif"/>
          <w:color w:val="000000" w:themeColor="text1"/>
          <w14:ligatures w14:val="standardContextual"/>
        </w:rPr>
        <w:t xml:space="preserve">Local PTA Units shall take inventory on a yearly, if not monthly, basis. This allows the PTA to know what assets it has and the value of that inventory as of the date on the form. Inventory includes items such as t-shirts, prizes, gifts, donated items, food, decorations, and more. Take all necessary steps to avoid theft and fraud with the PTA. </w:t>
      </w:r>
    </w:p>
    <w:p w14:paraId="1C16D48C" w14:textId="77777777" w:rsidR="00D20A5C" w:rsidRPr="0019472D" w:rsidRDefault="00D20A5C" w:rsidP="00F5686D">
      <w:pPr>
        <w:widowControl w:val="0"/>
        <w:spacing w:after="0" w:line="240" w:lineRule="auto"/>
        <w:jc w:val="both"/>
        <w:rPr>
          <w:rFonts w:ascii="Arial Nova" w:eastAsia="Arial-BoldMT" w:hAnsi="Arial Nova" w:cs="Microsoft Sans Serif"/>
          <w:color w:val="000000" w:themeColor="text1"/>
          <w14:ligatures w14:val="standardContextual"/>
        </w:rPr>
      </w:pPr>
    </w:p>
    <w:p w14:paraId="32E4B196" w14:textId="77777777" w:rsidR="00D20A5C" w:rsidRPr="0019472D" w:rsidRDefault="00D20A5C" w:rsidP="00F5686D">
      <w:pPr>
        <w:widowControl w:val="0"/>
        <w:tabs>
          <w:tab w:val="left" w:pos="1980"/>
          <w:tab w:val="left" w:pos="2160"/>
          <w:tab w:val="left" w:pos="6570"/>
          <w:tab w:val="left" w:pos="6750"/>
          <w:tab w:val="left" w:pos="10800"/>
        </w:tabs>
        <w:spacing w:after="0" w:line="240" w:lineRule="auto"/>
        <w:rPr>
          <w:rFonts w:ascii="Arial Nova" w:eastAsia="Arial-BoldMT" w:hAnsi="Arial Nova" w:cs="Microsoft Sans Serif"/>
          <w:color w:val="000000" w:themeColor="text1"/>
          <w:u w:val="single"/>
          <w14:ligatures w14:val="standardContextual"/>
        </w:rPr>
      </w:pPr>
      <w:r w:rsidRPr="0019472D">
        <w:rPr>
          <w:rFonts w:ascii="Arial Nova" w:eastAsia="Arial-BoldMT" w:hAnsi="Arial Nova" w:cs="Microsoft Sans Serif"/>
          <w:color w:val="000000" w:themeColor="text1"/>
          <w:u w:val="single"/>
          <w14:ligatures w14:val="standardContextual"/>
        </w:rPr>
        <w:tab/>
      </w:r>
      <w:r w:rsidRPr="0019472D">
        <w:rPr>
          <w:rFonts w:ascii="Arial Nova" w:eastAsia="Arial-BoldMT" w:hAnsi="Arial Nova" w:cs="Microsoft Sans Serif"/>
          <w:color w:val="000000" w:themeColor="text1"/>
          <w14:ligatures w14:val="standardContextual"/>
        </w:rPr>
        <w:tab/>
      </w:r>
      <w:r w:rsidRPr="0019472D">
        <w:rPr>
          <w:rFonts w:ascii="Arial Nova" w:eastAsia="Arial-BoldMT" w:hAnsi="Arial Nova" w:cs="Microsoft Sans Serif"/>
          <w:color w:val="000000" w:themeColor="text1"/>
          <w:u w:val="single"/>
          <w14:ligatures w14:val="standardContextual"/>
        </w:rPr>
        <w:tab/>
      </w:r>
      <w:r w:rsidRPr="0019472D">
        <w:rPr>
          <w:rFonts w:ascii="Arial Nova" w:eastAsia="Arial-BoldMT" w:hAnsi="Arial Nova" w:cs="Microsoft Sans Serif"/>
          <w:color w:val="000000" w:themeColor="text1"/>
          <w14:ligatures w14:val="standardContextual"/>
        </w:rPr>
        <w:tab/>
      </w:r>
      <w:r w:rsidRPr="0019472D">
        <w:rPr>
          <w:rFonts w:ascii="Arial Nova" w:eastAsia="Arial-BoldMT" w:hAnsi="Arial Nova" w:cs="Microsoft Sans Serif"/>
          <w:color w:val="000000" w:themeColor="text1"/>
          <w:u w:val="single"/>
          <w14:ligatures w14:val="standardContextual"/>
        </w:rPr>
        <w:tab/>
      </w:r>
    </w:p>
    <w:p w14:paraId="0A7DA036" w14:textId="77777777" w:rsidR="00D20A5C" w:rsidRPr="0019472D" w:rsidRDefault="00D20A5C" w:rsidP="00F5686D">
      <w:pPr>
        <w:widowControl w:val="0"/>
        <w:tabs>
          <w:tab w:val="left" w:pos="1980"/>
          <w:tab w:val="left" w:pos="2160"/>
          <w:tab w:val="left" w:pos="6570"/>
          <w:tab w:val="left" w:pos="6750"/>
          <w:tab w:val="left" w:pos="10800"/>
        </w:tabs>
        <w:spacing w:after="0" w:line="240" w:lineRule="auto"/>
        <w:rPr>
          <w:rFonts w:ascii="Arial Nova" w:eastAsia="Arial-BoldMT" w:hAnsi="Arial Nova" w:cs="Microsoft Sans Serif"/>
          <w:color w:val="000000" w:themeColor="text1"/>
          <w14:ligatures w14:val="standardContextual"/>
        </w:rPr>
      </w:pPr>
      <w:r w:rsidRPr="0019472D">
        <w:rPr>
          <w:rFonts w:ascii="Arial Nova" w:eastAsia="Arial-BoldMT" w:hAnsi="Arial Nova" w:cs="Microsoft Sans Serif"/>
          <w:color w:val="000000" w:themeColor="text1"/>
          <w14:ligatures w14:val="standardContextual"/>
        </w:rPr>
        <w:t>Date of Inventory</w:t>
      </w:r>
      <w:r w:rsidRPr="0019472D">
        <w:rPr>
          <w:rFonts w:ascii="Arial Nova" w:eastAsia="Arial-BoldMT" w:hAnsi="Arial Nova" w:cs="Microsoft Sans Serif"/>
          <w:color w:val="000000" w:themeColor="text1"/>
          <w14:ligatures w14:val="standardContextual"/>
        </w:rPr>
        <w:tab/>
      </w:r>
      <w:r w:rsidRPr="0019472D">
        <w:rPr>
          <w:rFonts w:ascii="Arial Nova" w:eastAsia="Arial-BoldMT" w:hAnsi="Arial Nova" w:cs="Microsoft Sans Serif"/>
          <w:color w:val="000000" w:themeColor="text1"/>
          <w14:ligatures w14:val="standardContextual"/>
        </w:rPr>
        <w:tab/>
        <w:t>Person #1 doing inventory count</w:t>
      </w:r>
      <w:r w:rsidRPr="0019472D">
        <w:rPr>
          <w:rFonts w:ascii="Arial Nova" w:eastAsia="Arial-BoldMT" w:hAnsi="Arial Nova" w:cs="Microsoft Sans Serif"/>
          <w:color w:val="000000" w:themeColor="text1"/>
          <w14:ligatures w14:val="standardContextual"/>
        </w:rPr>
        <w:tab/>
      </w:r>
      <w:r w:rsidRPr="0019472D">
        <w:rPr>
          <w:rFonts w:ascii="Arial Nova" w:eastAsia="Arial-BoldMT" w:hAnsi="Arial Nova" w:cs="Microsoft Sans Serif"/>
          <w:color w:val="000000" w:themeColor="text1"/>
          <w14:ligatures w14:val="standardContextual"/>
        </w:rPr>
        <w:tab/>
        <w:t>Person #2 doing inventory count</w:t>
      </w:r>
    </w:p>
    <w:p w14:paraId="1077ED7E" w14:textId="77777777" w:rsidR="00D20A5C" w:rsidRPr="0019472D" w:rsidRDefault="00D20A5C" w:rsidP="00F5686D">
      <w:pPr>
        <w:widowControl w:val="0"/>
        <w:spacing w:after="0" w:line="240" w:lineRule="auto"/>
        <w:rPr>
          <w:rFonts w:ascii="Arial Nova" w:hAnsi="Arial Nova"/>
          <w:color w:val="000000" w:themeColor="text1"/>
          <w:sz w:val="12"/>
          <w:szCs w:val="12"/>
          <w14:ligatures w14:val="standardContextual"/>
        </w:rPr>
      </w:pPr>
    </w:p>
    <w:tbl>
      <w:tblPr>
        <w:tblStyle w:val="TableGrid"/>
        <w:tblW w:w="10795" w:type="dxa"/>
        <w:tblLook w:val="04A0" w:firstRow="1" w:lastRow="0" w:firstColumn="1" w:lastColumn="0" w:noHBand="0" w:noVBand="1"/>
      </w:tblPr>
      <w:tblGrid>
        <w:gridCol w:w="1108"/>
        <w:gridCol w:w="972"/>
        <w:gridCol w:w="2905"/>
        <w:gridCol w:w="2905"/>
        <w:gridCol w:w="2905"/>
      </w:tblGrid>
      <w:tr w:rsidR="00D20A5C" w:rsidRPr="0019472D" w14:paraId="5C9C8288" w14:textId="77777777" w:rsidTr="00DC6F0E">
        <w:tc>
          <w:tcPr>
            <w:tcW w:w="1108" w:type="dxa"/>
          </w:tcPr>
          <w:p w14:paraId="63DEC540" w14:textId="77777777" w:rsidR="00D20A5C" w:rsidRPr="0019472D" w:rsidRDefault="00D20A5C" w:rsidP="00F5686D">
            <w:pPr>
              <w:rPr>
                <w:rFonts w:ascii="Arial Nova" w:hAnsi="Arial Nova"/>
                <w:b/>
                <w:bCs/>
                <w:color w:val="000000" w:themeColor="text1"/>
              </w:rPr>
            </w:pPr>
            <w:r w:rsidRPr="0019472D">
              <w:rPr>
                <w:rFonts w:ascii="Arial Nova" w:hAnsi="Arial Nova"/>
                <w:b/>
                <w:bCs/>
                <w:color w:val="000000" w:themeColor="text1"/>
              </w:rPr>
              <w:t>Quantity</w:t>
            </w:r>
          </w:p>
        </w:tc>
        <w:tc>
          <w:tcPr>
            <w:tcW w:w="972" w:type="dxa"/>
          </w:tcPr>
          <w:p w14:paraId="74421737" w14:textId="77777777" w:rsidR="00D20A5C" w:rsidRPr="0019472D" w:rsidRDefault="00D20A5C" w:rsidP="00F5686D">
            <w:pPr>
              <w:rPr>
                <w:rFonts w:ascii="Arial Nova" w:hAnsi="Arial Nova"/>
                <w:b/>
                <w:bCs/>
                <w:color w:val="000000" w:themeColor="text1"/>
              </w:rPr>
            </w:pPr>
            <w:r w:rsidRPr="0019472D">
              <w:rPr>
                <w:rFonts w:ascii="Arial Nova" w:hAnsi="Arial Nova"/>
                <w:b/>
                <w:bCs/>
                <w:color w:val="000000" w:themeColor="text1"/>
              </w:rPr>
              <w:t>Value</w:t>
            </w:r>
          </w:p>
        </w:tc>
        <w:tc>
          <w:tcPr>
            <w:tcW w:w="2905" w:type="dxa"/>
          </w:tcPr>
          <w:p w14:paraId="2681998F" w14:textId="77777777" w:rsidR="00D20A5C" w:rsidRPr="0019472D" w:rsidRDefault="00D20A5C" w:rsidP="00F5686D">
            <w:pPr>
              <w:rPr>
                <w:rFonts w:ascii="Arial Nova" w:hAnsi="Arial Nova"/>
                <w:b/>
                <w:bCs/>
                <w:color w:val="000000" w:themeColor="text1"/>
              </w:rPr>
            </w:pPr>
            <w:r w:rsidRPr="0019472D">
              <w:rPr>
                <w:rFonts w:ascii="Arial Nova" w:hAnsi="Arial Nova"/>
                <w:b/>
                <w:bCs/>
                <w:color w:val="000000" w:themeColor="text1"/>
              </w:rPr>
              <w:t>Name</w:t>
            </w:r>
          </w:p>
        </w:tc>
        <w:tc>
          <w:tcPr>
            <w:tcW w:w="2905" w:type="dxa"/>
          </w:tcPr>
          <w:p w14:paraId="54ECD119" w14:textId="77777777" w:rsidR="00D20A5C" w:rsidRPr="0019472D" w:rsidRDefault="00D20A5C" w:rsidP="00F5686D">
            <w:pPr>
              <w:rPr>
                <w:rFonts w:ascii="Arial Nova" w:hAnsi="Arial Nova"/>
                <w:b/>
                <w:bCs/>
                <w:color w:val="000000" w:themeColor="text1"/>
              </w:rPr>
            </w:pPr>
            <w:r w:rsidRPr="0019472D">
              <w:rPr>
                <w:rFonts w:ascii="Arial Nova" w:hAnsi="Arial Nova"/>
                <w:b/>
                <w:bCs/>
                <w:color w:val="000000" w:themeColor="text1"/>
              </w:rPr>
              <w:t>Item Description</w:t>
            </w:r>
          </w:p>
        </w:tc>
        <w:tc>
          <w:tcPr>
            <w:tcW w:w="2905" w:type="dxa"/>
          </w:tcPr>
          <w:p w14:paraId="1C1E973B" w14:textId="77777777" w:rsidR="00D20A5C" w:rsidRPr="0019472D" w:rsidRDefault="00D20A5C" w:rsidP="00F5686D">
            <w:pPr>
              <w:rPr>
                <w:rFonts w:ascii="Arial Nova" w:hAnsi="Arial Nova"/>
                <w:b/>
                <w:bCs/>
                <w:color w:val="000000" w:themeColor="text1"/>
              </w:rPr>
            </w:pPr>
            <w:r w:rsidRPr="0019472D">
              <w:rPr>
                <w:rFonts w:ascii="Arial Nova" w:hAnsi="Arial Nova"/>
                <w:b/>
                <w:bCs/>
                <w:color w:val="000000" w:themeColor="text1"/>
              </w:rPr>
              <w:t>Note</w:t>
            </w:r>
          </w:p>
        </w:tc>
      </w:tr>
      <w:tr w:rsidR="00D20A5C" w:rsidRPr="0019472D" w14:paraId="14365735" w14:textId="77777777" w:rsidTr="00DC6F0E">
        <w:trPr>
          <w:trHeight w:val="538"/>
        </w:trPr>
        <w:tc>
          <w:tcPr>
            <w:tcW w:w="1108" w:type="dxa"/>
            <w:vAlign w:val="center"/>
          </w:tcPr>
          <w:p w14:paraId="7B487BE9" w14:textId="77777777" w:rsidR="00D20A5C" w:rsidRPr="0019472D" w:rsidRDefault="00D20A5C" w:rsidP="00F5686D">
            <w:pPr>
              <w:rPr>
                <w:rFonts w:ascii="Arial Nova" w:hAnsi="Arial Nova"/>
                <w:color w:val="000000" w:themeColor="text1"/>
              </w:rPr>
            </w:pPr>
          </w:p>
        </w:tc>
        <w:tc>
          <w:tcPr>
            <w:tcW w:w="972" w:type="dxa"/>
            <w:vAlign w:val="center"/>
          </w:tcPr>
          <w:p w14:paraId="26C6980D" w14:textId="77777777" w:rsidR="00D20A5C" w:rsidRPr="0019472D" w:rsidRDefault="00D20A5C" w:rsidP="00F5686D">
            <w:pPr>
              <w:rPr>
                <w:rFonts w:ascii="Arial Nova" w:hAnsi="Arial Nova"/>
                <w:color w:val="000000" w:themeColor="text1"/>
              </w:rPr>
            </w:pPr>
          </w:p>
        </w:tc>
        <w:tc>
          <w:tcPr>
            <w:tcW w:w="2905" w:type="dxa"/>
            <w:vAlign w:val="center"/>
          </w:tcPr>
          <w:p w14:paraId="2BC3EEAF" w14:textId="77777777" w:rsidR="00D20A5C" w:rsidRPr="0019472D" w:rsidRDefault="00D20A5C" w:rsidP="00F5686D">
            <w:pPr>
              <w:rPr>
                <w:rFonts w:ascii="Arial Nova" w:hAnsi="Arial Nova"/>
                <w:color w:val="000000" w:themeColor="text1"/>
              </w:rPr>
            </w:pPr>
          </w:p>
        </w:tc>
        <w:tc>
          <w:tcPr>
            <w:tcW w:w="2905" w:type="dxa"/>
            <w:vAlign w:val="center"/>
          </w:tcPr>
          <w:p w14:paraId="16A87FC0" w14:textId="77777777" w:rsidR="00D20A5C" w:rsidRPr="0019472D" w:rsidRDefault="00D20A5C" w:rsidP="00F5686D">
            <w:pPr>
              <w:rPr>
                <w:rFonts w:ascii="Arial Nova" w:hAnsi="Arial Nova"/>
                <w:color w:val="000000" w:themeColor="text1"/>
              </w:rPr>
            </w:pPr>
          </w:p>
        </w:tc>
        <w:tc>
          <w:tcPr>
            <w:tcW w:w="2905" w:type="dxa"/>
            <w:vAlign w:val="center"/>
          </w:tcPr>
          <w:p w14:paraId="5939A9DD" w14:textId="77777777" w:rsidR="00D20A5C" w:rsidRPr="0019472D" w:rsidRDefault="00D20A5C" w:rsidP="00F5686D">
            <w:pPr>
              <w:rPr>
                <w:rFonts w:ascii="Arial Nova" w:hAnsi="Arial Nova"/>
                <w:color w:val="000000" w:themeColor="text1"/>
              </w:rPr>
            </w:pPr>
          </w:p>
        </w:tc>
      </w:tr>
      <w:tr w:rsidR="00D20A5C" w:rsidRPr="0019472D" w14:paraId="3704D42B" w14:textId="77777777" w:rsidTr="00DC6F0E">
        <w:trPr>
          <w:trHeight w:val="538"/>
        </w:trPr>
        <w:tc>
          <w:tcPr>
            <w:tcW w:w="1108" w:type="dxa"/>
            <w:vAlign w:val="center"/>
          </w:tcPr>
          <w:p w14:paraId="03BC5085" w14:textId="77777777" w:rsidR="00D20A5C" w:rsidRPr="0019472D" w:rsidRDefault="00D20A5C" w:rsidP="00F5686D">
            <w:pPr>
              <w:rPr>
                <w:rFonts w:ascii="Arial Nova" w:hAnsi="Arial Nova"/>
                <w:color w:val="000000" w:themeColor="text1"/>
              </w:rPr>
            </w:pPr>
          </w:p>
        </w:tc>
        <w:tc>
          <w:tcPr>
            <w:tcW w:w="972" w:type="dxa"/>
            <w:vAlign w:val="center"/>
          </w:tcPr>
          <w:p w14:paraId="6A699DA2" w14:textId="77777777" w:rsidR="00D20A5C" w:rsidRPr="0019472D" w:rsidRDefault="00D20A5C" w:rsidP="00F5686D">
            <w:pPr>
              <w:rPr>
                <w:rFonts w:ascii="Arial Nova" w:hAnsi="Arial Nova"/>
                <w:color w:val="000000" w:themeColor="text1"/>
              </w:rPr>
            </w:pPr>
          </w:p>
        </w:tc>
        <w:tc>
          <w:tcPr>
            <w:tcW w:w="2905" w:type="dxa"/>
            <w:vAlign w:val="center"/>
          </w:tcPr>
          <w:p w14:paraId="70D14D34" w14:textId="77777777" w:rsidR="00D20A5C" w:rsidRPr="0019472D" w:rsidRDefault="00D20A5C" w:rsidP="00F5686D">
            <w:pPr>
              <w:rPr>
                <w:rFonts w:ascii="Arial Nova" w:hAnsi="Arial Nova"/>
                <w:color w:val="000000" w:themeColor="text1"/>
              </w:rPr>
            </w:pPr>
          </w:p>
        </w:tc>
        <w:tc>
          <w:tcPr>
            <w:tcW w:w="2905" w:type="dxa"/>
            <w:vAlign w:val="center"/>
          </w:tcPr>
          <w:p w14:paraId="288BBFAD" w14:textId="77777777" w:rsidR="00D20A5C" w:rsidRPr="0019472D" w:rsidRDefault="00D20A5C" w:rsidP="00F5686D">
            <w:pPr>
              <w:rPr>
                <w:rFonts w:ascii="Arial Nova" w:hAnsi="Arial Nova"/>
                <w:color w:val="000000" w:themeColor="text1"/>
              </w:rPr>
            </w:pPr>
          </w:p>
        </w:tc>
        <w:tc>
          <w:tcPr>
            <w:tcW w:w="2905" w:type="dxa"/>
            <w:vAlign w:val="center"/>
          </w:tcPr>
          <w:p w14:paraId="14450606" w14:textId="77777777" w:rsidR="00D20A5C" w:rsidRPr="0019472D" w:rsidRDefault="00D20A5C" w:rsidP="00F5686D">
            <w:pPr>
              <w:rPr>
                <w:rFonts w:ascii="Arial Nova" w:hAnsi="Arial Nova"/>
                <w:color w:val="000000" w:themeColor="text1"/>
              </w:rPr>
            </w:pPr>
          </w:p>
        </w:tc>
      </w:tr>
      <w:tr w:rsidR="00D20A5C" w:rsidRPr="0019472D" w14:paraId="52546172" w14:textId="77777777" w:rsidTr="00DC6F0E">
        <w:trPr>
          <w:trHeight w:val="538"/>
        </w:trPr>
        <w:tc>
          <w:tcPr>
            <w:tcW w:w="1108" w:type="dxa"/>
            <w:vAlign w:val="center"/>
          </w:tcPr>
          <w:p w14:paraId="4F4C541B" w14:textId="77777777" w:rsidR="00D20A5C" w:rsidRPr="0019472D" w:rsidRDefault="00D20A5C" w:rsidP="00F5686D">
            <w:pPr>
              <w:rPr>
                <w:rFonts w:ascii="Arial Nova" w:hAnsi="Arial Nova"/>
                <w:color w:val="000000" w:themeColor="text1"/>
              </w:rPr>
            </w:pPr>
          </w:p>
        </w:tc>
        <w:tc>
          <w:tcPr>
            <w:tcW w:w="972" w:type="dxa"/>
            <w:vAlign w:val="center"/>
          </w:tcPr>
          <w:p w14:paraId="3E436B85" w14:textId="77777777" w:rsidR="00D20A5C" w:rsidRPr="0019472D" w:rsidRDefault="00D20A5C" w:rsidP="00F5686D">
            <w:pPr>
              <w:rPr>
                <w:rFonts w:ascii="Arial Nova" w:hAnsi="Arial Nova"/>
                <w:color w:val="000000" w:themeColor="text1"/>
              </w:rPr>
            </w:pPr>
          </w:p>
        </w:tc>
        <w:tc>
          <w:tcPr>
            <w:tcW w:w="2905" w:type="dxa"/>
            <w:vAlign w:val="center"/>
          </w:tcPr>
          <w:p w14:paraId="3B80B3BE" w14:textId="77777777" w:rsidR="00D20A5C" w:rsidRPr="0019472D" w:rsidRDefault="00D20A5C" w:rsidP="00F5686D">
            <w:pPr>
              <w:rPr>
                <w:rFonts w:ascii="Arial Nova" w:hAnsi="Arial Nova"/>
                <w:color w:val="000000" w:themeColor="text1"/>
              </w:rPr>
            </w:pPr>
          </w:p>
        </w:tc>
        <w:tc>
          <w:tcPr>
            <w:tcW w:w="2905" w:type="dxa"/>
            <w:vAlign w:val="center"/>
          </w:tcPr>
          <w:p w14:paraId="537C657A" w14:textId="77777777" w:rsidR="00D20A5C" w:rsidRPr="0019472D" w:rsidRDefault="00D20A5C" w:rsidP="00F5686D">
            <w:pPr>
              <w:rPr>
                <w:rFonts w:ascii="Arial Nova" w:hAnsi="Arial Nova"/>
                <w:color w:val="000000" w:themeColor="text1"/>
              </w:rPr>
            </w:pPr>
          </w:p>
        </w:tc>
        <w:tc>
          <w:tcPr>
            <w:tcW w:w="2905" w:type="dxa"/>
            <w:vAlign w:val="center"/>
          </w:tcPr>
          <w:p w14:paraId="664DD0E9" w14:textId="77777777" w:rsidR="00D20A5C" w:rsidRPr="0019472D" w:rsidRDefault="00D20A5C" w:rsidP="00F5686D">
            <w:pPr>
              <w:rPr>
                <w:rFonts w:ascii="Arial Nova" w:hAnsi="Arial Nova"/>
                <w:color w:val="000000" w:themeColor="text1"/>
              </w:rPr>
            </w:pPr>
          </w:p>
        </w:tc>
      </w:tr>
      <w:tr w:rsidR="00D20A5C" w:rsidRPr="0019472D" w14:paraId="1C25EE94" w14:textId="77777777" w:rsidTr="00DC6F0E">
        <w:trPr>
          <w:trHeight w:val="538"/>
        </w:trPr>
        <w:tc>
          <w:tcPr>
            <w:tcW w:w="1108" w:type="dxa"/>
            <w:vAlign w:val="center"/>
          </w:tcPr>
          <w:p w14:paraId="0A2B3459" w14:textId="77777777" w:rsidR="00D20A5C" w:rsidRPr="0019472D" w:rsidRDefault="00D20A5C" w:rsidP="00F5686D">
            <w:pPr>
              <w:rPr>
                <w:rFonts w:ascii="Arial Nova" w:hAnsi="Arial Nova"/>
                <w:color w:val="000000" w:themeColor="text1"/>
              </w:rPr>
            </w:pPr>
          </w:p>
        </w:tc>
        <w:tc>
          <w:tcPr>
            <w:tcW w:w="972" w:type="dxa"/>
            <w:vAlign w:val="center"/>
          </w:tcPr>
          <w:p w14:paraId="3683FD52" w14:textId="77777777" w:rsidR="00D20A5C" w:rsidRPr="0019472D" w:rsidRDefault="00D20A5C" w:rsidP="00F5686D">
            <w:pPr>
              <w:rPr>
                <w:rFonts w:ascii="Arial Nova" w:hAnsi="Arial Nova"/>
                <w:color w:val="000000" w:themeColor="text1"/>
              </w:rPr>
            </w:pPr>
          </w:p>
        </w:tc>
        <w:tc>
          <w:tcPr>
            <w:tcW w:w="2905" w:type="dxa"/>
            <w:vAlign w:val="center"/>
          </w:tcPr>
          <w:p w14:paraId="0099F51B" w14:textId="77777777" w:rsidR="00D20A5C" w:rsidRPr="0019472D" w:rsidRDefault="00D20A5C" w:rsidP="00F5686D">
            <w:pPr>
              <w:rPr>
                <w:rFonts w:ascii="Arial Nova" w:hAnsi="Arial Nova"/>
                <w:color w:val="000000" w:themeColor="text1"/>
              </w:rPr>
            </w:pPr>
          </w:p>
        </w:tc>
        <w:tc>
          <w:tcPr>
            <w:tcW w:w="2905" w:type="dxa"/>
            <w:vAlign w:val="center"/>
          </w:tcPr>
          <w:p w14:paraId="2D5CB6C5" w14:textId="77777777" w:rsidR="00D20A5C" w:rsidRPr="0019472D" w:rsidRDefault="00D20A5C" w:rsidP="00F5686D">
            <w:pPr>
              <w:rPr>
                <w:rFonts w:ascii="Arial Nova" w:hAnsi="Arial Nova"/>
                <w:color w:val="000000" w:themeColor="text1"/>
              </w:rPr>
            </w:pPr>
          </w:p>
        </w:tc>
        <w:tc>
          <w:tcPr>
            <w:tcW w:w="2905" w:type="dxa"/>
            <w:vAlign w:val="center"/>
          </w:tcPr>
          <w:p w14:paraId="58DC729E" w14:textId="77777777" w:rsidR="00D20A5C" w:rsidRPr="0019472D" w:rsidRDefault="00D20A5C" w:rsidP="00F5686D">
            <w:pPr>
              <w:rPr>
                <w:rFonts w:ascii="Arial Nova" w:hAnsi="Arial Nova"/>
                <w:color w:val="000000" w:themeColor="text1"/>
              </w:rPr>
            </w:pPr>
          </w:p>
        </w:tc>
      </w:tr>
      <w:tr w:rsidR="00D20A5C" w:rsidRPr="0019472D" w14:paraId="7DF2B077" w14:textId="77777777" w:rsidTr="00DC6F0E">
        <w:trPr>
          <w:trHeight w:val="538"/>
        </w:trPr>
        <w:tc>
          <w:tcPr>
            <w:tcW w:w="1108" w:type="dxa"/>
            <w:vAlign w:val="center"/>
          </w:tcPr>
          <w:p w14:paraId="763E7762" w14:textId="77777777" w:rsidR="00D20A5C" w:rsidRPr="0019472D" w:rsidRDefault="00D20A5C" w:rsidP="00F5686D">
            <w:pPr>
              <w:rPr>
                <w:rFonts w:ascii="Arial Nova" w:hAnsi="Arial Nova"/>
                <w:color w:val="000000" w:themeColor="text1"/>
              </w:rPr>
            </w:pPr>
          </w:p>
        </w:tc>
        <w:tc>
          <w:tcPr>
            <w:tcW w:w="972" w:type="dxa"/>
            <w:vAlign w:val="center"/>
          </w:tcPr>
          <w:p w14:paraId="5576DFB7" w14:textId="77777777" w:rsidR="00D20A5C" w:rsidRPr="0019472D" w:rsidRDefault="00D20A5C" w:rsidP="00F5686D">
            <w:pPr>
              <w:rPr>
                <w:rFonts w:ascii="Arial Nova" w:hAnsi="Arial Nova"/>
                <w:color w:val="000000" w:themeColor="text1"/>
              </w:rPr>
            </w:pPr>
          </w:p>
        </w:tc>
        <w:tc>
          <w:tcPr>
            <w:tcW w:w="2905" w:type="dxa"/>
            <w:vAlign w:val="center"/>
          </w:tcPr>
          <w:p w14:paraId="4C7145B9" w14:textId="77777777" w:rsidR="00D20A5C" w:rsidRPr="0019472D" w:rsidRDefault="00D20A5C" w:rsidP="00F5686D">
            <w:pPr>
              <w:rPr>
                <w:rFonts w:ascii="Arial Nova" w:hAnsi="Arial Nova"/>
                <w:color w:val="000000" w:themeColor="text1"/>
              </w:rPr>
            </w:pPr>
          </w:p>
        </w:tc>
        <w:tc>
          <w:tcPr>
            <w:tcW w:w="2905" w:type="dxa"/>
            <w:vAlign w:val="center"/>
          </w:tcPr>
          <w:p w14:paraId="308CA6AB" w14:textId="77777777" w:rsidR="00D20A5C" w:rsidRPr="0019472D" w:rsidRDefault="00D20A5C" w:rsidP="00F5686D">
            <w:pPr>
              <w:rPr>
                <w:rFonts w:ascii="Arial Nova" w:hAnsi="Arial Nova"/>
                <w:color w:val="000000" w:themeColor="text1"/>
              </w:rPr>
            </w:pPr>
          </w:p>
        </w:tc>
        <w:tc>
          <w:tcPr>
            <w:tcW w:w="2905" w:type="dxa"/>
            <w:vAlign w:val="center"/>
          </w:tcPr>
          <w:p w14:paraId="1EE2CD82" w14:textId="77777777" w:rsidR="00D20A5C" w:rsidRPr="0019472D" w:rsidRDefault="00D20A5C" w:rsidP="00F5686D">
            <w:pPr>
              <w:rPr>
                <w:rFonts w:ascii="Arial Nova" w:hAnsi="Arial Nova"/>
                <w:color w:val="000000" w:themeColor="text1"/>
              </w:rPr>
            </w:pPr>
          </w:p>
        </w:tc>
      </w:tr>
      <w:tr w:rsidR="00D20A5C" w:rsidRPr="0019472D" w14:paraId="78685243" w14:textId="77777777" w:rsidTr="00DC6F0E">
        <w:trPr>
          <w:trHeight w:val="538"/>
        </w:trPr>
        <w:tc>
          <w:tcPr>
            <w:tcW w:w="1108" w:type="dxa"/>
            <w:vAlign w:val="center"/>
          </w:tcPr>
          <w:p w14:paraId="6268C6EE" w14:textId="77777777" w:rsidR="00D20A5C" w:rsidRPr="0019472D" w:rsidRDefault="00D20A5C" w:rsidP="00F5686D">
            <w:pPr>
              <w:rPr>
                <w:rFonts w:ascii="Arial Nova" w:hAnsi="Arial Nova"/>
                <w:color w:val="000000" w:themeColor="text1"/>
              </w:rPr>
            </w:pPr>
          </w:p>
        </w:tc>
        <w:tc>
          <w:tcPr>
            <w:tcW w:w="972" w:type="dxa"/>
            <w:vAlign w:val="center"/>
          </w:tcPr>
          <w:p w14:paraId="68A4827B" w14:textId="77777777" w:rsidR="00D20A5C" w:rsidRPr="0019472D" w:rsidRDefault="00D20A5C" w:rsidP="00F5686D">
            <w:pPr>
              <w:rPr>
                <w:rFonts w:ascii="Arial Nova" w:hAnsi="Arial Nova"/>
                <w:color w:val="000000" w:themeColor="text1"/>
              </w:rPr>
            </w:pPr>
          </w:p>
        </w:tc>
        <w:tc>
          <w:tcPr>
            <w:tcW w:w="2905" w:type="dxa"/>
            <w:vAlign w:val="center"/>
          </w:tcPr>
          <w:p w14:paraId="0A2EA9B7" w14:textId="77777777" w:rsidR="00D20A5C" w:rsidRPr="0019472D" w:rsidRDefault="00D20A5C" w:rsidP="00F5686D">
            <w:pPr>
              <w:rPr>
                <w:rFonts w:ascii="Arial Nova" w:hAnsi="Arial Nova"/>
                <w:color w:val="000000" w:themeColor="text1"/>
              </w:rPr>
            </w:pPr>
          </w:p>
        </w:tc>
        <w:tc>
          <w:tcPr>
            <w:tcW w:w="2905" w:type="dxa"/>
            <w:vAlign w:val="center"/>
          </w:tcPr>
          <w:p w14:paraId="3B317CB7" w14:textId="77777777" w:rsidR="00D20A5C" w:rsidRPr="0019472D" w:rsidRDefault="00D20A5C" w:rsidP="00F5686D">
            <w:pPr>
              <w:rPr>
                <w:rFonts w:ascii="Arial Nova" w:hAnsi="Arial Nova"/>
                <w:color w:val="000000" w:themeColor="text1"/>
              </w:rPr>
            </w:pPr>
          </w:p>
        </w:tc>
        <w:tc>
          <w:tcPr>
            <w:tcW w:w="2905" w:type="dxa"/>
            <w:vAlign w:val="center"/>
          </w:tcPr>
          <w:p w14:paraId="748A4AE6" w14:textId="77777777" w:rsidR="00D20A5C" w:rsidRPr="0019472D" w:rsidRDefault="00D20A5C" w:rsidP="00F5686D">
            <w:pPr>
              <w:rPr>
                <w:rFonts w:ascii="Arial Nova" w:hAnsi="Arial Nova"/>
                <w:color w:val="000000" w:themeColor="text1"/>
              </w:rPr>
            </w:pPr>
          </w:p>
        </w:tc>
      </w:tr>
      <w:tr w:rsidR="00D20A5C" w:rsidRPr="0019472D" w14:paraId="2BAA56E5" w14:textId="77777777" w:rsidTr="00DC6F0E">
        <w:trPr>
          <w:trHeight w:val="538"/>
        </w:trPr>
        <w:tc>
          <w:tcPr>
            <w:tcW w:w="1108" w:type="dxa"/>
            <w:vAlign w:val="center"/>
          </w:tcPr>
          <w:p w14:paraId="5528C628" w14:textId="77777777" w:rsidR="00D20A5C" w:rsidRPr="0019472D" w:rsidRDefault="00D20A5C" w:rsidP="00F5686D">
            <w:pPr>
              <w:rPr>
                <w:rFonts w:ascii="Arial Nova" w:hAnsi="Arial Nova"/>
                <w:color w:val="000000" w:themeColor="text1"/>
              </w:rPr>
            </w:pPr>
          </w:p>
        </w:tc>
        <w:tc>
          <w:tcPr>
            <w:tcW w:w="972" w:type="dxa"/>
            <w:vAlign w:val="center"/>
          </w:tcPr>
          <w:p w14:paraId="1846C314" w14:textId="77777777" w:rsidR="00D20A5C" w:rsidRPr="0019472D" w:rsidRDefault="00D20A5C" w:rsidP="00F5686D">
            <w:pPr>
              <w:rPr>
                <w:rFonts w:ascii="Arial Nova" w:hAnsi="Arial Nova"/>
                <w:color w:val="000000" w:themeColor="text1"/>
              </w:rPr>
            </w:pPr>
          </w:p>
        </w:tc>
        <w:tc>
          <w:tcPr>
            <w:tcW w:w="2905" w:type="dxa"/>
            <w:vAlign w:val="center"/>
          </w:tcPr>
          <w:p w14:paraId="6DB681DF" w14:textId="77777777" w:rsidR="00D20A5C" w:rsidRPr="0019472D" w:rsidRDefault="00D20A5C" w:rsidP="00F5686D">
            <w:pPr>
              <w:rPr>
                <w:rFonts w:ascii="Arial Nova" w:hAnsi="Arial Nova"/>
                <w:color w:val="000000" w:themeColor="text1"/>
              </w:rPr>
            </w:pPr>
          </w:p>
        </w:tc>
        <w:tc>
          <w:tcPr>
            <w:tcW w:w="2905" w:type="dxa"/>
            <w:vAlign w:val="center"/>
          </w:tcPr>
          <w:p w14:paraId="0DA13D47" w14:textId="77777777" w:rsidR="00D20A5C" w:rsidRPr="0019472D" w:rsidRDefault="00D20A5C" w:rsidP="00F5686D">
            <w:pPr>
              <w:rPr>
                <w:rFonts w:ascii="Arial Nova" w:hAnsi="Arial Nova"/>
                <w:color w:val="000000" w:themeColor="text1"/>
              </w:rPr>
            </w:pPr>
          </w:p>
        </w:tc>
        <w:tc>
          <w:tcPr>
            <w:tcW w:w="2905" w:type="dxa"/>
            <w:vAlign w:val="center"/>
          </w:tcPr>
          <w:p w14:paraId="7DB88A9B" w14:textId="77777777" w:rsidR="00D20A5C" w:rsidRPr="0019472D" w:rsidRDefault="00D20A5C" w:rsidP="00F5686D">
            <w:pPr>
              <w:rPr>
                <w:rFonts w:ascii="Arial Nova" w:hAnsi="Arial Nova"/>
                <w:color w:val="000000" w:themeColor="text1"/>
              </w:rPr>
            </w:pPr>
          </w:p>
        </w:tc>
      </w:tr>
      <w:tr w:rsidR="00D20A5C" w:rsidRPr="0019472D" w14:paraId="3F9B3588" w14:textId="77777777" w:rsidTr="00DC6F0E">
        <w:trPr>
          <w:trHeight w:val="538"/>
        </w:trPr>
        <w:tc>
          <w:tcPr>
            <w:tcW w:w="1108" w:type="dxa"/>
            <w:vAlign w:val="center"/>
          </w:tcPr>
          <w:p w14:paraId="40D448F6" w14:textId="77777777" w:rsidR="00D20A5C" w:rsidRPr="0019472D" w:rsidRDefault="00D20A5C" w:rsidP="00F5686D">
            <w:pPr>
              <w:rPr>
                <w:rFonts w:ascii="Arial Nova" w:hAnsi="Arial Nova"/>
                <w:color w:val="000000" w:themeColor="text1"/>
              </w:rPr>
            </w:pPr>
          </w:p>
        </w:tc>
        <w:tc>
          <w:tcPr>
            <w:tcW w:w="972" w:type="dxa"/>
            <w:vAlign w:val="center"/>
          </w:tcPr>
          <w:p w14:paraId="2AFFE0EE" w14:textId="77777777" w:rsidR="00D20A5C" w:rsidRPr="0019472D" w:rsidRDefault="00D20A5C" w:rsidP="00F5686D">
            <w:pPr>
              <w:rPr>
                <w:rFonts w:ascii="Arial Nova" w:hAnsi="Arial Nova"/>
                <w:color w:val="000000" w:themeColor="text1"/>
              </w:rPr>
            </w:pPr>
          </w:p>
        </w:tc>
        <w:tc>
          <w:tcPr>
            <w:tcW w:w="2905" w:type="dxa"/>
            <w:vAlign w:val="center"/>
          </w:tcPr>
          <w:p w14:paraId="3564E2F4" w14:textId="77777777" w:rsidR="00D20A5C" w:rsidRPr="0019472D" w:rsidRDefault="00D20A5C" w:rsidP="00F5686D">
            <w:pPr>
              <w:rPr>
                <w:rFonts w:ascii="Arial Nova" w:hAnsi="Arial Nova"/>
                <w:color w:val="000000" w:themeColor="text1"/>
              </w:rPr>
            </w:pPr>
          </w:p>
        </w:tc>
        <w:tc>
          <w:tcPr>
            <w:tcW w:w="2905" w:type="dxa"/>
            <w:vAlign w:val="center"/>
          </w:tcPr>
          <w:p w14:paraId="7A6371F8" w14:textId="77777777" w:rsidR="00D20A5C" w:rsidRPr="0019472D" w:rsidRDefault="00D20A5C" w:rsidP="00F5686D">
            <w:pPr>
              <w:rPr>
                <w:rFonts w:ascii="Arial Nova" w:hAnsi="Arial Nova"/>
                <w:color w:val="000000" w:themeColor="text1"/>
              </w:rPr>
            </w:pPr>
          </w:p>
        </w:tc>
        <w:tc>
          <w:tcPr>
            <w:tcW w:w="2905" w:type="dxa"/>
            <w:vAlign w:val="center"/>
          </w:tcPr>
          <w:p w14:paraId="5418344C" w14:textId="77777777" w:rsidR="00D20A5C" w:rsidRPr="0019472D" w:rsidRDefault="00D20A5C" w:rsidP="00F5686D">
            <w:pPr>
              <w:rPr>
                <w:rFonts w:ascii="Arial Nova" w:hAnsi="Arial Nova"/>
                <w:color w:val="000000" w:themeColor="text1"/>
              </w:rPr>
            </w:pPr>
          </w:p>
        </w:tc>
      </w:tr>
      <w:tr w:rsidR="00D20A5C" w:rsidRPr="0019472D" w14:paraId="4B9EE5DF" w14:textId="77777777" w:rsidTr="00DC6F0E">
        <w:trPr>
          <w:trHeight w:val="538"/>
        </w:trPr>
        <w:tc>
          <w:tcPr>
            <w:tcW w:w="1108" w:type="dxa"/>
            <w:vAlign w:val="center"/>
          </w:tcPr>
          <w:p w14:paraId="406167CA" w14:textId="77777777" w:rsidR="00D20A5C" w:rsidRPr="0019472D" w:rsidRDefault="00D20A5C" w:rsidP="00F5686D">
            <w:pPr>
              <w:rPr>
                <w:rFonts w:ascii="Arial Nova" w:hAnsi="Arial Nova"/>
                <w:color w:val="000000" w:themeColor="text1"/>
              </w:rPr>
            </w:pPr>
          </w:p>
        </w:tc>
        <w:tc>
          <w:tcPr>
            <w:tcW w:w="972" w:type="dxa"/>
            <w:vAlign w:val="center"/>
          </w:tcPr>
          <w:p w14:paraId="73D791DD" w14:textId="77777777" w:rsidR="00D20A5C" w:rsidRPr="0019472D" w:rsidRDefault="00D20A5C" w:rsidP="00F5686D">
            <w:pPr>
              <w:rPr>
                <w:rFonts w:ascii="Arial Nova" w:hAnsi="Arial Nova"/>
                <w:color w:val="000000" w:themeColor="text1"/>
              </w:rPr>
            </w:pPr>
          </w:p>
        </w:tc>
        <w:tc>
          <w:tcPr>
            <w:tcW w:w="2905" w:type="dxa"/>
            <w:vAlign w:val="center"/>
          </w:tcPr>
          <w:p w14:paraId="3003B130" w14:textId="77777777" w:rsidR="00D20A5C" w:rsidRPr="0019472D" w:rsidRDefault="00D20A5C" w:rsidP="00F5686D">
            <w:pPr>
              <w:rPr>
                <w:rFonts w:ascii="Arial Nova" w:hAnsi="Arial Nova"/>
                <w:color w:val="000000" w:themeColor="text1"/>
              </w:rPr>
            </w:pPr>
          </w:p>
        </w:tc>
        <w:tc>
          <w:tcPr>
            <w:tcW w:w="2905" w:type="dxa"/>
            <w:vAlign w:val="center"/>
          </w:tcPr>
          <w:p w14:paraId="18B1597A" w14:textId="77777777" w:rsidR="00D20A5C" w:rsidRPr="0019472D" w:rsidRDefault="00D20A5C" w:rsidP="00F5686D">
            <w:pPr>
              <w:rPr>
                <w:rFonts w:ascii="Arial Nova" w:hAnsi="Arial Nova"/>
                <w:color w:val="000000" w:themeColor="text1"/>
              </w:rPr>
            </w:pPr>
          </w:p>
        </w:tc>
        <w:tc>
          <w:tcPr>
            <w:tcW w:w="2905" w:type="dxa"/>
            <w:vAlign w:val="center"/>
          </w:tcPr>
          <w:p w14:paraId="66C26B65" w14:textId="77777777" w:rsidR="00D20A5C" w:rsidRPr="0019472D" w:rsidRDefault="00D20A5C" w:rsidP="00F5686D">
            <w:pPr>
              <w:rPr>
                <w:rFonts w:ascii="Arial Nova" w:hAnsi="Arial Nova"/>
                <w:color w:val="000000" w:themeColor="text1"/>
              </w:rPr>
            </w:pPr>
          </w:p>
        </w:tc>
      </w:tr>
      <w:tr w:rsidR="00D20A5C" w:rsidRPr="0019472D" w14:paraId="678C8DD7" w14:textId="77777777" w:rsidTr="00DC6F0E">
        <w:trPr>
          <w:trHeight w:val="538"/>
        </w:trPr>
        <w:tc>
          <w:tcPr>
            <w:tcW w:w="1108" w:type="dxa"/>
            <w:vAlign w:val="center"/>
          </w:tcPr>
          <w:p w14:paraId="29E5703C" w14:textId="77777777" w:rsidR="00D20A5C" w:rsidRPr="0019472D" w:rsidRDefault="00D20A5C" w:rsidP="00F5686D">
            <w:pPr>
              <w:rPr>
                <w:rFonts w:ascii="Arial Nova" w:hAnsi="Arial Nova"/>
                <w:color w:val="000000" w:themeColor="text1"/>
              </w:rPr>
            </w:pPr>
          </w:p>
        </w:tc>
        <w:tc>
          <w:tcPr>
            <w:tcW w:w="972" w:type="dxa"/>
            <w:vAlign w:val="center"/>
          </w:tcPr>
          <w:p w14:paraId="620F6791" w14:textId="77777777" w:rsidR="00D20A5C" w:rsidRPr="0019472D" w:rsidRDefault="00D20A5C" w:rsidP="00F5686D">
            <w:pPr>
              <w:rPr>
                <w:rFonts w:ascii="Arial Nova" w:hAnsi="Arial Nova"/>
                <w:color w:val="000000" w:themeColor="text1"/>
              </w:rPr>
            </w:pPr>
          </w:p>
        </w:tc>
        <w:tc>
          <w:tcPr>
            <w:tcW w:w="2905" w:type="dxa"/>
            <w:vAlign w:val="center"/>
          </w:tcPr>
          <w:p w14:paraId="0405013E" w14:textId="77777777" w:rsidR="00D20A5C" w:rsidRPr="0019472D" w:rsidRDefault="00D20A5C" w:rsidP="00F5686D">
            <w:pPr>
              <w:rPr>
                <w:rFonts w:ascii="Arial Nova" w:hAnsi="Arial Nova"/>
                <w:color w:val="000000" w:themeColor="text1"/>
              </w:rPr>
            </w:pPr>
          </w:p>
        </w:tc>
        <w:tc>
          <w:tcPr>
            <w:tcW w:w="2905" w:type="dxa"/>
            <w:vAlign w:val="center"/>
          </w:tcPr>
          <w:p w14:paraId="4F0D59A6" w14:textId="77777777" w:rsidR="00D20A5C" w:rsidRPr="0019472D" w:rsidRDefault="00D20A5C" w:rsidP="00F5686D">
            <w:pPr>
              <w:rPr>
                <w:rFonts w:ascii="Arial Nova" w:hAnsi="Arial Nova"/>
                <w:color w:val="000000" w:themeColor="text1"/>
              </w:rPr>
            </w:pPr>
          </w:p>
        </w:tc>
        <w:tc>
          <w:tcPr>
            <w:tcW w:w="2905" w:type="dxa"/>
            <w:vAlign w:val="center"/>
          </w:tcPr>
          <w:p w14:paraId="4E352300" w14:textId="77777777" w:rsidR="00D20A5C" w:rsidRPr="0019472D" w:rsidRDefault="00D20A5C" w:rsidP="00F5686D">
            <w:pPr>
              <w:rPr>
                <w:rFonts w:ascii="Arial Nova" w:hAnsi="Arial Nova"/>
                <w:color w:val="000000" w:themeColor="text1"/>
              </w:rPr>
            </w:pPr>
          </w:p>
        </w:tc>
      </w:tr>
      <w:tr w:rsidR="00D20A5C" w:rsidRPr="0019472D" w14:paraId="56B0D710" w14:textId="77777777" w:rsidTr="00DC6F0E">
        <w:trPr>
          <w:trHeight w:val="538"/>
        </w:trPr>
        <w:tc>
          <w:tcPr>
            <w:tcW w:w="1108" w:type="dxa"/>
            <w:vAlign w:val="center"/>
          </w:tcPr>
          <w:p w14:paraId="162A5EF4" w14:textId="77777777" w:rsidR="00D20A5C" w:rsidRPr="0019472D" w:rsidRDefault="00D20A5C" w:rsidP="00F5686D">
            <w:pPr>
              <w:rPr>
                <w:rFonts w:ascii="Arial Nova" w:hAnsi="Arial Nova"/>
                <w:color w:val="000000" w:themeColor="text1"/>
              </w:rPr>
            </w:pPr>
          </w:p>
        </w:tc>
        <w:tc>
          <w:tcPr>
            <w:tcW w:w="972" w:type="dxa"/>
            <w:vAlign w:val="center"/>
          </w:tcPr>
          <w:p w14:paraId="7289750E" w14:textId="77777777" w:rsidR="00D20A5C" w:rsidRPr="0019472D" w:rsidRDefault="00D20A5C" w:rsidP="00F5686D">
            <w:pPr>
              <w:rPr>
                <w:rFonts w:ascii="Arial Nova" w:hAnsi="Arial Nova"/>
                <w:color w:val="000000" w:themeColor="text1"/>
              </w:rPr>
            </w:pPr>
          </w:p>
        </w:tc>
        <w:tc>
          <w:tcPr>
            <w:tcW w:w="2905" w:type="dxa"/>
            <w:vAlign w:val="center"/>
          </w:tcPr>
          <w:p w14:paraId="1E5C7FB1" w14:textId="77777777" w:rsidR="00D20A5C" w:rsidRPr="0019472D" w:rsidRDefault="00D20A5C" w:rsidP="00F5686D">
            <w:pPr>
              <w:rPr>
                <w:rFonts w:ascii="Arial Nova" w:hAnsi="Arial Nova"/>
                <w:color w:val="000000" w:themeColor="text1"/>
              </w:rPr>
            </w:pPr>
          </w:p>
        </w:tc>
        <w:tc>
          <w:tcPr>
            <w:tcW w:w="2905" w:type="dxa"/>
            <w:vAlign w:val="center"/>
          </w:tcPr>
          <w:p w14:paraId="5D9B6877" w14:textId="77777777" w:rsidR="00D20A5C" w:rsidRPr="0019472D" w:rsidRDefault="00D20A5C" w:rsidP="00F5686D">
            <w:pPr>
              <w:rPr>
                <w:rFonts w:ascii="Arial Nova" w:hAnsi="Arial Nova"/>
                <w:color w:val="000000" w:themeColor="text1"/>
              </w:rPr>
            </w:pPr>
          </w:p>
        </w:tc>
        <w:tc>
          <w:tcPr>
            <w:tcW w:w="2905" w:type="dxa"/>
            <w:vAlign w:val="center"/>
          </w:tcPr>
          <w:p w14:paraId="2E037BCB" w14:textId="77777777" w:rsidR="00D20A5C" w:rsidRPr="0019472D" w:rsidRDefault="00D20A5C" w:rsidP="00F5686D">
            <w:pPr>
              <w:rPr>
                <w:rFonts w:ascii="Arial Nova" w:hAnsi="Arial Nova"/>
                <w:color w:val="000000" w:themeColor="text1"/>
              </w:rPr>
            </w:pPr>
          </w:p>
        </w:tc>
      </w:tr>
      <w:tr w:rsidR="00D20A5C" w:rsidRPr="0019472D" w14:paraId="15D30E0A" w14:textId="77777777" w:rsidTr="00DC6F0E">
        <w:trPr>
          <w:trHeight w:val="538"/>
        </w:trPr>
        <w:tc>
          <w:tcPr>
            <w:tcW w:w="1108" w:type="dxa"/>
            <w:vAlign w:val="center"/>
          </w:tcPr>
          <w:p w14:paraId="5937631E" w14:textId="77777777" w:rsidR="00D20A5C" w:rsidRPr="0019472D" w:rsidRDefault="00D20A5C" w:rsidP="00F5686D">
            <w:pPr>
              <w:rPr>
                <w:rFonts w:ascii="Arial Nova" w:hAnsi="Arial Nova"/>
                <w:color w:val="000000" w:themeColor="text1"/>
              </w:rPr>
            </w:pPr>
          </w:p>
        </w:tc>
        <w:tc>
          <w:tcPr>
            <w:tcW w:w="972" w:type="dxa"/>
            <w:vAlign w:val="center"/>
          </w:tcPr>
          <w:p w14:paraId="3CE25BBA" w14:textId="77777777" w:rsidR="00D20A5C" w:rsidRPr="0019472D" w:rsidRDefault="00D20A5C" w:rsidP="00F5686D">
            <w:pPr>
              <w:rPr>
                <w:rFonts w:ascii="Arial Nova" w:hAnsi="Arial Nova"/>
                <w:color w:val="000000" w:themeColor="text1"/>
              </w:rPr>
            </w:pPr>
          </w:p>
        </w:tc>
        <w:tc>
          <w:tcPr>
            <w:tcW w:w="2905" w:type="dxa"/>
            <w:vAlign w:val="center"/>
          </w:tcPr>
          <w:p w14:paraId="52E5C2A4" w14:textId="77777777" w:rsidR="00D20A5C" w:rsidRPr="0019472D" w:rsidRDefault="00D20A5C" w:rsidP="00F5686D">
            <w:pPr>
              <w:rPr>
                <w:rFonts w:ascii="Arial Nova" w:hAnsi="Arial Nova"/>
                <w:color w:val="000000" w:themeColor="text1"/>
              </w:rPr>
            </w:pPr>
          </w:p>
        </w:tc>
        <w:tc>
          <w:tcPr>
            <w:tcW w:w="2905" w:type="dxa"/>
            <w:vAlign w:val="center"/>
          </w:tcPr>
          <w:p w14:paraId="5368DFC6" w14:textId="77777777" w:rsidR="00D20A5C" w:rsidRPr="0019472D" w:rsidRDefault="00D20A5C" w:rsidP="00F5686D">
            <w:pPr>
              <w:rPr>
                <w:rFonts w:ascii="Arial Nova" w:hAnsi="Arial Nova"/>
                <w:color w:val="000000" w:themeColor="text1"/>
              </w:rPr>
            </w:pPr>
          </w:p>
        </w:tc>
        <w:tc>
          <w:tcPr>
            <w:tcW w:w="2905" w:type="dxa"/>
            <w:vAlign w:val="center"/>
          </w:tcPr>
          <w:p w14:paraId="795D92BB" w14:textId="77777777" w:rsidR="00D20A5C" w:rsidRPr="0019472D" w:rsidRDefault="00D20A5C" w:rsidP="00F5686D">
            <w:pPr>
              <w:rPr>
                <w:rFonts w:ascii="Arial Nova" w:hAnsi="Arial Nova"/>
                <w:color w:val="000000" w:themeColor="text1"/>
              </w:rPr>
            </w:pPr>
          </w:p>
        </w:tc>
      </w:tr>
      <w:tr w:rsidR="00D20A5C" w:rsidRPr="0019472D" w14:paraId="5122B423" w14:textId="77777777" w:rsidTr="00DC6F0E">
        <w:trPr>
          <w:trHeight w:val="538"/>
        </w:trPr>
        <w:tc>
          <w:tcPr>
            <w:tcW w:w="1108" w:type="dxa"/>
            <w:vAlign w:val="center"/>
          </w:tcPr>
          <w:p w14:paraId="5CCE6415" w14:textId="77777777" w:rsidR="00D20A5C" w:rsidRPr="0019472D" w:rsidRDefault="00D20A5C" w:rsidP="00F5686D">
            <w:pPr>
              <w:rPr>
                <w:rFonts w:ascii="Arial Nova" w:hAnsi="Arial Nova"/>
                <w:color w:val="000000" w:themeColor="text1"/>
              </w:rPr>
            </w:pPr>
          </w:p>
        </w:tc>
        <w:tc>
          <w:tcPr>
            <w:tcW w:w="972" w:type="dxa"/>
            <w:vAlign w:val="center"/>
          </w:tcPr>
          <w:p w14:paraId="74E25A49" w14:textId="77777777" w:rsidR="00D20A5C" w:rsidRPr="0019472D" w:rsidRDefault="00D20A5C" w:rsidP="00F5686D">
            <w:pPr>
              <w:rPr>
                <w:rFonts w:ascii="Arial Nova" w:hAnsi="Arial Nova"/>
                <w:color w:val="000000" w:themeColor="text1"/>
              </w:rPr>
            </w:pPr>
          </w:p>
        </w:tc>
        <w:tc>
          <w:tcPr>
            <w:tcW w:w="2905" w:type="dxa"/>
            <w:vAlign w:val="center"/>
          </w:tcPr>
          <w:p w14:paraId="2AAE8880" w14:textId="77777777" w:rsidR="00D20A5C" w:rsidRPr="0019472D" w:rsidRDefault="00D20A5C" w:rsidP="00F5686D">
            <w:pPr>
              <w:rPr>
                <w:rFonts w:ascii="Arial Nova" w:hAnsi="Arial Nova"/>
                <w:color w:val="000000" w:themeColor="text1"/>
              </w:rPr>
            </w:pPr>
          </w:p>
        </w:tc>
        <w:tc>
          <w:tcPr>
            <w:tcW w:w="2905" w:type="dxa"/>
            <w:vAlign w:val="center"/>
          </w:tcPr>
          <w:p w14:paraId="04B75239" w14:textId="77777777" w:rsidR="00D20A5C" w:rsidRPr="0019472D" w:rsidRDefault="00D20A5C" w:rsidP="00F5686D">
            <w:pPr>
              <w:rPr>
                <w:rFonts w:ascii="Arial Nova" w:hAnsi="Arial Nova"/>
                <w:color w:val="000000" w:themeColor="text1"/>
              </w:rPr>
            </w:pPr>
          </w:p>
        </w:tc>
        <w:tc>
          <w:tcPr>
            <w:tcW w:w="2905" w:type="dxa"/>
            <w:vAlign w:val="center"/>
          </w:tcPr>
          <w:p w14:paraId="07D9FF45" w14:textId="77777777" w:rsidR="00D20A5C" w:rsidRPr="0019472D" w:rsidRDefault="00D20A5C" w:rsidP="00F5686D">
            <w:pPr>
              <w:rPr>
                <w:rFonts w:ascii="Arial Nova" w:hAnsi="Arial Nova"/>
                <w:color w:val="000000" w:themeColor="text1"/>
              </w:rPr>
            </w:pPr>
          </w:p>
        </w:tc>
      </w:tr>
      <w:tr w:rsidR="00D20A5C" w:rsidRPr="0019472D" w14:paraId="018FF86B" w14:textId="77777777" w:rsidTr="00DC6F0E">
        <w:trPr>
          <w:trHeight w:val="538"/>
        </w:trPr>
        <w:tc>
          <w:tcPr>
            <w:tcW w:w="1108" w:type="dxa"/>
            <w:vAlign w:val="center"/>
          </w:tcPr>
          <w:p w14:paraId="3B6573CA" w14:textId="77777777" w:rsidR="00D20A5C" w:rsidRPr="0019472D" w:rsidRDefault="00D20A5C" w:rsidP="00F5686D">
            <w:pPr>
              <w:rPr>
                <w:rFonts w:ascii="Arial Nova" w:hAnsi="Arial Nova"/>
                <w:color w:val="000000" w:themeColor="text1"/>
              </w:rPr>
            </w:pPr>
          </w:p>
        </w:tc>
        <w:tc>
          <w:tcPr>
            <w:tcW w:w="972" w:type="dxa"/>
            <w:vAlign w:val="center"/>
          </w:tcPr>
          <w:p w14:paraId="3E17D464" w14:textId="77777777" w:rsidR="00D20A5C" w:rsidRPr="0019472D" w:rsidRDefault="00D20A5C" w:rsidP="00F5686D">
            <w:pPr>
              <w:rPr>
                <w:rFonts w:ascii="Arial Nova" w:hAnsi="Arial Nova"/>
                <w:color w:val="000000" w:themeColor="text1"/>
              </w:rPr>
            </w:pPr>
          </w:p>
        </w:tc>
        <w:tc>
          <w:tcPr>
            <w:tcW w:w="2905" w:type="dxa"/>
            <w:vAlign w:val="center"/>
          </w:tcPr>
          <w:p w14:paraId="333BC929" w14:textId="77777777" w:rsidR="00D20A5C" w:rsidRPr="0019472D" w:rsidRDefault="00D20A5C" w:rsidP="00F5686D">
            <w:pPr>
              <w:rPr>
                <w:rFonts w:ascii="Arial Nova" w:hAnsi="Arial Nova"/>
                <w:color w:val="000000" w:themeColor="text1"/>
              </w:rPr>
            </w:pPr>
          </w:p>
        </w:tc>
        <w:tc>
          <w:tcPr>
            <w:tcW w:w="2905" w:type="dxa"/>
            <w:vAlign w:val="center"/>
          </w:tcPr>
          <w:p w14:paraId="17A0F2A7" w14:textId="77777777" w:rsidR="00D20A5C" w:rsidRPr="0019472D" w:rsidRDefault="00D20A5C" w:rsidP="00F5686D">
            <w:pPr>
              <w:rPr>
                <w:rFonts w:ascii="Arial Nova" w:hAnsi="Arial Nova"/>
                <w:color w:val="000000" w:themeColor="text1"/>
              </w:rPr>
            </w:pPr>
          </w:p>
        </w:tc>
        <w:tc>
          <w:tcPr>
            <w:tcW w:w="2905" w:type="dxa"/>
            <w:vAlign w:val="center"/>
          </w:tcPr>
          <w:p w14:paraId="1489B275" w14:textId="77777777" w:rsidR="00D20A5C" w:rsidRPr="0019472D" w:rsidRDefault="00D20A5C" w:rsidP="00F5686D">
            <w:pPr>
              <w:rPr>
                <w:rFonts w:ascii="Arial Nova" w:hAnsi="Arial Nova"/>
                <w:color w:val="000000" w:themeColor="text1"/>
              </w:rPr>
            </w:pPr>
          </w:p>
        </w:tc>
      </w:tr>
      <w:tr w:rsidR="00D20A5C" w:rsidRPr="0019472D" w14:paraId="0632F603" w14:textId="77777777" w:rsidTr="00DC6F0E">
        <w:trPr>
          <w:trHeight w:val="538"/>
        </w:trPr>
        <w:tc>
          <w:tcPr>
            <w:tcW w:w="1108" w:type="dxa"/>
            <w:vAlign w:val="center"/>
          </w:tcPr>
          <w:p w14:paraId="0B39C00B" w14:textId="77777777" w:rsidR="00D20A5C" w:rsidRPr="0019472D" w:rsidRDefault="00D20A5C" w:rsidP="00F5686D">
            <w:pPr>
              <w:rPr>
                <w:rFonts w:ascii="Arial Nova" w:hAnsi="Arial Nova"/>
                <w:color w:val="000000" w:themeColor="text1"/>
              </w:rPr>
            </w:pPr>
          </w:p>
        </w:tc>
        <w:tc>
          <w:tcPr>
            <w:tcW w:w="972" w:type="dxa"/>
            <w:vAlign w:val="center"/>
          </w:tcPr>
          <w:p w14:paraId="41892F0D" w14:textId="77777777" w:rsidR="00D20A5C" w:rsidRPr="0019472D" w:rsidRDefault="00D20A5C" w:rsidP="00F5686D">
            <w:pPr>
              <w:rPr>
                <w:rFonts w:ascii="Arial Nova" w:hAnsi="Arial Nova"/>
                <w:color w:val="000000" w:themeColor="text1"/>
              </w:rPr>
            </w:pPr>
          </w:p>
        </w:tc>
        <w:tc>
          <w:tcPr>
            <w:tcW w:w="2905" w:type="dxa"/>
            <w:vAlign w:val="center"/>
          </w:tcPr>
          <w:p w14:paraId="46DEEEE2" w14:textId="77777777" w:rsidR="00D20A5C" w:rsidRPr="0019472D" w:rsidRDefault="00D20A5C" w:rsidP="00F5686D">
            <w:pPr>
              <w:rPr>
                <w:rFonts w:ascii="Arial Nova" w:hAnsi="Arial Nova"/>
                <w:color w:val="000000" w:themeColor="text1"/>
              </w:rPr>
            </w:pPr>
          </w:p>
        </w:tc>
        <w:tc>
          <w:tcPr>
            <w:tcW w:w="2905" w:type="dxa"/>
            <w:vAlign w:val="center"/>
          </w:tcPr>
          <w:p w14:paraId="717F3E7F" w14:textId="77777777" w:rsidR="00D20A5C" w:rsidRPr="0019472D" w:rsidRDefault="00D20A5C" w:rsidP="00F5686D">
            <w:pPr>
              <w:rPr>
                <w:rFonts w:ascii="Arial Nova" w:hAnsi="Arial Nova"/>
                <w:color w:val="000000" w:themeColor="text1"/>
              </w:rPr>
            </w:pPr>
          </w:p>
        </w:tc>
        <w:tc>
          <w:tcPr>
            <w:tcW w:w="2905" w:type="dxa"/>
            <w:vAlign w:val="center"/>
          </w:tcPr>
          <w:p w14:paraId="398D8BA4" w14:textId="77777777" w:rsidR="00D20A5C" w:rsidRPr="0019472D" w:rsidRDefault="00D20A5C" w:rsidP="00F5686D">
            <w:pPr>
              <w:rPr>
                <w:rFonts w:ascii="Arial Nova" w:hAnsi="Arial Nova"/>
                <w:color w:val="000000" w:themeColor="text1"/>
              </w:rPr>
            </w:pPr>
          </w:p>
        </w:tc>
      </w:tr>
      <w:tr w:rsidR="00D20A5C" w:rsidRPr="0019472D" w14:paraId="4C2672AB" w14:textId="77777777" w:rsidTr="00DC6F0E">
        <w:trPr>
          <w:trHeight w:val="538"/>
        </w:trPr>
        <w:tc>
          <w:tcPr>
            <w:tcW w:w="1108" w:type="dxa"/>
            <w:vAlign w:val="center"/>
          </w:tcPr>
          <w:p w14:paraId="6C1485FD" w14:textId="77777777" w:rsidR="00D20A5C" w:rsidRPr="0019472D" w:rsidRDefault="00D20A5C" w:rsidP="00F5686D">
            <w:pPr>
              <w:rPr>
                <w:rFonts w:ascii="Arial Nova" w:hAnsi="Arial Nova"/>
                <w:color w:val="000000" w:themeColor="text1"/>
              </w:rPr>
            </w:pPr>
          </w:p>
        </w:tc>
        <w:tc>
          <w:tcPr>
            <w:tcW w:w="972" w:type="dxa"/>
            <w:vAlign w:val="center"/>
          </w:tcPr>
          <w:p w14:paraId="6A651DE3" w14:textId="77777777" w:rsidR="00D20A5C" w:rsidRPr="0019472D" w:rsidRDefault="00D20A5C" w:rsidP="00F5686D">
            <w:pPr>
              <w:rPr>
                <w:rFonts w:ascii="Arial Nova" w:hAnsi="Arial Nova"/>
                <w:color w:val="000000" w:themeColor="text1"/>
              </w:rPr>
            </w:pPr>
          </w:p>
        </w:tc>
        <w:tc>
          <w:tcPr>
            <w:tcW w:w="2905" w:type="dxa"/>
            <w:vAlign w:val="center"/>
          </w:tcPr>
          <w:p w14:paraId="44388BB8" w14:textId="77777777" w:rsidR="00D20A5C" w:rsidRPr="0019472D" w:rsidRDefault="00D20A5C" w:rsidP="00F5686D">
            <w:pPr>
              <w:rPr>
                <w:rFonts w:ascii="Arial Nova" w:hAnsi="Arial Nova"/>
                <w:color w:val="000000" w:themeColor="text1"/>
              </w:rPr>
            </w:pPr>
          </w:p>
        </w:tc>
        <w:tc>
          <w:tcPr>
            <w:tcW w:w="2905" w:type="dxa"/>
            <w:vAlign w:val="center"/>
          </w:tcPr>
          <w:p w14:paraId="4854EE28" w14:textId="77777777" w:rsidR="00D20A5C" w:rsidRPr="0019472D" w:rsidRDefault="00D20A5C" w:rsidP="00F5686D">
            <w:pPr>
              <w:rPr>
                <w:rFonts w:ascii="Arial Nova" w:hAnsi="Arial Nova"/>
                <w:color w:val="000000" w:themeColor="text1"/>
              </w:rPr>
            </w:pPr>
          </w:p>
        </w:tc>
        <w:tc>
          <w:tcPr>
            <w:tcW w:w="2905" w:type="dxa"/>
            <w:vAlign w:val="center"/>
          </w:tcPr>
          <w:p w14:paraId="7D4145FA" w14:textId="77777777" w:rsidR="00D20A5C" w:rsidRPr="0019472D" w:rsidRDefault="00D20A5C" w:rsidP="00F5686D">
            <w:pPr>
              <w:rPr>
                <w:rFonts w:ascii="Arial Nova" w:hAnsi="Arial Nova"/>
                <w:color w:val="000000" w:themeColor="text1"/>
              </w:rPr>
            </w:pPr>
          </w:p>
        </w:tc>
      </w:tr>
    </w:tbl>
    <w:p w14:paraId="7A09E4DB" w14:textId="77777777" w:rsidR="00D20A5C" w:rsidRPr="0019472D" w:rsidRDefault="00D20A5C" w:rsidP="00F5686D">
      <w:pPr>
        <w:widowControl w:val="0"/>
        <w:spacing w:after="0" w:line="240" w:lineRule="auto"/>
        <w:rPr>
          <w:rFonts w:ascii="Arial Nova" w:hAnsi="Arial Nova"/>
          <w:color w:val="000000" w:themeColor="text1"/>
          <w:sz w:val="12"/>
          <w:szCs w:val="12"/>
          <w14:ligatures w14:val="standardContextual"/>
        </w:rPr>
      </w:pPr>
    </w:p>
    <w:p w14:paraId="689DA47C" w14:textId="77777777" w:rsidR="00D20A5C" w:rsidRPr="0019472D" w:rsidRDefault="00D20A5C" w:rsidP="00F5686D">
      <w:pPr>
        <w:widowControl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Number of pages of Inventory Accountability Form: Page </w:t>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14:ligatures w14:val="standardContextual"/>
        </w:rPr>
        <w:t xml:space="preserve"> of </w:t>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14:ligatures w14:val="standardContextual"/>
        </w:rPr>
        <w:t xml:space="preserve"> total pages.</w:t>
      </w:r>
    </w:p>
    <w:p w14:paraId="02BC1DDD" w14:textId="77777777" w:rsidR="00D20A5C" w:rsidRPr="0019472D" w:rsidRDefault="00D20A5C" w:rsidP="00F5686D">
      <w:pPr>
        <w:widowControl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We agree to the findings of this Inventory Accountability Form:</w:t>
      </w:r>
    </w:p>
    <w:p w14:paraId="05D26195" w14:textId="77777777" w:rsidR="00D20A5C" w:rsidRPr="0019472D" w:rsidRDefault="00D20A5C" w:rsidP="00F5686D">
      <w:pPr>
        <w:widowControl w:val="0"/>
        <w:spacing w:after="0" w:line="240" w:lineRule="auto"/>
        <w:rPr>
          <w:rFonts w:ascii="Arial Nova" w:hAnsi="Arial Nova"/>
          <w:color w:val="000000" w:themeColor="text1"/>
          <w:sz w:val="12"/>
          <w:szCs w:val="12"/>
          <w14:ligatures w14:val="standardContextual"/>
        </w:rPr>
      </w:pPr>
    </w:p>
    <w:p w14:paraId="72F650BE" w14:textId="77777777" w:rsidR="00D20A5C" w:rsidRPr="0019472D" w:rsidRDefault="00D20A5C" w:rsidP="00F5686D">
      <w:pPr>
        <w:widowControl w:val="0"/>
        <w:tabs>
          <w:tab w:val="left" w:pos="1980"/>
          <w:tab w:val="left" w:pos="2160"/>
          <w:tab w:val="left" w:pos="6570"/>
          <w:tab w:val="left" w:pos="6750"/>
          <w:tab w:val="left" w:pos="10800"/>
        </w:tabs>
        <w:spacing w:after="0" w:line="240" w:lineRule="auto"/>
        <w:rPr>
          <w:rFonts w:ascii="Arial Nova" w:eastAsia="Arial-BoldMT" w:hAnsi="Arial Nova" w:cs="Microsoft Sans Serif"/>
          <w:color w:val="000000" w:themeColor="text1"/>
          <w:u w:val="single"/>
          <w14:ligatures w14:val="standardContextual"/>
        </w:rPr>
      </w:pPr>
      <w:r w:rsidRPr="0019472D">
        <w:rPr>
          <w:rFonts w:ascii="Arial Nova" w:eastAsia="Arial-BoldMT" w:hAnsi="Arial Nova" w:cs="Microsoft Sans Serif"/>
          <w:color w:val="000000" w:themeColor="text1"/>
          <w:u w:val="single"/>
          <w14:ligatures w14:val="standardContextual"/>
        </w:rPr>
        <w:tab/>
      </w:r>
      <w:r w:rsidRPr="0019472D">
        <w:rPr>
          <w:rFonts w:ascii="Arial Nova" w:eastAsia="Arial-BoldMT" w:hAnsi="Arial Nova" w:cs="Microsoft Sans Serif"/>
          <w:color w:val="000000" w:themeColor="text1"/>
          <w14:ligatures w14:val="standardContextual"/>
        </w:rPr>
        <w:tab/>
      </w:r>
      <w:r w:rsidRPr="0019472D">
        <w:rPr>
          <w:rFonts w:ascii="Arial Nova" w:eastAsia="Arial-BoldMT" w:hAnsi="Arial Nova" w:cs="Microsoft Sans Serif"/>
          <w:color w:val="000000" w:themeColor="text1"/>
          <w:u w:val="single"/>
          <w14:ligatures w14:val="standardContextual"/>
        </w:rPr>
        <w:tab/>
      </w:r>
      <w:r w:rsidRPr="0019472D">
        <w:rPr>
          <w:rFonts w:ascii="Arial Nova" w:eastAsia="Arial-BoldMT" w:hAnsi="Arial Nova" w:cs="Microsoft Sans Serif"/>
          <w:color w:val="000000" w:themeColor="text1"/>
          <w14:ligatures w14:val="standardContextual"/>
        </w:rPr>
        <w:tab/>
      </w:r>
      <w:r w:rsidRPr="0019472D">
        <w:rPr>
          <w:rFonts w:ascii="Arial Nova" w:eastAsia="Arial-BoldMT" w:hAnsi="Arial Nova" w:cs="Microsoft Sans Serif"/>
          <w:color w:val="000000" w:themeColor="text1"/>
          <w:u w:val="single"/>
          <w14:ligatures w14:val="standardContextual"/>
        </w:rPr>
        <w:tab/>
      </w:r>
    </w:p>
    <w:p w14:paraId="6E848205" w14:textId="77777777" w:rsidR="00D20A5C" w:rsidRPr="0019472D" w:rsidRDefault="00D20A5C" w:rsidP="00F5686D">
      <w:pPr>
        <w:widowControl w:val="0"/>
        <w:tabs>
          <w:tab w:val="left" w:pos="1980"/>
          <w:tab w:val="left" w:pos="2160"/>
          <w:tab w:val="left" w:pos="6570"/>
          <w:tab w:val="left" w:pos="6750"/>
          <w:tab w:val="left" w:pos="10800"/>
        </w:tabs>
        <w:spacing w:after="0" w:line="240" w:lineRule="auto"/>
        <w:rPr>
          <w:rFonts w:ascii="Arial Nova" w:eastAsia="Arial-BoldMT" w:hAnsi="Arial Nova" w:cs="Microsoft Sans Serif"/>
          <w:color w:val="000000" w:themeColor="text1"/>
          <w14:ligatures w14:val="standardContextual"/>
        </w:rPr>
      </w:pPr>
      <w:r w:rsidRPr="0019472D">
        <w:rPr>
          <w:rFonts w:ascii="Arial Nova" w:eastAsia="Arial-BoldMT" w:hAnsi="Arial Nova" w:cs="Microsoft Sans Serif"/>
          <w:color w:val="000000" w:themeColor="text1"/>
          <w14:ligatures w14:val="standardContextual"/>
        </w:rPr>
        <w:t>Date of Inventory</w:t>
      </w:r>
      <w:r w:rsidRPr="0019472D">
        <w:rPr>
          <w:rFonts w:ascii="Arial Nova" w:eastAsia="Arial-BoldMT" w:hAnsi="Arial Nova" w:cs="Microsoft Sans Serif"/>
          <w:color w:val="000000" w:themeColor="text1"/>
          <w14:ligatures w14:val="standardContextual"/>
        </w:rPr>
        <w:tab/>
      </w:r>
      <w:r w:rsidRPr="0019472D">
        <w:rPr>
          <w:rFonts w:ascii="Arial Nova" w:eastAsia="Arial-BoldMT" w:hAnsi="Arial Nova" w:cs="Microsoft Sans Serif"/>
          <w:color w:val="000000" w:themeColor="text1"/>
          <w14:ligatures w14:val="standardContextual"/>
        </w:rPr>
        <w:tab/>
        <w:t>Person #1 Signature</w:t>
      </w:r>
      <w:r w:rsidRPr="0019472D">
        <w:rPr>
          <w:rFonts w:ascii="Arial Nova" w:eastAsia="Arial-BoldMT" w:hAnsi="Arial Nova" w:cs="Microsoft Sans Serif"/>
          <w:color w:val="000000" w:themeColor="text1"/>
          <w14:ligatures w14:val="standardContextual"/>
        </w:rPr>
        <w:tab/>
      </w:r>
      <w:r w:rsidRPr="0019472D">
        <w:rPr>
          <w:rFonts w:ascii="Arial Nova" w:eastAsia="Arial-BoldMT" w:hAnsi="Arial Nova" w:cs="Microsoft Sans Serif"/>
          <w:color w:val="000000" w:themeColor="text1"/>
          <w14:ligatures w14:val="standardContextual"/>
        </w:rPr>
        <w:tab/>
        <w:t>Person #2 Signature</w:t>
      </w:r>
    </w:p>
    <w:p w14:paraId="6C7CF838" w14:textId="77777777" w:rsidR="00D20A5C" w:rsidRPr="0019472D" w:rsidRDefault="00D20A5C" w:rsidP="00F5686D">
      <w:pPr>
        <w:widowControl w:val="0"/>
        <w:tabs>
          <w:tab w:val="left" w:pos="1980"/>
          <w:tab w:val="left" w:pos="2160"/>
          <w:tab w:val="left" w:pos="6570"/>
          <w:tab w:val="left" w:pos="6750"/>
          <w:tab w:val="left" w:pos="10800"/>
        </w:tabs>
        <w:spacing w:after="0" w:line="240" w:lineRule="auto"/>
        <w:rPr>
          <w:rFonts w:ascii="Arial Nova" w:eastAsia="Arial-BoldMT" w:hAnsi="Arial Nova" w:cs="Microsoft Sans Serif"/>
          <w:color w:val="000000" w:themeColor="text1"/>
          <w:sz w:val="12"/>
          <w:szCs w:val="12"/>
          <w14:ligatures w14:val="standardContextual"/>
        </w:rPr>
      </w:pPr>
    </w:p>
    <w:p w14:paraId="114B66AC" w14:textId="77777777" w:rsidR="00D20A5C" w:rsidRPr="0019472D" w:rsidRDefault="00D20A5C" w:rsidP="00F5686D">
      <w:pPr>
        <w:widowControl w:val="0"/>
        <w:spacing w:after="0" w:line="240" w:lineRule="auto"/>
        <w:jc w:val="center"/>
        <w:rPr>
          <w:rFonts w:ascii="Arial Nova" w:hAnsi="Arial Nova"/>
          <w:i/>
          <w:iCs/>
          <w:color w:val="000000" w:themeColor="text1"/>
          <w14:ligatures w14:val="standardContextual"/>
        </w:rPr>
      </w:pPr>
      <w:r w:rsidRPr="0019472D">
        <w:rPr>
          <w:rFonts w:ascii="Arial Nova" w:hAnsi="Arial Nova"/>
          <w:i/>
          <w:iCs/>
          <w:color w:val="000000" w:themeColor="text1"/>
          <w14:ligatures w14:val="standardContextual"/>
        </w:rPr>
        <w:t xml:space="preserve">This Inventory Accountability Form shall be presented at the next Board Meeting and </w:t>
      </w:r>
    </w:p>
    <w:p w14:paraId="4F57F1DE" w14:textId="14AE7E5F" w:rsidR="002A68E5" w:rsidRPr="0019472D" w:rsidRDefault="00D20A5C"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i/>
          <w:iCs/>
          <w:color w:val="000000" w:themeColor="text1"/>
          <w14:ligatures w14:val="standardContextual"/>
        </w:rPr>
        <w:t>filed with the Treasurer and Secretary as part of the official record of the PTA.</w:t>
      </w:r>
    </w:p>
    <w:p w14:paraId="2C288957" w14:textId="77777777" w:rsidR="00940492" w:rsidRDefault="00940492" w:rsidP="00F5686D">
      <w:pPr>
        <w:widowControl w:val="0"/>
        <w:spacing w:after="0" w:line="240" w:lineRule="auto"/>
        <w:ind w:right="360"/>
        <w:outlineLvl w:val="0"/>
        <w:rPr>
          <w:rFonts w:ascii="Arial Nova" w:eastAsiaTheme="majorEastAsia" w:hAnsi="Arial Nova" w:cs="Microsoft Sans Serif"/>
          <w:b/>
          <w:bCs/>
          <w:color w:val="000000" w:themeColor="text1"/>
          <w:sz w:val="40"/>
          <w:szCs w:val="40"/>
          <w:u w:val="single"/>
        </w:rPr>
      </w:pPr>
    </w:p>
    <w:p w14:paraId="7BE6A869" w14:textId="25DD0C2B" w:rsidR="002A68E5" w:rsidRPr="00A3065C" w:rsidRDefault="002A68E5" w:rsidP="00F5686D">
      <w:pPr>
        <w:widowControl w:val="0"/>
        <w:spacing w:after="0" w:line="240" w:lineRule="auto"/>
        <w:ind w:right="360"/>
        <w:outlineLvl w:val="0"/>
        <w:rPr>
          <w:rFonts w:ascii="Arial Nova" w:eastAsiaTheme="majorEastAsia" w:hAnsi="Arial Nova" w:cs="Microsoft Sans Serif"/>
          <w:b/>
          <w:bCs/>
          <w:color w:val="000000" w:themeColor="text1"/>
          <w:sz w:val="40"/>
          <w:szCs w:val="40"/>
          <w:u w:val="single"/>
        </w:rPr>
      </w:pPr>
      <w:r w:rsidRPr="00A3065C">
        <w:rPr>
          <w:rFonts w:ascii="Arial Nova" w:eastAsiaTheme="majorEastAsia" w:hAnsi="Arial Nova" w:cs="Microsoft Sans Serif"/>
          <w:b/>
          <w:bCs/>
          <w:color w:val="000000" w:themeColor="text1"/>
          <w:sz w:val="40"/>
          <w:szCs w:val="40"/>
          <w:u w:val="single"/>
        </w:rPr>
        <w:lastRenderedPageBreak/>
        <w:t>TREASURER’S OVERVIEW</w:t>
      </w:r>
    </w:p>
    <w:p w14:paraId="5AD7D162" w14:textId="77777777" w:rsidR="002A68E5" w:rsidRPr="0019472D" w:rsidRDefault="002A68E5" w:rsidP="00F5686D">
      <w:pPr>
        <w:widowControl w:val="0"/>
        <w:spacing w:after="0" w:line="240" w:lineRule="auto"/>
        <w:ind w:left="90" w:right="360"/>
        <w:rPr>
          <w:rFonts w:ascii="Arial Nova" w:hAnsi="Arial Nova" w:cs="Microsoft Sans Serif"/>
          <w:color w:val="000000" w:themeColor="text1"/>
          <w14:ligatures w14:val="standardContextual"/>
        </w:rPr>
      </w:pPr>
    </w:p>
    <w:p w14:paraId="24888594" w14:textId="041194A0" w:rsidR="002A68E5" w:rsidRPr="0019472D" w:rsidRDefault="002A68E5" w:rsidP="00F5686D">
      <w:pPr>
        <w:widowControl w:val="0"/>
        <w:spacing w:after="0" w:line="240" w:lineRule="auto"/>
        <w:ind w:left="90" w:right="360"/>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 xml:space="preserve">Use this checklist throughout the year to double check the financial management practices of </w:t>
      </w:r>
      <w:r w:rsidR="00A3065C">
        <w:rPr>
          <w:rFonts w:ascii="Arial Nova" w:hAnsi="Arial Nova" w:cs="Microsoft Sans Serif"/>
          <w:color w:val="000000" w:themeColor="text1"/>
          <w14:ligatures w14:val="standardContextual"/>
        </w:rPr>
        <w:t>the</w:t>
      </w:r>
      <w:r w:rsidRPr="0019472D">
        <w:rPr>
          <w:rFonts w:ascii="Arial Nova" w:hAnsi="Arial Nova" w:cs="Microsoft Sans Serif"/>
          <w:color w:val="000000" w:themeColor="text1"/>
          <w14:ligatures w14:val="standardContextual"/>
        </w:rPr>
        <w:t xml:space="preserve"> PTA. </w:t>
      </w:r>
    </w:p>
    <w:p w14:paraId="2479449A" w14:textId="77777777" w:rsidR="002A68E5" w:rsidRPr="0019472D" w:rsidRDefault="002A68E5" w:rsidP="00F5686D">
      <w:pPr>
        <w:widowControl w:val="0"/>
        <w:spacing w:after="0" w:line="240" w:lineRule="auto"/>
        <w:ind w:left="540" w:right="360"/>
        <w:rPr>
          <w:rFonts w:ascii="Arial Nova" w:hAnsi="Arial Nova" w:cs="Microsoft Sans Serif"/>
          <w:color w:val="000000" w:themeColor="text1"/>
          <w14:ligatures w14:val="standardContextual"/>
        </w:rPr>
      </w:pPr>
    </w:p>
    <w:p w14:paraId="5B498682" w14:textId="77777777" w:rsidR="002A68E5" w:rsidRPr="0019472D" w:rsidRDefault="002A68E5" w:rsidP="002D35F4">
      <w:pPr>
        <w:widowControl w:val="0"/>
        <w:numPr>
          <w:ilvl w:val="0"/>
          <w:numId w:val="60"/>
        </w:numPr>
        <w:tabs>
          <w:tab w:val="left" w:pos="10710"/>
        </w:tabs>
        <w:spacing w:after="0" w:line="240" w:lineRule="auto"/>
        <w:ind w:left="360"/>
        <w:rPr>
          <w:rFonts w:ascii="Arial Nova" w:hAnsi="Arial Nova" w:cs="Microsoft Sans Serif"/>
          <w:color w:val="000000" w:themeColor="text1"/>
        </w:rPr>
      </w:pPr>
      <w:r w:rsidRPr="0019472D">
        <w:rPr>
          <w:rFonts w:ascii="Arial Nova" w:hAnsi="Arial Nova" w:cs="Microsoft Sans Serif"/>
          <w:color w:val="000000" w:themeColor="text1"/>
        </w:rPr>
        <w:t>Turn over meeting held with outgoing Treasurer.</w:t>
      </w:r>
      <w:r w:rsidRPr="0019472D">
        <w:rPr>
          <w:rFonts w:ascii="Arial Nova" w:hAnsi="Arial Nova" w:cs="Microsoft Sans Serif"/>
          <w:color w:val="000000" w:themeColor="text1"/>
          <w:spacing w:val="35"/>
        </w:rPr>
        <w:t xml:space="preserve"> </w:t>
      </w:r>
      <w:r w:rsidRPr="0019472D">
        <w:rPr>
          <w:rFonts w:ascii="Arial Nova" w:hAnsi="Arial Nova" w:cs="Microsoft Sans Serif"/>
          <w:color w:val="000000" w:themeColor="text1"/>
        </w:rPr>
        <w:t xml:space="preserve">Date: </w:t>
      </w:r>
      <w:r w:rsidRPr="0019472D">
        <w:rPr>
          <w:rFonts w:ascii="Arial Nova" w:hAnsi="Arial Nova" w:cs="Microsoft Sans Serif"/>
          <w:color w:val="000000" w:themeColor="text1"/>
          <w:u w:val="single"/>
        </w:rPr>
        <w:tab/>
      </w:r>
    </w:p>
    <w:p w14:paraId="2EBA1CC4" w14:textId="77777777" w:rsidR="002A68E5" w:rsidRPr="0019472D" w:rsidRDefault="002A68E5" w:rsidP="002D35F4">
      <w:pPr>
        <w:widowControl w:val="0"/>
        <w:numPr>
          <w:ilvl w:val="0"/>
          <w:numId w:val="60"/>
        </w:numPr>
        <w:tabs>
          <w:tab w:val="left" w:pos="10710"/>
        </w:tabs>
        <w:spacing w:after="0" w:line="240" w:lineRule="auto"/>
        <w:ind w:left="360"/>
        <w:rPr>
          <w:rFonts w:ascii="Arial Nova" w:hAnsi="Arial Nova" w:cs="Microsoft Sans Serif"/>
          <w:color w:val="000000" w:themeColor="text1"/>
        </w:rPr>
      </w:pPr>
      <w:r w:rsidRPr="0019472D">
        <w:rPr>
          <w:rFonts w:ascii="Arial Nova" w:hAnsi="Arial Nova" w:cs="Microsoft Sans Serif"/>
          <w:color w:val="000000" w:themeColor="text1"/>
        </w:rPr>
        <w:t>Signature cards on file with the bank.</w:t>
      </w:r>
      <w:r w:rsidRPr="0019472D">
        <w:rPr>
          <w:rFonts w:ascii="Arial Nova" w:hAnsi="Arial Nova" w:cs="Microsoft Sans Serif"/>
          <w:color w:val="000000" w:themeColor="text1"/>
          <w:spacing w:val="31"/>
        </w:rPr>
        <w:t xml:space="preserve"> </w:t>
      </w:r>
      <w:r w:rsidRPr="0019472D">
        <w:rPr>
          <w:rFonts w:ascii="Arial Nova" w:hAnsi="Arial Nova" w:cs="Microsoft Sans Serif"/>
          <w:color w:val="000000" w:themeColor="text1"/>
        </w:rPr>
        <w:t xml:space="preserve">Date: </w:t>
      </w:r>
      <w:r w:rsidRPr="0019472D">
        <w:rPr>
          <w:rFonts w:ascii="Arial Nova" w:hAnsi="Arial Nova" w:cs="Microsoft Sans Serif"/>
          <w:color w:val="000000" w:themeColor="text1"/>
          <w:u w:val="single"/>
        </w:rPr>
        <w:tab/>
      </w:r>
    </w:p>
    <w:p w14:paraId="34EE687D" w14:textId="77777777" w:rsidR="002A68E5" w:rsidRPr="0019472D" w:rsidRDefault="002A68E5" w:rsidP="002D35F4">
      <w:pPr>
        <w:widowControl w:val="0"/>
        <w:numPr>
          <w:ilvl w:val="0"/>
          <w:numId w:val="60"/>
        </w:numPr>
        <w:tabs>
          <w:tab w:val="left" w:pos="10710"/>
        </w:tabs>
        <w:spacing w:after="0" w:line="240" w:lineRule="auto"/>
        <w:ind w:left="360"/>
        <w:rPr>
          <w:rFonts w:ascii="Arial Nova" w:hAnsi="Arial Nova" w:cs="Microsoft Sans Serif"/>
          <w:color w:val="000000" w:themeColor="text1"/>
        </w:rPr>
      </w:pPr>
      <w:r w:rsidRPr="0019472D">
        <w:rPr>
          <w:rFonts w:ascii="Arial Nova" w:hAnsi="Arial Nova" w:cs="Microsoft Sans Serif"/>
          <w:color w:val="000000" w:themeColor="text1"/>
        </w:rPr>
        <w:t>Budget Committee</w:t>
      </w:r>
      <w:r w:rsidRPr="0019472D">
        <w:rPr>
          <w:rFonts w:ascii="Arial Nova" w:hAnsi="Arial Nova" w:cs="Microsoft Sans Serif"/>
          <w:color w:val="000000" w:themeColor="text1"/>
          <w:spacing w:val="-5"/>
        </w:rPr>
        <w:t xml:space="preserve"> </w:t>
      </w:r>
      <w:r w:rsidRPr="0019472D">
        <w:rPr>
          <w:rFonts w:ascii="Arial Nova" w:hAnsi="Arial Nova" w:cs="Microsoft Sans Serif"/>
          <w:color w:val="000000" w:themeColor="text1"/>
        </w:rPr>
        <w:t>formed.</w:t>
      </w:r>
      <w:r w:rsidRPr="0019472D">
        <w:rPr>
          <w:rFonts w:ascii="Arial Nova" w:hAnsi="Arial Nova" w:cs="Microsoft Sans Serif"/>
          <w:color w:val="000000" w:themeColor="text1"/>
          <w:spacing w:val="50"/>
        </w:rPr>
        <w:t xml:space="preserve"> </w:t>
      </w:r>
      <w:r w:rsidRPr="0019472D">
        <w:rPr>
          <w:rFonts w:ascii="Arial Nova" w:hAnsi="Arial Nova" w:cs="Microsoft Sans Serif"/>
          <w:color w:val="000000" w:themeColor="text1"/>
        </w:rPr>
        <w:t xml:space="preserve">Date: </w:t>
      </w:r>
      <w:r w:rsidRPr="0019472D">
        <w:rPr>
          <w:rFonts w:ascii="Arial Nova" w:hAnsi="Arial Nova" w:cs="Microsoft Sans Serif"/>
          <w:color w:val="000000" w:themeColor="text1"/>
          <w:u w:val="single"/>
        </w:rPr>
        <w:tab/>
      </w:r>
    </w:p>
    <w:p w14:paraId="392B62B8" w14:textId="77777777" w:rsidR="002A68E5" w:rsidRPr="0019472D" w:rsidRDefault="002A68E5" w:rsidP="002D35F4">
      <w:pPr>
        <w:widowControl w:val="0"/>
        <w:numPr>
          <w:ilvl w:val="0"/>
          <w:numId w:val="60"/>
        </w:numPr>
        <w:tabs>
          <w:tab w:val="left" w:pos="10710"/>
        </w:tabs>
        <w:spacing w:after="0" w:line="240" w:lineRule="auto"/>
        <w:ind w:left="360"/>
        <w:rPr>
          <w:rFonts w:ascii="Arial Nova" w:hAnsi="Arial Nova" w:cs="Microsoft Sans Serif"/>
          <w:color w:val="000000" w:themeColor="text1"/>
        </w:rPr>
      </w:pPr>
      <w:r w:rsidRPr="0019472D">
        <w:rPr>
          <w:rFonts w:ascii="Arial Nova" w:hAnsi="Arial Nova" w:cs="Microsoft Sans Serif"/>
          <w:color w:val="000000" w:themeColor="text1"/>
        </w:rPr>
        <w:t>Proposed budget presented to Board for</w:t>
      </w:r>
      <w:r w:rsidRPr="0019472D">
        <w:rPr>
          <w:rFonts w:ascii="Arial Nova" w:hAnsi="Arial Nova" w:cs="Microsoft Sans Serif"/>
          <w:color w:val="000000" w:themeColor="text1"/>
          <w:spacing w:val="-21"/>
        </w:rPr>
        <w:t xml:space="preserve"> </w:t>
      </w:r>
      <w:r w:rsidRPr="0019472D">
        <w:rPr>
          <w:rFonts w:ascii="Arial Nova" w:hAnsi="Arial Nova" w:cs="Microsoft Sans Serif"/>
          <w:color w:val="000000" w:themeColor="text1"/>
        </w:rPr>
        <w:t>consideration.</w:t>
      </w:r>
      <w:r w:rsidRPr="0019472D">
        <w:rPr>
          <w:rFonts w:ascii="Arial Nova" w:hAnsi="Arial Nova" w:cs="Microsoft Sans Serif"/>
          <w:color w:val="000000" w:themeColor="text1"/>
          <w:spacing w:val="47"/>
        </w:rPr>
        <w:t xml:space="preserve"> </w:t>
      </w:r>
      <w:r w:rsidRPr="0019472D">
        <w:rPr>
          <w:rFonts w:ascii="Arial Nova" w:hAnsi="Arial Nova" w:cs="Microsoft Sans Serif"/>
          <w:color w:val="000000" w:themeColor="text1"/>
        </w:rPr>
        <w:t xml:space="preserve">Date: </w:t>
      </w:r>
      <w:r w:rsidRPr="0019472D">
        <w:rPr>
          <w:rFonts w:ascii="Arial Nova" w:hAnsi="Arial Nova" w:cs="Microsoft Sans Serif"/>
          <w:color w:val="000000" w:themeColor="text1"/>
          <w:u w:val="single"/>
        </w:rPr>
        <w:tab/>
      </w:r>
      <w:r w:rsidRPr="0019472D">
        <w:rPr>
          <w:rFonts w:ascii="Arial Nova" w:hAnsi="Arial Nova" w:cs="Microsoft Sans Serif"/>
          <w:color w:val="000000" w:themeColor="text1"/>
        </w:rPr>
        <w:t xml:space="preserve"> </w:t>
      </w:r>
    </w:p>
    <w:p w14:paraId="5077087B" w14:textId="77777777" w:rsidR="002A68E5" w:rsidRPr="0019472D" w:rsidRDefault="002A68E5" w:rsidP="002D35F4">
      <w:pPr>
        <w:widowControl w:val="0"/>
        <w:numPr>
          <w:ilvl w:val="0"/>
          <w:numId w:val="60"/>
        </w:numPr>
        <w:tabs>
          <w:tab w:val="left" w:pos="10710"/>
        </w:tabs>
        <w:spacing w:after="0" w:line="240" w:lineRule="auto"/>
        <w:ind w:left="360"/>
        <w:rPr>
          <w:rFonts w:ascii="Arial Nova" w:hAnsi="Arial Nova" w:cs="Microsoft Sans Serif"/>
          <w:color w:val="000000" w:themeColor="text1"/>
        </w:rPr>
      </w:pPr>
      <w:r w:rsidRPr="0019472D">
        <w:rPr>
          <w:rFonts w:ascii="Arial Nova" w:hAnsi="Arial Nova" w:cs="Microsoft Sans Serif"/>
          <w:color w:val="000000" w:themeColor="text1"/>
        </w:rPr>
        <w:t>Proposed budget presented to General Membership &amp;</w:t>
      </w:r>
      <w:r w:rsidRPr="0019472D">
        <w:rPr>
          <w:rFonts w:ascii="Arial Nova" w:hAnsi="Arial Nova" w:cs="Microsoft Sans Serif"/>
          <w:color w:val="000000" w:themeColor="text1"/>
          <w:spacing w:val="-20"/>
        </w:rPr>
        <w:t xml:space="preserve"> </w:t>
      </w:r>
      <w:r w:rsidRPr="0019472D">
        <w:rPr>
          <w:rFonts w:ascii="Arial Nova" w:hAnsi="Arial Nova" w:cs="Microsoft Sans Serif"/>
          <w:color w:val="000000" w:themeColor="text1"/>
        </w:rPr>
        <w:t>approved.</w:t>
      </w:r>
      <w:r w:rsidRPr="0019472D">
        <w:rPr>
          <w:rFonts w:ascii="Arial Nova" w:hAnsi="Arial Nova" w:cs="Microsoft Sans Serif"/>
          <w:color w:val="000000" w:themeColor="text1"/>
          <w:spacing w:val="49"/>
        </w:rPr>
        <w:t xml:space="preserve"> </w:t>
      </w:r>
      <w:r w:rsidRPr="0019472D">
        <w:rPr>
          <w:rFonts w:ascii="Arial Nova" w:hAnsi="Arial Nova" w:cs="Microsoft Sans Serif"/>
          <w:color w:val="000000" w:themeColor="text1"/>
        </w:rPr>
        <w:t xml:space="preserve">Date: </w:t>
      </w:r>
      <w:r w:rsidRPr="0019472D">
        <w:rPr>
          <w:rFonts w:ascii="Arial Nova" w:hAnsi="Arial Nova" w:cs="Microsoft Sans Serif"/>
          <w:color w:val="000000" w:themeColor="text1"/>
          <w:u w:val="single"/>
        </w:rPr>
        <w:tab/>
      </w:r>
      <w:r w:rsidRPr="0019472D">
        <w:rPr>
          <w:rFonts w:ascii="Arial Nova" w:hAnsi="Arial Nova" w:cs="Microsoft Sans Serif"/>
          <w:color w:val="000000" w:themeColor="text1"/>
        </w:rPr>
        <w:t xml:space="preserve"> </w:t>
      </w:r>
    </w:p>
    <w:p w14:paraId="018D3625" w14:textId="77777777" w:rsidR="002A68E5" w:rsidRPr="0019472D" w:rsidRDefault="002A68E5" w:rsidP="002D35F4">
      <w:pPr>
        <w:widowControl w:val="0"/>
        <w:numPr>
          <w:ilvl w:val="0"/>
          <w:numId w:val="60"/>
        </w:numPr>
        <w:tabs>
          <w:tab w:val="left" w:pos="10710"/>
        </w:tabs>
        <w:spacing w:after="0" w:line="240" w:lineRule="auto"/>
        <w:ind w:left="360"/>
        <w:rPr>
          <w:rFonts w:ascii="Arial Nova" w:hAnsi="Arial Nova" w:cs="Microsoft Sans Serif"/>
          <w:color w:val="000000" w:themeColor="text1"/>
        </w:rPr>
      </w:pPr>
      <w:r w:rsidRPr="0019472D">
        <w:rPr>
          <w:rFonts w:ascii="Arial Nova" w:hAnsi="Arial Nova" w:cs="Microsoft Sans Serif"/>
          <w:color w:val="000000" w:themeColor="text1"/>
        </w:rPr>
        <w:t>Budget Approval Form and budget submitted to LAPTA.</w:t>
      </w:r>
      <w:r w:rsidRPr="0019472D">
        <w:rPr>
          <w:rFonts w:ascii="Arial Nova" w:hAnsi="Arial Nova" w:cs="Microsoft Sans Serif"/>
          <w:color w:val="000000" w:themeColor="text1"/>
          <w:spacing w:val="51"/>
        </w:rPr>
        <w:t xml:space="preserve"> </w:t>
      </w:r>
      <w:r w:rsidRPr="0019472D">
        <w:rPr>
          <w:rFonts w:ascii="Arial Nova" w:hAnsi="Arial Nova" w:cs="Microsoft Sans Serif"/>
          <w:color w:val="000000" w:themeColor="text1"/>
        </w:rPr>
        <w:t xml:space="preserve">Date: </w:t>
      </w:r>
      <w:r w:rsidRPr="0019472D">
        <w:rPr>
          <w:rFonts w:ascii="Arial Nova" w:hAnsi="Arial Nova" w:cs="Microsoft Sans Serif"/>
          <w:color w:val="000000" w:themeColor="text1"/>
          <w:u w:val="single"/>
        </w:rPr>
        <w:tab/>
      </w:r>
    </w:p>
    <w:p w14:paraId="2162ECA7" w14:textId="1BEA0E77" w:rsidR="002A68E5" w:rsidRPr="0019472D" w:rsidRDefault="002A68E5" w:rsidP="002D35F4">
      <w:pPr>
        <w:widowControl w:val="0"/>
        <w:numPr>
          <w:ilvl w:val="0"/>
          <w:numId w:val="60"/>
        </w:numPr>
        <w:tabs>
          <w:tab w:val="left" w:pos="10710"/>
        </w:tabs>
        <w:spacing w:after="0" w:line="240" w:lineRule="auto"/>
        <w:ind w:left="360"/>
        <w:rPr>
          <w:rFonts w:ascii="Arial Nova" w:hAnsi="Arial Nova" w:cs="Microsoft Sans Serif"/>
          <w:color w:val="000000" w:themeColor="text1"/>
        </w:rPr>
      </w:pPr>
      <w:r w:rsidRPr="0019472D">
        <w:rPr>
          <w:rFonts w:ascii="Arial Nova" w:hAnsi="Arial Nova" w:cs="Microsoft Sans Serif"/>
          <w:color w:val="000000" w:themeColor="text1"/>
        </w:rPr>
        <w:t>Gather documentation for the Active Affiliation Report. Date Submitted:</w:t>
      </w:r>
      <w:r w:rsidRPr="0019472D">
        <w:rPr>
          <w:rFonts w:ascii="Arial Nova" w:hAnsi="Arial Nova" w:cs="Microsoft Sans Serif"/>
          <w:color w:val="000000" w:themeColor="text1"/>
          <w:u w:val="single"/>
        </w:rPr>
        <w:tab/>
      </w:r>
      <w:r w:rsidRPr="0019472D">
        <w:rPr>
          <w:rFonts w:ascii="Arial Nova" w:hAnsi="Arial Nova" w:cs="Microsoft Sans Serif"/>
          <w:color w:val="000000" w:themeColor="text1"/>
        </w:rPr>
        <w:t xml:space="preserve"> </w:t>
      </w:r>
    </w:p>
    <w:p w14:paraId="6B1D99E2" w14:textId="77777777" w:rsidR="002A68E5" w:rsidRPr="0019472D" w:rsidRDefault="002A68E5" w:rsidP="002D35F4">
      <w:pPr>
        <w:widowControl w:val="0"/>
        <w:numPr>
          <w:ilvl w:val="0"/>
          <w:numId w:val="60"/>
        </w:numPr>
        <w:tabs>
          <w:tab w:val="left" w:pos="10710"/>
        </w:tabs>
        <w:spacing w:after="0" w:line="240" w:lineRule="auto"/>
        <w:ind w:left="360"/>
        <w:rPr>
          <w:rFonts w:ascii="Arial Nova" w:hAnsi="Arial Nova" w:cs="Microsoft Sans Serif"/>
          <w:color w:val="000000" w:themeColor="text1"/>
        </w:rPr>
      </w:pPr>
      <w:r w:rsidRPr="0019472D">
        <w:rPr>
          <w:rFonts w:ascii="Arial Nova" w:hAnsi="Arial Nova" w:cs="Microsoft Sans Serif"/>
          <w:color w:val="000000" w:themeColor="text1"/>
        </w:rPr>
        <w:t>Budget amendments approved by General Membership</w:t>
      </w:r>
      <w:r w:rsidRPr="0019472D">
        <w:rPr>
          <w:rFonts w:ascii="Arial Nova" w:hAnsi="Arial Nova" w:cs="Microsoft Sans Serif"/>
          <w:color w:val="000000" w:themeColor="text1"/>
          <w:spacing w:val="-8"/>
        </w:rPr>
        <w:t xml:space="preserve"> </w:t>
      </w:r>
      <w:r w:rsidRPr="0019472D">
        <w:rPr>
          <w:rFonts w:ascii="Arial Nova" w:hAnsi="Arial Nova" w:cs="Microsoft Sans Serif"/>
          <w:color w:val="000000" w:themeColor="text1"/>
        </w:rPr>
        <w:t xml:space="preserve">on: Date: </w:t>
      </w:r>
      <w:r w:rsidRPr="0019472D">
        <w:rPr>
          <w:rFonts w:ascii="Arial Nova" w:hAnsi="Arial Nova" w:cs="Microsoft Sans Serif"/>
          <w:color w:val="000000" w:themeColor="text1"/>
          <w:u w:val="single"/>
        </w:rPr>
        <w:tab/>
      </w:r>
    </w:p>
    <w:p w14:paraId="69A568ED" w14:textId="77777777" w:rsidR="002A68E5" w:rsidRPr="0019472D" w:rsidRDefault="002A68E5" w:rsidP="002D35F4">
      <w:pPr>
        <w:widowControl w:val="0"/>
        <w:numPr>
          <w:ilvl w:val="0"/>
          <w:numId w:val="60"/>
        </w:numPr>
        <w:tabs>
          <w:tab w:val="left" w:pos="3600"/>
          <w:tab w:val="left" w:pos="3960"/>
          <w:tab w:val="left" w:pos="6750"/>
          <w:tab w:val="left" w:pos="7470"/>
          <w:tab w:val="left" w:pos="10170"/>
          <w:tab w:val="left" w:pos="10710"/>
        </w:tabs>
        <w:spacing w:after="0" w:line="240" w:lineRule="auto"/>
        <w:ind w:left="360"/>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 xml:space="preserve">Date: </w:t>
      </w:r>
      <w:r w:rsidRPr="0019472D">
        <w:rPr>
          <w:rFonts w:ascii="Arial Nova" w:hAnsi="Arial Nova" w:cs="Microsoft Sans Serif"/>
          <w:color w:val="000000" w:themeColor="text1"/>
          <w:u w:val="single"/>
          <w14:ligatures w14:val="standardContextual"/>
        </w:rPr>
        <w:tab/>
      </w:r>
      <w:r w:rsidRPr="0019472D">
        <w:rPr>
          <w:rFonts w:ascii="Arial Nova" w:hAnsi="Arial Nova" w:cs="Microsoft Sans Serif"/>
          <w:color w:val="000000" w:themeColor="text1"/>
          <w14:ligatures w14:val="standardContextual"/>
        </w:rPr>
        <w:tab/>
        <w:t xml:space="preserve">Date: </w:t>
      </w:r>
      <w:r w:rsidRPr="0019472D">
        <w:rPr>
          <w:rFonts w:ascii="Arial Nova" w:hAnsi="Arial Nova" w:cs="Microsoft Sans Serif"/>
          <w:color w:val="000000" w:themeColor="text1"/>
          <w:u w:val="single"/>
          <w14:ligatures w14:val="standardContextual"/>
        </w:rPr>
        <w:tab/>
      </w:r>
      <w:r w:rsidRPr="0019472D">
        <w:rPr>
          <w:rFonts w:ascii="Arial Nova" w:hAnsi="Arial Nova" w:cs="Microsoft Sans Serif"/>
          <w:color w:val="000000" w:themeColor="text1"/>
          <w14:ligatures w14:val="standardContextual"/>
        </w:rPr>
        <w:tab/>
        <w:t xml:space="preserve">Date: </w:t>
      </w:r>
      <w:r w:rsidRPr="0019472D">
        <w:rPr>
          <w:rFonts w:ascii="Arial Nova" w:hAnsi="Arial Nova" w:cs="Microsoft Sans Serif"/>
          <w:color w:val="000000" w:themeColor="text1"/>
          <w:u w:val="single"/>
          <w14:ligatures w14:val="standardContextual"/>
        </w:rPr>
        <w:tab/>
      </w:r>
    </w:p>
    <w:p w14:paraId="09B72B09" w14:textId="34AEC4E8" w:rsidR="002A68E5" w:rsidRPr="0019472D" w:rsidRDefault="00A3065C" w:rsidP="002D35F4">
      <w:pPr>
        <w:widowControl w:val="0"/>
        <w:numPr>
          <w:ilvl w:val="0"/>
          <w:numId w:val="60"/>
        </w:numPr>
        <w:tabs>
          <w:tab w:val="left" w:pos="10080"/>
          <w:tab w:val="left" w:pos="10710"/>
        </w:tabs>
        <w:spacing w:after="0" w:line="240" w:lineRule="auto"/>
        <w:ind w:left="360"/>
        <w:rPr>
          <w:rFonts w:ascii="Arial Nova" w:hAnsi="Arial Nova" w:cs="Microsoft Sans Serif"/>
          <w:color w:val="000000" w:themeColor="text1"/>
        </w:rPr>
      </w:pPr>
      <w:r w:rsidRPr="0019472D">
        <w:rPr>
          <w:rFonts w:ascii="Arial Nova" w:hAnsi="Arial Nova" w:cs="Microsoft Sans Serif"/>
          <w:color w:val="000000" w:themeColor="text1"/>
        </w:rPr>
        <w:t>The bookkeeping</w:t>
      </w:r>
      <w:r w:rsidR="002A68E5" w:rsidRPr="0019472D">
        <w:rPr>
          <w:rFonts w:ascii="Arial Nova" w:hAnsi="Arial Nova" w:cs="Microsoft Sans Serif"/>
          <w:color w:val="000000" w:themeColor="text1"/>
        </w:rPr>
        <w:t xml:space="preserve"> method is </w:t>
      </w:r>
      <w:r w:rsidR="002A68E5" w:rsidRPr="0019472D">
        <w:rPr>
          <w:rFonts w:ascii="Arial Nova" w:hAnsi="Arial Nova" w:cs="Microsoft Sans Serif"/>
          <w:color w:val="000000" w:themeColor="text1"/>
          <w:u w:val="single"/>
        </w:rPr>
        <w:tab/>
      </w:r>
      <w:r w:rsidR="002A68E5" w:rsidRPr="0019472D">
        <w:rPr>
          <w:rFonts w:ascii="Arial Nova" w:hAnsi="Arial Nova" w:cs="Microsoft Sans Serif"/>
          <w:color w:val="000000" w:themeColor="text1"/>
        </w:rPr>
        <w:t xml:space="preserve">. Any login passwords and accounts are </w:t>
      </w:r>
      <w:r w:rsidR="002A68E5" w:rsidRPr="0019472D">
        <w:rPr>
          <w:rFonts w:ascii="Arial Nova" w:hAnsi="Arial Nova" w:cs="Microsoft Sans Serif"/>
          <w:color w:val="000000" w:themeColor="text1"/>
          <w:u w:val="single"/>
        </w:rPr>
        <w:tab/>
      </w:r>
      <w:r w:rsidR="002A68E5" w:rsidRPr="0019472D">
        <w:rPr>
          <w:rFonts w:ascii="Arial Nova" w:hAnsi="Arial Nova" w:cs="Microsoft Sans Serif"/>
          <w:color w:val="000000" w:themeColor="text1"/>
          <w:u w:val="single"/>
        </w:rPr>
        <w:tab/>
        <w:t>.</w:t>
      </w:r>
    </w:p>
    <w:p w14:paraId="52FAB110" w14:textId="27494BEE" w:rsidR="002A68E5" w:rsidRPr="0019472D" w:rsidRDefault="002A68E5" w:rsidP="002D35F4">
      <w:pPr>
        <w:widowControl w:val="0"/>
        <w:numPr>
          <w:ilvl w:val="0"/>
          <w:numId w:val="60"/>
        </w:numPr>
        <w:tabs>
          <w:tab w:val="left" w:pos="10710"/>
        </w:tabs>
        <w:spacing w:after="0" w:line="240" w:lineRule="auto"/>
        <w:ind w:left="360"/>
        <w:rPr>
          <w:rFonts w:ascii="Arial Nova" w:hAnsi="Arial Nova" w:cs="Microsoft Sans Serif"/>
          <w:color w:val="000000" w:themeColor="text1"/>
        </w:rPr>
      </w:pPr>
      <w:r w:rsidRPr="0019472D">
        <w:rPr>
          <w:rFonts w:ascii="Arial Nova" w:hAnsi="Arial Nova" w:cs="Microsoft Sans Serif"/>
          <w:color w:val="000000" w:themeColor="text1"/>
        </w:rPr>
        <w:t xml:space="preserve">Expense and Deposit Forms copied and distributed to </w:t>
      </w:r>
      <w:r w:rsidR="00600F28" w:rsidRPr="0019472D">
        <w:rPr>
          <w:rFonts w:ascii="Arial Nova" w:hAnsi="Arial Nova" w:cs="Microsoft Sans Serif"/>
          <w:color w:val="000000" w:themeColor="text1"/>
        </w:rPr>
        <w:t>the Board</w:t>
      </w:r>
      <w:r w:rsidRPr="0019472D">
        <w:rPr>
          <w:rFonts w:ascii="Arial Nova" w:hAnsi="Arial Nova" w:cs="Microsoft Sans Serif"/>
          <w:color w:val="000000" w:themeColor="text1"/>
        </w:rPr>
        <w:t xml:space="preserve"> of Directors.</w:t>
      </w:r>
    </w:p>
    <w:p w14:paraId="7667A6E0" w14:textId="77777777" w:rsidR="002A68E5" w:rsidRPr="0019472D" w:rsidRDefault="002A68E5" w:rsidP="002D35F4">
      <w:pPr>
        <w:widowControl w:val="0"/>
        <w:numPr>
          <w:ilvl w:val="0"/>
          <w:numId w:val="60"/>
        </w:numPr>
        <w:tabs>
          <w:tab w:val="left" w:pos="10710"/>
        </w:tabs>
        <w:spacing w:after="0" w:line="240" w:lineRule="auto"/>
        <w:ind w:left="360"/>
        <w:rPr>
          <w:rFonts w:ascii="Arial Nova" w:hAnsi="Arial Nova" w:cs="Microsoft Sans Serif"/>
          <w:color w:val="000000" w:themeColor="text1"/>
        </w:rPr>
      </w:pPr>
      <w:r w:rsidRPr="0019472D">
        <w:rPr>
          <w:rFonts w:ascii="Arial Nova" w:hAnsi="Arial Nova" w:cs="Microsoft Sans Serif"/>
          <w:color w:val="000000" w:themeColor="text1"/>
        </w:rPr>
        <w:t>Treasurer and President develop a workable reimbursement system. Emphasize that only budget approved expenses will be reimbursed and only with receipts/invoices attached. Date shared with</w:t>
      </w:r>
      <w:r w:rsidRPr="0019472D">
        <w:rPr>
          <w:rFonts w:ascii="Arial Nova" w:hAnsi="Arial Nova" w:cs="Microsoft Sans Serif"/>
          <w:color w:val="000000" w:themeColor="text1"/>
          <w:spacing w:val="-33"/>
        </w:rPr>
        <w:t xml:space="preserve"> </w:t>
      </w:r>
      <w:r w:rsidRPr="0019472D">
        <w:rPr>
          <w:rFonts w:ascii="Arial Nova" w:hAnsi="Arial Nova" w:cs="Microsoft Sans Serif"/>
          <w:color w:val="000000" w:themeColor="text1"/>
        </w:rPr>
        <w:t xml:space="preserve">Board: </w:t>
      </w:r>
      <w:r w:rsidRPr="0019472D">
        <w:rPr>
          <w:rFonts w:ascii="Arial Nova" w:hAnsi="Arial Nova" w:cs="Microsoft Sans Serif"/>
          <w:color w:val="000000" w:themeColor="text1"/>
          <w:u w:val="single"/>
        </w:rPr>
        <w:tab/>
      </w:r>
      <w:r w:rsidRPr="0019472D">
        <w:rPr>
          <w:rFonts w:ascii="Arial Nova" w:hAnsi="Arial Nova" w:cs="Microsoft Sans Serif"/>
          <w:color w:val="000000" w:themeColor="text1"/>
          <w:u w:val="single"/>
        </w:rPr>
        <w:tab/>
      </w:r>
    </w:p>
    <w:p w14:paraId="0179C714" w14:textId="77777777" w:rsidR="002A68E5" w:rsidRPr="0019472D" w:rsidRDefault="002A68E5" w:rsidP="002D35F4">
      <w:pPr>
        <w:widowControl w:val="0"/>
        <w:numPr>
          <w:ilvl w:val="0"/>
          <w:numId w:val="60"/>
        </w:numPr>
        <w:tabs>
          <w:tab w:val="left" w:pos="10710"/>
        </w:tabs>
        <w:spacing w:after="0" w:line="240" w:lineRule="auto"/>
        <w:ind w:left="360"/>
        <w:rPr>
          <w:rFonts w:ascii="Arial Nova" w:hAnsi="Arial Nova" w:cs="Microsoft Sans Serif"/>
          <w:color w:val="000000" w:themeColor="text1"/>
        </w:rPr>
      </w:pPr>
      <w:r w:rsidRPr="0019472D">
        <w:rPr>
          <w:rFonts w:ascii="Arial Nova" w:hAnsi="Arial Nova" w:cs="Microsoft Sans Serif"/>
          <w:color w:val="000000" w:themeColor="text1"/>
        </w:rPr>
        <w:t>Enter and file Expense and Deposit Forms on an ongoing</w:t>
      </w:r>
      <w:r w:rsidRPr="0019472D">
        <w:rPr>
          <w:rFonts w:ascii="Arial Nova" w:hAnsi="Arial Nova" w:cs="Microsoft Sans Serif"/>
          <w:color w:val="000000" w:themeColor="text1"/>
          <w:spacing w:val="-9"/>
        </w:rPr>
        <w:t xml:space="preserve"> </w:t>
      </w:r>
      <w:r w:rsidRPr="0019472D">
        <w:rPr>
          <w:rFonts w:ascii="Arial Nova" w:hAnsi="Arial Nova" w:cs="Microsoft Sans Serif"/>
          <w:color w:val="000000" w:themeColor="text1"/>
        </w:rPr>
        <w:t>basis.</w:t>
      </w:r>
    </w:p>
    <w:p w14:paraId="37D70CBA" w14:textId="70FBCC11" w:rsidR="002A68E5" w:rsidRPr="0019472D" w:rsidRDefault="00600F28" w:rsidP="002D35F4">
      <w:pPr>
        <w:widowControl w:val="0"/>
        <w:numPr>
          <w:ilvl w:val="0"/>
          <w:numId w:val="60"/>
        </w:numPr>
        <w:tabs>
          <w:tab w:val="left" w:pos="10710"/>
        </w:tabs>
        <w:spacing w:after="0" w:line="240" w:lineRule="auto"/>
        <w:ind w:left="360"/>
        <w:rPr>
          <w:rFonts w:ascii="Arial Nova" w:hAnsi="Arial Nova" w:cs="Microsoft Sans Serif"/>
          <w:color w:val="000000" w:themeColor="text1"/>
        </w:rPr>
      </w:pPr>
      <w:r>
        <w:rPr>
          <w:rFonts w:ascii="Arial Nova" w:hAnsi="Arial Nova" w:cs="Microsoft Sans Serif"/>
          <w:color w:val="000000" w:themeColor="text1"/>
        </w:rPr>
        <w:t xml:space="preserve">The </w:t>
      </w:r>
      <w:r w:rsidRPr="0019472D">
        <w:rPr>
          <w:rFonts w:ascii="Arial Nova" w:hAnsi="Arial Nova" w:cs="Microsoft Sans Serif"/>
          <w:color w:val="000000" w:themeColor="text1"/>
        </w:rPr>
        <w:t>bank</w:t>
      </w:r>
      <w:r w:rsidR="002A68E5" w:rsidRPr="0019472D">
        <w:rPr>
          <w:rFonts w:ascii="Arial Nova" w:hAnsi="Arial Nova" w:cs="Microsoft Sans Serif"/>
          <w:color w:val="000000" w:themeColor="text1"/>
        </w:rPr>
        <w:t xml:space="preserve"> statement is opened and signed by someone who is not an authorized signer on the bank account. Treasurer and President review bank statements and financial status</w:t>
      </w:r>
      <w:r w:rsidR="002A68E5" w:rsidRPr="0019472D">
        <w:rPr>
          <w:rFonts w:ascii="Arial Nova" w:hAnsi="Arial Nova" w:cs="Microsoft Sans Serif"/>
          <w:color w:val="000000" w:themeColor="text1"/>
          <w:spacing w:val="-5"/>
        </w:rPr>
        <w:t xml:space="preserve"> </w:t>
      </w:r>
      <w:r w:rsidR="002A68E5" w:rsidRPr="0019472D">
        <w:rPr>
          <w:rFonts w:ascii="Arial Nova" w:hAnsi="Arial Nova" w:cs="Microsoft Sans Serif"/>
          <w:color w:val="000000" w:themeColor="text1"/>
        </w:rPr>
        <w:t>monthly.</w:t>
      </w:r>
    </w:p>
    <w:p w14:paraId="501019D5" w14:textId="77777777" w:rsidR="002A68E5" w:rsidRPr="0019472D" w:rsidRDefault="002A68E5" w:rsidP="002D35F4">
      <w:pPr>
        <w:widowControl w:val="0"/>
        <w:numPr>
          <w:ilvl w:val="0"/>
          <w:numId w:val="60"/>
        </w:numPr>
        <w:tabs>
          <w:tab w:val="left" w:pos="10710"/>
        </w:tabs>
        <w:spacing w:after="0" w:line="240" w:lineRule="auto"/>
        <w:ind w:left="360"/>
        <w:rPr>
          <w:rFonts w:ascii="Arial Nova" w:hAnsi="Arial Nova" w:cs="Microsoft Sans Serif"/>
          <w:color w:val="000000" w:themeColor="text1"/>
        </w:rPr>
      </w:pPr>
      <w:r w:rsidRPr="0019472D">
        <w:rPr>
          <w:rFonts w:ascii="Arial Nova" w:hAnsi="Arial Nova" w:cs="Microsoft Sans Serif"/>
          <w:color w:val="000000" w:themeColor="text1"/>
        </w:rPr>
        <w:t>Activity and Budget Comparison Reports given at all Board of Director and General Membership meetings. List the date and type of</w:t>
      </w:r>
      <w:r w:rsidRPr="0019472D">
        <w:rPr>
          <w:rFonts w:ascii="Arial Nova" w:hAnsi="Arial Nova" w:cs="Microsoft Sans Serif"/>
          <w:color w:val="000000" w:themeColor="text1"/>
          <w:spacing w:val="-3"/>
        </w:rPr>
        <w:t xml:space="preserve"> </w:t>
      </w:r>
      <w:r w:rsidRPr="0019472D">
        <w:rPr>
          <w:rFonts w:ascii="Arial Nova" w:hAnsi="Arial Nova" w:cs="Microsoft Sans Serif"/>
          <w:color w:val="000000" w:themeColor="text1"/>
        </w:rPr>
        <w:t xml:space="preserve">meeting. </w:t>
      </w:r>
      <w:r w:rsidRPr="0019472D">
        <w:rPr>
          <w:rFonts w:ascii="Arial Nova" w:hAnsi="Arial Nova" w:cs="Microsoft Sans Serif"/>
          <w:color w:val="000000" w:themeColor="text1"/>
          <w:u w:val="single"/>
        </w:rPr>
        <w:tab/>
      </w:r>
    </w:p>
    <w:p w14:paraId="14BBD2A7" w14:textId="77777777" w:rsidR="002A68E5" w:rsidRPr="0019472D" w:rsidRDefault="002A68E5" w:rsidP="002D35F4">
      <w:pPr>
        <w:widowControl w:val="0"/>
        <w:numPr>
          <w:ilvl w:val="0"/>
          <w:numId w:val="60"/>
        </w:numPr>
        <w:tabs>
          <w:tab w:val="left" w:pos="10710"/>
        </w:tabs>
        <w:spacing w:after="0" w:line="240" w:lineRule="auto"/>
        <w:ind w:left="360"/>
        <w:rPr>
          <w:rFonts w:ascii="Arial Nova" w:hAnsi="Arial Nova" w:cs="Microsoft Sans Serif"/>
          <w:color w:val="000000" w:themeColor="text1"/>
        </w:rPr>
      </w:pPr>
      <w:r w:rsidRPr="0019472D">
        <w:rPr>
          <w:rFonts w:ascii="Arial Nova" w:hAnsi="Arial Nova" w:cs="Microsoft Sans Serif"/>
          <w:color w:val="000000" w:themeColor="text1"/>
        </w:rPr>
        <w:t>Books closed and annual report prepared.</w:t>
      </w:r>
      <w:r w:rsidRPr="0019472D">
        <w:rPr>
          <w:rFonts w:ascii="Arial Nova" w:hAnsi="Arial Nova" w:cs="Microsoft Sans Serif"/>
          <w:color w:val="000000" w:themeColor="text1"/>
          <w:spacing w:val="37"/>
        </w:rPr>
        <w:t xml:space="preserve"> </w:t>
      </w:r>
      <w:r w:rsidRPr="0019472D">
        <w:rPr>
          <w:rFonts w:ascii="Arial Nova" w:hAnsi="Arial Nova" w:cs="Microsoft Sans Serif"/>
          <w:color w:val="000000" w:themeColor="text1"/>
        </w:rPr>
        <w:t xml:space="preserve">Date: </w:t>
      </w:r>
      <w:r w:rsidRPr="0019472D">
        <w:rPr>
          <w:rFonts w:ascii="Arial Nova" w:hAnsi="Arial Nova" w:cs="Microsoft Sans Serif"/>
          <w:color w:val="000000" w:themeColor="text1"/>
          <w:u w:val="single"/>
        </w:rPr>
        <w:tab/>
      </w:r>
    </w:p>
    <w:p w14:paraId="048D1515" w14:textId="77777777" w:rsidR="002A68E5" w:rsidRPr="0019472D" w:rsidRDefault="002A68E5" w:rsidP="002D35F4">
      <w:pPr>
        <w:widowControl w:val="0"/>
        <w:numPr>
          <w:ilvl w:val="0"/>
          <w:numId w:val="60"/>
        </w:numPr>
        <w:tabs>
          <w:tab w:val="left" w:pos="10710"/>
        </w:tabs>
        <w:spacing w:after="0" w:line="240" w:lineRule="auto"/>
        <w:ind w:left="360"/>
        <w:rPr>
          <w:rFonts w:ascii="Arial Nova" w:hAnsi="Arial Nova" w:cs="Microsoft Sans Serif"/>
          <w:color w:val="000000" w:themeColor="text1"/>
        </w:rPr>
      </w:pPr>
      <w:r w:rsidRPr="0019472D">
        <w:rPr>
          <w:rFonts w:ascii="Arial Nova" w:hAnsi="Arial Nova" w:cs="Microsoft Sans Serif"/>
          <w:color w:val="000000" w:themeColor="text1"/>
        </w:rPr>
        <w:t>Audit Committee chosen for past school year.</w:t>
      </w:r>
      <w:r w:rsidRPr="0019472D">
        <w:rPr>
          <w:rFonts w:ascii="Arial Nova" w:hAnsi="Arial Nova" w:cs="Microsoft Sans Serif"/>
          <w:color w:val="000000" w:themeColor="text1"/>
          <w:spacing w:val="36"/>
        </w:rPr>
        <w:t xml:space="preserve"> </w:t>
      </w:r>
      <w:r w:rsidRPr="0019472D">
        <w:rPr>
          <w:rFonts w:ascii="Arial Nova" w:hAnsi="Arial Nova" w:cs="Microsoft Sans Serif"/>
          <w:color w:val="000000" w:themeColor="text1"/>
        </w:rPr>
        <w:t xml:space="preserve">Date: </w:t>
      </w:r>
      <w:r w:rsidRPr="0019472D">
        <w:rPr>
          <w:rFonts w:ascii="Arial Nova" w:hAnsi="Arial Nova" w:cs="Microsoft Sans Serif"/>
          <w:color w:val="000000" w:themeColor="text1"/>
          <w:u w:val="single"/>
        </w:rPr>
        <w:tab/>
      </w:r>
    </w:p>
    <w:p w14:paraId="336E73E3" w14:textId="77777777" w:rsidR="002A68E5" w:rsidRPr="0019472D" w:rsidRDefault="002A68E5" w:rsidP="00F5686D">
      <w:pPr>
        <w:widowControl w:val="0"/>
        <w:tabs>
          <w:tab w:val="left" w:pos="10710"/>
        </w:tabs>
        <w:spacing w:after="0" w:line="240" w:lineRule="auto"/>
        <w:ind w:left="450"/>
        <w:rPr>
          <w:rFonts w:ascii="Arial Nova" w:hAnsi="Arial Nova" w:cs="Microsoft Sans Serif"/>
          <w:color w:val="000000" w:themeColor="text1"/>
          <w14:ligatures w14:val="standardContextual"/>
        </w:rPr>
      </w:pPr>
    </w:p>
    <w:p w14:paraId="2F609A37" w14:textId="77777777" w:rsidR="002A68E5" w:rsidRPr="0019472D" w:rsidRDefault="002A68E5" w:rsidP="00F5686D">
      <w:pPr>
        <w:widowControl w:val="0"/>
        <w:tabs>
          <w:tab w:val="left" w:pos="10710"/>
        </w:tabs>
        <w:spacing w:after="0" w:line="240" w:lineRule="auto"/>
        <w:ind w:left="450"/>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 xml:space="preserve">Auditors: </w:t>
      </w:r>
      <w:r w:rsidRPr="0019472D">
        <w:rPr>
          <w:rFonts w:ascii="Arial Nova" w:hAnsi="Arial Nova" w:cs="Microsoft Sans Serif"/>
          <w:color w:val="000000" w:themeColor="text1"/>
          <w:u w:val="single"/>
          <w14:ligatures w14:val="standardContextual"/>
        </w:rPr>
        <w:tab/>
      </w:r>
    </w:p>
    <w:p w14:paraId="28090626" w14:textId="77777777" w:rsidR="002A68E5" w:rsidRPr="0019472D" w:rsidRDefault="002A68E5" w:rsidP="00F5686D">
      <w:pPr>
        <w:widowControl w:val="0"/>
        <w:tabs>
          <w:tab w:val="left" w:pos="10710"/>
        </w:tabs>
        <w:spacing w:after="0" w:line="240" w:lineRule="auto"/>
        <w:ind w:left="450"/>
        <w:rPr>
          <w:rFonts w:ascii="Arial Nova" w:hAnsi="Arial Nova" w:cs="Microsoft Sans Serif"/>
          <w:color w:val="000000" w:themeColor="text1"/>
          <w14:ligatures w14:val="standardContextual"/>
        </w:rPr>
      </w:pPr>
    </w:p>
    <w:p w14:paraId="7D3DB54B" w14:textId="77777777" w:rsidR="002A68E5" w:rsidRPr="0019472D" w:rsidRDefault="002A68E5" w:rsidP="00F5686D">
      <w:pPr>
        <w:widowControl w:val="0"/>
        <w:tabs>
          <w:tab w:val="left" w:pos="10710"/>
        </w:tabs>
        <w:spacing w:after="0" w:line="240" w:lineRule="auto"/>
        <w:ind w:left="450"/>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 xml:space="preserve">Auditors: </w:t>
      </w:r>
      <w:r w:rsidRPr="0019472D">
        <w:rPr>
          <w:rFonts w:ascii="Arial Nova" w:hAnsi="Arial Nova" w:cs="Microsoft Sans Serif"/>
          <w:color w:val="000000" w:themeColor="text1"/>
          <w:u w:val="single"/>
          <w14:ligatures w14:val="standardContextual"/>
        </w:rPr>
        <w:tab/>
      </w:r>
    </w:p>
    <w:p w14:paraId="4361081D" w14:textId="77777777" w:rsidR="002A68E5" w:rsidRPr="0019472D" w:rsidRDefault="002A68E5" w:rsidP="00F5686D">
      <w:pPr>
        <w:widowControl w:val="0"/>
        <w:tabs>
          <w:tab w:val="left" w:pos="10710"/>
        </w:tabs>
        <w:spacing w:after="0" w:line="240" w:lineRule="auto"/>
        <w:ind w:left="450"/>
        <w:rPr>
          <w:rFonts w:ascii="Arial Nova" w:hAnsi="Arial Nova" w:cs="Microsoft Sans Serif"/>
          <w:color w:val="000000" w:themeColor="text1"/>
          <w14:ligatures w14:val="standardContextual"/>
        </w:rPr>
      </w:pPr>
    </w:p>
    <w:p w14:paraId="7C8122C3" w14:textId="77777777" w:rsidR="002A68E5" w:rsidRPr="0019472D" w:rsidRDefault="002A68E5" w:rsidP="00F5686D">
      <w:pPr>
        <w:widowControl w:val="0"/>
        <w:tabs>
          <w:tab w:val="left" w:pos="10710"/>
        </w:tabs>
        <w:spacing w:after="0" w:line="240" w:lineRule="auto"/>
        <w:ind w:left="450"/>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 xml:space="preserve">Auditors: </w:t>
      </w:r>
      <w:r w:rsidRPr="0019472D">
        <w:rPr>
          <w:rFonts w:ascii="Arial Nova" w:hAnsi="Arial Nova" w:cs="Microsoft Sans Serif"/>
          <w:color w:val="000000" w:themeColor="text1"/>
          <w:u w:val="single"/>
          <w14:ligatures w14:val="standardContextual"/>
        </w:rPr>
        <w:tab/>
      </w:r>
    </w:p>
    <w:p w14:paraId="011F9811" w14:textId="77777777" w:rsidR="002A68E5" w:rsidRPr="0019472D" w:rsidRDefault="002A68E5" w:rsidP="00F5686D">
      <w:pPr>
        <w:widowControl w:val="0"/>
        <w:tabs>
          <w:tab w:val="left" w:pos="10351"/>
        </w:tabs>
        <w:spacing w:after="0" w:line="240" w:lineRule="auto"/>
        <w:rPr>
          <w:rFonts w:ascii="Arial Nova" w:hAnsi="Arial Nova" w:cs="Microsoft Sans Serif"/>
          <w:color w:val="000000" w:themeColor="text1"/>
          <w:sz w:val="24"/>
          <w:szCs w:val="24"/>
          <w14:ligatures w14:val="standardContextual"/>
        </w:rPr>
      </w:pPr>
    </w:p>
    <w:p w14:paraId="34197627" w14:textId="77777777" w:rsidR="002A68E5" w:rsidRPr="0019472D" w:rsidRDefault="002A68E5" w:rsidP="00F5686D">
      <w:pPr>
        <w:widowControl w:val="0"/>
        <w:tabs>
          <w:tab w:val="left" w:pos="10351"/>
        </w:tabs>
        <w:spacing w:after="0" w:line="240" w:lineRule="auto"/>
        <w:rPr>
          <w:rFonts w:ascii="Arial Nova" w:hAnsi="Arial Nova" w:cs="Microsoft Sans Serif"/>
          <w:color w:val="000000" w:themeColor="text1"/>
          <w:sz w:val="24"/>
          <w:szCs w:val="24"/>
          <w14:ligatures w14:val="standardContextual"/>
        </w:rPr>
      </w:pPr>
    </w:p>
    <w:p w14:paraId="4FD695ED" w14:textId="55A1CE2A" w:rsidR="002A68E5" w:rsidRDefault="002A68E5" w:rsidP="00F5686D">
      <w:pPr>
        <w:widowControl w:val="0"/>
        <w:spacing w:after="0" w:line="240" w:lineRule="auto"/>
        <w:rPr>
          <w:rFonts w:ascii="Arial Nova" w:hAnsi="Arial Nova" w:cs="Microsoft Sans Serif"/>
          <w:color w:val="000000" w:themeColor="text1"/>
          <w14:ligatures w14:val="standardContextual"/>
        </w:rPr>
      </w:pPr>
    </w:p>
    <w:p w14:paraId="2E91FE00" w14:textId="77777777" w:rsidR="00E65BE8" w:rsidRDefault="00E65BE8" w:rsidP="00F5686D">
      <w:pPr>
        <w:widowControl w:val="0"/>
        <w:spacing w:after="0" w:line="240" w:lineRule="auto"/>
        <w:rPr>
          <w:rFonts w:ascii="Arial Nova" w:hAnsi="Arial Nova" w:cs="Microsoft Sans Serif"/>
          <w:color w:val="000000" w:themeColor="text1"/>
          <w14:ligatures w14:val="standardContextual"/>
        </w:rPr>
      </w:pPr>
    </w:p>
    <w:p w14:paraId="31EC7003" w14:textId="77777777" w:rsidR="00E65BE8" w:rsidRDefault="00E65BE8" w:rsidP="00F5686D">
      <w:pPr>
        <w:widowControl w:val="0"/>
        <w:spacing w:after="0" w:line="240" w:lineRule="auto"/>
        <w:rPr>
          <w:rFonts w:ascii="Arial Nova" w:hAnsi="Arial Nova" w:cs="Microsoft Sans Serif"/>
          <w:color w:val="000000" w:themeColor="text1"/>
          <w14:ligatures w14:val="standardContextual"/>
        </w:rPr>
      </w:pPr>
    </w:p>
    <w:p w14:paraId="37C0FDBB" w14:textId="762B97EC" w:rsidR="00E65BE8" w:rsidRDefault="00E65BE8" w:rsidP="00F5686D">
      <w:pPr>
        <w:widowControl w:val="0"/>
        <w:spacing w:after="0" w:line="240" w:lineRule="auto"/>
        <w:rPr>
          <w:rFonts w:ascii="Arial Nova" w:hAnsi="Arial Nova" w:cs="Microsoft Sans Serif"/>
          <w:color w:val="000000" w:themeColor="text1"/>
          <w14:ligatures w14:val="standardContextual"/>
        </w:rPr>
      </w:pPr>
    </w:p>
    <w:p w14:paraId="0E02CA64" w14:textId="17D6D052" w:rsidR="00E65BE8" w:rsidRDefault="00E65BE8" w:rsidP="00F5686D">
      <w:pPr>
        <w:widowControl w:val="0"/>
        <w:spacing w:after="0" w:line="240" w:lineRule="auto"/>
        <w:rPr>
          <w:rFonts w:ascii="Arial Nova" w:hAnsi="Arial Nova" w:cs="Microsoft Sans Serif"/>
          <w:color w:val="000000" w:themeColor="text1"/>
          <w14:ligatures w14:val="standardContextual"/>
        </w:rPr>
      </w:pPr>
    </w:p>
    <w:p w14:paraId="555056F8" w14:textId="09A0699B" w:rsidR="00E65BE8" w:rsidRDefault="00E65BE8" w:rsidP="00F5686D">
      <w:pPr>
        <w:widowControl w:val="0"/>
        <w:spacing w:after="0" w:line="240" w:lineRule="auto"/>
        <w:rPr>
          <w:rFonts w:ascii="Arial Nova" w:hAnsi="Arial Nova" w:cs="Microsoft Sans Serif"/>
          <w:color w:val="000000" w:themeColor="text1"/>
          <w14:ligatures w14:val="standardContextual"/>
        </w:rPr>
      </w:pPr>
    </w:p>
    <w:p w14:paraId="5D2E8D34" w14:textId="3046CA70" w:rsidR="00E65BE8" w:rsidRDefault="00191E96" w:rsidP="00F5686D">
      <w:pPr>
        <w:widowControl w:val="0"/>
        <w:spacing w:after="0" w:line="240" w:lineRule="auto"/>
        <w:rPr>
          <w:rFonts w:ascii="Arial Nova" w:hAnsi="Arial Nova" w:cs="Microsoft Sans Serif"/>
          <w:color w:val="000000" w:themeColor="text1"/>
          <w14:ligatures w14:val="standardContextual"/>
        </w:rPr>
      </w:pPr>
      <w:r>
        <w:rPr>
          <w:rFonts w:ascii="Arial" w:eastAsiaTheme="majorEastAsia" w:hAnsi="Arial" w:cs="Arial"/>
          <w:b/>
          <w:bCs/>
          <w:noProof/>
          <w:color w:val="000000" w:themeColor="text1"/>
          <w:sz w:val="40"/>
          <w:szCs w:val="40"/>
          <w:u w:val="single"/>
        </w:rPr>
        <w:drawing>
          <wp:anchor distT="0" distB="0" distL="114300" distR="114300" simplePos="0" relativeHeight="251848704" behindDoc="0" locked="0" layoutInCell="1" allowOverlap="1" wp14:anchorId="1D8155AF" wp14:editId="36E7976C">
            <wp:simplePos x="0" y="0"/>
            <wp:positionH relativeFrom="margin">
              <wp:posOffset>2238375</wp:posOffset>
            </wp:positionH>
            <wp:positionV relativeFrom="margin">
              <wp:posOffset>6834596</wp:posOffset>
            </wp:positionV>
            <wp:extent cx="2372995" cy="898525"/>
            <wp:effectExtent l="0" t="0" r="8255" b="0"/>
            <wp:wrapNone/>
            <wp:docPr id="1320218357" name="Picture 132021835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2995" cy="898525"/>
                    </a:xfrm>
                    <a:prstGeom prst="rect">
                      <a:avLst/>
                    </a:prstGeom>
                  </pic:spPr>
                </pic:pic>
              </a:graphicData>
            </a:graphic>
            <wp14:sizeRelH relativeFrom="margin">
              <wp14:pctWidth>0</wp14:pctWidth>
            </wp14:sizeRelH>
            <wp14:sizeRelV relativeFrom="margin">
              <wp14:pctHeight>0</wp14:pctHeight>
            </wp14:sizeRelV>
          </wp:anchor>
        </w:drawing>
      </w:r>
    </w:p>
    <w:p w14:paraId="3ECE07C6" w14:textId="77777777" w:rsidR="00E65BE8" w:rsidRDefault="00E65BE8" w:rsidP="00F5686D">
      <w:pPr>
        <w:widowControl w:val="0"/>
        <w:spacing w:after="0" w:line="240" w:lineRule="auto"/>
        <w:rPr>
          <w:rFonts w:ascii="Arial Nova" w:hAnsi="Arial Nova" w:cs="Microsoft Sans Serif"/>
          <w:color w:val="000000" w:themeColor="text1"/>
          <w14:ligatures w14:val="standardContextual"/>
        </w:rPr>
      </w:pPr>
    </w:p>
    <w:p w14:paraId="6F5FCF2E" w14:textId="77777777" w:rsidR="00E65BE8" w:rsidRDefault="00E65BE8" w:rsidP="00F5686D">
      <w:pPr>
        <w:widowControl w:val="0"/>
        <w:spacing w:after="0" w:line="240" w:lineRule="auto"/>
        <w:rPr>
          <w:rFonts w:ascii="Arial Nova" w:hAnsi="Arial Nova" w:cs="Microsoft Sans Serif"/>
          <w:color w:val="000000" w:themeColor="text1"/>
          <w14:ligatures w14:val="standardContextual"/>
        </w:rPr>
      </w:pPr>
    </w:p>
    <w:p w14:paraId="0459C8C8" w14:textId="77777777" w:rsidR="00E65BE8" w:rsidRDefault="00E65BE8" w:rsidP="00F5686D">
      <w:pPr>
        <w:widowControl w:val="0"/>
        <w:spacing w:after="0" w:line="240" w:lineRule="auto"/>
        <w:rPr>
          <w:rFonts w:ascii="Arial Nova" w:hAnsi="Arial Nova" w:cs="Microsoft Sans Serif"/>
          <w:color w:val="000000" w:themeColor="text1"/>
          <w14:ligatures w14:val="standardContextual"/>
        </w:rPr>
      </w:pPr>
    </w:p>
    <w:p w14:paraId="3899E109" w14:textId="77777777" w:rsidR="00E65BE8" w:rsidRDefault="00E65BE8" w:rsidP="00F5686D">
      <w:pPr>
        <w:widowControl w:val="0"/>
        <w:spacing w:after="0" w:line="240" w:lineRule="auto"/>
        <w:rPr>
          <w:rFonts w:ascii="Arial Nova" w:hAnsi="Arial Nova" w:cs="Microsoft Sans Serif"/>
          <w:color w:val="000000" w:themeColor="text1"/>
          <w14:ligatures w14:val="standardContextual"/>
        </w:rPr>
      </w:pPr>
    </w:p>
    <w:p w14:paraId="74756274" w14:textId="77777777" w:rsidR="00E65BE8" w:rsidRDefault="00E65BE8" w:rsidP="00F5686D">
      <w:pPr>
        <w:widowControl w:val="0"/>
        <w:spacing w:after="0" w:line="240" w:lineRule="auto"/>
        <w:rPr>
          <w:rFonts w:ascii="Arial Nova" w:hAnsi="Arial Nova" w:cs="Microsoft Sans Serif"/>
          <w:color w:val="000000" w:themeColor="text1"/>
          <w14:ligatures w14:val="standardContextual"/>
        </w:rPr>
      </w:pPr>
    </w:p>
    <w:p w14:paraId="2FEE7C50" w14:textId="77777777" w:rsidR="00E65BE8" w:rsidRDefault="00E65BE8" w:rsidP="00F5686D">
      <w:pPr>
        <w:widowControl w:val="0"/>
        <w:spacing w:after="0" w:line="240" w:lineRule="auto"/>
        <w:rPr>
          <w:rFonts w:ascii="Arial Nova" w:hAnsi="Arial Nova" w:cs="Microsoft Sans Serif"/>
          <w:color w:val="000000" w:themeColor="text1"/>
          <w14:ligatures w14:val="standardContextual"/>
        </w:rPr>
      </w:pPr>
    </w:p>
    <w:p w14:paraId="5A7CACD2" w14:textId="77777777" w:rsidR="00E65BE8" w:rsidRDefault="00E65BE8" w:rsidP="00F5686D">
      <w:pPr>
        <w:widowControl w:val="0"/>
        <w:spacing w:after="0" w:line="240" w:lineRule="auto"/>
        <w:rPr>
          <w:rFonts w:ascii="Arial Nova" w:hAnsi="Arial Nova" w:cs="Microsoft Sans Serif"/>
          <w:color w:val="000000" w:themeColor="text1"/>
          <w14:ligatures w14:val="standardContextual"/>
        </w:rPr>
      </w:pPr>
    </w:p>
    <w:p w14:paraId="7D192CE9" w14:textId="77777777" w:rsidR="00E65BE8" w:rsidRDefault="00E65BE8" w:rsidP="00F5686D">
      <w:pPr>
        <w:widowControl w:val="0"/>
        <w:spacing w:after="0" w:line="240" w:lineRule="auto"/>
        <w:rPr>
          <w:rFonts w:ascii="Arial Nova" w:hAnsi="Arial Nova" w:cs="Microsoft Sans Serif"/>
          <w:color w:val="000000" w:themeColor="text1"/>
          <w14:ligatures w14:val="standardContextual"/>
        </w:rPr>
      </w:pPr>
    </w:p>
    <w:p w14:paraId="3988707A" w14:textId="77777777" w:rsidR="00E65BE8" w:rsidRDefault="00E65BE8" w:rsidP="00F5686D">
      <w:pPr>
        <w:widowControl w:val="0"/>
        <w:spacing w:after="0" w:line="240" w:lineRule="auto"/>
        <w:rPr>
          <w:rFonts w:ascii="Arial Nova" w:hAnsi="Arial Nova" w:cs="Microsoft Sans Serif"/>
          <w:color w:val="000000" w:themeColor="text1"/>
          <w14:ligatures w14:val="standardContextual"/>
        </w:rPr>
      </w:pPr>
    </w:p>
    <w:p w14:paraId="0B8BDD14" w14:textId="77777777" w:rsidR="00E65BE8" w:rsidRDefault="00E65BE8" w:rsidP="00F5686D">
      <w:pPr>
        <w:widowControl w:val="0"/>
        <w:spacing w:after="0" w:line="240" w:lineRule="auto"/>
        <w:rPr>
          <w:rFonts w:ascii="Arial Nova" w:hAnsi="Arial Nova" w:cs="Microsoft Sans Serif"/>
          <w:color w:val="000000" w:themeColor="text1"/>
          <w14:ligatures w14:val="standardContextual"/>
        </w:rPr>
      </w:pPr>
    </w:p>
    <w:p w14:paraId="7AC3D3DF" w14:textId="77777777" w:rsidR="00E65BE8" w:rsidRPr="0019472D" w:rsidRDefault="00E65BE8" w:rsidP="00F5686D">
      <w:pPr>
        <w:widowControl w:val="0"/>
        <w:spacing w:after="0" w:line="240" w:lineRule="auto"/>
        <w:rPr>
          <w:rFonts w:ascii="Arial Nova" w:hAnsi="Arial Nova" w:cs="Microsoft Sans Serif"/>
          <w:color w:val="000000" w:themeColor="text1"/>
          <w14:ligatures w14:val="standardContextual"/>
        </w:rPr>
      </w:pPr>
    </w:p>
    <w:p w14:paraId="76428FAE" w14:textId="0BAD8F44" w:rsidR="002A68E5" w:rsidRPr="006A3FE1" w:rsidRDefault="002A68E5" w:rsidP="00F5686D">
      <w:pPr>
        <w:widowControl w:val="0"/>
        <w:spacing w:after="0" w:line="240" w:lineRule="auto"/>
        <w:outlineLvl w:val="5"/>
        <w:rPr>
          <w:rFonts w:ascii="Arial Nova" w:hAnsi="Arial Nova" w:cs="Microsoft Sans Serif"/>
          <w:b/>
          <w:color w:val="000000" w:themeColor="text1"/>
          <w:sz w:val="36"/>
          <w:szCs w:val="26"/>
          <w:u w:val="single"/>
        </w:rPr>
      </w:pPr>
      <w:r w:rsidRPr="006A3FE1">
        <w:rPr>
          <w:rFonts w:ascii="Arial Nova" w:hAnsi="Arial Nova" w:cs="Microsoft Sans Serif"/>
          <w:b/>
          <w:color w:val="000000" w:themeColor="text1"/>
          <w:sz w:val="40"/>
          <w:szCs w:val="26"/>
          <w:u w:val="single"/>
        </w:rPr>
        <w:lastRenderedPageBreak/>
        <w:t>BUDGET</w:t>
      </w:r>
      <w:r w:rsidRPr="006A3FE1">
        <w:rPr>
          <w:rFonts w:ascii="Arial Nova" w:hAnsi="Arial Nova" w:cs="Microsoft Sans Serif"/>
          <w:b/>
          <w:color w:val="000000" w:themeColor="text1"/>
          <w:spacing w:val="-27"/>
          <w:sz w:val="40"/>
          <w:szCs w:val="26"/>
          <w:u w:val="single"/>
        </w:rPr>
        <w:t xml:space="preserve"> </w:t>
      </w:r>
      <w:r w:rsidRPr="006A3FE1">
        <w:rPr>
          <w:rFonts w:ascii="Arial Nova" w:hAnsi="Arial Nova" w:cs="Microsoft Sans Serif"/>
          <w:b/>
          <w:color w:val="000000" w:themeColor="text1"/>
          <w:sz w:val="40"/>
          <w:szCs w:val="26"/>
          <w:u w:val="single"/>
        </w:rPr>
        <w:t>APPROVAL FORM</w:t>
      </w:r>
    </w:p>
    <w:p w14:paraId="728F01FD" w14:textId="491E0CB5" w:rsidR="002A68E5" w:rsidRPr="006A3FE1" w:rsidRDefault="002A68E5" w:rsidP="00F5686D">
      <w:pPr>
        <w:widowControl w:val="0"/>
        <w:spacing w:after="0" w:line="240" w:lineRule="auto"/>
        <w:rPr>
          <w:rFonts w:ascii="Arial Nova" w:hAnsi="Arial Nova" w:cs="Microsoft Sans Serif"/>
          <w:bCs/>
          <w:color w:val="000000" w:themeColor="text1"/>
          <w:sz w:val="32"/>
          <w:u w:val="single"/>
          <w14:ligatures w14:val="standardContextual"/>
        </w:rPr>
      </w:pPr>
      <w:r w:rsidRPr="006A3FE1">
        <w:rPr>
          <w:rFonts w:ascii="Arial Nova" w:hAnsi="Arial Nova" w:cs="Microsoft Sans Serif"/>
          <w:bCs/>
          <w:color w:val="000000" w:themeColor="text1"/>
          <w:sz w:val="32"/>
          <w:u w:val="single"/>
          <w14:ligatures w14:val="standardContextual"/>
        </w:rPr>
        <w:t xml:space="preserve">Deadline to submit to LAPTA: </w:t>
      </w:r>
      <w:r w:rsidRPr="006A3FE1">
        <w:rPr>
          <w:rFonts w:ascii="Arial Nova" w:hAnsi="Arial Nova" w:cs="Microsoft Sans Serif"/>
          <w:b/>
          <w:color w:val="000000" w:themeColor="text1"/>
          <w:sz w:val="32"/>
          <w:u w:val="single"/>
          <w14:ligatures w14:val="standardContextual"/>
        </w:rPr>
        <w:t>October 2</w:t>
      </w:r>
      <w:r w:rsidR="006A3FE1">
        <w:rPr>
          <w:rFonts w:ascii="Arial Nova" w:hAnsi="Arial Nova" w:cs="Microsoft Sans Serif"/>
          <w:b/>
          <w:color w:val="000000" w:themeColor="text1"/>
          <w:sz w:val="32"/>
          <w:u w:val="single"/>
          <w14:ligatures w14:val="standardContextual"/>
        </w:rPr>
        <w:t>7</w:t>
      </w:r>
      <w:r w:rsidRPr="006A3FE1">
        <w:rPr>
          <w:rFonts w:ascii="Arial Nova" w:hAnsi="Arial Nova" w:cs="Microsoft Sans Serif"/>
          <w:b/>
          <w:color w:val="000000" w:themeColor="text1"/>
          <w:sz w:val="32"/>
          <w:u w:val="single"/>
          <w14:ligatures w14:val="standardContextual"/>
        </w:rPr>
        <w:t>, 202</w:t>
      </w:r>
      <w:r w:rsidR="006A3FE1">
        <w:rPr>
          <w:rFonts w:ascii="Arial Nova" w:hAnsi="Arial Nova" w:cs="Microsoft Sans Serif"/>
          <w:b/>
          <w:color w:val="000000" w:themeColor="text1"/>
          <w:sz w:val="32"/>
          <w:u w:val="single"/>
          <w14:ligatures w14:val="standardContextual"/>
        </w:rPr>
        <w:t>3</w:t>
      </w:r>
    </w:p>
    <w:p w14:paraId="734C49CF" w14:textId="77777777" w:rsidR="002A68E5" w:rsidRPr="0019472D" w:rsidRDefault="002A68E5" w:rsidP="00F5686D">
      <w:pPr>
        <w:widowControl w:val="0"/>
        <w:spacing w:after="0" w:line="240" w:lineRule="auto"/>
        <w:rPr>
          <w:rFonts w:ascii="Arial Nova" w:hAnsi="Arial Nova" w:cs="Microsoft Sans Serif"/>
          <w:b/>
          <w:color w:val="000000" w:themeColor="text1"/>
          <w:szCs w:val="16"/>
          <w14:ligatures w14:val="standardContextual"/>
        </w:rPr>
      </w:pPr>
    </w:p>
    <w:p w14:paraId="50B870A0" w14:textId="78CFB41A"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This form is required to maintain a Local PTA Unit’s Active Affiliation with LAPTA and National PTA. It should be submitted annually by</w:t>
      </w:r>
      <w:r w:rsidRPr="0019472D">
        <w:rPr>
          <w:rFonts w:ascii="Arial Nova" w:hAnsi="Arial Nova" w:cs="Microsoft Sans Serif"/>
          <w:b/>
          <w:bCs/>
          <w:color w:val="000000" w:themeColor="text1"/>
          <w14:ligatures w14:val="standardContextual"/>
        </w:rPr>
        <w:t xml:space="preserve"> October 2</w:t>
      </w:r>
      <w:r w:rsidR="006A3FE1">
        <w:rPr>
          <w:rFonts w:ascii="Arial Nova" w:hAnsi="Arial Nova" w:cs="Microsoft Sans Serif"/>
          <w:b/>
          <w:bCs/>
          <w:color w:val="000000" w:themeColor="text1"/>
          <w14:ligatures w14:val="standardContextual"/>
        </w:rPr>
        <w:t>7</w:t>
      </w:r>
      <w:r w:rsidRPr="0019472D">
        <w:rPr>
          <w:rFonts w:ascii="Arial Nova" w:hAnsi="Arial Nova" w:cs="Microsoft Sans Serif"/>
          <w:b/>
          <w:bCs/>
          <w:color w:val="000000" w:themeColor="text1"/>
          <w14:ligatures w14:val="standardContextual"/>
        </w:rPr>
        <w:t>, 202</w:t>
      </w:r>
      <w:r w:rsidR="006A3FE1">
        <w:rPr>
          <w:rFonts w:ascii="Arial Nova" w:hAnsi="Arial Nova" w:cs="Microsoft Sans Serif"/>
          <w:b/>
          <w:bCs/>
          <w:color w:val="000000" w:themeColor="text1"/>
          <w14:ligatures w14:val="standardContextual"/>
        </w:rPr>
        <w:t>3</w:t>
      </w:r>
      <w:r w:rsidRPr="0019472D">
        <w:rPr>
          <w:rFonts w:ascii="Arial Nova" w:hAnsi="Arial Nova" w:cs="Microsoft Sans Serif"/>
          <w:color w:val="000000" w:themeColor="text1"/>
          <w14:ligatures w14:val="standardContextual"/>
        </w:rPr>
        <w:t xml:space="preserve">. See </w:t>
      </w:r>
      <w:r w:rsidR="00E54081">
        <w:rPr>
          <w:rFonts w:ascii="Arial Nova" w:hAnsi="Arial Nova" w:cs="Microsoft Sans Serif"/>
          <w:color w:val="000000" w:themeColor="text1"/>
          <w14:ligatures w14:val="standardContextual"/>
        </w:rPr>
        <w:t xml:space="preserve">LouisianaPTA.org/activeaffiliation </w:t>
      </w:r>
      <w:r w:rsidRPr="0019472D">
        <w:rPr>
          <w:rFonts w:ascii="Arial Nova" w:hAnsi="Arial Nova" w:cs="Microsoft Sans Serif"/>
          <w:color w:val="000000" w:themeColor="text1"/>
          <w14:ligatures w14:val="standardContextual"/>
        </w:rPr>
        <w:t>for other required items.</w:t>
      </w:r>
    </w:p>
    <w:p w14:paraId="4EC58FA7" w14:textId="77777777" w:rsidR="002A68E5" w:rsidRPr="0019472D" w:rsidRDefault="002A68E5" w:rsidP="00F5686D">
      <w:pPr>
        <w:widowControl w:val="0"/>
        <w:spacing w:after="0" w:line="240" w:lineRule="auto"/>
        <w:ind w:left="540"/>
        <w:rPr>
          <w:rFonts w:ascii="Arial Nova" w:hAnsi="Arial Nova" w:cs="Microsoft Sans Serif"/>
          <w:color w:val="000000" w:themeColor="text1"/>
          <w14:ligatures w14:val="standardContextual"/>
        </w:rPr>
      </w:pPr>
    </w:p>
    <w:p w14:paraId="0C24D83B" w14:textId="77777777" w:rsidR="002A68E5" w:rsidRPr="0019472D" w:rsidRDefault="002A68E5" w:rsidP="00F5686D">
      <w:pPr>
        <w:widowControl w:val="0"/>
        <w:tabs>
          <w:tab w:val="left" w:pos="9924"/>
        </w:tabs>
        <w:spacing w:after="0" w:line="240" w:lineRule="auto"/>
        <w:ind w:left="540"/>
        <w:rPr>
          <w:rFonts w:ascii="Arial Nova" w:hAnsi="Arial Nova" w:cs="Microsoft Sans Serif"/>
          <w:color w:val="000000" w:themeColor="text1"/>
          <w14:ligatures w14:val="standardContextual"/>
        </w:rPr>
      </w:pPr>
    </w:p>
    <w:p w14:paraId="7C880BBF" w14:textId="77777777" w:rsidR="002A68E5" w:rsidRPr="0019472D" w:rsidRDefault="002A68E5" w:rsidP="00F5686D">
      <w:pPr>
        <w:widowControl w:val="0"/>
        <w:tabs>
          <w:tab w:val="left" w:pos="5220"/>
          <w:tab w:val="left" w:pos="5490"/>
          <w:tab w:val="left" w:pos="8190"/>
          <w:tab w:val="left" w:pos="8460"/>
          <w:tab w:val="left" w:pos="10800"/>
        </w:tabs>
        <w:spacing w:after="0" w:line="240" w:lineRule="auto"/>
        <w:rPr>
          <w:rFonts w:ascii="Arial Nova" w:hAnsi="Arial Nova"/>
          <w:color w:val="000000" w:themeColor="text1"/>
          <w:u w:val="single"/>
          <w14:ligatures w14:val="standardContextual"/>
        </w:rPr>
      </w:pPr>
      <w:r w:rsidRPr="0019472D">
        <w:rPr>
          <w:rFonts w:ascii="Arial Nova" w:hAnsi="Arial Nova"/>
          <w:color w:val="000000" w:themeColor="text1"/>
          <w:u w:val="single"/>
          <w14:ligatures w14:val="standardContextual"/>
        </w:rPr>
        <w:tab/>
      </w:r>
      <w:r w:rsidRPr="0019472D">
        <w:rPr>
          <w:rFonts w:ascii="Arial Nova" w:hAnsi="Arial Nova"/>
          <w:color w:val="000000" w:themeColor="text1"/>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14:ligatures w14:val="standardContextual"/>
        </w:rPr>
        <w:tab/>
      </w:r>
      <w:r w:rsidRPr="0019472D">
        <w:rPr>
          <w:rFonts w:ascii="Arial Nova" w:hAnsi="Arial Nova"/>
          <w:color w:val="000000" w:themeColor="text1"/>
          <w:u w:val="single"/>
          <w14:ligatures w14:val="standardContextual"/>
        </w:rPr>
        <w:tab/>
      </w:r>
    </w:p>
    <w:p w14:paraId="0A37A70F" w14:textId="77777777" w:rsidR="002A68E5" w:rsidRPr="0019472D" w:rsidRDefault="002A68E5" w:rsidP="00F5686D">
      <w:pPr>
        <w:widowControl w:val="0"/>
        <w:tabs>
          <w:tab w:val="left" w:pos="5220"/>
          <w:tab w:val="left" w:pos="5490"/>
          <w:tab w:val="left" w:pos="8100"/>
          <w:tab w:val="left" w:pos="8550"/>
          <w:tab w:val="left" w:pos="10800"/>
        </w:tabs>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Local Unit Name</w:t>
      </w:r>
      <w:r w:rsidRPr="0019472D">
        <w:rPr>
          <w:rFonts w:ascii="Arial Nova" w:hAnsi="Arial Nova"/>
          <w:color w:val="000000" w:themeColor="text1"/>
          <w14:ligatures w14:val="standardContextual"/>
        </w:rPr>
        <w:tab/>
      </w:r>
      <w:r w:rsidRPr="0019472D">
        <w:rPr>
          <w:rFonts w:ascii="Arial Nova" w:hAnsi="Arial Nova"/>
          <w:color w:val="000000" w:themeColor="text1"/>
          <w14:ligatures w14:val="standardContextual"/>
        </w:rPr>
        <w:tab/>
        <w:t>Local Unit Parish</w:t>
      </w:r>
      <w:r w:rsidRPr="0019472D">
        <w:rPr>
          <w:rFonts w:ascii="Arial Nova" w:hAnsi="Arial Nova"/>
          <w:color w:val="000000" w:themeColor="text1"/>
          <w14:ligatures w14:val="standardContextual"/>
        </w:rPr>
        <w:tab/>
      </w:r>
      <w:r w:rsidRPr="0019472D">
        <w:rPr>
          <w:rFonts w:ascii="Arial Nova" w:hAnsi="Arial Nova"/>
          <w:color w:val="000000" w:themeColor="text1"/>
          <w14:ligatures w14:val="standardContextual"/>
        </w:rPr>
        <w:tab/>
        <w:t>Local Unit LUR#</w:t>
      </w:r>
    </w:p>
    <w:p w14:paraId="1410A9EB" w14:textId="77777777" w:rsidR="002A68E5" w:rsidRPr="0019472D" w:rsidRDefault="002A68E5" w:rsidP="00F5686D">
      <w:pPr>
        <w:widowControl w:val="0"/>
        <w:tabs>
          <w:tab w:val="left" w:pos="5220"/>
          <w:tab w:val="left" w:pos="5490"/>
          <w:tab w:val="left" w:pos="10800"/>
        </w:tabs>
        <w:spacing w:after="0" w:line="240" w:lineRule="auto"/>
        <w:rPr>
          <w:rFonts w:ascii="Arial Nova" w:hAnsi="Arial Nova"/>
          <w:color w:val="000000" w:themeColor="text1"/>
          <w14:ligatures w14:val="standardContextual"/>
        </w:rPr>
      </w:pPr>
    </w:p>
    <w:p w14:paraId="5E534A13" w14:textId="77777777" w:rsidR="002A68E5" w:rsidRPr="0019472D" w:rsidRDefault="002A68E5" w:rsidP="00F5686D">
      <w:pPr>
        <w:widowControl w:val="0"/>
        <w:tabs>
          <w:tab w:val="left" w:pos="5220"/>
          <w:tab w:val="left" w:pos="5490"/>
          <w:tab w:val="left" w:pos="10800"/>
        </w:tabs>
        <w:spacing w:after="0" w:line="240" w:lineRule="auto"/>
        <w:rPr>
          <w:rFonts w:ascii="Arial Nova" w:hAnsi="Arial Nova"/>
          <w:color w:val="000000" w:themeColor="text1"/>
          <w:u w:val="single"/>
          <w14:ligatures w14:val="standardContextual"/>
        </w:rPr>
      </w:pP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p>
    <w:p w14:paraId="3C4DB376"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School Name</w:t>
      </w:r>
      <w:r w:rsidRPr="0019472D">
        <w:rPr>
          <w:rFonts w:ascii="Arial Nova" w:hAnsi="Arial Nova" w:cs="Microsoft Sans Serif"/>
          <w:color w:val="000000" w:themeColor="text1"/>
          <w14:ligatures w14:val="standardContextual"/>
        </w:rPr>
        <w:tab/>
      </w:r>
      <w:r w:rsidRPr="0019472D">
        <w:rPr>
          <w:rFonts w:ascii="Arial Nova" w:hAnsi="Arial Nova" w:cs="Microsoft Sans Serif"/>
          <w:color w:val="000000" w:themeColor="text1"/>
          <w14:ligatures w14:val="standardContextual"/>
        </w:rPr>
        <w:tab/>
      </w:r>
      <w:r w:rsidRPr="0019472D">
        <w:rPr>
          <w:rFonts w:ascii="Arial Nova" w:hAnsi="Arial Nova" w:cs="Microsoft Sans Serif"/>
          <w:color w:val="000000" w:themeColor="text1"/>
          <w14:ligatures w14:val="standardContextual"/>
        </w:rPr>
        <w:tab/>
      </w:r>
      <w:r w:rsidRPr="0019472D">
        <w:rPr>
          <w:rFonts w:ascii="Arial Nova" w:hAnsi="Arial Nova" w:cs="Microsoft Sans Serif"/>
          <w:color w:val="000000" w:themeColor="text1"/>
          <w14:ligatures w14:val="standardContextual"/>
        </w:rPr>
        <w:tab/>
      </w:r>
      <w:r w:rsidRPr="0019472D">
        <w:rPr>
          <w:rFonts w:ascii="Arial Nova" w:hAnsi="Arial Nova" w:cs="Microsoft Sans Serif"/>
          <w:color w:val="000000" w:themeColor="text1"/>
          <w14:ligatures w14:val="standardContextual"/>
        </w:rPr>
        <w:tab/>
      </w:r>
      <w:r w:rsidRPr="0019472D">
        <w:rPr>
          <w:rFonts w:ascii="Arial Nova" w:hAnsi="Arial Nova" w:cs="Microsoft Sans Serif"/>
          <w:color w:val="000000" w:themeColor="text1"/>
          <w14:ligatures w14:val="standardContextual"/>
        </w:rPr>
        <w:tab/>
        <w:t xml:space="preserve">        </w:t>
      </w:r>
    </w:p>
    <w:p w14:paraId="0BEA99AD" w14:textId="77777777" w:rsidR="002A68E5" w:rsidRPr="0019472D" w:rsidRDefault="002A68E5" w:rsidP="00F5686D">
      <w:pPr>
        <w:widowControl w:val="0"/>
        <w:tabs>
          <w:tab w:val="left" w:pos="4120"/>
        </w:tabs>
        <w:spacing w:after="0" w:line="240" w:lineRule="auto"/>
        <w:ind w:left="540"/>
        <w:rPr>
          <w:rFonts w:ascii="Arial Nova" w:hAnsi="Arial Nova" w:cs="Microsoft Sans Serif"/>
          <w:color w:val="000000" w:themeColor="text1"/>
          <w14:ligatures w14:val="standardContextual"/>
        </w:rPr>
      </w:pPr>
    </w:p>
    <w:p w14:paraId="4216333A" w14:textId="5EE50443" w:rsidR="002A68E5" w:rsidRPr="0019472D" w:rsidRDefault="002A68E5" w:rsidP="00F5686D">
      <w:pPr>
        <w:widowControl w:val="0"/>
        <w:tabs>
          <w:tab w:val="left" w:pos="4120"/>
        </w:tabs>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 xml:space="preserve">The PTA’s budget for the </w:t>
      </w:r>
      <w:r w:rsidR="002F7FF2">
        <w:rPr>
          <w:rFonts w:ascii="Arial Nova" w:hAnsi="Arial Nova" w:cs="Microsoft Sans Serif"/>
          <w:color w:val="000000" w:themeColor="text1"/>
          <w:u w:val="single"/>
          <w14:ligatures w14:val="standardContextual"/>
        </w:rPr>
        <w:tab/>
      </w:r>
      <w:r w:rsidRPr="0019472D">
        <w:rPr>
          <w:rFonts w:ascii="Arial Nova" w:hAnsi="Arial Nova" w:cs="Microsoft Sans Serif"/>
          <w:color w:val="000000" w:themeColor="text1"/>
          <w14:ligatures w14:val="standardContextual"/>
        </w:rPr>
        <w:t xml:space="preserve"> fiscal year was approved at the General Membership meeting held</w:t>
      </w:r>
      <w:r w:rsidRPr="0019472D">
        <w:rPr>
          <w:rFonts w:ascii="Arial Nova" w:hAnsi="Arial Nova" w:cs="Microsoft Sans Serif"/>
          <w:color w:val="000000" w:themeColor="text1"/>
          <w:spacing w:val="-1"/>
          <w14:ligatures w14:val="standardContextual"/>
        </w:rPr>
        <w:t xml:space="preserve"> </w:t>
      </w:r>
      <w:r w:rsidRPr="0019472D">
        <w:rPr>
          <w:rFonts w:ascii="Arial Nova" w:hAnsi="Arial Nova" w:cs="Microsoft Sans Serif"/>
          <w:color w:val="000000" w:themeColor="text1"/>
          <w14:ligatures w14:val="standardContextual"/>
        </w:rPr>
        <w:t>on ________________________________________.</w:t>
      </w:r>
    </w:p>
    <w:p w14:paraId="68B80671" w14:textId="77777777" w:rsidR="002A68E5" w:rsidRPr="0019472D" w:rsidRDefault="002A68E5" w:rsidP="002D35F4">
      <w:pPr>
        <w:widowControl w:val="0"/>
        <w:numPr>
          <w:ilvl w:val="0"/>
          <w:numId w:val="58"/>
        </w:numPr>
        <w:spacing w:after="0" w:line="240" w:lineRule="auto"/>
        <w:ind w:left="360"/>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Attached is the Approved Budget.</w:t>
      </w:r>
    </w:p>
    <w:p w14:paraId="76DC1D1A"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7555588A"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6632AE20"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414EF58A"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0D2E88E6"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4D46AA42"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2AFE837D"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01072044" w14:textId="77777777" w:rsidR="002A68E5" w:rsidRPr="0019472D" w:rsidRDefault="002A68E5" w:rsidP="00F5686D">
      <w:pPr>
        <w:widowControl w:val="0"/>
        <w:tabs>
          <w:tab w:val="left" w:pos="4680"/>
          <w:tab w:val="left" w:pos="5040"/>
          <w:tab w:val="left" w:pos="9270"/>
          <w:tab w:val="left" w:pos="10260"/>
          <w:tab w:val="left" w:pos="10710"/>
        </w:tabs>
        <w:spacing w:after="0" w:line="240" w:lineRule="auto"/>
        <w:rPr>
          <w:rFonts w:ascii="Arial Nova" w:hAnsi="Arial Nova" w:cs="Microsoft Sans Serif"/>
          <w:color w:val="000000" w:themeColor="text1"/>
          <w:u w:val="single"/>
          <w14:ligatures w14:val="standardContextual"/>
        </w:rPr>
      </w:pPr>
      <w:r w:rsidRPr="0019472D">
        <w:rPr>
          <w:rFonts w:ascii="Arial Nova" w:hAnsi="Arial Nova" w:cs="Microsoft Sans Serif"/>
          <w:color w:val="000000" w:themeColor="text1"/>
          <w:u w:val="single"/>
          <w14:ligatures w14:val="standardContextual"/>
        </w:rPr>
        <w:tab/>
      </w:r>
      <w:r w:rsidRPr="0019472D">
        <w:rPr>
          <w:rFonts w:ascii="Arial Nova" w:hAnsi="Arial Nova" w:cs="Microsoft Sans Serif"/>
          <w:color w:val="000000" w:themeColor="text1"/>
          <w14:ligatures w14:val="standardContextual"/>
        </w:rPr>
        <w:tab/>
      </w:r>
      <w:r w:rsidRPr="0019472D">
        <w:rPr>
          <w:rFonts w:ascii="Arial Nova" w:hAnsi="Arial Nova" w:cs="Microsoft Sans Serif"/>
          <w:color w:val="000000" w:themeColor="text1"/>
          <w:u w:val="single"/>
          <w14:ligatures w14:val="standardContextual"/>
        </w:rPr>
        <w:tab/>
      </w:r>
    </w:p>
    <w:p w14:paraId="096D799E" w14:textId="77777777" w:rsidR="002A68E5" w:rsidRPr="0019472D" w:rsidRDefault="002A68E5" w:rsidP="00F5686D">
      <w:pPr>
        <w:widowControl w:val="0"/>
        <w:tabs>
          <w:tab w:val="left" w:pos="4680"/>
          <w:tab w:val="left" w:pos="5040"/>
          <w:tab w:val="left" w:pos="9270"/>
          <w:tab w:val="left" w:pos="10260"/>
          <w:tab w:val="left" w:pos="10710"/>
        </w:tabs>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President’s Signature</w:t>
      </w:r>
      <w:r w:rsidRPr="0019472D">
        <w:rPr>
          <w:rFonts w:ascii="Arial Nova" w:hAnsi="Arial Nova" w:cs="Microsoft Sans Serif"/>
          <w:color w:val="000000" w:themeColor="text1"/>
          <w14:ligatures w14:val="standardContextual"/>
        </w:rPr>
        <w:tab/>
      </w:r>
      <w:r w:rsidRPr="0019472D">
        <w:rPr>
          <w:rFonts w:ascii="Arial Nova" w:hAnsi="Arial Nova" w:cs="Microsoft Sans Serif"/>
          <w:color w:val="000000" w:themeColor="text1"/>
          <w14:ligatures w14:val="standardContextual"/>
        </w:rPr>
        <w:tab/>
        <w:t>Treasurer’s Signature</w:t>
      </w:r>
    </w:p>
    <w:p w14:paraId="47DF5C9E" w14:textId="77777777" w:rsidR="002A68E5" w:rsidRPr="0019472D" w:rsidRDefault="002A68E5" w:rsidP="00F5686D">
      <w:pPr>
        <w:widowControl w:val="0"/>
        <w:tabs>
          <w:tab w:val="left" w:pos="4680"/>
          <w:tab w:val="left" w:pos="5040"/>
          <w:tab w:val="left" w:pos="9270"/>
          <w:tab w:val="left" w:pos="10260"/>
        </w:tabs>
        <w:spacing w:after="0" w:line="240" w:lineRule="auto"/>
        <w:rPr>
          <w:rFonts w:ascii="Arial Nova" w:hAnsi="Arial Nova" w:cs="Microsoft Sans Serif"/>
          <w:color w:val="000000" w:themeColor="text1"/>
          <w:u w:val="single"/>
          <w14:ligatures w14:val="standardContextual"/>
        </w:rPr>
      </w:pPr>
    </w:p>
    <w:p w14:paraId="5EF103E8" w14:textId="77777777" w:rsidR="002A68E5" w:rsidRPr="0019472D" w:rsidRDefault="002A68E5" w:rsidP="00F5686D">
      <w:pPr>
        <w:widowControl w:val="0"/>
        <w:tabs>
          <w:tab w:val="left" w:pos="4680"/>
          <w:tab w:val="left" w:pos="5040"/>
          <w:tab w:val="left" w:pos="9270"/>
          <w:tab w:val="left" w:pos="10260"/>
        </w:tabs>
        <w:spacing w:after="0" w:line="240" w:lineRule="auto"/>
        <w:rPr>
          <w:rFonts w:ascii="Arial Nova" w:hAnsi="Arial Nova" w:cs="Microsoft Sans Serif"/>
          <w:color w:val="000000" w:themeColor="text1"/>
          <w:sz w:val="9"/>
          <w:szCs w:val="20"/>
          <w14:ligatures w14:val="standardContextual"/>
        </w:rPr>
      </w:pPr>
    </w:p>
    <w:p w14:paraId="5F2FD005" w14:textId="67528872" w:rsidR="002A68E5" w:rsidRPr="0019472D" w:rsidRDefault="002A68E5" w:rsidP="00F5686D">
      <w:pPr>
        <w:widowControl w:val="0"/>
        <w:tabs>
          <w:tab w:val="left" w:pos="4680"/>
          <w:tab w:val="left" w:pos="5040"/>
          <w:tab w:val="left" w:pos="9270"/>
          <w:tab w:val="left" w:pos="10260"/>
        </w:tabs>
        <w:spacing w:after="0" w:line="240" w:lineRule="auto"/>
        <w:rPr>
          <w:rFonts w:ascii="Arial Nova" w:hAnsi="Arial Nova" w:cs="Microsoft Sans Serif"/>
          <w:color w:val="000000" w:themeColor="text1"/>
          <w14:ligatures w14:val="standardContextual"/>
        </w:rPr>
      </w:pPr>
    </w:p>
    <w:p w14:paraId="484C2981" w14:textId="77777777" w:rsidR="002A68E5" w:rsidRPr="0019472D" w:rsidRDefault="002A68E5" w:rsidP="00F5686D">
      <w:pPr>
        <w:widowControl w:val="0"/>
        <w:tabs>
          <w:tab w:val="left" w:pos="4680"/>
          <w:tab w:val="left" w:pos="5040"/>
          <w:tab w:val="left" w:pos="9270"/>
          <w:tab w:val="left" w:pos="10260"/>
          <w:tab w:val="left" w:pos="10710"/>
        </w:tabs>
        <w:spacing w:after="0" w:line="240" w:lineRule="auto"/>
        <w:rPr>
          <w:rFonts w:ascii="Arial Nova" w:hAnsi="Arial Nova" w:cs="Microsoft Sans Serif"/>
          <w:color w:val="000000" w:themeColor="text1"/>
          <w:u w:val="single"/>
          <w14:ligatures w14:val="standardContextual"/>
        </w:rPr>
      </w:pPr>
      <w:r w:rsidRPr="0019472D">
        <w:rPr>
          <w:rFonts w:ascii="Arial Nova" w:hAnsi="Arial Nova" w:cs="Microsoft Sans Serif"/>
          <w:color w:val="000000" w:themeColor="text1"/>
          <w:u w:val="single"/>
          <w14:ligatures w14:val="standardContextual"/>
        </w:rPr>
        <w:tab/>
      </w:r>
      <w:r w:rsidRPr="0019472D">
        <w:rPr>
          <w:rFonts w:ascii="Arial Nova" w:hAnsi="Arial Nova" w:cs="Microsoft Sans Serif"/>
          <w:color w:val="000000" w:themeColor="text1"/>
          <w14:ligatures w14:val="standardContextual"/>
        </w:rPr>
        <w:tab/>
      </w:r>
      <w:r w:rsidRPr="0019472D">
        <w:rPr>
          <w:rFonts w:ascii="Arial Nova" w:hAnsi="Arial Nova" w:cs="Microsoft Sans Serif"/>
          <w:color w:val="000000" w:themeColor="text1"/>
          <w:u w:val="single"/>
          <w14:ligatures w14:val="standardContextual"/>
        </w:rPr>
        <w:tab/>
      </w:r>
    </w:p>
    <w:p w14:paraId="2CE123F7" w14:textId="2D8AC0F5" w:rsidR="002A68E5" w:rsidRDefault="002A68E5" w:rsidP="00F5686D">
      <w:pPr>
        <w:widowControl w:val="0"/>
        <w:tabs>
          <w:tab w:val="left" w:pos="4680"/>
          <w:tab w:val="left" w:pos="5040"/>
          <w:tab w:val="left" w:pos="9270"/>
          <w:tab w:val="left" w:pos="10260"/>
          <w:tab w:val="left" w:pos="10710"/>
        </w:tabs>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President’s Name</w:t>
      </w:r>
      <w:r w:rsidRPr="0019472D">
        <w:rPr>
          <w:rFonts w:ascii="Arial Nova" w:hAnsi="Arial Nova" w:cs="Microsoft Sans Serif"/>
          <w:color w:val="000000" w:themeColor="text1"/>
          <w14:ligatures w14:val="standardContextual"/>
        </w:rPr>
        <w:tab/>
      </w:r>
      <w:r w:rsidRPr="0019472D">
        <w:rPr>
          <w:rFonts w:ascii="Arial Nova" w:hAnsi="Arial Nova" w:cs="Microsoft Sans Serif"/>
          <w:color w:val="000000" w:themeColor="text1"/>
          <w14:ligatures w14:val="standardContextual"/>
        </w:rPr>
        <w:tab/>
        <w:t>Treasurer’s Name</w:t>
      </w:r>
    </w:p>
    <w:p w14:paraId="0486E300" w14:textId="77777777" w:rsidR="007B470D" w:rsidRDefault="007B470D" w:rsidP="00F5686D">
      <w:pPr>
        <w:widowControl w:val="0"/>
        <w:tabs>
          <w:tab w:val="left" w:pos="4680"/>
          <w:tab w:val="left" w:pos="5040"/>
          <w:tab w:val="left" w:pos="9270"/>
          <w:tab w:val="left" w:pos="10260"/>
          <w:tab w:val="left" w:pos="10710"/>
        </w:tabs>
        <w:spacing w:after="0" w:line="240" w:lineRule="auto"/>
        <w:rPr>
          <w:rFonts w:ascii="Arial Nova" w:hAnsi="Arial Nova" w:cs="Microsoft Sans Serif"/>
          <w:color w:val="000000" w:themeColor="text1"/>
          <w14:ligatures w14:val="standardContextual"/>
        </w:rPr>
      </w:pPr>
    </w:p>
    <w:p w14:paraId="4FD372C1" w14:textId="77777777" w:rsidR="007B470D" w:rsidRDefault="007B470D" w:rsidP="00F5686D">
      <w:pPr>
        <w:widowControl w:val="0"/>
        <w:tabs>
          <w:tab w:val="left" w:pos="4680"/>
          <w:tab w:val="left" w:pos="5040"/>
          <w:tab w:val="left" w:pos="9270"/>
          <w:tab w:val="left" w:pos="10260"/>
          <w:tab w:val="left" w:pos="10710"/>
        </w:tabs>
        <w:spacing w:after="0" w:line="240" w:lineRule="auto"/>
        <w:rPr>
          <w:rFonts w:ascii="Arial Nova" w:hAnsi="Arial Nova" w:cs="Microsoft Sans Serif"/>
          <w:color w:val="000000" w:themeColor="text1"/>
          <w14:ligatures w14:val="standardContextual"/>
        </w:rPr>
      </w:pPr>
    </w:p>
    <w:p w14:paraId="022F3C4D" w14:textId="77777777" w:rsidR="007B470D" w:rsidRDefault="007B470D" w:rsidP="00F5686D">
      <w:pPr>
        <w:widowControl w:val="0"/>
        <w:tabs>
          <w:tab w:val="left" w:pos="4680"/>
          <w:tab w:val="left" w:pos="5040"/>
          <w:tab w:val="left" w:pos="9270"/>
          <w:tab w:val="left" w:pos="10260"/>
          <w:tab w:val="left" w:pos="10710"/>
        </w:tabs>
        <w:spacing w:after="0" w:line="240" w:lineRule="auto"/>
        <w:rPr>
          <w:rFonts w:ascii="Arial Nova" w:hAnsi="Arial Nova" w:cs="Microsoft Sans Serif"/>
          <w:color w:val="000000" w:themeColor="text1"/>
          <w14:ligatures w14:val="standardContextual"/>
        </w:rPr>
      </w:pPr>
    </w:p>
    <w:p w14:paraId="6525E06B" w14:textId="77777777" w:rsidR="007B470D" w:rsidRDefault="007B470D" w:rsidP="00F5686D">
      <w:pPr>
        <w:widowControl w:val="0"/>
        <w:tabs>
          <w:tab w:val="left" w:pos="4680"/>
          <w:tab w:val="left" w:pos="5040"/>
          <w:tab w:val="left" w:pos="9270"/>
          <w:tab w:val="left" w:pos="10260"/>
          <w:tab w:val="left" w:pos="10710"/>
        </w:tabs>
        <w:spacing w:after="0" w:line="240" w:lineRule="auto"/>
        <w:rPr>
          <w:rFonts w:ascii="Arial Nova" w:hAnsi="Arial Nova" w:cs="Microsoft Sans Serif"/>
          <w:color w:val="000000" w:themeColor="text1"/>
          <w14:ligatures w14:val="standardContextual"/>
        </w:rPr>
      </w:pPr>
    </w:p>
    <w:p w14:paraId="4065E53F" w14:textId="77777777" w:rsidR="007B470D" w:rsidRDefault="007B470D" w:rsidP="00F5686D">
      <w:pPr>
        <w:widowControl w:val="0"/>
        <w:tabs>
          <w:tab w:val="left" w:pos="4680"/>
          <w:tab w:val="left" w:pos="5040"/>
          <w:tab w:val="left" w:pos="9270"/>
          <w:tab w:val="left" w:pos="10260"/>
          <w:tab w:val="left" w:pos="10710"/>
        </w:tabs>
        <w:spacing w:after="0" w:line="240" w:lineRule="auto"/>
        <w:rPr>
          <w:rFonts w:ascii="Arial Nova" w:hAnsi="Arial Nova" w:cs="Microsoft Sans Serif"/>
          <w:color w:val="000000" w:themeColor="text1"/>
          <w14:ligatures w14:val="standardContextual"/>
        </w:rPr>
      </w:pPr>
    </w:p>
    <w:p w14:paraId="63D6FCB1" w14:textId="77777777" w:rsidR="007B470D" w:rsidRDefault="007B470D" w:rsidP="00F5686D">
      <w:pPr>
        <w:widowControl w:val="0"/>
        <w:tabs>
          <w:tab w:val="left" w:pos="4680"/>
          <w:tab w:val="left" w:pos="5040"/>
          <w:tab w:val="left" w:pos="9270"/>
          <w:tab w:val="left" w:pos="10260"/>
          <w:tab w:val="left" w:pos="10710"/>
        </w:tabs>
        <w:spacing w:after="0" w:line="240" w:lineRule="auto"/>
        <w:rPr>
          <w:rFonts w:ascii="Arial Nova" w:hAnsi="Arial Nova" w:cs="Microsoft Sans Serif"/>
          <w:color w:val="000000" w:themeColor="text1"/>
          <w14:ligatures w14:val="standardContextual"/>
        </w:rPr>
      </w:pPr>
    </w:p>
    <w:p w14:paraId="740A099F" w14:textId="77777777" w:rsidR="007B470D" w:rsidRDefault="007B470D" w:rsidP="00F5686D">
      <w:pPr>
        <w:widowControl w:val="0"/>
        <w:tabs>
          <w:tab w:val="left" w:pos="4680"/>
          <w:tab w:val="left" w:pos="5040"/>
          <w:tab w:val="left" w:pos="9270"/>
          <w:tab w:val="left" w:pos="10260"/>
          <w:tab w:val="left" w:pos="10710"/>
        </w:tabs>
        <w:spacing w:after="0" w:line="240" w:lineRule="auto"/>
        <w:rPr>
          <w:rFonts w:ascii="Arial Nova" w:hAnsi="Arial Nova" w:cs="Microsoft Sans Serif"/>
          <w:color w:val="000000" w:themeColor="text1"/>
          <w14:ligatures w14:val="standardContextual"/>
        </w:rPr>
      </w:pPr>
    </w:p>
    <w:p w14:paraId="296D98DC" w14:textId="77777777" w:rsidR="007B470D" w:rsidRDefault="007B470D" w:rsidP="00F5686D">
      <w:pPr>
        <w:widowControl w:val="0"/>
        <w:tabs>
          <w:tab w:val="left" w:pos="4680"/>
          <w:tab w:val="left" w:pos="5040"/>
          <w:tab w:val="left" w:pos="9270"/>
          <w:tab w:val="left" w:pos="10260"/>
          <w:tab w:val="left" w:pos="10710"/>
        </w:tabs>
        <w:spacing w:after="0" w:line="240" w:lineRule="auto"/>
        <w:rPr>
          <w:rFonts w:ascii="Arial Nova" w:hAnsi="Arial Nova" w:cs="Microsoft Sans Serif"/>
          <w:color w:val="000000" w:themeColor="text1"/>
          <w14:ligatures w14:val="standardContextual"/>
        </w:rPr>
      </w:pPr>
    </w:p>
    <w:p w14:paraId="1DEE8879" w14:textId="26D0E4D5" w:rsidR="007B470D" w:rsidRDefault="00191E96" w:rsidP="00F5686D">
      <w:pPr>
        <w:widowControl w:val="0"/>
        <w:tabs>
          <w:tab w:val="left" w:pos="4680"/>
          <w:tab w:val="left" w:pos="5040"/>
          <w:tab w:val="left" w:pos="9270"/>
          <w:tab w:val="left" w:pos="10260"/>
          <w:tab w:val="left" w:pos="10710"/>
        </w:tabs>
        <w:spacing w:after="0" w:line="240" w:lineRule="auto"/>
        <w:rPr>
          <w:rFonts w:ascii="Arial Nova" w:hAnsi="Arial Nova" w:cs="Microsoft Sans Serif"/>
          <w:color w:val="000000" w:themeColor="text1"/>
          <w14:ligatures w14:val="standardContextual"/>
        </w:rPr>
      </w:pPr>
      <w:r>
        <w:rPr>
          <w:rFonts w:ascii="Arial" w:eastAsiaTheme="majorEastAsia" w:hAnsi="Arial" w:cs="Arial"/>
          <w:b/>
          <w:bCs/>
          <w:noProof/>
          <w:color w:val="000000" w:themeColor="text1"/>
          <w:sz w:val="40"/>
          <w:szCs w:val="40"/>
          <w:u w:val="single"/>
        </w:rPr>
        <w:drawing>
          <wp:anchor distT="0" distB="0" distL="114300" distR="114300" simplePos="0" relativeHeight="251850752" behindDoc="0" locked="0" layoutInCell="1" allowOverlap="1" wp14:anchorId="3447857E" wp14:editId="7FF84477">
            <wp:simplePos x="0" y="0"/>
            <wp:positionH relativeFrom="margin">
              <wp:posOffset>2281555</wp:posOffset>
            </wp:positionH>
            <wp:positionV relativeFrom="margin">
              <wp:posOffset>6741795</wp:posOffset>
            </wp:positionV>
            <wp:extent cx="2372995" cy="898525"/>
            <wp:effectExtent l="0" t="0" r="8255" b="0"/>
            <wp:wrapNone/>
            <wp:docPr id="955492584" name="Picture 95549258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2995" cy="898525"/>
                    </a:xfrm>
                    <a:prstGeom prst="rect">
                      <a:avLst/>
                    </a:prstGeom>
                  </pic:spPr>
                </pic:pic>
              </a:graphicData>
            </a:graphic>
            <wp14:sizeRelH relativeFrom="margin">
              <wp14:pctWidth>0</wp14:pctWidth>
            </wp14:sizeRelH>
            <wp14:sizeRelV relativeFrom="margin">
              <wp14:pctHeight>0</wp14:pctHeight>
            </wp14:sizeRelV>
          </wp:anchor>
        </w:drawing>
      </w:r>
    </w:p>
    <w:p w14:paraId="1FC72D26" w14:textId="77777777" w:rsidR="007B470D" w:rsidRDefault="007B470D" w:rsidP="00F5686D">
      <w:pPr>
        <w:widowControl w:val="0"/>
        <w:tabs>
          <w:tab w:val="left" w:pos="4680"/>
          <w:tab w:val="left" w:pos="5040"/>
          <w:tab w:val="left" w:pos="9270"/>
          <w:tab w:val="left" w:pos="10260"/>
          <w:tab w:val="left" w:pos="10710"/>
        </w:tabs>
        <w:spacing w:after="0" w:line="240" w:lineRule="auto"/>
        <w:rPr>
          <w:rFonts w:ascii="Arial Nova" w:hAnsi="Arial Nova" w:cs="Microsoft Sans Serif"/>
          <w:color w:val="000000" w:themeColor="text1"/>
          <w14:ligatures w14:val="standardContextual"/>
        </w:rPr>
      </w:pPr>
    </w:p>
    <w:p w14:paraId="3FC411CB" w14:textId="77777777" w:rsidR="007B470D" w:rsidRDefault="007B470D" w:rsidP="00F5686D">
      <w:pPr>
        <w:widowControl w:val="0"/>
        <w:tabs>
          <w:tab w:val="left" w:pos="4680"/>
          <w:tab w:val="left" w:pos="5040"/>
          <w:tab w:val="left" w:pos="9270"/>
          <w:tab w:val="left" w:pos="10260"/>
          <w:tab w:val="left" w:pos="10710"/>
        </w:tabs>
        <w:spacing w:after="0" w:line="240" w:lineRule="auto"/>
        <w:rPr>
          <w:rFonts w:ascii="Arial Nova" w:hAnsi="Arial Nova" w:cs="Microsoft Sans Serif"/>
          <w:color w:val="000000" w:themeColor="text1"/>
          <w14:ligatures w14:val="standardContextual"/>
        </w:rPr>
      </w:pPr>
    </w:p>
    <w:p w14:paraId="64AF0C26" w14:textId="77777777" w:rsidR="007B470D" w:rsidRDefault="007B470D" w:rsidP="00F5686D">
      <w:pPr>
        <w:widowControl w:val="0"/>
        <w:tabs>
          <w:tab w:val="left" w:pos="4680"/>
          <w:tab w:val="left" w:pos="5040"/>
          <w:tab w:val="left" w:pos="9270"/>
          <w:tab w:val="left" w:pos="10260"/>
          <w:tab w:val="left" w:pos="10710"/>
        </w:tabs>
        <w:spacing w:after="0" w:line="240" w:lineRule="auto"/>
        <w:rPr>
          <w:rFonts w:ascii="Arial Nova" w:hAnsi="Arial Nova" w:cs="Microsoft Sans Serif"/>
          <w:color w:val="000000" w:themeColor="text1"/>
          <w14:ligatures w14:val="standardContextual"/>
        </w:rPr>
      </w:pPr>
    </w:p>
    <w:p w14:paraId="7040660F" w14:textId="77777777" w:rsidR="007B470D" w:rsidRDefault="007B470D" w:rsidP="00F5686D">
      <w:pPr>
        <w:widowControl w:val="0"/>
        <w:tabs>
          <w:tab w:val="left" w:pos="4680"/>
          <w:tab w:val="left" w:pos="5040"/>
          <w:tab w:val="left" w:pos="9270"/>
          <w:tab w:val="left" w:pos="10260"/>
          <w:tab w:val="left" w:pos="10710"/>
        </w:tabs>
        <w:spacing w:after="0" w:line="240" w:lineRule="auto"/>
        <w:rPr>
          <w:rFonts w:ascii="Arial Nova" w:hAnsi="Arial Nova" w:cs="Microsoft Sans Serif"/>
          <w:color w:val="000000" w:themeColor="text1"/>
          <w14:ligatures w14:val="standardContextual"/>
        </w:rPr>
      </w:pPr>
    </w:p>
    <w:p w14:paraId="7686C3D9" w14:textId="77777777" w:rsidR="007B470D" w:rsidRDefault="007B470D" w:rsidP="00F5686D">
      <w:pPr>
        <w:widowControl w:val="0"/>
        <w:tabs>
          <w:tab w:val="left" w:pos="4680"/>
          <w:tab w:val="left" w:pos="5040"/>
          <w:tab w:val="left" w:pos="9270"/>
          <w:tab w:val="left" w:pos="10260"/>
          <w:tab w:val="left" w:pos="10710"/>
        </w:tabs>
        <w:spacing w:after="0" w:line="240" w:lineRule="auto"/>
        <w:rPr>
          <w:rFonts w:ascii="Arial Nova" w:hAnsi="Arial Nova" w:cs="Microsoft Sans Serif"/>
          <w:color w:val="000000" w:themeColor="text1"/>
          <w14:ligatures w14:val="standardContextual"/>
        </w:rPr>
      </w:pPr>
    </w:p>
    <w:p w14:paraId="477D529E" w14:textId="77777777" w:rsidR="007B470D" w:rsidRDefault="007B470D" w:rsidP="00F5686D">
      <w:pPr>
        <w:widowControl w:val="0"/>
        <w:tabs>
          <w:tab w:val="left" w:pos="4680"/>
          <w:tab w:val="left" w:pos="5040"/>
          <w:tab w:val="left" w:pos="9270"/>
          <w:tab w:val="left" w:pos="10260"/>
          <w:tab w:val="left" w:pos="10710"/>
        </w:tabs>
        <w:spacing w:after="0" w:line="240" w:lineRule="auto"/>
        <w:rPr>
          <w:rFonts w:ascii="Arial Nova" w:hAnsi="Arial Nova" w:cs="Microsoft Sans Serif"/>
          <w:color w:val="000000" w:themeColor="text1"/>
          <w14:ligatures w14:val="standardContextual"/>
        </w:rPr>
      </w:pPr>
    </w:p>
    <w:p w14:paraId="3B4E2090" w14:textId="77777777" w:rsidR="007B470D" w:rsidRDefault="007B470D" w:rsidP="00F5686D">
      <w:pPr>
        <w:widowControl w:val="0"/>
        <w:tabs>
          <w:tab w:val="left" w:pos="4680"/>
          <w:tab w:val="left" w:pos="5040"/>
          <w:tab w:val="left" w:pos="9270"/>
          <w:tab w:val="left" w:pos="10260"/>
          <w:tab w:val="left" w:pos="10710"/>
        </w:tabs>
        <w:spacing w:after="0" w:line="240" w:lineRule="auto"/>
        <w:rPr>
          <w:rFonts w:ascii="Arial Nova" w:hAnsi="Arial Nova" w:cs="Microsoft Sans Serif"/>
          <w:color w:val="000000" w:themeColor="text1"/>
          <w14:ligatures w14:val="standardContextual"/>
        </w:rPr>
      </w:pPr>
    </w:p>
    <w:p w14:paraId="2E1F7F87" w14:textId="77777777" w:rsidR="007B470D" w:rsidRDefault="007B470D" w:rsidP="00F5686D">
      <w:pPr>
        <w:widowControl w:val="0"/>
        <w:tabs>
          <w:tab w:val="left" w:pos="4680"/>
          <w:tab w:val="left" w:pos="5040"/>
          <w:tab w:val="left" w:pos="9270"/>
          <w:tab w:val="left" w:pos="10260"/>
          <w:tab w:val="left" w:pos="10710"/>
        </w:tabs>
        <w:spacing w:after="0" w:line="240" w:lineRule="auto"/>
        <w:rPr>
          <w:rFonts w:ascii="Arial Nova" w:hAnsi="Arial Nova" w:cs="Microsoft Sans Serif"/>
          <w:color w:val="000000" w:themeColor="text1"/>
          <w14:ligatures w14:val="standardContextual"/>
        </w:rPr>
      </w:pPr>
    </w:p>
    <w:p w14:paraId="13AC38B0" w14:textId="77777777" w:rsidR="007B470D" w:rsidRDefault="007B470D" w:rsidP="00F5686D">
      <w:pPr>
        <w:widowControl w:val="0"/>
        <w:tabs>
          <w:tab w:val="left" w:pos="4680"/>
          <w:tab w:val="left" w:pos="5040"/>
          <w:tab w:val="left" w:pos="9270"/>
          <w:tab w:val="left" w:pos="10260"/>
          <w:tab w:val="left" w:pos="10710"/>
        </w:tabs>
        <w:spacing w:after="0" w:line="240" w:lineRule="auto"/>
        <w:rPr>
          <w:rFonts w:ascii="Arial Nova" w:hAnsi="Arial Nova" w:cs="Microsoft Sans Serif"/>
          <w:color w:val="000000" w:themeColor="text1"/>
          <w14:ligatures w14:val="standardContextual"/>
        </w:rPr>
      </w:pPr>
    </w:p>
    <w:p w14:paraId="2565AB09" w14:textId="77777777" w:rsidR="007B470D" w:rsidRDefault="007B470D" w:rsidP="00F5686D">
      <w:pPr>
        <w:widowControl w:val="0"/>
        <w:tabs>
          <w:tab w:val="left" w:pos="4680"/>
          <w:tab w:val="left" w:pos="5040"/>
          <w:tab w:val="left" w:pos="9270"/>
          <w:tab w:val="left" w:pos="10260"/>
          <w:tab w:val="left" w:pos="10710"/>
        </w:tabs>
        <w:spacing w:after="0" w:line="240" w:lineRule="auto"/>
        <w:rPr>
          <w:rFonts w:ascii="Arial Nova" w:hAnsi="Arial Nova" w:cs="Microsoft Sans Serif"/>
          <w:color w:val="000000" w:themeColor="text1"/>
          <w14:ligatures w14:val="standardContextual"/>
        </w:rPr>
      </w:pPr>
    </w:p>
    <w:p w14:paraId="0762E173" w14:textId="77777777" w:rsidR="007B470D" w:rsidRPr="0019472D" w:rsidRDefault="007B470D" w:rsidP="00F5686D">
      <w:pPr>
        <w:widowControl w:val="0"/>
        <w:tabs>
          <w:tab w:val="left" w:pos="4680"/>
          <w:tab w:val="left" w:pos="5040"/>
          <w:tab w:val="left" w:pos="9270"/>
          <w:tab w:val="left" w:pos="10260"/>
          <w:tab w:val="left" w:pos="10710"/>
        </w:tabs>
        <w:spacing w:after="0" w:line="240" w:lineRule="auto"/>
        <w:rPr>
          <w:rFonts w:ascii="Arial Nova" w:hAnsi="Arial Nova" w:cs="Microsoft Sans Serif"/>
          <w:color w:val="000000" w:themeColor="text1"/>
          <w14:ligatures w14:val="standardContextual"/>
        </w:rPr>
      </w:pPr>
    </w:p>
    <w:p w14:paraId="542D75FF" w14:textId="72F33E9F" w:rsidR="002A68E5" w:rsidRPr="0019472D" w:rsidRDefault="002A68E5" w:rsidP="00F5686D">
      <w:pPr>
        <w:widowControl w:val="0"/>
        <w:spacing w:after="0" w:line="240" w:lineRule="auto"/>
        <w:rPr>
          <w:color w:val="000000" w:themeColor="text1"/>
          <w14:ligatures w14:val="standardContextual"/>
        </w:rPr>
      </w:pPr>
      <w:bookmarkStart w:id="29" w:name="SampleBudget"/>
      <w:bookmarkEnd w:id="29"/>
    </w:p>
    <w:tbl>
      <w:tblPr>
        <w:tblW w:w="10578" w:type="dxa"/>
        <w:tblLook w:val="04A0" w:firstRow="1" w:lastRow="0" w:firstColumn="1" w:lastColumn="0" w:noHBand="0" w:noVBand="1"/>
      </w:tblPr>
      <w:tblGrid>
        <w:gridCol w:w="3797"/>
        <w:gridCol w:w="2072"/>
        <w:gridCol w:w="2635"/>
        <w:gridCol w:w="2074"/>
      </w:tblGrid>
      <w:tr w:rsidR="0019472D" w:rsidRPr="0019472D" w14:paraId="07033A1F" w14:textId="77777777" w:rsidTr="00F47DB4">
        <w:trPr>
          <w:trHeight w:val="498"/>
        </w:trPr>
        <w:tc>
          <w:tcPr>
            <w:tcW w:w="10578" w:type="dxa"/>
            <w:gridSpan w:val="4"/>
            <w:tcBorders>
              <w:top w:val="nil"/>
              <w:left w:val="nil"/>
              <w:bottom w:val="nil"/>
              <w:right w:val="nil"/>
            </w:tcBorders>
            <w:shd w:val="clear" w:color="auto" w:fill="auto"/>
            <w:vAlign w:val="center"/>
            <w:hideMark/>
          </w:tcPr>
          <w:p w14:paraId="6F14AB79" w14:textId="77777777" w:rsidR="002A68E5" w:rsidRPr="00142D31" w:rsidRDefault="002A68E5" w:rsidP="00F5686D">
            <w:pPr>
              <w:widowControl w:val="0"/>
              <w:spacing w:after="0" w:line="240" w:lineRule="auto"/>
              <w:rPr>
                <w:rFonts w:ascii="Arial Nova" w:eastAsia="Times New Roman" w:hAnsi="Arial Nova"/>
                <w:b/>
                <w:bCs/>
                <w:color w:val="000000" w:themeColor="text1"/>
                <w:sz w:val="40"/>
                <w:szCs w:val="40"/>
                <w:u w:val="single"/>
                <w:lang w:bidi="ar-SA"/>
                <w14:ligatures w14:val="standardContextual"/>
              </w:rPr>
            </w:pPr>
            <w:r w:rsidRPr="00142D31">
              <w:rPr>
                <w:rFonts w:ascii="Arial Nova" w:eastAsia="Times New Roman" w:hAnsi="Arial Nova"/>
                <w:b/>
                <w:bCs/>
                <w:color w:val="000000" w:themeColor="text1"/>
                <w:sz w:val="40"/>
                <w:szCs w:val="40"/>
                <w:u w:val="single"/>
                <w:lang w:bidi="ar-SA"/>
                <w14:ligatures w14:val="standardContextual"/>
              </w:rPr>
              <w:lastRenderedPageBreak/>
              <w:t>SAMPLE BUDGET XYZ PTSA</w:t>
            </w:r>
          </w:p>
        </w:tc>
      </w:tr>
      <w:tr w:rsidR="0019472D" w:rsidRPr="0019472D" w14:paraId="2B3CF937" w14:textId="77777777" w:rsidTr="00F47DB4">
        <w:trPr>
          <w:trHeight w:val="408"/>
        </w:trPr>
        <w:tc>
          <w:tcPr>
            <w:tcW w:w="10578" w:type="dxa"/>
            <w:gridSpan w:val="4"/>
            <w:tcBorders>
              <w:top w:val="nil"/>
              <w:left w:val="nil"/>
              <w:right w:val="nil"/>
            </w:tcBorders>
            <w:shd w:val="clear" w:color="auto" w:fill="auto"/>
            <w:vAlign w:val="center"/>
            <w:hideMark/>
          </w:tcPr>
          <w:p w14:paraId="21D95FCD"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 xml:space="preserve"> July 1, 2022 – June 30, 2023</w:t>
            </w:r>
          </w:p>
        </w:tc>
      </w:tr>
      <w:tr w:rsidR="0019472D" w:rsidRPr="0019472D" w14:paraId="7F236E26" w14:textId="77777777" w:rsidTr="00F47DB4">
        <w:trPr>
          <w:trHeight w:val="276"/>
        </w:trPr>
        <w:tc>
          <w:tcPr>
            <w:tcW w:w="3797" w:type="dxa"/>
            <w:tcBorders>
              <w:top w:val="single" w:sz="8" w:space="0" w:color="auto"/>
              <w:left w:val="single" w:sz="8" w:space="0" w:color="auto"/>
              <w:bottom w:val="single" w:sz="4" w:space="0" w:color="auto"/>
              <w:right w:val="nil"/>
            </w:tcBorders>
            <w:shd w:val="clear" w:color="auto" w:fill="auto"/>
            <w:vAlign w:val="center"/>
            <w:hideMark/>
          </w:tcPr>
          <w:p w14:paraId="5D31803B" w14:textId="77777777" w:rsidR="002A68E5" w:rsidRPr="0019472D" w:rsidRDefault="002A68E5" w:rsidP="00F5686D">
            <w:pPr>
              <w:widowControl w:val="0"/>
              <w:spacing w:after="0" w:line="240" w:lineRule="auto"/>
              <w:rPr>
                <w:rFonts w:ascii="Arial Nova" w:eastAsia="Times New Roman" w:hAnsi="Arial Nova"/>
                <w:b/>
                <w:bCs/>
                <w:color w:val="000000" w:themeColor="text1"/>
                <w:lang w:bidi="ar-SA"/>
                <w14:ligatures w14:val="standardContextual"/>
              </w:rPr>
            </w:pPr>
            <w:r w:rsidRPr="0019472D">
              <w:rPr>
                <w:rFonts w:ascii="Arial Nova" w:eastAsia="Times New Roman" w:hAnsi="Arial Nova"/>
                <w:b/>
                <w:bCs/>
                <w:color w:val="000000" w:themeColor="text1"/>
                <w:lang w:bidi="ar-SA"/>
                <w14:ligatures w14:val="standardContextual"/>
              </w:rPr>
              <w:t>Fundraising</w:t>
            </w:r>
          </w:p>
        </w:tc>
        <w:tc>
          <w:tcPr>
            <w:tcW w:w="2072" w:type="dxa"/>
            <w:tcBorders>
              <w:top w:val="single" w:sz="8" w:space="0" w:color="auto"/>
              <w:left w:val="nil"/>
              <w:bottom w:val="single" w:sz="4" w:space="0" w:color="auto"/>
              <w:right w:val="nil"/>
            </w:tcBorders>
            <w:shd w:val="clear" w:color="auto" w:fill="auto"/>
            <w:vAlign w:val="center"/>
            <w:hideMark/>
          </w:tcPr>
          <w:p w14:paraId="4F113BB0" w14:textId="77777777" w:rsidR="002A68E5" w:rsidRPr="0019472D" w:rsidRDefault="002A68E5" w:rsidP="00F5686D">
            <w:pPr>
              <w:widowControl w:val="0"/>
              <w:spacing w:after="0" w:line="240" w:lineRule="auto"/>
              <w:rPr>
                <w:rFonts w:ascii="Arial Nova" w:eastAsia="Times New Roman" w:hAnsi="Arial Nova"/>
                <w:b/>
                <w:bCs/>
                <w:color w:val="000000" w:themeColor="text1"/>
                <w:lang w:bidi="ar-SA"/>
                <w14:ligatures w14:val="standardContextual"/>
              </w:rPr>
            </w:pPr>
            <w:r w:rsidRPr="0019472D">
              <w:rPr>
                <w:rFonts w:ascii="Arial Nova" w:eastAsia="Times New Roman" w:hAnsi="Arial Nova"/>
                <w:b/>
                <w:bCs/>
                <w:color w:val="000000" w:themeColor="text1"/>
                <w:lang w:bidi="ar-SA"/>
                <w14:ligatures w14:val="standardContextual"/>
              </w:rPr>
              <w:t>Budgeted Income</w:t>
            </w:r>
          </w:p>
        </w:tc>
        <w:tc>
          <w:tcPr>
            <w:tcW w:w="2635" w:type="dxa"/>
            <w:tcBorders>
              <w:top w:val="single" w:sz="8" w:space="0" w:color="auto"/>
              <w:left w:val="nil"/>
              <w:bottom w:val="single" w:sz="4" w:space="0" w:color="auto"/>
              <w:right w:val="nil"/>
            </w:tcBorders>
            <w:shd w:val="clear" w:color="auto" w:fill="auto"/>
            <w:vAlign w:val="center"/>
            <w:hideMark/>
          </w:tcPr>
          <w:p w14:paraId="632BAA20" w14:textId="77777777" w:rsidR="002A68E5" w:rsidRPr="0019472D" w:rsidRDefault="002A68E5" w:rsidP="00F5686D">
            <w:pPr>
              <w:widowControl w:val="0"/>
              <w:spacing w:after="0" w:line="240" w:lineRule="auto"/>
              <w:rPr>
                <w:rFonts w:ascii="Arial Nova" w:eastAsia="Times New Roman" w:hAnsi="Arial Nova"/>
                <w:b/>
                <w:bCs/>
                <w:color w:val="000000" w:themeColor="text1"/>
                <w:lang w:bidi="ar-SA"/>
                <w14:ligatures w14:val="standardContextual"/>
              </w:rPr>
            </w:pPr>
            <w:r w:rsidRPr="0019472D">
              <w:rPr>
                <w:rFonts w:ascii="Arial Nova" w:eastAsia="Times New Roman" w:hAnsi="Arial Nova"/>
                <w:b/>
                <w:bCs/>
                <w:color w:val="000000" w:themeColor="text1"/>
                <w:lang w:bidi="ar-SA"/>
                <w14:ligatures w14:val="standardContextual"/>
              </w:rPr>
              <w:t>Budgeted Expense</w:t>
            </w:r>
          </w:p>
        </w:tc>
        <w:tc>
          <w:tcPr>
            <w:tcW w:w="2074" w:type="dxa"/>
            <w:tcBorders>
              <w:top w:val="single" w:sz="8" w:space="0" w:color="auto"/>
              <w:left w:val="nil"/>
              <w:bottom w:val="single" w:sz="4" w:space="0" w:color="auto"/>
              <w:right w:val="single" w:sz="8" w:space="0" w:color="auto"/>
            </w:tcBorders>
            <w:shd w:val="clear" w:color="auto" w:fill="auto"/>
            <w:noWrap/>
            <w:vAlign w:val="center"/>
            <w:hideMark/>
          </w:tcPr>
          <w:p w14:paraId="1D2A69A4" w14:textId="77777777" w:rsidR="002A68E5" w:rsidRPr="0019472D" w:rsidRDefault="002A68E5" w:rsidP="00F5686D">
            <w:pPr>
              <w:widowControl w:val="0"/>
              <w:spacing w:after="0" w:line="240" w:lineRule="auto"/>
              <w:rPr>
                <w:rFonts w:ascii="Arial Nova" w:eastAsia="Times New Roman" w:hAnsi="Arial Nova"/>
                <w:b/>
                <w:bCs/>
                <w:color w:val="000000" w:themeColor="text1"/>
                <w:lang w:bidi="ar-SA"/>
                <w14:ligatures w14:val="standardContextual"/>
              </w:rPr>
            </w:pPr>
            <w:r w:rsidRPr="0019472D">
              <w:rPr>
                <w:rFonts w:ascii="Arial Nova" w:eastAsia="Times New Roman" w:hAnsi="Arial Nova"/>
                <w:b/>
                <w:bCs/>
                <w:color w:val="000000" w:themeColor="text1"/>
                <w:lang w:bidi="ar-SA"/>
                <w14:ligatures w14:val="standardContextual"/>
              </w:rPr>
              <w:t>Budget Net</w:t>
            </w:r>
          </w:p>
        </w:tc>
      </w:tr>
      <w:tr w:rsidR="0019472D" w:rsidRPr="0019472D" w14:paraId="05CD37C1"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0D45A324"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Color Run</w:t>
            </w:r>
          </w:p>
        </w:tc>
        <w:tc>
          <w:tcPr>
            <w:tcW w:w="2072" w:type="dxa"/>
            <w:tcBorders>
              <w:top w:val="nil"/>
              <w:left w:val="nil"/>
              <w:bottom w:val="single" w:sz="4" w:space="0" w:color="auto"/>
              <w:right w:val="nil"/>
            </w:tcBorders>
            <w:shd w:val="clear" w:color="auto" w:fill="auto"/>
            <w:vAlign w:val="center"/>
            <w:hideMark/>
          </w:tcPr>
          <w:p w14:paraId="43904EF4"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$20,000</w:t>
            </w:r>
          </w:p>
        </w:tc>
        <w:tc>
          <w:tcPr>
            <w:tcW w:w="2635" w:type="dxa"/>
            <w:tcBorders>
              <w:top w:val="nil"/>
              <w:left w:val="nil"/>
              <w:bottom w:val="single" w:sz="4" w:space="0" w:color="auto"/>
              <w:right w:val="nil"/>
            </w:tcBorders>
            <w:shd w:val="clear" w:color="auto" w:fill="auto"/>
            <w:vAlign w:val="center"/>
            <w:hideMark/>
          </w:tcPr>
          <w:p w14:paraId="1231CD4C"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-$10,000</w:t>
            </w:r>
          </w:p>
        </w:tc>
        <w:tc>
          <w:tcPr>
            <w:tcW w:w="2074" w:type="dxa"/>
            <w:tcBorders>
              <w:top w:val="nil"/>
              <w:left w:val="nil"/>
              <w:bottom w:val="single" w:sz="4" w:space="0" w:color="auto"/>
              <w:right w:val="single" w:sz="8" w:space="0" w:color="auto"/>
            </w:tcBorders>
            <w:shd w:val="clear" w:color="auto" w:fill="auto"/>
            <w:noWrap/>
            <w:vAlign w:val="center"/>
            <w:hideMark/>
          </w:tcPr>
          <w:p w14:paraId="1B9D8A3E"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$10,000</w:t>
            </w:r>
          </w:p>
        </w:tc>
      </w:tr>
      <w:tr w:rsidR="0019472D" w:rsidRPr="0019472D" w14:paraId="46636E59"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2CE0A8AD"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Uniforms</w:t>
            </w:r>
          </w:p>
        </w:tc>
        <w:tc>
          <w:tcPr>
            <w:tcW w:w="2072" w:type="dxa"/>
            <w:tcBorders>
              <w:top w:val="nil"/>
              <w:left w:val="nil"/>
              <w:bottom w:val="single" w:sz="4" w:space="0" w:color="auto"/>
              <w:right w:val="nil"/>
            </w:tcBorders>
            <w:shd w:val="clear" w:color="auto" w:fill="auto"/>
            <w:vAlign w:val="center"/>
            <w:hideMark/>
          </w:tcPr>
          <w:p w14:paraId="41B3CC37"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$15,000</w:t>
            </w:r>
          </w:p>
        </w:tc>
        <w:tc>
          <w:tcPr>
            <w:tcW w:w="2635" w:type="dxa"/>
            <w:tcBorders>
              <w:top w:val="nil"/>
              <w:left w:val="nil"/>
              <w:bottom w:val="single" w:sz="4" w:space="0" w:color="auto"/>
              <w:right w:val="nil"/>
            </w:tcBorders>
            <w:shd w:val="clear" w:color="auto" w:fill="auto"/>
            <w:vAlign w:val="center"/>
            <w:hideMark/>
          </w:tcPr>
          <w:p w14:paraId="29AE2BE1"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-$7,500</w:t>
            </w:r>
          </w:p>
        </w:tc>
        <w:tc>
          <w:tcPr>
            <w:tcW w:w="2074" w:type="dxa"/>
            <w:tcBorders>
              <w:top w:val="nil"/>
              <w:left w:val="nil"/>
              <w:bottom w:val="single" w:sz="4" w:space="0" w:color="auto"/>
              <w:right w:val="single" w:sz="8" w:space="0" w:color="auto"/>
            </w:tcBorders>
            <w:shd w:val="clear" w:color="auto" w:fill="auto"/>
            <w:noWrap/>
            <w:vAlign w:val="center"/>
            <w:hideMark/>
          </w:tcPr>
          <w:p w14:paraId="19D61EAC"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$7,500</w:t>
            </w:r>
          </w:p>
        </w:tc>
      </w:tr>
      <w:tr w:rsidR="0019472D" w:rsidRPr="0019472D" w14:paraId="6C010BAC"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6F8D1935"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Shake Days</w:t>
            </w:r>
          </w:p>
        </w:tc>
        <w:tc>
          <w:tcPr>
            <w:tcW w:w="2072" w:type="dxa"/>
            <w:tcBorders>
              <w:top w:val="nil"/>
              <w:left w:val="nil"/>
              <w:bottom w:val="single" w:sz="4" w:space="0" w:color="auto"/>
              <w:right w:val="nil"/>
            </w:tcBorders>
            <w:shd w:val="clear" w:color="auto" w:fill="auto"/>
            <w:vAlign w:val="center"/>
            <w:hideMark/>
          </w:tcPr>
          <w:p w14:paraId="130CEE08"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$5,000</w:t>
            </w:r>
          </w:p>
        </w:tc>
        <w:tc>
          <w:tcPr>
            <w:tcW w:w="2635" w:type="dxa"/>
            <w:tcBorders>
              <w:top w:val="nil"/>
              <w:left w:val="nil"/>
              <w:bottom w:val="single" w:sz="4" w:space="0" w:color="auto"/>
              <w:right w:val="nil"/>
            </w:tcBorders>
            <w:shd w:val="clear" w:color="auto" w:fill="auto"/>
            <w:vAlign w:val="center"/>
            <w:hideMark/>
          </w:tcPr>
          <w:p w14:paraId="72147268"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-$2,000</w:t>
            </w:r>
          </w:p>
        </w:tc>
        <w:tc>
          <w:tcPr>
            <w:tcW w:w="2074" w:type="dxa"/>
            <w:tcBorders>
              <w:top w:val="nil"/>
              <w:left w:val="nil"/>
              <w:bottom w:val="single" w:sz="4" w:space="0" w:color="auto"/>
              <w:right w:val="single" w:sz="8" w:space="0" w:color="auto"/>
            </w:tcBorders>
            <w:shd w:val="clear" w:color="auto" w:fill="auto"/>
            <w:noWrap/>
            <w:vAlign w:val="center"/>
            <w:hideMark/>
          </w:tcPr>
          <w:p w14:paraId="15760741"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$3,000</w:t>
            </w:r>
          </w:p>
        </w:tc>
      </w:tr>
      <w:tr w:rsidR="0019472D" w:rsidRPr="0019472D" w14:paraId="0A008102"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7F29B520"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Grants</w:t>
            </w:r>
          </w:p>
        </w:tc>
        <w:tc>
          <w:tcPr>
            <w:tcW w:w="2072" w:type="dxa"/>
            <w:tcBorders>
              <w:top w:val="nil"/>
              <w:left w:val="nil"/>
              <w:bottom w:val="single" w:sz="4" w:space="0" w:color="auto"/>
              <w:right w:val="nil"/>
            </w:tcBorders>
            <w:shd w:val="clear" w:color="auto" w:fill="auto"/>
            <w:vAlign w:val="center"/>
            <w:hideMark/>
          </w:tcPr>
          <w:p w14:paraId="7E167F56"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$2,000</w:t>
            </w:r>
          </w:p>
        </w:tc>
        <w:tc>
          <w:tcPr>
            <w:tcW w:w="2635" w:type="dxa"/>
            <w:tcBorders>
              <w:top w:val="nil"/>
              <w:left w:val="nil"/>
              <w:bottom w:val="single" w:sz="4" w:space="0" w:color="auto"/>
              <w:right w:val="nil"/>
            </w:tcBorders>
            <w:shd w:val="clear" w:color="auto" w:fill="auto"/>
            <w:vAlign w:val="center"/>
            <w:hideMark/>
          </w:tcPr>
          <w:p w14:paraId="40200A0B"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 $0</w:t>
            </w:r>
          </w:p>
        </w:tc>
        <w:tc>
          <w:tcPr>
            <w:tcW w:w="2074" w:type="dxa"/>
            <w:tcBorders>
              <w:top w:val="nil"/>
              <w:left w:val="nil"/>
              <w:bottom w:val="single" w:sz="4" w:space="0" w:color="auto"/>
              <w:right w:val="single" w:sz="8" w:space="0" w:color="auto"/>
            </w:tcBorders>
            <w:shd w:val="clear" w:color="auto" w:fill="auto"/>
            <w:noWrap/>
            <w:vAlign w:val="center"/>
            <w:hideMark/>
          </w:tcPr>
          <w:p w14:paraId="282E0EF4"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$2,000</w:t>
            </w:r>
          </w:p>
        </w:tc>
      </w:tr>
      <w:tr w:rsidR="0019472D" w:rsidRPr="0019472D" w14:paraId="07930F39"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5061DF73"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Donations</w:t>
            </w:r>
          </w:p>
        </w:tc>
        <w:tc>
          <w:tcPr>
            <w:tcW w:w="2072" w:type="dxa"/>
            <w:tcBorders>
              <w:top w:val="nil"/>
              <w:left w:val="nil"/>
              <w:bottom w:val="single" w:sz="4" w:space="0" w:color="auto"/>
              <w:right w:val="nil"/>
            </w:tcBorders>
            <w:shd w:val="clear" w:color="auto" w:fill="auto"/>
            <w:vAlign w:val="center"/>
            <w:hideMark/>
          </w:tcPr>
          <w:p w14:paraId="55C621AF"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$750</w:t>
            </w:r>
          </w:p>
        </w:tc>
        <w:tc>
          <w:tcPr>
            <w:tcW w:w="2635" w:type="dxa"/>
            <w:tcBorders>
              <w:top w:val="nil"/>
              <w:left w:val="nil"/>
              <w:bottom w:val="single" w:sz="4" w:space="0" w:color="auto"/>
              <w:right w:val="nil"/>
            </w:tcBorders>
            <w:shd w:val="clear" w:color="auto" w:fill="auto"/>
            <w:vAlign w:val="center"/>
            <w:hideMark/>
          </w:tcPr>
          <w:p w14:paraId="2D07076C"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 $0</w:t>
            </w:r>
          </w:p>
        </w:tc>
        <w:tc>
          <w:tcPr>
            <w:tcW w:w="2074" w:type="dxa"/>
            <w:tcBorders>
              <w:top w:val="nil"/>
              <w:left w:val="nil"/>
              <w:bottom w:val="single" w:sz="4" w:space="0" w:color="auto"/>
              <w:right w:val="single" w:sz="8" w:space="0" w:color="auto"/>
            </w:tcBorders>
            <w:shd w:val="clear" w:color="auto" w:fill="auto"/>
            <w:noWrap/>
            <w:vAlign w:val="center"/>
            <w:hideMark/>
          </w:tcPr>
          <w:p w14:paraId="01B493B4"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$750</w:t>
            </w:r>
          </w:p>
        </w:tc>
      </w:tr>
      <w:tr w:rsidR="0019472D" w:rsidRPr="0019472D" w14:paraId="6B1E2EDA" w14:textId="77777777" w:rsidTr="00F47DB4">
        <w:trPr>
          <w:trHeight w:val="282"/>
        </w:trPr>
        <w:tc>
          <w:tcPr>
            <w:tcW w:w="3797" w:type="dxa"/>
            <w:tcBorders>
              <w:top w:val="nil"/>
              <w:left w:val="single" w:sz="8" w:space="0" w:color="auto"/>
              <w:bottom w:val="single" w:sz="8" w:space="0" w:color="auto"/>
              <w:right w:val="nil"/>
            </w:tcBorders>
            <w:shd w:val="clear" w:color="auto" w:fill="auto"/>
            <w:vAlign w:val="center"/>
            <w:hideMark/>
          </w:tcPr>
          <w:p w14:paraId="2FBBC558" w14:textId="77777777" w:rsidR="002A68E5" w:rsidRPr="0019472D" w:rsidRDefault="002A68E5" w:rsidP="00F5686D">
            <w:pPr>
              <w:widowControl w:val="0"/>
              <w:spacing w:after="0" w:line="240" w:lineRule="auto"/>
              <w:rPr>
                <w:rFonts w:ascii="Arial Nova" w:eastAsia="Times New Roman" w:hAnsi="Arial Nova"/>
                <w:b/>
                <w:bCs/>
                <w:color w:val="000000" w:themeColor="text1"/>
                <w:lang w:bidi="ar-SA"/>
                <w14:ligatures w14:val="standardContextual"/>
              </w:rPr>
            </w:pPr>
            <w:r w:rsidRPr="0019472D">
              <w:rPr>
                <w:rFonts w:ascii="Arial Nova" w:eastAsia="Times New Roman" w:hAnsi="Arial Nova"/>
                <w:b/>
                <w:bCs/>
                <w:color w:val="000000" w:themeColor="text1"/>
                <w:lang w:bidi="ar-SA"/>
                <w14:ligatures w14:val="standardContextual"/>
              </w:rPr>
              <w:t>Fundraising Totals</w:t>
            </w:r>
          </w:p>
        </w:tc>
        <w:tc>
          <w:tcPr>
            <w:tcW w:w="2072" w:type="dxa"/>
            <w:tcBorders>
              <w:top w:val="nil"/>
              <w:left w:val="nil"/>
              <w:bottom w:val="single" w:sz="8" w:space="0" w:color="auto"/>
              <w:right w:val="nil"/>
            </w:tcBorders>
            <w:shd w:val="clear" w:color="auto" w:fill="auto"/>
            <w:vAlign w:val="center"/>
            <w:hideMark/>
          </w:tcPr>
          <w:p w14:paraId="518E7DF3" w14:textId="77777777" w:rsidR="002A68E5" w:rsidRPr="0019472D" w:rsidRDefault="002A68E5" w:rsidP="00F5686D">
            <w:pPr>
              <w:widowControl w:val="0"/>
              <w:spacing w:after="0" w:line="240" w:lineRule="auto"/>
              <w:rPr>
                <w:rFonts w:ascii="Arial Nova" w:eastAsia="Times New Roman" w:hAnsi="Arial Nova"/>
                <w:b/>
                <w:bCs/>
                <w:color w:val="000000" w:themeColor="text1"/>
                <w:lang w:bidi="ar-SA"/>
                <w14:ligatures w14:val="standardContextual"/>
              </w:rPr>
            </w:pPr>
            <w:r w:rsidRPr="0019472D">
              <w:rPr>
                <w:rFonts w:ascii="Arial Nova" w:eastAsia="Times New Roman" w:hAnsi="Arial Nova"/>
                <w:b/>
                <w:bCs/>
                <w:color w:val="000000" w:themeColor="text1"/>
                <w:lang w:bidi="ar-SA"/>
                <w14:ligatures w14:val="standardContextual"/>
              </w:rPr>
              <w:t>$42,750</w:t>
            </w:r>
          </w:p>
        </w:tc>
        <w:tc>
          <w:tcPr>
            <w:tcW w:w="2635" w:type="dxa"/>
            <w:tcBorders>
              <w:top w:val="nil"/>
              <w:left w:val="nil"/>
              <w:bottom w:val="single" w:sz="8" w:space="0" w:color="auto"/>
              <w:right w:val="nil"/>
            </w:tcBorders>
            <w:shd w:val="clear" w:color="auto" w:fill="auto"/>
            <w:vAlign w:val="center"/>
            <w:hideMark/>
          </w:tcPr>
          <w:p w14:paraId="6282BEAF" w14:textId="77777777" w:rsidR="002A68E5" w:rsidRPr="0019472D" w:rsidRDefault="002A68E5" w:rsidP="00F5686D">
            <w:pPr>
              <w:widowControl w:val="0"/>
              <w:spacing w:after="0" w:line="240" w:lineRule="auto"/>
              <w:rPr>
                <w:rFonts w:ascii="Arial Nova" w:eastAsia="Times New Roman" w:hAnsi="Arial Nova"/>
                <w:b/>
                <w:bCs/>
                <w:color w:val="000000" w:themeColor="text1"/>
                <w:lang w:bidi="ar-SA"/>
                <w14:ligatures w14:val="standardContextual"/>
              </w:rPr>
            </w:pPr>
            <w:r w:rsidRPr="0019472D">
              <w:rPr>
                <w:rFonts w:ascii="Arial Nova" w:eastAsia="Times New Roman" w:hAnsi="Arial Nova"/>
                <w:b/>
                <w:bCs/>
                <w:color w:val="000000" w:themeColor="text1"/>
                <w:lang w:bidi="ar-SA"/>
                <w14:ligatures w14:val="standardContextual"/>
              </w:rPr>
              <w:t>-$19,500</w:t>
            </w:r>
          </w:p>
        </w:tc>
        <w:tc>
          <w:tcPr>
            <w:tcW w:w="2074" w:type="dxa"/>
            <w:tcBorders>
              <w:top w:val="nil"/>
              <w:left w:val="nil"/>
              <w:bottom w:val="single" w:sz="8" w:space="0" w:color="auto"/>
              <w:right w:val="single" w:sz="8" w:space="0" w:color="auto"/>
            </w:tcBorders>
            <w:shd w:val="clear" w:color="auto" w:fill="auto"/>
            <w:vAlign w:val="center"/>
            <w:hideMark/>
          </w:tcPr>
          <w:p w14:paraId="4CDA3B35" w14:textId="77777777" w:rsidR="002A68E5" w:rsidRPr="0019472D" w:rsidRDefault="002A68E5" w:rsidP="00F5686D">
            <w:pPr>
              <w:widowControl w:val="0"/>
              <w:spacing w:after="0" w:line="240" w:lineRule="auto"/>
              <w:rPr>
                <w:rFonts w:ascii="Arial Nova" w:eastAsia="Times New Roman" w:hAnsi="Arial Nova"/>
                <w:b/>
                <w:bCs/>
                <w:color w:val="000000" w:themeColor="text1"/>
                <w:lang w:bidi="ar-SA"/>
                <w14:ligatures w14:val="standardContextual"/>
              </w:rPr>
            </w:pPr>
            <w:r w:rsidRPr="0019472D">
              <w:rPr>
                <w:rFonts w:ascii="Arial Nova" w:eastAsia="Times New Roman" w:hAnsi="Arial Nova"/>
                <w:b/>
                <w:bCs/>
                <w:color w:val="000000" w:themeColor="text1"/>
                <w:lang w:bidi="ar-SA"/>
                <w14:ligatures w14:val="standardContextual"/>
              </w:rPr>
              <w:t>$23,250</w:t>
            </w:r>
          </w:p>
        </w:tc>
      </w:tr>
      <w:tr w:rsidR="0019472D" w:rsidRPr="0019472D" w14:paraId="51AF7305"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7FF84FC9" w14:textId="77777777" w:rsidR="002A68E5" w:rsidRPr="0019472D" w:rsidRDefault="002A68E5" w:rsidP="00F5686D">
            <w:pPr>
              <w:widowControl w:val="0"/>
              <w:spacing w:after="0" w:line="240" w:lineRule="auto"/>
              <w:rPr>
                <w:rFonts w:ascii="Arial Nova" w:eastAsia="Times New Roman" w:hAnsi="Arial Nova"/>
                <w:b/>
                <w:bCs/>
                <w:color w:val="000000" w:themeColor="text1"/>
                <w:lang w:bidi="ar-SA"/>
                <w14:ligatures w14:val="standardContextual"/>
              </w:rPr>
            </w:pPr>
            <w:r w:rsidRPr="0019472D">
              <w:rPr>
                <w:rFonts w:ascii="Arial Nova" w:eastAsia="Times New Roman" w:hAnsi="Arial Nova"/>
                <w:b/>
                <w:bCs/>
                <w:color w:val="000000" w:themeColor="text1"/>
                <w:lang w:bidi="ar-SA"/>
                <w14:ligatures w14:val="standardContextual"/>
              </w:rPr>
              <w:t>Student &amp; Parent Programs</w:t>
            </w:r>
          </w:p>
        </w:tc>
        <w:tc>
          <w:tcPr>
            <w:tcW w:w="2072" w:type="dxa"/>
            <w:tcBorders>
              <w:top w:val="nil"/>
              <w:left w:val="nil"/>
              <w:bottom w:val="single" w:sz="4" w:space="0" w:color="auto"/>
              <w:right w:val="nil"/>
            </w:tcBorders>
            <w:shd w:val="clear" w:color="auto" w:fill="auto"/>
            <w:vAlign w:val="center"/>
            <w:hideMark/>
          </w:tcPr>
          <w:p w14:paraId="7419D61E" w14:textId="77777777" w:rsidR="002A68E5" w:rsidRPr="0019472D" w:rsidRDefault="002A68E5" w:rsidP="00F5686D">
            <w:pPr>
              <w:widowControl w:val="0"/>
              <w:spacing w:after="0" w:line="240" w:lineRule="auto"/>
              <w:rPr>
                <w:rFonts w:ascii="Arial Nova" w:eastAsia="Times New Roman" w:hAnsi="Arial Nova"/>
                <w:b/>
                <w:bCs/>
                <w:color w:val="000000" w:themeColor="text1"/>
                <w:lang w:bidi="ar-SA"/>
                <w14:ligatures w14:val="standardContextual"/>
              </w:rPr>
            </w:pPr>
            <w:r w:rsidRPr="0019472D">
              <w:rPr>
                <w:rFonts w:ascii="Arial Nova" w:eastAsia="Times New Roman" w:hAnsi="Arial Nova"/>
                <w:b/>
                <w:bCs/>
                <w:color w:val="000000" w:themeColor="text1"/>
                <w:lang w:bidi="ar-SA"/>
                <w14:ligatures w14:val="standardContextual"/>
              </w:rPr>
              <w:t>Budgeted Income</w:t>
            </w:r>
          </w:p>
        </w:tc>
        <w:tc>
          <w:tcPr>
            <w:tcW w:w="2635" w:type="dxa"/>
            <w:tcBorders>
              <w:top w:val="nil"/>
              <w:left w:val="nil"/>
              <w:bottom w:val="single" w:sz="4" w:space="0" w:color="auto"/>
              <w:right w:val="nil"/>
            </w:tcBorders>
            <w:shd w:val="clear" w:color="auto" w:fill="auto"/>
            <w:vAlign w:val="center"/>
            <w:hideMark/>
          </w:tcPr>
          <w:p w14:paraId="1E381FBB" w14:textId="77777777" w:rsidR="002A68E5" w:rsidRPr="0019472D" w:rsidRDefault="002A68E5" w:rsidP="00F5686D">
            <w:pPr>
              <w:widowControl w:val="0"/>
              <w:spacing w:after="0" w:line="240" w:lineRule="auto"/>
              <w:rPr>
                <w:rFonts w:ascii="Arial Nova" w:eastAsia="Times New Roman" w:hAnsi="Arial Nova"/>
                <w:b/>
                <w:bCs/>
                <w:color w:val="000000" w:themeColor="text1"/>
                <w:lang w:bidi="ar-SA"/>
                <w14:ligatures w14:val="standardContextual"/>
              </w:rPr>
            </w:pPr>
            <w:r w:rsidRPr="0019472D">
              <w:rPr>
                <w:rFonts w:ascii="Arial Nova" w:eastAsia="Times New Roman" w:hAnsi="Arial Nova"/>
                <w:b/>
                <w:bCs/>
                <w:color w:val="000000" w:themeColor="text1"/>
                <w:lang w:bidi="ar-SA"/>
                <w14:ligatures w14:val="standardContextual"/>
              </w:rPr>
              <w:t>Budgeted Expenses</w:t>
            </w:r>
          </w:p>
        </w:tc>
        <w:tc>
          <w:tcPr>
            <w:tcW w:w="2074" w:type="dxa"/>
            <w:tcBorders>
              <w:top w:val="nil"/>
              <w:left w:val="nil"/>
              <w:bottom w:val="single" w:sz="4" w:space="0" w:color="auto"/>
              <w:right w:val="single" w:sz="8" w:space="0" w:color="auto"/>
            </w:tcBorders>
            <w:shd w:val="clear" w:color="auto" w:fill="auto"/>
            <w:vAlign w:val="center"/>
            <w:hideMark/>
          </w:tcPr>
          <w:p w14:paraId="6A2612E3" w14:textId="77777777" w:rsidR="002A68E5" w:rsidRPr="0019472D" w:rsidRDefault="002A68E5" w:rsidP="00F5686D">
            <w:pPr>
              <w:widowControl w:val="0"/>
              <w:spacing w:after="0" w:line="240" w:lineRule="auto"/>
              <w:rPr>
                <w:rFonts w:ascii="Arial Nova" w:eastAsia="Times New Roman" w:hAnsi="Arial Nova"/>
                <w:b/>
                <w:bCs/>
                <w:color w:val="000000" w:themeColor="text1"/>
                <w:lang w:bidi="ar-SA"/>
                <w14:ligatures w14:val="standardContextual"/>
              </w:rPr>
            </w:pPr>
            <w:r w:rsidRPr="0019472D">
              <w:rPr>
                <w:rFonts w:ascii="Arial Nova" w:eastAsia="Times New Roman" w:hAnsi="Arial Nova"/>
                <w:b/>
                <w:bCs/>
                <w:color w:val="000000" w:themeColor="text1"/>
                <w:lang w:bidi="ar-SA"/>
                <w14:ligatures w14:val="standardContextual"/>
              </w:rPr>
              <w:t>Budget Net</w:t>
            </w:r>
          </w:p>
        </w:tc>
      </w:tr>
      <w:tr w:rsidR="0019472D" w:rsidRPr="0019472D" w14:paraId="717C2CFC"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52DC5783"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Reflections Program</w:t>
            </w:r>
          </w:p>
        </w:tc>
        <w:tc>
          <w:tcPr>
            <w:tcW w:w="2072" w:type="dxa"/>
            <w:tcBorders>
              <w:top w:val="nil"/>
              <w:left w:val="nil"/>
              <w:bottom w:val="single" w:sz="4" w:space="0" w:color="auto"/>
              <w:right w:val="nil"/>
            </w:tcBorders>
            <w:shd w:val="clear" w:color="auto" w:fill="auto"/>
            <w:noWrap/>
            <w:vAlign w:val="center"/>
            <w:hideMark/>
          </w:tcPr>
          <w:p w14:paraId="6A162E7B"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$0</w:t>
            </w:r>
          </w:p>
        </w:tc>
        <w:tc>
          <w:tcPr>
            <w:tcW w:w="2635" w:type="dxa"/>
            <w:tcBorders>
              <w:top w:val="nil"/>
              <w:left w:val="nil"/>
              <w:bottom w:val="single" w:sz="4" w:space="0" w:color="auto"/>
              <w:right w:val="nil"/>
            </w:tcBorders>
            <w:shd w:val="clear" w:color="auto" w:fill="auto"/>
            <w:noWrap/>
            <w:vAlign w:val="center"/>
            <w:hideMark/>
          </w:tcPr>
          <w:p w14:paraId="7002021E"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-$100</w:t>
            </w:r>
          </w:p>
        </w:tc>
        <w:tc>
          <w:tcPr>
            <w:tcW w:w="2074" w:type="dxa"/>
            <w:tcBorders>
              <w:top w:val="nil"/>
              <w:left w:val="nil"/>
              <w:bottom w:val="single" w:sz="4" w:space="0" w:color="auto"/>
              <w:right w:val="single" w:sz="8" w:space="0" w:color="auto"/>
            </w:tcBorders>
            <w:shd w:val="clear" w:color="auto" w:fill="auto"/>
            <w:noWrap/>
            <w:vAlign w:val="center"/>
            <w:hideMark/>
          </w:tcPr>
          <w:p w14:paraId="18182626"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-$100</w:t>
            </w:r>
          </w:p>
        </w:tc>
      </w:tr>
      <w:tr w:rsidR="0019472D" w:rsidRPr="0019472D" w14:paraId="0AFAFAEE"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43D6ADB1"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Breakfast of Champions</w:t>
            </w:r>
          </w:p>
        </w:tc>
        <w:tc>
          <w:tcPr>
            <w:tcW w:w="2072" w:type="dxa"/>
            <w:tcBorders>
              <w:top w:val="nil"/>
              <w:left w:val="nil"/>
              <w:bottom w:val="single" w:sz="4" w:space="0" w:color="auto"/>
              <w:right w:val="nil"/>
            </w:tcBorders>
            <w:shd w:val="clear" w:color="auto" w:fill="auto"/>
            <w:noWrap/>
            <w:vAlign w:val="center"/>
            <w:hideMark/>
          </w:tcPr>
          <w:p w14:paraId="1DD239BE"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$0</w:t>
            </w:r>
          </w:p>
        </w:tc>
        <w:tc>
          <w:tcPr>
            <w:tcW w:w="2635" w:type="dxa"/>
            <w:tcBorders>
              <w:top w:val="nil"/>
              <w:left w:val="nil"/>
              <w:bottom w:val="single" w:sz="4" w:space="0" w:color="auto"/>
              <w:right w:val="nil"/>
            </w:tcBorders>
            <w:shd w:val="clear" w:color="auto" w:fill="auto"/>
            <w:noWrap/>
            <w:vAlign w:val="center"/>
            <w:hideMark/>
          </w:tcPr>
          <w:p w14:paraId="24FDEAB8"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-$500</w:t>
            </w:r>
          </w:p>
        </w:tc>
        <w:tc>
          <w:tcPr>
            <w:tcW w:w="2074" w:type="dxa"/>
            <w:tcBorders>
              <w:top w:val="nil"/>
              <w:left w:val="nil"/>
              <w:bottom w:val="single" w:sz="4" w:space="0" w:color="auto"/>
              <w:right w:val="single" w:sz="8" w:space="0" w:color="auto"/>
            </w:tcBorders>
            <w:shd w:val="clear" w:color="auto" w:fill="auto"/>
            <w:noWrap/>
            <w:vAlign w:val="center"/>
            <w:hideMark/>
          </w:tcPr>
          <w:p w14:paraId="3C224D44"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-$500</w:t>
            </w:r>
          </w:p>
        </w:tc>
      </w:tr>
      <w:tr w:rsidR="0019472D" w:rsidRPr="0019472D" w14:paraId="0BE24273"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59792C0A"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Talent Show</w:t>
            </w:r>
          </w:p>
        </w:tc>
        <w:tc>
          <w:tcPr>
            <w:tcW w:w="2072" w:type="dxa"/>
            <w:tcBorders>
              <w:top w:val="nil"/>
              <w:left w:val="nil"/>
              <w:bottom w:val="single" w:sz="4" w:space="0" w:color="auto"/>
              <w:right w:val="nil"/>
            </w:tcBorders>
            <w:shd w:val="clear" w:color="auto" w:fill="auto"/>
            <w:noWrap/>
            <w:vAlign w:val="center"/>
            <w:hideMark/>
          </w:tcPr>
          <w:p w14:paraId="189B6296"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$800</w:t>
            </w:r>
          </w:p>
        </w:tc>
        <w:tc>
          <w:tcPr>
            <w:tcW w:w="2635" w:type="dxa"/>
            <w:tcBorders>
              <w:top w:val="nil"/>
              <w:left w:val="nil"/>
              <w:bottom w:val="single" w:sz="4" w:space="0" w:color="auto"/>
              <w:right w:val="nil"/>
            </w:tcBorders>
            <w:shd w:val="clear" w:color="auto" w:fill="auto"/>
            <w:noWrap/>
            <w:vAlign w:val="center"/>
            <w:hideMark/>
          </w:tcPr>
          <w:p w14:paraId="1C21DE00"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-$500</w:t>
            </w:r>
          </w:p>
        </w:tc>
        <w:tc>
          <w:tcPr>
            <w:tcW w:w="2074" w:type="dxa"/>
            <w:tcBorders>
              <w:top w:val="nil"/>
              <w:left w:val="nil"/>
              <w:bottom w:val="single" w:sz="4" w:space="0" w:color="auto"/>
              <w:right w:val="single" w:sz="8" w:space="0" w:color="auto"/>
            </w:tcBorders>
            <w:shd w:val="clear" w:color="auto" w:fill="auto"/>
            <w:noWrap/>
            <w:vAlign w:val="center"/>
            <w:hideMark/>
          </w:tcPr>
          <w:p w14:paraId="5A4E60BE"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$300</w:t>
            </w:r>
          </w:p>
        </w:tc>
      </w:tr>
      <w:tr w:rsidR="0019472D" w:rsidRPr="0019472D" w14:paraId="00DDD06E"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021BFF10"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Project Graduation</w:t>
            </w:r>
          </w:p>
        </w:tc>
        <w:tc>
          <w:tcPr>
            <w:tcW w:w="2072" w:type="dxa"/>
            <w:tcBorders>
              <w:top w:val="nil"/>
              <w:left w:val="nil"/>
              <w:bottom w:val="single" w:sz="4" w:space="0" w:color="auto"/>
              <w:right w:val="nil"/>
            </w:tcBorders>
            <w:shd w:val="clear" w:color="auto" w:fill="auto"/>
            <w:noWrap/>
            <w:vAlign w:val="center"/>
            <w:hideMark/>
          </w:tcPr>
          <w:p w14:paraId="0714AEA8"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$0</w:t>
            </w:r>
          </w:p>
        </w:tc>
        <w:tc>
          <w:tcPr>
            <w:tcW w:w="2635" w:type="dxa"/>
            <w:tcBorders>
              <w:top w:val="nil"/>
              <w:left w:val="nil"/>
              <w:bottom w:val="single" w:sz="4" w:space="0" w:color="auto"/>
              <w:right w:val="nil"/>
            </w:tcBorders>
            <w:shd w:val="clear" w:color="auto" w:fill="auto"/>
            <w:noWrap/>
            <w:vAlign w:val="center"/>
            <w:hideMark/>
          </w:tcPr>
          <w:p w14:paraId="3F7D0C18"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-$1,000</w:t>
            </w:r>
          </w:p>
        </w:tc>
        <w:tc>
          <w:tcPr>
            <w:tcW w:w="2074" w:type="dxa"/>
            <w:tcBorders>
              <w:top w:val="nil"/>
              <w:left w:val="nil"/>
              <w:bottom w:val="single" w:sz="4" w:space="0" w:color="auto"/>
              <w:right w:val="single" w:sz="8" w:space="0" w:color="auto"/>
            </w:tcBorders>
            <w:shd w:val="clear" w:color="auto" w:fill="auto"/>
            <w:noWrap/>
            <w:vAlign w:val="center"/>
            <w:hideMark/>
          </w:tcPr>
          <w:p w14:paraId="3B45D3DE"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-$1,000</w:t>
            </w:r>
          </w:p>
        </w:tc>
      </w:tr>
      <w:tr w:rsidR="0019472D" w:rsidRPr="0019472D" w14:paraId="3213E736"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5891CB33"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Health Supplies</w:t>
            </w:r>
          </w:p>
        </w:tc>
        <w:tc>
          <w:tcPr>
            <w:tcW w:w="2072" w:type="dxa"/>
            <w:tcBorders>
              <w:top w:val="nil"/>
              <w:left w:val="nil"/>
              <w:bottom w:val="single" w:sz="4" w:space="0" w:color="auto"/>
              <w:right w:val="nil"/>
            </w:tcBorders>
            <w:shd w:val="clear" w:color="auto" w:fill="auto"/>
            <w:noWrap/>
            <w:vAlign w:val="center"/>
            <w:hideMark/>
          </w:tcPr>
          <w:p w14:paraId="6C2D490E"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$0</w:t>
            </w:r>
          </w:p>
        </w:tc>
        <w:tc>
          <w:tcPr>
            <w:tcW w:w="2635" w:type="dxa"/>
            <w:tcBorders>
              <w:top w:val="nil"/>
              <w:left w:val="nil"/>
              <w:bottom w:val="single" w:sz="4" w:space="0" w:color="auto"/>
              <w:right w:val="nil"/>
            </w:tcBorders>
            <w:shd w:val="clear" w:color="auto" w:fill="auto"/>
            <w:noWrap/>
            <w:vAlign w:val="center"/>
            <w:hideMark/>
          </w:tcPr>
          <w:p w14:paraId="2058881D"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-$200</w:t>
            </w:r>
          </w:p>
        </w:tc>
        <w:tc>
          <w:tcPr>
            <w:tcW w:w="2074" w:type="dxa"/>
            <w:tcBorders>
              <w:top w:val="nil"/>
              <w:left w:val="nil"/>
              <w:bottom w:val="single" w:sz="4" w:space="0" w:color="auto"/>
              <w:right w:val="single" w:sz="8" w:space="0" w:color="auto"/>
            </w:tcBorders>
            <w:shd w:val="clear" w:color="auto" w:fill="auto"/>
            <w:noWrap/>
            <w:vAlign w:val="center"/>
            <w:hideMark/>
          </w:tcPr>
          <w:p w14:paraId="7F6A74E8"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-$200</w:t>
            </w:r>
          </w:p>
        </w:tc>
      </w:tr>
      <w:tr w:rsidR="0019472D" w:rsidRPr="0019472D" w14:paraId="17447D22"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4099D111"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Mental Health Speaker</w:t>
            </w:r>
          </w:p>
        </w:tc>
        <w:tc>
          <w:tcPr>
            <w:tcW w:w="2072" w:type="dxa"/>
            <w:tcBorders>
              <w:top w:val="nil"/>
              <w:left w:val="nil"/>
              <w:bottom w:val="single" w:sz="4" w:space="0" w:color="auto"/>
              <w:right w:val="nil"/>
            </w:tcBorders>
            <w:shd w:val="clear" w:color="auto" w:fill="auto"/>
            <w:noWrap/>
            <w:vAlign w:val="center"/>
            <w:hideMark/>
          </w:tcPr>
          <w:p w14:paraId="67F659D5"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$0</w:t>
            </w:r>
          </w:p>
        </w:tc>
        <w:tc>
          <w:tcPr>
            <w:tcW w:w="2635" w:type="dxa"/>
            <w:tcBorders>
              <w:top w:val="nil"/>
              <w:left w:val="nil"/>
              <w:bottom w:val="single" w:sz="4" w:space="0" w:color="auto"/>
              <w:right w:val="nil"/>
            </w:tcBorders>
            <w:shd w:val="clear" w:color="auto" w:fill="auto"/>
            <w:noWrap/>
            <w:vAlign w:val="center"/>
            <w:hideMark/>
          </w:tcPr>
          <w:p w14:paraId="70E1265B"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-$1,000</w:t>
            </w:r>
          </w:p>
        </w:tc>
        <w:tc>
          <w:tcPr>
            <w:tcW w:w="2074" w:type="dxa"/>
            <w:tcBorders>
              <w:top w:val="nil"/>
              <w:left w:val="nil"/>
              <w:bottom w:val="single" w:sz="4" w:space="0" w:color="auto"/>
              <w:right w:val="single" w:sz="8" w:space="0" w:color="auto"/>
            </w:tcBorders>
            <w:shd w:val="clear" w:color="auto" w:fill="auto"/>
            <w:noWrap/>
            <w:vAlign w:val="center"/>
            <w:hideMark/>
          </w:tcPr>
          <w:p w14:paraId="08895312"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-$1,000</w:t>
            </w:r>
          </w:p>
        </w:tc>
      </w:tr>
      <w:tr w:rsidR="0019472D" w:rsidRPr="0019472D" w14:paraId="276A098B"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39813F8B"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Grandparents Bingo</w:t>
            </w:r>
          </w:p>
        </w:tc>
        <w:tc>
          <w:tcPr>
            <w:tcW w:w="2072" w:type="dxa"/>
            <w:tcBorders>
              <w:top w:val="nil"/>
              <w:left w:val="nil"/>
              <w:bottom w:val="single" w:sz="4" w:space="0" w:color="auto"/>
              <w:right w:val="nil"/>
            </w:tcBorders>
            <w:shd w:val="clear" w:color="auto" w:fill="auto"/>
            <w:noWrap/>
            <w:vAlign w:val="center"/>
            <w:hideMark/>
          </w:tcPr>
          <w:p w14:paraId="2E6F8832"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$200</w:t>
            </w:r>
          </w:p>
        </w:tc>
        <w:tc>
          <w:tcPr>
            <w:tcW w:w="2635" w:type="dxa"/>
            <w:tcBorders>
              <w:top w:val="nil"/>
              <w:left w:val="nil"/>
              <w:bottom w:val="single" w:sz="4" w:space="0" w:color="auto"/>
              <w:right w:val="nil"/>
            </w:tcBorders>
            <w:shd w:val="clear" w:color="auto" w:fill="auto"/>
            <w:noWrap/>
            <w:vAlign w:val="center"/>
            <w:hideMark/>
          </w:tcPr>
          <w:p w14:paraId="07C8B1B2"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-$1,500</w:t>
            </w:r>
          </w:p>
        </w:tc>
        <w:tc>
          <w:tcPr>
            <w:tcW w:w="2074" w:type="dxa"/>
            <w:tcBorders>
              <w:top w:val="nil"/>
              <w:left w:val="nil"/>
              <w:bottom w:val="single" w:sz="4" w:space="0" w:color="auto"/>
              <w:right w:val="single" w:sz="8" w:space="0" w:color="auto"/>
            </w:tcBorders>
            <w:shd w:val="clear" w:color="auto" w:fill="auto"/>
            <w:noWrap/>
            <w:vAlign w:val="center"/>
            <w:hideMark/>
          </w:tcPr>
          <w:p w14:paraId="3955B0BD"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-$1,300</w:t>
            </w:r>
          </w:p>
        </w:tc>
      </w:tr>
      <w:tr w:rsidR="0019472D" w:rsidRPr="0019472D" w14:paraId="1976382E" w14:textId="77777777" w:rsidTr="00F47DB4">
        <w:trPr>
          <w:trHeight w:val="276"/>
        </w:trPr>
        <w:tc>
          <w:tcPr>
            <w:tcW w:w="3797" w:type="dxa"/>
            <w:tcBorders>
              <w:top w:val="nil"/>
              <w:left w:val="single" w:sz="8" w:space="0" w:color="auto"/>
              <w:bottom w:val="single" w:sz="4" w:space="0" w:color="auto"/>
              <w:right w:val="nil"/>
            </w:tcBorders>
            <w:shd w:val="clear" w:color="auto" w:fill="auto"/>
            <w:noWrap/>
            <w:vAlign w:val="bottom"/>
            <w:hideMark/>
          </w:tcPr>
          <w:p w14:paraId="29FCECE5"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Welcome Packets</w:t>
            </w:r>
          </w:p>
        </w:tc>
        <w:tc>
          <w:tcPr>
            <w:tcW w:w="2072" w:type="dxa"/>
            <w:tcBorders>
              <w:top w:val="nil"/>
              <w:left w:val="nil"/>
              <w:bottom w:val="single" w:sz="4" w:space="0" w:color="auto"/>
              <w:right w:val="nil"/>
            </w:tcBorders>
            <w:shd w:val="clear" w:color="auto" w:fill="auto"/>
            <w:noWrap/>
            <w:vAlign w:val="bottom"/>
            <w:hideMark/>
          </w:tcPr>
          <w:p w14:paraId="6718C709"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$0</w:t>
            </w:r>
          </w:p>
        </w:tc>
        <w:tc>
          <w:tcPr>
            <w:tcW w:w="2635" w:type="dxa"/>
            <w:tcBorders>
              <w:top w:val="nil"/>
              <w:left w:val="nil"/>
              <w:bottom w:val="single" w:sz="4" w:space="0" w:color="auto"/>
              <w:right w:val="nil"/>
            </w:tcBorders>
            <w:shd w:val="clear" w:color="auto" w:fill="auto"/>
            <w:noWrap/>
            <w:vAlign w:val="bottom"/>
            <w:hideMark/>
          </w:tcPr>
          <w:p w14:paraId="3C9886CD"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-$250</w:t>
            </w:r>
          </w:p>
        </w:tc>
        <w:tc>
          <w:tcPr>
            <w:tcW w:w="2074" w:type="dxa"/>
            <w:tcBorders>
              <w:top w:val="nil"/>
              <w:left w:val="nil"/>
              <w:bottom w:val="single" w:sz="4" w:space="0" w:color="auto"/>
              <w:right w:val="single" w:sz="8" w:space="0" w:color="auto"/>
            </w:tcBorders>
            <w:shd w:val="clear" w:color="auto" w:fill="auto"/>
            <w:noWrap/>
            <w:vAlign w:val="center"/>
            <w:hideMark/>
          </w:tcPr>
          <w:p w14:paraId="42783AD8"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-$250</w:t>
            </w:r>
          </w:p>
        </w:tc>
      </w:tr>
      <w:tr w:rsidR="0019472D" w:rsidRPr="0019472D" w14:paraId="6E7784C8" w14:textId="77777777" w:rsidTr="00F47DB4">
        <w:trPr>
          <w:trHeight w:val="276"/>
        </w:trPr>
        <w:tc>
          <w:tcPr>
            <w:tcW w:w="3797" w:type="dxa"/>
            <w:tcBorders>
              <w:top w:val="nil"/>
              <w:left w:val="single" w:sz="8" w:space="0" w:color="auto"/>
              <w:bottom w:val="single" w:sz="4" w:space="0" w:color="auto"/>
              <w:right w:val="nil"/>
            </w:tcBorders>
            <w:shd w:val="clear" w:color="auto" w:fill="auto"/>
            <w:noWrap/>
            <w:vAlign w:val="bottom"/>
            <w:hideMark/>
          </w:tcPr>
          <w:p w14:paraId="6755E9AA"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Newsletter</w:t>
            </w:r>
          </w:p>
        </w:tc>
        <w:tc>
          <w:tcPr>
            <w:tcW w:w="2072" w:type="dxa"/>
            <w:tcBorders>
              <w:top w:val="nil"/>
              <w:left w:val="nil"/>
              <w:bottom w:val="single" w:sz="4" w:space="0" w:color="auto"/>
              <w:right w:val="nil"/>
            </w:tcBorders>
            <w:shd w:val="clear" w:color="auto" w:fill="auto"/>
            <w:noWrap/>
            <w:vAlign w:val="bottom"/>
            <w:hideMark/>
          </w:tcPr>
          <w:p w14:paraId="65F21E5C"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$0</w:t>
            </w:r>
          </w:p>
        </w:tc>
        <w:tc>
          <w:tcPr>
            <w:tcW w:w="2635" w:type="dxa"/>
            <w:tcBorders>
              <w:top w:val="nil"/>
              <w:left w:val="nil"/>
              <w:bottom w:val="single" w:sz="4" w:space="0" w:color="auto"/>
              <w:right w:val="nil"/>
            </w:tcBorders>
            <w:shd w:val="clear" w:color="auto" w:fill="auto"/>
            <w:noWrap/>
            <w:vAlign w:val="bottom"/>
            <w:hideMark/>
          </w:tcPr>
          <w:p w14:paraId="14839614"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-$250</w:t>
            </w:r>
          </w:p>
        </w:tc>
        <w:tc>
          <w:tcPr>
            <w:tcW w:w="2074" w:type="dxa"/>
            <w:tcBorders>
              <w:top w:val="nil"/>
              <w:left w:val="nil"/>
              <w:bottom w:val="single" w:sz="4" w:space="0" w:color="auto"/>
              <w:right w:val="single" w:sz="8" w:space="0" w:color="auto"/>
            </w:tcBorders>
            <w:shd w:val="clear" w:color="auto" w:fill="auto"/>
            <w:noWrap/>
            <w:vAlign w:val="center"/>
            <w:hideMark/>
          </w:tcPr>
          <w:p w14:paraId="17212AE6"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-$250</w:t>
            </w:r>
          </w:p>
        </w:tc>
      </w:tr>
      <w:tr w:rsidR="0019472D" w:rsidRPr="0019472D" w14:paraId="11A158D9"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7A2DD494"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Hospitality</w:t>
            </w:r>
          </w:p>
        </w:tc>
        <w:tc>
          <w:tcPr>
            <w:tcW w:w="2072" w:type="dxa"/>
            <w:tcBorders>
              <w:top w:val="nil"/>
              <w:left w:val="nil"/>
              <w:bottom w:val="single" w:sz="4" w:space="0" w:color="auto"/>
              <w:right w:val="nil"/>
            </w:tcBorders>
            <w:shd w:val="clear" w:color="auto" w:fill="auto"/>
            <w:noWrap/>
            <w:vAlign w:val="center"/>
            <w:hideMark/>
          </w:tcPr>
          <w:p w14:paraId="4B412F92"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$0</w:t>
            </w:r>
          </w:p>
        </w:tc>
        <w:tc>
          <w:tcPr>
            <w:tcW w:w="2635" w:type="dxa"/>
            <w:tcBorders>
              <w:top w:val="nil"/>
              <w:left w:val="nil"/>
              <w:bottom w:val="single" w:sz="4" w:space="0" w:color="auto"/>
              <w:right w:val="nil"/>
            </w:tcBorders>
            <w:shd w:val="clear" w:color="auto" w:fill="auto"/>
            <w:noWrap/>
            <w:vAlign w:val="center"/>
            <w:hideMark/>
          </w:tcPr>
          <w:p w14:paraId="1ECACCFB"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-$250</w:t>
            </w:r>
          </w:p>
        </w:tc>
        <w:tc>
          <w:tcPr>
            <w:tcW w:w="2074" w:type="dxa"/>
            <w:tcBorders>
              <w:top w:val="nil"/>
              <w:left w:val="nil"/>
              <w:bottom w:val="single" w:sz="4" w:space="0" w:color="auto"/>
              <w:right w:val="single" w:sz="8" w:space="0" w:color="auto"/>
            </w:tcBorders>
            <w:shd w:val="clear" w:color="auto" w:fill="auto"/>
            <w:noWrap/>
            <w:vAlign w:val="center"/>
            <w:hideMark/>
          </w:tcPr>
          <w:p w14:paraId="652683F6"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-$250</w:t>
            </w:r>
          </w:p>
        </w:tc>
      </w:tr>
      <w:tr w:rsidR="0019472D" w:rsidRPr="0019472D" w14:paraId="5925CED3" w14:textId="77777777" w:rsidTr="00F47DB4">
        <w:trPr>
          <w:trHeight w:val="282"/>
        </w:trPr>
        <w:tc>
          <w:tcPr>
            <w:tcW w:w="3797" w:type="dxa"/>
            <w:tcBorders>
              <w:top w:val="nil"/>
              <w:left w:val="single" w:sz="8" w:space="0" w:color="auto"/>
              <w:bottom w:val="single" w:sz="8" w:space="0" w:color="auto"/>
              <w:right w:val="nil"/>
            </w:tcBorders>
            <w:shd w:val="clear" w:color="auto" w:fill="auto"/>
            <w:vAlign w:val="center"/>
            <w:hideMark/>
          </w:tcPr>
          <w:p w14:paraId="75DA468F" w14:textId="77777777" w:rsidR="002A68E5" w:rsidRPr="0019472D" w:rsidRDefault="002A68E5" w:rsidP="00F5686D">
            <w:pPr>
              <w:widowControl w:val="0"/>
              <w:spacing w:after="0" w:line="240" w:lineRule="auto"/>
              <w:rPr>
                <w:rFonts w:ascii="Arial Nova" w:eastAsia="Times New Roman" w:hAnsi="Arial Nova"/>
                <w:b/>
                <w:bCs/>
                <w:color w:val="000000" w:themeColor="text1"/>
                <w:lang w:bidi="ar-SA"/>
                <w14:ligatures w14:val="standardContextual"/>
              </w:rPr>
            </w:pPr>
            <w:r w:rsidRPr="0019472D">
              <w:rPr>
                <w:rFonts w:ascii="Arial Nova" w:eastAsia="Times New Roman" w:hAnsi="Arial Nova"/>
                <w:b/>
                <w:bCs/>
                <w:color w:val="000000" w:themeColor="text1"/>
                <w:lang w:bidi="ar-SA"/>
                <w14:ligatures w14:val="standardContextual"/>
              </w:rPr>
              <w:t>Student &amp; Parent Programs Totals</w:t>
            </w:r>
          </w:p>
        </w:tc>
        <w:tc>
          <w:tcPr>
            <w:tcW w:w="2072" w:type="dxa"/>
            <w:tcBorders>
              <w:top w:val="nil"/>
              <w:left w:val="nil"/>
              <w:bottom w:val="single" w:sz="8" w:space="0" w:color="auto"/>
              <w:right w:val="nil"/>
            </w:tcBorders>
            <w:shd w:val="clear" w:color="auto" w:fill="auto"/>
            <w:noWrap/>
            <w:vAlign w:val="center"/>
            <w:hideMark/>
          </w:tcPr>
          <w:p w14:paraId="51D1D1F6" w14:textId="77777777" w:rsidR="002A68E5" w:rsidRPr="0019472D" w:rsidRDefault="002A68E5" w:rsidP="00F5686D">
            <w:pPr>
              <w:widowControl w:val="0"/>
              <w:spacing w:after="0" w:line="240" w:lineRule="auto"/>
              <w:rPr>
                <w:rFonts w:ascii="Arial Nova" w:eastAsia="Times New Roman" w:hAnsi="Arial Nova"/>
                <w:b/>
                <w:bCs/>
                <w:color w:val="000000" w:themeColor="text1"/>
                <w:lang w:bidi="ar-SA"/>
                <w14:ligatures w14:val="standardContextual"/>
              </w:rPr>
            </w:pPr>
            <w:r w:rsidRPr="0019472D">
              <w:rPr>
                <w:rFonts w:ascii="Arial Nova" w:eastAsia="Times New Roman" w:hAnsi="Arial Nova"/>
                <w:b/>
                <w:bCs/>
                <w:color w:val="000000" w:themeColor="text1"/>
                <w:lang w:bidi="ar-SA"/>
                <w14:ligatures w14:val="standardContextual"/>
              </w:rPr>
              <w:t>$1,000</w:t>
            </w:r>
          </w:p>
        </w:tc>
        <w:tc>
          <w:tcPr>
            <w:tcW w:w="2635" w:type="dxa"/>
            <w:tcBorders>
              <w:top w:val="nil"/>
              <w:left w:val="nil"/>
              <w:bottom w:val="single" w:sz="8" w:space="0" w:color="auto"/>
              <w:right w:val="nil"/>
            </w:tcBorders>
            <w:shd w:val="clear" w:color="auto" w:fill="auto"/>
            <w:noWrap/>
            <w:vAlign w:val="center"/>
            <w:hideMark/>
          </w:tcPr>
          <w:p w14:paraId="7970A780" w14:textId="77777777" w:rsidR="002A68E5" w:rsidRPr="0019472D" w:rsidRDefault="002A68E5" w:rsidP="00F5686D">
            <w:pPr>
              <w:widowControl w:val="0"/>
              <w:spacing w:after="0" w:line="240" w:lineRule="auto"/>
              <w:rPr>
                <w:rFonts w:ascii="Arial Nova" w:eastAsia="Times New Roman" w:hAnsi="Arial Nova"/>
                <w:b/>
                <w:bCs/>
                <w:color w:val="000000" w:themeColor="text1"/>
                <w:lang w:bidi="ar-SA"/>
                <w14:ligatures w14:val="standardContextual"/>
              </w:rPr>
            </w:pPr>
            <w:r w:rsidRPr="0019472D">
              <w:rPr>
                <w:rFonts w:ascii="Arial Nova" w:eastAsia="Times New Roman" w:hAnsi="Arial Nova"/>
                <w:b/>
                <w:bCs/>
                <w:color w:val="000000" w:themeColor="text1"/>
                <w:lang w:bidi="ar-SA"/>
                <w14:ligatures w14:val="standardContextual"/>
              </w:rPr>
              <w:t>-$5,550</w:t>
            </w:r>
          </w:p>
        </w:tc>
        <w:tc>
          <w:tcPr>
            <w:tcW w:w="2074" w:type="dxa"/>
            <w:tcBorders>
              <w:top w:val="nil"/>
              <w:left w:val="nil"/>
              <w:bottom w:val="single" w:sz="8" w:space="0" w:color="auto"/>
              <w:right w:val="nil"/>
            </w:tcBorders>
            <w:shd w:val="clear" w:color="auto" w:fill="auto"/>
            <w:noWrap/>
            <w:vAlign w:val="center"/>
            <w:hideMark/>
          </w:tcPr>
          <w:p w14:paraId="71D6D13C" w14:textId="77777777" w:rsidR="002A68E5" w:rsidRPr="0019472D" w:rsidRDefault="002A68E5" w:rsidP="00F5686D">
            <w:pPr>
              <w:widowControl w:val="0"/>
              <w:spacing w:after="0" w:line="240" w:lineRule="auto"/>
              <w:rPr>
                <w:rFonts w:ascii="Arial Nova" w:eastAsia="Times New Roman" w:hAnsi="Arial Nova"/>
                <w:b/>
                <w:bCs/>
                <w:color w:val="000000" w:themeColor="text1"/>
                <w:lang w:bidi="ar-SA"/>
                <w14:ligatures w14:val="standardContextual"/>
              </w:rPr>
            </w:pPr>
            <w:r w:rsidRPr="0019472D">
              <w:rPr>
                <w:rFonts w:ascii="Arial Nova" w:eastAsia="Times New Roman" w:hAnsi="Arial Nova"/>
                <w:b/>
                <w:bCs/>
                <w:color w:val="000000" w:themeColor="text1"/>
                <w:lang w:bidi="ar-SA"/>
                <w14:ligatures w14:val="standardContextual"/>
              </w:rPr>
              <w:t>-$4,550</w:t>
            </w:r>
          </w:p>
        </w:tc>
      </w:tr>
      <w:tr w:rsidR="0019472D" w:rsidRPr="0019472D" w14:paraId="2879168E" w14:textId="77777777" w:rsidTr="00F47DB4">
        <w:trPr>
          <w:trHeight w:val="276"/>
        </w:trPr>
        <w:tc>
          <w:tcPr>
            <w:tcW w:w="3797" w:type="dxa"/>
            <w:tcBorders>
              <w:top w:val="nil"/>
              <w:left w:val="single" w:sz="8" w:space="0" w:color="auto"/>
              <w:bottom w:val="single" w:sz="4" w:space="0" w:color="auto"/>
              <w:right w:val="nil"/>
            </w:tcBorders>
            <w:shd w:val="clear" w:color="auto" w:fill="auto"/>
            <w:noWrap/>
            <w:vAlign w:val="bottom"/>
            <w:hideMark/>
          </w:tcPr>
          <w:p w14:paraId="1A7C6160" w14:textId="77777777" w:rsidR="002A68E5" w:rsidRPr="0019472D" w:rsidRDefault="002A68E5" w:rsidP="00F5686D">
            <w:pPr>
              <w:widowControl w:val="0"/>
              <w:spacing w:after="0" w:line="240" w:lineRule="auto"/>
              <w:rPr>
                <w:rFonts w:ascii="Arial Nova" w:eastAsia="Times New Roman" w:hAnsi="Arial Nova"/>
                <w:b/>
                <w:bCs/>
                <w:color w:val="000000" w:themeColor="text1"/>
                <w:lang w:bidi="ar-SA"/>
                <w14:ligatures w14:val="standardContextual"/>
              </w:rPr>
            </w:pPr>
            <w:r w:rsidRPr="0019472D">
              <w:rPr>
                <w:rFonts w:ascii="Arial Nova" w:eastAsia="Times New Roman" w:hAnsi="Arial Nova"/>
                <w:b/>
                <w:bCs/>
                <w:color w:val="000000" w:themeColor="text1"/>
                <w:lang w:bidi="ar-SA"/>
                <w14:ligatures w14:val="standardContextual"/>
              </w:rPr>
              <w:t>Teacher, School &amp; Community</w:t>
            </w:r>
          </w:p>
        </w:tc>
        <w:tc>
          <w:tcPr>
            <w:tcW w:w="2072" w:type="dxa"/>
            <w:tcBorders>
              <w:top w:val="nil"/>
              <w:left w:val="nil"/>
              <w:bottom w:val="single" w:sz="4" w:space="0" w:color="auto"/>
              <w:right w:val="nil"/>
            </w:tcBorders>
            <w:shd w:val="clear" w:color="auto" w:fill="auto"/>
            <w:vAlign w:val="center"/>
            <w:hideMark/>
          </w:tcPr>
          <w:p w14:paraId="30B068DB" w14:textId="77777777" w:rsidR="002A68E5" w:rsidRPr="0019472D" w:rsidRDefault="002A68E5" w:rsidP="00F5686D">
            <w:pPr>
              <w:widowControl w:val="0"/>
              <w:spacing w:after="0" w:line="240" w:lineRule="auto"/>
              <w:rPr>
                <w:rFonts w:ascii="Arial Nova" w:eastAsia="Times New Roman" w:hAnsi="Arial Nova"/>
                <w:b/>
                <w:bCs/>
                <w:color w:val="000000" w:themeColor="text1"/>
                <w:lang w:bidi="ar-SA"/>
                <w14:ligatures w14:val="standardContextual"/>
              </w:rPr>
            </w:pPr>
            <w:r w:rsidRPr="0019472D">
              <w:rPr>
                <w:rFonts w:ascii="Arial Nova" w:eastAsia="Times New Roman" w:hAnsi="Arial Nova"/>
                <w:b/>
                <w:bCs/>
                <w:color w:val="000000" w:themeColor="text1"/>
                <w:lang w:bidi="ar-SA"/>
                <w14:ligatures w14:val="standardContextual"/>
              </w:rPr>
              <w:t>Budgeted Income</w:t>
            </w:r>
          </w:p>
        </w:tc>
        <w:tc>
          <w:tcPr>
            <w:tcW w:w="2635" w:type="dxa"/>
            <w:tcBorders>
              <w:top w:val="nil"/>
              <w:left w:val="nil"/>
              <w:bottom w:val="single" w:sz="4" w:space="0" w:color="auto"/>
              <w:right w:val="nil"/>
            </w:tcBorders>
            <w:shd w:val="clear" w:color="auto" w:fill="auto"/>
            <w:vAlign w:val="center"/>
            <w:hideMark/>
          </w:tcPr>
          <w:p w14:paraId="7AB3703F" w14:textId="77777777" w:rsidR="002A68E5" w:rsidRPr="0019472D" w:rsidRDefault="002A68E5" w:rsidP="00F5686D">
            <w:pPr>
              <w:widowControl w:val="0"/>
              <w:spacing w:after="0" w:line="240" w:lineRule="auto"/>
              <w:rPr>
                <w:rFonts w:ascii="Arial Nova" w:eastAsia="Times New Roman" w:hAnsi="Arial Nova"/>
                <w:b/>
                <w:bCs/>
                <w:color w:val="000000" w:themeColor="text1"/>
                <w:lang w:bidi="ar-SA"/>
                <w14:ligatures w14:val="standardContextual"/>
              </w:rPr>
            </w:pPr>
            <w:r w:rsidRPr="0019472D">
              <w:rPr>
                <w:rFonts w:ascii="Arial Nova" w:eastAsia="Times New Roman" w:hAnsi="Arial Nova"/>
                <w:b/>
                <w:bCs/>
                <w:color w:val="000000" w:themeColor="text1"/>
                <w:lang w:bidi="ar-SA"/>
                <w14:ligatures w14:val="standardContextual"/>
              </w:rPr>
              <w:t>Budgeted Expenses</w:t>
            </w:r>
          </w:p>
        </w:tc>
        <w:tc>
          <w:tcPr>
            <w:tcW w:w="2074" w:type="dxa"/>
            <w:tcBorders>
              <w:top w:val="nil"/>
              <w:left w:val="nil"/>
              <w:bottom w:val="single" w:sz="4" w:space="0" w:color="auto"/>
              <w:right w:val="single" w:sz="8" w:space="0" w:color="auto"/>
            </w:tcBorders>
            <w:shd w:val="clear" w:color="auto" w:fill="auto"/>
            <w:vAlign w:val="center"/>
            <w:hideMark/>
          </w:tcPr>
          <w:p w14:paraId="50E62728" w14:textId="77777777" w:rsidR="002A68E5" w:rsidRPr="0019472D" w:rsidRDefault="002A68E5" w:rsidP="00F5686D">
            <w:pPr>
              <w:widowControl w:val="0"/>
              <w:spacing w:after="0" w:line="240" w:lineRule="auto"/>
              <w:rPr>
                <w:rFonts w:ascii="Arial Nova" w:eastAsia="Times New Roman" w:hAnsi="Arial Nova"/>
                <w:b/>
                <w:bCs/>
                <w:color w:val="000000" w:themeColor="text1"/>
                <w:lang w:bidi="ar-SA"/>
                <w14:ligatures w14:val="standardContextual"/>
              </w:rPr>
            </w:pPr>
            <w:r w:rsidRPr="0019472D">
              <w:rPr>
                <w:rFonts w:ascii="Arial Nova" w:eastAsia="Times New Roman" w:hAnsi="Arial Nova"/>
                <w:b/>
                <w:bCs/>
                <w:color w:val="000000" w:themeColor="text1"/>
                <w:lang w:bidi="ar-SA"/>
                <w14:ligatures w14:val="standardContextual"/>
              </w:rPr>
              <w:t>Budget Net</w:t>
            </w:r>
          </w:p>
        </w:tc>
      </w:tr>
      <w:tr w:rsidR="0019472D" w:rsidRPr="0019472D" w14:paraId="03B2C002" w14:textId="77777777" w:rsidTr="00F47DB4">
        <w:trPr>
          <w:trHeight w:val="276"/>
        </w:trPr>
        <w:tc>
          <w:tcPr>
            <w:tcW w:w="3797" w:type="dxa"/>
            <w:tcBorders>
              <w:top w:val="nil"/>
              <w:left w:val="single" w:sz="8" w:space="0" w:color="auto"/>
              <w:bottom w:val="single" w:sz="4" w:space="0" w:color="auto"/>
              <w:right w:val="nil"/>
            </w:tcBorders>
            <w:shd w:val="clear" w:color="auto" w:fill="auto"/>
            <w:noWrap/>
            <w:vAlign w:val="bottom"/>
            <w:hideMark/>
          </w:tcPr>
          <w:p w14:paraId="48630413"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Staff Welcome Lunch</w:t>
            </w:r>
          </w:p>
        </w:tc>
        <w:tc>
          <w:tcPr>
            <w:tcW w:w="2072" w:type="dxa"/>
            <w:tcBorders>
              <w:top w:val="nil"/>
              <w:left w:val="nil"/>
              <w:bottom w:val="single" w:sz="4" w:space="0" w:color="auto"/>
              <w:right w:val="nil"/>
            </w:tcBorders>
            <w:shd w:val="clear" w:color="auto" w:fill="auto"/>
            <w:noWrap/>
            <w:vAlign w:val="bottom"/>
            <w:hideMark/>
          </w:tcPr>
          <w:p w14:paraId="19A0397A"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$0</w:t>
            </w:r>
          </w:p>
        </w:tc>
        <w:tc>
          <w:tcPr>
            <w:tcW w:w="2635" w:type="dxa"/>
            <w:tcBorders>
              <w:top w:val="nil"/>
              <w:left w:val="nil"/>
              <w:bottom w:val="single" w:sz="4" w:space="0" w:color="auto"/>
              <w:right w:val="nil"/>
            </w:tcBorders>
            <w:shd w:val="clear" w:color="auto" w:fill="auto"/>
            <w:noWrap/>
            <w:vAlign w:val="bottom"/>
            <w:hideMark/>
          </w:tcPr>
          <w:p w14:paraId="32C9B85D"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-$1,500</w:t>
            </w:r>
          </w:p>
        </w:tc>
        <w:tc>
          <w:tcPr>
            <w:tcW w:w="2074" w:type="dxa"/>
            <w:tcBorders>
              <w:top w:val="nil"/>
              <w:left w:val="nil"/>
              <w:bottom w:val="single" w:sz="4" w:space="0" w:color="auto"/>
              <w:right w:val="single" w:sz="8" w:space="0" w:color="auto"/>
            </w:tcBorders>
            <w:shd w:val="clear" w:color="auto" w:fill="auto"/>
            <w:noWrap/>
            <w:vAlign w:val="bottom"/>
            <w:hideMark/>
          </w:tcPr>
          <w:p w14:paraId="7FB2A6B7"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-$1,500</w:t>
            </w:r>
          </w:p>
        </w:tc>
      </w:tr>
      <w:tr w:rsidR="0019472D" w:rsidRPr="0019472D" w14:paraId="5B0B3DC3" w14:textId="77777777" w:rsidTr="00F47DB4">
        <w:trPr>
          <w:trHeight w:val="276"/>
        </w:trPr>
        <w:tc>
          <w:tcPr>
            <w:tcW w:w="3797" w:type="dxa"/>
            <w:tcBorders>
              <w:top w:val="nil"/>
              <w:left w:val="single" w:sz="8" w:space="0" w:color="auto"/>
              <w:bottom w:val="single" w:sz="4" w:space="0" w:color="auto"/>
              <w:right w:val="nil"/>
            </w:tcBorders>
            <w:shd w:val="clear" w:color="auto" w:fill="auto"/>
            <w:noWrap/>
            <w:vAlign w:val="bottom"/>
            <w:hideMark/>
          </w:tcPr>
          <w:p w14:paraId="7B7CB436"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Staff Snack Days</w:t>
            </w:r>
          </w:p>
        </w:tc>
        <w:tc>
          <w:tcPr>
            <w:tcW w:w="2072" w:type="dxa"/>
            <w:tcBorders>
              <w:top w:val="nil"/>
              <w:left w:val="nil"/>
              <w:bottom w:val="single" w:sz="4" w:space="0" w:color="auto"/>
              <w:right w:val="nil"/>
            </w:tcBorders>
            <w:shd w:val="clear" w:color="auto" w:fill="auto"/>
            <w:noWrap/>
            <w:vAlign w:val="bottom"/>
            <w:hideMark/>
          </w:tcPr>
          <w:p w14:paraId="7A1A7140"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$0</w:t>
            </w:r>
          </w:p>
        </w:tc>
        <w:tc>
          <w:tcPr>
            <w:tcW w:w="2635" w:type="dxa"/>
            <w:tcBorders>
              <w:top w:val="nil"/>
              <w:left w:val="nil"/>
              <w:bottom w:val="single" w:sz="4" w:space="0" w:color="auto"/>
              <w:right w:val="nil"/>
            </w:tcBorders>
            <w:shd w:val="clear" w:color="auto" w:fill="auto"/>
            <w:noWrap/>
            <w:vAlign w:val="bottom"/>
            <w:hideMark/>
          </w:tcPr>
          <w:p w14:paraId="6377AB58"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-$400</w:t>
            </w:r>
          </w:p>
        </w:tc>
        <w:tc>
          <w:tcPr>
            <w:tcW w:w="2074" w:type="dxa"/>
            <w:tcBorders>
              <w:top w:val="nil"/>
              <w:left w:val="nil"/>
              <w:bottom w:val="single" w:sz="4" w:space="0" w:color="auto"/>
              <w:right w:val="single" w:sz="8" w:space="0" w:color="auto"/>
            </w:tcBorders>
            <w:shd w:val="clear" w:color="auto" w:fill="auto"/>
            <w:noWrap/>
            <w:vAlign w:val="bottom"/>
            <w:hideMark/>
          </w:tcPr>
          <w:p w14:paraId="00F53BFE"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-$400</w:t>
            </w:r>
          </w:p>
        </w:tc>
      </w:tr>
      <w:tr w:rsidR="0019472D" w:rsidRPr="0019472D" w14:paraId="29D34B07" w14:textId="77777777" w:rsidTr="00F47DB4">
        <w:trPr>
          <w:trHeight w:val="276"/>
        </w:trPr>
        <w:tc>
          <w:tcPr>
            <w:tcW w:w="3797" w:type="dxa"/>
            <w:tcBorders>
              <w:top w:val="nil"/>
              <w:left w:val="single" w:sz="8" w:space="0" w:color="auto"/>
              <w:bottom w:val="single" w:sz="4" w:space="0" w:color="auto"/>
              <w:right w:val="nil"/>
            </w:tcBorders>
            <w:shd w:val="clear" w:color="auto" w:fill="auto"/>
            <w:noWrap/>
            <w:vAlign w:val="bottom"/>
            <w:hideMark/>
          </w:tcPr>
          <w:p w14:paraId="594D4E69"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Teacher Spirit Cart</w:t>
            </w:r>
          </w:p>
        </w:tc>
        <w:tc>
          <w:tcPr>
            <w:tcW w:w="2072" w:type="dxa"/>
            <w:tcBorders>
              <w:top w:val="nil"/>
              <w:left w:val="nil"/>
              <w:bottom w:val="single" w:sz="4" w:space="0" w:color="auto"/>
              <w:right w:val="nil"/>
            </w:tcBorders>
            <w:shd w:val="clear" w:color="auto" w:fill="auto"/>
            <w:noWrap/>
            <w:vAlign w:val="bottom"/>
            <w:hideMark/>
          </w:tcPr>
          <w:p w14:paraId="05C5FF05"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$0</w:t>
            </w:r>
          </w:p>
        </w:tc>
        <w:tc>
          <w:tcPr>
            <w:tcW w:w="2635" w:type="dxa"/>
            <w:tcBorders>
              <w:top w:val="nil"/>
              <w:left w:val="nil"/>
              <w:bottom w:val="single" w:sz="4" w:space="0" w:color="auto"/>
              <w:right w:val="nil"/>
            </w:tcBorders>
            <w:shd w:val="clear" w:color="auto" w:fill="auto"/>
            <w:noWrap/>
            <w:vAlign w:val="bottom"/>
            <w:hideMark/>
          </w:tcPr>
          <w:p w14:paraId="17D5135F"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-$400</w:t>
            </w:r>
          </w:p>
        </w:tc>
        <w:tc>
          <w:tcPr>
            <w:tcW w:w="2074" w:type="dxa"/>
            <w:tcBorders>
              <w:top w:val="nil"/>
              <w:left w:val="nil"/>
              <w:bottom w:val="single" w:sz="4" w:space="0" w:color="auto"/>
              <w:right w:val="single" w:sz="8" w:space="0" w:color="auto"/>
            </w:tcBorders>
            <w:shd w:val="clear" w:color="auto" w:fill="auto"/>
            <w:noWrap/>
            <w:vAlign w:val="bottom"/>
            <w:hideMark/>
          </w:tcPr>
          <w:p w14:paraId="6454F1F6"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-$400</w:t>
            </w:r>
          </w:p>
        </w:tc>
      </w:tr>
      <w:tr w:rsidR="0019472D" w:rsidRPr="0019472D" w14:paraId="4968CE8F" w14:textId="77777777" w:rsidTr="00F47DB4">
        <w:trPr>
          <w:trHeight w:val="276"/>
        </w:trPr>
        <w:tc>
          <w:tcPr>
            <w:tcW w:w="3797" w:type="dxa"/>
            <w:tcBorders>
              <w:top w:val="nil"/>
              <w:left w:val="single" w:sz="8" w:space="0" w:color="auto"/>
              <w:bottom w:val="single" w:sz="4" w:space="0" w:color="auto"/>
              <w:right w:val="nil"/>
            </w:tcBorders>
            <w:shd w:val="clear" w:color="auto" w:fill="auto"/>
            <w:noWrap/>
            <w:vAlign w:val="bottom"/>
            <w:hideMark/>
          </w:tcPr>
          <w:p w14:paraId="29F20B29"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Staff Appreciation Week</w:t>
            </w:r>
          </w:p>
        </w:tc>
        <w:tc>
          <w:tcPr>
            <w:tcW w:w="2072" w:type="dxa"/>
            <w:tcBorders>
              <w:top w:val="nil"/>
              <w:left w:val="nil"/>
              <w:bottom w:val="single" w:sz="4" w:space="0" w:color="auto"/>
              <w:right w:val="nil"/>
            </w:tcBorders>
            <w:shd w:val="clear" w:color="auto" w:fill="auto"/>
            <w:noWrap/>
            <w:vAlign w:val="bottom"/>
            <w:hideMark/>
          </w:tcPr>
          <w:p w14:paraId="45A2DF8A"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$0</w:t>
            </w:r>
          </w:p>
        </w:tc>
        <w:tc>
          <w:tcPr>
            <w:tcW w:w="2635" w:type="dxa"/>
            <w:tcBorders>
              <w:top w:val="nil"/>
              <w:left w:val="nil"/>
              <w:bottom w:val="single" w:sz="4" w:space="0" w:color="auto"/>
              <w:right w:val="nil"/>
            </w:tcBorders>
            <w:shd w:val="clear" w:color="auto" w:fill="auto"/>
            <w:noWrap/>
            <w:vAlign w:val="bottom"/>
            <w:hideMark/>
          </w:tcPr>
          <w:p w14:paraId="14667B17"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-$1,000</w:t>
            </w:r>
          </w:p>
        </w:tc>
        <w:tc>
          <w:tcPr>
            <w:tcW w:w="2074" w:type="dxa"/>
            <w:tcBorders>
              <w:top w:val="nil"/>
              <w:left w:val="nil"/>
              <w:bottom w:val="single" w:sz="4" w:space="0" w:color="auto"/>
              <w:right w:val="single" w:sz="8" w:space="0" w:color="auto"/>
            </w:tcBorders>
            <w:shd w:val="clear" w:color="auto" w:fill="auto"/>
            <w:noWrap/>
            <w:vAlign w:val="bottom"/>
            <w:hideMark/>
          </w:tcPr>
          <w:p w14:paraId="3A8CDF8C"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-$1,000</w:t>
            </w:r>
          </w:p>
        </w:tc>
      </w:tr>
      <w:tr w:rsidR="0019472D" w:rsidRPr="0019472D" w14:paraId="5FC13722" w14:textId="77777777" w:rsidTr="00F47DB4">
        <w:trPr>
          <w:trHeight w:val="276"/>
        </w:trPr>
        <w:tc>
          <w:tcPr>
            <w:tcW w:w="3797" w:type="dxa"/>
            <w:tcBorders>
              <w:top w:val="nil"/>
              <w:left w:val="single" w:sz="8" w:space="0" w:color="auto"/>
              <w:bottom w:val="single" w:sz="4" w:space="0" w:color="auto"/>
              <w:right w:val="nil"/>
            </w:tcBorders>
            <w:shd w:val="clear" w:color="auto" w:fill="auto"/>
            <w:noWrap/>
            <w:vAlign w:val="bottom"/>
            <w:hideMark/>
          </w:tcPr>
          <w:p w14:paraId="54C90F7A"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Library Literacy Program</w:t>
            </w:r>
          </w:p>
        </w:tc>
        <w:tc>
          <w:tcPr>
            <w:tcW w:w="2072" w:type="dxa"/>
            <w:tcBorders>
              <w:top w:val="nil"/>
              <w:left w:val="nil"/>
              <w:bottom w:val="single" w:sz="4" w:space="0" w:color="auto"/>
              <w:right w:val="nil"/>
            </w:tcBorders>
            <w:shd w:val="clear" w:color="auto" w:fill="auto"/>
            <w:noWrap/>
            <w:vAlign w:val="bottom"/>
            <w:hideMark/>
          </w:tcPr>
          <w:p w14:paraId="406398C2"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$0</w:t>
            </w:r>
          </w:p>
        </w:tc>
        <w:tc>
          <w:tcPr>
            <w:tcW w:w="2635" w:type="dxa"/>
            <w:tcBorders>
              <w:top w:val="nil"/>
              <w:left w:val="nil"/>
              <w:bottom w:val="single" w:sz="4" w:space="0" w:color="auto"/>
              <w:right w:val="nil"/>
            </w:tcBorders>
            <w:shd w:val="clear" w:color="auto" w:fill="auto"/>
            <w:noWrap/>
            <w:vAlign w:val="bottom"/>
            <w:hideMark/>
          </w:tcPr>
          <w:p w14:paraId="47E8115C"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-$2,500</w:t>
            </w:r>
          </w:p>
        </w:tc>
        <w:tc>
          <w:tcPr>
            <w:tcW w:w="2074" w:type="dxa"/>
            <w:tcBorders>
              <w:top w:val="nil"/>
              <w:left w:val="nil"/>
              <w:bottom w:val="single" w:sz="4" w:space="0" w:color="auto"/>
              <w:right w:val="single" w:sz="8" w:space="0" w:color="auto"/>
            </w:tcBorders>
            <w:shd w:val="clear" w:color="auto" w:fill="auto"/>
            <w:noWrap/>
            <w:vAlign w:val="bottom"/>
            <w:hideMark/>
          </w:tcPr>
          <w:p w14:paraId="2CEEC9D2"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-$2,500</w:t>
            </w:r>
          </w:p>
        </w:tc>
      </w:tr>
      <w:tr w:rsidR="0019472D" w:rsidRPr="0019472D" w14:paraId="56352160" w14:textId="77777777" w:rsidTr="00F47DB4">
        <w:trPr>
          <w:trHeight w:val="276"/>
        </w:trPr>
        <w:tc>
          <w:tcPr>
            <w:tcW w:w="3797" w:type="dxa"/>
            <w:tcBorders>
              <w:top w:val="nil"/>
              <w:left w:val="single" w:sz="8" w:space="0" w:color="auto"/>
              <w:bottom w:val="single" w:sz="4" w:space="0" w:color="auto"/>
              <w:right w:val="nil"/>
            </w:tcBorders>
            <w:shd w:val="clear" w:color="auto" w:fill="auto"/>
            <w:noWrap/>
            <w:vAlign w:val="bottom"/>
            <w:hideMark/>
          </w:tcPr>
          <w:p w14:paraId="126CF5E3"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Beautification</w:t>
            </w:r>
          </w:p>
        </w:tc>
        <w:tc>
          <w:tcPr>
            <w:tcW w:w="2072" w:type="dxa"/>
            <w:tcBorders>
              <w:top w:val="nil"/>
              <w:left w:val="nil"/>
              <w:bottom w:val="single" w:sz="4" w:space="0" w:color="auto"/>
              <w:right w:val="nil"/>
            </w:tcBorders>
            <w:shd w:val="clear" w:color="auto" w:fill="auto"/>
            <w:noWrap/>
            <w:vAlign w:val="bottom"/>
            <w:hideMark/>
          </w:tcPr>
          <w:p w14:paraId="7921B378"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$0</w:t>
            </w:r>
          </w:p>
        </w:tc>
        <w:tc>
          <w:tcPr>
            <w:tcW w:w="2635" w:type="dxa"/>
            <w:tcBorders>
              <w:top w:val="nil"/>
              <w:left w:val="nil"/>
              <w:bottom w:val="single" w:sz="4" w:space="0" w:color="auto"/>
              <w:right w:val="nil"/>
            </w:tcBorders>
            <w:shd w:val="clear" w:color="auto" w:fill="auto"/>
            <w:noWrap/>
            <w:vAlign w:val="bottom"/>
            <w:hideMark/>
          </w:tcPr>
          <w:p w14:paraId="1CEEF0AA"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-$1,000</w:t>
            </w:r>
          </w:p>
        </w:tc>
        <w:tc>
          <w:tcPr>
            <w:tcW w:w="2074" w:type="dxa"/>
            <w:tcBorders>
              <w:top w:val="nil"/>
              <w:left w:val="nil"/>
              <w:bottom w:val="single" w:sz="4" w:space="0" w:color="auto"/>
              <w:right w:val="single" w:sz="8" w:space="0" w:color="auto"/>
            </w:tcBorders>
            <w:shd w:val="clear" w:color="auto" w:fill="auto"/>
            <w:noWrap/>
            <w:vAlign w:val="bottom"/>
            <w:hideMark/>
          </w:tcPr>
          <w:p w14:paraId="15937D28"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-$1,000</w:t>
            </w:r>
          </w:p>
        </w:tc>
      </w:tr>
      <w:tr w:rsidR="0019472D" w:rsidRPr="0019472D" w14:paraId="13ABA4E8" w14:textId="77777777" w:rsidTr="00F47DB4">
        <w:trPr>
          <w:trHeight w:val="276"/>
        </w:trPr>
        <w:tc>
          <w:tcPr>
            <w:tcW w:w="3797" w:type="dxa"/>
            <w:tcBorders>
              <w:top w:val="nil"/>
              <w:left w:val="single" w:sz="8" w:space="0" w:color="auto"/>
              <w:bottom w:val="single" w:sz="4" w:space="0" w:color="auto"/>
              <w:right w:val="nil"/>
            </w:tcBorders>
            <w:shd w:val="clear" w:color="auto" w:fill="auto"/>
            <w:noWrap/>
            <w:vAlign w:val="bottom"/>
            <w:hideMark/>
          </w:tcPr>
          <w:p w14:paraId="4F4E4268"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School Technology</w:t>
            </w:r>
          </w:p>
        </w:tc>
        <w:tc>
          <w:tcPr>
            <w:tcW w:w="2072" w:type="dxa"/>
            <w:tcBorders>
              <w:top w:val="nil"/>
              <w:left w:val="nil"/>
              <w:bottom w:val="single" w:sz="4" w:space="0" w:color="auto"/>
              <w:right w:val="nil"/>
            </w:tcBorders>
            <w:shd w:val="clear" w:color="auto" w:fill="auto"/>
            <w:noWrap/>
            <w:vAlign w:val="bottom"/>
            <w:hideMark/>
          </w:tcPr>
          <w:p w14:paraId="08566427"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$0</w:t>
            </w:r>
          </w:p>
        </w:tc>
        <w:tc>
          <w:tcPr>
            <w:tcW w:w="2635" w:type="dxa"/>
            <w:tcBorders>
              <w:top w:val="nil"/>
              <w:left w:val="nil"/>
              <w:bottom w:val="single" w:sz="4" w:space="0" w:color="auto"/>
              <w:right w:val="nil"/>
            </w:tcBorders>
            <w:shd w:val="clear" w:color="auto" w:fill="auto"/>
            <w:noWrap/>
            <w:vAlign w:val="bottom"/>
            <w:hideMark/>
          </w:tcPr>
          <w:p w14:paraId="754CF3DF"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-$7,500</w:t>
            </w:r>
          </w:p>
        </w:tc>
        <w:tc>
          <w:tcPr>
            <w:tcW w:w="2074" w:type="dxa"/>
            <w:tcBorders>
              <w:top w:val="nil"/>
              <w:left w:val="nil"/>
              <w:bottom w:val="single" w:sz="4" w:space="0" w:color="auto"/>
              <w:right w:val="single" w:sz="8" w:space="0" w:color="auto"/>
            </w:tcBorders>
            <w:shd w:val="clear" w:color="auto" w:fill="auto"/>
            <w:noWrap/>
            <w:vAlign w:val="bottom"/>
            <w:hideMark/>
          </w:tcPr>
          <w:p w14:paraId="2434ABB3"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-$7,500</w:t>
            </w:r>
          </w:p>
        </w:tc>
      </w:tr>
      <w:tr w:rsidR="0019472D" w:rsidRPr="0019472D" w14:paraId="1C4AD22E" w14:textId="77777777" w:rsidTr="00F47DB4">
        <w:trPr>
          <w:trHeight w:val="276"/>
        </w:trPr>
        <w:tc>
          <w:tcPr>
            <w:tcW w:w="3797" w:type="dxa"/>
            <w:tcBorders>
              <w:top w:val="nil"/>
              <w:left w:val="single" w:sz="8" w:space="0" w:color="auto"/>
              <w:bottom w:val="single" w:sz="4" w:space="0" w:color="auto"/>
              <w:right w:val="nil"/>
            </w:tcBorders>
            <w:shd w:val="clear" w:color="auto" w:fill="auto"/>
            <w:noWrap/>
            <w:vAlign w:val="bottom"/>
            <w:hideMark/>
          </w:tcPr>
          <w:p w14:paraId="3AE21892"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Teacher Mini Grants</w:t>
            </w:r>
          </w:p>
        </w:tc>
        <w:tc>
          <w:tcPr>
            <w:tcW w:w="2072" w:type="dxa"/>
            <w:tcBorders>
              <w:top w:val="nil"/>
              <w:left w:val="nil"/>
              <w:bottom w:val="single" w:sz="4" w:space="0" w:color="auto"/>
              <w:right w:val="nil"/>
            </w:tcBorders>
            <w:shd w:val="clear" w:color="auto" w:fill="auto"/>
            <w:noWrap/>
            <w:vAlign w:val="bottom"/>
            <w:hideMark/>
          </w:tcPr>
          <w:p w14:paraId="0ED56D09"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$0</w:t>
            </w:r>
          </w:p>
        </w:tc>
        <w:tc>
          <w:tcPr>
            <w:tcW w:w="2635" w:type="dxa"/>
            <w:tcBorders>
              <w:top w:val="nil"/>
              <w:left w:val="nil"/>
              <w:bottom w:val="single" w:sz="4" w:space="0" w:color="auto"/>
              <w:right w:val="nil"/>
            </w:tcBorders>
            <w:shd w:val="clear" w:color="auto" w:fill="auto"/>
            <w:noWrap/>
            <w:vAlign w:val="bottom"/>
            <w:hideMark/>
          </w:tcPr>
          <w:p w14:paraId="2CC4BD80"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-$3,000</w:t>
            </w:r>
          </w:p>
        </w:tc>
        <w:tc>
          <w:tcPr>
            <w:tcW w:w="2074" w:type="dxa"/>
            <w:tcBorders>
              <w:top w:val="nil"/>
              <w:left w:val="nil"/>
              <w:bottom w:val="single" w:sz="4" w:space="0" w:color="auto"/>
              <w:right w:val="single" w:sz="8" w:space="0" w:color="auto"/>
            </w:tcBorders>
            <w:shd w:val="clear" w:color="auto" w:fill="auto"/>
            <w:noWrap/>
            <w:vAlign w:val="bottom"/>
            <w:hideMark/>
          </w:tcPr>
          <w:p w14:paraId="12A69911"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-$3,000</w:t>
            </w:r>
          </w:p>
        </w:tc>
      </w:tr>
      <w:tr w:rsidR="0019472D" w:rsidRPr="0019472D" w14:paraId="1E20E612"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7D6E009B"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Adopt-a-PTA</w:t>
            </w:r>
          </w:p>
        </w:tc>
        <w:tc>
          <w:tcPr>
            <w:tcW w:w="2072" w:type="dxa"/>
            <w:tcBorders>
              <w:top w:val="nil"/>
              <w:left w:val="nil"/>
              <w:bottom w:val="single" w:sz="4" w:space="0" w:color="auto"/>
              <w:right w:val="nil"/>
            </w:tcBorders>
            <w:shd w:val="clear" w:color="auto" w:fill="auto"/>
            <w:noWrap/>
            <w:vAlign w:val="center"/>
            <w:hideMark/>
          </w:tcPr>
          <w:p w14:paraId="001A289B"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$0</w:t>
            </w:r>
          </w:p>
        </w:tc>
        <w:tc>
          <w:tcPr>
            <w:tcW w:w="2635" w:type="dxa"/>
            <w:tcBorders>
              <w:top w:val="nil"/>
              <w:left w:val="nil"/>
              <w:bottom w:val="single" w:sz="4" w:space="0" w:color="auto"/>
              <w:right w:val="nil"/>
            </w:tcBorders>
            <w:shd w:val="clear" w:color="auto" w:fill="auto"/>
            <w:noWrap/>
            <w:vAlign w:val="center"/>
            <w:hideMark/>
          </w:tcPr>
          <w:p w14:paraId="0694842D"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-$1,000</w:t>
            </w:r>
          </w:p>
        </w:tc>
        <w:tc>
          <w:tcPr>
            <w:tcW w:w="2074" w:type="dxa"/>
            <w:tcBorders>
              <w:top w:val="nil"/>
              <w:left w:val="nil"/>
              <w:bottom w:val="single" w:sz="4" w:space="0" w:color="auto"/>
              <w:right w:val="single" w:sz="8" w:space="0" w:color="auto"/>
            </w:tcBorders>
            <w:shd w:val="clear" w:color="auto" w:fill="auto"/>
            <w:noWrap/>
            <w:vAlign w:val="bottom"/>
            <w:hideMark/>
          </w:tcPr>
          <w:p w14:paraId="0A9F58DE"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-$1,000</w:t>
            </w:r>
          </w:p>
        </w:tc>
      </w:tr>
      <w:tr w:rsidR="0019472D" w:rsidRPr="0019472D" w14:paraId="6B90B81B" w14:textId="77777777" w:rsidTr="00F47DB4">
        <w:trPr>
          <w:trHeight w:val="282"/>
        </w:trPr>
        <w:tc>
          <w:tcPr>
            <w:tcW w:w="3797" w:type="dxa"/>
            <w:tcBorders>
              <w:top w:val="nil"/>
              <w:left w:val="single" w:sz="8" w:space="0" w:color="auto"/>
              <w:bottom w:val="single" w:sz="8" w:space="0" w:color="auto"/>
              <w:right w:val="nil"/>
            </w:tcBorders>
            <w:shd w:val="clear" w:color="auto" w:fill="auto"/>
            <w:noWrap/>
            <w:vAlign w:val="bottom"/>
            <w:hideMark/>
          </w:tcPr>
          <w:p w14:paraId="6F2714A5" w14:textId="77777777" w:rsidR="002A68E5" w:rsidRPr="0019472D" w:rsidRDefault="002A68E5" w:rsidP="00F5686D">
            <w:pPr>
              <w:widowControl w:val="0"/>
              <w:spacing w:after="0" w:line="240" w:lineRule="auto"/>
              <w:rPr>
                <w:rFonts w:ascii="Arial Nova" w:eastAsia="Times New Roman" w:hAnsi="Arial Nova"/>
                <w:b/>
                <w:bCs/>
                <w:color w:val="000000" w:themeColor="text1"/>
                <w:lang w:bidi="ar-SA"/>
                <w14:ligatures w14:val="standardContextual"/>
              </w:rPr>
            </w:pPr>
            <w:r w:rsidRPr="0019472D">
              <w:rPr>
                <w:rFonts w:ascii="Arial Nova" w:eastAsia="Times New Roman" w:hAnsi="Arial Nova"/>
                <w:b/>
                <w:bCs/>
                <w:color w:val="000000" w:themeColor="text1"/>
                <w:lang w:bidi="ar-SA"/>
                <w14:ligatures w14:val="standardContextual"/>
              </w:rPr>
              <w:t>Teacher, School &amp; Community Totals</w:t>
            </w:r>
          </w:p>
        </w:tc>
        <w:tc>
          <w:tcPr>
            <w:tcW w:w="2072" w:type="dxa"/>
            <w:tcBorders>
              <w:top w:val="nil"/>
              <w:left w:val="nil"/>
              <w:bottom w:val="single" w:sz="8" w:space="0" w:color="auto"/>
              <w:right w:val="nil"/>
            </w:tcBorders>
            <w:shd w:val="clear" w:color="auto" w:fill="auto"/>
            <w:noWrap/>
            <w:vAlign w:val="bottom"/>
            <w:hideMark/>
          </w:tcPr>
          <w:p w14:paraId="494FE6CE"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$0</w:t>
            </w:r>
          </w:p>
        </w:tc>
        <w:tc>
          <w:tcPr>
            <w:tcW w:w="2635" w:type="dxa"/>
            <w:tcBorders>
              <w:top w:val="nil"/>
              <w:left w:val="nil"/>
              <w:bottom w:val="single" w:sz="8" w:space="0" w:color="auto"/>
              <w:right w:val="nil"/>
            </w:tcBorders>
            <w:shd w:val="clear" w:color="auto" w:fill="auto"/>
            <w:noWrap/>
            <w:vAlign w:val="bottom"/>
            <w:hideMark/>
          </w:tcPr>
          <w:p w14:paraId="19563B70"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-$18,300</w:t>
            </w:r>
          </w:p>
        </w:tc>
        <w:tc>
          <w:tcPr>
            <w:tcW w:w="2074" w:type="dxa"/>
            <w:tcBorders>
              <w:top w:val="nil"/>
              <w:left w:val="nil"/>
              <w:bottom w:val="single" w:sz="8" w:space="0" w:color="auto"/>
              <w:right w:val="single" w:sz="8" w:space="0" w:color="auto"/>
            </w:tcBorders>
            <w:shd w:val="clear" w:color="auto" w:fill="auto"/>
            <w:noWrap/>
            <w:vAlign w:val="bottom"/>
            <w:hideMark/>
          </w:tcPr>
          <w:p w14:paraId="1C32FFEC"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-$18,300</w:t>
            </w:r>
          </w:p>
        </w:tc>
      </w:tr>
      <w:tr w:rsidR="0019472D" w:rsidRPr="0019472D" w14:paraId="24BCAA8A"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29F3C691" w14:textId="77777777" w:rsidR="002A68E5" w:rsidRPr="0019472D" w:rsidRDefault="002A68E5" w:rsidP="00F5686D">
            <w:pPr>
              <w:widowControl w:val="0"/>
              <w:spacing w:after="0" w:line="240" w:lineRule="auto"/>
              <w:rPr>
                <w:rFonts w:ascii="Arial Nova" w:eastAsia="Times New Roman" w:hAnsi="Arial Nova"/>
                <w:b/>
                <w:bCs/>
                <w:color w:val="000000" w:themeColor="text1"/>
                <w:lang w:bidi="ar-SA"/>
                <w14:ligatures w14:val="standardContextual"/>
              </w:rPr>
            </w:pPr>
            <w:r w:rsidRPr="0019472D">
              <w:rPr>
                <w:rFonts w:ascii="Arial Nova" w:eastAsia="Times New Roman" w:hAnsi="Arial Nova"/>
                <w:b/>
                <w:bCs/>
                <w:color w:val="000000" w:themeColor="text1"/>
                <w:lang w:bidi="ar-SA"/>
                <w14:ligatures w14:val="standardContextual"/>
              </w:rPr>
              <w:t>Administrative</w:t>
            </w:r>
          </w:p>
        </w:tc>
        <w:tc>
          <w:tcPr>
            <w:tcW w:w="2072" w:type="dxa"/>
            <w:tcBorders>
              <w:top w:val="nil"/>
              <w:left w:val="nil"/>
              <w:bottom w:val="single" w:sz="4" w:space="0" w:color="auto"/>
              <w:right w:val="nil"/>
            </w:tcBorders>
            <w:shd w:val="clear" w:color="auto" w:fill="auto"/>
            <w:vAlign w:val="center"/>
            <w:hideMark/>
          </w:tcPr>
          <w:p w14:paraId="08156BBE" w14:textId="77777777" w:rsidR="002A68E5" w:rsidRPr="0019472D" w:rsidRDefault="002A68E5" w:rsidP="00F5686D">
            <w:pPr>
              <w:widowControl w:val="0"/>
              <w:spacing w:after="0" w:line="240" w:lineRule="auto"/>
              <w:rPr>
                <w:rFonts w:ascii="Arial Nova" w:eastAsia="Times New Roman" w:hAnsi="Arial Nova"/>
                <w:b/>
                <w:bCs/>
                <w:color w:val="000000" w:themeColor="text1"/>
                <w:lang w:bidi="ar-SA"/>
                <w14:ligatures w14:val="standardContextual"/>
              </w:rPr>
            </w:pPr>
            <w:r w:rsidRPr="0019472D">
              <w:rPr>
                <w:rFonts w:ascii="Arial Nova" w:eastAsia="Times New Roman" w:hAnsi="Arial Nova"/>
                <w:b/>
                <w:bCs/>
                <w:color w:val="000000" w:themeColor="text1"/>
                <w:lang w:bidi="ar-SA"/>
                <w14:ligatures w14:val="standardContextual"/>
              </w:rPr>
              <w:t>Budgeted Income</w:t>
            </w:r>
          </w:p>
        </w:tc>
        <w:tc>
          <w:tcPr>
            <w:tcW w:w="2635" w:type="dxa"/>
            <w:tcBorders>
              <w:top w:val="nil"/>
              <w:left w:val="nil"/>
              <w:bottom w:val="single" w:sz="4" w:space="0" w:color="auto"/>
              <w:right w:val="nil"/>
            </w:tcBorders>
            <w:shd w:val="clear" w:color="auto" w:fill="auto"/>
            <w:vAlign w:val="center"/>
            <w:hideMark/>
          </w:tcPr>
          <w:p w14:paraId="38D2FAF1" w14:textId="77777777" w:rsidR="002A68E5" w:rsidRPr="0019472D" w:rsidRDefault="002A68E5" w:rsidP="00F5686D">
            <w:pPr>
              <w:widowControl w:val="0"/>
              <w:spacing w:after="0" w:line="240" w:lineRule="auto"/>
              <w:rPr>
                <w:rFonts w:ascii="Arial Nova" w:eastAsia="Times New Roman" w:hAnsi="Arial Nova"/>
                <w:b/>
                <w:bCs/>
                <w:color w:val="000000" w:themeColor="text1"/>
                <w:lang w:bidi="ar-SA"/>
                <w14:ligatures w14:val="standardContextual"/>
              </w:rPr>
            </w:pPr>
            <w:r w:rsidRPr="0019472D">
              <w:rPr>
                <w:rFonts w:ascii="Arial Nova" w:eastAsia="Times New Roman" w:hAnsi="Arial Nova"/>
                <w:b/>
                <w:bCs/>
                <w:color w:val="000000" w:themeColor="text1"/>
                <w:lang w:bidi="ar-SA"/>
                <w14:ligatures w14:val="standardContextual"/>
              </w:rPr>
              <w:t>Budgeted Expenses</w:t>
            </w:r>
          </w:p>
        </w:tc>
        <w:tc>
          <w:tcPr>
            <w:tcW w:w="2074" w:type="dxa"/>
            <w:tcBorders>
              <w:top w:val="nil"/>
              <w:left w:val="nil"/>
              <w:bottom w:val="single" w:sz="4" w:space="0" w:color="auto"/>
              <w:right w:val="single" w:sz="8" w:space="0" w:color="auto"/>
            </w:tcBorders>
            <w:shd w:val="clear" w:color="auto" w:fill="auto"/>
            <w:vAlign w:val="center"/>
            <w:hideMark/>
          </w:tcPr>
          <w:p w14:paraId="10F1BBC2" w14:textId="77777777" w:rsidR="002A68E5" w:rsidRPr="0019472D" w:rsidRDefault="002A68E5" w:rsidP="00F5686D">
            <w:pPr>
              <w:widowControl w:val="0"/>
              <w:spacing w:after="0" w:line="240" w:lineRule="auto"/>
              <w:rPr>
                <w:rFonts w:ascii="Arial Nova" w:eastAsia="Times New Roman" w:hAnsi="Arial Nova"/>
                <w:b/>
                <w:bCs/>
                <w:color w:val="000000" w:themeColor="text1"/>
                <w:lang w:bidi="ar-SA"/>
                <w14:ligatures w14:val="standardContextual"/>
              </w:rPr>
            </w:pPr>
            <w:r w:rsidRPr="0019472D">
              <w:rPr>
                <w:rFonts w:ascii="Arial Nova" w:eastAsia="Times New Roman" w:hAnsi="Arial Nova"/>
                <w:b/>
                <w:bCs/>
                <w:color w:val="000000" w:themeColor="text1"/>
                <w:lang w:bidi="ar-SA"/>
                <w14:ligatures w14:val="standardContextual"/>
              </w:rPr>
              <w:t>Budget Net</w:t>
            </w:r>
          </w:p>
        </w:tc>
      </w:tr>
      <w:tr w:rsidR="0019472D" w:rsidRPr="0019472D" w14:paraId="73D12AAE"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74E73849"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AIM Insurance</w:t>
            </w:r>
          </w:p>
        </w:tc>
        <w:tc>
          <w:tcPr>
            <w:tcW w:w="2072" w:type="dxa"/>
            <w:tcBorders>
              <w:top w:val="nil"/>
              <w:left w:val="nil"/>
              <w:bottom w:val="single" w:sz="4" w:space="0" w:color="auto"/>
              <w:right w:val="nil"/>
            </w:tcBorders>
            <w:shd w:val="clear" w:color="auto" w:fill="auto"/>
            <w:noWrap/>
            <w:vAlign w:val="center"/>
            <w:hideMark/>
          </w:tcPr>
          <w:p w14:paraId="656745A6"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$0</w:t>
            </w:r>
          </w:p>
        </w:tc>
        <w:tc>
          <w:tcPr>
            <w:tcW w:w="2635" w:type="dxa"/>
            <w:tcBorders>
              <w:top w:val="nil"/>
              <w:left w:val="nil"/>
              <w:bottom w:val="single" w:sz="4" w:space="0" w:color="auto"/>
              <w:right w:val="nil"/>
            </w:tcBorders>
            <w:shd w:val="clear" w:color="auto" w:fill="auto"/>
            <w:noWrap/>
            <w:vAlign w:val="center"/>
            <w:hideMark/>
          </w:tcPr>
          <w:p w14:paraId="45E7D855"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-$500</w:t>
            </w:r>
          </w:p>
        </w:tc>
        <w:tc>
          <w:tcPr>
            <w:tcW w:w="2074" w:type="dxa"/>
            <w:tcBorders>
              <w:top w:val="nil"/>
              <w:left w:val="nil"/>
              <w:bottom w:val="single" w:sz="4" w:space="0" w:color="auto"/>
              <w:right w:val="single" w:sz="8" w:space="0" w:color="auto"/>
            </w:tcBorders>
            <w:shd w:val="clear" w:color="auto" w:fill="auto"/>
            <w:noWrap/>
            <w:vAlign w:val="center"/>
            <w:hideMark/>
          </w:tcPr>
          <w:p w14:paraId="6A63055A"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-$500</w:t>
            </w:r>
          </w:p>
        </w:tc>
      </w:tr>
      <w:tr w:rsidR="0019472D" w:rsidRPr="0019472D" w14:paraId="37F0E4A6"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3A5F3F03"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Banking Fees &amp; Interest</w:t>
            </w:r>
          </w:p>
        </w:tc>
        <w:tc>
          <w:tcPr>
            <w:tcW w:w="2072" w:type="dxa"/>
            <w:tcBorders>
              <w:top w:val="nil"/>
              <w:left w:val="nil"/>
              <w:bottom w:val="single" w:sz="4" w:space="0" w:color="auto"/>
              <w:right w:val="nil"/>
            </w:tcBorders>
            <w:shd w:val="clear" w:color="auto" w:fill="auto"/>
            <w:noWrap/>
            <w:vAlign w:val="center"/>
            <w:hideMark/>
          </w:tcPr>
          <w:p w14:paraId="73011BD8"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$50</w:t>
            </w:r>
          </w:p>
        </w:tc>
        <w:tc>
          <w:tcPr>
            <w:tcW w:w="2635" w:type="dxa"/>
            <w:tcBorders>
              <w:top w:val="nil"/>
              <w:left w:val="nil"/>
              <w:bottom w:val="single" w:sz="4" w:space="0" w:color="auto"/>
              <w:right w:val="nil"/>
            </w:tcBorders>
            <w:shd w:val="clear" w:color="auto" w:fill="auto"/>
            <w:noWrap/>
            <w:vAlign w:val="center"/>
            <w:hideMark/>
          </w:tcPr>
          <w:p w14:paraId="0C9631CC"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-$100</w:t>
            </w:r>
          </w:p>
        </w:tc>
        <w:tc>
          <w:tcPr>
            <w:tcW w:w="2074" w:type="dxa"/>
            <w:tcBorders>
              <w:top w:val="nil"/>
              <w:left w:val="nil"/>
              <w:bottom w:val="single" w:sz="4" w:space="0" w:color="auto"/>
              <w:right w:val="single" w:sz="8" w:space="0" w:color="auto"/>
            </w:tcBorders>
            <w:shd w:val="clear" w:color="auto" w:fill="auto"/>
            <w:noWrap/>
            <w:vAlign w:val="center"/>
            <w:hideMark/>
          </w:tcPr>
          <w:p w14:paraId="79010A31"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-$50</w:t>
            </w:r>
          </w:p>
        </w:tc>
      </w:tr>
      <w:tr w:rsidR="0019472D" w:rsidRPr="0019472D" w14:paraId="40263647" w14:textId="77777777" w:rsidTr="00F47DB4">
        <w:trPr>
          <w:trHeight w:val="282"/>
        </w:trPr>
        <w:tc>
          <w:tcPr>
            <w:tcW w:w="3797" w:type="dxa"/>
            <w:tcBorders>
              <w:top w:val="nil"/>
              <w:left w:val="single" w:sz="8" w:space="0" w:color="auto"/>
              <w:bottom w:val="single" w:sz="4" w:space="0" w:color="auto"/>
              <w:right w:val="nil"/>
            </w:tcBorders>
            <w:shd w:val="clear" w:color="auto" w:fill="auto"/>
            <w:vAlign w:val="center"/>
            <w:hideMark/>
          </w:tcPr>
          <w:p w14:paraId="2F808F0B"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Leadership &amp; Training</w:t>
            </w:r>
          </w:p>
        </w:tc>
        <w:tc>
          <w:tcPr>
            <w:tcW w:w="2072" w:type="dxa"/>
            <w:tcBorders>
              <w:top w:val="nil"/>
              <w:left w:val="nil"/>
              <w:bottom w:val="single" w:sz="4" w:space="0" w:color="auto"/>
              <w:right w:val="nil"/>
            </w:tcBorders>
            <w:shd w:val="clear" w:color="auto" w:fill="auto"/>
            <w:noWrap/>
            <w:vAlign w:val="center"/>
            <w:hideMark/>
          </w:tcPr>
          <w:p w14:paraId="71FC718F"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$0</w:t>
            </w:r>
          </w:p>
        </w:tc>
        <w:tc>
          <w:tcPr>
            <w:tcW w:w="2635" w:type="dxa"/>
            <w:tcBorders>
              <w:top w:val="nil"/>
              <w:left w:val="nil"/>
              <w:bottom w:val="single" w:sz="4" w:space="0" w:color="auto"/>
              <w:right w:val="nil"/>
            </w:tcBorders>
            <w:shd w:val="clear" w:color="auto" w:fill="auto"/>
            <w:noWrap/>
            <w:vAlign w:val="center"/>
            <w:hideMark/>
          </w:tcPr>
          <w:p w14:paraId="7C9D6F9C"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-$500</w:t>
            </w:r>
          </w:p>
        </w:tc>
        <w:tc>
          <w:tcPr>
            <w:tcW w:w="2074" w:type="dxa"/>
            <w:tcBorders>
              <w:top w:val="nil"/>
              <w:left w:val="nil"/>
              <w:bottom w:val="single" w:sz="4" w:space="0" w:color="auto"/>
              <w:right w:val="single" w:sz="8" w:space="0" w:color="auto"/>
            </w:tcBorders>
            <w:shd w:val="clear" w:color="auto" w:fill="auto"/>
            <w:noWrap/>
            <w:vAlign w:val="center"/>
            <w:hideMark/>
          </w:tcPr>
          <w:p w14:paraId="3ECFACD5"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-$500</w:t>
            </w:r>
          </w:p>
        </w:tc>
      </w:tr>
      <w:tr w:rsidR="0019472D" w:rsidRPr="0019472D" w14:paraId="1A694D96"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14FD25E6"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*Membership Dues</w:t>
            </w:r>
          </w:p>
        </w:tc>
        <w:tc>
          <w:tcPr>
            <w:tcW w:w="2072" w:type="dxa"/>
            <w:tcBorders>
              <w:top w:val="nil"/>
              <w:left w:val="nil"/>
              <w:bottom w:val="single" w:sz="4" w:space="0" w:color="auto"/>
              <w:right w:val="nil"/>
            </w:tcBorders>
            <w:shd w:val="clear" w:color="auto" w:fill="auto"/>
            <w:noWrap/>
            <w:vAlign w:val="center"/>
            <w:hideMark/>
          </w:tcPr>
          <w:p w14:paraId="4EA3B5CE"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$2,200</w:t>
            </w:r>
          </w:p>
        </w:tc>
        <w:tc>
          <w:tcPr>
            <w:tcW w:w="2635" w:type="dxa"/>
            <w:tcBorders>
              <w:top w:val="nil"/>
              <w:left w:val="nil"/>
              <w:bottom w:val="single" w:sz="4" w:space="0" w:color="auto"/>
              <w:right w:val="nil"/>
            </w:tcBorders>
            <w:shd w:val="clear" w:color="auto" w:fill="auto"/>
            <w:noWrap/>
            <w:vAlign w:val="center"/>
            <w:hideMark/>
          </w:tcPr>
          <w:p w14:paraId="79828416"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-$1,250</w:t>
            </w:r>
          </w:p>
        </w:tc>
        <w:tc>
          <w:tcPr>
            <w:tcW w:w="2074" w:type="dxa"/>
            <w:tcBorders>
              <w:top w:val="nil"/>
              <w:left w:val="nil"/>
              <w:bottom w:val="single" w:sz="4" w:space="0" w:color="auto"/>
              <w:right w:val="single" w:sz="8" w:space="0" w:color="auto"/>
            </w:tcBorders>
            <w:shd w:val="clear" w:color="auto" w:fill="auto"/>
            <w:noWrap/>
            <w:vAlign w:val="center"/>
            <w:hideMark/>
          </w:tcPr>
          <w:p w14:paraId="1F12418C"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$950</w:t>
            </w:r>
          </w:p>
        </w:tc>
      </w:tr>
      <w:tr w:rsidR="0019472D" w:rsidRPr="0019472D" w14:paraId="2A99B2D1"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54D23009"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PTA Office Supplies</w:t>
            </w:r>
          </w:p>
        </w:tc>
        <w:tc>
          <w:tcPr>
            <w:tcW w:w="2072" w:type="dxa"/>
            <w:tcBorders>
              <w:top w:val="nil"/>
              <w:left w:val="nil"/>
              <w:bottom w:val="single" w:sz="4" w:space="0" w:color="auto"/>
              <w:right w:val="nil"/>
            </w:tcBorders>
            <w:shd w:val="clear" w:color="auto" w:fill="auto"/>
            <w:noWrap/>
            <w:vAlign w:val="center"/>
            <w:hideMark/>
          </w:tcPr>
          <w:p w14:paraId="1E899A1F"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$0</w:t>
            </w:r>
          </w:p>
        </w:tc>
        <w:tc>
          <w:tcPr>
            <w:tcW w:w="2635" w:type="dxa"/>
            <w:tcBorders>
              <w:top w:val="nil"/>
              <w:left w:val="nil"/>
              <w:bottom w:val="single" w:sz="4" w:space="0" w:color="auto"/>
              <w:right w:val="nil"/>
            </w:tcBorders>
            <w:shd w:val="clear" w:color="auto" w:fill="auto"/>
            <w:noWrap/>
            <w:vAlign w:val="center"/>
            <w:hideMark/>
          </w:tcPr>
          <w:p w14:paraId="1FEA4A5D"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-$1,000</w:t>
            </w:r>
          </w:p>
        </w:tc>
        <w:tc>
          <w:tcPr>
            <w:tcW w:w="2074" w:type="dxa"/>
            <w:tcBorders>
              <w:top w:val="nil"/>
              <w:left w:val="nil"/>
              <w:bottom w:val="single" w:sz="4" w:space="0" w:color="auto"/>
              <w:right w:val="single" w:sz="8" w:space="0" w:color="auto"/>
            </w:tcBorders>
            <w:shd w:val="clear" w:color="auto" w:fill="auto"/>
            <w:noWrap/>
            <w:vAlign w:val="center"/>
            <w:hideMark/>
          </w:tcPr>
          <w:p w14:paraId="7A33A6FA"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-$1,000</w:t>
            </w:r>
          </w:p>
        </w:tc>
      </w:tr>
      <w:tr w:rsidR="0019472D" w:rsidRPr="0019472D" w14:paraId="716A414B"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656DC847"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Start Up Funds</w:t>
            </w:r>
          </w:p>
        </w:tc>
        <w:tc>
          <w:tcPr>
            <w:tcW w:w="2072" w:type="dxa"/>
            <w:tcBorders>
              <w:top w:val="nil"/>
              <w:left w:val="nil"/>
              <w:bottom w:val="single" w:sz="4" w:space="0" w:color="auto"/>
              <w:right w:val="nil"/>
            </w:tcBorders>
            <w:shd w:val="clear" w:color="auto" w:fill="auto"/>
            <w:noWrap/>
            <w:vAlign w:val="center"/>
            <w:hideMark/>
          </w:tcPr>
          <w:p w14:paraId="3FA92927"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$5,000</w:t>
            </w:r>
          </w:p>
        </w:tc>
        <w:tc>
          <w:tcPr>
            <w:tcW w:w="2635" w:type="dxa"/>
            <w:tcBorders>
              <w:top w:val="nil"/>
              <w:left w:val="nil"/>
              <w:bottom w:val="single" w:sz="4" w:space="0" w:color="auto"/>
              <w:right w:val="nil"/>
            </w:tcBorders>
            <w:shd w:val="clear" w:color="auto" w:fill="auto"/>
            <w:noWrap/>
            <w:vAlign w:val="center"/>
            <w:hideMark/>
          </w:tcPr>
          <w:p w14:paraId="579CA372"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-$5,000</w:t>
            </w:r>
          </w:p>
        </w:tc>
        <w:tc>
          <w:tcPr>
            <w:tcW w:w="2074" w:type="dxa"/>
            <w:tcBorders>
              <w:top w:val="nil"/>
              <w:left w:val="nil"/>
              <w:bottom w:val="single" w:sz="4" w:space="0" w:color="auto"/>
              <w:right w:val="single" w:sz="8" w:space="0" w:color="auto"/>
            </w:tcBorders>
            <w:shd w:val="clear" w:color="auto" w:fill="auto"/>
            <w:noWrap/>
            <w:vAlign w:val="center"/>
            <w:hideMark/>
          </w:tcPr>
          <w:p w14:paraId="2F3723EF"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$0</w:t>
            </w:r>
          </w:p>
        </w:tc>
      </w:tr>
      <w:tr w:rsidR="0019472D" w:rsidRPr="0019472D" w14:paraId="6224F035"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1457C04D"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Carry Forward &amp; Ending Balances</w:t>
            </w:r>
          </w:p>
        </w:tc>
        <w:tc>
          <w:tcPr>
            <w:tcW w:w="2072" w:type="dxa"/>
            <w:tcBorders>
              <w:top w:val="nil"/>
              <w:left w:val="nil"/>
              <w:bottom w:val="single" w:sz="4" w:space="0" w:color="auto"/>
              <w:right w:val="nil"/>
            </w:tcBorders>
            <w:shd w:val="clear" w:color="auto" w:fill="auto"/>
            <w:noWrap/>
            <w:vAlign w:val="center"/>
            <w:hideMark/>
          </w:tcPr>
          <w:p w14:paraId="05790CBD"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$12,978</w:t>
            </w:r>
          </w:p>
        </w:tc>
        <w:tc>
          <w:tcPr>
            <w:tcW w:w="2635" w:type="dxa"/>
            <w:tcBorders>
              <w:top w:val="nil"/>
              <w:left w:val="nil"/>
              <w:bottom w:val="single" w:sz="4" w:space="0" w:color="auto"/>
              <w:right w:val="nil"/>
            </w:tcBorders>
            <w:shd w:val="clear" w:color="auto" w:fill="auto"/>
            <w:noWrap/>
            <w:vAlign w:val="center"/>
            <w:hideMark/>
          </w:tcPr>
          <w:p w14:paraId="0FEA5C12"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-$12,090</w:t>
            </w:r>
          </w:p>
        </w:tc>
        <w:tc>
          <w:tcPr>
            <w:tcW w:w="2074" w:type="dxa"/>
            <w:tcBorders>
              <w:top w:val="nil"/>
              <w:left w:val="nil"/>
              <w:bottom w:val="single" w:sz="4" w:space="0" w:color="auto"/>
              <w:right w:val="single" w:sz="8" w:space="0" w:color="auto"/>
            </w:tcBorders>
            <w:shd w:val="clear" w:color="auto" w:fill="auto"/>
            <w:noWrap/>
            <w:vAlign w:val="center"/>
            <w:hideMark/>
          </w:tcPr>
          <w:p w14:paraId="2CDAD4DD"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$888</w:t>
            </w:r>
          </w:p>
        </w:tc>
      </w:tr>
      <w:tr w:rsidR="0019472D" w:rsidRPr="0019472D" w14:paraId="69003060" w14:textId="77777777" w:rsidTr="00F47DB4">
        <w:trPr>
          <w:trHeight w:val="276"/>
        </w:trPr>
        <w:tc>
          <w:tcPr>
            <w:tcW w:w="3797" w:type="dxa"/>
            <w:tcBorders>
              <w:top w:val="nil"/>
              <w:left w:val="single" w:sz="8" w:space="0" w:color="auto"/>
              <w:bottom w:val="single" w:sz="4" w:space="0" w:color="auto"/>
              <w:right w:val="nil"/>
            </w:tcBorders>
            <w:shd w:val="clear" w:color="auto" w:fill="auto"/>
            <w:vAlign w:val="center"/>
            <w:hideMark/>
          </w:tcPr>
          <w:p w14:paraId="3E201DDC"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Zoom</w:t>
            </w:r>
          </w:p>
        </w:tc>
        <w:tc>
          <w:tcPr>
            <w:tcW w:w="2072" w:type="dxa"/>
            <w:tcBorders>
              <w:top w:val="nil"/>
              <w:left w:val="nil"/>
              <w:bottom w:val="single" w:sz="4" w:space="0" w:color="auto"/>
              <w:right w:val="nil"/>
            </w:tcBorders>
            <w:shd w:val="clear" w:color="auto" w:fill="auto"/>
            <w:noWrap/>
            <w:vAlign w:val="center"/>
            <w:hideMark/>
          </w:tcPr>
          <w:p w14:paraId="71265D61"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$0</w:t>
            </w:r>
          </w:p>
        </w:tc>
        <w:tc>
          <w:tcPr>
            <w:tcW w:w="2635" w:type="dxa"/>
            <w:tcBorders>
              <w:top w:val="nil"/>
              <w:left w:val="nil"/>
              <w:bottom w:val="single" w:sz="4" w:space="0" w:color="auto"/>
              <w:right w:val="nil"/>
            </w:tcBorders>
            <w:shd w:val="clear" w:color="auto" w:fill="auto"/>
            <w:noWrap/>
            <w:vAlign w:val="center"/>
            <w:hideMark/>
          </w:tcPr>
          <w:p w14:paraId="67D957FC"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-$188</w:t>
            </w:r>
          </w:p>
        </w:tc>
        <w:tc>
          <w:tcPr>
            <w:tcW w:w="2074" w:type="dxa"/>
            <w:tcBorders>
              <w:top w:val="nil"/>
              <w:left w:val="nil"/>
              <w:bottom w:val="single" w:sz="4" w:space="0" w:color="auto"/>
              <w:right w:val="single" w:sz="8" w:space="0" w:color="auto"/>
            </w:tcBorders>
            <w:shd w:val="clear" w:color="auto" w:fill="auto"/>
            <w:noWrap/>
            <w:vAlign w:val="center"/>
            <w:hideMark/>
          </w:tcPr>
          <w:p w14:paraId="1811413B" w14:textId="77777777" w:rsidR="002A68E5" w:rsidRPr="0019472D" w:rsidRDefault="002A68E5" w:rsidP="00F5686D">
            <w:pPr>
              <w:widowControl w:val="0"/>
              <w:spacing w:after="0" w:line="240" w:lineRule="auto"/>
              <w:rPr>
                <w:rFonts w:ascii="Arial Nova" w:eastAsia="Times New Roman" w:hAnsi="Arial Nova"/>
                <w:color w:val="000000" w:themeColor="text1"/>
                <w:lang w:bidi="ar-SA"/>
                <w14:ligatures w14:val="standardContextual"/>
              </w:rPr>
            </w:pPr>
            <w:r w:rsidRPr="0019472D">
              <w:rPr>
                <w:rFonts w:ascii="Arial Nova" w:eastAsia="Times New Roman" w:hAnsi="Arial Nova"/>
                <w:color w:val="000000" w:themeColor="text1"/>
                <w:lang w:bidi="ar-SA"/>
                <w14:ligatures w14:val="standardContextual"/>
              </w:rPr>
              <w:t>-$188</w:t>
            </w:r>
          </w:p>
        </w:tc>
      </w:tr>
      <w:tr w:rsidR="0019472D" w:rsidRPr="0019472D" w14:paraId="6E518C23" w14:textId="77777777" w:rsidTr="00F47DB4">
        <w:trPr>
          <w:trHeight w:val="282"/>
        </w:trPr>
        <w:tc>
          <w:tcPr>
            <w:tcW w:w="3797" w:type="dxa"/>
            <w:tcBorders>
              <w:top w:val="nil"/>
              <w:left w:val="single" w:sz="8" w:space="0" w:color="auto"/>
              <w:bottom w:val="single" w:sz="8" w:space="0" w:color="auto"/>
              <w:right w:val="nil"/>
            </w:tcBorders>
            <w:shd w:val="clear" w:color="auto" w:fill="auto"/>
            <w:vAlign w:val="center"/>
            <w:hideMark/>
          </w:tcPr>
          <w:p w14:paraId="474CB8B4" w14:textId="77777777" w:rsidR="002A68E5" w:rsidRPr="0019472D" w:rsidRDefault="002A68E5" w:rsidP="00F5686D">
            <w:pPr>
              <w:widowControl w:val="0"/>
              <w:spacing w:after="0" w:line="240" w:lineRule="auto"/>
              <w:rPr>
                <w:rFonts w:ascii="Arial Nova" w:eastAsia="Times New Roman" w:hAnsi="Arial Nova"/>
                <w:b/>
                <w:bCs/>
                <w:color w:val="000000" w:themeColor="text1"/>
                <w:lang w:bidi="ar-SA"/>
                <w14:ligatures w14:val="standardContextual"/>
              </w:rPr>
            </w:pPr>
            <w:r w:rsidRPr="0019472D">
              <w:rPr>
                <w:rFonts w:ascii="Arial Nova" w:eastAsia="Times New Roman" w:hAnsi="Arial Nova"/>
                <w:b/>
                <w:bCs/>
                <w:color w:val="000000" w:themeColor="text1"/>
                <w:lang w:bidi="ar-SA"/>
                <w14:ligatures w14:val="standardContextual"/>
              </w:rPr>
              <w:t>Administrative Totals</w:t>
            </w:r>
          </w:p>
        </w:tc>
        <w:tc>
          <w:tcPr>
            <w:tcW w:w="2072" w:type="dxa"/>
            <w:tcBorders>
              <w:top w:val="nil"/>
              <w:left w:val="nil"/>
              <w:bottom w:val="single" w:sz="8" w:space="0" w:color="auto"/>
              <w:right w:val="nil"/>
            </w:tcBorders>
            <w:shd w:val="clear" w:color="auto" w:fill="auto"/>
            <w:noWrap/>
            <w:vAlign w:val="center"/>
            <w:hideMark/>
          </w:tcPr>
          <w:p w14:paraId="6556A575" w14:textId="77777777" w:rsidR="002A68E5" w:rsidRPr="0019472D" w:rsidRDefault="002A68E5" w:rsidP="00F5686D">
            <w:pPr>
              <w:widowControl w:val="0"/>
              <w:spacing w:after="0" w:line="240" w:lineRule="auto"/>
              <w:rPr>
                <w:rFonts w:ascii="Arial Nova" w:eastAsia="Times New Roman" w:hAnsi="Arial Nova"/>
                <w:b/>
                <w:bCs/>
                <w:color w:val="000000" w:themeColor="text1"/>
                <w:lang w:bidi="ar-SA"/>
                <w14:ligatures w14:val="standardContextual"/>
              </w:rPr>
            </w:pPr>
            <w:r w:rsidRPr="0019472D">
              <w:rPr>
                <w:rFonts w:ascii="Arial Nova" w:eastAsia="Times New Roman" w:hAnsi="Arial Nova"/>
                <w:b/>
                <w:bCs/>
                <w:color w:val="000000" w:themeColor="text1"/>
                <w:lang w:bidi="ar-SA"/>
                <w14:ligatures w14:val="standardContextual"/>
              </w:rPr>
              <w:t>$20,228</w:t>
            </w:r>
          </w:p>
        </w:tc>
        <w:tc>
          <w:tcPr>
            <w:tcW w:w="2635" w:type="dxa"/>
            <w:tcBorders>
              <w:top w:val="nil"/>
              <w:left w:val="nil"/>
              <w:bottom w:val="single" w:sz="8" w:space="0" w:color="auto"/>
              <w:right w:val="nil"/>
            </w:tcBorders>
            <w:shd w:val="clear" w:color="auto" w:fill="auto"/>
            <w:noWrap/>
            <w:vAlign w:val="center"/>
            <w:hideMark/>
          </w:tcPr>
          <w:p w14:paraId="48167210" w14:textId="77777777" w:rsidR="002A68E5" w:rsidRPr="0019472D" w:rsidRDefault="002A68E5" w:rsidP="00F5686D">
            <w:pPr>
              <w:widowControl w:val="0"/>
              <w:spacing w:after="0" w:line="240" w:lineRule="auto"/>
              <w:rPr>
                <w:rFonts w:ascii="Arial Nova" w:eastAsia="Times New Roman" w:hAnsi="Arial Nova"/>
                <w:b/>
                <w:bCs/>
                <w:color w:val="000000" w:themeColor="text1"/>
                <w:lang w:bidi="ar-SA"/>
                <w14:ligatures w14:val="standardContextual"/>
              </w:rPr>
            </w:pPr>
            <w:r w:rsidRPr="0019472D">
              <w:rPr>
                <w:rFonts w:ascii="Arial Nova" w:eastAsia="Times New Roman" w:hAnsi="Arial Nova"/>
                <w:b/>
                <w:bCs/>
                <w:color w:val="000000" w:themeColor="text1"/>
                <w:lang w:bidi="ar-SA"/>
                <w14:ligatures w14:val="standardContextual"/>
              </w:rPr>
              <w:t>-$20,628</w:t>
            </w:r>
          </w:p>
        </w:tc>
        <w:tc>
          <w:tcPr>
            <w:tcW w:w="2074" w:type="dxa"/>
            <w:tcBorders>
              <w:top w:val="nil"/>
              <w:left w:val="nil"/>
              <w:bottom w:val="single" w:sz="8" w:space="0" w:color="auto"/>
              <w:right w:val="single" w:sz="8" w:space="0" w:color="auto"/>
            </w:tcBorders>
            <w:shd w:val="clear" w:color="auto" w:fill="auto"/>
            <w:noWrap/>
            <w:vAlign w:val="center"/>
            <w:hideMark/>
          </w:tcPr>
          <w:p w14:paraId="2022B39F" w14:textId="77777777" w:rsidR="002A68E5" w:rsidRPr="0019472D" w:rsidRDefault="002A68E5" w:rsidP="00F5686D">
            <w:pPr>
              <w:widowControl w:val="0"/>
              <w:spacing w:after="0" w:line="240" w:lineRule="auto"/>
              <w:rPr>
                <w:rFonts w:ascii="Arial Nova" w:eastAsia="Times New Roman" w:hAnsi="Arial Nova"/>
                <w:b/>
                <w:bCs/>
                <w:color w:val="000000" w:themeColor="text1"/>
                <w:lang w:bidi="ar-SA"/>
                <w14:ligatures w14:val="standardContextual"/>
              </w:rPr>
            </w:pPr>
            <w:r w:rsidRPr="0019472D">
              <w:rPr>
                <w:rFonts w:ascii="Arial Nova" w:eastAsia="Times New Roman" w:hAnsi="Arial Nova"/>
                <w:b/>
                <w:bCs/>
                <w:color w:val="000000" w:themeColor="text1"/>
                <w:lang w:bidi="ar-SA"/>
                <w14:ligatures w14:val="standardContextual"/>
              </w:rPr>
              <w:t>-$400</w:t>
            </w:r>
          </w:p>
        </w:tc>
      </w:tr>
      <w:tr w:rsidR="0019472D" w:rsidRPr="0019472D" w14:paraId="2930BE94" w14:textId="77777777" w:rsidTr="00F47DB4">
        <w:trPr>
          <w:trHeight w:val="282"/>
        </w:trPr>
        <w:tc>
          <w:tcPr>
            <w:tcW w:w="3797" w:type="dxa"/>
            <w:tcBorders>
              <w:top w:val="nil"/>
              <w:left w:val="single" w:sz="8" w:space="0" w:color="auto"/>
              <w:bottom w:val="single" w:sz="8" w:space="0" w:color="auto"/>
              <w:right w:val="nil"/>
            </w:tcBorders>
            <w:shd w:val="clear" w:color="auto" w:fill="auto"/>
            <w:vAlign w:val="center"/>
            <w:hideMark/>
          </w:tcPr>
          <w:p w14:paraId="497A0F74" w14:textId="77777777" w:rsidR="002A68E5" w:rsidRPr="0019472D" w:rsidRDefault="002A68E5" w:rsidP="00F5686D">
            <w:pPr>
              <w:widowControl w:val="0"/>
              <w:spacing w:after="0" w:line="240" w:lineRule="auto"/>
              <w:rPr>
                <w:rFonts w:ascii="Arial Nova" w:eastAsia="Times New Roman" w:hAnsi="Arial Nova"/>
                <w:b/>
                <w:bCs/>
                <w:color w:val="000000" w:themeColor="text1"/>
                <w:lang w:bidi="ar-SA"/>
                <w14:ligatures w14:val="standardContextual"/>
              </w:rPr>
            </w:pPr>
            <w:r w:rsidRPr="0019472D">
              <w:rPr>
                <w:rFonts w:ascii="Arial Nova" w:eastAsia="Times New Roman" w:hAnsi="Arial Nova"/>
                <w:b/>
                <w:bCs/>
                <w:color w:val="000000" w:themeColor="text1"/>
                <w:lang w:bidi="ar-SA"/>
                <w14:ligatures w14:val="standardContextual"/>
              </w:rPr>
              <w:t>Grand Totals</w:t>
            </w:r>
          </w:p>
        </w:tc>
        <w:tc>
          <w:tcPr>
            <w:tcW w:w="2072" w:type="dxa"/>
            <w:tcBorders>
              <w:top w:val="nil"/>
              <w:left w:val="nil"/>
              <w:bottom w:val="single" w:sz="8" w:space="0" w:color="auto"/>
              <w:right w:val="nil"/>
            </w:tcBorders>
            <w:shd w:val="clear" w:color="auto" w:fill="auto"/>
            <w:noWrap/>
            <w:vAlign w:val="center"/>
            <w:hideMark/>
          </w:tcPr>
          <w:p w14:paraId="6AAFAEFA" w14:textId="77777777" w:rsidR="002A68E5" w:rsidRPr="0019472D" w:rsidRDefault="002A68E5" w:rsidP="00F5686D">
            <w:pPr>
              <w:widowControl w:val="0"/>
              <w:spacing w:after="0" w:line="240" w:lineRule="auto"/>
              <w:rPr>
                <w:rFonts w:ascii="Arial Nova" w:eastAsia="Times New Roman" w:hAnsi="Arial Nova"/>
                <w:b/>
                <w:bCs/>
                <w:color w:val="000000" w:themeColor="text1"/>
                <w:lang w:bidi="ar-SA"/>
                <w14:ligatures w14:val="standardContextual"/>
              </w:rPr>
            </w:pPr>
            <w:r w:rsidRPr="0019472D">
              <w:rPr>
                <w:rFonts w:ascii="Arial Nova" w:eastAsia="Times New Roman" w:hAnsi="Arial Nova"/>
                <w:b/>
                <w:bCs/>
                <w:color w:val="000000" w:themeColor="text1"/>
                <w:lang w:bidi="ar-SA"/>
                <w14:ligatures w14:val="standardContextual"/>
              </w:rPr>
              <w:t>$63,978</w:t>
            </w:r>
          </w:p>
        </w:tc>
        <w:tc>
          <w:tcPr>
            <w:tcW w:w="2635" w:type="dxa"/>
            <w:tcBorders>
              <w:top w:val="nil"/>
              <w:left w:val="nil"/>
              <w:bottom w:val="single" w:sz="8" w:space="0" w:color="auto"/>
              <w:right w:val="nil"/>
            </w:tcBorders>
            <w:shd w:val="clear" w:color="auto" w:fill="auto"/>
            <w:noWrap/>
            <w:vAlign w:val="center"/>
            <w:hideMark/>
          </w:tcPr>
          <w:p w14:paraId="70D8A4DA" w14:textId="77777777" w:rsidR="002A68E5" w:rsidRPr="0019472D" w:rsidRDefault="002A68E5" w:rsidP="00F5686D">
            <w:pPr>
              <w:widowControl w:val="0"/>
              <w:spacing w:after="0" w:line="240" w:lineRule="auto"/>
              <w:rPr>
                <w:rFonts w:ascii="Arial Nova" w:eastAsia="Times New Roman" w:hAnsi="Arial Nova"/>
                <w:b/>
                <w:bCs/>
                <w:color w:val="000000" w:themeColor="text1"/>
                <w:lang w:bidi="ar-SA"/>
                <w14:ligatures w14:val="standardContextual"/>
              </w:rPr>
            </w:pPr>
            <w:r w:rsidRPr="0019472D">
              <w:rPr>
                <w:rFonts w:ascii="Arial Nova" w:eastAsia="Times New Roman" w:hAnsi="Arial Nova"/>
                <w:b/>
                <w:bCs/>
                <w:color w:val="000000" w:themeColor="text1"/>
                <w:lang w:bidi="ar-SA"/>
                <w14:ligatures w14:val="standardContextual"/>
              </w:rPr>
              <w:t>-$63,978</w:t>
            </w:r>
          </w:p>
        </w:tc>
        <w:tc>
          <w:tcPr>
            <w:tcW w:w="2074" w:type="dxa"/>
            <w:tcBorders>
              <w:top w:val="nil"/>
              <w:left w:val="nil"/>
              <w:bottom w:val="single" w:sz="8" w:space="0" w:color="auto"/>
              <w:right w:val="single" w:sz="8" w:space="0" w:color="auto"/>
            </w:tcBorders>
            <w:shd w:val="clear" w:color="auto" w:fill="auto"/>
            <w:noWrap/>
            <w:vAlign w:val="center"/>
            <w:hideMark/>
          </w:tcPr>
          <w:p w14:paraId="42393EF3" w14:textId="77777777" w:rsidR="002A68E5" w:rsidRPr="0019472D" w:rsidRDefault="002A68E5" w:rsidP="00F5686D">
            <w:pPr>
              <w:widowControl w:val="0"/>
              <w:spacing w:after="0" w:line="240" w:lineRule="auto"/>
              <w:rPr>
                <w:rFonts w:ascii="Arial Nova" w:eastAsia="Times New Roman" w:hAnsi="Arial Nova"/>
                <w:b/>
                <w:bCs/>
                <w:color w:val="000000" w:themeColor="text1"/>
                <w:lang w:bidi="ar-SA"/>
                <w14:ligatures w14:val="standardContextual"/>
              </w:rPr>
            </w:pPr>
            <w:r w:rsidRPr="0019472D">
              <w:rPr>
                <w:rFonts w:ascii="Arial Nova" w:eastAsia="Times New Roman" w:hAnsi="Arial Nova"/>
                <w:b/>
                <w:bCs/>
                <w:color w:val="000000" w:themeColor="text1"/>
                <w:lang w:bidi="ar-SA"/>
                <w14:ligatures w14:val="standardContextual"/>
              </w:rPr>
              <w:t>$0</w:t>
            </w:r>
          </w:p>
        </w:tc>
      </w:tr>
    </w:tbl>
    <w:p w14:paraId="4E0C067C" w14:textId="776FA67B" w:rsidR="002A68E5"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*Total income reported on the IRS tax filings for Membership Dues is the net amount, excluding the Louisiana PTA and National PTA dues portions.</w:t>
      </w:r>
    </w:p>
    <w:p w14:paraId="2CFFEF68" w14:textId="77777777" w:rsidR="007B470D" w:rsidRPr="0019472D" w:rsidRDefault="007B470D" w:rsidP="00F5686D">
      <w:pPr>
        <w:widowControl w:val="0"/>
        <w:spacing w:after="0" w:line="240" w:lineRule="auto"/>
        <w:rPr>
          <w:rFonts w:ascii="Arial Nova" w:hAnsi="Arial Nova" w:cs="Microsoft Sans Serif"/>
          <w:color w:val="000000" w:themeColor="text1"/>
          <w14:ligatures w14:val="standardContextual"/>
        </w:rPr>
      </w:pPr>
    </w:p>
    <w:tbl>
      <w:tblPr>
        <w:tblW w:w="10460" w:type="dxa"/>
        <w:jc w:val="center"/>
        <w:tblLook w:val="04A0" w:firstRow="1" w:lastRow="0" w:firstColumn="1" w:lastColumn="0" w:noHBand="0" w:noVBand="1"/>
      </w:tblPr>
      <w:tblGrid>
        <w:gridCol w:w="2340"/>
        <w:gridCol w:w="1160"/>
        <w:gridCol w:w="1160"/>
        <w:gridCol w:w="1160"/>
        <w:gridCol w:w="1160"/>
        <w:gridCol w:w="1160"/>
        <w:gridCol w:w="1160"/>
        <w:gridCol w:w="1160"/>
      </w:tblGrid>
      <w:tr w:rsidR="0019472D" w:rsidRPr="0019472D" w14:paraId="44DA5EF6" w14:textId="77777777" w:rsidTr="00F47DB4">
        <w:trPr>
          <w:trHeight w:val="252"/>
          <w:jc w:val="center"/>
        </w:trPr>
        <w:tc>
          <w:tcPr>
            <w:tcW w:w="10460" w:type="dxa"/>
            <w:gridSpan w:val="8"/>
            <w:tcBorders>
              <w:top w:val="nil"/>
              <w:left w:val="nil"/>
              <w:bottom w:val="nil"/>
              <w:right w:val="nil"/>
            </w:tcBorders>
            <w:shd w:val="clear" w:color="auto" w:fill="auto"/>
            <w:noWrap/>
            <w:vAlign w:val="center"/>
            <w:hideMark/>
          </w:tcPr>
          <w:p w14:paraId="3E61B144" w14:textId="77777777" w:rsidR="002A68E5" w:rsidRPr="00D3487F" w:rsidRDefault="002A68E5" w:rsidP="00F5686D">
            <w:pPr>
              <w:widowControl w:val="0"/>
              <w:spacing w:after="0" w:line="240" w:lineRule="auto"/>
              <w:rPr>
                <w:rFonts w:ascii="Arial Nova" w:eastAsia="Times New Roman" w:hAnsi="Arial Nova"/>
                <w:b/>
                <w:bCs/>
                <w:color w:val="000000" w:themeColor="text1"/>
                <w:sz w:val="20"/>
                <w:szCs w:val="20"/>
                <w:u w:val="single"/>
                <w:lang w:bidi="ar-SA"/>
                <w14:ligatures w14:val="standardContextual"/>
              </w:rPr>
            </w:pPr>
            <w:r w:rsidRPr="00D3487F">
              <w:rPr>
                <w:rFonts w:ascii="Arial Nova" w:eastAsia="Times New Roman" w:hAnsi="Arial Nova"/>
                <w:b/>
                <w:bCs/>
                <w:color w:val="000000" w:themeColor="text1"/>
                <w:sz w:val="40"/>
                <w:szCs w:val="40"/>
                <w:u w:val="single"/>
                <w:lang w:bidi="ar-SA"/>
                <w14:ligatures w14:val="standardContextual"/>
              </w:rPr>
              <w:lastRenderedPageBreak/>
              <w:t>SAMPLE COMPARISON BUDGET XYZ PTSA</w:t>
            </w:r>
          </w:p>
        </w:tc>
      </w:tr>
      <w:tr w:rsidR="0019472D" w:rsidRPr="0019472D" w14:paraId="44D4DB30" w14:textId="77777777" w:rsidTr="00F47DB4">
        <w:trPr>
          <w:trHeight w:val="252"/>
          <w:jc w:val="center"/>
        </w:trPr>
        <w:tc>
          <w:tcPr>
            <w:tcW w:w="10460" w:type="dxa"/>
            <w:gridSpan w:val="8"/>
            <w:tcBorders>
              <w:top w:val="nil"/>
              <w:left w:val="nil"/>
              <w:bottom w:val="nil"/>
              <w:right w:val="nil"/>
            </w:tcBorders>
            <w:shd w:val="clear" w:color="auto" w:fill="auto"/>
            <w:noWrap/>
            <w:vAlign w:val="center"/>
            <w:hideMark/>
          </w:tcPr>
          <w:p w14:paraId="0879D45E" w14:textId="77777777" w:rsidR="002A68E5" w:rsidRPr="0019472D" w:rsidRDefault="002A68E5" w:rsidP="00F5686D">
            <w:pPr>
              <w:widowControl w:val="0"/>
              <w:spacing w:after="0" w:line="240" w:lineRule="auto"/>
              <w:rPr>
                <w:rFonts w:ascii="Arial Nova" w:eastAsia="Times New Roman" w:hAnsi="Arial Nova"/>
                <w:color w:val="000000" w:themeColor="text1"/>
                <w:sz w:val="20"/>
                <w:szCs w:val="20"/>
                <w:lang w:bidi="ar-SA"/>
                <w14:ligatures w14:val="standardContextual"/>
              </w:rPr>
            </w:pPr>
            <w:r w:rsidRPr="0019472D">
              <w:rPr>
                <w:rFonts w:ascii="Arial Nova" w:eastAsia="Times New Roman" w:hAnsi="Arial Nova"/>
                <w:color w:val="000000" w:themeColor="text1"/>
                <w:sz w:val="20"/>
                <w:szCs w:val="20"/>
                <w:lang w:bidi="ar-SA"/>
                <w14:ligatures w14:val="standardContextual"/>
              </w:rPr>
              <w:t xml:space="preserve"> May 22, 2023</w:t>
            </w:r>
          </w:p>
        </w:tc>
      </w:tr>
      <w:tr w:rsidR="0019472D" w:rsidRPr="0019472D" w14:paraId="6311FAA5" w14:textId="77777777" w:rsidTr="00F47DB4">
        <w:trPr>
          <w:trHeight w:val="504"/>
          <w:jc w:val="center"/>
        </w:trPr>
        <w:tc>
          <w:tcPr>
            <w:tcW w:w="2340" w:type="dxa"/>
            <w:tcBorders>
              <w:top w:val="single" w:sz="8" w:space="0" w:color="auto"/>
              <w:left w:val="single" w:sz="8" w:space="0" w:color="auto"/>
              <w:bottom w:val="single" w:sz="4" w:space="0" w:color="auto"/>
              <w:right w:val="nil"/>
            </w:tcBorders>
            <w:shd w:val="clear" w:color="auto" w:fill="auto"/>
            <w:vAlign w:val="bottom"/>
            <w:hideMark/>
          </w:tcPr>
          <w:p w14:paraId="34E98D64"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Fundraising</w:t>
            </w:r>
          </w:p>
        </w:tc>
        <w:tc>
          <w:tcPr>
            <w:tcW w:w="1160" w:type="dxa"/>
            <w:tcBorders>
              <w:top w:val="single" w:sz="8" w:space="0" w:color="auto"/>
              <w:left w:val="nil"/>
              <w:bottom w:val="single" w:sz="4" w:space="0" w:color="auto"/>
              <w:right w:val="nil"/>
            </w:tcBorders>
            <w:shd w:val="clear" w:color="auto" w:fill="auto"/>
            <w:vAlign w:val="bottom"/>
            <w:hideMark/>
          </w:tcPr>
          <w:p w14:paraId="7EE1FDB5"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Actual Income</w:t>
            </w:r>
          </w:p>
        </w:tc>
        <w:tc>
          <w:tcPr>
            <w:tcW w:w="1160" w:type="dxa"/>
            <w:tcBorders>
              <w:top w:val="single" w:sz="8" w:space="0" w:color="auto"/>
              <w:left w:val="nil"/>
              <w:bottom w:val="single" w:sz="4" w:space="0" w:color="auto"/>
              <w:right w:val="nil"/>
            </w:tcBorders>
            <w:shd w:val="clear" w:color="auto" w:fill="auto"/>
            <w:vAlign w:val="bottom"/>
            <w:hideMark/>
          </w:tcPr>
          <w:p w14:paraId="3ECEF46D"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Budgeted Income</w:t>
            </w:r>
          </w:p>
        </w:tc>
        <w:tc>
          <w:tcPr>
            <w:tcW w:w="1160" w:type="dxa"/>
            <w:tcBorders>
              <w:top w:val="single" w:sz="8" w:space="0" w:color="auto"/>
              <w:left w:val="nil"/>
              <w:bottom w:val="single" w:sz="4" w:space="0" w:color="auto"/>
              <w:right w:val="nil"/>
            </w:tcBorders>
            <w:shd w:val="clear" w:color="auto" w:fill="auto"/>
            <w:vAlign w:val="bottom"/>
            <w:hideMark/>
          </w:tcPr>
          <w:p w14:paraId="2483D430"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Actual Expense</w:t>
            </w:r>
          </w:p>
        </w:tc>
        <w:tc>
          <w:tcPr>
            <w:tcW w:w="1160" w:type="dxa"/>
            <w:tcBorders>
              <w:top w:val="single" w:sz="8" w:space="0" w:color="auto"/>
              <w:left w:val="nil"/>
              <w:bottom w:val="single" w:sz="4" w:space="0" w:color="auto"/>
              <w:right w:val="nil"/>
            </w:tcBorders>
            <w:shd w:val="clear" w:color="auto" w:fill="auto"/>
            <w:vAlign w:val="bottom"/>
            <w:hideMark/>
          </w:tcPr>
          <w:p w14:paraId="70700010"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Budgeted Expense</w:t>
            </w:r>
          </w:p>
        </w:tc>
        <w:tc>
          <w:tcPr>
            <w:tcW w:w="1160" w:type="dxa"/>
            <w:tcBorders>
              <w:top w:val="single" w:sz="8" w:space="0" w:color="auto"/>
              <w:left w:val="nil"/>
              <w:bottom w:val="single" w:sz="4" w:space="0" w:color="auto"/>
              <w:right w:val="nil"/>
            </w:tcBorders>
            <w:shd w:val="clear" w:color="auto" w:fill="auto"/>
            <w:vAlign w:val="bottom"/>
            <w:hideMark/>
          </w:tcPr>
          <w:p w14:paraId="13BF62B9"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Actual Net</w:t>
            </w:r>
          </w:p>
        </w:tc>
        <w:tc>
          <w:tcPr>
            <w:tcW w:w="1160" w:type="dxa"/>
            <w:tcBorders>
              <w:top w:val="single" w:sz="8" w:space="0" w:color="auto"/>
              <w:left w:val="nil"/>
              <w:bottom w:val="single" w:sz="4" w:space="0" w:color="auto"/>
              <w:right w:val="nil"/>
            </w:tcBorders>
            <w:shd w:val="clear" w:color="auto" w:fill="auto"/>
            <w:vAlign w:val="bottom"/>
            <w:hideMark/>
          </w:tcPr>
          <w:p w14:paraId="303AFEE4"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Budget Net</w:t>
            </w:r>
          </w:p>
        </w:tc>
        <w:tc>
          <w:tcPr>
            <w:tcW w:w="1160" w:type="dxa"/>
            <w:tcBorders>
              <w:top w:val="single" w:sz="8" w:space="0" w:color="auto"/>
              <w:left w:val="nil"/>
              <w:bottom w:val="single" w:sz="4" w:space="0" w:color="auto"/>
              <w:right w:val="single" w:sz="8" w:space="0" w:color="auto"/>
            </w:tcBorders>
            <w:shd w:val="clear" w:color="auto" w:fill="auto"/>
            <w:vAlign w:val="bottom"/>
            <w:hideMark/>
          </w:tcPr>
          <w:p w14:paraId="625146B2"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More/-Less</w:t>
            </w:r>
          </w:p>
        </w:tc>
      </w:tr>
      <w:tr w:rsidR="0019472D" w:rsidRPr="0019472D" w14:paraId="5562A604" w14:textId="77777777" w:rsidTr="00F47DB4">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43C97FEE"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Color Run</w:t>
            </w:r>
          </w:p>
        </w:tc>
        <w:tc>
          <w:tcPr>
            <w:tcW w:w="1160" w:type="dxa"/>
            <w:tcBorders>
              <w:top w:val="nil"/>
              <w:left w:val="nil"/>
              <w:bottom w:val="single" w:sz="4" w:space="0" w:color="auto"/>
              <w:right w:val="nil"/>
            </w:tcBorders>
            <w:shd w:val="clear" w:color="auto" w:fill="auto"/>
            <w:vAlign w:val="bottom"/>
            <w:hideMark/>
          </w:tcPr>
          <w:p w14:paraId="243DAE32"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$18,977</w:t>
            </w:r>
          </w:p>
        </w:tc>
        <w:tc>
          <w:tcPr>
            <w:tcW w:w="1160" w:type="dxa"/>
            <w:tcBorders>
              <w:top w:val="nil"/>
              <w:left w:val="nil"/>
              <w:bottom w:val="single" w:sz="4" w:space="0" w:color="auto"/>
              <w:right w:val="nil"/>
            </w:tcBorders>
            <w:shd w:val="clear" w:color="auto" w:fill="auto"/>
            <w:vAlign w:val="bottom"/>
            <w:hideMark/>
          </w:tcPr>
          <w:p w14:paraId="6D507ABE"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$20,000</w:t>
            </w:r>
          </w:p>
        </w:tc>
        <w:tc>
          <w:tcPr>
            <w:tcW w:w="1160" w:type="dxa"/>
            <w:tcBorders>
              <w:top w:val="nil"/>
              <w:left w:val="nil"/>
              <w:bottom w:val="single" w:sz="4" w:space="0" w:color="auto"/>
              <w:right w:val="nil"/>
            </w:tcBorders>
            <w:shd w:val="clear" w:color="auto" w:fill="auto"/>
            <w:vAlign w:val="bottom"/>
            <w:hideMark/>
          </w:tcPr>
          <w:p w14:paraId="4381CF46"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-$8,498</w:t>
            </w:r>
          </w:p>
        </w:tc>
        <w:tc>
          <w:tcPr>
            <w:tcW w:w="1160" w:type="dxa"/>
            <w:tcBorders>
              <w:top w:val="nil"/>
              <w:left w:val="nil"/>
              <w:bottom w:val="single" w:sz="4" w:space="0" w:color="auto"/>
              <w:right w:val="nil"/>
            </w:tcBorders>
            <w:shd w:val="clear" w:color="auto" w:fill="auto"/>
            <w:vAlign w:val="bottom"/>
            <w:hideMark/>
          </w:tcPr>
          <w:p w14:paraId="65F97AD5"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-$10,000</w:t>
            </w:r>
          </w:p>
        </w:tc>
        <w:tc>
          <w:tcPr>
            <w:tcW w:w="1160" w:type="dxa"/>
            <w:tcBorders>
              <w:top w:val="nil"/>
              <w:left w:val="nil"/>
              <w:bottom w:val="single" w:sz="4" w:space="0" w:color="auto"/>
              <w:right w:val="nil"/>
            </w:tcBorders>
            <w:shd w:val="clear" w:color="auto" w:fill="auto"/>
            <w:vAlign w:val="bottom"/>
            <w:hideMark/>
          </w:tcPr>
          <w:p w14:paraId="2EEA2561"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$10,479</w:t>
            </w:r>
          </w:p>
        </w:tc>
        <w:tc>
          <w:tcPr>
            <w:tcW w:w="1160" w:type="dxa"/>
            <w:tcBorders>
              <w:top w:val="nil"/>
              <w:left w:val="nil"/>
              <w:bottom w:val="single" w:sz="4" w:space="0" w:color="auto"/>
              <w:right w:val="nil"/>
            </w:tcBorders>
            <w:shd w:val="clear" w:color="auto" w:fill="auto"/>
            <w:vAlign w:val="bottom"/>
            <w:hideMark/>
          </w:tcPr>
          <w:p w14:paraId="67A8D892"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$10,000</w:t>
            </w:r>
          </w:p>
        </w:tc>
        <w:tc>
          <w:tcPr>
            <w:tcW w:w="1160" w:type="dxa"/>
            <w:tcBorders>
              <w:top w:val="nil"/>
              <w:left w:val="nil"/>
              <w:bottom w:val="single" w:sz="4" w:space="0" w:color="auto"/>
              <w:right w:val="single" w:sz="8" w:space="0" w:color="auto"/>
            </w:tcBorders>
            <w:shd w:val="clear" w:color="auto" w:fill="auto"/>
            <w:vAlign w:val="bottom"/>
            <w:hideMark/>
          </w:tcPr>
          <w:p w14:paraId="53894D2D"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$479</w:t>
            </w:r>
          </w:p>
        </w:tc>
      </w:tr>
      <w:tr w:rsidR="0019472D" w:rsidRPr="0019472D" w14:paraId="1F0A0379" w14:textId="77777777" w:rsidTr="00F47DB4">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4487CC28"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Uniforms</w:t>
            </w:r>
          </w:p>
        </w:tc>
        <w:tc>
          <w:tcPr>
            <w:tcW w:w="1160" w:type="dxa"/>
            <w:tcBorders>
              <w:top w:val="nil"/>
              <w:left w:val="nil"/>
              <w:bottom w:val="single" w:sz="4" w:space="0" w:color="auto"/>
              <w:right w:val="nil"/>
            </w:tcBorders>
            <w:shd w:val="clear" w:color="auto" w:fill="auto"/>
            <w:vAlign w:val="bottom"/>
            <w:hideMark/>
          </w:tcPr>
          <w:p w14:paraId="28AFF92B"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$12,320</w:t>
            </w:r>
          </w:p>
        </w:tc>
        <w:tc>
          <w:tcPr>
            <w:tcW w:w="1160" w:type="dxa"/>
            <w:tcBorders>
              <w:top w:val="nil"/>
              <w:left w:val="nil"/>
              <w:bottom w:val="single" w:sz="4" w:space="0" w:color="auto"/>
              <w:right w:val="nil"/>
            </w:tcBorders>
            <w:shd w:val="clear" w:color="auto" w:fill="auto"/>
            <w:vAlign w:val="bottom"/>
            <w:hideMark/>
          </w:tcPr>
          <w:p w14:paraId="01F6A9E9"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$15,000</w:t>
            </w:r>
          </w:p>
        </w:tc>
        <w:tc>
          <w:tcPr>
            <w:tcW w:w="1160" w:type="dxa"/>
            <w:tcBorders>
              <w:top w:val="nil"/>
              <w:left w:val="nil"/>
              <w:bottom w:val="single" w:sz="4" w:space="0" w:color="auto"/>
              <w:right w:val="nil"/>
            </w:tcBorders>
            <w:shd w:val="clear" w:color="auto" w:fill="auto"/>
            <w:vAlign w:val="bottom"/>
            <w:hideMark/>
          </w:tcPr>
          <w:p w14:paraId="6EE10777"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-$6,349</w:t>
            </w:r>
          </w:p>
        </w:tc>
        <w:tc>
          <w:tcPr>
            <w:tcW w:w="1160" w:type="dxa"/>
            <w:tcBorders>
              <w:top w:val="nil"/>
              <w:left w:val="nil"/>
              <w:bottom w:val="single" w:sz="4" w:space="0" w:color="auto"/>
              <w:right w:val="nil"/>
            </w:tcBorders>
            <w:shd w:val="clear" w:color="auto" w:fill="auto"/>
            <w:vAlign w:val="bottom"/>
            <w:hideMark/>
          </w:tcPr>
          <w:p w14:paraId="49E8466F"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-$7,500</w:t>
            </w:r>
          </w:p>
        </w:tc>
        <w:tc>
          <w:tcPr>
            <w:tcW w:w="1160" w:type="dxa"/>
            <w:tcBorders>
              <w:top w:val="nil"/>
              <w:left w:val="nil"/>
              <w:bottom w:val="single" w:sz="4" w:space="0" w:color="auto"/>
              <w:right w:val="nil"/>
            </w:tcBorders>
            <w:shd w:val="clear" w:color="auto" w:fill="auto"/>
            <w:vAlign w:val="bottom"/>
            <w:hideMark/>
          </w:tcPr>
          <w:p w14:paraId="6EE2F7F3"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$5,971</w:t>
            </w:r>
          </w:p>
        </w:tc>
        <w:tc>
          <w:tcPr>
            <w:tcW w:w="1160" w:type="dxa"/>
            <w:tcBorders>
              <w:top w:val="nil"/>
              <w:left w:val="nil"/>
              <w:bottom w:val="single" w:sz="4" w:space="0" w:color="auto"/>
              <w:right w:val="nil"/>
            </w:tcBorders>
            <w:shd w:val="clear" w:color="auto" w:fill="auto"/>
            <w:vAlign w:val="bottom"/>
            <w:hideMark/>
          </w:tcPr>
          <w:p w14:paraId="144F0723"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$7,500</w:t>
            </w:r>
          </w:p>
        </w:tc>
        <w:tc>
          <w:tcPr>
            <w:tcW w:w="1160" w:type="dxa"/>
            <w:tcBorders>
              <w:top w:val="nil"/>
              <w:left w:val="nil"/>
              <w:bottom w:val="single" w:sz="4" w:space="0" w:color="auto"/>
              <w:right w:val="single" w:sz="8" w:space="0" w:color="auto"/>
            </w:tcBorders>
            <w:shd w:val="clear" w:color="auto" w:fill="auto"/>
            <w:vAlign w:val="bottom"/>
            <w:hideMark/>
          </w:tcPr>
          <w:p w14:paraId="36D185E2"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-$1,529</w:t>
            </w:r>
          </w:p>
        </w:tc>
      </w:tr>
      <w:tr w:rsidR="0019472D" w:rsidRPr="0019472D" w14:paraId="464B69A3" w14:textId="77777777" w:rsidTr="00F47DB4">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5E3400A9"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Shake Days</w:t>
            </w:r>
          </w:p>
        </w:tc>
        <w:tc>
          <w:tcPr>
            <w:tcW w:w="1160" w:type="dxa"/>
            <w:tcBorders>
              <w:top w:val="nil"/>
              <w:left w:val="nil"/>
              <w:bottom w:val="single" w:sz="4" w:space="0" w:color="auto"/>
              <w:right w:val="nil"/>
            </w:tcBorders>
            <w:shd w:val="clear" w:color="auto" w:fill="auto"/>
            <w:vAlign w:val="bottom"/>
            <w:hideMark/>
          </w:tcPr>
          <w:p w14:paraId="0C0A4D15"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$3,589</w:t>
            </w:r>
          </w:p>
        </w:tc>
        <w:tc>
          <w:tcPr>
            <w:tcW w:w="1160" w:type="dxa"/>
            <w:tcBorders>
              <w:top w:val="nil"/>
              <w:left w:val="nil"/>
              <w:bottom w:val="single" w:sz="4" w:space="0" w:color="auto"/>
              <w:right w:val="nil"/>
            </w:tcBorders>
            <w:shd w:val="clear" w:color="auto" w:fill="auto"/>
            <w:vAlign w:val="bottom"/>
            <w:hideMark/>
          </w:tcPr>
          <w:p w14:paraId="023BD182"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$5,000</w:t>
            </w:r>
          </w:p>
        </w:tc>
        <w:tc>
          <w:tcPr>
            <w:tcW w:w="1160" w:type="dxa"/>
            <w:tcBorders>
              <w:top w:val="nil"/>
              <w:left w:val="nil"/>
              <w:bottom w:val="single" w:sz="4" w:space="0" w:color="auto"/>
              <w:right w:val="nil"/>
            </w:tcBorders>
            <w:shd w:val="clear" w:color="auto" w:fill="auto"/>
            <w:vAlign w:val="bottom"/>
            <w:hideMark/>
          </w:tcPr>
          <w:p w14:paraId="4BE12884"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-$1,850</w:t>
            </w:r>
          </w:p>
        </w:tc>
        <w:tc>
          <w:tcPr>
            <w:tcW w:w="1160" w:type="dxa"/>
            <w:tcBorders>
              <w:top w:val="nil"/>
              <w:left w:val="nil"/>
              <w:bottom w:val="single" w:sz="4" w:space="0" w:color="auto"/>
              <w:right w:val="nil"/>
            </w:tcBorders>
            <w:shd w:val="clear" w:color="auto" w:fill="auto"/>
            <w:vAlign w:val="bottom"/>
            <w:hideMark/>
          </w:tcPr>
          <w:p w14:paraId="17DC23F4"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-$2,000</w:t>
            </w:r>
          </w:p>
        </w:tc>
        <w:tc>
          <w:tcPr>
            <w:tcW w:w="1160" w:type="dxa"/>
            <w:tcBorders>
              <w:top w:val="nil"/>
              <w:left w:val="nil"/>
              <w:bottom w:val="single" w:sz="4" w:space="0" w:color="auto"/>
              <w:right w:val="nil"/>
            </w:tcBorders>
            <w:shd w:val="clear" w:color="auto" w:fill="auto"/>
            <w:vAlign w:val="bottom"/>
            <w:hideMark/>
          </w:tcPr>
          <w:p w14:paraId="735C0381"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$1,739</w:t>
            </w:r>
          </w:p>
        </w:tc>
        <w:tc>
          <w:tcPr>
            <w:tcW w:w="1160" w:type="dxa"/>
            <w:tcBorders>
              <w:top w:val="nil"/>
              <w:left w:val="nil"/>
              <w:bottom w:val="single" w:sz="4" w:space="0" w:color="auto"/>
              <w:right w:val="nil"/>
            </w:tcBorders>
            <w:shd w:val="clear" w:color="auto" w:fill="auto"/>
            <w:vAlign w:val="bottom"/>
            <w:hideMark/>
          </w:tcPr>
          <w:p w14:paraId="2BFF7116"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$3,000</w:t>
            </w:r>
          </w:p>
        </w:tc>
        <w:tc>
          <w:tcPr>
            <w:tcW w:w="1160" w:type="dxa"/>
            <w:tcBorders>
              <w:top w:val="nil"/>
              <w:left w:val="nil"/>
              <w:bottom w:val="single" w:sz="4" w:space="0" w:color="auto"/>
              <w:right w:val="single" w:sz="8" w:space="0" w:color="auto"/>
            </w:tcBorders>
            <w:shd w:val="clear" w:color="auto" w:fill="auto"/>
            <w:vAlign w:val="bottom"/>
            <w:hideMark/>
          </w:tcPr>
          <w:p w14:paraId="01A23156"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-$1,261</w:t>
            </w:r>
          </w:p>
        </w:tc>
      </w:tr>
      <w:tr w:rsidR="0019472D" w:rsidRPr="0019472D" w14:paraId="42DE8FAE" w14:textId="77777777" w:rsidTr="00F47DB4">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5620714D"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Grants</w:t>
            </w:r>
          </w:p>
        </w:tc>
        <w:tc>
          <w:tcPr>
            <w:tcW w:w="1160" w:type="dxa"/>
            <w:tcBorders>
              <w:top w:val="nil"/>
              <w:left w:val="nil"/>
              <w:bottom w:val="single" w:sz="4" w:space="0" w:color="auto"/>
              <w:right w:val="nil"/>
            </w:tcBorders>
            <w:shd w:val="clear" w:color="auto" w:fill="auto"/>
            <w:vAlign w:val="bottom"/>
            <w:hideMark/>
          </w:tcPr>
          <w:p w14:paraId="35A7692C"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$2,000</w:t>
            </w:r>
          </w:p>
        </w:tc>
        <w:tc>
          <w:tcPr>
            <w:tcW w:w="1160" w:type="dxa"/>
            <w:tcBorders>
              <w:top w:val="nil"/>
              <w:left w:val="nil"/>
              <w:bottom w:val="single" w:sz="4" w:space="0" w:color="auto"/>
              <w:right w:val="nil"/>
            </w:tcBorders>
            <w:shd w:val="clear" w:color="auto" w:fill="auto"/>
            <w:vAlign w:val="bottom"/>
            <w:hideMark/>
          </w:tcPr>
          <w:p w14:paraId="727A7A6C"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$2,000</w:t>
            </w:r>
          </w:p>
        </w:tc>
        <w:tc>
          <w:tcPr>
            <w:tcW w:w="1160" w:type="dxa"/>
            <w:tcBorders>
              <w:top w:val="nil"/>
              <w:left w:val="nil"/>
              <w:bottom w:val="single" w:sz="4" w:space="0" w:color="auto"/>
              <w:right w:val="nil"/>
            </w:tcBorders>
            <w:shd w:val="clear" w:color="auto" w:fill="auto"/>
            <w:vAlign w:val="bottom"/>
            <w:hideMark/>
          </w:tcPr>
          <w:p w14:paraId="5FB77F56"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1D9CFB0F"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2A5828BF"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$2,000</w:t>
            </w:r>
          </w:p>
        </w:tc>
        <w:tc>
          <w:tcPr>
            <w:tcW w:w="1160" w:type="dxa"/>
            <w:tcBorders>
              <w:top w:val="nil"/>
              <w:left w:val="nil"/>
              <w:bottom w:val="single" w:sz="4" w:space="0" w:color="auto"/>
              <w:right w:val="nil"/>
            </w:tcBorders>
            <w:shd w:val="clear" w:color="auto" w:fill="auto"/>
            <w:vAlign w:val="bottom"/>
            <w:hideMark/>
          </w:tcPr>
          <w:p w14:paraId="131FE701"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$2,000</w:t>
            </w:r>
          </w:p>
        </w:tc>
        <w:tc>
          <w:tcPr>
            <w:tcW w:w="1160" w:type="dxa"/>
            <w:tcBorders>
              <w:top w:val="nil"/>
              <w:left w:val="nil"/>
              <w:bottom w:val="single" w:sz="4" w:space="0" w:color="auto"/>
              <w:right w:val="single" w:sz="8" w:space="0" w:color="auto"/>
            </w:tcBorders>
            <w:shd w:val="clear" w:color="auto" w:fill="auto"/>
            <w:vAlign w:val="bottom"/>
            <w:hideMark/>
          </w:tcPr>
          <w:p w14:paraId="49EDCD02"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$0</w:t>
            </w:r>
          </w:p>
        </w:tc>
      </w:tr>
      <w:tr w:rsidR="0019472D" w:rsidRPr="0019472D" w14:paraId="210D3A25" w14:textId="77777777" w:rsidTr="00F47DB4">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6F3AEAC3"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Donations</w:t>
            </w:r>
          </w:p>
        </w:tc>
        <w:tc>
          <w:tcPr>
            <w:tcW w:w="1160" w:type="dxa"/>
            <w:tcBorders>
              <w:top w:val="nil"/>
              <w:left w:val="nil"/>
              <w:bottom w:val="single" w:sz="4" w:space="0" w:color="auto"/>
              <w:right w:val="nil"/>
            </w:tcBorders>
            <w:shd w:val="clear" w:color="auto" w:fill="auto"/>
            <w:vAlign w:val="bottom"/>
            <w:hideMark/>
          </w:tcPr>
          <w:p w14:paraId="424D31E7"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$850</w:t>
            </w:r>
          </w:p>
        </w:tc>
        <w:tc>
          <w:tcPr>
            <w:tcW w:w="1160" w:type="dxa"/>
            <w:tcBorders>
              <w:top w:val="nil"/>
              <w:left w:val="nil"/>
              <w:bottom w:val="single" w:sz="4" w:space="0" w:color="auto"/>
              <w:right w:val="nil"/>
            </w:tcBorders>
            <w:shd w:val="clear" w:color="auto" w:fill="auto"/>
            <w:vAlign w:val="bottom"/>
            <w:hideMark/>
          </w:tcPr>
          <w:p w14:paraId="26803686"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$750</w:t>
            </w:r>
          </w:p>
        </w:tc>
        <w:tc>
          <w:tcPr>
            <w:tcW w:w="1160" w:type="dxa"/>
            <w:tcBorders>
              <w:top w:val="nil"/>
              <w:left w:val="nil"/>
              <w:bottom w:val="single" w:sz="4" w:space="0" w:color="auto"/>
              <w:right w:val="nil"/>
            </w:tcBorders>
            <w:shd w:val="clear" w:color="auto" w:fill="auto"/>
            <w:vAlign w:val="bottom"/>
            <w:hideMark/>
          </w:tcPr>
          <w:p w14:paraId="1FB870B9"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01C92BF9"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1DA89CDE"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$850</w:t>
            </w:r>
          </w:p>
        </w:tc>
        <w:tc>
          <w:tcPr>
            <w:tcW w:w="1160" w:type="dxa"/>
            <w:tcBorders>
              <w:top w:val="nil"/>
              <w:left w:val="nil"/>
              <w:bottom w:val="single" w:sz="4" w:space="0" w:color="auto"/>
              <w:right w:val="nil"/>
            </w:tcBorders>
            <w:shd w:val="clear" w:color="auto" w:fill="auto"/>
            <w:vAlign w:val="bottom"/>
            <w:hideMark/>
          </w:tcPr>
          <w:p w14:paraId="6896A6F9"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$750</w:t>
            </w:r>
          </w:p>
        </w:tc>
        <w:tc>
          <w:tcPr>
            <w:tcW w:w="1160" w:type="dxa"/>
            <w:tcBorders>
              <w:top w:val="nil"/>
              <w:left w:val="nil"/>
              <w:bottom w:val="single" w:sz="4" w:space="0" w:color="auto"/>
              <w:right w:val="single" w:sz="8" w:space="0" w:color="auto"/>
            </w:tcBorders>
            <w:shd w:val="clear" w:color="auto" w:fill="auto"/>
            <w:vAlign w:val="bottom"/>
            <w:hideMark/>
          </w:tcPr>
          <w:p w14:paraId="76908362"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$100</w:t>
            </w:r>
          </w:p>
        </w:tc>
      </w:tr>
      <w:tr w:rsidR="0019472D" w:rsidRPr="0019472D" w14:paraId="3BA0E676" w14:textId="77777777" w:rsidTr="00F47DB4">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137C5484"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Fundraising Totals</w:t>
            </w:r>
          </w:p>
        </w:tc>
        <w:tc>
          <w:tcPr>
            <w:tcW w:w="1160" w:type="dxa"/>
            <w:tcBorders>
              <w:top w:val="nil"/>
              <w:left w:val="nil"/>
              <w:bottom w:val="single" w:sz="4" w:space="0" w:color="auto"/>
              <w:right w:val="nil"/>
            </w:tcBorders>
            <w:shd w:val="clear" w:color="auto" w:fill="auto"/>
            <w:vAlign w:val="bottom"/>
            <w:hideMark/>
          </w:tcPr>
          <w:p w14:paraId="23C312D6"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$37,736</w:t>
            </w:r>
          </w:p>
        </w:tc>
        <w:tc>
          <w:tcPr>
            <w:tcW w:w="1160" w:type="dxa"/>
            <w:tcBorders>
              <w:top w:val="nil"/>
              <w:left w:val="nil"/>
              <w:bottom w:val="single" w:sz="4" w:space="0" w:color="auto"/>
              <w:right w:val="nil"/>
            </w:tcBorders>
            <w:shd w:val="clear" w:color="auto" w:fill="auto"/>
            <w:vAlign w:val="bottom"/>
            <w:hideMark/>
          </w:tcPr>
          <w:p w14:paraId="0DB66F24"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$42,750</w:t>
            </w:r>
          </w:p>
        </w:tc>
        <w:tc>
          <w:tcPr>
            <w:tcW w:w="1160" w:type="dxa"/>
            <w:tcBorders>
              <w:top w:val="nil"/>
              <w:left w:val="nil"/>
              <w:bottom w:val="single" w:sz="4" w:space="0" w:color="auto"/>
              <w:right w:val="nil"/>
            </w:tcBorders>
            <w:shd w:val="clear" w:color="auto" w:fill="auto"/>
            <w:vAlign w:val="bottom"/>
            <w:hideMark/>
          </w:tcPr>
          <w:p w14:paraId="2AD271ED"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-$16,697</w:t>
            </w:r>
          </w:p>
        </w:tc>
        <w:tc>
          <w:tcPr>
            <w:tcW w:w="1160" w:type="dxa"/>
            <w:tcBorders>
              <w:top w:val="nil"/>
              <w:left w:val="nil"/>
              <w:bottom w:val="single" w:sz="4" w:space="0" w:color="auto"/>
              <w:right w:val="nil"/>
            </w:tcBorders>
            <w:shd w:val="clear" w:color="auto" w:fill="auto"/>
            <w:vAlign w:val="bottom"/>
            <w:hideMark/>
          </w:tcPr>
          <w:p w14:paraId="66694D43"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-$19,500</w:t>
            </w:r>
          </w:p>
        </w:tc>
        <w:tc>
          <w:tcPr>
            <w:tcW w:w="1160" w:type="dxa"/>
            <w:tcBorders>
              <w:top w:val="nil"/>
              <w:left w:val="nil"/>
              <w:bottom w:val="single" w:sz="4" w:space="0" w:color="auto"/>
              <w:right w:val="nil"/>
            </w:tcBorders>
            <w:shd w:val="clear" w:color="auto" w:fill="auto"/>
            <w:vAlign w:val="bottom"/>
            <w:hideMark/>
          </w:tcPr>
          <w:p w14:paraId="70C5FE12"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$21,039</w:t>
            </w:r>
          </w:p>
        </w:tc>
        <w:tc>
          <w:tcPr>
            <w:tcW w:w="1160" w:type="dxa"/>
            <w:tcBorders>
              <w:top w:val="nil"/>
              <w:left w:val="nil"/>
              <w:bottom w:val="single" w:sz="4" w:space="0" w:color="auto"/>
              <w:right w:val="nil"/>
            </w:tcBorders>
            <w:shd w:val="clear" w:color="auto" w:fill="auto"/>
            <w:vAlign w:val="bottom"/>
            <w:hideMark/>
          </w:tcPr>
          <w:p w14:paraId="76B0E69B"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$23,250</w:t>
            </w:r>
          </w:p>
        </w:tc>
        <w:tc>
          <w:tcPr>
            <w:tcW w:w="1160" w:type="dxa"/>
            <w:tcBorders>
              <w:top w:val="nil"/>
              <w:left w:val="nil"/>
              <w:bottom w:val="single" w:sz="4" w:space="0" w:color="auto"/>
              <w:right w:val="single" w:sz="8" w:space="0" w:color="auto"/>
            </w:tcBorders>
            <w:shd w:val="clear" w:color="auto" w:fill="auto"/>
            <w:vAlign w:val="bottom"/>
            <w:hideMark/>
          </w:tcPr>
          <w:p w14:paraId="7B8BC210"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-$2,211</w:t>
            </w:r>
          </w:p>
        </w:tc>
      </w:tr>
      <w:tr w:rsidR="0019472D" w:rsidRPr="0019472D" w14:paraId="7C0DAD4F" w14:textId="77777777" w:rsidTr="00F47DB4">
        <w:trPr>
          <w:trHeight w:val="504"/>
          <w:jc w:val="center"/>
        </w:trPr>
        <w:tc>
          <w:tcPr>
            <w:tcW w:w="2340" w:type="dxa"/>
            <w:tcBorders>
              <w:top w:val="nil"/>
              <w:left w:val="single" w:sz="8" w:space="0" w:color="auto"/>
              <w:bottom w:val="single" w:sz="4" w:space="0" w:color="auto"/>
              <w:right w:val="nil"/>
            </w:tcBorders>
            <w:shd w:val="clear" w:color="auto" w:fill="auto"/>
            <w:vAlign w:val="bottom"/>
            <w:hideMark/>
          </w:tcPr>
          <w:p w14:paraId="26B60014"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Student &amp; Parent Programs</w:t>
            </w:r>
          </w:p>
        </w:tc>
        <w:tc>
          <w:tcPr>
            <w:tcW w:w="1160" w:type="dxa"/>
            <w:tcBorders>
              <w:top w:val="nil"/>
              <w:left w:val="nil"/>
              <w:bottom w:val="single" w:sz="4" w:space="0" w:color="auto"/>
              <w:right w:val="nil"/>
            </w:tcBorders>
            <w:shd w:val="clear" w:color="auto" w:fill="auto"/>
            <w:vAlign w:val="bottom"/>
            <w:hideMark/>
          </w:tcPr>
          <w:p w14:paraId="2F2DD67C"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Actual Income</w:t>
            </w:r>
          </w:p>
        </w:tc>
        <w:tc>
          <w:tcPr>
            <w:tcW w:w="1160" w:type="dxa"/>
            <w:tcBorders>
              <w:top w:val="nil"/>
              <w:left w:val="nil"/>
              <w:bottom w:val="single" w:sz="4" w:space="0" w:color="auto"/>
              <w:right w:val="nil"/>
            </w:tcBorders>
            <w:shd w:val="clear" w:color="auto" w:fill="auto"/>
            <w:vAlign w:val="bottom"/>
            <w:hideMark/>
          </w:tcPr>
          <w:p w14:paraId="0C8A1703"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Budgeted Income</w:t>
            </w:r>
          </w:p>
        </w:tc>
        <w:tc>
          <w:tcPr>
            <w:tcW w:w="1160" w:type="dxa"/>
            <w:tcBorders>
              <w:top w:val="nil"/>
              <w:left w:val="nil"/>
              <w:bottom w:val="single" w:sz="4" w:space="0" w:color="auto"/>
              <w:right w:val="nil"/>
            </w:tcBorders>
            <w:shd w:val="clear" w:color="auto" w:fill="auto"/>
            <w:vAlign w:val="bottom"/>
            <w:hideMark/>
          </w:tcPr>
          <w:p w14:paraId="28A177E7"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Actual Expense</w:t>
            </w:r>
          </w:p>
        </w:tc>
        <w:tc>
          <w:tcPr>
            <w:tcW w:w="1160" w:type="dxa"/>
            <w:tcBorders>
              <w:top w:val="nil"/>
              <w:left w:val="nil"/>
              <w:bottom w:val="single" w:sz="4" w:space="0" w:color="auto"/>
              <w:right w:val="nil"/>
            </w:tcBorders>
            <w:shd w:val="clear" w:color="auto" w:fill="auto"/>
            <w:vAlign w:val="bottom"/>
            <w:hideMark/>
          </w:tcPr>
          <w:p w14:paraId="55819A08"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Budgeted Expense</w:t>
            </w:r>
          </w:p>
        </w:tc>
        <w:tc>
          <w:tcPr>
            <w:tcW w:w="1160" w:type="dxa"/>
            <w:tcBorders>
              <w:top w:val="nil"/>
              <w:left w:val="nil"/>
              <w:bottom w:val="single" w:sz="4" w:space="0" w:color="auto"/>
              <w:right w:val="nil"/>
            </w:tcBorders>
            <w:shd w:val="clear" w:color="auto" w:fill="auto"/>
            <w:vAlign w:val="bottom"/>
            <w:hideMark/>
          </w:tcPr>
          <w:p w14:paraId="67FEF8D3"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Actual Net</w:t>
            </w:r>
          </w:p>
        </w:tc>
        <w:tc>
          <w:tcPr>
            <w:tcW w:w="1160" w:type="dxa"/>
            <w:tcBorders>
              <w:top w:val="nil"/>
              <w:left w:val="nil"/>
              <w:bottom w:val="single" w:sz="4" w:space="0" w:color="auto"/>
              <w:right w:val="nil"/>
            </w:tcBorders>
            <w:shd w:val="clear" w:color="auto" w:fill="auto"/>
            <w:vAlign w:val="bottom"/>
            <w:hideMark/>
          </w:tcPr>
          <w:p w14:paraId="3B9CA147"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Budget Net</w:t>
            </w:r>
          </w:p>
        </w:tc>
        <w:tc>
          <w:tcPr>
            <w:tcW w:w="1160" w:type="dxa"/>
            <w:tcBorders>
              <w:top w:val="nil"/>
              <w:left w:val="nil"/>
              <w:bottom w:val="single" w:sz="4" w:space="0" w:color="auto"/>
              <w:right w:val="single" w:sz="8" w:space="0" w:color="auto"/>
            </w:tcBorders>
            <w:shd w:val="clear" w:color="auto" w:fill="auto"/>
            <w:vAlign w:val="bottom"/>
            <w:hideMark/>
          </w:tcPr>
          <w:p w14:paraId="02E3E67B"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More/-Less</w:t>
            </w:r>
          </w:p>
        </w:tc>
      </w:tr>
      <w:tr w:rsidR="0019472D" w:rsidRPr="0019472D" w14:paraId="2F2462F2" w14:textId="77777777" w:rsidTr="00F47DB4">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33BEAB7C"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Reflections Program</w:t>
            </w:r>
          </w:p>
        </w:tc>
        <w:tc>
          <w:tcPr>
            <w:tcW w:w="1160" w:type="dxa"/>
            <w:tcBorders>
              <w:top w:val="nil"/>
              <w:left w:val="nil"/>
              <w:bottom w:val="single" w:sz="4" w:space="0" w:color="auto"/>
              <w:right w:val="nil"/>
            </w:tcBorders>
            <w:shd w:val="clear" w:color="auto" w:fill="auto"/>
            <w:vAlign w:val="bottom"/>
            <w:hideMark/>
          </w:tcPr>
          <w:p w14:paraId="34C5814D"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17FE24DE"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0BD90D7A"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-$95</w:t>
            </w:r>
          </w:p>
        </w:tc>
        <w:tc>
          <w:tcPr>
            <w:tcW w:w="1160" w:type="dxa"/>
            <w:tcBorders>
              <w:top w:val="nil"/>
              <w:left w:val="nil"/>
              <w:bottom w:val="single" w:sz="4" w:space="0" w:color="auto"/>
              <w:right w:val="nil"/>
            </w:tcBorders>
            <w:shd w:val="clear" w:color="auto" w:fill="auto"/>
            <w:vAlign w:val="bottom"/>
            <w:hideMark/>
          </w:tcPr>
          <w:p w14:paraId="20E6B6F9"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-$100</w:t>
            </w:r>
          </w:p>
        </w:tc>
        <w:tc>
          <w:tcPr>
            <w:tcW w:w="1160" w:type="dxa"/>
            <w:tcBorders>
              <w:top w:val="nil"/>
              <w:left w:val="nil"/>
              <w:bottom w:val="single" w:sz="4" w:space="0" w:color="auto"/>
              <w:right w:val="nil"/>
            </w:tcBorders>
            <w:shd w:val="clear" w:color="auto" w:fill="auto"/>
            <w:vAlign w:val="bottom"/>
            <w:hideMark/>
          </w:tcPr>
          <w:p w14:paraId="4E062408"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$95</w:t>
            </w:r>
          </w:p>
        </w:tc>
        <w:tc>
          <w:tcPr>
            <w:tcW w:w="1160" w:type="dxa"/>
            <w:tcBorders>
              <w:top w:val="nil"/>
              <w:left w:val="nil"/>
              <w:bottom w:val="single" w:sz="4" w:space="0" w:color="auto"/>
              <w:right w:val="nil"/>
            </w:tcBorders>
            <w:shd w:val="clear" w:color="auto" w:fill="auto"/>
            <w:vAlign w:val="bottom"/>
            <w:hideMark/>
          </w:tcPr>
          <w:p w14:paraId="5CA11BE0"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-$100</w:t>
            </w:r>
          </w:p>
        </w:tc>
        <w:tc>
          <w:tcPr>
            <w:tcW w:w="1160" w:type="dxa"/>
            <w:tcBorders>
              <w:top w:val="nil"/>
              <w:left w:val="nil"/>
              <w:bottom w:val="single" w:sz="4" w:space="0" w:color="auto"/>
              <w:right w:val="single" w:sz="8" w:space="0" w:color="auto"/>
            </w:tcBorders>
            <w:shd w:val="clear" w:color="auto" w:fill="auto"/>
            <w:vAlign w:val="bottom"/>
            <w:hideMark/>
          </w:tcPr>
          <w:p w14:paraId="2BB73977"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-$5</w:t>
            </w:r>
          </w:p>
        </w:tc>
      </w:tr>
      <w:tr w:rsidR="0019472D" w:rsidRPr="0019472D" w14:paraId="10B5C648" w14:textId="77777777" w:rsidTr="00F47DB4">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21F4BA27"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Breakfast of Champions</w:t>
            </w:r>
          </w:p>
        </w:tc>
        <w:tc>
          <w:tcPr>
            <w:tcW w:w="1160" w:type="dxa"/>
            <w:tcBorders>
              <w:top w:val="nil"/>
              <w:left w:val="nil"/>
              <w:bottom w:val="single" w:sz="4" w:space="0" w:color="auto"/>
              <w:right w:val="nil"/>
            </w:tcBorders>
            <w:shd w:val="clear" w:color="auto" w:fill="auto"/>
            <w:vAlign w:val="bottom"/>
            <w:hideMark/>
          </w:tcPr>
          <w:p w14:paraId="449634A6"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516E8CE9"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1920A0DC"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-$496</w:t>
            </w:r>
          </w:p>
        </w:tc>
        <w:tc>
          <w:tcPr>
            <w:tcW w:w="1160" w:type="dxa"/>
            <w:tcBorders>
              <w:top w:val="nil"/>
              <w:left w:val="nil"/>
              <w:bottom w:val="single" w:sz="4" w:space="0" w:color="auto"/>
              <w:right w:val="nil"/>
            </w:tcBorders>
            <w:shd w:val="clear" w:color="auto" w:fill="auto"/>
            <w:vAlign w:val="bottom"/>
            <w:hideMark/>
          </w:tcPr>
          <w:p w14:paraId="13C7E613"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-$500</w:t>
            </w:r>
          </w:p>
        </w:tc>
        <w:tc>
          <w:tcPr>
            <w:tcW w:w="1160" w:type="dxa"/>
            <w:tcBorders>
              <w:top w:val="nil"/>
              <w:left w:val="nil"/>
              <w:bottom w:val="single" w:sz="4" w:space="0" w:color="auto"/>
              <w:right w:val="nil"/>
            </w:tcBorders>
            <w:shd w:val="clear" w:color="auto" w:fill="auto"/>
            <w:vAlign w:val="bottom"/>
            <w:hideMark/>
          </w:tcPr>
          <w:p w14:paraId="76D22BAF"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$496</w:t>
            </w:r>
          </w:p>
        </w:tc>
        <w:tc>
          <w:tcPr>
            <w:tcW w:w="1160" w:type="dxa"/>
            <w:tcBorders>
              <w:top w:val="nil"/>
              <w:left w:val="nil"/>
              <w:bottom w:val="single" w:sz="4" w:space="0" w:color="auto"/>
              <w:right w:val="nil"/>
            </w:tcBorders>
            <w:shd w:val="clear" w:color="auto" w:fill="auto"/>
            <w:vAlign w:val="bottom"/>
            <w:hideMark/>
          </w:tcPr>
          <w:p w14:paraId="77E2CF08"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-$500</w:t>
            </w:r>
          </w:p>
        </w:tc>
        <w:tc>
          <w:tcPr>
            <w:tcW w:w="1160" w:type="dxa"/>
            <w:tcBorders>
              <w:top w:val="nil"/>
              <w:left w:val="nil"/>
              <w:bottom w:val="single" w:sz="4" w:space="0" w:color="auto"/>
              <w:right w:val="single" w:sz="8" w:space="0" w:color="auto"/>
            </w:tcBorders>
            <w:shd w:val="clear" w:color="auto" w:fill="auto"/>
            <w:vAlign w:val="bottom"/>
            <w:hideMark/>
          </w:tcPr>
          <w:p w14:paraId="532D6CDA"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-$4</w:t>
            </w:r>
          </w:p>
        </w:tc>
      </w:tr>
      <w:tr w:rsidR="0019472D" w:rsidRPr="0019472D" w14:paraId="33845D2A" w14:textId="77777777" w:rsidTr="00F47DB4">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28847EE4"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Talent Show</w:t>
            </w:r>
          </w:p>
        </w:tc>
        <w:tc>
          <w:tcPr>
            <w:tcW w:w="1160" w:type="dxa"/>
            <w:tcBorders>
              <w:top w:val="nil"/>
              <w:left w:val="nil"/>
              <w:bottom w:val="single" w:sz="4" w:space="0" w:color="auto"/>
              <w:right w:val="nil"/>
            </w:tcBorders>
            <w:shd w:val="clear" w:color="auto" w:fill="auto"/>
            <w:vAlign w:val="bottom"/>
            <w:hideMark/>
          </w:tcPr>
          <w:p w14:paraId="7E04B648"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$775</w:t>
            </w:r>
          </w:p>
        </w:tc>
        <w:tc>
          <w:tcPr>
            <w:tcW w:w="1160" w:type="dxa"/>
            <w:tcBorders>
              <w:top w:val="nil"/>
              <w:left w:val="nil"/>
              <w:bottom w:val="single" w:sz="4" w:space="0" w:color="auto"/>
              <w:right w:val="nil"/>
            </w:tcBorders>
            <w:shd w:val="clear" w:color="auto" w:fill="auto"/>
            <w:vAlign w:val="bottom"/>
            <w:hideMark/>
          </w:tcPr>
          <w:p w14:paraId="15D1F6F9"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$800</w:t>
            </w:r>
          </w:p>
        </w:tc>
        <w:tc>
          <w:tcPr>
            <w:tcW w:w="1160" w:type="dxa"/>
            <w:tcBorders>
              <w:top w:val="nil"/>
              <w:left w:val="nil"/>
              <w:bottom w:val="single" w:sz="4" w:space="0" w:color="auto"/>
              <w:right w:val="nil"/>
            </w:tcBorders>
            <w:shd w:val="clear" w:color="auto" w:fill="auto"/>
            <w:vAlign w:val="bottom"/>
            <w:hideMark/>
          </w:tcPr>
          <w:p w14:paraId="32FC6A07"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-$478</w:t>
            </w:r>
          </w:p>
        </w:tc>
        <w:tc>
          <w:tcPr>
            <w:tcW w:w="1160" w:type="dxa"/>
            <w:tcBorders>
              <w:top w:val="nil"/>
              <w:left w:val="nil"/>
              <w:bottom w:val="single" w:sz="4" w:space="0" w:color="auto"/>
              <w:right w:val="nil"/>
            </w:tcBorders>
            <w:shd w:val="clear" w:color="auto" w:fill="auto"/>
            <w:vAlign w:val="bottom"/>
            <w:hideMark/>
          </w:tcPr>
          <w:p w14:paraId="187C5188"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-$500</w:t>
            </w:r>
          </w:p>
        </w:tc>
        <w:tc>
          <w:tcPr>
            <w:tcW w:w="1160" w:type="dxa"/>
            <w:tcBorders>
              <w:top w:val="nil"/>
              <w:left w:val="nil"/>
              <w:bottom w:val="single" w:sz="4" w:space="0" w:color="auto"/>
              <w:right w:val="nil"/>
            </w:tcBorders>
            <w:shd w:val="clear" w:color="auto" w:fill="auto"/>
            <w:vAlign w:val="bottom"/>
            <w:hideMark/>
          </w:tcPr>
          <w:p w14:paraId="745090B7"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$1,253</w:t>
            </w:r>
          </w:p>
        </w:tc>
        <w:tc>
          <w:tcPr>
            <w:tcW w:w="1160" w:type="dxa"/>
            <w:tcBorders>
              <w:top w:val="nil"/>
              <w:left w:val="nil"/>
              <w:bottom w:val="single" w:sz="4" w:space="0" w:color="auto"/>
              <w:right w:val="nil"/>
            </w:tcBorders>
            <w:shd w:val="clear" w:color="auto" w:fill="auto"/>
            <w:vAlign w:val="bottom"/>
            <w:hideMark/>
          </w:tcPr>
          <w:p w14:paraId="51CCB32B"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$300</w:t>
            </w:r>
          </w:p>
        </w:tc>
        <w:tc>
          <w:tcPr>
            <w:tcW w:w="1160" w:type="dxa"/>
            <w:tcBorders>
              <w:top w:val="nil"/>
              <w:left w:val="nil"/>
              <w:bottom w:val="single" w:sz="4" w:space="0" w:color="auto"/>
              <w:right w:val="single" w:sz="8" w:space="0" w:color="auto"/>
            </w:tcBorders>
            <w:shd w:val="clear" w:color="auto" w:fill="auto"/>
            <w:vAlign w:val="bottom"/>
            <w:hideMark/>
          </w:tcPr>
          <w:p w14:paraId="350247AC"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$1,553</w:t>
            </w:r>
          </w:p>
        </w:tc>
      </w:tr>
      <w:tr w:rsidR="0019472D" w:rsidRPr="0019472D" w14:paraId="15575EA2" w14:textId="77777777" w:rsidTr="00F47DB4">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77F6D944"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Project Graduation</w:t>
            </w:r>
          </w:p>
        </w:tc>
        <w:tc>
          <w:tcPr>
            <w:tcW w:w="1160" w:type="dxa"/>
            <w:tcBorders>
              <w:top w:val="nil"/>
              <w:left w:val="nil"/>
              <w:bottom w:val="single" w:sz="4" w:space="0" w:color="auto"/>
              <w:right w:val="nil"/>
            </w:tcBorders>
            <w:shd w:val="clear" w:color="auto" w:fill="auto"/>
            <w:vAlign w:val="bottom"/>
            <w:hideMark/>
          </w:tcPr>
          <w:p w14:paraId="53F9EAB5"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35ADF5E6"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6DBF51B8"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-$1,000</w:t>
            </w:r>
          </w:p>
        </w:tc>
        <w:tc>
          <w:tcPr>
            <w:tcW w:w="1160" w:type="dxa"/>
            <w:tcBorders>
              <w:top w:val="nil"/>
              <w:left w:val="nil"/>
              <w:bottom w:val="single" w:sz="4" w:space="0" w:color="auto"/>
              <w:right w:val="nil"/>
            </w:tcBorders>
            <w:shd w:val="clear" w:color="auto" w:fill="auto"/>
            <w:vAlign w:val="bottom"/>
            <w:hideMark/>
          </w:tcPr>
          <w:p w14:paraId="5FAEDF87"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-$1,000</w:t>
            </w:r>
          </w:p>
        </w:tc>
        <w:tc>
          <w:tcPr>
            <w:tcW w:w="1160" w:type="dxa"/>
            <w:tcBorders>
              <w:top w:val="nil"/>
              <w:left w:val="nil"/>
              <w:bottom w:val="single" w:sz="4" w:space="0" w:color="auto"/>
              <w:right w:val="nil"/>
            </w:tcBorders>
            <w:shd w:val="clear" w:color="auto" w:fill="auto"/>
            <w:vAlign w:val="bottom"/>
            <w:hideMark/>
          </w:tcPr>
          <w:p w14:paraId="52C2163C"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$1,000</w:t>
            </w:r>
          </w:p>
        </w:tc>
        <w:tc>
          <w:tcPr>
            <w:tcW w:w="1160" w:type="dxa"/>
            <w:tcBorders>
              <w:top w:val="nil"/>
              <w:left w:val="nil"/>
              <w:bottom w:val="single" w:sz="4" w:space="0" w:color="auto"/>
              <w:right w:val="nil"/>
            </w:tcBorders>
            <w:shd w:val="clear" w:color="auto" w:fill="auto"/>
            <w:vAlign w:val="bottom"/>
            <w:hideMark/>
          </w:tcPr>
          <w:p w14:paraId="7ADBCD9E"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-$1,000</w:t>
            </w:r>
          </w:p>
        </w:tc>
        <w:tc>
          <w:tcPr>
            <w:tcW w:w="1160" w:type="dxa"/>
            <w:tcBorders>
              <w:top w:val="nil"/>
              <w:left w:val="nil"/>
              <w:bottom w:val="single" w:sz="4" w:space="0" w:color="auto"/>
              <w:right w:val="single" w:sz="8" w:space="0" w:color="auto"/>
            </w:tcBorders>
            <w:shd w:val="clear" w:color="auto" w:fill="auto"/>
            <w:vAlign w:val="bottom"/>
            <w:hideMark/>
          </w:tcPr>
          <w:p w14:paraId="5D6C0DB9"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r>
      <w:tr w:rsidR="0019472D" w:rsidRPr="0019472D" w14:paraId="2557AC70" w14:textId="77777777" w:rsidTr="00F47DB4">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53D619F5"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Health Supplies</w:t>
            </w:r>
          </w:p>
        </w:tc>
        <w:tc>
          <w:tcPr>
            <w:tcW w:w="1160" w:type="dxa"/>
            <w:tcBorders>
              <w:top w:val="nil"/>
              <w:left w:val="nil"/>
              <w:bottom w:val="single" w:sz="4" w:space="0" w:color="auto"/>
              <w:right w:val="nil"/>
            </w:tcBorders>
            <w:shd w:val="clear" w:color="auto" w:fill="auto"/>
            <w:vAlign w:val="bottom"/>
            <w:hideMark/>
          </w:tcPr>
          <w:p w14:paraId="57AEB32E"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641CCA1E"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3F82DC02"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-$182</w:t>
            </w:r>
          </w:p>
        </w:tc>
        <w:tc>
          <w:tcPr>
            <w:tcW w:w="1160" w:type="dxa"/>
            <w:tcBorders>
              <w:top w:val="nil"/>
              <w:left w:val="nil"/>
              <w:bottom w:val="single" w:sz="4" w:space="0" w:color="auto"/>
              <w:right w:val="nil"/>
            </w:tcBorders>
            <w:shd w:val="clear" w:color="auto" w:fill="auto"/>
            <w:vAlign w:val="bottom"/>
            <w:hideMark/>
          </w:tcPr>
          <w:p w14:paraId="1A3EFCEA"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-$200</w:t>
            </w:r>
          </w:p>
        </w:tc>
        <w:tc>
          <w:tcPr>
            <w:tcW w:w="1160" w:type="dxa"/>
            <w:tcBorders>
              <w:top w:val="nil"/>
              <w:left w:val="nil"/>
              <w:bottom w:val="single" w:sz="4" w:space="0" w:color="auto"/>
              <w:right w:val="nil"/>
            </w:tcBorders>
            <w:shd w:val="clear" w:color="auto" w:fill="auto"/>
            <w:vAlign w:val="bottom"/>
            <w:hideMark/>
          </w:tcPr>
          <w:p w14:paraId="7D795BB8"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$182</w:t>
            </w:r>
          </w:p>
        </w:tc>
        <w:tc>
          <w:tcPr>
            <w:tcW w:w="1160" w:type="dxa"/>
            <w:tcBorders>
              <w:top w:val="nil"/>
              <w:left w:val="nil"/>
              <w:bottom w:val="single" w:sz="4" w:space="0" w:color="auto"/>
              <w:right w:val="nil"/>
            </w:tcBorders>
            <w:shd w:val="clear" w:color="auto" w:fill="auto"/>
            <w:vAlign w:val="bottom"/>
            <w:hideMark/>
          </w:tcPr>
          <w:p w14:paraId="33C0A352"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-$200</w:t>
            </w:r>
          </w:p>
        </w:tc>
        <w:tc>
          <w:tcPr>
            <w:tcW w:w="1160" w:type="dxa"/>
            <w:tcBorders>
              <w:top w:val="nil"/>
              <w:left w:val="nil"/>
              <w:bottom w:val="single" w:sz="4" w:space="0" w:color="auto"/>
              <w:right w:val="single" w:sz="8" w:space="0" w:color="auto"/>
            </w:tcBorders>
            <w:shd w:val="clear" w:color="auto" w:fill="auto"/>
            <w:vAlign w:val="bottom"/>
            <w:hideMark/>
          </w:tcPr>
          <w:p w14:paraId="004655D6"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-$18</w:t>
            </w:r>
          </w:p>
        </w:tc>
      </w:tr>
      <w:tr w:rsidR="0019472D" w:rsidRPr="0019472D" w14:paraId="2708BAB7" w14:textId="77777777" w:rsidTr="00F47DB4">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2F7F1949"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Mental Health Speaker</w:t>
            </w:r>
          </w:p>
        </w:tc>
        <w:tc>
          <w:tcPr>
            <w:tcW w:w="1160" w:type="dxa"/>
            <w:tcBorders>
              <w:top w:val="nil"/>
              <w:left w:val="nil"/>
              <w:bottom w:val="single" w:sz="4" w:space="0" w:color="auto"/>
              <w:right w:val="nil"/>
            </w:tcBorders>
            <w:shd w:val="clear" w:color="auto" w:fill="auto"/>
            <w:vAlign w:val="bottom"/>
            <w:hideMark/>
          </w:tcPr>
          <w:p w14:paraId="39F9CA28"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3ECD22B1"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5EB8C90D"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-$1,000</w:t>
            </w:r>
          </w:p>
        </w:tc>
        <w:tc>
          <w:tcPr>
            <w:tcW w:w="1160" w:type="dxa"/>
            <w:tcBorders>
              <w:top w:val="nil"/>
              <w:left w:val="nil"/>
              <w:bottom w:val="single" w:sz="4" w:space="0" w:color="auto"/>
              <w:right w:val="nil"/>
            </w:tcBorders>
            <w:shd w:val="clear" w:color="auto" w:fill="auto"/>
            <w:vAlign w:val="bottom"/>
            <w:hideMark/>
          </w:tcPr>
          <w:p w14:paraId="7205CF03"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-$1,000</w:t>
            </w:r>
          </w:p>
        </w:tc>
        <w:tc>
          <w:tcPr>
            <w:tcW w:w="1160" w:type="dxa"/>
            <w:tcBorders>
              <w:top w:val="nil"/>
              <w:left w:val="nil"/>
              <w:bottom w:val="single" w:sz="4" w:space="0" w:color="auto"/>
              <w:right w:val="nil"/>
            </w:tcBorders>
            <w:shd w:val="clear" w:color="auto" w:fill="auto"/>
            <w:vAlign w:val="bottom"/>
            <w:hideMark/>
          </w:tcPr>
          <w:p w14:paraId="63E39761"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$1,000</w:t>
            </w:r>
          </w:p>
        </w:tc>
        <w:tc>
          <w:tcPr>
            <w:tcW w:w="1160" w:type="dxa"/>
            <w:tcBorders>
              <w:top w:val="nil"/>
              <w:left w:val="nil"/>
              <w:bottom w:val="single" w:sz="4" w:space="0" w:color="auto"/>
              <w:right w:val="nil"/>
            </w:tcBorders>
            <w:shd w:val="clear" w:color="auto" w:fill="auto"/>
            <w:vAlign w:val="bottom"/>
            <w:hideMark/>
          </w:tcPr>
          <w:p w14:paraId="2D3356A8"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-$1,000</w:t>
            </w:r>
          </w:p>
        </w:tc>
        <w:tc>
          <w:tcPr>
            <w:tcW w:w="1160" w:type="dxa"/>
            <w:tcBorders>
              <w:top w:val="nil"/>
              <w:left w:val="nil"/>
              <w:bottom w:val="single" w:sz="4" w:space="0" w:color="auto"/>
              <w:right w:val="single" w:sz="8" w:space="0" w:color="auto"/>
            </w:tcBorders>
            <w:shd w:val="clear" w:color="auto" w:fill="auto"/>
            <w:vAlign w:val="bottom"/>
            <w:hideMark/>
          </w:tcPr>
          <w:p w14:paraId="25902C85"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r>
      <w:tr w:rsidR="0019472D" w:rsidRPr="0019472D" w14:paraId="3F67384E" w14:textId="77777777" w:rsidTr="00F47DB4">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14EFD480"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Grandparents Bingo</w:t>
            </w:r>
          </w:p>
        </w:tc>
        <w:tc>
          <w:tcPr>
            <w:tcW w:w="1160" w:type="dxa"/>
            <w:tcBorders>
              <w:top w:val="nil"/>
              <w:left w:val="nil"/>
              <w:bottom w:val="single" w:sz="4" w:space="0" w:color="auto"/>
              <w:right w:val="nil"/>
            </w:tcBorders>
            <w:shd w:val="clear" w:color="auto" w:fill="auto"/>
            <w:vAlign w:val="bottom"/>
            <w:hideMark/>
          </w:tcPr>
          <w:p w14:paraId="4FB7FA0E"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$210</w:t>
            </w:r>
          </w:p>
        </w:tc>
        <w:tc>
          <w:tcPr>
            <w:tcW w:w="1160" w:type="dxa"/>
            <w:tcBorders>
              <w:top w:val="nil"/>
              <w:left w:val="nil"/>
              <w:bottom w:val="single" w:sz="4" w:space="0" w:color="auto"/>
              <w:right w:val="nil"/>
            </w:tcBorders>
            <w:shd w:val="clear" w:color="auto" w:fill="auto"/>
            <w:vAlign w:val="bottom"/>
            <w:hideMark/>
          </w:tcPr>
          <w:p w14:paraId="6000D6D5"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$200</w:t>
            </w:r>
          </w:p>
        </w:tc>
        <w:tc>
          <w:tcPr>
            <w:tcW w:w="1160" w:type="dxa"/>
            <w:tcBorders>
              <w:top w:val="nil"/>
              <w:left w:val="nil"/>
              <w:bottom w:val="single" w:sz="4" w:space="0" w:color="auto"/>
              <w:right w:val="nil"/>
            </w:tcBorders>
            <w:shd w:val="clear" w:color="auto" w:fill="auto"/>
            <w:vAlign w:val="bottom"/>
            <w:hideMark/>
          </w:tcPr>
          <w:p w14:paraId="1B3E8ADD"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-$1,488</w:t>
            </w:r>
          </w:p>
        </w:tc>
        <w:tc>
          <w:tcPr>
            <w:tcW w:w="1160" w:type="dxa"/>
            <w:tcBorders>
              <w:top w:val="nil"/>
              <w:left w:val="nil"/>
              <w:bottom w:val="single" w:sz="4" w:space="0" w:color="auto"/>
              <w:right w:val="nil"/>
            </w:tcBorders>
            <w:shd w:val="clear" w:color="auto" w:fill="auto"/>
            <w:vAlign w:val="bottom"/>
            <w:hideMark/>
          </w:tcPr>
          <w:p w14:paraId="4961FFD3"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-$1,500</w:t>
            </w:r>
          </w:p>
        </w:tc>
        <w:tc>
          <w:tcPr>
            <w:tcW w:w="1160" w:type="dxa"/>
            <w:tcBorders>
              <w:top w:val="nil"/>
              <w:left w:val="nil"/>
              <w:bottom w:val="single" w:sz="4" w:space="0" w:color="auto"/>
              <w:right w:val="nil"/>
            </w:tcBorders>
            <w:shd w:val="clear" w:color="auto" w:fill="auto"/>
            <w:vAlign w:val="bottom"/>
            <w:hideMark/>
          </w:tcPr>
          <w:p w14:paraId="4FA01CB1"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$1,698</w:t>
            </w:r>
          </w:p>
        </w:tc>
        <w:tc>
          <w:tcPr>
            <w:tcW w:w="1160" w:type="dxa"/>
            <w:tcBorders>
              <w:top w:val="nil"/>
              <w:left w:val="nil"/>
              <w:bottom w:val="single" w:sz="4" w:space="0" w:color="auto"/>
              <w:right w:val="nil"/>
            </w:tcBorders>
            <w:shd w:val="clear" w:color="auto" w:fill="auto"/>
            <w:vAlign w:val="bottom"/>
            <w:hideMark/>
          </w:tcPr>
          <w:p w14:paraId="4C798060"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-$1,300</w:t>
            </w:r>
          </w:p>
        </w:tc>
        <w:tc>
          <w:tcPr>
            <w:tcW w:w="1160" w:type="dxa"/>
            <w:tcBorders>
              <w:top w:val="nil"/>
              <w:left w:val="nil"/>
              <w:bottom w:val="single" w:sz="4" w:space="0" w:color="auto"/>
              <w:right w:val="single" w:sz="8" w:space="0" w:color="auto"/>
            </w:tcBorders>
            <w:shd w:val="clear" w:color="auto" w:fill="auto"/>
            <w:vAlign w:val="bottom"/>
            <w:hideMark/>
          </w:tcPr>
          <w:p w14:paraId="6C3EC70D"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$398</w:t>
            </w:r>
          </w:p>
        </w:tc>
      </w:tr>
      <w:tr w:rsidR="0019472D" w:rsidRPr="0019472D" w14:paraId="44FFE20D" w14:textId="77777777" w:rsidTr="00F47DB4">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75E7E877"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Welcome Packets</w:t>
            </w:r>
          </w:p>
        </w:tc>
        <w:tc>
          <w:tcPr>
            <w:tcW w:w="1160" w:type="dxa"/>
            <w:tcBorders>
              <w:top w:val="nil"/>
              <w:left w:val="nil"/>
              <w:bottom w:val="single" w:sz="4" w:space="0" w:color="auto"/>
              <w:right w:val="nil"/>
            </w:tcBorders>
            <w:shd w:val="clear" w:color="auto" w:fill="auto"/>
            <w:vAlign w:val="bottom"/>
            <w:hideMark/>
          </w:tcPr>
          <w:p w14:paraId="5CCE1F28"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6A8E1A2B"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688EDF40"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-$250</w:t>
            </w:r>
          </w:p>
        </w:tc>
        <w:tc>
          <w:tcPr>
            <w:tcW w:w="1160" w:type="dxa"/>
            <w:tcBorders>
              <w:top w:val="nil"/>
              <w:left w:val="nil"/>
              <w:bottom w:val="single" w:sz="4" w:space="0" w:color="auto"/>
              <w:right w:val="nil"/>
            </w:tcBorders>
            <w:shd w:val="clear" w:color="auto" w:fill="auto"/>
            <w:vAlign w:val="bottom"/>
            <w:hideMark/>
          </w:tcPr>
          <w:p w14:paraId="4C178F36"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-$250</w:t>
            </w:r>
          </w:p>
        </w:tc>
        <w:tc>
          <w:tcPr>
            <w:tcW w:w="1160" w:type="dxa"/>
            <w:tcBorders>
              <w:top w:val="nil"/>
              <w:left w:val="nil"/>
              <w:bottom w:val="single" w:sz="4" w:space="0" w:color="auto"/>
              <w:right w:val="nil"/>
            </w:tcBorders>
            <w:shd w:val="clear" w:color="auto" w:fill="auto"/>
            <w:vAlign w:val="bottom"/>
            <w:hideMark/>
          </w:tcPr>
          <w:p w14:paraId="3EDDF936"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$250</w:t>
            </w:r>
          </w:p>
        </w:tc>
        <w:tc>
          <w:tcPr>
            <w:tcW w:w="1160" w:type="dxa"/>
            <w:tcBorders>
              <w:top w:val="nil"/>
              <w:left w:val="nil"/>
              <w:bottom w:val="single" w:sz="4" w:space="0" w:color="auto"/>
              <w:right w:val="nil"/>
            </w:tcBorders>
            <w:shd w:val="clear" w:color="auto" w:fill="auto"/>
            <w:vAlign w:val="bottom"/>
            <w:hideMark/>
          </w:tcPr>
          <w:p w14:paraId="64AE6A5A"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-$250</w:t>
            </w:r>
          </w:p>
        </w:tc>
        <w:tc>
          <w:tcPr>
            <w:tcW w:w="1160" w:type="dxa"/>
            <w:tcBorders>
              <w:top w:val="nil"/>
              <w:left w:val="nil"/>
              <w:bottom w:val="single" w:sz="4" w:space="0" w:color="auto"/>
              <w:right w:val="single" w:sz="8" w:space="0" w:color="auto"/>
            </w:tcBorders>
            <w:shd w:val="clear" w:color="auto" w:fill="auto"/>
            <w:vAlign w:val="bottom"/>
            <w:hideMark/>
          </w:tcPr>
          <w:p w14:paraId="1232E174"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r>
      <w:tr w:rsidR="0019472D" w:rsidRPr="0019472D" w14:paraId="503E85D5" w14:textId="77777777" w:rsidTr="00F47DB4">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278FEE6E"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Newsletter</w:t>
            </w:r>
          </w:p>
        </w:tc>
        <w:tc>
          <w:tcPr>
            <w:tcW w:w="1160" w:type="dxa"/>
            <w:tcBorders>
              <w:top w:val="nil"/>
              <w:left w:val="nil"/>
              <w:bottom w:val="single" w:sz="4" w:space="0" w:color="auto"/>
              <w:right w:val="nil"/>
            </w:tcBorders>
            <w:shd w:val="clear" w:color="auto" w:fill="auto"/>
            <w:vAlign w:val="bottom"/>
            <w:hideMark/>
          </w:tcPr>
          <w:p w14:paraId="57BAC667"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335A5275"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2B1A21B4"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-$250</w:t>
            </w:r>
          </w:p>
        </w:tc>
        <w:tc>
          <w:tcPr>
            <w:tcW w:w="1160" w:type="dxa"/>
            <w:tcBorders>
              <w:top w:val="nil"/>
              <w:left w:val="nil"/>
              <w:bottom w:val="single" w:sz="4" w:space="0" w:color="auto"/>
              <w:right w:val="nil"/>
            </w:tcBorders>
            <w:shd w:val="clear" w:color="auto" w:fill="auto"/>
            <w:vAlign w:val="bottom"/>
            <w:hideMark/>
          </w:tcPr>
          <w:p w14:paraId="248BD002"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-$250</w:t>
            </w:r>
          </w:p>
        </w:tc>
        <w:tc>
          <w:tcPr>
            <w:tcW w:w="1160" w:type="dxa"/>
            <w:tcBorders>
              <w:top w:val="nil"/>
              <w:left w:val="nil"/>
              <w:bottom w:val="single" w:sz="4" w:space="0" w:color="auto"/>
              <w:right w:val="nil"/>
            </w:tcBorders>
            <w:shd w:val="clear" w:color="auto" w:fill="auto"/>
            <w:vAlign w:val="bottom"/>
            <w:hideMark/>
          </w:tcPr>
          <w:p w14:paraId="22B7997F"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$250</w:t>
            </w:r>
          </w:p>
        </w:tc>
        <w:tc>
          <w:tcPr>
            <w:tcW w:w="1160" w:type="dxa"/>
            <w:tcBorders>
              <w:top w:val="nil"/>
              <w:left w:val="nil"/>
              <w:bottom w:val="single" w:sz="4" w:space="0" w:color="auto"/>
              <w:right w:val="nil"/>
            </w:tcBorders>
            <w:shd w:val="clear" w:color="auto" w:fill="auto"/>
            <w:vAlign w:val="bottom"/>
            <w:hideMark/>
          </w:tcPr>
          <w:p w14:paraId="78885C86"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-$250</w:t>
            </w:r>
          </w:p>
        </w:tc>
        <w:tc>
          <w:tcPr>
            <w:tcW w:w="1160" w:type="dxa"/>
            <w:tcBorders>
              <w:top w:val="nil"/>
              <w:left w:val="nil"/>
              <w:bottom w:val="single" w:sz="4" w:space="0" w:color="auto"/>
              <w:right w:val="single" w:sz="8" w:space="0" w:color="auto"/>
            </w:tcBorders>
            <w:shd w:val="clear" w:color="auto" w:fill="auto"/>
            <w:vAlign w:val="bottom"/>
            <w:hideMark/>
          </w:tcPr>
          <w:p w14:paraId="22527425"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r>
      <w:tr w:rsidR="0019472D" w:rsidRPr="0019472D" w14:paraId="70C35EF6" w14:textId="77777777" w:rsidTr="00F47DB4">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09A126C8"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Hospitality</w:t>
            </w:r>
          </w:p>
        </w:tc>
        <w:tc>
          <w:tcPr>
            <w:tcW w:w="1160" w:type="dxa"/>
            <w:tcBorders>
              <w:top w:val="nil"/>
              <w:left w:val="nil"/>
              <w:bottom w:val="single" w:sz="4" w:space="0" w:color="auto"/>
              <w:right w:val="nil"/>
            </w:tcBorders>
            <w:shd w:val="clear" w:color="auto" w:fill="auto"/>
            <w:vAlign w:val="bottom"/>
            <w:hideMark/>
          </w:tcPr>
          <w:p w14:paraId="06597770"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$175</w:t>
            </w:r>
          </w:p>
        </w:tc>
        <w:tc>
          <w:tcPr>
            <w:tcW w:w="1160" w:type="dxa"/>
            <w:tcBorders>
              <w:top w:val="nil"/>
              <w:left w:val="nil"/>
              <w:bottom w:val="single" w:sz="4" w:space="0" w:color="auto"/>
              <w:right w:val="nil"/>
            </w:tcBorders>
            <w:shd w:val="clear" w:color="auto" w:fill="auto"/>
            <w:vAlign w:val="bottom"/>
            <w:hideMark/>
          </w:tcPr>
          <w:p w14:paraId="3147C0AE"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28B7A782"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-$249</w:t>
            </w:r>
          </w:p>
        </w:tc>
        <w:tc>
          <w:tcPr>
            <w:tcW w:w="1160" w:type="dxa"/>
            <w:tcBorders>
              <w:top w:val="nil"/>
              <w:left w:val="nil"/>
              <w:bottom w:val="single" w:sz="4" w:space="0" w:color="auto"/>
              <w:right w:val="nil"/>
            </w:tcBorders>
            <w:shd w:val="clear" w:color="auto" w:fill="auto"/>
            <w:vAlign w:val="bottom"/>
            <w:hideMark/>
          </w:tcPr>
          <w:p w14:paraId="28A1E6F7"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-$250</w:t>
            </w:r>
          </w:p>
        </w:tc>
        <w:tc>
          <w:tcPr>
            <w:tcW w:w="1160" w:type="dxa"/>
            <w:tcBorders>
              <w:top w:val="nil"/>
              <w:left w:val="nil"/>
              <w:bottom w:val="single" w:sz="4" w:space="0" w:color="auto"/>
              <w:right w:val="nil"/>
            </w:tcBorders>
            <w:shd w:val="clear" w:color="auto" w:fill="auto"/>
            <w:vAlign w:val="bottom"/>
            <w:hideMark/>
          </w:tcPr>
          <w:p w14:paraId="6626692B"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$424</w:t>
            </w:r>
          </w:p>
        </w:tc>
        <w:tc>
          <w:tcPr>
            <w:tcW w:w="1160" w:type="dxa"/>
            <w:tcBorders>
              <w:top w:val="nil"/>
              <w:left w:val="nil"/>
              <w:bottom w:val="single" w:sz="4" w:space="0" w:color="auto"/>
              <w:right w:val="nil"/>
            </w:tcBorders>
            <w:shd w:val="clear" w:color="auto" w:fill="auto"/>
            <w:vAlign w:val="bottom"/>
            <w:hideMark/>
          </w:tcPr>
          <w:p w14:paraId="6A9D95D9"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-$250</w:t>
            </w:r>
          </w:p>
        </w:tc>
        <w:tc>
          <w:tcPr>
            <w:tcW w:w="1160" w:type="dxa"/>
            <w:tcBorders>
              <w:top w:val="nil"/>
              <w:left w:val="nil"/>
              <w:bottom w:val="single" w:sz="4" w:space="0" w:color="auto"/>
              <w:right w:val="single" w:sz="8" w:space="0" w:color="auto"/>
            </w:tcBorders>
            <w:shd w:val="clear" w:color="auto" w:fill="auto"/>
            <w:vAlign w:val="bottom"/>
            <w:hideMark/>
          </w:tcPr>
          <w:p w14:paraId="3A8A9002"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$174</w:t>
            </w:r>
          </w:p>
        </w:tc>
      </w:tr>
      <w:tr w:rsidR="0019472D" w:rsidRPr="0019472D" w14:paraId="458B64A5" w14:textId="77777777" w:rsidTr="00F47DB4">
        <w:trPr>
          <w:trHeight w:val="504"/>
          <w:jc w:val="center"/>
        </w:trPr>
        <w:tc>
          <w:tcPr>
            <w:tcW w:w="2340" w:type="dxa"/>
            <w:tcBorders>
              <w:top w:val="nil"/>
              <w:left w:val="single" w:sz="8" w:space="0" w:color="auto"/>
              <w:bottom w:val="single" w:sz="4" w:space="0" w:color="auto"/>
              <w:right w:val="nil"/>
            </w:tcBorders>
            <w:shd w:val="clear" w:color="auto" w:fill="auto"/>
            <w:hideMark/>
          </w:tcPr>
          <w:p w14:paraId="121EF317"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Student &amp; Parent Programs Totals</w:t>
            </w:r>
          </w:p>
        </w:tc>
        <w:tc>
          <w:tcPr>
            <w:tcW w:w="1160" w:type="dxa"/>
            <w:tcBorders>
              <w:top w:val="nil"/>
              <w:left w:val="nil"/>
              <w:bottom w:val="single" w:sz="4" w:space="0" w:color="auto"/>
              <w:right w:val="nil"/>
            </w:tcBorders>
            <w:shd w:val="clear" w:color="auto" w:fill="auto"/>
            <w:hideMark/>
          </w:tcPr>
          <w:p w14:paraId="4860663D"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$1,160</w:t>
            </w:r>
          </w:p>
        </w:tc>
        <w:tc>
          <w:tcPr>
            <w:tcW w:w="1160" w:type="dxa"/>
            <w:tcBorders>
              <w:top w:val="nil"/>
              <w:left w:val="nil"/>
              <w:bottom w:val="single" w:sz="4" w:space="0" w:color="auto"/>
              <w:right w:val="nil"/>
            </w:tcBorders>
            <w:shd w:val="clear" w:color="auto" w:fill="auto"/>
            <w:hideMark/>
          </w:tcPr>
          <w:p w14:paraId="353F046F"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$1,000</w:t>
            </w:r>
          </w:p>
        </w:tc>
        <w:tc>
          <w:tcPr>
            <w:tcW w:w="1160" w:type="dxa"/>
            <w:tcBorders>
              <w:top w:val="nil"/>
              <w:left w:val="nil"/>
              <w:bottom w:val="single" w:sz="4" w:space="0" w:color="auto"/>
              <w:right w:val="nil"/>
            </w:tcBorders>
            <w:shd w:val="clear" w:color="auto" w:fill="auto"/>
            <w:hideMark/>
          </w:tcPr>
          <w:p w14:paraId="4D99DABC"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-$5,488</w:t>
            </w:r>
          </w:p>
        </w:tc>
        <w:tc>
          <w:tcPr>
            <w:tcW w:w="1160" w:type="dxa"/>
            <w:tcBorders>
              <w:top w:val="nil"/>
              <w:left w:val="nil"/>
              <w:bottom w:val="single" w:sz="4" w:space="0" w:color="auto"/>
              <w:right w:val="nil"/>
            </w:tcBorders>
            <w:shd w:val="clear" w:color="auto" w:fill="auto"/>
            <w:hideMark/>
          </w:tcPr>
          <w:p w14:paraId="226931EB"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-$5,550</w:t>
            </w:r>
          </w:p>
        </w:tc>
        <w:tc>
          <w:tcPr>
            <w:tcW w:w="1160" w:type="dxa"/>
            <w:tcBorders>
              <w:top w:val="nil"/>
              <w:left w:val="nil"/>
              <w:bottom w:val="single" w:sz="4" w:space="0" w:color="auto"/>
              <w:right w:val="nil"/>
            </w:tcBorders>
            <w:shd w:val="clear" w:color="auto" w:fill="auto"/>
            <w:hideMark/>
          </w:tcPr>
          <w:p w14:paraId="38ACD31F"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$6,648</w:t>
            </w:r>
          </w:p>
        </w:tc>
        <w:tc>
          <w:tcPr>
            <w:tcW w:w="1160" w:type="dxa"/>
            <w:tcBorders>
              <w:top w:val="nil"/>
              <w:left w:val="nil"/>
              <w:bottom w:val="single" w:sz="4" w:space="0" w:color="auto"/>
              <w:right w:val="nil"/>
            </w:tcBorders>
            <w:shd w:val="clear" w:color="auto" w:fill="auto"/>
            <w:hideMark/>
          </w:tcPr>
          <w:p w14:paraId="592C226E"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-$4,550</w:t>
            </w:r>
          </w:p>
        </w:tc>
        <w:tc>
          <w:tcPr>
            <w:tcW w:w="1160" w:type="dxa"/>
            <w:tcBorders>
              <w:top w:val="nil"/>
              <w:left w:val="nil"/>
              <w:bottom w:val="single" w:sz="4" w:space="0" w:color="auto"/>
              <w:right w:val="single" w:sz="8" w:space="0" w:color="auto"/>
            </w:tcBorders>
            <w:shd w:val="clear" w:color="auto" w:fill="auto"/>
            <w:hideMark/>
          </w:tcPr>
          <w:p w14:paraId="0D31AB75"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$2,098</w:t>
            </w:r>
          </w:p>
        </w:tc>
      </w:tr>
      <w:tr w:rsidR="0019472D" w:rsidRPr="0019472D" w14:paraId="7AFCB26E" w14:textId="77777777" w:rsidTr="00F47DB4">
        <w:trPr>
          <w:trHeight w:val="504"/>
          <w:jc w:val="center"/>
        </w:trPr>
        <w:tc>
          <w:tcPr>
            <w:tcW w:w="2340" w:type="dxa"/>
            <w:tcBorders>
              <w:top w:val="nil"/>
              <w:left w:val="single" w:sz="8" w:space="0" w:color="auto"/>
              <w:bottom w:val="single" w:sz="4" w:space="0" w:color="auto"/>
              <w:right w:val="nil"/>
            </w:tcBorders>
            <w:shd w:val="clear" w:color="auto" w:fill="auto"/>
            <w:vAlign w:val="bottom"/>
            <w:hideMark/>
          </w:tcPr>
          <w:p w14:paraId="0FA0F02D"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Teacher, School &amp; Community</w:t>
            </w:r>
          </w:p>
        </w:tc>
        <w:tc>
          <w:tcPr>
            <w:tcW w:w="1160" w:type="dxa"/>
            <w:tcBorders>
              <w:top w:val="nil"/>
              <w:left w:val="nil"/>
              <w:bottom w:val="single" w:sz="4" w:space="0" w:color="auto"/>
              <w:right w:val="nil"/>
            </w:tcBorders>
            <w:shd w:val="clear" w:color="auto" w:fill="auto"/>
            <w:vAlign w:val="bottom"/>
            <w:hideMark/>
          </w:tcPr>
          <w:p w14:paraId="2C2AA6D8"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Actual Income</w:t>
            </w:r>
          </w:p>
        </w:tc>
        <w:tc>
          <w:tcPr>
            <w:tcW w:w="1160" w:type="dxa"/>
            <w:tcBorders>
              <w:top w:val="nil"/>
              <w:left w:val="nil"/>
              <w:bottom w:val="single" w:sz="4" w:space="0" w:color="auto"/>
              <w:right w:val="nil"/>
            </w:tcBorders>
            <w:shd w:val="clear" w:color="auto" w:fill="auto"/>
            <w:vAlign w:val="bottom"/>
            <w:hideMark/>
          </w:tcPr>
          <w:p w14:paraId="7B4F84A8"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Budgeted Income</w:t>
            </w:r>
          </w:p>
        </w:tc>
        <w:tc>
          <w:tcPr>
            <w:tcW w:w="1160" w:type="dxa"/>
            <w:tcBorders>
              <w:top w:val="nil"/>
              <w:left w:val="nil"/>
              <w:bottom w:val="single" w:sz="4" w:space="0" w:color="auto"/>
              <w:right w:val="nil"/>
            </w:tcBorders>
            <w:shd w:val="clear" w:color="auto" w:fill="auto"/>
            <w:vAlign w:val="bottom"/>
            <w:hideMark/>
          </w:tcPr>
          <w:p w14:paraId="34A11938"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Actual Expense</w:t>
            </w:r>
          </w:p>
        </w:tc>
        <w:tc>
          <w:tcPr>
            <w:tcW w:w="1160" w:type="dxa"/>
            <w:tcBorders>
              <w:top w:val="nil"/>
              <w:left w:val="nil"/>
              <w:bottom w:val="single" w:sz="4" w:space="0" w:color="auto"/>
              <w:right w:val="nil"/>
            </w:tcBorders>
            <w:shd w:val="clear" w:color="auto" w:fill="auto"/>
            <w:vAlign w:val="bottom"/>
            <w:hideMark/>
          </w:tcPr>
          <w:p w14:paraId="23513A4F"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Budgeted Expense</w:t>
            </w:r>
          </w:p>
        </w:tc>
        <w:tc>
          <w:tcPr>
            <w:tcW w:w="1160" w:type="dxa"/>
            <w:tcBorders>
              <w:top w:val="nil"/>
              <w:left w:val="nil"/>
              <w:bottom w:val="single" w:sz="4" w:space="0" w:color="auto"/>
              <w:right w:val="nil"/>
            </w:tcBorders>
            <w:shd w:val="clear" w:color="auto" w:fill="auto"/>
            <w:vAlign w:val="bottom"/>
            <w:hideMark/>
          </w:tcPr>
          <w:p w14:paraId="7E36AEAE"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Actual Net</w:t>
            </w:r>
          </w:p>
        </w:tc>
        <w:tc>
          <w:tcPr>
            <w:tcW w:w="1160" w:type="dxa"/>
            <w:tcBorders>
              <w:top w:val="nil"/>
              <w:left w:val="nil"/>
              <w:bottom w:val="single" w:sz="4" w:space="0" w:color="auto"/>
              <w:right w:val="nil"/>
            </w:tcBorders>
            <w:shd w:val="clear" w:color="auto" w:fill="auto"/>
            <w:vAlign w:val="bottom"/>
            <w:hideMark/>
          </w:tcPr>
          <w:p w14:paraId="12D83C14"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Budget Net</w:t>
            </w:r>
          </w:p>
        </w:tc>
        <w:tc>
          <w:tcPr>
            <w:tcW w:w="1160" w:type="dxa"/>
            <w:tcBorders>
              <w:top w:val="nil"/>
              <w:left w:val="nil"/>
              <w:bottom w:val="single" w:sz="4" w:space="0" w:color="auto"/>
              <w:right w:val="single" w:sz="8" w:space="0" w:color="auto"/>
            </w:tcBorders>
            <w:shd w:val="clear" w:color="auto" w:fill="auto"/>
            <w:vAlign w:val="bottom"/>
            <w:hideMark/>
          </w:tcPr>
          <w:p w14:paraId="0C859047"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More/-Less</w:t>
            </w:r>
          </w:p>
        </w:tc>
      </w:tr>
      <w:tr w:rsidR="0019472D" w:rsidRPr="0019472D" w14:paraId="6981C021" w14:textId="77777777" w:rsidTr="00F47DB4">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4B562078"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Staff Welcome Lunch</w:t>
            </w:r>
          </w:p>
        </w:tc>
        <w:tc>
          <w:tcPr>
            <w:tcW w:w="1160" w:type="dxa"/>
            <w:tcBorders>
              <w:top w:val="nil"/>
              <w:left w:val="nil"/>
              <w:bottom w:val="single" w:sz="4" w:space="0" w:color="auto"/>
              <w:right w:val="nil"/>
            </w:tcBorders>
            <w:shd w:val="clear" w:color="auto" w:fill="auto"/>
            <w:vAlign w:val="bottom"/>
            <w:hideMark/>
          </w:tcPr>
          <w:p w14:paraId="422874D5"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2516F608"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7CE964E6"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-$1,483</w:t>
            </w:r>
          </w:p>
        </w:tc>
        <w:tc>
          <w:tcPr>
            <w:tcW w:w="1160" w:type="dxa"/>
            <w:tcBorders>
              <w:top w:val="nil"/>
              <w:left w:val="nil"/>
              <w:bottom w:val="single" w:sz="4" w:space="0" w:color="auto"/>
              <w:right w:val="nil"/>
            </w:tcBorders>
            <w:shd w:val="clear" w:color="auto" w:fill="auto"/>
            <w:vAlign w:val="bottom"/>
            <w:hideMark/>
          </w:tcPr>
          <w:p w14:paraId="20D0BD26"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-$1,500</w:t>
            </w:r>
          </w:p>
        </w:tc>
        <w:tc>
          <w:tcPr>
            <w:tcW w:w="1160" w:type="dxa"/>
            <w:tcBorders>
              <w:top w:val="nil"/>
              <w:left w:val="nil"/>
              <w:bottom w:val="single" w:sz="4" w:space="0" w:color="auto"/>
              <w:right w:val="nil"/>
            </w:tcBorders>
            <w:shd w:val="clear" w:color="auto" w:fill="auto"/>
            <w:vAlign w:val="bottom"/>
            <w:hideMark/>
          </w:tcPr>
          <w:p w14:paraId="02F51C5F"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-$1,483</w:t>
            </w:r>
          </w:p>
        </w:tc>
        <w:tc>
          <w:tcPr>
            <w:tcW w:w="1160" w:type="dxa"/>
            <w:tcBorders>
              <w:top w:val="nil"/>
              <w:left w:val="nil"/>
              <w:bottom w:val="single" w:sz="4" w:space="0" w:color="auto"/>
              <w:right w:val="nil"/>
            </w:tcBorders>
            <w:shd w:val="clear" w:color="auto" w:fill="auto"/>
            <w:vAlign w:val="bottom"/>
            <w:hideMark/>
          </w:tcPr>
          <w:p w14:paraId="104E1985"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-$1,500</w:t>
            </w:r>
          </w:p>
        </w:tc>
        <w:tc>
          <w:tcPr>
            <w:tcW w:w="1160" w:type="dxa"/>
            <w:tcBorders>
              <w:top w:val="nil"/>
              <w:left w:val="nil"/>
              <w:bottom w:val="single" w:sz="4" w:space="0" w:color="auto"/>
              <w:right w:val="single" w:sz="8" w:space="0" w:color="auto"/>
            </w:tcBorders>
            <w:shd w:val="clear" w:color="auto" w:fill="auto"/>
            <w:vAlign w:val="bottom"/>
            <w:hideMark/>
          </w:tcPr>
          <w:p w14:paraId="1F35AEDB"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$17</w:t>
            </w:r>
          </w:p>
        </w:tc>
      </w:tr>
      <w:tr w:rsidR="0019472D" w:rsidRPr="0019472D" w14:paraId="05E85AD9" w14:textId="77777777" w:rsidTr="00F47DB4">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31B49126"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Staff Snack Days</w:t>
            </w:r>
          </w:p>
        </w:tc>
        <w:tc>
          <w:tcPr>
            <w:tcW w:w="1160" w:type="dxa"/>
            <w:tcBorders>
              <w:top w:val="nil"/>
              <w:left w:val="nil"/>
              <w:bottom w:val="single" w:sz="4" w:space="0" w:color="auto"/>
              <w:right w:val="nil"/>
            </w:tcBorders>
            <w:shd w:val="clear" w:color="auto" w:fill="auto"/>
            <w:vAlign w:val="bottom"/>
            <w:hideMark/>
          </w:tcPr>
          <w:p w14:paraId="77312C81"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34853891"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75D7D522"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-$389</w:t>
            </w:r>
          </w:p>
        </w:tc>
        <w:tc>
          <w:tcPr>
            <w:tcW w:w="1160" w:type="dxa"/>
            <w:tcBorders>
              <w:top w:val="nil"/>
              <w:left w:val="nil"/>
              <w:bottom w:val="single" w:sz="4" w:space="0" w:color="auto"/>
              <w:right w:val="nil"/>
            </w:tcBorders>
            <w:shd w:val="clear" w:color="auto" w:fill="auto"/>
            <w:vAlign w:val="bottom"/>
            <w:hideMark/>
          </w:tcPr>
          <w:p w14:paraId="74187DF9"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-$400</w:t>
            </w:r>
          </w:p>
        </w:tc>
        <w:tc>
          <w:tcPr>
            <w:tcW w:w="1160" w:type="dxa"/>
            <w:tcBorders>
              <w:top w:val="nil"/>
              <w:left w:val="nil"/>
              <w:bottom w:val="single" w:sz="4" w:space="0" w:color="auto"/>
              <w:right w:val="nil"/>
            </w:tcBorders>
            <w:shd w:val="clear" w:color="auto" w:fill="auto"/>
            <w:vAlign w:val="bottom"/>
            <w:hideMark/>
          </w:tcPr>
          <w:p w14:paraId="6AA5A6C6"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-$389</w:t>
            </w:r>
          </w:p>
        </w:tc>
        <w:tc>
          <w:tcPr>
            <w:tcW w:w="1160" w:type="dxa"/>
            <w:tcBorders>
              <w:top w:val="nil"/>
              <w:left w:val="nil"/>
              <w:bottom w:val="single" w:sz="4" w:space="0" w:color="auto"/>
              <w:right w:val="nil"/>
            </w:tcBorders>
            <w:shd w:val="clear" w:color="auto" w:fill="auto"/>
            <w:vAlign w:val="bottom"/>
            <w:hideMark/>
          </w:tcPr>
          <w:p w14:paraId="6FFBFABB"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-$400</w:t>
            </w:r>
          </w:p>
        </w:tc>
        <w:tc>
          <w:tcPr>
            <w:tcW w:w="1160" w:type="dxa"/>
            <w:tcBorders>
              <w:top w:val="nil"/>
              <w:left w:val="nil"/>
              <w:bottom w:val="single" w:sz="4" w:space="0" w:color="auto"/>
              <w:right w:val="single" w:sz="8" w:space="0" w:color="auto"/>
            </w:tcBorders>
            <w:shd w:val="clear" w:color="auto" w:fill="auto"/>
            <w:vAlign w:val="bottom"/>
            <w:hideMark/>
          </w:tcPr>
          <w:p w14:paraId="30CEBAFD"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$11</w:t>
            </w:r>
          </w:p>
        </w:tc>
      </w:tr>
      <w:tr w:rsidR="0019472D" w:rsidRPr="0019472D" w14:paraId="491C83C1" w14:textId="77777777" w:rsidTr="00F47DB4">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3DF1EFA1"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Teacher Spirit Cart</w:t>
            </w:r>
          </w:p>
        </w:tc>
        <w:tc>
          <w:tcPr>
            <w:tcW w:w="1160" w:type="dxa"/>
            <w:tcBorders>
              <w:top w:val="nil"/>
              <w:left w:val="nil"/>
              <w:bottom w:val="single" w:sz="4" w:space="0" w:color="auto"/>
              <w:right w:val="nil"/>
            </w:tcBorders>
            <w:shd w:val="clear" w:color="auto" w:fill="auto"/>
            <w:vAlign w:val="bottom"/>
            <w:hideMark/>
          </w:tcPr>
          <w:p w14:paraId="0582C131"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043A3624"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483BC58A"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-$400</w:t>
            </w:r>
          </w:p>
        </w:tc>
        <w:tc>
          <w:tcPr>
            <w:tcW w:w="1160" w:type="dxa"/>
            <w:tcBorders>
              <w:top w:val="nil"/>
              <w:left w:val="nil"/>
              <w:bottom w:val="single" w:sz="4" w:space="0" w:color="auto"/>
              <w:right w:val="nil"/>
            </w:tcBorders>
            <w:shd w:val="clear" w:color="auto" w:fill="auto"/>
            <w:vAlign w:val="bottom"/>
            <w:hideMark/>
          </w:tcPr>
          <w:p w14:paraId="38161D65"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-$400</w:t>
            </w:r>
          </w:p>
        </w:tc>
        <w:tc>
          <w:tcPr>
            <w:tcW w:w="1160" w:type="dxa"/>
            <w:tcBorders>
              <w:top w:val="nil"/>
              <w:left w:val="nil"/>
              <w:bottom w:val="single" w:sz="4" w:space="0" w:color="auto"/>
              <w:right w:val="nil"/>
            </w:tcBorders>
            <w:shd w:val="clear" w:color="auto" w:fill="auto"/>
            <w:vAlign w:val="bottom"/>
            <w:hideMark/>
          </w:tcPr>
          <w:p w14:paraId="43727280"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-$400</w:t>
            </w:r>
          </w:p>
        </w:tc>
        <w:tc>
          <w:tcPr>
            <w:tcW w:w="1160" w:type="dxa"/>
            <w:tcBorders>
              <w:top w:val="nil"/>
              <w:left w:val="nil"/>
              <w:bottom w:val="single" w:sz="4" w:space="0" w:color="auto"/>
              <w:right w:val="nil"/>
            </w:tcBorders>
            <w:shd w:val="clear" w:color="auto" w:fill="auto"/>
            <w:vAlign w:val="bottom"/>
            <w:hideMark/>
          </w:tcPr>
          <w:p w14:paraId="189F64EE"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-$400</w:t>
            </w:r>
          </w:p>
        </w:tc>
        <w:tc>
          <w:tcPr>
            <w:tcW w:w="1160" w:type="dxa"/>
            <w:tcBorders>
              <w:top w:val="nil"/>
              <w:left w:val="nil"/>
              <w:bottom w:val="single" w:sz="4" w:space="0" w:color="auto"/>
              <w:right w:val="single" w:sz="8" w:space="0" w:color="auto"/>
            </w:tcBorders>
            <w:shd w:val="clear" w:color="auto" w:fill="auto"/>
            <w:vAlign w:val="bottom"/>
            <w:hideMark/>
          </w:tcPr>
          <w:p w14:paraId="35EFBC6D"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r>
      <w:tr w:rsidR="0019472D" w:rsidRPr="0019472D" w14:paraId="35B071DF" w14:textId="77777777" w:rsidTr="00F47DB4">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65F75B01"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Staff Appreciation Week</w:t>
            </w:r>
          </w:p>
        </w:tc>
        <w:tc>
          <w:tcPr>
            <w:tcW w:w="1160" w:type="dxa"/>
            <w:tcBorders>
              <w:top w:val="nil"/>
              <w:left w:val="nil"/>
              <w:bottom w:val="single" w:sz="4" w:space="0" w:color="auto"/>
              <w:right w:val="nil"/>
            </w:tcBorders>
            <w:shd w:val="clear" w:color="auto" w:fill="auto"/>
            <w:vAlign w:val="bottom"/>
            <w:hideMark/>
          </w:tcPr>
          <w:p w14:paraId="5D6B11AC"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6F91EB4B"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4BFC8718"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-$939</w:t>
            </w:r>
          </w:p>
        </w:tc>
        <w:tc>
          <w:tcPr>
            <w:tcW w:w="1160" w:type="dxa"/>
            <w:tcBorders>
              <w:top w:val="nil"/>
              <w:left w:val="nil"/>
              <w:bottom w:val="single" w:sz="4" w:space="0" w:color="auto"/>
              <w:right w:val="nil"/>
            </w:tcBorders>
            <w:shd w:val="clear" w:color="auto" w:fill="auto"/>
            <w:vAlign w:val="bottom"/>
            <w:hideMark/>
          </w:tcPr>
          <w:p w14:paraId="31D77E75"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-$1,000</w:t>
            </w:r>
          </w:p>
        </w:tc>
        <w:tc>
          <w:tcPr>
            <w:tcW w:w="1160" w:type="dxa"/>
            <w:tcBorders>
              <w:top w:val="nil"/>
              <w:left w:val="nil"/>
              <w:bottom w:val="single" w:sz="4" w:space="0" w:color="auto"/>
              <w:right w:val="nil"/>
            </w:tcBorders>
            <w:shd w:val="clear" w:color="auto" w:fill="auto"/>
            <w:vAlign w:val="bottom"/>
            <w:hideMark/>
          </w:tcPr>
          <w:p w14:paraId="331B2712"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-$939</w:t>
            </w:r>
          </w:p>
        </w:tc>
        <w:tc>
          <w:tcPr>
            <w:tcW w:w="1160" w:type="dxa"/>
            <w:tcBorders>
              <w:top w:val="nil"/>
              <w:left w:val="nil"/>
              <w:bottom w:val="single" w:sz="4" w:space="0" w:color="auto"/>
              <w:right w:val="nil"/>
            </w:tcBorders>
            <w:shd w:val="clear" w:color="auto" w:fill="auto"/>
            <w:vAlign w:val="bottom"/>
            <w:hideMark/>
          </w:tcPr>
          <w:p w14:paraId="33B6ABD7"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-$1,000</w:t>
            </w:r>
          </w:p>
        </w:tc>
        <w:tc>
          <w:tcPr>
            <w:tcW w:w="1160" w:type="dxa"/>
            <w:tcBorders>
              <w:top w:val="nil"/>
              <w:left w:val="nil"/>
              <w:bottom w:val="single" w:sz="4" w:space="0" w:color="auto"/>
              <w:right w:val="single" w:sz="8" w:space="0" w:color="auto"/>
            </w:tcBorders>
            <w:shd w:val="clear" w:color="auto" w:fill="auto"/>
            <w:vAlign w:val="bottom"/>
            <w:hideMark/>
          </w:tcPr>
          <w:p w14:paraId="01EB29D5"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$61</w:t>
            </w:r>
          </w:p>
        </w:tc>
      </w:tr>
      <w:tr w:rsidR="0019472D" w:rsidRPr="0019472D" w14:paraId="70028851" w14:textId="77777777" w:rsidTr="00F47DB4">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4D0D5945"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Library Literacy Program</w:t>
            </w:r>
          </w:p>
        </w:tc>
        <w:tc>
          <w:tcPr>
            <w:tcW w:w="1160" w:type="dxa"/>
            <w:tcBorders>
              <w:top w:val="nil"/>
              <w:left w:val="nil"/>
              <w:bottom w:val="single" w:sz="4" w:space="0" w:color="auto"/>
              <w:right w:val="nil"/>
            </w:tcBorders>
            <w:shd w:val="clear" w:color="auto" w:fill="auto"/>
            <w:vAlign w:val="bottom"/>
            <w:hideMark/>
          </w:tcPr>
          <w:p w14:paraId="14269412"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$500</w:t>
            </w:r>
          </w:p>
        </w:tc>
        <w:tc>
          <w:tcPr>
            <w:tcW w:w="1160" w:type="dxa"/>
            <w:tcBorders>
              <w:top w:val="nil"/>
              <w:left w:val="nil"/>
              <w:bottom w:val="single" w:sz="4" w:space="0" w:color="auto"/>
              <w:right w:val="nil"/>
            </w:tcBorders>
            <w:shd w:val="clear" w:color="auto" w:fill="auto"/>
            <w:vAlign w:val="bottom"/>
            <w:hideMark/>
          </w:tcPr>
          <w:p w14:paraId="270B2E83"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7304255D"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-$2,500</w:t>
            </w:r>
          </w:p>
        </w:tc>
        <w:tc>
          <w:tcPr>
            <w:tcW w:w="1160" w:type="dxa"/>
            <w:tcBorders>
              <w:top w:val="nil"/>
              <w:left w:val="nil"/>
              <w:bottom w:val="single" w:sz="4" w:space="0" w:color="auto"/>
              <w:right w:val="nil"/>
            </w:tcBorders>
            <w:shd w:val="clear" w:color="auto" w:fill="auto"/>
            <w:vAlign w:val="bottom"/>
            <w:hideMark/>
          </w:tcPr>
          <w:p w14:paraId="011A4F75"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-$2,500</w:t>
            </w:r>
          </w:p>
        </w:tc>
        <w:tc>
          <w:tcPr>
            <w:tcW w:w="1160" w:type="dxa"/>
            <w:tcBorders>
              <w:top w:val="nil"/>
              <w:left w:val="nil"/>
              <w:bottom w:val="single" w:sz="4" w:space="0" w:color="auto"/>
              <w:right w:val="nil"/>
            </w:tcBorders>
            <w:shd w:val="clear" w:color="auto" w:fill="auto"/>
            <w:vAlign w:val="bottom"/>
            <w:hideMark/>
          </w:tcPr>
          <w:p w14:paraId="6966F9EB"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-$2,000</w:t>
            </w:r>
          </w:p>
        </w:tc>
        <w:tc>
          <w:tcPr>
            <w:tcW w:w="1160" w:type="dxa"/>
            <w:tcBorders>
              <w:top w:val="nil"/>
              <w:left w:val="nil"/>
              <w:bottom w:val="single" w:sz="4" w:space="0" w:color="auto"/>
              <w:right w:val="nil"/>
            </w:tcBorders>
            <w:shd w:val="clear" w:color="auto" w:fill="auto"/>
            <w:vAlign w:val="bottom"/>
            <w:hideMark/>
          </w:tcPr>
          <w:p w14:paraId="2E8E91FA"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-$2,500</w:t>
            </w:r>
          </w:p>
        </w:tc>
        <w:tc>
          <w:tcPr>
            <w:tcW w:w="1160" w:type="dxa"/>
            <w:tcBorders>
              <w:top w:val="nil"/>
              <w:left w:val="nil"/>
              <w:bottom w:val="single" w:sz="4" w:space="0" w:color="auto"/>
              <w:right w:val="single" w:sz="8" w:space="0" w:color="auto"/>
            </w:tcBorders>
            <w:shd w:val="clear" w:color="auto" w:fill="auto"/>
            <w:vAlign w:val="bottom"/>
            <w:hideMark/>
          </w:tcPr>
          <w:p w14:paraId="2E82EE73"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$500</w:t>
            </w:r>
          </w:p>
        </w:tc>
      </w:tr>
      <w:tr w:rsidR="0019472D" w:rsidRPr="0019472D" w14:paraId="4A51E2EF" w14:textId="77777777" w:rsidTr="00F47DB4">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2C3483C3"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Beautification</w:t>
            </w:r>
          </w:p>
        </w:tc>
        <w:tc>
          <w:tcPr>
            <w:tcW w:w="1160" w:type="dxa"/>
            <w:tcBorders>
              <w:top w:val="nil"/>
              <w:left w:val="nil"/>
              <w:bottom w:val="single" w:sz="4" w:space="0" w:color="auto"/>
              <w:right w:val="nil"/>
            </w:tcBorders>
            <w:shd w:val="clear" w:color="auto" w:fill="auto"/>
            <w:vAlign w:val="bottom"/>
            <w:hideMark/>
          </w:tcPr>
          <w:p w14:paraId="75AF9EE3"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6D6F5C81"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643CAC62"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-$1,000</w:t>
            </w:r>
          </w:p>
        </w:tc>
        <w:tc>
          <w:tcPr>
            <w:tcW w:w="1160" w:type="dxa"/>
            <w:tcBorders>
              <w:top w:val="nil"/>
              <w:left w:val="nil"/>
              <w:bottom w:val="single" w:sz="4" w:space="0" w:color="auto"/>
              <w:right w:val="nil"/>
            </w:tcBorders>
            <w:shd w:val="clear" w:color="auto" w:fill="auto"/>
            <w:vAlign w:val="bottom"/>
            <w:hideMark/>
          </w:tcPr>
          <w:p w14:paraId="06AE1E9F"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-$1,000</w:t>
            </w:r>
          </w:p>
        </w:tc>
        <w:tc>
          <w:tcPr>
            <w:tcW w:w="1160" w:type="dxa"/>
            <w:tcBorders>
              <w:top w:val="nil"/>
              <w:left w:val="nil"/>
              <w:bottom w:val="single" w:sz="4" w:space="0" w:color="auto"/>
              <w:right w:val="nil"/>
            </w:tcBorders>
            <w:shd w:val="clear" w:color="auto" w:fill="auto"/>
            <w:vAlign w:val="bottom"/>
            <w:hideMark/>
          </w:tcPr>
          <w:p w14:paraId="60D96644"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-$1,000</w:t>
            </w:r>
          </w:p>
        </w:tc>
        <w:tc>
          <w:tcPr>
            <w:tcW w:w="1160" w:type="dxa"/>
            <w:tcBorders>
              <w:top w:val="nil"/>
              <w:left w:val="nil"/>
              <w:bottom w:val="single" w:sz="4" w:space="0" w:color="auto"/>
              <w:right w:val="nil"/>
            </w:tcBorders>
            <w:shd w:val="clear" w:color="auto" w:fill="auto"/>
            <w:vAlign w:val="bottom"/>
            <w:hideMark/>
          </w:tcPr>
          <w:p w14:paraId="0F353ADD"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-$1,000</w:t>
            </w:r>
          </w:p>
        </w:tc>
        <w:tc>
          <w:tcPr>
            <w:tcW w:w="1160" w:type="dxa"/>
            <w:tcBorders>
              <w:top w:val="nil"/>
              <w:left w:val="nil"/>
              <w:bottom w:val="single" w:sz="4" w:space="0" w:color="auto"/>
              <w:right w:val="single" w:sz="8" w:space="0" w:color="auto"/>
            </w:tcBorders>
            <w:shd w:val="clear" w:color="auto" w:fill="auto"/>
            <w:vAlign w:val="bottom"/>
            <w:hideMark/>
          </w:tcPr>
          <w:p w14:paraId="081FE2F1"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r>
      <w:tr w:rsidR="0019472D" w:rsidRPr="0019472D" w14:paraId="2D8ECF8E" w14:textId="77777777" w:rsidTr="00F47DB4">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427BCB2F"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School Technology</w:t>
            </w:r>
          </w:p>
        </w:tc>
        <w:tc>
          <w:tcPr>
            <w:tcW w:w="1160" w:type="dxa"/>
            <w:tcBorders>
              <w:top w:val="nil"/>
              <w:left w:val="nil"/>
              <w:bottom w:val="single" w:sz="4" w:space="0" w:color="auto"/>
              <w:right w:val="nil"/>
            </w:tcBorders>
            <w:shd w:val="clear" w:color="auto" w:fill="auto"/>
            <w:vAlign w:val="bottom"/>
            <w:hideMark/>
          </w:tcPr>
          <w:p w14:paraId="222E942E"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6FF774D6"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034A2491"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-$7,410</w:t>
            </w:r>
          </w:p>
        </w:tc>
        <w:tc>
          <w:tcPr>
            <w:tcW w:w="1160" w:type="dxa"/>
            <w:tcBorders>
              <w:top w:val="nil"/>
              <w:left w:val="nil"/>
              <w:bottom w:val="single" w:sz="4" w:space="0" w:color="auto"/>
              <w:right w:val="nil"/>
            </w:tcBorders>
            <w:shd w:val="clear" w:color="auto" w:fill="auto"/>
            <w:vAlign w:val="bottom"/>
            <w:hideMark/>
          </w:tcPr>
          <w:p w14:paraId="4E6974AA"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-$7,500</w:t>
            </w:r>
          </w:p>
        </w:tc>
        <w:tc>
          <w:tcPr>
            <w:tcW w:w="1160" w:type="dxa"/>
            <w:tcBorders>
              <w:top w:val="nil"/>
              <w:left w:val="nil"/>
              <w:bottom w:val="single" w:sz="4" w:space="0" w:color="auto"/>
              <w:right w:val="nil"/>
            </w:tcBorders>
            <w:shd w:val="clear" w:color="auto" w:fill="auto"/>
            <w:vAlign w:val="bottom"/>
            <w:hideMark/>
          </w:tcPr>
          <w:p w14:paraId="3EAD7B1F"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-$7,410</w:t>
            </w:r>
          </w:p>
        </w:tc>
        <w:tc>
          <w:tcPr>
            <w:tcW w:w="1160" w:type="dxa"/>
            <w:tcBorders>
              <w:top w:val="nil"/>
              <w:left w:val="nil"/>
              <w:bottom w:val="single" w:sz="4" w:space="0" w:color="auto"/>
              <w:right w:val="nil"/>
            </w:tcBorders>
            <w:shd w:val="clear" w:color="auto" w:fill="auto"/>
            <w:vAlign w:val="bottom"/>
            <w:hideMark/>
          </w:tcPr>
          <w:p w14:paraId="20592B2E"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-$7,500</w:t>
            </w:r>
          </w:p>
        </w:tc>
        <w:tc>
          <w:tcPr>
            <w:tcW w:w="1160" w:type="dxa"/>
            <w:tcBorders>
              <w:top w:val="nil"/>
              <w:left w:val="nil"/>
              <w:bottom w:val="single" w:sz="4" w:space="0" w:color="auto"/>
              <w:right w:val="single" w:sz="8" w:space="0" w:color="auto"/>
            </w:tcBorders>
            <w:shd w:val="clear" w:color="auto" w:fill="auto"/>
            <w:vAlign w:val="bottom"/>
            <w:hideMark/>
          </w:tcPr>
          <w:p w14:paraId="17DA522A"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$90</w:t>
            </w:r>
          </w:p>
        </w:tc>
      </w:tr>
      <w:tr w:rsidR="0019472D" w:rsidRPr="0019472D" w14:paraId="7C3E879A" w14:textId="77777777" w:rsidTr="00F47DB4">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5ABD3A33"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Teacher Mini Grants</w:t>
            </w:r>
          </w:p>
        </w:tc>
        <w:tc>
          <w:tcPr>
            <w:tcW w:w="1160" w:type="dxa"/>
            <w:tcBorders>
              <w:top w:val="nil"/>
              <w:left w:val="nil"/>
              <w:bottom w:val="single" w:sz="4" w:space="0" w:color="auto"/>
              <w:right w:val="nil"/>
            </w:tcBorders>
            <w:shd w:val="clear" w:color="auto" w:fill="auto"/>
            <w:vAlign w:val="bottom"/>
            <w:hideMark/>
          </w:tcPr>
          <w:p w14:paraId="286E9889"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35DE89BA"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355662C3"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-$2,200</w:t>
            </w:r>
          </w:p>
        </w:tc>
        <w:tc>
          <w:tcPr>
            <w:tcW w:w="1160" w:type="dxa"/>
            <w:tcBorders>
              <w:top w:val="nil"/>
              <w:left w:val="nil"/>
              <w:bottom w:val="single" w:sz="4" w:space="0" w:color="auto"/>
              <w:right w:val="nil"/>
            </w:tcBorders>
            <w:shd w:val="clear" w:color="auto" w:fill="auto"/>
            <w:vAlign w:val="bottom"/>
            <w:hideMark/>
          </w:tcPr>
          <w:p w14:paraId="4E17A389"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-$3,000</w:t>
            </w:r>
          </w:p>
        </w:tc>
        <w:tc>
          <w:tcPr>
            <w:tcW w:w="1160" w:type="dxa"/>
            <w:tcBorders>
              <w:top w:val="nil"/>
              <w:left w:val="nil"/>
              <w:bottom w:val="single" w:sz="4" w:space="0" w:color="auto"/>
              <w:right w:val="nil"/>
            </w:tcBorders>
            <w:shd w:val="clear" w:color="auto" w:fill="auto"/>
            <w:vAlign w:val="bottom"/>
            <w:hideMark/>
          </w:tcPr>
          <w:p w14:paraId="7BE9B0A8"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-$2,200</w:t>
            </w:r>
          </w:p>
        </w:tc>
        <w:tc>
          <w:tcPr>
            <w:tcW w:w="1160" w:type="dxa"/>
            <w:tcBorders>
              <w:top w:val="nil"/>
              <w:left w:val="nil"/>
              <w:bottom w:val="single" w:sz="4" w:space="0" w:color="auto"/>
              <w:right w:val="nil"/>
            </w:tcBorders>
            <w:shd w:val="clear" w:color="auto" w:fill="auto"/>
            <w:vAlign w:val="bottom"/>
            <w:hideMark/>
          </w:tcPr>
          <w:p w14:paraId="4F2B20D4"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-$3,000</w:t>
            </w:r>
          </w:p>
        </w:tc>
        <w:tc>
          <w:tcPr>
            <w:tcW w:w="1160" w:type="dxa"/>
            <w:tcBorders>
              <w:top w:val="nil"/>
              <w:left w:val="nil"/>
              <w:bottom w:val="single" w:sz="4" w:space="0" w:color="auto"/>
              <w:right w:val="single" w:sz="8" w:space="0" w:color="auto"/>
            </w:tcBorders>
            <w:shd w:val="clear" w:color="auto" w:fill="auto"/>
            <w:vAlign w:val="bottom"/>
            <w:hideMark/>
          </w:tcPr>
          <w:p w14:paraId="44975256"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$800</w:t>
            </w:r>
          </w:p>
        </w:tc>
      </w:tr>
      <w:tr w:rsidR="0019472D" w:rsidRPr="0019472D" w14:paraId="77DA7011" w14:textId="77777777" w:rsidTr="00F47DB4">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05E52166"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Adopt-a-PTA</w:t>
            </w:r>
          </w:p>
        </w:tc>
        <w:tc>
          <w:tcPr>
            <w:tcW w:w="1160" w:type="dxa"/>
            <w:tcBorders>
              <w:top w:val="nil"/>
              <w:left w:val="nil"/>
              <w:bottom w:val="single" w:sz="4" w:space="0" w:color="auto"/>
              <w:right w:val="nil"/>
            </w:tcBorders>
            <w:shd w:val="clear" w:color="auto" w:fill="auto"/>
            <w:vAlign w:val="bottom"/>
            <w:hideMark/>
          </w:tcPr>
          <w:p w14:paraId="423F02AC"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0656584E"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39865751"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-$1,000</w:t>
            </w:r>
          </w:p>
        </w:tc>
        <w:tc>
          <w:tcPr>
            <w:tcW w:w="1160" w:type="dxa"/>
            <w:tcBorders>
              <w:top w:val="nil"/>
              <w:left w:val="nil"/>
              <w:bottom w:val="single" w:sz="4" w:space="0" w:color="auto"/>
              <w:right w:val="nil"/>
            </w:tcBorders>
            <w:shd w:val="clear" w:color="auto" w:fill="auto"/>
            <w:vAlign w:val="bottom"/>
            <w:hideMark/>
          </w:tcPr>
          <w:p w14:paraId="71D093FE"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-$1,000</w:t>
            </w:r>
          </w:p>
        </w:tc>
        <w:tc>
          <w:tcPr>
            <w:tcW w:w="1160" w:type="dxa"/>
            <w:tcBorders>
              <w:top w:val="nil"/>
              <w:left w:val="nil"/>
              <w:bottom w:val="single" w:sz="4" w:space="0" w:color="auto"/>
              <w:right w:val="nil"/>
            </w:tcBorders>
            <w:shd w:val="clear" w:color="auto" w:fill="auto"/>
            <w:vAlign w:val="bottom"/>
            <w:hideMark/>
          </w:tcPr>
          <w:p w14:paraId="69CA61BF"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-$1,000</w:t>
            </w:r>
          </w:p>
        </w:tc>
        <w:tc>
          <w:tcPr>
            <w:tcW w:w="1160" w:type="dxa"/>
            <w:tcBorders>
              <w:top w:val="nil"/>
              <w:left w:val="nil"/>
              <w:bottom w:val="single" w:sz="4" w:space="0" w:color="auto"/>
              <w:right w:val="nil"/>
            </w:tcBorders>
            <w:shd w:val="clear" w:color="auto" w:fill="auto"/>
            <w:vAlign w:val="bottom"/>
            <w:hideMark/>
          </w:tcPr>
          <w:p w14:paraId="1414BA93"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-$1,000</w:t>
            </w:r>
          </w:p>
        </w:tc>
        <w:tc>
          <w:tcPr>
            <w:tcW w:w="1160" w:type="dxa"/>
            <w:tcBorders>
              <w:top w:val="nil"/>
              <w:left w:val="nil"/>
              <w:bottom w:val="single" w:sz="4" w:space="0" w:color="auto"/>
              <w:right w:val="single" w:sz="8" w:space="0" w:color="auto"/>
            </w:tcBorders>
            <w:shd w:val="clear" w:color="auto" w:fill="auto"/>
            <w:vAlign w:val="bottom"/>
            <w:hideMark/>
          </w:tcPr>
          <w:p w14:paraId="7A46593D"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r>
      <w:tr w:rsidR="0019472D" w:rsidRPr="0019472D" w14:paraId="628F56DB" w14:textId="77777777" w:rsidTr="00F47DB4">
        <w:trPr>
          <w:trHeight w:val="504"/>
          <w:jc w:val="center"/>
        </w:trPr>
        <w:tc>
          <w:tcPr>
            <w:tcW w:w="2340" w:type="dxa"/>
            <w:tcBorders>
              <w:top w:val="nil"/>
              <w:left w:val="single" w:sz="8" w:space="0" w:color="auto"/>
              <w:bottom w:val="single" w:sz="4" w:space="0" w:color="auto"/>
              <w:right w:val="nil"/>
            </w:tcBorders>
            <w:shd w:val="clear" w:color="auto" w:fill="auto"/>
            <w:hideMark/>
          </w:tcPr>
          <w:p w14:paraId="120A4692"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Teacher, School &amp; Community Totals</w:t>
            </w:r>
          </w:p>
        </w:tc>
        <w:tc>
          <w:tcPr>
            <w:tcW w:w="1160" w:type="dxa"/>
            <w:tcBorders>
              <w:top w:val="nil"/>
              <w:left w:val="nil"/>
              <w:bottom w:val="single" w:sz="4" w:space="0" w:color="auto"/>
              <w:right w:val="nil"/>
            </w:tcBorders>
            <w:shd w:val="clear" w:color="auto" w:fill="auto"/>
            <w:hideMark/>
          </w:tcPr>
          <w:p w14:paraId="2F421566"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$500</w:t>
            </w:r>
          </w:p>
        </w:tc>
        <w:tc>
          <w:tcPr>
            <w:tcW w:w="1160" w:type="dxa"/>
            <w:tcBorders>
              <w:top w:val="nil"/>
              <w:left w:val="nil"/>
              <w:bottom w:val="single" w:sz="4" w:space="0" w:color="auto"/>
              <w:right w:val="nil"/>
            </w:tcBorders>
            <w:shd w:val="clear" w:color="auto" w:fill="auto"/>
            <w:hideMark/>
          </w:tcPr>
          <w:p w14:paraId="153BB30A"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hideMark/>
          </w:tcPr>
          <w:p w14:paraId="2E5036F7"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-$17,321</w:t>
            </w:r>
          </w:p>
        </w:tc>
        <w:tc>
          <w:tcPr>
            <w:tcW w:w="1160" w:type="dxa"/>
            <w:tcBorders>
              <w:top w:val="nil"/>
              <w:left w:val="nil"/>
              <w:bottom w:val="single" w:sz="4" w:space="0" w:color="auto"/>
              <w:right w:val="nil"/>
            </w:tcBorders>
            <w:shd w:val="clear" w:color="auto" w:fill="auto"/>
            <w:hideMark/>
          </w:tcPr>
          <w:p w14:paraId="56595B46"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-$18,300</w:t>
            </w:r>
          </w:p>
        </w:tc>
        <w:tc>
          <w:tcPr>
            <w:tcW w:w="1160" w:type="dxa"/>
            <w:tcBorders>
              <w:top w:val="nil"/>
              <w:left w:val="nil"/>
              <w:bottom w:val="single" w:sz="4" w:space="0" w:color="auto"/>
              <w:right w:val="nil"/>
            </w:tcBorders>
            <w:shd w:val="clear" w:color="auto" w:fill="auto"/>
            <w:hideMark/>
          </w:tcPr>
          <w:p w14:paraId="3D0F7973"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-$16,821</w:t>
            </w:r>
          </w:p>
        </w:tc>
        <w:tc>
          <w:tcPr>
            <w:tcW w:w="1160" w:type="dxa"/>
            <w:tcBorders>
              <w:top w:val="nil"/>
              <w:left w:val="nil"/>
              <w:bottom w:val="single" w:sz="4" w:space="0" w:color="auto"/>
              <w:right w:val="nil"/>
            </w:tcBorders>
            <w:shd w:val="clear" w:color="auto" w:fill="auto"/>
            <w:hideMark/>
          </w:tcPr>
          <w:p w14:paraId="15B315A2"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-$18,300</w:t>
            </w:r>
          </w:p>
        </w:tc>
        <w:tc>
          <w:tcPr>
            <w:tcW w:w="1160" w:type="dxa"/>
            <w:tcBorders>
              <w:top w:val="nil"/>
              <w:left w:val="nil"/>
              <w:bottom w:val="single" w:sz="4" w:space="0" w:color="auto"/>
              <w:right w:val="single" w:sz="8" w:space="0" w:color="auto"/>
            </w:tcBorders>
            <w:shd w:val="clear" w:color="auto" w:fill="auto"/>
            <w:hideMark/>
          </w:tcPr>
          <w:p w14:paraId="1251AE10"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$1,479</w:t>
            </w:r>
          </w:p>
        </w:tc>
      </w:tr>
      <w:tr w:rsidR="0019472D" w:rsidRPr="0019472D" w14:paraId="649487B2" w14:textId="77777777" w:rsidTr="00F47DB4">
        <w:trPr>
          <w:trHeight w:val="504"/>
          <w:jc w:val="center"/>
        </w:trPr>
        <w:tc>
          <w:tcPr>
            <w:tcW w:w="2340" w:type="dxa"/>
            <w:tcBorders>
              <w:top w:val="nil"/>
              <w:left w:val="single" w:sz="8" w:space="0" w:color="auto"/>
              <w:bottom w:val="single" w:sz="4" w:space="0" w:color="auto"/>
              <w:right w:val="nil"/>
            </w:tcBorders>
            <w:shd w:val="clear" w:color="auto" w:fill="auto"/>
            <w:vAlign w:val="bottom"/>
            <w:hideMark/>
          </w:tcPr>
          <w:p w14:paraId="3003EE7E"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Administrative</w:t>
            </w:r>
          </w:p>
        </w:tc>
        <w:tc>
          <w:tcPr>
            <w:tcW w:w="1160" w:type="dxa"/>
            <w:tcBorders>
              <w:top w:val="nil"/>
              <w:left w:val="nil"/>
              <w:bottom w:val="single" w:sz="4" w:space="0" w:color="auto"/>
              <w:right w:val="nil"/>
            </w:tcBorders>
            <w:shd w:val="clear" w:color="auto" w:fill="auto"/>
            <w:vAlign w:val="bottom"/>
            <w:hideMark/>
          </w:tcPr>
          <w:p w14:paraId="21E136EF"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Actual Income</w:t>
            </w:r>
          </w:p>
        </w:tc>
        <w:tc>
          <w:tcPr>
            <w:tcW w:w="1160" w:type="dxa"/>
            <w:tcBorders>
              <w:top w:val="nil"/>
              <w:left w:val="nil"/>
              <w:bottom w:val="single" w:sz="4" w:space="0" w:color="auto"/>
              <w:right w:val="nil"/>
            </w:tcBorders>
            <w:shd w:val="clear" w:color="auto" w:fill="auto"/>
            <w:vAlign w:val="bottom"/>
            <w:hideMark/>
          </w:tcPr>
          <w:p w14:paraId="58053C86"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Budgeted Income</w:t>
            </w:r>
          </w:p>
        </w:tc>
        <w:tc>
          <w:tcPr>
            <w:tcW w:w="1160" w:type="dxa"/>
            <w:tcBorders>
              <w:top w:val="nil"/>
              <w:left w:val="nil"/>
              <w:bottom w:val="single" w:sz="4" w:space="0" w:color="auto"/>
              <w:right w:val="nil"/>
            </w:tcBorders>
            <w:shd w:val="clear" w:color="auto" w:fill="auto"/>
            <w:vAlign w:val="bottom"/>
            <w:hideMark/>
          </w:tcPr>
          <w:p w14:paraId="5BEFC861"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Actual Expense</w:t>
            </w:r>
          </w:p>
        </w:tc>
        <w:tc>
          <w:tcPr>
            <w:tcW w:w="1160" w:type="dxa"/>
            <w:tcBorders>
              <w:top w:val="nil"/>
              <w:left w:val="nil"/>
              <w:bottom w:val="single" w:sz="4" w:space="0" w:color="auto"/>
              <w:right w:val="nil"/>
            </w:tcBorders>
            <w:shd w:val="clear" w:color="auto" w:fill="auto"/>
            <w:vAlign w:val="bottom"/>
            <w:hideMark/>
          </w:tcPr>
          <w:p w14:paraId="18E71A11"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Budgeted Expense</w:t>
            </w:r>
          </w:p>
        </w:tc>
        <w:tc>
          <w:tcPr>
            <w:tcW w:w="1160" w:type="dxa"/>
            <w:tcBorders>
              <w:top w:val="nil"/>
              <w:left w:val="nil"/>
              <w:bottom w:val="single" w:sz="4" w:space="0" w:color="auto"/>
              <w:right w:val="nil"/>
            </w:tcBorders>
            <w:shd w:val="clear" w:color="auto" w:fill="auto"/>
            <w:vAlign w:val="bottom"/>
            <w:hideMark/>
          </w:tcPr>
          <w:p w14:paraId="74DFB612"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Actual Net</w:t>
            </w:r>
          </w:p>
        </w:tc>
        <w:tc>
          <w:tcPr>
            <w:tcW w:w="1160" w:type="dxa"/>
            <w:tcBorders>
              <w:top w:val="nil"/>
              <w:left w:val="nil"/>
              <w:bottom w:val="single" w:sz="4" w:space="0" w:color="auto"/>
              <w:right w:val="nil"/>
            </w:tcBorders>
            <w:shd w:val="clear" w:color="auto" w:fill="auto"/>
            <w:vAlign w:val="bottom"/>
            <w:hideMark/>
          </w:tcPr>
          <w:p w14:paraId="4558BDB6"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Budget Net</w:t>
            </w:r>
          </w:p>
        </w:tc>
        <w:tc>
          <w:tcPr>
            <w:tcW w:w="1160" w:type="dxa"/>
            <w:tcBorders>
              <w:top w:val="nil"/>
              <w:left w:val="nil"/>
              <w:bottom w:val="single" w:sz="4" w:space="0" w:color="auto"/>
              <w:right w:val="single" w:sz="8" w:space="0" w:color="auto"/>
            </w:tcBorders>
            <w:shd w:val="clear" w:color="auto" w:fill="auto"/>
            <w:vAlign w:val="bottom"/>
            <w:hideMark/>
          </w:tcPr>
          <w:p w14:paraId="7872BB9E"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More/-Less</w:t>
            </w:r>
          </w:p>
        </w:tc>
      </w:tr>
      <w:tr w:rsidR="0019472D" w:rsidRPr="0019472D" w14:paraId="6B3C633B" w14:textId="77777777" w:rsidTr="00F47DB4">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312695B3"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AIM Insurance</w:t>
            </w:r>
          </w:p>
        </w:tc>
        <w:tc>
          <w:tcPr>
            <w:tcW w:w="1160" w:type="dxa"/>
            <w:tcBorders>
              <w:top w:val="nil"/>
              <w:left w:val="nil"/>
              <w:bottom w:val="single" w:sz="4" w:space="0" w:color="auto"/>
              <w:right w:val="nil"/>
            </w:tcBorders>
            <w:shd w:val="clear" w:color="auto" w:fill="auto"/>
            <w:vAlign w:val="bottom"/>
            <w:hideMark/>
          </w:tcPr>
          <w:p w14:paraId="3049CC4B"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1A2F320A"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1F9F667A"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-$488</w:t>
            </w:r>
          </w:p>
        </w:tc>
        <w:tc>
          <w:tcPr>
            <w:tcW w:w="1160" w:type="dxa"/>
            <w:tcBorders>
              <w:top w:val="nil"/>
              <w:left w:val="nil"/>
              <w:bottom w:val="single" w:sz="4" w:space="0" w:color="auto"/>
              <w:right w:val="nil"/>
            </w:tcBorders>
            <w:shd w:val="clear" w:color="auto" w:fill="auto"/>
            <w:vAlign w:val="bottom"/>
            <w:hideMark/>
          </w:tcPr>
          <w:p w14:paraId="412B1CAE"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-$500</w:t>
            </w:r>
          </w:p>
        </w:tc>
        <w:tc>
          <w:tcPr>
            <w:tcW w:w="1160" w:type="dxa"/>
            <w:tcBorders>
              <w:top w:val="nil"/>
              <w:left w:val="nil"/>
              <w:bottom w:val="single" w:sz="4" w:space="0" w:color="auto"/>
              <w:right w:val="nil"/>
            </w:tcBorders>
            <w:shd w:val="clear" w:color="auto" w:fill="auto"/>
            <w:vAlign w:val="bottom"/>
            <w:hideMark/>
          </w:tcPr>
          <w:p w14:paraId="2DF80831"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-$488</w:t>
            </w:r>
          </w:p>
        </w:tc>
        <w:tc>
          <w:tcPr>
            <w:tcW w:w="1160" w:type="dxa"/>
            <w:tcBorders>
              <w:top w:val="nil"/>
              <w:left w:val="nil"/>
              <w:bottom w:val="single" w:sz="4" w:space="0" w:color="auto"/>
              <w:right w:val="nil"/>
            </w:tcBorders>
            <w:shd w:val="clear" w:color="auto" w:fill="auto"/>
            <w:vAlign w:val="bottom"/>
            <w:hideMark/>
          </w:tcPr>
          <w:p w14:paraId="1F5F167F"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-$500</w:t>
            </w:r>
          </w:p>
        </w:tc>
        <w:tc>
          <w:tcPr>
            <w:tcW w:w="1160" w:type="dxa"/>
            <w:tcBorders>
              <w:top w:val="nil"/>
              <w:left w:val="nil"/>
              <w:bottom w:val="single" w:sz="4" w:space="0" w:color="auto"/>
              <w:right w:val="single" w:sz="8" w:space="0" w:color="auto"/>
            </w:tcBorders>
            <w:shd w:val="clear" w:color="auto" w:fill="auto"/>
            <w:vAlign w:val="bottom"/>
            <w:hideMark/>
          </w:tcPr>
          <w:p w14:paraId="1DEEBFAF"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$12</w:t>
            </w:r>
          </w:p>
        </w:tc>
      </w:tr>
      <w:tr w:rsidR="0019472D" w:rsidRPr="0019472D" w14:paraId="31F4CE18" w14:textId="77777777" w:rsidTr="00F47DB4">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06B7B34A"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Banking Fees &amp; Interest</w:t>
            </w:r>
          </w:p>
        </w:tc>
        <w:tc>
          <w:tcPr>
            <w:tcW w:w="1160" w:type="dxa"/>
            <w:tcBorders>
              <w:top w:val="nil"/>
              <w:left w:val="nil"/>
              <w:bottom w:val="single" w:sz="4" w:space="0" w:color="auto"/>
              <w:right w:val="nil"/>
            </w:tcBorders>
            <w:shd w:val="clear" w:color="auto" w:fill="auto"/>
            <w:vAlign w:val="bottom"/>
            <w:hideMark/>
          </w:tcPr>
          <w:p w14:paraId="5065E43D"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$22</w:t>
            </w:r>
          </w:p>
        </w:tc>
        <w:tc>
          <w:tcPr>
            <w:tcW w:w="1160" w:type="dxa"/>
            <w:tcBorders>
              <w:top w:val="nil"/>
              <w:left w:val="nil"/>
              <w:bottom w:val="single" w:sz="4" w:space="0" w:color="auto"/>
              <w:right w:val="nil"/>
            </w:tcBorders>
            <w:shd w:val="clear" w:color="auto" w:fill="auto"/>
            <w:vAlign w:val="bottom"/>
            <w:hideMark/>
          </w:tcPr>
          <w:p w14:paraId="6FF1E780"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$50</w:t>
            </w:r>
          </w:p>
        </w:tc>
        <w:tc>
          <w:tcPr>
            <w:tcW w:w="1160" w:type="dxa"/>
            <w:tcBorders>
              <w:top w:val="nil"/>
              <w:left w:val="nil"/>
              <w:bottom w:val="single" w:sz="4" w:space="0" w:color="auto"/>
              <w:right w:val="nil"/>
            </w:tcBorders>
            <w:shd w:val="clear" w:color="auto" w:fill="auto"/>
            <w:vAlign w:val="bottom"/>
            <w:hideMark/>
          </w:tcPr>
          <w:p w14:paraId="2E4B168F"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-$78</w:t>
            </w:r>
          </w:p>
        </w:tc>
        <w:tc>
          <w:tcPr>
            <w:tcW w:w="1160" w:type="dxa"/>
            <w:tcBorders>
              <w:top w:val="nil"/>
              <w:left w:val="nil"/>
              <w:bottom w:val="single" w:sz="4" w:space="0" w:color="auto"/>
              <w:right w:val="nil"/>
            </w:tcBorders>
            <w:shd w:val="clear" w:color="auto" w:fill="auto"/>
            <w:vAlign w:val="bottom"/>
            <w:hideMark/>
          </w:tcPr>
          <w:p w14:paraId="11AD2592"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-$100</w:t>
            </w:r>
          </w:p>
        </w:tc>
        <w:tc>
          <w:tcPr>
            <w:tcW w:w="1160" w:type="dxa"/>
            <w:tcBorders>
              <w:top w:val="nil"/>
              <w:left w:val="nil"/>
              <w:bottom w:val="single" w:sz="4" w:space="0" w:color="auto"/>
              <w:right w:val="nil"/>
            </w:tcBorders>
            <w:shd w:val="clear" w:color="auto" w:fill="auto"/>
            <w:vAlign w:val="bottom"/>
            <w:hideMark/>
          </w:tcPr>
          <w:p w14:paraId="3A871FAA"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-$56</w:t>
            </w:r>
          </w:p>
        </w:tc>
        <w:tc>
          <w:tcPr>
            <w:tcW w:w="1160" w:type="dxa"/>
            <w:tcBorders>
              <w:top w:val="nil"/>
              <w:left w:val="nil"/>
              <w:bottom w:val="single" w:sz="4" w:space="0" w:color="auto"/>
              <w:right w:val="nil"/>
            </w:tcBorders>
            <w:shd w:val="clear" w:color="auto" w:fill="auto"/>
            <w:vAlign w:val="bottom"/>
            <w:hideMark/>
          </w:tcPr>
          <w:p w14:paraId="6CD69D7D"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-$50</w:t>
            </w:r>
          </w:p>
        </w:tc>
        <w:tc>
          <w:tcPr>
            <w:tcW w:w="1160" w:type="dxa"/>
            <w:tcBorders>
              <w:top w:val="nil"/>
              <w:left w:val="nil"/>
              <w:bottom w:val="single" w:sz="4" w:space="0" w:color="auto"/>
              <w:right w:val="single" w:sz="8" w:space="0" w:color="auto"/>
            </w:tcBorders>
            <w:shd w:val="clear" w:color="auto" w:fill="auto"/>
            <w:vAlign w:val="bottom"/>
            <w:hideMark/>
          </w:tcPr>
          <w:p w14:paraId="0064B15C"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-$6</w:t>
            </w:r>
          </w:p>
        </w:tc>
      </w:tr>
      <w:tr w:rsidR="0019472D" w:rsidRPr="0019472D" w14:paraId="645ED449" w14:textId="77777777" w:rsidTr="00F47DB4">
        <w:trPr>
          <w:trHeight w:val="282"/>
          <w:jc w:val="center"/>
        </w:trPr>
        <w:tc>
          <w:tcPr>
            <w:tcW w:w="2340" w:type="dxa"/>
            <w:tcBorders>
              <w:top w:val="nil"/>
              <w:left w:val="single" w:sz="8" w:space="0" w:color="auto"/>
              <w:bottom w:val="single" w:sz="4" w:space="0" w:color="auto"/>
              <w:right w:val="nil"/>
            </w:tcBorders>
            <w:shd w:val="clear" w:color="auto" w:fill="auto"/>
            <w:vAlign w:val="bottom"/>
            <w:hideMark/>
          </w:tcPr>
          <w:p w14:paraId="179346FD"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Leadership &amp; Training</w:t>
            </w:r>
          </w:p>
        </w:tc>
        <w:tc>
          <w:tcPr>
            <w:tcW w:w="1160" w:type="dxa"/>
            <w:tcBorders>
              <w:top w:val="nil"/>
              <w:left w:val="nil"/>
              <w:bottom w:val="single" w:sz="4" w:space="0" w:color="auto"/>
              <w:right w:val="nil"/>
            </w:tcBorders>
            <w:shd w:val="clear" w:color="auto" w:fill="auto"/>
            <w:vAlign w:val="bottom"/>
            <w:hideMark/>
          </w:tcPr>
          <w:p w14:paraId="081718BA"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791C4F9D"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4E273524"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-$325</w:t>
            </w:r>
          </w:p>
        </w:tc>
        <w:tc>
          <w:tcPr>
            <w:tcW w:w="1160" w:type="dxa"/>
            <w:tcBorders>
              <w:top w:val="nil"/>
              <w:left w:val="nil"/>
              <w:bottom w:val="single" w:sz="4" w:space="0" w:color="auto"/>
              <w:right w:val="nil"/>
            </w:tcBorders>
            <w:shd w:val="clear" w:color="auto" w:fill="auto"/>
            <w:vAlign w:val="bottom"/>
            <w:hideMark/>
          </w:tcPr>
          <w:p w14:paraId="512E90B3"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-$500</w:t>
            </w:r>
          </w:p>
        </w:tc>
        <w:tc>
          <w:tcPr>
            <w:tcW w:w="1160" w:type="dxa"/>
            <w:tcBorders>
              <w:top w:val="nil"/>
              <w:left w:val="nil"/>
              <w:bottom w:val="single" w:sz="4" w:space="0" w:color="auto"/>
              <w:right w:val="nil"/>
            </w:tcBorders>
            <w:shd w:val="clear" w:color="auto" w:fill="auto"/>
            <w:vAlign w:val="bottom"/>
            <w:hideMark/>
          </w:tcPr>
          <w:p w14:paraId="02720F14"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-$325</w:t>
            </w:r>
          </w:p>
        </w:tc>
        <w:tc>
          <w:tcPr>
            <w:tcW w:w="1160" w:type="dxa"/>
            <w:tcBorders>
              <w:top w:val="nil"/>
              <w:left w:val="nil"/>
              <w:bottom w:val="single" w:sz="4" w:space="0" w:color="auto"/>
              <w:right w:val="nil"/>
            </w:tcBorders>
            <w:shd w:val="clear" w:color="auto" w:fill="auto"/>
            <w:vAlign w:val="bottom"/>
            <w:hideMark/>
          </w:tcPr>
          <w:p w14:paraId="6CB922E4"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-$500</w:t>
            </w:r>
          </w:p>
        </w:tc>
        <w:tc>
          <w:tcPr>
            <w:tcW w:w="1160" w:type="dxa"/>
            <w:tcBorders>
              <w:top w:val="nil"/>
              <w:left w:val="nil"/>
              <w:bottom w:val="single" w:sz="4" w:space="0" w:color="auto"/>
              <w:right w:val="single" w:sz="8" w:space="0" w:color="auto"/>
            </w:tcBorders>
            <w:shd w:val="clear" w:color="auto" w:fill="auto"/>
            <w:vAlign w:val="bottom"/>
            <w:hideMark/>
          </w:tcPr>
          <w:p w14:paraId="157C809D"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$175</w:t>
            </w:r>
          </w:p>
        </w:tc>
      </w:tr>
      <w:tr w:rsidR="0019472D" w:rsidRPr="0019472D" w14:paraId="35F192AA" w14:textId="77777777" w:rsidTr="00F47DB4">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2502D8C7"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Membership Dues</w:t>
            </w:r>
          </w:p>
        </w:tc>
        <w:tc>
          <w:tcPr>
            <w:tcW w:w="1160" w:type="dxa"/>
            <w:tcBorders>
              <w:top w:val="nil"/>
              <w:left w:val="nil"/>
              <w:bottom w:val="single" w:sz="4" w:space="0" w:color="auto"/>
              <w:right w:val="nil"/>
            </w:tcBorders>
            <w:shd w:val="clear" w:color="auto" w:fill="auto"/>
            <w:vAlign w:val="bottom"/>
            <w:hideMark/>
          </w:tcPr>
          <w:p w14:paraId="7942FF1D"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$2,390</w:t>
            </w:r>
          </w:p>
        </w:tc>
        <w:tc>
          <w:tcPr>
            <w:tcW w:w="1160" w:type="dxa"/>
            <w:tcBorders>
              <w:top w:val="nil"/>
              <w:left w:val="nil"/>
              <w:bottom w:val="single" w:sz="4" w:space="0" w:color="auto"/>
              <w:right w:val="nil"/>
            </w:tcBorders>
            <w:shd w:val="clear" w:color="auto" w:fill="auto"/>
            <w:vAlign w:val="bottom"/>
            <w:hideMark/>
          </w:tcPr>
          <w:p w14:paraId="1A41FDEA"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$2,200</w:t>
            </w:r>
          </w:p>
        </w:tc>
        <w:tc>
          <w:tcPr>
            <w:tcW w:w="1160" w:type="dxa"/>
            <w:tcBorders>
              <w:top w:val="nil"/>
              <w:left w:val="nil"/>
              <w:bottom w:val="single" w:sz="4" w:space="0" w:color="auto"/>
              <w:right w:val="nil"/>
            </w:tcBorders>
            <w:shd w:val="clear" w:color="auto" w:fill="auto"/>
            <w:vAlign w:val="bottom"/>
            <w:hideMark/>
          </w:tcPr>
          <w:p w14:paraId="70B6AF94"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-$837</w:t>
            </w:r>
          </w:p>
        </w:tc>
        <w:tc>
          <w:tcPr>
            <w:tcW w:w="1160" w:type="dxa"/>
            <w:tcBorders>
              <w:top w:val="nil"/>
              <w:left w:val="nil"/>
              <w:bottom w:val="single" w:sz="4" w:space="0" w:color="auto"/>
              <w:right w:val="nil"/>
            </w:tcBorders>
            <w:shd w:val="clear" w:color="auto" w:fill="auto"/>
            <w:vAlign w:val="bottom"/>
            <w:hideMark/>
          </w:tcPr>
          <w:p w14:paraId="2B7ABC19"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-$1,250</w:t>
            </w:r>
          </w:p>
        </w:tc>
        <w:tc>
          <w:tcPr>
            <w:tcW w:w="1160" w:type="dxa"/>
            <w:tcBorders>
              <w:top w:val="nil"/>
              <w:left w:val="nil"/>
              <w:bottom w:val="single" w:sz="4" w:space="0" w:color="auto"/>
              <w:right w:val="nil"/>
            </w:tcBorders>
            <w:shd w:val="clear" w:color="auto" w:fill="auto"/>
            <w:vAlign w:val="bottom"/>
            <w:hideMark/>
          </w:tcPr>
          <w:p w14:paraId="1E8EE453"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$1,554</w:t>
            </w:r>
          </w:p>
        </w:tc>
        <w:tc>
          <w:tcPr>
            <w:tcW w:w="1160" w:type="dxa"/>
            <w:tcBorders>
              <w:top w:val="nil"/>
              <w:left w:val="nil"/>
              <w:bottom w:val="single" w:sz="4" w:space="0" w:color="auto"/>
              <w:right w:val="nil"/>
            </w:tcBorders>
            <w:shd w:val="clear" w:color="auto" w:fill="auto"/>
            <w:vAlign w:val="bottom"/>
            <w:hideMark/>
          </w:tcPr>
          <w:p w14:paraId="6ADA0470"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$950</w:t>
            </w:r>
          </w:p>
        </w:tc>
        <w:tc>
          <w:tcPr>
            <w:tcW w:w="1160" w:type="dxa"/>
            <w:tcBorders>
              <w:top w:val="nil"/>
              <w:left w:val="nil"/>
              <w:bottom w:val="single" w:sz="4" w:space="0" w:color="auto"/>
              <w:right w:val="single" w:sz="8" w:space="0" w:color="auto"/>
            </w:tcBorders>
            <w:shd w:val="clear" w:color="auto" w:fill="auto"/>
            <w:vAlign w:val="bottom"/>
            <w:hideMark/>
          </w:tcPr>
          <w:p w14:paraId="48E9370C"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$604</w:t>
            </w:r>
          </w:p>
        </w:tc>
      </w:tr>
      <w:tr w:rsidR="0019472D" w:rsidRPr="0019472D" w14:paraId="055135B9" w14:textId="77777777" w:rsidTr="00F47DB4">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0F944C4B"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PTSA Office Supplies</w:t>
            </w:r>
          </w:p>
        </w:tc>
        <w:tc>
          <w:tcPr>
            <w:tcW w:w="1160" w:type="dxa"/>
            <w:tcBorders>
              <w:top w:val="nil"/>
              <w:left w:val="nil"/>
              <w:bottom w:val="single" w:sz="4" w:space="0" w:color="auto"/>
              <w:right w:val="nil"/>
            </w:tcBorders>
            <w:shd w:val="clear" w:color="auto" w:fill="auto"/>
            <w:vAlign w:val="bottom"/>
            <w:hideMark/>
          </w:tcPr>
          <w:p w14:paraId="473F8621"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6B097242"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647138BF"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-$212</w:t>
            </w:r>
          </w:p>
        </w:tc>
        <w:tc>
          <w:tcPr>
            <w:tcW w:w="1160" w:type="dxa"/>
            <w:tcBorders>
              <w:top w:val="nil"/>
              <w:left w:val="nil"/>
              <w:bottom w:val="single" w:sz="4" w:space="0" w:color="auto"/>
              <w:right w:val="nil"/>
            </w:tcBorders>
            <w:shd w:val="clear" w:color="auto" w:fill="auto"/>
            <w:vAlign w:val="bottom"/>
            <w:hideMark/>
          </w:tcPr>
          <w:p w14:paraId="669AF171"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-$250</w:t>
            </w:r>
          </w:p>
        </w:tc>
        <w:tc>
          <w:tcPr>
            <w:tcW w:w="1160" w:type="dxa"/>
            <w:tcBorders>
              <w:top w:val="nil"/>
              <w:left w:val="nil"/>
              <w:bottom w:val="single" w:sz="4" w:space="0" w:color="auto"/>
              <w:right w:val="nil"/>
            </w:tcBorders>
            <w:shd w:val="clear" w:color="auto" w:fill="auto"/>
            <w:vAlign w:val="bottom"/>
            <w:hideMark/>
          </w:tcPr>
          <w:p w14:paraId="612D7821"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-$212</w:t>
            </w:r>
          </w:p>
        </w:tc>
        <w:tc>
          <w:tcPr>
            <w:tcW w:w="1160" w:type="dxa"/>
            <w:tcBorders>
              <w:top w:val="nil"/>
              <w:left w:val="nil"/>
              <w:bottom w:val="single" w:sz="4" w:space="0" w:color="auto"/>
              <w:right w:val="nil"/>
            </w:tcBorders>
            <w:shd w:val="clear" w:color="auto" w:fill="auto"/>
            <w:vAlign w:val="bottom"/>
            <w:hideMark/>
          </w:tcPr>
          <w:p w14:paraId="28668266"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-$250</w:t>
            </w:r>
          </w:p>
        </w:tc>
        <w:tc>
          <w:tcPr>
            <w:tcW w:w="1160" w:type="dxa"/>
            <w:tcBorders>
              <w:top w:val="nil"/>
              <w:left w:val="nil"/>
              <w:bottom w:val="single" w:sz="4" w:space="0" w:color="auto"/>
              <w:right w:val="single" w:sz="8" w:space="0" w:color="auto"/>
            </w:tcBorders>
            <w:shd w:val="clear" w:color="auto" w:fill="auto"/>
            <w:vAlign w:val="bottom"/>
            <w:hideMark/>
          </w:tcPr>
          <w:p w14:paraId="7FA558EB"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$38</w:t>
            </w:r>
          </w:p>
        </w:tc>
      </w:tr>
      <w:tr w:rsidR="0019472D" w:rsidRPr="0019472D" w14:paraId="1198EAFA" w14:textId="77777777" w:rsidTr="00F47DB4">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1786A18C"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Start Up Funds</w:t>
            </w:r>
          </w:p>
        </w:tc>
        <w:tc>
          <w:tcPr>
            <w:tcW w:w="1160" w:type="dxa"/>
            <w:tcBorders>
              <w:top w:val="nil"/>
              <w:left w:val="nil"/>
              <w:bottom w:val="single" w:sz="4" w:space="0" w:color="auto"/>
              <w:right w:val="nil"/>
            </w:tcBorders>
            <w:shd w:val="clear" w:color="auto" w:fill="auto"/>
            <w:vAlign w:val="bottom"/>
            <w:hideMark/>
          </w:tcPr>
          <w:p w14:paraId="22F03933"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74CF1BFC"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$5,000</w:t>
            </w:r>
          </w:p>
        </w:tc>
        <w:tc>
          <w:tcPr>
            <w:tcW w:w="1160" w:type="dxa"/>
            <w:tcBorders>
              <w:top w:val="nil"/>
              <w:left w:val="nil"/>
              <w:bottom w:val="single" w:sz="4" w:space="0" w:color="auto"/>
              <w:right w:val="nil"/>
            </w:tcBorders>
            <w:shd w:val="clear" w:color="auto" w:fill="auto"/>
            <w:vAlign w:val="bottom"/>
            <w:hideMark/>
          </w:tcPr>
          <w:p w14:paraId="4871972B"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48C139F1"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-$5,000</w:t>
            </w:r>
          </w:p>
        </w:tc>
        <w:tc>
          <w:tcPr>
            <w:tcW w:w="1160" w:type="dxa"/>
            <w:tcBorders>
              <w:top w:val="nil"/>
              <w:left w:val="nil"/>
              <w:bottom w:val="single" w:sz="4" w:space="0" w:color="auto"/>
              <w:right w:val="nil"/>
            </w:tcBorders>
            <w:shd w:val="clear" w:color="auto" w:fill="auto"/>
            <w:vAlign w:val="bottom"/>
            <w:hideMark/>
          </w:tcPr>
          <w:p w14:paraId="37D8ACEA"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0E6E6919"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single" w:sz="8" w:space="0" w:color="auto"/>
            </w:tcBorders>
            <w:shd w:val="clear" w:color="auto" w:fill="auto"/>
            <w:vAlign w:val="bottom"/>
            <w:hideMark/>
          </w:tcPr>
          <w:p w14:paraId="3CC2A0A0"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r>
      <w:tr w:rsidR="0019472D" w:rsidRPr="0019472D" w14:paraId="3B7D433C" w14:textId="77777777" w:rsidTr="00F47DB4">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327B2BEC"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Carry Forward &amp; Ending Balances</w:t>
            </w:r>
          </w:p>
        </w:tc>
        <w:tc>
          <w:tcPr>
            <w:tcW w:w="1160" w:type="dxa"/>
            <w:tcBorders>
              <w:top w:val="nil"/>
              <w:left w:val="nil"/>
              <w:bottom w:val="single" w:sz="4" w:space="0" w:color="auto"/>
              <w:right w:val="nil"/>
            </w:tcBorders>
            <w:shd w:val="clear" w:color="auto" w:fill="auto"/>
            <w:vAlign w:val="bottom"/>
            <w:hideMark/>
          </w:tcPr>
          <w:p w14:paraId="3A50D1EE"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$12,978</w:t>
            </w:r>
          </w:p>
        </w:tc>
        <w:tc>
          <w:tcPr>
            <w:tcW w:w="1160" w:type="dxa"/>
            <w:tcBorders>
              <w:top w:val="nil"/>
              <w:left w:val="nil"/>
              <w:bottom w:val="single" w:sz="4" w:space="0" w:color="auto"/>
              <w:right w:val="nil"/>
            </w:tcBorders>
            <w:shd w:val="clear" w:color="auto" w:fill="auto"/>
            <w:vAlign w:val="bottom"/>
            <w:hideMark/>
          </w:tcPr>
          <w:p w14:paraId="49925F18"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$12,978</w:t>
            </w:r>
          </w:p>
        </w:tc>
        <w:tc>
          <w:tcPr>
            <w:tcW w:w="1160" w:type="dxa"/>
            <w:tcBorders>
              <w:top w:val="nil"/>
              <w:left w:val="nil"/>
              <w:bottom w:val="single" w:sz="4" w:space="0" w:color="auto"/>
              <w:right w:val="nil"/>
            </w:tcBorders>
            <w:shd w:val="clear" w:color="auto" w:fill="auto"/>
            <w:vAlign w:val="bottom"/>
            <w:hideMark/>
          </w:tcPr>
          <w:p w14:paraId="0F56E813"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-$12,090</w:t>
            </w:r>
          </w:p>
        </w:tc>
        <w:tc>
          <w:tcPr>
            <w:tcW w:w="1160" w:type="dxa"/>
            <w:tcBorders>
              <w:top w:val="nil"/>
              <w:left w:val="nil"/>
              <w:bottom w:val="single" w:sz="4" w:space="0" w:color="auto"/>
              <w:right w:val="nil"/>
            </w:tcBorders>
            <w:shd w:val="clear" w:color="auto" w:fill="auto"/>
            <w:vAlign w:val="bottom"/>
            <w:hideMark/>
          </w:tcPr>
          <w:p w14:paraId="1411D7E7"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-$12,840</w:t>
            </w:r>
          </w:p>
        </w:tc>
        <w:tc>
          <w:tcPr>
            <w:tcW w:w="1160" w:type="dxa"/>
            <w:tcBorders>
              <w:top w:val="nil"/>
              <w:left w:val="nil"/>
              <w:bottom w:val="single" w:sz="4" w:space="0" w:color="auto"/>
              <w:right w:val="nil"/>
            </w:tcBorders>
            <w:shd w:val="clear" w:color="auto" w:fill="auto"/>
            <w:vAlign w:val="bottom"/>
            <w:hideMark/>
          </w:tcPr>
          <w:p w14:paraId="0B9478D6"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$888</w:t>
            </w:r>
          </w:p>
        </w:tc>
        <w:tc>
          <w:tcPr>
            <w:tcW w:w="1160" w:type="dxa"/>
            <w:tcBorders>
              <w:top w:val="nil"/>
              <w:left w:val="nil"/>
              <w:bottom w:val="single" w:sz="4" w:space="0" w:color="auto"/>
              <w:right w:val="nil"/>
            </w:tcBorders>
            <w:shd w:val="clear" w:color="auto" w:fill="auto"/>
            <w:vAlign w:val="bottom"/>
            <w:hideMark/>
          </w:tcPr>
          <w:p w14:paraId="59EC5AE5"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$138</w:t>
            </w:r>
          </w:p>
        </w:tc>
        <w:tc>
          <w:tcPr>
            <w:tcW w:w="1160" w:type="dxa"/>
            <w:tcBorders>
              <w:top w:val="nil"/>
              <w:left w:val="nil"/>
              <w:bottom w:val="single" w:sz="4" w:space="0" w:color="auto"/>
              <w:right w:val="single" w:sz="8" w:space="0" w:color="auto"/>
            </w:tcBorders>
            <w:shd w:val="clear" w:color="auto" w:fill="auto"/>
            <w:vAlign w:val="bottom"/>
            <w:hideMark/>
          </w:tcPr>
          <w:p w14:paraId="5B67E306"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$750</w:t>
            </w:r>
          </w:p>
        </w:tc>
      </w:tr>
      <w:tr w:rsidR="0019472D" w:rsidRPr="0019472D" w14:paraId="601972C5" w14:textId="77777777" w:rsidTr="00F47DB4">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4F891768"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Zoom</w:t>
            </w:r>
          </w:p>
        </w:tc>
        <w:tc>
          <w:tcPr>
            <w:tcW w:w="1160" w:type="dxa"/>
            <w:tcBorders>
              <w:top w:val="nil"/>
              <w:left w:val="nil"/>
              <w:bottom w:val="single" w:sz="4" w:space="0" w:color="auto"/>
              <w:right w:val="nil"/>
            </w:tcBorders>
            <w:shd w:val="clear" w:color="auto" w:fill="auto"/>
            <w:vAlign w:val="bottom"/>
            <w:hideMark/>
          </w:tcPr>
          <w:p w14:paraId="5953DCFA"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015147C1"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c>
          <w:tcPr>
            <w:tcW w:w="1160" w:type="dxa"/>
            <w:tcBorders>
              <w:top w:val="nil"/>
              <w:left w:val="nil"/>
              <w:bottom w:val="single" w:sz="4" w:space="0" w:color="auto"/>
              <w:right w:val="nil"/>
            </w:tcBorders>
            <w:shd w:val="clear" w:color="auto" w:fill="auto"/>
            <w:vAlign w:val="bottom"/>
            <w:hideMark/>
          </w:tcPr>
          <w:p w14:paraId="263A5DEE"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-$188</w:t>
            </w:r>
          </w:p>
        </w:tc>
        <w:tc>
          <w:tcPr>
            <w:tcW w:w="1160" w:type="dxa"/>
            <w:tcBorders>
              <w:top w:val="nil"/>
              <w:left w:val="nil"/>
              <w:bottom w:val="single" w:sz="4" w:space="0" w:color="auto"/>
              <w:right w:val="nil"/>
            </w:tcBorders>
            <w:shd w:val="clear" w:color="auto" w:fill="auto"/>
            <w:vAlign w:val="bottom"/>
            <w:hideMark/>
          </w:tcPr>
          <w:p w14:paraId="28322A63"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-$188</w:t>
            </w:r>
          </w:p>
        </w:tc>
        <w:tc>
          <w:tcPr>
            <w:tcW w:w="1160" w:type="dxa"/>
            <w:tcBorders>
              <w:top w:val="nil"/>
              <w:left w:val="nil"/>
              <w:bottom w:val="single" w:sz="4" w:space="0" w:color="auto"/>
              <w:right w:val="nil"/>
            </w:tcBorders>
            <w:shd w:val="clear" w:color="auto" w:fill="auto"/>
            <w:vAlign w:val="bottom"/>
            <w:hideMark/>
          </w:tcPr>
          <w:p w14:paraId="2790DC6A"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-$188</w:t>
            </w:r>
          </w:p>
        </w:tc>
        <w:tc>
          <w:tcPr>
            <w:tcW w:w="1160" w:type="dxa"/>
            <w:tcBorders>
              <w:top w:val="nil"/>
              <w:left w:val="nil"/>
              <w:bottom w:val="single" w:sz="4" w:space="0" w:color="auto"/>
              <w:right w:val="nil"/>
            </w:tcBorders>
            <w:shd w:val="clear" w:color="auto" w:fill="auto"/>
            <w:vAlign w:val="bottom"/>
            <w:hideMark/>
          </w:tcPr>
          <w:p w14:paraId="7B64926D"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-$188</w:t>
            </w:r>
          </w:p>
        </w:tc>
        <w:tc>
          <w:tcPr>
            <w:tcW w:w="1160" w:type="dxa"/>
            <w:tcBorders>
              <w:top w:val="nil"/>
              <w:left w:val="nil"/>
              <w:bottom w:val="single" w:sz="4" w:space="0" w:color="auto"/>
              <w:right w:val="single" w:sz="8" w:space="0" w:color="auto"/>
            </w:tcBorders>
            <w:shd w:val="clear" w:color="auto" w:fill="auto"/>
            <w:vAlign w:val="bottom"/>
            <w:hideMark/>
          </w:tcPr>
          <w:p w14:paraId="5C5265D5" w14:textId="77777777" w:rsidR="002A68E5" w:rsidRPr="0019472D" w:rsidRDefault="002A68E5" w:rsidP="00F5686D">
            <w:pPr>
              <w:widowControl w:val="0"/>
              <w:spacing w:after="0" w:line="240" w:lineRule="auto"/>
              <w:rPr>
                <w:rFonts w:ascii="Arial Nova" w:eastAsia="Times New Roman" w:hAnsi="Arial Nova"/>
                <w:color w:val="000000" w:themeColor="text1"/>
                <w:sz w:val="18"/>
                <w:szCs w:val="18"/>
                <w:lang w:bidi="ar-SA"/>
                <w14:ligatures w14:val="standardContextual"/>
              </w:rPr>
            </w:pPr>
            <w:r w:rsidRPr="0019472D">
              <w:rPr>
                <w:rFonts w:ascii="Arial Nova" w:eastAsia="Times New Roman" w:hAnsi="Arial Nova"/>
                <w:color w:val="000000" w:themeColor="text1"/>
                <w:sz w:val="18"/>
                <w:szCs w:val="18"/>
                <w:lang w:bidi="ar-SA"/>
                <w14:ligatures w14:val="standardContextual"/>
              </w:rPr>
              <w:t>$0</w:t>
            </w:r>
          </w:p>
        </w:tc>
      </w:tr>
      <w:tr w:rsidR="0019472D" w:rsidRPr="0019472D" w14:paraId="7DA79026" w14:textId="77777777" w:rsidTr="00F47DB4">
        <w:trPr>
          <w:trHeight w:val="252"/>
          <w:jc w:val="center"/>
        </w:trPr>
        <w:tc>
          <w:tcPr>
            <w:tcW w:w="2340" w:type="dxa"/>
            <w:tcBorders>
              <w:top w:val="nil"/>
              <w:left w:val="single" w:sz="8" w:space="0" w:color="auto"/>
              <w:bottom w:val="single" w:sz="4" w:space="0" w:color="auto"/>
              <w:right w:val="nil"/>
            </w:tcBorders>
            <w:shd w:val="clear" w:color="auto" w:fill="auto"/>
            <w:vAlign w:val="bottom"/>
            <w:hideMark/>
          </w:tcPr>
          <w:p w14:paraId="4B54D9F7"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Administrative Totals</w:t>
            </w:r>
          </w:p>
        </w:tc>
        <w:tc>
          <w:tcPr>
            <w:tcW w:w="1160" w:type="dxa"/>
            <w:tcBorders>
              <w:top w:val="nil"/>
              <w:left w:val="nil"/>
              <w:bottom w:val="single" w:sz="4" w:space="0" w:color="auto"/>
              <w:right w:val="nil"/>
            </w:tcBorders>
            <w:shd w:val="clear" w:color="auto" w:fill="auto"/>
            <w:vAlign w:val="bottom"/>
            <w:hideMark/>
          </w:tcPr>
          <w:p w14:paraId="113AAFE0"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$15,390</w:t>
            </w:r>
          </w:p>
        </w:tc>
        <w:tc>
          <w:tcPr>
            <w:tcW w:w="1160" w:type="dxa"/>
            <w:tcBorders>
              <w:top w:val="nil"/>
              <w:left w:val="nil"/>
              <w:bottom w:val="single" w:sz="4" w:space="0" w:color="auto"/>
              <w:right w:val="nil"/>
            </w:tcBorders>
            <w:shd w:val="clear" w:color="auto" w:fill="auto"/>
            <w:vAlign w:val="bottom"/>
            <w:hideMark/>
          </w:tcPr>
          <w:p w14:paraId="1379E15F"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$20,228</w:t>
            </w:r>
          </w:p>
        </w:tc>
        <w:tc>
          <w:tcPr>
            <w:tcW w:w="1160" w:type="dxa"/>
            <w:tcBorders>
              <w:top w:val="nil"/>
              <w:left w:val="nil"/>
              <w:bottom w:val="single" w:sz="4" w:space="0" w:color="auto"/>
              <w:right w:val="nil"/>
            </w:tcBorders>
            <w:shd w:val="clear" w:color="auto" w:fill="auto"/>
            <w:vAlign w:val="bottom"/>
            <w:hideMark/>
          </w:tcPr>
          <w:p w14:paraId="45C7A771"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-$14,218</w:t>
            </w:r>
          </w:p>
        </w:tc>
        <w:tc>
          <w:tcPr>
            <w:tcW w:w="1160" w:type="dxa"/>
            <w:tcBorders>
              <w:top w:val="nil"/>
              <w:left w:val="nil"/>
              <w:bottom w:val="single" w:sz="4" w:space="0" w:color="auto"/>
              <w:right w:val="nil"/>
            </w:tcBorders>
            <w:shd w:val="clear" w:color="auto" w:fill="auto"/>
            <w:vAlign w:val="bottom"/>
            <w:hideMark/>
          </w:tcPr>
          <w:p w14:paraId="176F8128"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-$20,628</w:t>
            </w:r>
          </w:p>
        </w:tc>
        <w:tc>
          <w:tcPr>
            <w:tcW w:w="1160" w:type="dxa"/>
            <w:tcBorders>
              <w:top w:val="nil"/>
              <w:left w:val="nil"/>
              <w:bottom w:val="single" w:sz="4" w:space="0" w:color="auto"/>
              <w:right w:val="nil"/>
            </w:tcBorders>
            <w:shd w:val="clear" w:color="auto" w:fill="auto"/>
            <w:vAlign w:val="bottom"/>
            <w:hideMark/>
          </w:tcPr>
          <w:p w14:paraId="2BBA8C9C"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$1,173</w:t>
            </w:r>
          </w:p>
        </w:tc>
        <w:tc>
          <w:tcPr>
            <w:tcW w:w="1160" w:type="dxa"/>
            <w:tcBorders>
              <w:top w:val="nil"/>
              <w:left w:val="nil"/>
              <w:bottom w:val="single" w:sz="4" w:space="0" w:color="auto"/>
              <w:right w:val="nil"/>
            </w:tcBorders>
            <w:shd w:val="clear" w:color="auto" w:fill="auto"/>
            <w:vAlign w:val="bottom"/>
            <w:hideMark/>
          </w:tcPr>
          <w:p w14:paraId="2EB1158A"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-$400</w:t>
            </w:r>
          </w:p>
        </w:tc>
        <w:tc>
          <w:tcPr>
            <w:tcW w:w="1160" w:type="dxa"/>
            <w:tcBorders>
              <w:top w:val="nil"/>
              <w:left w:val="nil"/>
              <w:bottom w:val="single" w:sz="4" w:space="0" w:color="auto"/>
              <w:right w:val="single" w:sz="8" w:space="0" w:color="auto"/>
            </w:tcBorders>
            <w:shd w:val="clear" w:color="auto" w:fill="auto"/>
            <w:vAlign w:val="bottom"/>
            <w:hideMark/>
          </w:tcPr>
          <w:p w14:paraId="5A9412F1"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$1,573</w:t>
            </w:r>
          </w:p>
        </w:tc>
      </w:tr>
      <w:tr w:rsidR="0019472D" w:rsidRPr="0019472D" w14:paraId="600D765E" w14:textId="77777777" w:rsidTr="00F47DB4">
        <w:trPr>
          <w:trHeight w:val="258"/>
          <w:jc w:val="center"/>
        </w:trPr>
        <w:tc>
          <w:tcPr>
            <w:tcW w:w="2340" w:type="dxa"/>
            <w:tcBorders>
              <w:top w:val="nil"/>
              <w:left w:val="single" w:sz="8" w:space="0" w:color="auto"/>
              <w:bottom w:val="single" w:sz="8" w:space="0" w:color="auto"/>
              <w:right w:val="nil"/>
            </w:tcBorders>
            <w:shd w:val="clear" w:color="auto" w:fill="auto"/>
            <w:vAlign w:val="bottom"/>
            <w:hideMark/>
          </w:tcPr>
          <w:p w14:paraId="2051F186"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Grand Totals</w:t>
            </w:r>
          </w:p>
        </w:tc>
        <w:tc>
          <w:tcPr>
            <w:tcW w:w="1160" w:type="dxa"/>
            <w:tcBorders>
              <w:top w:val="nil"/>
              <w:left w:val="nil"/>
              <w:bottom w:val="single" w:sz="8" w:space="0" w:color="auto"/>
              <w:right w:val="nil"/>
            </w:tcBorders>
            <w:shd w:val="clear" w:color="auto" w:fill="auto"/>
            <w:vAlign w:val="bottom"/>
            <w:hideMark/>
          </w:tcPr>
          <w:p w14:paraId="02AB74EE"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$54,786</w:t>
            </w:r>
          </w:p>
        </w:tc>
        <w:tc>
          <w:tcPr>
            <w:tcW w:w="1160" w:type="dxa"/>
            <w:tcBorders>
              <w:top w:val="nil"/>
              <w:left w:val="nil"/>
              <w:bottom w:val="single" w:sz="8" w:space="0" w:color="auto"/>
              <w:right w:val="nil"/>
            </w:tcBorders>
            <w:shd w:val="clear" w:color="auto" w:fill="auto"/>
            <w:vAlign w:val="bottom"/>
            <w:hideMark/>
          </w:tcPr>
          <w:p w14:paraId="06B17A5F"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$63,978</w:t>
            </w:r>
          </w:p>
        </w:tc>
        <w:tc>
          <w:tcPr>
            <w:tcW w:w="1160" w:type="dxa"/>
            <w:tcBorders>
              <w:top w:val="nil"/>
              <w:left w:val="nil"/>
              <w:bottom w:val="single" w:sz="8" w:space="0" w:color="auto"/>
              <w:right w:val="nil"/>
            </w:tcBorders>
            <w:shd w:val="clear" w:color="auto" w:fill="auto"/>
            <w:vAlign w:val="bottom"/>
            <w:hideMark/>
          </w:tcPr>
          <w:p w14:paraId="61B052EC"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-$53,724</w:t>
            </w:r>
          </w:p>
        </w:tc>
        <w:tc>
          <w:tcPr>
            <w:tcW w:w="1160" w:type="dxa"/>
            <w:tcBorders>
              <w:top w:val="nil"/>
              <w:left w:val="nil"/>
              <w:bottom w:val="single" w:sz="8" w:space="0" w:color="auto"/>
              <w:right w:val="nil"/>
            </w:tcBorders>
            <w:shd w:val="clear" w:color="auto" w:fill="auto"/>
            <w:vAlign w:val="bottom"/>
            <w:hideMark/>
          </w:tcPr>
          <w:p w14:paraId="446A1259"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-$63,978</w:t>
            </w:r>
          </w:p>
        </w:tc>
        <w:tc>
          <w:tcPr>
            <w:tcW w:w="1160" w:type="dxa"/>
            <w:tcBorders>
              <w:top w:val="nil"/>
              <w:left w:val="nil"/>
              <w:bottom w:val="single" w:sz="8" w:space="0" w:color="auto"/>
              <w:right w:val="nil"/>
            </w:tcBorders>
            <w:shd w:val="clear" w:color="auto" w:fill="auto"/>
            <w:vAlign w:val="bottom"/>
            <w:hideMark/>
          </w:tcPr>
          <w:p w14:paraId="344EBD18"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$12,039</w:t>
            </w:r>
          </w:p>
        </w:tc>
        <w:tc>
          <w:tcPr>
            <w:tcW w:w="1160" w:type="dxa"/>
            <w:tcBorders>
              <w:top w:val="nil"/>
              <w:left w:val="nil"/>
              <w:bottom w:val="single" w:sz="8" w:space="0" w:color="auto"/>
              <w:right w:val="nil"/>
            </w:tcBorders>
            <w:shd w:val="clear" w:color="auto" w:fill="auto"/>
            <w:vAlign w:val="bottom"/>
            <w:hideMark/>
          </w:tcPr>
          <w:p w14:paraId="4BB9169D"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$0</w:t>
            </w:r>
          </w:p>
        </w:tc>
        <w:tc>
          <w:tcPr>
            <w:tcW w:w="1160" w:type="dxa"/>
            <w:tcBorders>
              <w:top w:val="nil"/>
              <w:left w:val="nil"/>
              <w:bottom w:val="single" w:sz="8" w:space="0" w:color="auto"/>
              <w:right w:val="single" w:sz="8" w:space="0" w:color="auto"/>
            </w:tcBorders>
            <w:shd w:val="clear" w:color="auto" w:fill="auto"/>
            <w:vAlign w:val="bottom"/>
            <w:hideMark/>
          </w:tcPr>
          <w:p w14:paraId="16A55729" w14:textId="77777777" w:rsidR="002A68E5" w:rsidRPr="0019472D" w:rsidRDefault="002A68E5" w:rsidP="00F5686D">
            <w:pPr>
              <w:widowControl w:val="0"/>
              <w:spacing w:after="0" w:line="240" w:lineRule="auto"/>
              <w:rPr>
                <w:rFonts w:ascii="Arial Nova" w:eastAsia="Times New Roman" w:hAnsi="Arial Nova"/>
                <w:b/>
                <w:bCs/>
                <w:color w:val="000000" w:themeColor="text1"/>
                <w:sz w:val="18"/>
                <w:szCs w:val="18"/>
                <w:lang w:bidi="ar-SA"/>
                <w14:ligatures w14:val="standardContextual"/>
              </w:rPr>
            </w:pPr>
            <w:r w:rsidRPr="0019472D">
              <w:rPr>
                <w:rFonts w:ascii="Arial Nova" w:eastAsia="Times New Roman" w:hAnsi="Arial Nova"/>
                <w:b/>
                <w:bCs/>
                <w:color w:val="000000" w:themeColor="text1"/>
                <w:sz w:val="18"/>
                <w:szCs w:val="18"/>
                <w:lang w:bidi="ar-SA"/>
                <w14:ligatures w14:val="standardContextual"/>
              </w:rPr>
              <w:t>$2,939</w:t>
            </w:r>
          </w:p>
        </w:tc>
      </w:tr>
    </w:tbl>
    <w:p w14:paraId="7F82D002" w14:textId="77777777" w:rsidR="002A68E5" w:rsidRPr="0019472D" w:rsidRDefault="002A68E5" w:rsidP="00F5686D">
      <w:pPr>
        <w:widowControl w:val="0"/>
        <w:spacing w:after="0" w:line="240" w:lineRule="auto"/>
        <w:jc w:val="center"/>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 xml:space="preserve">*Total income reported on the IRS tax filings for Membership Dues is the </w:t>
      </w:r>
      <w:r w:rsidRPr="0019472D">
        <w:rPr>
          <w:rFonts w:ascii="Arial Nova" w:hAnsi="Arial Nova" w:cs="Microsoft Sans Serif"/>
          <w:color w:val="000000" w:themeColor="text1"/>
          <w:u w:val="single"/>
          <w14:ligatures w14:val="standardContextual"/>
        </w:rPr>
        <w:t>net</w:t>
      </w:r>
      <w:r w:rsidRPr="0019472D">
        <w:rPr>
          <w:rFonts w:ascii="Arial Nova" w:hAnsi="Arial Nova" w:cs="Microsoft Sans Serif"/>
          <w:color w:val="000000" w:themeColor="text1"/>
          <w14:ligatures w14:val="standardContextual"/>
        </w:rPr>
        <w:t xml:space="preserve"> amount, excluding the Louisiana PTA and National PTA dues portions. </w:t>
      </w:r>
      <w:bookmarkStart w:id="30" w:name="YearEndCheck"/>
      <w:bookmarkEnd w:id="30"/>
    </w:p>
    <w:p w14:paraId="47CC3CA4" w14:textId="77777777" w:rsidR="002A68E5" w:rsidRPr="00D3487F" w:rsidRDefault="002A68E5" w:rsidP="00F5686D">
      <w:pPr>
        <w:widowControl w:val="0"/>
        <w:spacing w:after="0" w:line="240" w:lineRule="auto"/>
        <w:rPr>
          <w:rFonts w:ascii="Arial Nova" w:hAnsi="Arial Nova" w:cs="Microsoft Sans Serif"/>
          <w:b/>
          <w:bCs/>
          <w:color w:val="000000" w:themeColor="text1"/>
          <w:sz w:val="44"/>
          <w:szCs w:val="14"/>
          <w:u w:val="single"/>
          <w14:ligatures w14:val="standardContextual"/>
        </w:rPr>
      </w:pPr>
      <w:r w:rsidRPr="00D3487F">
        <w:rPr>
          <w:rFonts w:ascii="Arial Nova" w:hAnsi="Arial Nova" w:cs="Microsoft Sans Serif"/>
          <w:b/>
          <w:bCs/>
          <w:color w:val="000000" w:themeColor="text1"/>
          <w:sz w:val="40"/>
          <w:szCs w:val="12"/>
          <w:u w:val="single"/>
          <w14:ligatures w14:val="standardContextual"/>
        </w:rPr>
        <w:lastRenderedPageBreak/>
        <w:t>YEAR-END FINANCIAL CHECKLIST</w:t>
      </w:r>
    </w:p>
    <w:p w14:paraId="013F3EE4" w14:textId="77777777" w:rsidR="002A68E5" w:rsidRPr="00D3487F" w:rsidRDefault="002A68E5" w:rsidP="00F5686D">
      <w:pPr>
        <w:widowControl w:val="0"/>
        <w:spacing w:after="0" w:line="240" w:lineRule="auto"/>
        <w:rPr>
          <w:rFonts w:ascii="Arial Nova" w:hAnsi="Arial Nova" w:cs="Microsoft Sans Serif"/>
          <w:b/>
          <w:color w:val="000000" w:themeColor="text1"/>
          <w:sz w:val="32"/>
          <w:szCs w:val="8"/>
          <w:u w:val="single"/>
          <w14:ligatures w14:val="standardContextual"/>
        </w:rPr>
      </w:pPr>
      <w:r w:rsidRPr="00D3487F">
        <w:rPr>
          <w:rFonts w:ascii="Arial Nova" w:hAnsi="Arial Nova" w:cs="Microsoft Sans Serif"/>
          <w:b/>
          <w:color w:val="000000" w:themeColor="text1"/>
          <w:sz w:val="32"/>
          <w:szCs w:val="8"/>
          <w:u w:val="single"/>
          <w14:ligatures w14:val="standardContextual"/>
        </w:rPr>
        <w:t>Preparing the Treasurer’s Binder</w:t>
      </w:r>
    </w:p>
    <w:p w14:paraId="725C6619" w14:textId="77777777" w:rsidR="002A68E5" w:rsidRPr="0019472D" w:rsidRDefault="002A68E5" w:rsidP="00F5686D">
      <w:pPr>
        <w:widowControl w:val="0"/>
        <w:spacing w:after="0" w:line="240" w:lineRule="auto"/>
        <w:rPr>
          <w:rFonts w:ascii="Arial Nova" w:hAnsi="Arial Nova" w:cs="Microsoft Sans Serif"/>
          <w:b/>
          <w:bCs/>
          <w:color w:val="000000" w:themeColor="text1"/>
          <w:sz w:val="16"/>
          <w:szCs w:val="2"/>
          <w14:ligatures w14:val="standardContextual"/>
        </w:rPr>
      </w:pPr>
    </w:p>
    <w:p w14:paraId="5DC5D2E7" w14:textId="6884F322" w:rsidR="002A68E5" w:rsidRPr="0019472D" w:rsidRDefault="002A68E5" w:rsidP="002D35F4">
      <w:pPr>
        <w:widowControl w:val="0"/>
        <w:numPr>
          <w:ilvl w:val="0"/>
          <w:numId w:val="56"/>
        </w:numPr>
        <w:tabs>
          <w:tab w:val="left" w:pos="9810"/>
        </w:tabs>
        <w:spacing w:after="0" w:line="240" w:lineRule="auto"/>
        <w:ind w:left="360" w:right="180"/>
        <w:contextualSpacing/>
        <w:rPr>
          <w:rFonts w:ascii="Arial Nova" w:hAnsi="Arial Nova" w:cs="Microsoft Sans Serif"/>
          <w:b/>
          <w:bCs/>
          <w:color w:val="000000" w:themeColor="text1"/>
        </w:rPr>
      </w:pPr>
      <w:r w:rsidRPr="0019472D">
        <w:rPr>
          <w:rFonts w:ascii="Arial Nova" w:hAnsi="Arial Nova" w:cs="Microsoft Sans Serif"/>
          <w:bCs/>
          <w:color w:val="000000" w:themeColor="text1"/>
          <w:u w:val="single"/>
        </w:rPr>
        <w:t>Passwords &amp; Accounts</w:t>
      </w:r>
      <w:r w:rsidRPr="0019472D">
        <w:rPr>
          <w:rFonts w:ascii="Arial Nova" w:hAnsi="Arial Nova" w:cs="Microsoft Sans Serif"/>
          <w:bCs/>
          <w:color w:val="000000" w:themeColor="text1"/>
        </w:rPr>
        <w:t xml:space="preserve">: Have all accounts and </w:t>
      </w:r>
      <w:r w:rsidR="00C94E39">
        <w:rPr>
          <w:rFonts w:ascii="Arial Nova" w:hAnsi="Arial Nova" w:cs="Microsoft Sans Serif"/>
          <w:bCs/>
          <w:color w:val="000000" w:themeColor="text1"/>
        </w:rPr>
        <w:t xml:space="preserve">current </w:t>
      </w:r>
      <w:r w:rsidRPr="0019472D">
        <w:rPr>
          <w:rFonts w:ascii="Arial Nova" w:hAnsi="Arial Nova" w:cs="Microsoft Sans Serif"/>
          <w:bCs/>
          <w:color w:val="000000" w:themeColor="text1"/>
        </w:rPr>
        <w:t>passwords typed in the front of the binder. Include the LUR (Local Unit Registration number), EIN</w:t>
      </w:r>
      <w:r w:rsidR="00384A39">
        <w:rPr>
          <w:rFonts w:ascii="Arial Nova" w:hAnsi="Arial Nova" w:cs="Microsoft Sans Serif"/>
          <w:bCs/>
          <w:color w:val="000000" w:themeColor="text1"/>
        </w:rPr>
        <w:t>,</w:t>
      </w:r>
      <w:r w:rsidRPr="0019472D">
        <w:rPr>
          <w:rFonts w:ascii="Arial Nova" w:hAnsi="Arial Nova" w:cs="Microsoft Sans Serif"/>
          <w:bCs/>
          <w:color w:val="000000" w:themeColor="text1"/>
        </w:rPr>
        <w:t xml:space="preserve"> </w:t>
      </w:r>
      <w:r w:rsidR="00384A39">
        <w:rPr>
          <w:rFonts w:ascii="Arial Nova" w:hAnsi="Arial Nova" w:cs="Microsoft Sans Serif"/>
          <w:bCs/>
          <w:color w:val="000000" w:themeColor="text1"/>
        </w:rPr>
        <w:t xml:space="preserve">and the </w:t>
      </w:r>
      <w:r w:rsidRPr="0019472D">
        <w:rPr>
          <w:rFonts w:ascii="Arial Nova" w:hAnsi="Arial Nova" w:cs="Microsoft Sans Serif"/>
          <w:bCs/>
          <w:color w:val="000000" w:themeColor="text1"/>
        </w:rPr>
        <w:t xml:space="preserve">official Local Unit name on the tax filing. Include login information for email accounts, geauxbiz.com (and annual renewal date), IRS tax filing, and other accounts like AIM insurance (and annual renewal date), CheddarUp.com, SquareUp.com (credit card payments), Zoom, websites, and Treasurer software like MoneyMinder.com. Include current </w:t>
      </w:r>
      <w:r w:rsidRPr="0019472D">
        <w:rPr>
          <w:rFonts w:ascii="Arial Nova" w:hAnsi="Arial Nova" w:cs="Microsoft Sans Serif"/>
          <w:color w:val="000000" w:themeColor="text1"/>
          <w:szCs w:val="20"/>
        </w:rPr>
        <w:t>Board Roster. Sample summary page is at the end of this section. The President, Treasurer, and Secretary shall have a copy of the Passwords &amp; Accounts Summary.</w:t>
      </w:r>
    </w:p>
    <w:p w14:paraId="0938DD09" w14:textId="77777777" w:rsidR="002A68E5" w:rsidRPr="0019472D" w:rsidRDefault="002A68E5" w:rsidP="00F5686D">
      <w:pPr>
        <w:widowControl w:val="0"/>
        <w:spacing w:after="0" w:line="240" w:lineRule="auto"/>
        <w:ind w:left="360" w:hanging="368"/>
        <w:rPr>
          <w:rFonts w:ascii="Arial Nova" w:hAnsi="Arial Nova" w:cs="Microsoft Sans Serif"/>
          <w:b/>
          <w:bCs/>
          <w:color w:val="000000" w:themeColor="text1"/>
        </w:rPr>
      </w:pPr>
    </w:p>
    <w:p w14:paraId="65845212" w14:textId="77777777" w:rsidR="002A68E5" w:rsidRPr="0019472D" w:rsidRDefault="002A68E5" w:rsidP="002D35F4">
      <w:pPr>
        <w:widowControl w:val="0"/>
        <w:numPr>
          <w:ilvl w:val="0"/>
          <w:numId w:val="56"/>
        </w:numPr>
        <w:tabs>
          <w:tab w:val="left" w:pos="9810"/>
        </w:tabs>
        <w:spacing w:after="0" w:line="240" w:lineRule="auto"/>
        <w:ind w:left="360" w:right="180"/>
        <w:contextualSpacing/>
        <w:rPr>
          <w:rFonts w:ascii="Arial Nova" w:hAnsi="Arial Nova" w:cs="Microsoft Sans Serif"/>
          <w:color w:val="000000" w:themeColor="text1"/>
        </w:rPr>
      </w:pPr>
      <w:r w:rsidRPr="0019472D">
        <w:rPr>
          <w:rFonts w:ascii="Arial Nova" w:hAnsi="Arial Nova" w:cs="Microsoft Sans Serif"/>
          <w:bCs/>
          <w:color w:val="000000" w:themeColor="text1"/>
          <w:u w:val="single"/>
        </w:rPr>
        <w:t>Expenses</w:t>
      </w:r>
      <w:r w:rsidRPr="0019472D">
        <w:rPr>
          <w:rFonts w:ascii="Arial Nova" w:hAnsi="Arial Nova" w:cs="Microsoft Sans Serif"/>
          <w:bCs/>
          <w:color w:val="000000" w:themeColor="text1"/>
        </w:rPr>
        <w:t xml:space="preserve">: </w:t>
      </w:r>
      <w:r w:rsidRPr="0019472D">
        <w:rPr>
          <w:rFonts w:ascii="Arial Nova" w:hAnsi="Arial Nova" w:cs="Microsoft Sans Serif"/>
          <w:color w:val="000000" w:themeColor="text1"/>
        </w:rPr>
        <w:t>All expenses must have receipts and Expense Forms signed by two authorized people. Pay any outstanding bills. Enter all expenses into accounting software. Submit all LAPTA and National PTA dues.</w:t>
      </w:r>
    </w:p>
    <w:p w14:paraId="204D7866" w14:textId="77777777" w:rsidR="002A68E5" w:rsidRPr="0019472D" w:rsidRDefault="002A68E5" w:rsidP="00F5686D">
      <w:pPr>
        <w:widowControl w:val="0"/>
        <w:tabs>
          <w:tab w:val="left" w:pos="9810"/>
        </w:tabs>
        <w:spacing w:after="0" w:line="240" w:lineRule="auto"/>
        <w:ind w:left="360" w:right="180"/>
        <w:rPr>
          <w:rFonts w:ascii="Arial Nova" w:hAnsi="Arial Nova" w:cs="Microsoft Sans Serif"/>
          <w:color w:val="000000" w:themeColor="text1"/>
        </w:rPr>
      </w:pPr>
    </w:p>
    <w:p w14:paraId="57109E32" w14:textId="77777777" w:rsidR="002A68E5" w:rsidRPr="0019472D" w:rsidRDefault="002A68E5" w:rsidP="002D35F4">
      <w:pPr>
        <w:widowControl w:val="0"/>
        <w:numPr>
          <w:ilvl w:val="0"/>
          <w:numId w:val="56"/>
        </w:numPr>
        <w:tabs>
          <w:tab w:val="left" w:pos="9810"/>
        </w:tabs>
        <w:spacing w:after="0" w:line="240" w:lineRule="auto"/>
        <w:ind w:left="360" w:right="180"/>
        <w:contextualSpacing/>
        <w:rPr>
          <w:rFonts w:ascii="Arial Nova" w:hAnsi="Arial Nova" w:cs="Microsoft Sans Serif"/>
          <w:color w:val="000000" w:themeColor="text1"/>
        </w:rPr>
      </w:pPr>
      <w:r w:rsidRPr="0019472D">
        <w:rPr>
          <w:rFonts w:ascii="Arial Nova" w:hAnsi="Arial Nova" w:cs="Microsoft Sans Serif"/>
          <w:color w:val="000000" w:themeColor="text1"/>
          <w:u w:val="single"/>
        </w:rPr>
        <w:t>Deposits</w:t>
      </w:r>
      <w:r w:rsidRPr="0019472D">
        <w:rPr>
          <w:rFonts w:ascii="Arial Nova" w:hAnsi="Arial Nova" w:cs="Microsoft Sans Serif"/>
          <w:color w:val="000000" w:themeColor="text1"/>
        </w:rPr>
        <w:t>: All Deposit Forms with cash require two signatures. Contact anyone with bounced checks to get it paid. Transfer money from any online or credit card accounts like CheddarUp.com, etc. Enter all deposits into accounting software.</w:t>
      </w:r>
    </w:p>
    <w:p w14:paraId="3391C665" w14:textId="77777777" w:rsidR="002A68E5" w:rsidRPr="0019472D" w:rsidRDefault="002A68E5" w:rsidP="00F5686D">
      <w:pPr>
        <w:widowControl w:val="0"/>
        <w:tabs>
          <w:tab w:val="left" w:pos="9810"/>
        </w:tabs>
        <w:spacing w:after="0" w:line="240" w:lineRule="auto"/>
        <w:ind w:left="360" w:right="180"/>
        <w:rPr>
          <w:rFonts w:ascii="Arial Nova" w:hAnsi="Arial Nova" w:cs="Microsoft Sans Serif"/>
          <w:color w:val="000000" w:themeColor="text1"/>
        </w:rPr>
      </w:pPr>
    </w:p>
    <w:p w14:paraId="7A74EF8C" w14:textId="0492D3B8" w:rsidR="002A68E5" w:rsidRPr="0019472D" w:rsidRDefault="002A68E5" w:rsidP="002D35F4">
      <w:pPr>
        <w:widowControl w:val="0"/>
        <w:numPr>
          <w:ilvl w:val="0"/>
          <w:numId w:val="56"/>
        </w:numPr>
        <w:tabs>
          <w:tab w:val="left" w:pos="9810"/>
        </w:tabs>
        <w:spacing w:after="0" w:line="240" w:lineRule="auto"/>
        <w:ind w:left="360" w:right="180"/>
        <w:contextualSpacing/>
        <w:rPr>
          <w:rFonts w:ascii="Arial Nova" w:hAnsi="Arial Nova" w:cs="Microsoft Sans Serif"/>
          <w:color w:val="000000" w:themeColor="text1"/>
        </w:rPr>
      </w:pPr>
      <w:r w:rsidRPr="0019472D">
        <w:rPr>
          <w:rFonts w:ascii="Arial Nova" w:hAnsi="Arial Nova" w:cs="Microsoft Sans Serif"/>
          <w:color w:val="000000" w:themeColor="text1"/>
          <w:u w:val="single"/>
        </w:rPr>
        <w:t>Bank Statements</w:t>
      </w:r>
      <w:r w:rsidRPr="0019472D">
        <w:rPr>
          <w:rFonts w:ascii="Arial Nova" w:hAnsi="Arial Nova" w:cs="Microsoft Sans Serif"/>
          <w:color w:val="000000" w:themeColor="text1"/>
        </w:rPr>
        <w:t xml:space="preserve">: Include all bank statements </w:t>
      </w:r>
      <w:r w:rsidR="00731FAF">
        <w:rPr>
          <w:rFonts w:ascii="Arial Nova" w:hAnsi="Arial Nova" w:cs="Microsoft Sans Serif"/>
          <w:color w:val="000000" w:themeColor="text1"/>
        </w:rPr>
        <w:t>for the fiscal year</w:t>
      </w:r>
      <w:r w:rsidRPr="0019472D">
        <w:rPr>
          <w:rFonts w:ascii="Arial Nova" w:hAnsi="Arial Nova" w:cs="Microsoft Sans Serif"/>
          <w:color w:val="000000" w:themeColor="text1"/>
        </w:rPr>
        <w:t xml:space="preserve">. Every statement needs to be signed by someone who is </w:t>
      </w:r>
      <w:r w:rsidRPr="0019472D">
        <w:rPr>
          <w:rFonts w:ascii="Arial Nova" w:hAnsi="Arial Nova" w:cs="Microsoft Sans Serif"/>
          <w:i/>
          <w:iCs/>
          <w:color w:val="000000" w:themeColor="text1"/>
        </w:rPr>
        <w:t>not</w:t>
      </w:r>
      <w:r w:rsidRPr="0019472D">
        <w:rPr>
          <w:rFonts w:ascii="Arial Nova" w:hAnsi="Arial Nova" w:cs="Microsoft Sans Serif"/>
          <w:color w:val="000000" w:themeColor="text1"/>
        </w:rPr>
        <w:t xml:space="preserve"> a check signer. Reconcile the bank account to the current month. Print reconciliation reports. MoneyMinder.com is a great online accounting platform</w:t>
      </w:r>
      <w:r w:rsidR="007A4D49">
        <w:rPr>
          <w:rFonts w:ascii="Arial Nova" w:hAnsi="Arial Nova" w:cs="Microsoft Sans Serif"/>
          <w:color w:val="000000" w:themeColor="text1"/>
        </w:rPr>
        <w:t xml:space="preserve">, or Waveapps.com is </w:t>
      </w:r>
      <w:r w:rsidR="00F843ED">
        <w:rPr>
          <w:rFonts w:ascii="Arial Nova" w:hAnsi="Arial Nova" w:cs="Microsoft Sans Serif"/>
          <w:color w:val="000000" w:themeColor="text1"/>
        </w:rPr>
        <w:t xml:space="preserve">a </w:t>
      </w:r>
      <w:r w:rsidR="007A4D49">
        <w:rPr>
          <w:rFonts w:ascii="Arial Nova" w:hAnsi="Arial Nova" w:cs="Microsoft Sans Serif"/>
          <w:color w:val="000000" w:themeColor="text1"/>
        </w:rPr>
        <w:t>free</w:t>
      </w:r>
      <w:r w:rsidR="00F843ED">
        <w:rPr>
          <w:rFonts w:ascii="Arial Nova" w:hAnsi="Arial Nova" w:cs="Microsoft Sans Serif"/>
          <w:color w:val="000000" w:themeColor="text1"/>
        </w:rPr>
        <w:t xml:space="preserve"> alternative</w:t>
      </w:r>
      <w:r w:rsidRPr="0019472D">
        <w:rPr>
          <w:rFonts w:ascii="Arial Nova" w:hAnsi="Arial Nova" w:cs="Microsoft Sans Serif"/>
          <w:color w:val="000000" w:themeColor="text1"/>
        </w:rPr>
        <w:t>.</w:t>
      </w:r>
    </w:p>
    <w:p w14:paraId="7316CC69" w14:textId="77777777" w:rsidR="002A68E5" w:rsidRPr="0019472D" w:rsidRDefault="002A68E5" w:rsidP="00F5686D">
      <w:pPr>
        <w:widowControl w:val="0"/>
        <w:tabs>
          <w:tab w:val="left" w:pos="9810"/>
        </w:tabs>
        <w:spacing w:after="0" w:line="240" w:lineRule="auto"/>
        <w:ind w:left="360" w:right="180"/>
        <w:rPr>
          <w:rFonts w:ascii="Arial Nova" w:hAnsi="Arial Nova" w:cs="Microsoft Sans Serif"/>
          <w:color w:val="000000" w:themeColor="text1"/>
        </w:rPr>
      </w:pPr>
    </w:p>
    <w:p w14:paraId="4CACD067" w14:textId="38B13FC8" w:rsidR="002A68E5" w:rsidRPr="0019472D" w:rsidRDefault="002A68E5" w:rsidP="002D35F4">
      <w:pPr>
        <w:widowControl w:val="0"/>
        <w:numPr>
          <w:ilvl w:val="0"/>
          <w:numId w:val="56"/>
        </w:numPr>
        <w:tabs>
          <w:tab w:val="left" w:pos="9810"/>
        </w:tabs>
        <w:spacing w:after="0" w:line="240" w:lineRule="auto"/>
        <w:ind w:left="360" w:right="180"/>
        <w:contextualSpacing/>
        <w:rPr>
          <w:rFonts w:ascii="Arial Nova" w:hAnsi="Arial Nova" w:cs="Microsoft Sans Serif"/>
          <w:color w:val="000000" w:themeColor="text1"/>
        </w:rPr>
      </w:pPr>
      <w:r w:rsidRPr="0019472D">
        <w:rPr>
          <w:rFonts w:ascii="Arial Nova" w:hAnsi="Arial Nova" w:cs="Microsoft Sans Serif"/>
          <w:color w:val="000000" w:themeColor="text1"/>
          <w:u w:val="single"/>
        </w:rPr>
        <w:t>Budget</w:t>
      </w:r>
      <w:r w:rsidR="00F843ED">
        <w:rPr>
          <w:rFonts w:ascii="Arial Nova" w:hAnsi="Arial Nova" w:cs="Microsoft Sans Serif"/>
          <w:color w:val="000000" w:themeColor="text1"/>
          <w:u w:val="single"/>
        </w:rPr>
        <w:t xml:space="preserve"> &amp; Agendas</w:t>
      </w:r>
      <w:r w:rsidRPr="0019472D">
        <w:rPr>
          <w:rFonts w:ascii="Arial Nova" w:hAnsi="Arial Nova" w:cs="Microsoft Sans Serif"/>
          <w:color w:val="000000" w:themeColor="text1"/>
        </w:rPr>
        <w:t>: Include monthly budgets and meeting agendas in the binder. Prepare and print the final year-end budget including every transaction for each budget category. In the financial software such as MoneyMinder.com, create the new year and draft a preliminary budget.</w:t>
      </w:r>
    </w:p>
    <w:p w14:paraId="1CC3EDCA" w14:textId="77777777" w:rsidR="002A68E5" w:rsidRPr="0019472D" w:rsidRDefault="002A68E5" w:rsidP="00F5686D">
      <w:pPr>
        <w:widowControl w:val="0"/>
        <w:tabs>
          <w:tab w:val="left" w:pos="9810"/>
        </w:tabs>
        <w:spacing w:after="0" w:line="240" w:lineRule="auto"/>
        <w:ind w:left="360" w:right="180"/>
        <w:rPr>
          <w:rFonts w:ascii="Arial Nova" w:hAnsi="Arial Nova" w:cs="Microsoft Sans Serif"/>
          <w:color w:val="000000" w:themeColor="text1"/>
          <w14:ligatures w14:val="standardContextual"/>
        </w:rPr>
      </w:pPr>
    </w:p>
    <w:p w14:paraId="23862737" w14:textId="51B79B99" w:rsidR="002A68E5" w:rsidRPr="0019472D" w:rsidRDefault="002A68E5" w:rsidP="002D35F4">
      <w:pPr>
        <w:widowControl w:val="0"/>
        <w:numPr>
          <w:ilvl w:val="0"/>
          <w:numId w:val="56"/>
        </w:numPr>
        <w:tabs>
          <w:tab w:val="left" w:pos="9810"/>
        </w:tabs>
        <w:spacing w:after="0" w:line="240" w:lineRule="auto"/>
        <w:ind w:left="360" w:right="180"/>
        <w:contextualSpacing/>
        <w:rPr>
          <w:rFonts w:ascii="Arial Nova" w:hAnsi="Arial Nova" w:cs="Microsoft Sans Serif"/>
          <w:color w:val="000000" w:themeColor="text1"/>
        </w:rPr>
      </w:pPr>
      <w:r w:rsidRPr="0019472D">
        <w:rPr>
          <w:rFonts w:ascii="Arial Nova" w:hAnsi="Arial Nova" w:cs="Microsoft Sans Serif"/>
          <w:color w:val="000000" w:themeColor="text1"/>
          <w:u w:val="single"/>
        </w:rPr>
        <w:t>Charter Info</w:t>
      </w:r>
      <w:r w:rsidRPr="0019472D">
        <w:rPr>
          <w:rFonts w:ascii="Arial Nova" w:hAnsi="Arial Nova" w:cs="Microsoft Sans Serif"/>
          <w:color w:val="000000" w:themeColor="text1"/>
        </w:rPr>
        <w:t xml:space="preserve">: Include a copy of the taxes in </w:t>
      </w:r>
      <w:r w:rsidR="00091C70">
        <w:rPr>
          <w:rFonts w:ascii="Arial Nova" w:hAnsi="Arial Nova" w:cs="Microsoft Sans Serif"/>
          <w:color w:val="000000" w:themeColor="text1"/>
        </w:rPr>
        <w:t>the</w:t>
      </w:r>
      <w:r w:rsidRPr="0019472D">
        <w:rPr>
          <w:rFonts w:ascii="Arial Nova" w:hAnsi="Arial Nova" w:cs="Microsoft Sans Serif"/>
          <w:color w:val="000000" w:themeColor="text1"/>
        </w:rPr>
        <w:t xml:space="preserve"> binder. Print out the approval email, or other proof that the taxes were filed. Include a copy of the insurance policy and Secretary of State (geauxbiz.com) registry. Include the previous year’s Audit Report, Bylaws, and Standing Rules. </w:t>
      </w:r>
    </w:p>
    <w:p w14:paraId="6C9B31BC" w14:textId="77777777" w:rsidR="002A68E5" w:rsidRPr="0019472D" w:rsidRDefault="002A68E5" w:rsidP="00F5686D">
      <w:pPr>
        <w:widowControl w:val="0"/>
        <w:tabs>
          <w:tab w:val="left" w:pos="9810"/>
        </w:tabs>
        <w:spacing w:after="0" w:line="240" w:lineRule="auto"/>
        <w:ind w:left="360" w:right="180"/>
        <w:rPr>
          <w:rFonts w:ascii="Arial Nova" w:hAnsi="Arial Nova" w:cs="Microsoft Sans Serif"/>
          <w:color w:val="000000" w:themeColor="text1"/>
        </w:rPr>
      </w:pPr>
    </w:p>
    <w:p w14:paraId="18CFE173" w14:textId="20A01188" w:rsidR="002A68E5" w:rsidRPr="0019472D" w:rsidRDefault="002A68E5" w:rsidP="002D35F4">
      <w:pPr>
        <w:widowControl w:val="0"/>
        <w:numPr>
          <w:ilvl w:val="0"/>
          <w:numId w:val="56"/>
        </w:numPr>
        <w:tabs>
          <w:tab w:val="left" w:pos="9810"/>
        </w:tabs>
        <w:spacing w:after="0" w:line="240" w:lineRule="auto"/>
        <w:ind w:left="360" w:right="180"/>
        <w:contextualSpacing/>
        <w:rPr>
          <w:rFonts w:ascii="Arial Nova" w:hAnsi="Arial Nova" w:cs="Microsoft Sans Serif"/>
          <w:color w:val="000000" w:themeColor="text1"/>
        </w:rPr>
      </w:pPr>
      <w:r w:rsidRPr="0019472D">
        <w:rPr>
          <w:rFonts w:ascii="Arial Nova" w:hAnsi="Arial Nova" w:cs="Microsoft Sans Serif"/>
          <w:color w:val="000000" w:themeColor="text1"/>
          <w:u w:val="single"/>
        </w:rPr>
        <w:t>Bank Signers</w:t>
      </w:r>
      <w:r w:rsidRPr="0019472D">
        <w:rPr>
          <w:rFonts w:ascii="Arial Nova" w:hAnsi="Arial Nova" w:cs="Microsoft Sans Serif"/>
          <w:color w:val="000000" w:themeColor="text1"/>
        </w:rPr>
        <w:t xml:space="preserve">: If there </w:t>
      </w:r>
      <w:r w:rsidR="00F51D75" w:rsidRPr="0019472D">
        <w:rPr>
          <w:rFonts w:ascii="Arial Nova" w:hAnsi="Arial Nova" w:cs="Microsoft Sans Serif"/>
          <w:color w:val="000000" w:themeColor="text1"/>
        </w:rPr>
        <w:t>are</w:t>
      </w:r>
      <w:r w:rsidRPr="0019472D">
        <w:rPr>
          <w:rFonts w:ascii="Arial Nova" w:hAnsi="Arial Nova" w:cs="Microsoft Sans Serif"/>
          <w:color w:val="000000" w:themeColor="text1"/>
        </w:rPr>
        <w:t xml:space="preserve"> new people signing on the account for the next year, contact the bank about who needs to be present to update signers. Some banks want both the old and the new people present, plus paperwork such as the meeting minutes from the elections. Most terms end on June 30. </w:t>
      </w:r>
    </w:p>
    <w:p w14:paraId="7A08BED5" w14:textId="77777777" w:rsidR="002A68E5" w:rsidRPr="0019472D" w:rsidRDefault="002A68E5" w:rsidP="00F5686D">
      <w:pPr>
        <w:widowControl w:val="0"/>
        <w:tabs>
          <w:tab w:val="left" w:pos="9810"/>
        </w:tabs>
        <w:spacing w:after="0" w:line="240" w:lineRule="auto"/>
        <w:ind w:left="360" w:right="180"/>
        <w:rPr>
          <w:rFonts w:ascii="Arial Nova" w:hAnsi="Arial Nova" w:cs="Microsoft Sans Serif"/>
          <w:color w:val="000000" w:themeColor="text1"/>
          <w14:ligatures w14:val="standardContextual"/>
        </w:rPr>
      </w:pPr>
    </w:p>
    <w:p w14:paraId="3C8DEB36" w14:textId="77777777" w:rsidR="002A68E5" w:rsidRPr="0019472D" w:rsidRDefault="002A68E5" w:rsidP="002D35F4">
      <w:pPr>
        <w:widowControl w:val="0"/>
        <w:numPr>
          <w:ilvl w:val="0"/>
          <w:numId w:val="56"/>
        </w:numPr>
        <w:tabs>
          <w:tab w:val="left" w:pos="9810"/>
        </w:tabs>
        <w:spacing w:after="0" w:line="240" w:lineRule="auto"/>
        <w:ind w:left="360" w:right="180"/>
        <w:contextualSpacing/>
        <w:rPr>
          <w:rFonts w:ascii="Arial Nova" w:hAnsi="Arial Nova" w:cs="Microsoft Sans Serif"/>
          <w:color w:val="000000" w:themeColor="text1"/>
        </w:rPr>
      </w:pPr>
      <w:r w:rsidRPr="0019472D">
        <w:rPr>
          <w:rFonts w:ascii="Arial Nova" w:hAnsi="Arial Nova" w:cs="Microsoft Sans Serif"/>
          <w:color w:val="000000" w:themeColor="text1"/>
          <w:u w:val="single"/>
        </w:rPr>
        <w:t>Checks &amp; Debit Cards</w:t>
      </w:r>
      <w:r w:rsidRPr="0019472D">
        <w:rPr>
          <w:rFonts w:ascii="Arial Nova" w:hAnsi="Arial Nova" w:cs="Microsoft Sans Serif"/>
          <w:color w:val="000000" w:themeColor="text1"/>
        </w:rPr>
        <w:t>: Have the checks, ledger or register, and any debit cards together. Destroy debit cards for those who will not be authorized to use the account next year. The new Board may request new debit cards issued with the PTA name and the name of authorized officers.</w:t>
      </w:r>
    </w:p>
    <w:p w14:paraId="2B855DF2" w14:textId="77777777" w:rsidR="002A68E5" w:rsidRPr="0019472D" w:rsidRDefault="002A68E5" w:rsidP="00F5686D">
      <w:pPr>
        <w:widowControl w:val="0"/>
        <w:tabs>
          <w:tab w:val="left" w:pos="9810"/>
        </w:tabs>
        <w:spacing w:after="0" w:line="240" w:lineRule="auto"/>
        <w:ind w:left="360" w:hanging="368"/>
        <w:rPr>
          <w:rFonts w:ascii="Arial Nova" w:hAnsi="Arial Nova" w:cs="Microsoft Sans Serif"/>
          <w:color w:val="000000" w:themeColor="text1"/>
        </w:rPr>
      </w:pPr>
    </w:p>
    <w:p w14:paraId="3671D2E6" w14:textId="5EC2144C" w:rsidR="002A68E5" w:rsidRPr="0019472D" w:rsidRDefault="00C30E0A" w:rsidP="002D35F4">
      <w:pPr>
        <w:widowControl w:val="0"/>
        <w:numPr>
          <w:ilvl w:val="0"/>
          <w:numId w:val="56"/>
        </w:numPr>
        <w:tabs>
          <w:tab w:val="left" w:pos="9810"/>
        </w:tabs>
        <w:spacing w:after="0" w:line="240" w:lineRule="auto"/>
        <w:ind w:left="360" w:right="180"/>
        <w:contextualSpacing/>
        <w:rPr>
          <w:rFonts w:ascii="Arial Nova" w:hAnsi="Arial Nova" w:cs="Microsoft Sans Serif"/>
          <w:color w:val="000000" w:themeColor="text1"/>
        </w:rPr>
      </w:pPr>
      <w:r>
        <w:rPr>
          <w:rFonts w:ascii="Arial Nova" w:hAnsi="Arial Nova" w:cs="Microsoft Sans Serif"/>
          <w:color w:val="000000" w:themeColor="text1"/>
          <w:u w:val="single"/>
        </w:rPr>
        <w:t>Meeting</w:t>
      </w:r>
      <w:r w:rsidRPr="001F1489">
        <w:rPr>
          <w:rFonts w:ascii="Arial Nova" w:hAnsi="Arial Nova" w:cs="Microsoft Sans Serif"/>
          <w:color w:val="000000" w:themeColor="text1"/>
        </w:rPr>
        <w:t xml:space="preserve">: </w:t>
      </w:r>
      <w:r w:rsidR="002A68E5" w:rsidRPr="001F1489">
        <w:rPr>
          <w:rFonts w:ascii="Arial Nova" w:hAnsi="Arial Nova" w:cs="Microsoft Sans Serif"/>
          <w:color w:val="000000" w:themeColor="text1"/>
        </w:rPr>
        <w:t>Meet with the Incoming Treasurer</w:t>
      </w:r>
      <w:r w:rsidR="002A68E5" w:rsidRPr="0019472D">
        <w:rPr>
          <w:rFonts w:ascii="Arial Nova" w:hAnsi="Arial Nova" w:cs="Microsoft Sans Serif"/>
          <w:color w:val="000000" w:themeColor="text1"/>
        </w:rPr>
        <w:t xml:space="preserve"> and President to turn over all financial records. Answer all questions and explain all financial matters. Assist as needed with the Audit Committee.</w:t>
      </w:r>
    </w:p>
    <w:p w14:paraId="47B48E0E" w14:textId="77777777" w:rsidR="002A68E5" w:rsidRPr="0019472D" w:rsidRDefault="002A68E5" w:rsidP="00F5686D">
      <w:pPr>
        <w:widowControl w:val="0"/>
        <w:tabs>
          <w:tab w:val="left" w:pos="9810"/>
        </w:tabs>
        <w:spacing w:after="0" w:line="240" w:lineRule="auto"/>
        <w:rPr>
          <w:rFonts w:ascii="Arial Nova" w:hAnsi="Arial Nova" w:cs="Microsoft Sans Serif"/>
          <w:color w:val="000000" w:themeColor="text1"/>
          <w14:ligatures w14:val="standardContextual"/>
        </w:rPr>
      </w:pPr>
    </w:p>
    <w:p w14:paraId="74BA9A61" w14:textId="77777777" w:rsidR="002A68E5" w:rsidRPr="0019472D" w:rsidRDefault="002A68E5" w:rsidP="00F5686D">
      <w:pPr>
        <w:widowControl w:val="0"/>
        <w:tabs>
          <w:tab w:val="left" w:pos="9810"/>
        </w:tabs>
        <w:spacing w:after="0" w:line="240" w:lineRule="auto"/>
        <w:rPr>
          <w:rFonts w:ascii="Arial Nova" w:hAnsi="Arial Nova" w:cs="Microsoft Sans Serif"/>
          <w:b/>
          <w:bCs/>
          <w:i/>
          <w:iCs/>
          <w:color w:val="000000" w:themeColor="text1"/>
          <w14:ligatures w14:val="standardContextual"/>
        </w:rPr>
      </w:pPr>
      <w:r w:rsidRPr="0019472D">
        <w:rPr>
          <w:rFonts w:ascii="Arial Nova" w:hAnsi="Arial Nova" w:cs="Microsoft Sans Serif"/>
          <w:bCs/>
          <w:i/>
          <w:iCs/>
          <w:color w:val="000000" w:themeColor="text1"/>
          <w14:ligatures w14:val="standardContextual"/>
        </w:rPr>
        <w:t>Contact the Louisiana PTA Treasurer with any questions at Treasurer@LouisianaPTA.org.</w:t>
      </w:r>
    </w:p>
    <w:p w14:paraId="35C17FA3"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5B4A688E" w14:textId="77777777" w:rsidR="002A68E5" w:rsidRDefault="002A68E5" w:rsidP="00F5686D">
      <w:pPr>
        <w:widowControl w:val="0"/>
        <w:spacing w:after="0" w:line="240" w:lineRule="auto"/>
        <w:rPr>
          <w:rFonts w:ascii="Arial Nova" w:hAnsi="Arial Nova" w:cs="Microsoft Sans Serif"/>
          <w:color w:val="000000" w:themeColor="text1"/>
          <w14:ligatures w14:val="standardContextual"/>
        </w:rPr>
      </w:pPr>
    </w:p>
    <w:p w14:paraId="2B8997A0" w14:textId="77777777" w:rsidR="001F1489" w:rsidRDefault="001F1489" w:rsidP="00F5686D">
      <w:pPr>
        <w:widowControl w:val="0"/>
        <w:spacing w:after="0" w:line="240" w:lineRule="auto"/>
        <w:rPr>
          <w:rFonts w:ascii="Arial Nova" w:hAnsi="Arial Nova" w:cs="Microsoft Sans Serif"/>
          <w:color w:val="000000" w:themeColor="text1"/>
          <w14:ligatures w14:val="standardContextual"/>
        </w:rPr>
      </w:pPr>
    </w:p>
    <w:p w14:paraId="46D8ACE1" w14:textId="77777777" w:rsidR="00201C23" w:rsidRDefault="00201C23" w:rsidP="00F5686D">
      <w:pPr>
        <w:widowControl w:val="0"/>
        <w:spacing w:after="0" w:line="240" w:lineRule="auto"/>
        <w:rPr>
          <w:rFonts w:ascii="Arial Nova" w:hAnsi="Arial Nova" w:cs="Microsoft Sans Serif"/>
          <w:color w:val="000000" w:themeColor="text1"/>
          <w14:ligatures w14:val="standardContextual"/>
        </w:rPr>
      </w:pPr>
    </w:p>
    <w:p w14:paraId="50750F83" w14:textId="77777777" w:rsidR="00201C23" w:rsidRDefault="00201C23" w:rsidP="00F5686D">
      <w:pPr>
        <w:widowControl w:val="0"/>
        <w:spacing w:after="0" w:line="240" w:lineRule="auto"/>
        <w:rPr>
          <w:rFonts w:ascii="Arial Nova" w:hAnsi="Arial Nova" w:cs="Microsoft Sans Serif"/>
          <w:color w:val="000000" w:themeColor="text1"/>
          <w14:ligatures w14:val="standardContextual"/>
        </w:rPr>
      </w:pPr>
    </w:p>
    <w:p w14:paraId="1477C8F3" w14:textId="77777777" w:rsidR="00201C23" w:rsidRDefault="00201C23" w:rsidP="00F5686D">
      <w:pPr>
        <w:widowControl w:val="0"/>
        <w:spacing w:after="0" w:line="240" w:lineRule="auto"/>
        <w:rPr>
          <w:rFonts w:ascii="Arial Nova" w:hAnsi="Arial Nova" w:cs="Microsoft Sans Serif"/>
          <w:color w:val="000000" w:themeColor="text1"/>
          <w14:ligatures w14:val="standardContextual"/>
        </w:rPr>
      </w:pPr>
    </w:p>
    <w:p w14:paraId="5A16BA88" w14:textId="77777777" w:rsidR="001F1489" w:rsidRDefault="001F1489" w:rsidP="00F5686D">
      <w:pPr>
        <w:widowControl w:val="0"/>
        <w:spacing w:after="0" w:line="240" w:lineRule="auto"/>
        <w:rPr>
          <w:rFonts w:ascii="Arial Nova" w:hAnsi="Arial Nova" w:cs="Microsoft Sans Serif"/>
          <w:color w:val="000000" w:themeColor="text1"/>
          <w14:ligatures w14:val="standardContextual"/>
        </w:rPr>
      </w:pPr>
    </w:p>
    <w:p w14:paraId="3147F6B4" w14:textId="77777777" w:rsidR="001F1489" w:rsidRPr="0019472D" w:rsidRDefault="001F1489" w:rsidP="00F5686D">
      <w:pPr>
        <w:widowControl w:val="0"/>
        <w:spacing w:after="0" w:line="240" w:lineRule="auto"/>
        <w:rPr>
          <w:rFonts w:ascii="Arial Nova" w:hAnsi="Arial Nova" w:cs="Microsoft Sans Serif"/>
          <w:color w:val="000000" w:themeColor="text1"/>
          <w14:ligatures w14:val="standardContextual"/>
        </w:rPr>
      </w:pPr>
    </w:p>
    <w:p w14:paraId="5099EF58" w14:textId="1578A3CF" w:rsidR="002A68E5" w:rsidRPr="0019472D" w:rsidRDefault="002A68E5" w:rsidP="00F5686D">
      <w:pPr>
        <w:widowControl w:val="0"/>
        <w:spacing w:after="0" w:line="240" w:lineRule="auto"/>
        <w:rPr>
          <w:rFonts w:ascii="Arial Nova" w:hAnsi="Arial Nova" w:cs="Microsoft Sans Serif"/>
          <w:b/>
          <w:color w:val="000000" w:themeColor="text1"/>
          <w14:ligatures w14:val="standardContextual"/>
        </w:rPr>
      </w:pPr>
      <w:r w:rsidRPr="0019472D">
        <w:rPr>
          <w:rFonts w:ascii="Arial Nova" w:hAnsi="Arial Nova" w:cs="Microsoft Sans Serif"/>
          <w:color w:val="000000" w:themeColor="text1"/>
          <w:u w:val="single"/>
          <w14:ligatures w14:val="standardContextual"/>
        </w:rPr>
        <w:lastRenderedPageBreak/>
        <w:tab/>
      </w:r>
      <w:r w:rsidRPr="0019472D">
        <w:rPr>
          <w:rFonts w:ascii="Arial Nova" w:hAnsi="Arial Nova" w:cs="Microsoft Sans Serif"/>
          <w:color w:val="000000" w:themeColor="text1"/>
          <w:u w:val="single"/>
          <w14:ligatures w14:val="standardContextual"/>
        </w:rPr>
        <w:tab/>
      </w:r>
      <w:r w:rsidRPr="0019472D">
        <w:rPr>
          <w:rFonts w:ascii="Arial Nova" w:hAnsi="Arial Nova" w:cs="Microsoft Sans Serif"/>
          <w:color w:val="000000" w:themeColor="text1"/>
          <w:u w:val="single"/>
          <w14:ligatures w14:val="standardContextual"/>
        </w:rPr>
        <w:tab/>
      </w:r>
      <w:r w:rsidRPr="0019472D">
        <w:rPr>
          <w:rFonts w:ascii="Arial Nova" w:hAnsi="Arial Nova" w:cs="Microsoft Sans Serif"/>
          <w:color w:val="000000" w:themeColor="text1"/>
          <w:u w:val="single"/>
          <w14:ligatures w14:val="standardContextual"/>
        </w:rPr>
        <w:tab/>
      </w:r>
      <w:r w:rsidRPr="0019472D">
        <w:rPr>
          <w:rFonts w:ascii="Arial Nova" w:hAnsi="Arial Nova" w:cs="Microsoft Sans Serif"/>
          <w:color w:val="000000" w:themeColor="text1"/>
          <w:u w:val="single"/>
          <w14:ligatures w14:val="standardContextual"/>
        </w:rPr>
        <w:tab/>
      </w:r>
      <w:r w:rsidRPr="0019472D">
        <w:rPr>
          <w:rFonts w:ascii="Arial Nova" w:hAnsi="Arial Nova" w:cs="Microsoft Sans Serif"/>
          <w:color w:val="000000" w:themeColor="text1"/>
          <w:u w:val="single"/>
          <w14:ligatures w14:val="standardContextual"/>
        </w:rPr>
        <w:tab/>
      </w:r>
      <w:r w:rsidRPr="0019472D">
        <w:rPr>
          <w:rFonts w:ascii="Arial Nova" w:hAnsi="Arial Nova" w:cs="Microsoft Sans Serif"/>
          <w:color w:val="000000" w:themeColor="text1"/>
          <w:u w:val="single"/>
          <w14:ligatures w14:val="standardContextual"/>
        </w:rPr>
        <w:tab/>
        <w:t xml:space="preserve"> </w:t>
      </w:r>
      <w:r w:rsidRPr="0019472D">
        <w:rPr>
          <w:rFonts w:ascii="Arial Nova" w:hAnsi="Arial Nova" w:cs="Microsoft Sans Serif"/>
          <w:color w:val="000000" w:themeColor="text1"/>
          <w14:ligatures w14:val="standardContextual"/>
        </w:rPr>
        <w:tab/>
      </w:r>
      <w:r w:rsidRPr="0019472D">
        <w:rPr>
          <w:rFonts w:ascii="Arial Nova" w:hAnsi="Arial Nova" w:cs="Microsoft Sans Serif"/>
          <w:b/>
          <w:color w:val="000000" w:themeColor="text1"/>
          <w:sz w:val="40"/>
          <w:szCs w:val="28"/>
          <w14:ligatures w14:val="standardContextual"/>
        </w:rPr>
        <w:t>DEPOSIT FORM</w:t>
      </w:r>
    </w:p>
    <w:p w14:paraId="3C7FE20E" w14:textId="2E0D97F2" w:rsidR="002A68E5" w:rsidRPr="0019472D" w:rsidRDefault="005350E3"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noProof/>
          <w:color w:val="000000" w:themeColor="text1"/>
          <w14:ligatures w14:val="standardContextual"/>
        </w:rPr>
        <mc:AlternateContent>
          <mc:Choice Requires="wpg">
            <w:drawing>
              <wp:anchor distT="0" distB="0" distL="114300" distR="114300" simplePos="0" relativeHeight="251574272" behindDoc="0" locked="0" layoutInCell="1" allowOverlap="1" wp14:anchorId="63D456F6" wp14:editId="49164D9C">
                <wp:simplePos x="0" y="0"/>
                <wp:positionH relativeFrom="column">
                  <wp:posOffset>3334043</wp:posOffset>
                </wp:positionH>
                <wp:positionV relativeFrom="paragraph">
                  <wp:posOffset>9184</wp:posOffset>
                </wp:positionV>
                <wp:extent cx="3451225" cy="2475914"/>
                <wp:effectExtent l="0" t="0" r="0" b="635"/>
                <wp:wrapNone/>
                <wp:docPr id="4301" name="Group 4301"/>
                <wp:cNvGraphicFramePr/>
                <a:graphic xmlns:a="http://schemas.openxmlformats.org/drawingml/2006/main">
                  <a:graphicData uri="http://schemas.microsoft.com/office/word/2010/wordprocessingGroup">
                    <wpg:wgp>
                      <wpg:cNvGrpSpPr/>
                      <wpg:grpSpPr>
                        <a:xfrm>
                          <a:off x="0" y="0"/>
                          <a:ext cx="3451225" cy="2475914"/>
                          <a:chOff x="0" y="0"/>
                          <a:chExt cx="3451225" cy="2372360"/>
                        </a:xfrm>
                      </wpg:grpSpPr>
                      <wpg:grpSp>
                        <wpg:cNvPr id="4292" name="Group 4292"/>
                        <wpg:cNvGrpSpPr/>
                        <wpg:grpSpPr>
                          <a:xfrm>
                            <a:off x="0" y="0"/>
                            <a:ext cx="3451225" cy="2372360"/>
                            <a:chOff x="0" y="0"/>
                            <a:chExt cx="3451225" cy="2372360"/>
                          </a:xfrm>
                        </wpg:grpSpPr>
                        <wps:wsp>
                          <wps:cNvPr id="4293" name="Text Box 4293"/>
                          <wps:cNvSpPr txBox="1">
                            <a:spLocks/>
                          </wps:cNvSpPr>
                          <wps:spPr>
                            <a:xfrm>
                              <a:off x="0" y="0"/>
                              <a:ext cx="1838325" cy="2372360"/>
                            </a:xfrm>
                            <a:prstGeom prst="rect">
                              <a:avLst/>
                            </a:prstGeom>
                            <a:noFill/>
                            <a:ln w="6350">
                              <a:noFill/>
                            </a:ln>
                          </wps:spPr>
                          <wps:txbx>
                            <w:txbxContent>
                              <w:p w14:paraId="3C810145" w14:textId="77777777" w:rsidR="002A68E5" w:rsidRPr="00004E8F" w:rsidRDefault="002A68E5" w:rsidP="005350E3">
                                <w:pPr>
                                  <w:tabs>
                                    <w:tab w:val="left" w:pos="1260"/>
                                    <w:tab w:val="left" w:pos="2520"/>
                                  </w:tabs>
                                  <w:spacing w:line="240" w:lineRule="auto"/>
                                  <w:rPr>
                                    <w:rFonts w:ascii="Arial Nova" w:hAnsi="Arial Nova"/>
                                    <w:sz w:val="26"/>
                                    <w:szCs w:val="26"/>
                                  </w:rPr>
                                </w:pPr>
                                <w:r w:rsidRPr="00004E8F">
                                  <w:rPr>
                                    <w:rFonts w:ascii="Arial Nova" w:hAnsi="Arial Nova"/>
                                    <w:sz w:val="26"/>
                                    <w:szCs w:val="26"/>
                                  </w:rPr>
                                  <w:t>Cash Summary:</w:t>
                                </w:r>
                              </w:p>
                              <w:p w14:paraId="3C1A99BF" w14:textId="77777777" w:rsidR="002A68E5" w:rsidRDefault="002A68E5" w:rsidP="005350E3">
                                <w:pPr>
                                  <w:tabs>
                                    <w:tab w:val="left" w:pos="1260"/>
                                    <w:tab w:val="left" w:pos="2520"/>
                                  </w:tabs>
                                  <w:spacing w:line="240" w:lineRule="auto"/>
                                  <w:rPr>
                                    <w:u w:val="single"/>
                                  </w:rPr>
                                </w:pPr>
                                <w:r w:rsidRPr="00EF56CE">
                                  <w:t>$1 X</w:t>
                                </w:r>
                                <w:r>
                                  <w:t xml:space="preserve"> </w:t>
                                </w:r>
                                <w:r>
                                  <w:rPr>
                                    <w:u w:val="single"/>
                                  </w:rPr>
                                  <w:tab/>
                                </w:r>
                                <w:r w:rsidRPr="000B7CE5">
                                  <w:t xml:space="preserve"> </w:t>
                                </w:r>
                                <w:r w:rsidRPr="00EF56CE">
                                  <w:t xml:space="preserve">= </w:t>
                                </w:r>
                                <w:r w:rsidRPr="00EF56CE">
                                  <w:rPr>
                                    <w:u w:val="single"/>
                                  </w:rPr>
                                  <w:tab/>
                                  <w:t xml:space="preserve"> </w:t>
                                </w:r>
                              </w:p>
                              <w:p w14:paraId="6388FA85" w14:textId="77777777" w:rsidR="002A68E5" w:rsidRPr="00EF56CE" w:rsidRDefault="002A68E5" w:rsidP="005350E3">
                                <w:pPr>
                                  <w:tabs>
                                    <w:tab w:val="left" w:pos="1260"/>
                                    <w:tab w:val="left" w:pos="2520"/>
                                  </w:tabs>
                                  <w:spacing w:line="240" w:lineRule="auto"/>
                                  <w:rPr>
                                    <w:u w:val="single"/>
                                  </w:rPr>
                                </w:pPr>
                                <w:r w:rsidRPr="00EF56CE">
                                  <w:t>$2 X</w:t>
                                </w:r>
                                <w:r>
                                  <w:t xml:space="preserve"> </w:t>
                                </w:r>
                                <w:r>
                                  <w:rPr>
                                    <w:u w:val="single"/>
                                  </w:rPr>
                                  <w:tab/>
                                </w:r>
                                <w:r w:rsidRPr="000B7CE5">
                                  <w:t xml:space="preserve"> </w:t>
                                </w:r>
                                <w:r w:rsidRPr="00EF56CE">
                                  <w:t xml:space="preserve">= </w:t>
                                </w:r>
                                <w:r w:rsidRPr="00EF56CE">
                                  <w:rPr>
                                    <w:u w:val="single"/>
                                  </w:rPr>
                                  <w:tab/>
                                </w:r>
                                <w:r>
                                  <w:rPr>
                                    <w:u w:val="single"/>
                                  </w:rPr>
                                  <w:t xml:space="preserve"> </w:t>
                                </w:r>
                              </w:p>
                              <w:p w14:paraId="18FF9AC2" w14:textId="77777777" w:rsidR="002A68E5" w:rsidRPr="00EF56CE" w:rsidRDefault="002A68E5" w:rsidP="005350E3">
                                <w:pPr>
                                  <w:tabs>
                                    <w:tab w:val="left" w:pos="1260"/>
                                    <w:tab w:val="left" w:pos="2520"/>
                                  </w:tabs>
                                  <w:spacing w:line="240" w:lineRule="auto"/>
                                  <w:rPr>
                                    <w:u w:val="single"/>
                                  </w:rPr>
                                </w:pPr>
                                <w:r w:rsidRPr="00EF56CE">
                                  <w:t>$5 X</w:t>
                                </w:r>
                                <w:r>
                                  <w:t xml:space="preserve"> </w:t>
                                </w:r>
                                <w:r>
                                  <w:rPr>
                                    <w:u w:val="single"/>
                                  </w:rPr>
                                  <w:tab/>
                                </w:r>
                                <w:r w:rsidRPr="000B7CE5">
                                  <w:t xml:space="preserve"> </w:t>
                                </w:r>
                                <w:r w:rsidRPr="00EF56CE">
                                  <w:t xml:space="preserve">= </w:t>
                                </w:r>
                                <w:r w:rsidRPr="00EF56CE">
                                  <w:rPr>
                                    <w:u w:val="single"/>
                                  </w:rPr>
                                  <w:tab/>
                                </w:r>
                                <w:r>
                                  <w:rPr>
                                    <w:u w:val="single"/>
                                  </w:rPr>
                                  <w:t xml:space="preserve"> </w:t>
                                </w:r>
                              </w:p>
                              <w:p w14:paraId="20E0C12C" w14:textId="77777777" w:rsidR="002A68E5" w:rsidRPr="00EF56CE" w:rsidRDefault="002A68E5" w:rsidP="005350E3">
                                <w:pPr>
                                  <w:tabs>
                                    <w:tab w:val="left" w:pos="1260"/>
                                    <w:tab w:val="left" w:pos="2520"/>
                                  </w:tabs>
                                  <w:spacing w:line="240" w:lineRule="auto"/>
                                  <w:rPr>
                                    <w:u w:val="single"/>
                                  </w:rPr>
                                </w:pPr>
                                <w:r w:rsidRPr="00EF56CE">
                                  <w:t>$10 X</w:t>
                                </w:r>
                                <w:r>
                                  <w:t xml:space="preserve"> </w:t>
                                </w:r>
                                <w:r>
                                  <w:rPr>
                                    <w:u w:val="single"/>
                                  </w:rPr>
                                  <w:tab/>
                                </w:r>
                                <w:r w:rsidRPr="000B7CE5">
                                  <w:t xml:space="preserve"> </w:t>
                                </w:r>
                                <w:r w:rsidRPr="00EF56CE">
                                  <w:t xml:space="preserve">= </w:t>
                                </w:r>
                                <w:r w:rsidRPr="00EF56CE">
                                  <w:rPr>
                                    <w:u w:val="single"/>
                                  </w:rPr>
                                  <w:tab/>
                                </w:r>
                                <w:r>
                                  <w:rPr>
                                    <w:u w:val="single"/>
                                  </w:rPr>
                                  <w:t xml:space="preserve"> </w:t>
                                </w:r>
                              </w:p>
                              <w:p w14:paraId="695F6D67" w14:textId="77777777" w:rsidR="002A68E5" w:rsidRPr="00EF56CE" w:rsidRDefault="002A68E5" w:rsidP="005350E3">
                                <w:pPr>
                                  <w:tabs>
                                    <w:tab w:val="left" w:pos="1260"/>
                                    <w:tab w:val="left" w:pos="2520"/>
                                  </w:tabs>
                                  <w:spacing w:line="240" w:lineRule="auto"/>
                                  <w:rPr>
                                    <w:u w:val="single"/>
                                  </w:rPr>
                                </w:pPr>
                                <w:r w:rsidRPr="00EF56CE">
                                  <w:t>$20 X</w:t>
                                </w:r>
                                <w:r>
                                  <w:t xml:space="preserve"> </w:t>
                                </w:r>
                                <w:r>
                                  <w:rPr>
                                    <w:u w:val="single"/>
                                  </w:rPr>
                                  <w:tab/>
                                </w:r>
                                <w:r w:rsidRPr="000B7CE5">
                                  <w:t xml:space="preserve"> </w:t>
                                </w:r>
                                <w:r w:rsidRPr="00EF56CE">
                                  <w:t xml:space="preserve">= </w:t>
                                </w:r>
                                <w:r w:rsidRPr="00EF56CE">
                                  <w:rPr>
                                    <w:u w:val="single"/>
                                  </w:rPr>
                                  <w:tab/>
                                </w:r>
                                <w:r>
                                  <w:rPr>
                                    <w:u w:val="single"/>
                                  </w:rPr>
                                  <w:t xml:space="preserve"> </w:t>
                                </w:r>
                              </w:p>
                              <w:p w14:paraId="0CF50002" w14:textId="77777777" w:rsidR="002A68E5" w:rsidRPr="00EF56CE" w:rsidRDefault="002A68E5" w:rsidP="005350E3">
                                <w:pPr>
                                  <w:tabs>
                                    <w:tab w:val="left" w:pos="1260"/>
                                    <w:tab w:val="left" w:pos="2520"/>
                                  </w:tabs>
                                  <w:spacing w:line="240" w:lineRule="auto"/>
                                  <w:rPr>
                                    <w:u w:val="single"/>
                                  </w:rPr>
                                </w:pPr>
                                <w:r w:rsidRPr="00EF56CE">
                                  <w:t>$50 X</w:t>
                                </w:r>
                                <w:r>
                                  <w:t xml:space="preserve"> </w:t>
                                </w:r>
                                <w:r>
                                  <w:rPr>
                                    <w:u w:val="single"/>
                                  </w:rPr>
                                  <w:tab/>
                                </w:r>
                                <w:r w:rsidRPr="000B7CE5">
                                  <w:t xml:space="preserve"> </w:t>
                                </w:r>
                                <w:r w:rsidRPr="00EF56CE">
                                  <w:t xml:space="preserve">= </w:t>
                                </w:r>
                                <w:r w:rsidRPr="00EF56CE">
                                  <w:rPr>
                                    <w:u w:val="single"/>
                                  </w:rPr>
                                  <w:tab/>
                                </w:r>
                                <w:r>
                                  <w:rPr>
                                    <w:u w:val="single"/>
                                  </w:rPr>
                                  <w:t xml:space="preserve"> </w:t>
                                </w:r>
                              </w:p>
                              <w:p w14:paraId="2E0DFC4F" w14:textId="77777777" w:rsidR="002A68E5" w:rsidRDefault="002A68E5" w:rsidP="005350E3">
                                <w:pPr>
                                  <w:tabs>
                                    <w:tab w:val="left" w:pos="1260"/>
                                    <w:tab w:val="left" w:pos="2520"/>
                                  </w:tabs>
                                  <w:spacing w:line="240" w:lineRule="auto"/>
                                  <w:rPr>
                                    <w:u w:val="single"/>
                                  </w:rPr>
                                </w:pPr>
                                <w:r w:rsidRPr="00EF56CE">
                                  <w:t>$100 X</w:t>
                                </w:r>
                                <w:r>
                                  <w:t xml:space="preserve"> </w:t>
                                </w:r>
                                <w:r>
                                  <w:rPr>
                                    <w:u w:val="single"/>
                                  </w:rPr>
                                  <w:tab/>
                                </w:r>
                                <w:r w:rsidRPr="000B7CE5">
                                  <w:t xml:space="preserve"> </w:t>
                                </w:r>
                                <w:r w:rsidRPr="00EF56CE">
                                  <w:t xml:space="preserve">= </w:t>
                                </w:r>
                                <w:r w:rsidRPr="00EF56CE">
                                  <w:rPr>
                                    <w:u w:val="single"/>
                                  </w:rPr>
                                  <w:tab/>
                                </w:r>
                              </w:p>
                              <w:p w14:paraId="69952349" w14:textId="77777777" w:rsidR="002A68E5" w:rsidRPr="00F408F5" w:rsidRDefault="002A68E5" w:rsidP="005350E3">
                                <w:pPr>
                                  <w:tabs>
                                    <w:tab w:val="left" w:pos="1260"/>
                                    <w:tab w:val="left" w:pos="2070"/>
                                  </w:tabs>
                                  <w:spacing w:line="240" w:lineRule="auto"/>
                                  <w:rPr>
                                    <w:u w:val="single"/>
                                  </w:rPr>
                                </w:pPr>
                                <w:r>
                                  <w:t xml:space="preserve">TOTAL = </w:t>
                                </w:r>
                                <w:r>
                                  <w:rPr>
                                    <w:u w:val="single"/>
                                  </w:rPr>
                                  <w:t xml:space="preserve"> </w:t>
                                </w:r>
                              </w:p>
                              <w:p w14:paraId="19779764" w14:textId="77777777" w:rsidR="002A68E5" w:rsidRPr="006D761C" w:rsidRDefault="002A68E5" w:rsidP="005350E3">
                                <w:pPr>
                                  <w:tabs>
                                    <w:tab w:val="left" w:pos="1260"/>
                                    <w:tab w:val="left" w:pos="2520"/>
                                  </w:tabs>
                                  <w:spacing w:line="240" w:lineRule="auto"/>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94" name="Text Box 4294"/>
                          <wps:cNvSpPr txBox="1">
                            <a:spLocks/>
                          </wps:cNvSpPr>
                          <wps:spPr>
                            <a:xfrm>
                              <a:off x="1860550" y="0"/>
                              <a:ext cx="1590675" cy="2266950"/>
                            </a:xfrm>
                            <a:prstGeom prst="rect">
                              <a:avLst/>
                            </a:prstGeom>
                            <a:noFill/>
                            <a:ln w="6350">
                              <a:noFill/>
                            </a:ln>
                          </wps:spPr>
                          <wps:txbx>
                            <w:txbxContent>
                              <w:p w14:paraId="03ABA5F8" w14:textId="77777777" w:rsidR="002A68E5" w:rsidRPr="00004E8F" w:rsidRDefault="002A68E5" w:rsidP="005350E3">
                                <w:pPr>
                                  <w:tabs>
                                    <w:tab w:val="left" w:pos="1260"/>
                                    <w:tab w:val="left" w:pos="2070"/>
                                  </w:tabs>
                                  <w:spacing w:line="240" w:lineRule="auto"/>
                                  <w:rPr>
                                    <w:rFonts w:ascii="Arial Nova" w:hAnsi="Arial Nova"/>
                                    <w:sz w:val="26"/>
                                    <w:szCs w:val="26"/>
                                  </w:rPr>
                                </w:pPr>
                                <w:r w:rsidRPr="00004E8F">
                                  <w:rPr>
                                    <w:rFonts w:ascii="Arial Nova" w:hAnsi="Arial Nova"/>
                                    <w:sz w:val="26"/>
                                    <w:szCs w:val="26"/>
                                  </w:rPr>
                                  <w:t>Coin Summary:</w:t>
                                </w:r>
                              </w:p>
                              <w:p w14:paraId="6B0ABE02" w14:textId="77777777" w:rsidR="002A68E5" w:rsidRDefault="002A68E5" w:rsidP="005350E3">
                                <w:pPr>
                                  <w:tabs>
                                    <w:tab w:val="left" w:pos="1260"/>
                                    <w:tab w:val="left" w:pos="2070"/>
                                  </w:tabs>
                                  <w:spacing w:line="240" w:lineRule="auto"/>
                                  <w:rPr>
                                    <w:u w:val="single"/>
                                  </w:rPr>
                                </w:pPr>
                                <w:r>
                                  <w:t>1</w:t>
                                </w:r>
                                <w:r>
                                  <w:rPr>
                                    <w:rFonts w:ascii="Courier New" w:hAnsi="Courier New" w:cs="Courier New"/>
                                  </w:rPr>
                                  <w:t>¢</w:t>
                                </w:r>
                                <w:r w:rsidRPr="00EF56CE">
                                  <w:t xml:space="preserve"> X</w:t>
                                </w:r>
                                <w:r>
                                  <w:t xml:space="preserve"> </w:t>
                                </w:r>
                                <w:r>
                                  <w:rPr>
                                    <w:u w:val="single"/>
                                  </w:rPr>
                                  <w:tab/>
                                </w:r>
                                <w:r w:rsidRPr="000B7CE5">
                                  <w:t xml:space="preserve"> </w:t>
                                </w:r>
                                <w:r w:rsidRPr="00EF56CE">
                                  <w:t xml:space="preserve">= </w:t>
                                </w:r>
                                <w:r w:rsidRPr="00EF56CE">
                                  <w:rPr>
                                    <w:u w:val="single"/>
                                  </w:rPr>
                                  <w:tab/>
                                  <w:t xml:space="preserve"> </w:t>
                                </w:r>
                                <w:r>
                                  <w:rPr>
                                    <w:u w:val="single"/>
                                  </w:rPr>
                                  <w:tab/>
                                </w:r>
                              </w:p>
                              <w:p w14:paraId="1628454B" w14:textId="77777777" w:rsidR="002A68E5" w:rsidRPr="00EF56CE" w:rsidRDefault="002A68E5" w:rsidP="005350E3">
                                <w:pPr>
                                  <w:tabs>
                                    <w:tab w:val="left" w:pos="1260"/>
                                    <w:tab w:val="left" w:pos="2070"/>
                                  </w:tabs>
                                  <w:spacing w:line="240" w:lineRule="auto"/>
                                  <w:rPr>
                                    <w:u w:val="single"/>
                                  </w:rPr>
                                </w:pPr>
                                <w:r>
                                  <w:t>5</w:t>
                                </w:r>
                                <w:r>
                                  <w:rPr>
                                    <w:rFonts w:ascii="Courier New" w:hAnsi="Courier New" w:cs="Courier New"/>
                                  </w:rPr>
                                  <w:t>¢</w:t>
                                </w:r>
                                <w:r w:rsidRPr="00EF56CE">
                                  <w:t xml:space="preserve"> X</w:t>
                                </w:r>
                                <w:r>
                                  <w:t xml:space="preserve"> </w:t>
                                </w:r>
                                <w:r>
                                  <w:rPr>
                                    <w:u w:val="single"/>
                                  </w:rPr>
                                  <w:tab/>
                                </w:r>
                                <w:r w:rsidRPr="000B7CE5">
                                  <w:t xml:space="preserve"> </w:t>
                                </w:r>
                                <w:r w:rsidRPr="00EF56CE">
                                  <w:t xml:space="preserve">= </w:t>
                                </w:r>
                                <w:r w:rsidRPr="00EF56CE">
                                  <w:rPr>
                                    <w:u w:val="single"/>
                                  </w:rPr>
                                  <w:tab/>
                                </w:r>
                                <w:r>
                                  <w:rPr>
                                    <w:u w:val="single"/>
                                  </w:rPr>
                                  <w:t xml:space="preserve"> </w:t>
                                </w:r>
                                <w:r>
                                  <w:rPr>
                                    <w:u w:val="single"/>
                                  </w:rPr>
                                  <w:tab/>
                                </w:r>
                              </w:p>
                              <w:p w14:paraId="21F71DBF" w14:textId="77777777" w:rsidR="002A68E5" w:rsidRPr="00EF56CE" w:rsidRDefault="002A68E5" w:rsidP="005350E3">
                                <w:pPr>
                                  <w:tabs>
                                    <w:tab w:val="left" w:pos="1260"/>
                                    <w:tab w:val="left" w:pos="2070"/>
                                  </w:tabs>
                                  <w:spacing w:line="240" w:lineRule="auto"/>
                                  <w:rPr>
                                    <w:u w:val="single"/>
                                  </w:rPr>
                                </w:pPr>
                                <w:r>
                                  <w:t>10</w:t>
                                </w:r>
                                <w:r>
                                  <w:rPr>
                                    <w:rFonts w:ascii="Courier New" w:hAnsi="Courier New" w:cs="Courier New"/>
                                  </w:rPr>
                                  <w:t>¢</w:t>
                                </w:r>
                                <w:r w:rsidRPr="00EF56CE">
                                  <w:t xml:space="preserve"> X</w:t>
                                </w:r>
                                <w:r>
                                  <w:t xml:space="preserve"> </w:t>
                                </w:r>
                                <w:r>
                                  <w:rPr>
                                    <w:u w:val="single"/>
                                  </w:rPr>
                                  <w:tab/>
                                </w:r>
                                <w:r w:rsidRPr="000B7CE5">
                                  <w:t xml:space="preserve"> </w:t>
                                </w:r>
                                <w:r w:rsidRPr="00EF56CE">
                                  <w:t xml:space="preserve">= </w:t>
                                </w:r>
                                <w:r w:rsidRPr="00EF56CE">
                                  <w:rPr>
                                    <w:u w:val="single"/>
                                  </w:rPr>
                                  <w:tab/>
                                </w:r>
                                <w:r>
                                  <w:rPr>
                                    <w:u w:val="single"/>
                                  </w:rPr>
                                  <w:t xml:space="preserve"> </w:t>
                                </w:r>
                                <w:r>
                                  <w:rPr>
                                    <w:u w:val="single"/>
                                  </w:rPr>
                                  <w:tab/>
                                </w:r>
                              </w:p>
                              <w:p w14:paraId="203CF783" w14:textId="77777777" w:rsidR="002A68E5" w:rsidRPr="00EF56CE" w:rsidRDefault="002A68E5" w:rsidP="005350E3">
                                <w:pPr>
                                  <w:tabs>
                                    <w:tab w:val="left" w:pos="1260"/>
                                    <w:tab w:val="left" w:pos="2070"/>
                                  </w:tabs>
                                  <w:spacing w:line="240" w:lineRule="auto"/>
                                  <w:rPr>
                                    <w:u w:val="single"/>
                                  </w:rPr>
                                </w:pPr>
                                <w:r>
                                  <w:t>25</w:t>
                                </w:r>
                                <w:r>
                                  <w:rPr>
                                    <w:rFonts w:ascii="Courier New" w:hAnsi="Courier New" w:cs="Courier New"/>
                                  </w:rPr>
                                  <w:t>¢</w:t>
                                </w:r>
                                <w:r w:rsidRPr="00EF56CE">
                                  <w:t xml:space="preserve"> X</w:t>
                                </w:r>
                                <w:r>
                                  <w:t xml:space="preserve"> </w:t>
                                </w:r>
                                <w:r>
                                  <w:rPr>
                                    <w:u w:val="single"/>
                                  </w:rPr>
                                  <w:tab/>
                                </w:r>
                                <w:r w:rsidRPr="000B7CE5">
                                  <w:t xml:space="preserve"> </w:t>
                                </w:r>
                                <w:r w:rsidRPr="00EF56CE">
                                  <w:t xml:space="preserve">= </w:t>
                                </w:r>
                                <w:r w:rsidRPr="00EF56CE">
                                  <w:rPr>
                                    <w:u w:val="single"/>
                                  </w:rPr>
                                  <w:tab/>
                                </w:r>
                                <w:r>
                                  <w:rPr>
                                    <w:u w:val="single"/>
                                  </w:rPr>
                                  <w:t xml:space="preserve"> </w:t>
                                </w:r>
                                <w:r>
                                  <w:rPr>
                                    <w:u w:val="single"/>
                                  </w:rPr>
                                  <w:tab/>
                                </w:r>
                              </w:p>
                              <w:p w14:paraId="5DF02F3C" w14:textId="77777777" w:rsidR="002A68E5" w:rsidRPr="00EF56CE" w:rsidRDefault="002A68E5" w:rsidP="005350E3">
                                <w:pPr>
                                  <w:tabs>
                                    <w:tab w:val="left" w:pos="1260"/>
                                    <w:tab w:val="left" w:pos="2070"/>
                                  </w:tabs>
                                  <w:spacing w:line="240" w:lineRule="auto"/>
                                  <w:rPr>
                                    <w:u w:val="single"/>
                                  </w:rPr>
                                </w:pPr>
                                <w:r>
                                  <w:t>50</w:t>
                                </w:r>
                                <w:r>
                                  <w:rPr>
                                    <w:rFonts w:ascii="Courier New" w:hAnsi="Courier New" w:cs="Courier New"/>
                                  </w:rPr>
                                  <w:t>¢</w:t>
                                </w:r>
                                <w:r w:rsidRPr="00EF56CE">
                                  <w:t xml:space="preserve"> X</w:t>
                                </w:r>
                                <w:r>
                                  <w:t xml:space="preserve"> </w:t>
                                </w:r>
                                <w:r>
                                  <w:rPr>
                                    <w:u w:val="single"/>
                                  </w:rPr>
                                  <w:tab/>
                                </w:r>
                                <w:r w:rsidRPr="000B7CE5">
                                  <w:t xml:space="preserve"> </w:t>
                                </w:r>
                                <w:r w:rsidRPr="00EF56CE">
                                  <w:t xml:space="preserve">= </w:t>
                                </w:r>
                                <w:r w:rsidRPr="00EF56CE">
                                  <w:rPr>
                                    <w:u w:val="single"/>
                                  </w:rPr>
                                  <w:tab/>
                                </w:r>
                                <w:r>
                                  <w:rPr>
                                    <w:u w:val="single"/>
                                  </w:rPr>
                                  <w:t xml:space="preserve"> </w:t>
                                </w:r>
                                <w:r>
                                  <w:rPr>
                                    <w:u w:val="single"/>
                                  </w:rPr>
                                  <w:tab/>
                                </w:r>
                              </w:p>
                              <w:p w14:paraId="6250F80C" w14:textId="77777777" w:rsidR="002A68E5" w:rsidRPr="00EF56CE" w:rsidRDefault="002A68E5" w:rsidP="005350E3">
                                <w:pPr>
                                  <w:tabs>
                                    <w:tab w:val="left" w:pos="1260"/>
                                    <w:tab w:val="left" w:pos="2070"/>
                                  </w:tabs>
                                  <w:spacing w:line="240" w:lineRule="auto"/>
                                  <w:rPr>
                                    <w:u w:val="single"/>
                                  </w:rPr>
                                </w:pPr>
                                <w:r>
                                  <w:t>1.</w:t>
                                </w:r>
                                <w:r w:rsidRPr="00A97EE2">
                                  <w:rPr>
                                    <w:vertAlign w:val="superscript"/>
                                  </w:rPr>
                                  <w:t>00</w:t>
                                </w:r>
                                <w:r>
                                  <w:rPr>
                                    <w:rFonts w:ascii="Courier New" w:hAnsi="Courier New" w:cs="Courier New"/>
                                  </w:rPr>
                                  <w:t>¢</w:t>
                                </w:r>
                                <w:r w:rsidRPr="00EF56CE">
                                  <w:t xml:space="preserve"> X</w:t>
                                </w:r>
                                <w:r>
                                  <w:t xml:space="preserve"> </w:t>
                                </w:r>
                                <w:r>
                                  <w:rPr>
                                    <w:u w:val="single"/>
                                  </w:rPr>
                                  <w:tab/>
                                </w:r>
                                <w:r w:rsidRPr="000B7CE5">
                                  <w:t xml:space="preserve"> </w:t>
                                </w:r>
                                <w:r w:rsidRPr="00EF56CE">
                                  <w:t xml:space="preserve">= </w:t>
                                </w:r>
                                <w:r w:rsidRPr="00EF56CE">
                                  <w:rPr>
                                    <w:u w:val="single"/>
                                  </w:rPr>
                                  <w:tab/>
                                </w:r>
                                <w:r>
                                  <w:rPr>
                                    <w:u w:val="single"/>
                                  </w:rPr>
                                  <w:t xml:space="preserve"> </w:t>
                                </w:r>
                                <w:r>
                                  <w:rPr>
                                    <w:u w:val="single"/>
                                  </w:rPr>
                                  <w:tab/>
                                </w:r>
                                <w:r w:rsidRPr="00EF56CE">
                                  <w:rPr>
                                    <w:u w:val="single"/>
                                  </w:rPr>
                                  <w:t xml:space="preserve"> </w:t>
                                </w:r>
                              </w:p>
                              <w:p w14:paraId="5748C9BC" w14:textId="77777777" w:rsidR="002A68E5" w:rsidRPr="00A97EE2" w:rsidRDefault="002A68E5" w:rsidP="005350E3">
                                <w:pPr>
                                  <w:tabs>
                                    <w:tab w:val="left" w:pos="1260"/>
                                    <w:tab w:val="left" w:pos="2070"/>
                                  </w:tabs>
                                  <w:spacing w:line="240" w:lineRule="auto"/>
                                  <w:rPr>
                                    <w:u w:val="single"/>
                                  </w:rPr>
                                </w:pPr>
                                <w:r>
                                  <w:t xml:space="preserve"> TOTAL = </w:t>
                                </w:r>
                                <w:r>
                                  <w:rPr>
                                    <w:u w:val="single"/>
                                  </w:rPr>
                                  <w:tab/>
                                </w:r>
                                <w:r>
                                  <w:rPr>
                                    <w:u w:val="singl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00" name="Straight Connector 4300"/>
                        <wps:cNvCnPr/>
                        <wps:spPr>
                          <a:xfrm>
                            <a:off x="620277" y="2271440"/>
                            <a:ext cx="1071654" cy="0"/>
                          </a:xfrm>
                          <a:prstGeom prst="line">
                            <a:avLst/>
                          </a:prstGeom>
                          <a:noFill/>
                          <a:ln w="9525" cap="flat" cmpd="sng" algn="ctr">
                            <a:solidFill>
                              <a:sysClr val="windowText" lastClr="000000"/>
                            </a:solidFill>
                            <a:prstDash val="solid"/>
                            <a:miter lim="800000"/>
                          </a:ln>
                          <a:effectLst/>
                        </wps:spPr>
                        <wps:bodyPr/>
                      </wps:wsp>
                    </wpg:wgp>
                  </a:graphicData>
                </a:graphic>
                <wp14:sizeRelV relativeFrom="margin">
                  <wp14:pctHeight>0</wp14:pctHeight>
                </wp14:sizeRelV>
              </wp:anchor>
            </w:drawing>
          </mc:Choice>
          <mc:Fallback>
            <w:pict>
              <v:group w14:anchorId="63D456F6" id="Group 4301" o:spid="_x0000_s1030" style="position:absolute;margin-left:262.5pt;margin-top:.7pt;width:271.75pt;height:194.95pt;z-index:251574272;mso-height-relative:margin" coordsize="34512,23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">
                <v:group id="Group 4292" o:spid="_x0000_s1031" style="position:absolute;width:34512;height:23723" coordsize="34512,23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">
                  <v:shape id="Text Box 4293" o:spid="_x0000_s1032" type="#_x0000_t202" style="position:absolute;width:18383;height:2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" filled="f" stroked="f" strokeweight=".5pt">
                    <v:textbox>
                      <w:txbxContent>
                        <w:p w14:paraId="3C810145" w14:textId="77777777" w:rsidR="002A68E5" w:rsidRPr="00004E8F" w:rsidRDefault="002A68E5" w:rsidP="005350E3">
                          <w:pPr>
                            <w:tabs>
                              <w:tab w:val="left" w:pos="1260"/>
                              <w:tab w:val="left" w:pos="2520"/>
                            </w:tabs>
                            <w:spacing w:line="240" w:lineRule="auto"/>
                            <w:rPr>
                              <w:rFonts w:ascii="Arial Nova" w:hAnsi="Arial Nova"/>
                              <w:sz w:val="26"/>
                              <w:szCs w:val="26"/>
                            </w:rPr>
                          </w:pPr>
                          <w:r w:rsidRPr="00004E8F">
                            <w:rPr>
                              <w:rFonts w:ascii="Arial Nova" w:hAnsi="Arial Nova"/>
                              <w:sz w:val="26"/>
                              <w:szCs w:val="26"/>
                            </w:rPr>
                            <w:t>Cash Summary:</w:t>
                          </w:r>
                        </w:p>
                        <w:p w14:paraId="3C1A99BF" w14:textId="77777777" w:rsidR="002A68E5" w:rsidRDefault="002A68E5" w:rsidP="005350E3">
                          <w:pPr>
                            <w:tabs>
                              <w:tab w:val="left" w:pos="1260"/>
                              <w:tab w:val="left" w:pos="2520"/>
                            </w:tabs>
                            <w:spacing w:line="240" w:lineRule="auto"/>
                            <w:rPr>
                              <w:u w:val="single"/>
                            </w:rPr>
                          </w:pPr>
                          <w:r w:rsidRPr="00EF56CE">
                            <w:t>$1 X</w:t>
                          </w:r>
                          <w:r>
                            <w:t xml:space="preserve"> </w:t>
                          </w:r>
                          <w:r>
                            <w:rPr>
                              <w:u w:val="single"/>
                            </w:rPr>
                            <w:tab/>
                          </w:r>
                          <w:r w:rsidRPr="000B7CE5">
                            <w:t xml:space="preserve"> </w:t>
                          </w:r>
                          <w:r w:rsidRPr="00EF56CE">
                            <w:t xml:space="preserve">= </w:t>
                          </w:r>
                          <w:r w:rsidRPr="00EF56CE">
                            <w:rPr>
                              <w:u w:val="single"/>
                            </w:rPr>
                            <w:tab/>
                            <w:t xml:space="preserve"> </w:t>
                          </w:r>
                        </w:p>
                        <w:p w14:paraId="6388FA85" w14:textId="77777777" w:rsidR="002A68E5" w:rsidRPr="00EF56CE" w:rsidRDefault="002A68E5" w:rsidP="005350E3">
                          <w:pPr>
                            <w:tabs>
                              <w:tab w:val="left" w:pos="1260"/>
                              <w:tab w:val="left" w:pos="2520"/>
                            </w:tabs>
                            <w:spacing w:line="240" w:lineRule="auto"/>
                            <w:rPr>
                              <w:u w:val="single"/>
                            </w:rPr>
                          </w:pPr>
                          <w:r w:rsidRPr="00EF56CE">
                            <w:t>$2 X</w:t>
                          </w:r>
                          <w:r>
                            <w:t xml:space="preserve"> </w:t>
                          </w:r>
                          <w:r>
                            <w:rPr>
                              <w:u w:val="single"/>
                            </w:rPr>
                            <w:tab/>
                          </w:r>
                          <w:r w:rsidRPr="000B7CE5">
                            <w:t xml:space="preserve"> </w:t>
                          </w:r>
                          <w:r w:rsidRPr="00EF56CE">
                            <w:t xml:space="preserve">= </w:t>
                          </w:r>
                          <w:r w:rsidRPr="00EF56CE">
                            <w:rPr>
                              <w:u w:val="single"/>
                            </w:rPr>
                            <w:tab/>
                          </w:r>
                          <w:r>
                            <w:rPr>
                              <w:u w:val="single"/>
                            </w:rPr>
                            <w:t xml:space="preserve"> </w:t>
                          </w:r>
                        </w:p>
                        <w:p w14:paraId="18FF9AC2" w14:textId="77777777" w:rsidR="002A68E5" w:rsidRPr="00EF56CE" w:rsidRDefault="002A68E5" w:rsidP="005350E3">
                          <w:pPr>
                            <w:tabs>
                              <w:tab w:val="left" w:pos="1260"/>
                              <w:tab w:val="left" w:pos="2520"/>
                            </w:tabs>
                            <w:spacing w:line="240" w:lineRule="auto"/>
                            <w:rPr>
                              <w:u w:val="single"/>
                            </w:rPr>
                          </w:pPr>
                          <w:r w:rsidRPr="00EF56CE">
                            <w:t>$5 X</w:t>
                          </w:r>
                          <w:r>
                            <w:t xml:space="preserve"> </w:t>
                          </w:r>
                          <w:r>
                            <w:rPr>
                              <w:u w:val="single"/>
                            </w:rPr>
                            <w:tab/>
                          </w:r>
                          <w:r w:rsidRPr="000B7CE5">
                            <w:t xml:space="preserve"> </w:t>
                          </w:r>
                          <w:r w:rsidRPr="00EF56CE">
                            <w:t xml:space="preserve">= </w:t>
                          </w:r>
                          <w:r w:rsidRPr="00EF56CE">
                            <w:rPr>
                              <w:u w:val="single"/>
                            </w:rPr>
                            <w:tab/>
                          </w:r>
                          <w:r>
                            <w:rPr>
                              <w:u w:val="single"/>
                            </w:rPr>
                            <w:t xml:space="preserve"> </w:t>
                          </w:r>
                        </w:p>
                        <w:p w14:paraId="20E0C12C" w14:textId="77777777" w:rsidR="002A68E5" w:rsidRPr="00EF56CE" w:rsidRDefault="002A68E5" w:rsidP="005350E3">
                          <w:pPr>
                            <w:tabs>
                              <w:tab w:val="left" w:pos="1260"/>
                              <w:tab w:val="left" w:pos="2520"/>
                            </w:tabs>
                            <w:spacing w:line="240" w:lineRule="auto"/>
                            <w:rPr>
                              <w:u w:val="single"/>
                            </w:rPr>
                          </w:pPr>
                          <w:r w:rsidRPr="00EF56CE">
                            <w:t>$10 X</w:t>
                          </w:r>
                          <w:r>
                            <w:t xml:space="preserve"> </w:t>
                          </w:r>
                          <w:r>
                            <w:rPr>
                              <w:u w:val="single"/>
                            </w:rPr>
                            <w:tab/>
                          </w:r>
                          <w:r w:rsidRPr="000B7CE5">
                            <w:t xml:space="preserve"> </w:t>
                          </w:r>
                          <w:r w:rsidRPr="00EF56CE">
                            <w:t xml:space="preserve">= </w:t>
                          </w:r>
                          <w:r w:rsidRPr="00EF56CE">
                            <w:rPr>
                              <w:u w:val="single"/>
                            </w:rPr>
                            <w:tab/>
                          </w:r>
                          <w:r>
                            <w:rPr>
                              <w:u w:val="single"/>
                            </w:rPr>
                            <w:t xml:space="preserve"> </w:t>
                          </w:r>
                        </w:p>
                        <w:p w14:paraId="695F6D67" w14:textId="77777777" w:rsidR="002A68E5" w:rsidRPr="00EF56CE" w:rsidRDefault="002A68E5" w:rsidP="005350E3">
                          <w:pPr>
                            <w:tabs>
                              <w:tab w:val="left" w:pos="1260"/>
                              <w:tab w:val="left" w:pos="2520"/>
                            </w:tabs>
                            <w:spacing w:line="240" w:lineRule="auto"/>
                            <w:rPr>
                              <w:u w:val="single"/>
                            </w:rPr>
                          </w:pPr>
                          <w:r w:rsidRPr="00EF56CE">
                            <w:t>$20 X</w:t>
                          </w:r>
                          <w:r>
                            <w:t xml:space="preserve"> </w:t>
                          </w:r>
                          <w:r>
                            <w:rPr>
                              <w:u w:val="single"/>
                            </w:rPr>
                            <w:tab/>
                          </w:r>
                          <w:r w:rsidRPr="000B7CE5">
                            <w:t xml:space="preserve"> </w:t>
                          </w:r>
                          <w:r w:rsidRPr="00EF56CE">
                            <w:t xml:space="preserve">= </w:t>
                          </w:r>
                          <w:r w:rsidRPr="00EF56CE">
                            <w:rPr>
                              <w:u w:val="single"/>
                            </w:rPr>
                            <w:tab/>
                          </w:r>
                          <w:r>
                            <w:rPr>
                              <w:u w:val="single"/>
                            </w:rPr>
                            <w:t xml:space="preserve"> </w:t>
                          </w:r>
                        </w:p>
                        <w:p w14:paraId="0CF50002" w14:textId="77777777" w:rsidR="002A68E5" w:rsidRPr="00EF56CE" w:rsidRDefault="002A68E5" w:rsidP="005350E3">
                          <w:pPr>
                            <w:tabs>
                              <w:tab w:val="left" w:pos="1260"/>
                              <w:tab w:val="left" w:pos="2520"/>
                            </w:tabs>
                            <w:spacing w:line="240" w:lineRule="auto"/>
                            <w:rPr>
                              <w:u w:val="single"/>
                            </w:rPr>
                          </w:pPr>
                          <w:r w:rsidRPr="00EF56CE">
                            <w:t>$50 X</w:t>
                          </w:r>
                          <w:r>
                            <w:t xml:space="preserve"> </w:t>
                          </w:r>
                          <w:r>
                            <w:rPr>
                              <w:u w:val="single"/>
                            </w:rPr>
                            <w:tab/>
                          </w:r>
                          <w:r w:rsidRPr="000B7CE5">
                            <w:t xml:space="preserve"> </w:t>
                          </w:r>
                          <w:r w:rsidRPr="00EF56CE">
                            <w:t xml:space="preserve">= </w:t>
                          </w:r>
                          <w:r w:rsidRPr="00EF56CE">
                            <w:rPr>
                              <w:u w:val="single"/>
                            </w:rPr>
                            <w:tab/>
                          </w:r>
                          <w:r>
                            <w:rPr>
                              <w:u w:val="single"/>
                            </w:rPr>
                            <w:t xml:space="preserve"> </w:t>
                          </w:r>
                        </w:p>
                        <w:p w14:paraId="2E0DFC4F" w14:textId="77777777" w:rsidR="002A68E5" w:rsidRDefault="002A68E5" w:rsidP="005350E3">
                          <w:pPr>
                            <w:tabs>
                              <w:tab w:val="left" w:pos="1260"/>
                              <w:tab w:val="left" w:pos="2520"/>
                            </w:tabs>
                            <w:spacing w:line="240" w:lineRule="auto"/>
                            <w:rPr>
                              <w:u w:val="single"/>
                            </w:rPr>
                          </w:pPr>
                          <w:r w:rsidRPr="00EF56CE">
                            <w:t>$100 X</w:t>
                          </w:r>
                          <w:r>
                            <w:t xml:space="preserve"> </w:t>
                          </w:r>
                          <w:r>
                            <w:rPr>
                              <w:u w:val="single"/>
                            </w:rPr>
                            <w:tab/>
                          </w:r>
                          <w:r w:rsidRPr="000B7CE5">
                            <w:t xml:space="preserve"> </w:t>
                          </w:r>
                          <w:r w:rsidRPr="00EF56CE">
                            <w:t xml:space="preserve">= </w:t>
                          </w:r>
                          <w:r w:rsidRPr="00EF56CE">
                            <w:rPr>
                              <w:u w:val="single"/>
                            </w:rPr>
                            <w:tab/>
                          </w:r>
                        </w:p>
                        <w:p w14:paraId="69952349" w14:textId="77777777" w:rsidR="002A68E5" w:rsidRPr="00F408F5" w:rsidRDefault="002A68E5" w:rsidP="005350E3">
                          <w:pPr>
                            <w:tabs>
                              <w:tab w:val="left" w:pos="1260"/>
                              <w:tab w:val="left" w:pos="2070"/>
                            </w:tabs>
                            <w:spacing w:line="240" w:lineRule="auto"/>
                            <w:rPr>
                              <w:u w:val="single"/>
                            </w:rPr>
                          </w:pPr>
                          <w:r>
                            <w:t xml:space="preserve">TOTAL = </w:t>
                          </w:r>
                          <w:r>
                            <w:rPr>
                              <w:u w:val="single"/>
                            </w:rPr>
                            <w:t xml:space="preserve"> </w:t>
                          </w:r>
                        </w:p>
                        <w:p w14:paraId="19779764" w14:textId="77777777" w:rsidR="002A68E5" w:rsidRPr="006D761C" w:rsidRDefault="002A68E5" w:rsidP="005350E3">
                          <w:pPr>
                            <w:tabs>
                              <w:tab w:val="left" w:pos="1260"/>
                              <w:tab w:val="left" w:pos="2520"/>
                            </w:tabs>
                            <w:spacing w:line="240" w:lineRule="auto"/>
                            <w:rPr>
                              <w:u w:val="single"/>
                            </w:rPr>
                          </w:pPr>
                        </w:p>
                      </w:txbxContent>
                    </v:textbox>
                  </v:shape>
                  <v:shape id="Text Box 4294" o:spid="_x0000_s1033" type="#_x0000_t202" style="position:absolute;left:18605;width:15907;height:2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" filled="f" stroked="f" strokeweight=".5pt">
                    <v:textbox>
                      <w:txbxContent>
                        <w:p w14:paraId="03ABA5F8" w14:textId="77777777" w:rsidR="002A68E5" w:rsidRPr="00004E8F" w:rsidRDefault="002A68E5" w:rsidP="005350E3">
                          <w:pPr>
                            <w:tabs>
                              <w:tab w:val="left" w:pos="1260"/>
                              <w:tab w:val="left" w:pos="2070"/>
                            </w:tabs>
                            <w:spacing w:line="240" w:lineRule="auto"/>
                            <w:rPr>
                              <w:rFonts w:ascii="Arial Nova" w:hAnsi="Arial Nova"/>
                              <w:sz w:val="26"/>
                              <w:szCs w:val="26"/>
                            </w:rPr>
                          </w:pPr>
                          <w:r w:rsidRPr="00004E8F">
                            <w:rPr>
                              <w:rFonts w:ascii="Arial Nova" w:hAnsi="Arial Nova"/>
                              <w:sz w:val="26"/>
                              <w:szCs w:val="26"/>
                            </w:rPr>
                            <w:t>Coin Summary:</w:t>
                          </w:r>
                        </w:p>
                        <w:p w14:paraId="6B0ABE02" w14:textId="77777777" w:rsidR="002A68E5" w:rsidRDefault="002A68E5" w:rsidP="005350E3">
                          <w:pPr>
                            <w:tabs>
                              <w:tab w:val="left" w:pos="1260"/>
                              <w:tab w:val="left" w:pos="2070"/>
                            </w:tabs>
                            <w:spacing w:line="240" w:lineRule="auto"/>
                            <w:rPr>
                              <w:u w:val="single"/>
                            </w:rPr>
                          </w:pPr>
                          <w:r>
                            <w:t>1</w:t>
                          </w:r>
                          <w:r>
                            <w:rPr>
                              <w:rFonts w:ascii="Courier New" w:hAnsi="Courier New" w:cs="Courier New"/>
                            </w:rPr>
                            <w:t>¢</w:t>
                          </w:r>
                          <w:r w:rsidRPr="00EF56CE">
                            <w:t xml:space="preserve"> X</w:t>
                          </w:r>
                          <w:r>
                            <w:t xml:space="preserve"> </w:t>
                          </w:r>
                          <w:r>
                            <w:rPr>
                              <w:u w:val="single"/>
                            </w:rPr>
                            <w:tab/>
                          </w:r>
                          <w:r w:rsidRPr="000B7CE5">
                            <w:t xml:space="preserve"> </w:t>
                          </w:r>
                          <w:r w:rsidRPr="00EF56CE">
                            <w:t xml:space="preserve">= </w:t>
                          </w:r>
                          <w:r w:rsidRPr="00EF56CE">
                            <w:rPr>
                              <w:u w:val="single"/>
                            </w:rPr>
                            <w:tab/>
                            <w:t xml:space="preserve"> </w:t>
                          </w:r>
                          <w:r>
                            <w:rPr>
                              <w:u w:val="single"/>
                            </w:rPr>
                            <w:tab/>
                          </w:r>
                        </w:p>
                        <w:p w14:paraId="1628454B" w14:textId="77777777" w:rsidR="002A68E5" w:rsidRPr="00EF56CE" w:rsidRDefault="002A68E5" w:rsidP="005350E3">
                          <w:pPr>
                            <w:tabs>
                              <w:tab w:val="left" w:pos="1260"/>
                              <w:tab w:val="left" w:pos="2070"/>
                            </w:tabs>
                            <w:spacing w:line="240" w:lineRule="auto"/>
                            <w:rPr>
                              <w:u w:val="single"/>
                            </w:rPr>
                          </w:pPr>
                          <w:r>
                            <w:t>5</w:t>
                          </w:r>
                          <w:r>
                            <w:rPr>
                              <w:rFonts w:ascii="Courier New" w:hAnsi="Courier New" w:cs="Courier New"/>
                            </w:rPr>
                            <w:t>¢</w:t>
                          </w:r>
                          <w:r w:rsidRPr="00EF56CE">
                            <w:t xml:space="preserve"> X</w:t>
                          </w:r>
                          <w:r>
                            <w:t xml:space="preserve"> </w:t>
                          </w:r>
                          <w:r>
                            <w:rPr>
                              <w:u w:val="single"/>
                            </w:rPr>
                            <w:tab/>
                          </w:r>
                          <w:r w:rsidRPr="000B7CE5">
                            <w:t xml:space="preserve"> </w:t>
                          </w:r>
                          <w:r w:rsidRPr="00EF56CE">
                            <w:t xml:space="preserve">= </w:t>
                          </w:r>
                          <w:r w:rsidRPr="00EF56CE">
                            <w:rPr>
                              <w:u w:val="single"/>
                            </w:rPr>
                            <w:tab/>
                          </w:r>
                          <w:r>
                            <w:rPr>
                              <w:u w:val="single"/>
                            </w:rPr>
                            <w:t xml:space="preserve"> </w:t>
                          </w:r>
                          <w:r>
                            <w:rPr>
                              <w:u w:val="single"/>
                            </w:rPr>
                            <w:tab/>
                          </w:r>
                        </w:p>
                        <w:p w14:paraId="21F71DBF" w14:textId="77777777" w:rsidR="002A68E5" w:rsidRPr="00EF56CE" w:rsidRDefault="002A68E5" w:rsidP="005350E3">
                          <w:pPr>
                            <w:tabs>
                              <w:tab w:val="left" w:pos="1260"/>
                              <w:tab w:val="left" w:pos="2070"/>
                            </w:tabs>
                            <w:spacing w:line="240" w:lineRule="auto"/>
                            <w:rPr>
                              <w:u w:val="single"/>
                            </w:rPr>
                          </w:pPr>
                          <w:r>
                            <w:t>10</w:t>
                          </w:r>
                          <w:r>
                            <w:rPr>
                              <w:rFonts w:ascii="Courier New" w:hAnsi="Courier New" w:cs="Courier New"/>
                            </w:rPr>
                            <w:t>¢</w:t>
                          </w:r>
                          <w:r w:rsidRPr="00EF56CE">
                            <w:t xml:space="preserve"> X</w:t>
                          </w:r>
                          <w:r>
                            <w:t xml:space="preserve"> </w:t>
                          </w:r>
                          <w:r>
                            <w:rPr>
                              <w:u w:val="single"/>
                            </w:rPr>
                            <w:tab/>
                          </w:r>
                          <w:r w:rsidRPr="000B7CE5">
                            <w:t xml:space="preserve"> </w:t>
                          </w:r>
                          <w:r w:rsidRPr="00EF56CE">
                            <w:t xml:space="preserve">= </w:t>
                          </w:r>
                          <w:r w:rsidRPr="00EF56CE">
                            <w:rPr>
                              <w:u w:val="single"/>
                            </w:rPr>
                            <w:tab/>
                          </w:r>
                          <w:r>
                            <w:rPr>
                              <w:u w:val="single"/>
                            </w:rPr>
                            <w:t xml:space="preserve"> </w:t>
                          </w:r>
                          <w:r>
                            <w:rPr>
                              <w:u w:val="single"/>
                            </w:rPr>
                            <w:tab/>
                          </w:r>
                        </w:p>
                        <w:p w14:paraId="203CF783" w14:textId="77777777" w:rsidR="002A68E5" w:rsidRPr="00EF56CE" w:rsidRDefault="002A68E5" w:rsidP="005350E3">
                          <w:pPr>
                            <w:tabs>
                              <w:tab w:val="left" w:pos="1260"/>
                              <w:tab w:val="left" w:pos="2070"/>
                            </w:tabs>
                            <w:spacing w:line="240" w:lineRule="auto"/>
                            <w:rPr>
                              <w:u w:val="single"/>
                            </w:rPr>
                          </w:pPr>
                          <w:r>
                            <w:t>25</w:t>
                          </w:r>
                          <w:r>
                            <w:rPr>
                              <w:rFonts w:ascii="Courier New" w:hAnsi="Courier New" w:cs="Courier New"/>
                            </w:rPr>
                            <w:t>¢</w:t>
                          </w:r>
                          <w:r w:rsidRPr="00EF56CE">
                            <w:t xml:space="preserve"> X</w:t>
                          </w:r>
                          <w:r>
                            <w:t xml:space="preserve"> </w:t>
                          </w:r>
                          <w:r>
                            <w:rPr>
                              <w:u w:val="single"/>
                            </w:rPr>
                            <w:tab/>
                          </w:r>
                          <w:r w:rsidRPr="000B7CE5">
                            <w:t xml:space="preserve"> </w:t>
                          </w:r>
                          <w:r w:rsidRPr="00EF56CE">
                            <w:t xml:space="preserve">= </w:t>
                          </w:r>
                          <w:r w:rsidRPr="00EF56CE">
                            <w:rPr>
                              <w:u w:val="single"/>
                            </w:rPr>
                            <w:tab/>
                          </w:r>
                          <w:r>
                            <w:rPr>
                              <w:u w:val="single"/>
                            </w:rPr>
                            <w:t xml:space="preserve"> </w:t>
                          </w:r>
                          <w:r>
                            <w:rPr>
                              <w:u w:val="single"/>
                            </w:rPr>
                            <w:tab/>
                          </w:r>
                        </w:p>
                        <w:p w14:paraId="5DF02F3C" w14:textId="77777777" w:rsidR="002A68E5" w:rsidRPr="00EF56CE" w:rsidRDefault="002A68E5" w:rsidP="005350E3">
                          <w:pPr>
                            <w:tabs>
                              <w:tab w:val="left" w:pos="1260"/>
                              <w:tab w:val="left" w:pos="2070"/>
                            </w:tabs>
                            <w:spacing w:line="240" w:lineRule="auto"/>
                            <w:rPr>
                              <w:u w:val="single"/>
                            </w:rPr>
                          </w:pPr>
                          <w:r>
                            <w:t>50</w:t>
                          </w:r>
                          <w:r>
                            <w:rPr>
                              <w:rFonts w:ascii="Courier New" w:hAnsi="Courier New" w:cs="Courier New"/>
                            </w:rPr>
                            <w:t>¢</w:t>
                          </w:r>
                          <w:r w:rsidRPr="00EF56CE">
                            <w:t xml:space="preserve"> X</w:t>
                          </w:r>
                          <w:r>
                            <w:t xml:space="preserve"> </w:t>
                          </w:r>
                          <w:r>
                            <w:rPr>
                              <w:u w:val="single"/>
                            </w:rPr>
                            <w:tab/>
                          </w:r>
                          <w:r w:rsidRPr="000B7CE5">
                            <w:t xml:space="preserve"> </w:t>
                          </w:r>
                          <w:r w:rsidRPr="00EF56CE">
                            <w:t xml:space="preserve">= </w:t>
                          </w:r>
                          <w:r w:rsidRPr="00EF56CE">
                            <w:rPr>
                              <w:u w:val="single"/>
                            </w:rPr>
                            <w:tab/>
                          </w:r>
                          <w:r>
                            <w:rPr>
                              <w:u w:val="single"/>
                            </w:rPr>
                            <w:t xml:space="preserve"> </w:t>
                          </w:r>
                          <w:r>
                            <w:rPr>
                              <w:u w:val="single"/>
                            </w:rPr>
                            <w:tab/>
                          </w:r>
                        </w:p>
                        <w:p w14:paraId="6250F80C" w14:textId="77777777" w:rsidR="002A68E5" w:rsidRPr="00EF56CE" w:rsidRDefault="002A68E5" w:rsidP="005350E3">
                          <w:pPr>
                            <w:tabs>
                              <w:tab w:val="left" w:pos="1260"/>
                              <w:tab w:val="left" w:pos="2070"/>
                            </w:tabs>
                            <w:spacing w:line="240" w:lineRule="auto"/>
                            <w:rPr>
                              <w:u w:val="single"/>
                            </w:rPr>
                          </w:pPr>
                          <w:r>
                            <w:t>1.</w:t>
                          </w:r>
                          <w:r w:rsidRPr="00A97EE2">
                            <w:rPr>
                              <w:vertAlign w:val="superscript"/>
                            </w:rPr>
                            <w:t>00</w:t>
                          </w:r>
                          <w:r>
                            <w:rPr>
                              <w:rFonts w:ascii="Courier New" w:hAnsi="Courier New" w:cs="Courier New"/>
                            </w:rPr>
                            <w:t>¢</w:t>
                          </w:r>
                          <w:r w:rsidRPr="00EF56CE">
                            <w:t xml:space="preserve"> X</w:t>
                          </w:r>
                          <w:r>
                            <w:t xml:space="preserve"> </w:t>
                          </w:r>
                          <w:r>
                            <w:rPr>
                              <w:u w:val="single"/>
                            </w:rPr>
                            <w:tab/>
                          </w:r>
                          <w:r w:rsidRPr="000B7CE5">
                            <w:t xml:space="preserve"> </w:t>
                          </w:r>
                          <w:r w:rsidRPr="00EF56CE">
                            <w:t xml:space="preserve">= </w:t>
                          </w:r>
                          <w:r w:rsidRPr="00EF56CE">
                            <w:rPr>
                              <w:u w:val="single"/>
                            </w:rPr>
                            <w:tab/>
                          </w:r>
                          <w:r>
                            <w:rPr>
                              <w:u w:val="single"/>
                            </w:rPr>
                            <w:t xml:space="preserve"> </w:t>
                          </w:r>
                          <w:r>
                            <w:rPr>
                              <w:u w:val="single"/>
                            </w:rPr>
                            <w:tab/>
                          </w:r>
                          <w:r w:rsidRPr="00EF56CE">
                            <w:rPr>
                              <w:u w:val="single"/>
                            </w:rPr>
                            <w:t xml:space="preserve"> </w:t>
                          </w:r>
                        </w:p>
                        <w:p w14:paraId="5748C9BC" w14:textId="77777777" w:rsidR="002A68E5" w:rsidRPr="00A97EE2" w:rsidRDefault="002A68E5" w:rsidP="005350E3">
                          <w:pPr>
                            <w:tabs>
                              <w:tab w:val="left" w:pos="1260"/>
                              <w:tab w:val="left" w:pos="2070"/>
                            </w:tabs>
                            <w:spacing w:line="240" w:lineRule="auto"/>
                            <w:rPr>
                              <w:u w:val="single"/>
                            </w:rPr>
                          </w:pPr>
                          <w:r>
                            <w:t xml:space="preserve"> TOTAL = </w:t>
                          </w:r>
                          <w:r>
                            <w:rPr>
                              <w:u w:val="single"/>
                            </w:rPr>
                            <w:tab/>
                          </w:r>
                          <w:r>
                            <w:rPr>
                              <w:u w:val="single"/>
                            </w:rPr>
                            <w:tab/>
                          </w:r>
                        </w:p>
                      </w:txbxContent>
                    </v:textbox>
                  </v:shape>
                </v:group>
                <v:line id="Straight Connector 4300" o:spid="_x0000_s1034" style="position:absolute;visibility:visible;mso-wrap-style:square" from="6202,22714" to="16919,2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" strokecolor="windowText">
                  <v:stroke joinstyle="miter"/>
                </v:line>
              </v:group>
            </w:pict>
          </mc:Fallback>
        </mc:AlternateContent>
      </w:r>
      <w:r w:rsidR="002A68E5" w:rsidRPr="0019472D">
        <w:rPr>
          <w:rFonts w:ascii="Arial Nova" w:hAnsi="Arial Nova" w:cs="Microsoft Sans Serif"/>
          <w:noProof/>
          <w:color w:val="000000" w:themeColor="text1"/>
          <w14:ligatures w14:val="standardContextual"/>
        </w:rPr>
        <mc:AlternateContent>
          <mc:Choice Requires="wps">
            <w:drawing>
              <wp:anchor distT="0" distB="0" distL="114300" distR="114300" simplePos="0" relativeHeight="251569152" behindDoc="0" locked="0" layoutInCell="1" allowOverlap="1" wp14:anchorId="2F898220" wp14:editId="6F5A4BE5">
                <wp:simplePos x="0" y="0"/>
                <wp:positionH relativeFrom="column">
                  <wp:posOffset>-41564</wp:posOffset>
                </wp:positionH>
                <wp:positionV relativeFrom="paragraph">
                  <wp:posOffset>119632</wp:posOffset>
                </wp:positionV>
                <wp:extent cx="3467100" cy="8501653"/>
                <wp:effectExtent l="0" t="0" r="0" b="0"/>
                <wp:wrapNone/>
                <wp:docPr id="4291" name="Text Box 4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0" cy="8501653"/>
                        </a:xfrm>
                        <a:prstGeom prst="rect">
                          <a:avLst/>
                        </a:prstGeom>
                        <a:noFill/>
                        <a:ln w="6350">
                          <a:noFill/>
                        </a:ln>
                      </wps:spPr>
                      <wps:txbx>
                        <w:txbxContent>
                          <w:p w14:paraId="3DDE005E" w14:textId="77777777" w:rsidR="002A68E5" w:rsidRDefault="002A68E5" w:rsidP="002D35F4">
                            <w:pPr>
                              <w:pStyle w:val="ListParagraph"/>
                              <w:numPr>
                                <w:ilvl w:val="0"/>
                                <w:numId w:val="62"/>
                              </w:numPr>
                              <w:tabs>
                                <w:tab w:val="right" w:pos="4950"/>
                              </w:tabs>
                              <w:ind w:left="360"/>
                              <w:rPr>
                                <w:rFonts w:ascii="Arial Nova" w:hAnsi="Arial Nova"/>
                                <w:sz w:val="27"/>
                                <w:szCs w:val="27"/>
                                <w:u w:val="single"/>
                              </w:rPr>
                            </w:pPr>
                            <w:r w:rsidRPr="00B84A59">
                              <w:rPr>
                                <w:rFonts w:ascii="Arial Nova" w:hAnsi="Arial Nova"/>
                                <w:sz w:val="27"/>
                                <w:szCs w:val="27"/>
                                <w:u w:val="single"/>
                              </w:rPr>
                              <w:tab/>
                            </w:r>
                          </w:p>
                          <w:p w14:paraId="08C0F696" w14:textId="77777777" w:rsidR="002A68E5" w:rsidRDefault="002A68E5" w:rsidP="002D35F4">
                            <w:pPr>
                              <w:pStyle w:val="ListParagraph"/>
                              <w:numPr>
                                <w:ilvl w:val="0"/>
                                <w:numId w:val="62"/>
                              </w:numPr>
                              <w:tabs>
                                <w:tab w:val="right" w:pos="4950"/>
                              </w:tabs>
                              <w:ind w:left="36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6DC08333" w14:textId="77777777" w:rsidR="002A68E5" w:rsidRDefault="002A68E5" w:rsidP="002D35F4">
                            <w:pPr>
                              <w:pStyle w:val="ListParagraph"/>
                              <w:numPr>
                                <w:ilvl w:val="0"/>
                                <w:numId w:val="62"/>
                              </w:numPr>
                              <w:tabs>
                                <w:tab w:val="right" w:pos="4950"/>
                              </w:tabs>
                              <w:ind w:left="36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0D7629E6" w14:textId="77777777" w:rsidR="002A68E5" w:rsidRDefault="002A68E5" w:rsidP="002D35F4">
                            <w:pPr>
                              <w:pStyle w:val="ListParagraph"/>
                              <w:numPr>
                                <w:ilvl w:val="0"/>
                                <w:numId w:val="62"/>
                              </w:numPr>
                              <w:tabs>
                                <w:tab w:val="right" w:pos="4950"/>
                              </w:tabs>
                              <w:ind w:left="36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09322577" w14:textId="77777777" w:rsidR="002A68E5" w:rsidRDefault="002A68E5" w:rsidP="002D35F4">
                            <w:pPr>
                              <w:pStyle w:val="ListParagraph"/>
                              <w:numPr>
                                <w:ilvl w:val="0"/>
                                <w:numId w:val="62"/>
                              </w:numPr>
                              <w:tabs>
                                <w:tab w:val="right" w:pos="4950"/>
                              </w:tabs>
                              <w:ind w:left="36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63D3EF97" w14:textId="77777777" w:rsidR="002A68E5" w:rsidRDefault="002A68E5" w:rsidP="002D35F4">
                            <w:pPr>
                              <w:pStyle w:val="ListParagraph"/>
                              <w:numPr>
                                <w:ilvl w:val="0"/>
                                <w:numId w:val="62"/>
                              </w:numPr>
                              <w:tabs>
                                <w:tab w:val="right" w:pos="4950"/>
                              </w:tabs>
                              <w:ind w:left="36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549B57E2" w14:textId="77777777" w:rsidR="002A68E5" w:rsidRDefault="002A68E5" w:rsidP="002D35F4">
                            <w:pPr>
                              <w:pStyle w:val="ListParagraph"/>
                              <w:numPr>
                                <w:ilvl w:val="0"/>
                                <w:numId w:val="62"/>
                              </w:numPr>
                              <w:tabs>
                                <w:tab w:val="right" w:pos="4950"/>
                              </w:tabs>
                              <w:ind w:left="36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668765BF" w14:textId="77777777" w:rsidR="002A68E5" w:rsidRDefault="002A68E5" w:rsidP="002D35F4">
                            <w:pPr>
                              <w:pStyle w:val="ListParagraph"/>
                              <w:numPr>
                                <w:ilvl w:val="0"/>
                                <w:numId w:val="62"/>
                              </w:numPr>
                              <w:tabs>
                                <w:tab w:val="right" w:pos="4950"/>
                              </w:tabs>
                              <w:ind w:left="36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735738C2" w14:textId="77777777" w:rsidR="002A68E5" w:rsidRDefault="002A68E5" w:rsidP="002D35F4">
                            <w:pPr>
                              <w:pStyle w:val="ListParagraph"/>
                              <w:numPr>
                                <w:ilvl w:val="0"/>
                                <w:numId w:val="62"/>
                              </w:numPr>
                              <w:tabs>
                                <w:tab w:val="right" w:pos="4950"/>
                              </w:tabs>
                              <w:ind w:left="36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74296BA6"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7413C533"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35812625"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36A13395"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6144A24F"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21139FF8"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08ECBCD2"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7D1481F4"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16CA5A4A"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6BF68B0B"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6C410DBE"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16B92FD5"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596CB0F4"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39CD71C8"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1992EA23"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342D0A72"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3EF68710"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12A84DE0"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5DC054C7"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36813E4B"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173FA195"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7F269EE7"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07AAF297"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44294945"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7EECC1AA"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5BCEA2A6"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214298F1"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12F218D7"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6CAFA7ED"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29CA154D"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7F67D706" w14:textId="77777777" w:rsidR="00AD3227" w:rsidRDefault="00AD3227"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ab/>
                            </w:r>
                          </w:p>
                          <w:p w14:paraId="390A0D39" w14:textId="77777777" w:rsidR="00895A86" w:rsidRPr="00B84A59" w:rsidRDefault="00895A86" w:rsidP="00AD3227">
                            <w:pPr>
                              <w:pStyle w:val="ListParagraph"/>
                              <w:tabs>
                                <w:tab w:val="right" w:pos="4860"/>
                              </w:tabs>
                              <w:ind w:left="360" w:firstLine="0"/>
                              <w:rPr>
                                <w:rFonts w:ascii="Arial Nova" w:hAnsi="Arial Nova"/>
                                <w:sz w:val="27"/>
                                <w:szCs w:val="27"/>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98220" id="Text Box 4291" o:spid="_x0000_s1035" type="#_x0000_t202" style="position:absolute;margin-left:-3.25pt;margin-top:9.4pt;width:273pt;height:669.4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" filled="f" stroked="f" strokeweight=".5pt">
                <v:textbox>
                  <w:txbxContent>
                    <w:p w14:paraId="3DDE005E" w14:textId="77777777" w:rsidR="002A68E5" w:rsidRDefault="002A68E5" w:rsidP="002D35F4">
                      <w:pPr>
                        <w:pStyle w:val="ListParagraph"/>
                        <w:numPr>
                          <w:ilvl w:val="0"/>
                          <w:numId w:val="62"/>
                        </w:numPr>
                        <w:tabs>
                          <w:tab w:val="right" w:pos="4950"/>
                        </w:tabs>
                        <w:ind w:left="360"/>
                        <w:rPr>
                          <w:rFonts w:ascii="Arial Nova" w:hAnsi="Arial Nova"/>
                          <w:sz w:val="27"/>
                          <w:szCs w:val="27"/>
                          <w:u w:val="single"/>
                        </w:rPr>
                      </w:pPr>
                      <w:r w:rsidRPr="00B84A59">
                        <w:rPr>
                          <w:rFonts w:ascii="Arial Nova" w:hAnsi="Arial Nova"/>
                          <w:sz w:val="27"/>
                          <w:szCs w:val="27"/>
                          <w:u w:val="single"/>
                        </w:rPr>
                        <w:tab/>
                      </w:r>
                    </w:p>
                    <w:p w14:paraId="08C0F696" w14:textId="77777777" w:rsidR="002A68E5" w:rsidRDefault="002A68E5" w:rsidP="002D35F4">
                      <w:pPr>
                        <w:pStyle w:val="ListParagraph"/>
                        <w:numPr>
                          <w:ilvl w:val="0"/>
                          <w:numId w:val="62"/>
                        </w:numPr>
                        <w:tabs>
                          <w:tab w:val="right" w:pos="4950"/>
                        </w:tabs>
                        <w:ind w:left="36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6DC08333" w14:textId="77777777" w:rsidR="002A68E5" w:rsidRDefault="002A68E5" w:rsidP="002D35F4">
                      <w:pPr>
                        <w:pStyle w:val="ListParagraph"/>
                        <w:numPr>
                          <w:ilvl w:val="0"/>
                          <w:numId w:val="62"/>
                        </w:numPr>
                        <w:tabs>
                          <w:tab w:val="right" w:pos="4950"/>
                        </w:tabs>
                        <w:ind w:left="36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0D7629E6" w14:textId="77777777" w:rsidR="002A68E5" w:rsidRDefault="002A68E5" w:rsidP="002D35F4">
                      <w:pPr>
                        <w:pStyle w:val="ListParagraph"/>
                        <w:numPr>
                          <w:ilvl w:val="0"/>
                          <w:numId w:val="62"/>
                        </w:numPr>
                        <w:tabs>
                          <w:tab w:val="right" w:pos="4950"/>
                        </w:tabs>
                        <w:ind w:left="36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09322577" w14:textId="77777777" w:rsidR="002A68E5" w:rsidRDefault="002A68E5" w:rsidP="002D35F4">
                      <w:pPr>
                        <w:pStyle w:val="ListParagraph"/>
                        <w:numPr>
                          <w:ilvl w:val="0"/>
                          <w:numId w:val="62"/>
                        </w:numPr>
                        <w:tabs>
                          <w:tab w:val="right" w:pos="4950"/>
                        </w:tabs>
                        <w:ind w:left="36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63D3EF97" w14:textId="77777777" w:rsidR="002A68E5" w:rsidRDefault="002A68E5" w:rsidP="002D35F4">
                      <w:pPr>
                        <w:pStyle w:val="ListParagraph"/>
                        <w:numPr>
                          <w:ilvl w:val="0"/>
                          <w:numId w:val="62"/>
                        </w:numPr>
                        <w:tabs>
                          <w:tab w:val="right" w:pos="4950"/>
                        </w:tabs>
                        <w:ind w:left="36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549B57E2" w14:textId="77777777" w:rsidR="002A68E5" w:rsidRDefault="002A68E5" w:rsidP="002D35F4">
                      <w:pPr>
                        <w:pStyle w:val="ListParagraph"/>
                        <w:numPr>
                          <w:ilvl w:val="0"/>
                          <w:numId w:val="62"/>
                        </w:numPr>
                        <w:tabs>
                          <w:tab w:val="right" w:pos="4950"/>
                        </w:tabs>
                        <w:ind w:left="36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668765BF" w14:textId="77777777" w:rsidR="002A68E5" w:rsidRDefault="002A68E5" w:rsidP="002D35F4">
                      <w:pPr>
                        <w:pStyle w:val="ListParagraph"/>
                        <w:numPr>
                          <w:ilvl w:val="0"/>
                          <w:numId w:val="62"/>
                        </w:numPr>
                        <w:tabs>
                          <w:tab w:val="right" w:pos="4950"/>
                        </w:tabs>
                        <w:ind w:left="36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735738C2" w14:textId="77777777" w:rsidR="002A68E5" w:rsidRDefault="002A68E5" w:rsidP="002D35F4">
                      <w:pPr>
                        <w:pStyle w:val="ListParagraph"/>
                        <w:numPr>
                          <w:ilvl w:val="0"/>
                          <w:numId w:val="62"/>
                        </w:numPr>
                        <w:tabs>
                          <w:tab w:val="right" w:pos="4950"/>
                        </w:tabs>
                        <w:ind w:left="36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74296BA6"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7413C533"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35812625"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36A13395"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6144A24F"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21139FF8"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08ECBCD2"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7D1481F4"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16CA5A4A"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6BF68B0B"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6C410DBE"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16B92FD5"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596CB0F4"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39CD71C8"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1992EA23"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342D0A72"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3EF68710"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12A84DE0"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5DC054C7"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36813E4B"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173FA195"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7F269EE7"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07AAF297"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44294945"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7EECC1AA"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5BCEA2A6"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214298F1"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12F218D7"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6CAFA7ED"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29CA154D" w14:textId="77777777" w:rsidR="002A68E5" w:rsidRDefault="002A68E5"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 xml:space="preserve"> </w:t>
                      </w:r>
                      <w:r>
                        <w:rPr>
                          <w:rFonts w:ascii="Arial Nova" w:hAnsi="Arial Nova"/>
                          <w:sz w:val="27"/>
                          <w:szCs w:val="27"/>
                          <w:u w:val="single"/>
                        </w:rPr>
                        <w:tab/>
                      </w:r>
                    </w:p>
                    <w:p w14:paraId="7F67D706" w14:textId="77777777" w:rsidR="00AD3227" w:rsidRDefault="00AD3227" w:rsidP="002D35F4">
                      <w:pPr>
                        <w:pStyle w:val="ListParagraph"/>
                        <w:numPr>
                          <w:ilvl w:val="0"/>
                          <w:numId w:val="62"/>
                        </w:numPr>
                        <w:tabs>
                          <w:tab w:val="right" w:pos="4860"/>
                        </w:tabs>
                        <w:ind w:left="360" w:hanging="450"/>
                        <w:rPr>
                          <w:rFonts w:ascii="Arial Nova" w:hAnsi="Arial Nova"/>
                          <w:sz w:val="27"/>
                          <w:szCs w:val="27"/>
                          <w:u w:val="single"/>
                        </w:rPr>
                      </w:pPr>
                      <w:r>
                        <w:rPr>
                          <w:rFonts w:ascii="Arial Nova" w:hAnsi="Arial Nova"/>
                          <w:sz w:val="27"/>
                          <w:szCs w:val="27"/>
                          <w:u w:val="single"/>
                        </w:rPr>
                        <w:tab/>
                      </w:r>
                    </w:p>
                    <w:p w14:paraId="390A0D39" w14:textId="77777777" w:rsidR="00895A86" w:rsidRPr="00B84A59" w:rsidRDefault="00895A86" w:rsidP="00AD3227">
                      <w:pPr>
                        <w:pStyle w:val="ListParagraph"/>
                        <w:tabs>
                          <w:tab w:val="right" w:pos="4860"/>
                        </w:tabs>
                        <w:ind w:left="360" w:firstLine="0"/>
                        <w:rPr>
                          <w:rFonts w:ascii="Arial Nova" w:hAnsi="Arial Nova"/>
                          <w:sz w:val="27"/>
                          <w:szCs w:val="27"/>
                          <w:u w:val="single"/>
                        </w:rPr>
                      </w:pPr>
                    </w:p>
                  </w:txbxContent>
                </v:textbox>
              </v:shape>
            </w:pict>
          </mc:Fallback>
        </mc:AlternateContent>
      </w:r>
      <w:r w:rsidR="002A68E5" w:rsidRPr="0019472D">
        <w:rPr>
          <w:rFonts w:ascii="Arial Nova" w:hAnsi="Arial Nova" w:cs="Microsoft Sans Serif"/>
          <w:color w:val="000000" w:themeColor="text1"/>
          <w14:ligatures w14:val="standardContextual"/>
        </w:rPr>
        <w:t xml:space="preserve"> Name</w:t>
      </w:r>
      <w:r w:rsidR="002A68E5" w:rsidRPr="0019472D">
        <w:rPr>
          <w:rFonts w:ascii="Arial Nova" w:hAnsi="Arial Nova" w:cs="Microsoft Sans Serif"/>
          <w:color w:val="000000" w:themeColor="text1"/>
          <w14:ligatures w14:val="standardContextual"/>
        </w:rPr>
        <w:tab/>
      </w:r>
      <w:r w:rsidR="002A68E5" w:rsidRPr="0019472D">
        <w:rPr>
          <w:rFonts w:ascii="Arial Nova" w:hAnsi="Arial Nova" w:cs="Microsoft Sans Serif"/>
          <w:color w:val="000000" w:themeColor="text1"/>
          <w14:ligatures w14:val="standardContextual"/>
        </w:rPr>
        <w:tab/>
      </w:r>
      <w:r w:rsidR="002A68E5" w:rsidRPr="0019472D">
        <w:rPr>
          <w:rFonts w:ascii="Arial Nova" w:hAnsi="Arial Nova" w:cs="Microsoft Sans Serif"/>
          <w:color w:val="000000" w:themeColor="text1"/>
          <w14:ligatures w14:val="standardContextual"/>
        </w:rPr>
        <w:tab/>
      </w:r>
      <w:r w:rsidR="002A68E5" w:rsidRPr="0019472D">
        <w:rPr>
          <w:rFonts w:ascii="Arial Nova" w:hAnsi="Arial Nova" w:cs="Microsoft Sans Serif"/>
          <w:color w:val="000000" w:themeColor="text1"/>
          <w14:ligatures w14:val="standardContextual"/>
        </w:rPr>
        <w:tab/>
      </w:r>
      <w:r w:rsidR="002A68E5" w:rsidRPr="0019472D">
        <w:rPr>
          <w:rFonts w:ascii="Arial Nova" w:hAnsi="Arial Nova" w:cs="Microsoft Sans Serif"/>
          <w:color w:val="000000" w:themeColor="text1"/>
          <w14:ligatures w14:val="standardContextual"/>
        </w:rPr>
        <w:tab/>
        <w:t xml:space="preserve"> Date</w:t>
      </w:r>
    </w:p>
    <w:p w14:paraId="110FF9D2" w14:textId="1156126D"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2CEFB2C0" w14:textId="49CD1A7C"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02A931D7" w14:textId="77777777" w:rsidR="002A68E5" w:rsidRPr="0019472D" w:rsidRDefault="002A68E5" w:rsidP="00F5686D">
      <w:pPr>
        <w:widowControl w:val="0"/>
        <w:spacing w:after="0" w:line="240" w:lineRule="auto"/>
        <w:rPr>
          <w:color w:val="000000" w:themeColor="text1"/>
          <w14:ligatures w14:val="standardContextual"/>
        </w:rPr>
      </w:pPr>
    </w:p>
    <w:p w14:paraId="2FE9C086" w14:textId="77777777" w:rsidR="002A68E5" w:rsidRPr="0019472D" w:rsidRDefault="002A68E5" w:rsidP="00F5686D">
      <w:pPr>
        <w:widowControl w:val="0"/>
        <w:spacing w:after="0" w:line="240" w:lineRule="auto"/>
        <w:rPr>
          <w:color w:val="000000" w:themeColor="text1"/>
          <w14:ligatures w14:val="standardContextual"/>
        </w:rPr>
      </w:pPr>
    </w:p>
    <w:p w14:paraId="358BB018" w14:textId="77777777" w:rsidR="002A68E5" w:rsidRPr="0019472D" w:rsidRDefault="002A68E5" w:rsidP="00F5686D">
      <w:pPr>
        <w:widowControl w:val="0"/>
        <w:spacing w:after="0" w:line="240" w:lineRule="auto"/>
        <w:rPr>
          <w:color w:val="000000" w:themeColor="text1"/>
          <w14:ligatures w14:val="standardContextual"/>
        </w:rPr>
      </w:pPr>
    </w:p>
    <w:p w14:paraId="4AEF6A46"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5DCCEC4D"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19921CE4" w14:textId="51284FF4" w:rsidR="002A68E5" w:rsidRPr="0019472D" w:rsidRDefault="002A68E5" w:rsidP="00F5686D">
      <w:pPr>
        <w:widowControl w:val="0"/>
        <w:tabs>
          <w:tab w:val="left" w:pos="7464"/>
        </w:tabs>
        <w:spacing w:after="0" w:line="240" w:lineRule="auto"/>
        <w:rPr>
          <w:color w:val="000000" w:themeColor="text1"/>
          <w14:ligatures w14:val="standardContextual"/>
        </w:rPr>
      </w:pPr>
      <w:r w:rsidRPr="0019472D">
        <w:rPr>
          <w:color w:val="000000" w:themeColor="text1"/>
          <w14:ligatures w14:val="standardContextual"/>
        </w:rPr>
        <w:tab/>
      </w:r>
    </w:p>
    <w:p w14:paraId="156B2548" w14:textId="77777777" w:rsidR="002A68E5" w:rsidRPr="0019472D" w:rsidRDefault="002A68E5" w:rsidP="00F5686D">
      <w:pPr>
        <w:widowControl w:val="0"/>
        <w:spacing w:after="0" w:line="240" w:lineRule="auto"/>
        <w:rPr>
          <w:color w:val="000000" w:themeColor="text1"/>
          <w14:ligatures w14:val="standardContextual"/>
        </w:rPr>
      </w:pPr>
    </w:p>
    <w:p w14:paraId="4A81F573" w14:textId="77777777" w:rsidR="002A68E5" w:rsidRPr="0019472D" w:rsidRDefault="002A68E5" w:rsidP="00F5686D">
      <w:pPr>
        <w:widowControl w:val="0"/>
        <w:spacing w:after="0" w:line="240" w:lineRule="auto"/>
        <w:rPr>
          <w:color w:val="000000" w:themeColor="text1"/>
          <w14:ligatures w14:val="standardContextual"/>
        </w:rPr>
      </w:pPr>
    </w:p>
    <w:p w14:paraId="76B222C0" w14:textId="77777777" w:rsidR="002A68E5" w:rsidRPr="0019472D" w:rsidRDefault="002A68E5" w:rsidP="00F5686D">
      <w:pPr>
        <w:widowControl w:val="0"/>
        <w:spacing w:after="0" w:line="240" w:lineRule="auto"/>
        <w:rPr>
          <w:color w:val="000000" w:themeColor="text1"/>
          <w14:ligatures w14:val="standardContextual"/>
        </w:rPr>
      </w:pPr>
    </w:p>
    <w:p w14:paraId="2AEC281F" w14:textId="77777777" w:rsidR="002A68E5" w:rsidRPr="0019472D" w:rsidRDefault="002A68E5" w:rsidP="00F5686D">
      <w:pPr>
        <w:widowControl w:val="0"/>
        <w:spacing w:after="0" w:line="240" w:lineRule="auto"/>
        <w:rPr>
          <w:color w:val="000000" w:themeColor="text1"/>
          <w14:ligatures w14:val="standardContextual"/>
        </w:rPr>
      </w:pPr>
    </w:p>
    <w:p w14:paraId="40CBF737" w14:textId="77777777" w:rsidR="002A68E5" w:rsidRPr="0019472D" w:rsidRDefault="002A68E5" w:rsidP="00F5686D">
      <w:pPr>
        <w:widowControl w:val="0"/>
        <w:spacing w:after="0" w:line="240" w:lineRule="auto"/>
        <w:rPr>
          <w:color w:val="000000" w:themeColor="text1"/>
          <w14:ligatures w14:val="standardContextual"/>
        </w:rPr>
      </w:pPr>
    </w:p>
    <w:p w14:paraId="6BD7DD88" w14:textId="77777777" w:rsidR="002A68E5" w:rsidRPr="0019472D" w:rsidRDefault="002A68E5" w:rsidP="00F5686D">
      <w:pPr>
        <w:widowControl w:val="0"/>
        <w:spacing w:after="0" w:line="240" w:lineRule="auto"/>
        <w:rPr>
          <w:color w:val="000000" w:themeColor="text1"/>
          <w14:ligatures w14:val="standardContextual"/>
        </w:rPr>
      </w:pPr>
    </w:p>
    <w:p w14:paraId="535AA177" w14:textId="77777777" w:rsidR="002A68E5" w:rsidRPr="0019472D" w:rsidRDefault="002A68E5" w:rsidP="00F5686D">
      <w:pPr>
        <w:widowControl w:val="0"/>
        <w:spacing w:after="0" w:line="240" w:lineRule="auto"/>
        <w:rPr>
          <w:color w:val="000000" w:themeColor="text1"/>
          <w14:ligatures w14:val="standardContextual"/>
        </w:rPr>
      </w:pPr>
    </w:p>
    <w:p w14:paraId="56F14432" w14:textId="1113E290" w:rsidR="002A68E5" w:rsidRPr="0019472D" w:rsidRDefault="00AD0036" w:rsidP="00F5686D">
      <w:pPr>
        <w:widowControl w:val="0"/>
        <w:spacing w:after="0" w:line="240" w:lineRule="auto"/>
        <w:rPr>
          <w:color w:val="000000" w:themeColor="text1"/>
          <w14:ligatures w14:val="standardContextual"/>
        </w:rPr>
      </w:pPr>
      <w:r>
        <w:rPr>
          <w:noProof/>
          <w:color w:val="000000" w:themeColor="text1"/>
        </w:rPr>
        <mc:AlternateContent>
          <mc:Choice Requires="wps">
            <w:drawing>
              <wp:anchor distT="0" distB="0" distL="114300" distR="114300" simplePos="0" relativeHeight="251570176" behindDoc="0" locked="0" layoutInCell="1" allowOverlap="1" wp14:anchorId="42E76516" wp14:editId="2CC3DA9A">
                <wp:simplePos x="0" y="0"/>
                <wp:positionH relativeFrom="column">
                  <wp:posOffset>3481754</wp:posOffset>
                </wp:positionH>
                <wp:positionV relativeFrom="paragraph">
                  <wp:posOffset>3909</wp:posOffset>
                </wp:positionV>
                <wp:extent cx="3123565" cy="5908430"/>
                <wp:effectExtent l="0" t="0" r="635" b="0"/>
                <wp:wrapNone/>
                <wp:docPr id="4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3565" cy="5908430"/>
                        </a:xfrm>
                        <a:prstGeom prst="rect">
                          <a:avLst/>
                        </a:prstGeom>
                        <a:solidFill>
                          <a:sysClr val="window" lastClr="FFFFFF"/>
                        </a:solidFill>
                        <a:ln w="6350">
                          <a:noFill/>
                        </a:ln>
                      </wps:spPr>
                      <wps:txbx>
                        <w:txbxContent>
                          <w:p w14:paraId="4FC63D14" w14:textId="77777777" w:rsidR="002A68E5" w:rsidRPr="00004E8F" w:rsidRDefault="002A68E5" w:rsidP="005350E3">
                            <w:pPr>
                              <w:tabs>
                                <w:tab w:val="left" w:pos="1260"/>
                                <w:tab w:val="left" w:pos="4050"/>
                                <w:tab w:val="left" w:pos="4770"/>
                              </w:tabs>
                              <w:spacing w:after="0" w:line="240" w:lineRule="auto"/>
                              <w:rPr>
                                <w:rFonts w:ascii="Arial Nova" w:hAnsi="Arial Nova"/>
                                <w:sz w:val="26"/>
                                <w:szCs w:val="26"/>
                              </w:rPr>
                            </w:pPr>
                            <w:r w:rsidRPr="00004E8F">
                              <w:rPr>
                                <w:rFonts w:ascii="Arial Nova" w:hAnsi="Arial Nova"/>
                                <w:sz w:val="26"/>
                                <w:szCs w:val="26"/>
                              </w:rPr>
                              <w:t xml:space="preserve">Total # of Checks: </w:t>
                            </w:r>
                            <w:r w:rsidRPr="00004E8F">
                              <w:rPr>
                                <w:rFonts w:ascii="Arial Nova" w:hAnsi="Arial Nova"/>
                                <w:sz w:val="26"/>
                                <w:szCs w:val="26"/>
                                <w:u w:val="single"/>
                              </w:rPr>
                              <w:tab/>
                            </w:r>
                          </w:p>
                          <w:p w14:paraId="032209D4" w14:textId="77777777" w:rsidR="002A68E5" w:rsidRPr="00004E8F" w:rsidRDefault="002A68E5" w:rsidP="005350E3">
                            <w:pPr>
                              <w:tabs>
                                <w:tab w:val="left" w:pos="1260"/>
                                <w:tab w:val="left" w:pos="4050"/>
                              </w:tabs>
                              <w:spacing w:after="0" w:line="240" w:lineRule="auto"/>
                              <w:rPr>
                                <w:rFonts w:ascii="Arial Nova" w:hAnsi="Arial Nova"/>
                                <w:i/>
                                <w:sz w:val="18"/>
                                <w:szCs w:val="26"/>
                              </w:rPr>
                            </w:pPr>
                            <w:r w:rsidRPr="00004E8F">
                              <w:rPr>
                                <w:rFonts w:ascii="Arial Nova" w:hAnsi="Arial Nova"/>
                                <w:i/>
                                <w:sz w:val="18"/>
                                <w:szCs w:val="26"/>
                              </w:rPr>
                              <w:t>Count the actual checks to catch any overlooked checks.</w:t>
                            </w:r>
                          </w:p>
                          <w:p w14:paraId="4BDFAA29" w14:textId="77777777" w:rsidR="002A68E5" w:rsidRPr="00683127" w:rsidRDefault="002A68E5" w:rsidP="005350E3">
                            <w:pPr>
                              <w:tabs>
                                <w:tab w:val="left" w:pos="1260"/>
                                <w:tab w:val="left" w:pos="4050"/>
                              </w:tabs>
                              <w:spacing w:after="0" w:line="240" w:lineRule="auto"/>
                              <w:rPr>
                                <w:i/>
                                <w:sz w:val="20"/>
                                <w:szCs w:val="36"/>
                              </w:rPr>
                            </w:pPr>
                          </w:p>
                          <w:p w14:paraId="5E8FBDD0" w14:textId="77777777" w:rsidR="002A68E5" w:rsidRPr="00004E8F" w:rsidRDefault="002A68E5" w:rsidP="005350E3">
                            <w:pPr>
                              <w:tabs>
                                <w:tab w:val="left" w:pos="1260"/>
                                <w:tab w:val="left" w:pos="4050"/>
                              </w:tabs>
                              <w:spacing w:after="0" w:line="240" w:lineRule="auto"/>
                              <w:jc w:val="center"/>
                              <w:rPr>
                                <w:rFonts w:ascii="Arial Nova" w:hAnsi="Arial Nova"/>
                                <w:b/>
                                <w:sz w:val="32"/>
                                <w:szCs w:val="26"/>
                                <w:u w:val="single"/>
                              </w:rPr>
                            </w:pPr>
                            <w:r w:rsidRPr="00004E8F">
                              <w:rPr>
                                <w:rFonts w:ascii="Arial Nova" w:hAnsi="Arial Nova"/>
                                <w:b/>
                                <w:sz w:val="32"/>
                                <w:szCs w:val="26"/>
                                <w:u w:val="single"/>
                              </w:rPr>
                              <w:t>Deposit Totals</w:t>
                            </w:r>
                          </w:p>
                          <w:p w14:paraId="4B71BA04" w14:textId="77777777" w:rsidR="002A68E5" w:rsidRPr="00004E8F" w:rsidRDefault="002A68E5" w:rsidP="00683127">
                            <w:pPr>
                              <w:tabs>
                                <w:tab w:val="left" w:pos="1260"/>
                                <w:tab w:val="left" w:pos="4050"/>
                              </w:tabs>
                              <w:spacing w:after="0" w:line="360" w:lineRule="auto"/>
                              <w:ind w:left="450"/>
                              <w:rPr>
                                <w:rFonts w:ascii="Arial Nova" w:hAnsi="Arial Nova"/>
                                <w:sz w:val="26"/>
                                <w:szCs w:val="26"/>
                                <w:u w:val="single"/>
                              </w:rPr>
                            </w:pPr>
                            <w:r w:rsidRPr="00004E8F">
                              <w:rPr>
                                <w:rFonts w:ascii="Arial Nova" w:hAnsi="Arial Nova"/>
                                <w:sz w:val="26"/>
                                <w:szCs w:val="26"/>
                              </w:rPr>
                              <w:t xml:space="preserve">Checks: </w:t>
                            </w:r>
                            <w:r w:rsidRPr="00004E8F">
                              <w:rPr>
                                <w:rFonts w:ascii="Arial Nova" w:hAnsi="Arial Nova"/>
                                <w:sz w:val="26"/>
                                <w:szCs w:val="26"/>
                                <w:u w:val="single"/>
                              </w:rPr>
                              <w:t>$</w:t>
                            </w:r>
                            <w:r w:rsidRPr="00004E8F">
                              <w:rPr>
                                <w:rFonts w:ascii="Arial Nova" w:hAnsi="Arial Nova"/>
                                <w:sz w:val="26"/>
                                <w:szCs w:val="26"/>
                                <w:u w:val="single"/>
                              </w:rPr>
                              <w:tab/>
                            </w:r>
                            <w:r w:rsidRPr="00004E8F">
                              <w:rPr>
                                <w:rFonts w:ascii="Arial Nova" w:hAnsi="Arial Nova"/>
                                <w:sz w:val="26"/>
                                <w:szCs w:val="26"/>
                                <w:u w:val="single"/>
                              </w:rPr>
                              <w:tab/>
                            </w:r>
                          </w:p>
                          <w:p w14:paraId="64FA030B" w14:textId="77777777" w:rsidR="002A68E5" w:rsidRPr="00004E8F" w:rsidRDefault="002A68E5" w:rsidP="00683127">
                            <w:pPr>
                              <w:tabs>
                                <w:tab w:val="left" w:pos="1260"/>
                                <w:tab w:val="left" w:pos="4050"/>
                              </w:tabs>
                              <w:spacing w:after="0" w:line="360" w:lineRule="auto"/>
                              <w:ind w:left="450"/>
                              <w:rPr>
                                <w:rFonts w:ascii="Arial Nova" w:hAnsi="Arial Nova"/>
                              </w:rPr>
                            </w:pPr>
                            <w:r w:rsidRPr="00004E8F">
                              <w:rPr>
                                <w:rFonts w:ascii="Arial Nova" w:hAnsi="Arial Nova"/>
                                <w:sz w:val="26"/>
                                <w:szCs w:val="26"/>
                              </w:rPr>
                              <w:t xml:space="preserve"> Cash: </w:t>
                            </w:r>
                            <w:r w:rsidRPr="00004E8F">
                              <w:rPr>
                                <w:rFonts w:ascii="Arial Nova" w:hAnsi="Arial Nova"/>
                                <w:sz w:val="26"/>
                                <w:szCs w:val="26"/>
                                <w:u w:val="single"/>
                              </w:rPr>
                              <w:t>$</w:t>
                            </w:r>
                            <w:r w:rsidRPr="00004E8F">
                              <w:rPr>
                                <w:rFonts w:ascii="Arial Nova" w:hAnsi="Arial Nova"/>
                                <w:sz w:val="26"/>
                                <w:szCs w:val="26"/>
                                <w:u w:val="single"/>
                              </w:rPr>
                              <w:tab/>
                            </w:r>
                            <w:r w:rsidRPr="00004E8F">
                              <w:rPr>
                                <w:rFonts w:ascii="Arial Nova" w:hAnsi="Arial Nova"/>
                                <w:sz w:val="26"/>
                                <w:szCs w:val="26"/>
                                <w:u w:val="single"/>
                              </w:rPr>
                              <w:tab/>
                            </w:r>
                          </w:p>
                          <w:p w14:paraId="6653A3CC" w14:textId="77777777" w:rsidR="002A68E5" w:rsidRPr="00004E8F" w:rsidRDefault="002A68E5" w:rsidP="00683127">
                            <w:pPr>
                              <w:tabs>
                                <w:tab w:val="left" w:pos="1260"/>
                                <w:tab w:val="left" w:pos="4050"/>
                              </w:tabs>
                              <w:spacing w:after="0" w:line="360" w:lineRule="auto"/>
                              <w:ind w:left="450"/>
                              <w:rPr>
                                <w:rFonts w:ascii="Arial Nova" w:hAnsi="Arial Nova"/>
                              </w:rPr>
                            </w:pPr>
                            <w:r w:rsidRPr="00004E8F">
                              <w:rPr>
                                <w:rFonts w:ascii="Arial Nova" w:hAnsi="Arial Nova"/>
                                <w:sz w:val="26"/>
                                <w:szCs w:val="26"/>
                              </w:rPr>
                              <w:t xml:space="preserve"> Coins: </w:t>
                            </w:r>
                            <w:r w:rsidRPr="00004E8F">
                              <w:rPr>
                                <w:rFonts w:ascii="Arial Nova" w:hAnsi="Arial Nova"/>
                                <w:sz w:val="26"/>
                                <w:szCs w:val="26"/>
                                <w:u w:val="single"/>
                              </w:rPr>
                              <w:t>$</w:t>
                            </w:r>
                            <w:r w:rsidRPr="00004E8F">
                              <w:rPr>
                                <w:rFonts w:ascii="Arial Nova" w:hAnsi="Arial Nova"/>
                                <w:sz w:val="26"/>
                                <w:szCs w:val="26"/>
                                <w:u w:val="single"/>
                              </w:rPr>
                              <w:tab/>
                            </w:r>
                            <w:r w:rsidRPr="00004E8F">
                              <w:rPr>
                                <w:rFonts w:ascii="Arial Nova" w:hAnsi="Arial Nova"/>
                                <w:sz w:val="26"/>
                                <w:szCs w:val="26"/>
                                <w:u w:val="single"/>
                              </w:rPr>
                              <w:tab/>
                            </w:r>
                          </w:p>
                          <w:p w14:paraId="31BFAB0B" w14:textId="77777777" w:rsidR="002A68E5" w:rsidRPr="00004E8F" w:rsidRDefault="002A68E5" w:rsidP="00683127">
                            <w:pPr>
                              <w:tabs>
                                <w:tab w:val="left" w:pos="1260"/>
                                <w:tab w:val="left" w:pos="4050"/>
                              </w:tabs>
                              <w:spacing w:after="0" w:line="360" w:lineRule="auto"/>
                              <w:ind w:left="450"/>
                              <w:rPr>
                                <w:rFonts w:ascii="Arial Nova" w:hAnsi="Arial Nova"/>
                                <w:b/>
                                <w:sz w:val="26"/>
                                <w:szCs w:val="26"/>
                                <w:u w:val="single"/>
                              </w:rPr>
                            </w:pPr>
                            <w:r w:rsidRPr="00004E8F">
                              <w:rPr>
                                <w:rFonts w:ascii="Arial Nova" w:hAnsi="Arial Nova"/>
                                <w:sz w:val="26"/>
                                <w:szCs w:val="26"/>
                              </w:rPr>
                              <w:t xml:space="preserve"> </w:t>
                            </w:r>
                            <w:r w:rsidRPr="00004E8F">
                              <w:rPr>
                                <w:rFonts w:ascii="Arial Nova" w:hAnsi="Arial Nova"/>
                                <w:b/>
                                <w:sz w:val="26"/>
                                <w:szCs w:val="26"/>
                              </w:rPr>
                              <w:t xml:space="preserve">Total: </w:t>
                            </w:r>
                            <w:r w:rsidRPr="00004E8F">
                              <w:rPr>
                                <w:rFonts w:ascii="Arial Nova" w:hAnsi="Arial Nova"/>
                                <w:b/>
                                <w:sz w:val="26"/>
                                <w:szCs w:val="26"/>
                                <w:u w:val="single"/>
                              </w:rPr>
                              <w:t>$</w:t>
                            </w:r>
                            <w:r w:rsidRPr="00004E8F">
                              <w:rPr>
                                <w:rFonts w:ascii="Arial Nova" w:hAnsi="Arial Nova"/>
                                <w:b/>
                                <w:sz w:val="26"/>
                                <w:szCs w:val="26"/>
                                <w:u w:val="single"/>
                              </w:rPr>
                              <w:tab/>
                            </w:r>
                            <w:r w:rsidRPr="00004E8F">
                              <w:rPr>
                                <w:rFonts w:ascii="Arial Nova" w:hAnsi="Arial Nova"/>
                                <w:b/>
                                <w:sz w:val="26"/>
                                <w:szCs w:val="26"/>
                                <w:u w:val="single"/>
                              </w:rPr>
                              <w:tab/>
                            </w:r>
                          </w:p>
                          <w:p w14:paraId="211187FC" w14:textId="77777777" w:rsidR="002A68E5" w:rsidRPr="00004E8F" w:rsidRDefault="002A68E5" w:rsidP="00683127">
                            <w:pPr>
                              <w:tabs>
                                <w:tab w:val="left" w:pos="1260"/>
                                <w:tab w:val="left" w:pos="3420"/>
                              </w:tabs>
                              <w:spacing w:after="0" w:line="360" w:lineRule="auto"/>
                              <w:rPr>
                                <w:rFonts w:ascii="Arial Nova" w:hAnsi="Arial Nova"/>
                                <w:u w:val="single"/>
                              </w:rPr>
                            </w:pPr>
                            <w:r w:rsidRPr="00004E8F">
                              <w:rPr>
                                <w:rFonts w:ascii="Arial Nova" w:hAnsi="Arial Nova"/>
                                <w:u w:val="single"/>
                              </w:rPr>
                              <w:t>Budget Items to be Credited</w:t>
                            </w:r>
                            <w:r w:rsidRPr="00004E8F">
                              <w:rPr>
                                <w:rFonts w:ascii="Arial Nova" w:hAnsi="Arial Nova"/>
                                <w:u w:val="single"/>
                              </w:rPr>
                              <w:tab/>
                              <w:t xml:space="preserve">$ Amount </w:t>
                            </w:r>
                          </w:p>
                          <w:p w14:paraId="389A90DC" w14:textId="77777777" w:rsidR="002A68E5" w:rsidRPr="00004E8F" w:rsidRDefault="002A68E5" w:rsidP="00683127">
                            <w:pPr>
                              <w:tabs>
                                <w:tab w:val="left" w:pos="1260"/>
                                <w:tab w:val="left" w:pos="4590"/>
                                <w:tab w:val="left" w:pos="4680"/>
                              </w:tabs>
                              <w:spacing w:after="0" w:line="360" w:lineRule="auto"/>
                              <w:rPr>
                                <w:rFonts w:ascii="Arial Nova" w:hAnsi="Arial Nova"/>
                              </w:rPr>
                            </w:pPr>
                            <w:r w:rsidRPr="00004E8F">
                              <w:rPr>
                                <w:rFonts w:ascii="Arial Nova" w:hAnsi="Arial Nova"/>
                                <w:u w:val="single"/>
                              </w:rPr>
                              <w:tab/>
                            </w:r>
                            <w:r w:rsidRPr="00004E8F">
                              <w:rPr>
                                <w:rFonts w:ascii="Arial Nova" w:hAnsi="Arial Nova"/>
                                <w:u w:val="single"/>
                              </w:rPr>
                              <w:tab/>
                            </w:r>
                            <w:r w:rsidRPr="00004E8F">
                              <w:rPr>
                                <w:rFonts w:ascii="Arial Nova" w:hAnsi="Arial Nova"/>
                                <w:u w:val="single"/>
                              </w:rPr>
                              <w:tab/>
                            </w:r>
                            <w:r w:rsidRPr="00004E8F">
                              <w:rPr>
                                <w:rFonts w:ascii="Arial Nova" w:hAnsi="Arial Nova"/>
                                <w:u w:val="single"/>
                              </w:rPr>
                              <w:tab/>
                            </w:r>
                            <w:r w:rsidRPr="00004E8F">
                              <w:rPr>
                                <w:rFonts w:ascii="Arial Nova" w:hAnsi="Arial Nova"/>
                                <w:u w:val="single"/>
                              </w:rPr>
                              <w:tab/>
                            </w:r>
                            <w:r w:rsidRPr="00004E8F">
                              <w:rPr>
                                <w:rFonts w:ascii="Arial Nova" w:hAnsi="Arial Nova"/>
                                <w:u w:val="single"/>
                              </w:rPr>
                              <w:tab/>
                            </w:r>
                            <w:r w:rsidRPr="00004E8F">
                              <w:rPr>
                                <w:rFonts w:ascii="Arial Nova" w:hAnsi="Arial Nova"/>
                                <w:u w:val="single"/>
                              </w:rPr>
                              <w:tab/>
                            </w:r>
                            <w:r w:rsidRPr="00004E8F">
                              <w:rPr>
                                <w:rFonts w:ascii="Arial Nova" w:hAnsi="Arial Nova"/>
                                <w:u w:val="single"/>
                              </w:rPr>
                              <w:tab/>
                            </w:r>
                            <w:r w:rsidRPr="00004E8F">
                              <w:rPr>
                                <w:rFonts w:ascii="Arial Nova" w:hAnsi="Arial Nova"/>
                                <w:u w:val="single"/>
                              </w:rPr>
                              <w:tab/>
                            </w:r>
                            <w:r w:rsidRPr="00004E8F">
                              <w:rPr>
                                <w:rFonts w:ascii="Arial Nova" w:hAnsi="Arial Nova"/>
                                <w:u w:val="single"/>
                              </w:rPr>
                              <w:tab/>
                            </w:r>
                          </w:p>
                          <w:p w14:paraId="1CB4183F" w14:textId="77777777" w:rsidR="002A68E5" w:rsidRDefault="002A68E5" w:rsidP="005350E3">
                            <w:pPr>
                              <w:tabs>
                                <w:tab w:val="left" w:pos="1260"/>
                                <w:tab w:val="left" w:pos="4050"/>
                                <w:tab w:val="left" w:pos="4680"/>
                              </w:tabs>
                              <w:spacing w:after="0" w:line="240" w:lineRule="auto"/>
                              <w:rPr>
                                <w:rFonts w:ascii="Arial Nova" w:hAnsi="Arial Nova"/>
                                <w:sz w:val="44"/>
                                <w:szCs w:val="20"/>
                                <w:u w:val="single"/>
                              </w:rPr>
                            </w:pPr>
                          </w:p>
                          <w:p w14:paraId="59E7D962" w14:textId="77777777" w:rsidR="00683127" w:rsidRPr="00683127" w:rsidRDefault="00683127" w:rsidP="005350E3">
                            <w:pPr>
                              <w:tabs>
                                <w:tab w:val="left" w:pos="1260"/>
                                <w:tab w:val="left" w:pos="4050"/>
                                <w:tab w:val="left" w:pos="4680"/>
                              </w:tabs>
                              <w:spacing w:after="0" w:line="240" w:lineRule="auto"/>
                              <w:rPr>
                                <w:rFonts w:ascii="Arial Nova" w:hAnsi="Arial Nova"/>
                                <w:sz w:val="18"/>
                                <w:szCs w:val="4"/>
                                <w:u w:val="single"/>
                              </w:rPr>
                            </w:pPr>
                          </w:p>
                          <w:p w14:paraId="4412F7F0" w14:textId="77777777" w:rsidR="002A68E5" w:rsidRPr="00004E8F" w:rsidRDefault="002A68E5" w:rsidP="005350E3">
                            <w:pPr>
                              <w:tabs>
                                <w:tab w:val="left" w:pos="1260"/>
                                <w:tab w:val="left" w:pos="4590"/>
                                <w:tab w:val="left" w:pos="4680"/>
                              </w:tabs>
                              <w:spacing w:after="0" w:line="240" w:lineRule="auto"/>
                              <w:rPr>
                                <w:rFonts w:ascii="Arial Nova" w:hAnsi="Arial Nova"/>
                              </w:rPr>
                            </w:pPr>
                            <w:r w:rsidRPr="00004E8F">
                              <w:rPr>
                                <w:rFonts w:ascii="Arial Nova" w:hAnsi="Arial Nova"/>
                                <w:u w:val="single"/>
                              </w:rPr>
                              <w:tab/>
                            </w:r>
                            <w:r w:rsidRPr="00004E8F">
                              <w:rPr>
                                <w:rFonts w:ascii="Arial Nova" w:hAnsi="Arial Nova"/>
                                <w:u w:val="single"/>
                              </w:rPr>
                              <w:tab/>
                            </w:r>
                          </w:p>
                          <w:p w14:paraId="26BE7DDE" w14:textId="77777777" w:rsidR="002A68E5" w:rsidRDefault="002A68E5" w:rsidP="005350E3">
                            <w:pPr>
                              <w:tabs>
                                <w:tab w:val="left" w:pos="1260"/>
                                <w:tab w:val="left" w:pos="4590"/>
                                <w:tab w:val="left" w:pos="4680"/>
                              </w:tabs>
                              <w:spacing w:after="0" w:line="240" w:lineRule="auto"/>
                              <w:jc w:val="center"/>
                              <w:rPr>
                                <w:rFonts w:ascii="Arial Nova" w:hAnsi="Arial Nova"/>
                              </w:rPr>
                            </w:pPr>
                            <w:r w:rsidRPr="00004E8F">
                              <w:rPr>
                                <w:rFonts w:ascii="Arial Nova" w:hAnsi="Arial Nova"/>
                              </w:rPr>
                              <w:t>Executive Board Member Signature</w:t>
                            </w:r>
                          </w:p>
                          <w:p w14:paraId="3A08A16E" w14:textId="77777777" w:rsidR="00AD0036" w:rsidRPr="00AD0036" w:rsidRDefault="00AD0036" w:rsidP="005350E3">
                            <w:pPr>
                              <w:tabs>
                                <w:tab w:val="left" w:pos="1260"/>
                                <w:tab w:val="left" w:pos="4590"/>
                                <w:tab w:val="left" w:pos="4680"/>
                              </w:tabs>
                              <w:spacing w:after="0" w:line="240" w:lineRule="auto"/>
                              <w:jc w:val="center"/>
                              <w:rPr>
                                <w:rFonts w:ascii="Arial Nova" w:hAnsi="Arial Nova"/>
                                <w:sz w:val="12"/>
                                <w:szCs w:val="12"/>
                              </w:rPr>
                            </w:pPr>
                          </w:p>
                          <w:p w14:paraId="74EF72A8" w14:textId="77777777" w:rsidR="002A68E5" w:rsidRPr="00004E8F" w:rsidRDefault="002A68E5" w:rsidP="005350E3">
                            <w:pPr>
                              <w:tabs>
                                <w:tab w:val="left" w:pos="1260"/>
                                <w:tab w:val="left" w:pos="4590"/>
                                <w:tab w:val="left" w:pos="4680"/>
                              </w:tabs>
                              <w:spacing w:after="0" w:line="240" w:lineRule="auto"/>
                              <w:rPr>
                                <w:rFonts w:ascii="Arial Nova" w:hAnsi="Arial Nova"/>
                              </w:rPr>
                            </w:pPr>
                            <w:r w:rsidRPr="00004E8F">
                              <w:rPr>
                                <w:rFonts w:ascii="Arial Nova" w:hAnsi="Arial Nova"/>
                                <w:u w:val="single"/>
                              </w:rPr>
                              <w:tab/>
                            </w:r>
                            <w:r w:rsidRPr="00004E8F">
                              <w:rPr>
                                <w:rFonts w:ascii="Arial Nova" w:hAnsi="Arial Nova"/>
                                <w:u w:val="single"/>
                              </w:rPr>
                              <w:tab/>
                            </w:r>
                          </w:p>
                          <w:p w14:paraId="210E7C09" w14:textId="77777777" w:rsidR="002A68E5" w:rsidRPr="00004E8F" w:rsidRDefault="002A68E5" w:rsidP="005350E3">
                            <w:pPr>
                              <w:tabs>
                                <w:tab w:val="left" w:pos="1260"/>
                                <w:tab w:val="left" w:pos="4050"/>
                                <w:tab w:val="left" w:pos="4680"/>
                              </w:tabs>
                              <w:spacing w:after="0" w:line="240" w:lineRule="auto"/>
                              <w:jc w:val="center"/>
                              <w:rPr>
                                <w:rFonts w:ascii="Arial Nova" w:hAnsi="Arial Nova"/>
                              </w:rPr>
                            </w:pPr>
                            <w:r w:rsidRPr="00004E8F">
                              <w:rPr>
                                <w:rFonts w:ascii="Arial Nova" w:hAnsi="Arial Nova"/>
                              </w:rPr>
                              <w:t>Second Signature for Cash Deposits</w:t>
                            </w:r>
                          </w:p>
                          <w:p w14:paraId="43B9396A" w14:textId="77777777" w:rsidR="002A68E5" w:rsidRPr="00922CC0" w:rsidRDefault="002A68E5" w:rsidP="005350E3">
                            <w:pPr>
                              <w:tabs>
                                <w:tab w:val="left" w:pos="1260"/>
                                <w:tab w:val="left" w:pos="4050"/>
                                <w:tab w:val="left" w:pos="4680"/>
                              </w:tabs>
                              <w:spacing w:after="0" w:line="240" w:lineRule="auto"/>
                              <w:rPr>
                                <w:sz w:val="8"/>
                              </w:rPr>
                            </w:pPr>
                          </w:p>
                          <w:p w14:paraId="33DC70AC" w14:textId="77777777" w:rsidR="002A68E5" w:rsidRPr="003F004D" w:rsidRDefault="002A68E5" w:rsidP="005350E3">
                            <w:pPr>
                              <w:tabs>
                                <w:tab w:val="left" w:pos="1260"/>
                                <w:tab w:val="left" w:pos="4050"/>
                                <w:tab w:val="left" w:pos="4680"/>
                              </w:tabs>
                              <w:spacing w:after="0" w:line="240" w:lineRule="auto"/>
                              <w:rPr>
                                <w:sz w:val="12"/>
                                <w:szCs w:val="4"/>
                              </w:rPr>
                            </w:pPr>
                          </w:p>
                          <w:p w14:paraId="2ADB562B" w14:textId="77777777" w:rsidR="002A68E5" w:rsidRDefault="002A68E5" w:rsidP="005350E3">
                            <w:pPr>
                              <w:tabs>
                                <w:tab w:val="left" w:pos="1260"/>
                                <w:tab w:val="left" w:pos="4050"/>
                                <w:tab w:val="left" w:pos="4680"/>
                              </w:tabs>
                              <w:spacing w:after="0" w:line="240" w:lineRule="auto"/>
                              <w:jc w:val="center"/>
                              <w:rPr>
                                <w:rFonts w:ascii="Arial Nova" w:hAnsi="Arial Nova"/>
                                <w:b/>
                                <w:u w:val="single"/>
                              </w:rPr>
                            </w:pPr>
                            <w:r w:rsidRPr="00004E8F">
                              <w:rPr>
                                <w:rFonts w:ascii="Arial Nova" w:hAnsi="Arial Nova"/>
                                <w:b/>
                                <w:u w:val="single"/>
                              </w:rPr>
                              <w:t>For Treasurer’s Use Only</w:t>
                            </w:r>
                          </w:p>
                          <w:p w14:paraId="37701BA8" w14:textId="77777777" w:rsidR="00683127" w:rsidRPr="00004E8F" w:rsidRDefault="00683127" w:rsidP="005350E3">
                            <w:pPr>
                              <w:tabs>
                                <w:tab w:val="left" w:pos="1260"/>
                                <w:tab w:val="left" w:pos="4050"/>
                                <w:tab w:val="left" w:pos="4680"/>
                              </w:tabs>
                              <w:spacing w:after="0" w:line="240" w:lineRule="auto"/>
                              <w:jc w:val="center"/>
                              <w:rPr>
                                <w:rFonts w:ascii="Arial Nova" w:hAnsi="Arial Nova"/>
                                <w:b/>
                                <w:u w:val="single"/>
                              </w:rPr>
                            </w:pPr>
                          </w:p>
                          <w:p w14:paraId="3B8587BD" w14:textId="77777777" w:rsidR="002A68E5" w:rsidRPr="00004E8F" w:rsidRDefault="002A68E5" w:rsidP="005350E3">
                            <w:pPr>
                              <w:tabs>
                                <w:tab w:val="left" w:pos="1710"/>
                                <w:tab w:val="left" w:pos="1890"/>
                                <w:tab w:val="left" w:pos="4500"/>
                                <w:tab w:val="left" w:pos="4680"/>
                              </w:tabs>
                              <w:spacing w:after="0" w:line="240" w:lineRule="auto"/>
                              <w:rPr>
                                <w:rFonts w:ascii="Arial Nova" w:hAnsi="Arial Nova"/>
                              </w:rPr>
                            </w:pPr>
                            <w:r w:rsidRPr="00004E8F">
                              <w:rPr>
                                <w:rFonts w:ascii="Arial Nova" w:hAnsi="Arial Nova"/>
                              </w:rPr>
                              <w:t xml:space="preserve">Dep Date: </w:t>
                            </w:r>
                            <w:r w:rsidRPr="00004E8F">
                              <w:rPr>
                                <w:rFonts w:ascii="Arial Nova" w:hAnsi="Arial Nova"/>
                                <w:u w:val="single"/>
                              </w:rPr>
                              <w:tab/>
                            </w:r>
                            <w:r w:rsidRPr="001F711B">
                              <w:rPr>
                                <w:rFonts w:ascii="Arial Nova" w:hAnsi="Arial Nova"/>
                                <w:u w:val="single"/>
                              </w:rPr>
                              <w:tab/>
                            </w:r>
                            <w:r w:rsidRPr="001F711B">
                              <w:rPr>
                                <w:rFonts w:ascii="Arial Nova" w:hAnsi="Arial Nova"/>
                              </w:rPr>
                              <w:t xml:space="preserve"> </w:t>
                            </w:r>
                            <w:r>
                              <w:rPr>
                                <w:rFonts w:ascii="Arial Nova" w:hAnsi="Arial Nova"/>
                              </w:rPr>
                              <w:t xml:space="preserve">  </w:t>
                            </w:r>
                            <w:r w:rsidRPr="00004E8F">
                              <w:rPr>
                                <w:rFonts w:ascii="Arial Nova" w:hAnsi="Arial Nova"/>
                              </w:rPr>
                              <w:t xml:space="preserve">Amount: </w:t>
                            </w:r>
                            <w:r w:rsidRPr="00004E8F">
                              <w:rPr>
                                <w:rFonts w:ascii="Arial Nova" w:hAnsi="Arial Nova"/>
                                <w:u w:val="single"/>
                              </w:rPr>
                              <w:tab/>
                            </w:r>
                          </w:p>
                          <w:p w14:paraId="0CB52884" w14:textId="77777777" w:rsidR="002A68E5" w:rsidRPr="00004E8F" w:rsidRDefault="002A68E5" w:rsidP="005350E3">
                            <w:pPr>
                              <w:pStyle w:val="ListParagraph"/>
                              <w:numPr>
                                <w:ilvl w:val="0"/>
                                <w:numId w:val="57"/>
                              </w:numPr>
                              <w:tabs>
                                <w:tab w:val="left" w:pos="1260"/>
                                <w:tab w:val="left" w:pos="4050"/>
                                <w:tab w:val="left" w:pos="4680"/>
                              </w:tabs>
                              <w:spacing w:after="0" w:line="240" w:lineRule="auto"/>
                              <w:ind w:left="450"/>
                              <w:jc w:val="center"/>
                              <w:rPr>
                                <w:rFonts w:ascii="Arial Nova" w:hAnsi="Arial Nova" w:cs="Courier New"/>
                                <w:sz w:val="36"/>
                              </w:rPr>
                            </w:pPr>
                            <w:r w:rsidRPr="00004E8F">
                              <w:rPr>
                                <w:rFonts w:ascii="Arial Nova" w:hAnsi="Arial Nova"/>
                              </w:rPr>
                              <w:t>Entered into Ledger/Accounting Software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E76516" id="_x0000_s1036" type="#_x0000_t202" style="position:absolute;margin-left:274.15pt;margin-top:.3pt;width:245.95pt;height:465.25pt;z-index:25157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" fillcolor="window" stroked="f" strokeweight=".5pt">
                <v:textbox>
                  <w:txbxContent>
                    <w:p w14:paraId="4FC63D14" w14:textId="77777777" w:rsidR="002A68E5" w:rsidRPr="00004E8F" w:rsidRDefault="002A68E5" w:rsidP="005350E3">
                      <w:pPr>
                        <w:tabs>
                          <w:tab w:val="left" w:pos="1260"/>
                          <w:tab w:val="left" w:pos="4050"/>
                          <w:tab w:val="left" w:pos="4770"/>
                        </w:tabs>
                        <w:spacing w:after="0" w:line="240" w:lineRule="auto"/>
                        <w:rPr>
                          <w:rFonts w:ascii="Arial Nova" w:hAnsi="Arial Nova"/>
                          <w:sz w:val="26"/>
                          <w:szCs w:val="26"/>
                        </w:rPr>
                      </w:pPr>
                      <w:r w:rsidRPr="00004E8F">
                        <w:rPr>
                          <w:rFonts w:ascii="Arial Nova" w:hAnsi="Arial Nova"/>
                          <w:sz w:val="26"/>
                          <w:szCs w:val="26"/>
                        </w:rPr>
                        <w:t xml:space="preserve">Total # of Checks: </w:t>
                      </w:r>
                      <w:r w:rsidRPr="00004E8F">
                        <w:rPr>
                          <w:rFonts w:ascii="Arial Nova" w:hAnsi="Arial Nova"/>
                          <w:sz w:val="26"/>
                          <w:szCs w:val="26"/>
                          <w:u w:val="single"/>
                        </w:rPr>
                        <w:tab/>
                      </w:r>
                    </w:p>
                    <w:p w14:paraId="032209D4" w14:textId="77777777" w:rsidR="002A68E5" w:rsidRPr="00004E8F" w:rsidRDefault="002A68E5" w:rsidP="005350E3">
                      <w:pPr>
                        <w:tabs>
                          <w:tab w:val="left" w:pos="1260"/>
                          <w:tab w:val="left" w:pos="4050"/>
                        </w:tabs>
                        <w:spacing w:after="0" w:line="240" w:lineRule="auto"/>
                        <w:rPr>
                          <w:rFonts w:ascii="Arial Nova" w:hAnsi="Arial Nova"/>
                          <w:i/>
                          <w:sz w:val="18"/>
                          <w:szCs w:val="26"/>
                        </w:rPr>
                      </w:pPr>
                      <w:r w:rsidRPr="00004E8F">
                        <w:rPr>
                          <w:rFonts w:ascii="Arial Nova" w:hAnsi="Arial Nova"/>
                          <w:i/>
                          <w:sz w:val="18"/>
                          <w:szCs w:val="26"/>
                        </w:rPr>
                        <w:t>Count the actual checks to catch any overlooked checks.</w:t>
                      </w:r>
                    </w:p>
                    <w:p w14:paraId="4BDFAA29" w14:textId="77777777" w:rsidR="002A68E5" w:rsidRPr="00683127" w:rsidRDefault="002A68E5" w:rsidP="005350E3">
                      <w:pPr>
                        <w:tabs>
                          <w:tab w:val="left" w:pos="1260"/>
                          <w:tab w:val="left" w:pos="4050"/>
                        </w:tabs>
                        <w:spacing w:after="0" w:line="240" w:lineRule="auto"/>
                        <w:rPr>
                          <w:i/>
                          <w:sz w:val="20"/>
                          <w:szCs w:val="36"/>
                        </w:rPr>
                      </w:pPr>
                    </w:p>
                    <w:p w14:paraId="5E8FBDD0" w14:textId="77777777" w:rsidR="002A68E5" w:rsidRPr="00004E8F" w:rsidRDefault="002A68E5" w:rsidP="005350E3">
                      <w:pPr>
                        <w:tabs>
                          <w:tab w:val="left" w:pos="1260"/>
                          <w:tab w:val="left" w:pos="4050"/>
                        </w:tabs>
                        <w:spacing w:after="0" w:line="240" w:lineRule="auto"/>
                        <w:jc w:val="center"/>
                        <w:rPr>
                          <w:rFonts w:ascii="Arial Nova" w:hAnsi="Arial Nova"/>
                          <w:b/>
                          <w:sz w:val="32"/>
                          <w:szCs w:val="26"/>
                          <w:u w:val="single"/>
                        </w:rPr>
                      </w:pPr>
                      <w:r w:rsidRPr="00004E8F">
                        <w:rPr>
                          <w:rFonts w:ascii="Arial Nova" w:hAnsi="Arial Nova"/>
                          <w:b/>
                          <w:sz w:val="32"/>
                          <w:szCs w:val="26"/>
                          <w:u w:val="single"/>
                        </w:rPr>
                        <w:t>Deposit Totals</w:t>
                      </w:r>
                    </w:p>
                    <w:p w14:paraId="4B71BA04" w14:textId="77777777" w:rsidR="002A68E5" w:rsidRPr="00004E8F" w:rsidRDefault="002A68E5" w:rsidP="00683127">
                      <w:pPr>
                        <w:tabs>
                          <w:tab w:val="left" w:pos="1260"/>
                          <w:tab w:val="left" w:pos="4050"/>
                        </w:tabs>
                        <w:spacing w:after="0" w:line="360" w:lineRule="auto"/>
                        <w:ind w:left="450"/>
                        <w:rPr>
                          <w:rFonts w:ascii="Arial Nova" w:hAnsi="Arial Nova"/>
                          <w:sz w:val="26"/>
                          <w:szCs w:val="26"/>
                          <w:u w:val="single"/>
                        </w:rPr>
                      </w:pPr>
                      <w:r w:rsidRPr="00004E8F">
                        <w:rPr>
                          <w:rFonts w:ascii="Arial Nova" w:hAnsi="Arial Nova"/>
                          <w:sz w:val="26"/>
                          <w:szCs w:val="26"/>
                        </w:rPr>
                        <w:t xml:space="preserve">Checks: </w:t>
                      </w:r>
                      <w:r w:rsidRPr="00004E8F">
                        <w:rPr>
                          <w:rFonts w:ascii="Arial Nova" w:hAnsi="Arial Nova"/>
                          <w:sz w:val="26"/>
                          <w:szCs w:val="26"/>
                          <w:u w:val="single"/>
                        </w:rPr>
                        <w:t>$</w:t>
                      </w:r>
                      <w:r w:rsidRPr="00004E8F">
                        <w:rPr>
                          <w:rFonts w:ascii="Arial Nova" w:hAnsi="Arial Nova"/>
                          <w:sz w:val="26"/>
                          <w:szCs w:val="26"/>
                          <w:u w:val="single"/>
                        </w:rPr>
                        <w:tab/>
                      </w:r>
                      <w:r w:rsidRPr="00004E8F">
                        <w:rPr>
                          <w:rFonts w:ascii="Arial Nova" w:hAnsi="Arial Nova"/>
                          <w:sz w:val="26"/>
                          <w:szCs w:val="26"/>
                          <w:u w:val="single"/>
                        </w:rPr>
                        <w:tab/>
                      </w:r>
                    </w:p>
                    <w:p w14:paraId="64FA030B" w14:textId="77777777" w:rsidR="002A68E5" w:rsidRPr="00004E8F" w:rsidRDefault="002A68E5" w:rsidP="00683127">
                      <w:pPr>
                        <w:tabs>
                          <w:tab w:val="left" w:pos="1260"/>
                          <w:tab w:val="left" w:pos="4050"/>
                        </w:tabs>
                        <w:spacing w:after="0" w:line="360" w:lineRule="auto"/>
                        <w:ind w:left="450"/>
                        <w:rPr>
                          <w:rFonts w:ascii="Arial Nova" w:hAnsi="Arial Nova"/>
                        </w:rPr>
                      </w:pPr>
                      <w:r w:rsidRPr="00004E8F">
                        <w:rPr>
                          <w:rFonts w:ascii="Arial Nova" w:hAnsi="Arial Nova"/>
                          <w:sz w:val="26"/>
                          <w:szCs w:val="26"/>
                        </w:rPr>
                        <w:t xml:space="preserve"> Cash: </w:t>
                      </w:r>
                      <w:r w:rsidRPr="00004E8F">
                        <w:rPr>
                          <w:rFonts w:ascii="Arial Nova" w:hAnsi="Arial Nova"/>
                          <w:sz w:val="26"/>
                          <w:szCs w:val="26"/>
                          <w:u w:val="single"/>
                        </w:rPr>
                        <w:t>$</w:t>
                      </w:r>
                      <w:r w:rsidRPr="00004E8F">
                        <w:rPr>
                          <w:rFonts w:ascii="Arial Nova" w:hAnsi="Arial Nova"/>
                          <w:sz w:val="26"/>
                          <w:szCs w:val="26"/>
                          <w:u w:val="single"/>
                        </w:rPr>
                        <w:tab/>
                      </w:r>
                      <w:r w:rsidRPr="00004E8F">
                        <w:rPr>
                          <w:rFonts w:ascii="Arial Nova" w:hAnsi="Arial Nova"/>
                          <w:sz w:val="26"/>
                          <w:szCs w:val="26"/>
                          <w:u w:val="single"/>
                        </w:rPr>
                        <w:tab/>
                      </w:r>
                    </w:p>
                    <w:p w14:paraId="6653A3CC" w14:textId="77777777" w:rsidR="002A68E5" w:rsidRPr="00004E8F" w:rsidRDefault="002A68E5" w:rsidP="00683127">
                      <w:pPr>
                        <w:tabs>
                          <w:tab w:val="left" w:pos="1260"/>
                          <w:tab w:val="left" w:pos="4050"/>
                        </w:tabs>
                        <w:spacing w:after="0" w:line="360" w:lineRule="auto"/>
                        <w:ind w:left="450"/>
                        <w:rPr>
                          <w:rFonts w:ascii="Arial Nova" w:hAnsi="Arial Nova"/>
                        </w:rPr>
                      </w:pPr>
                      <w:r w:rsidRPr="00004E8F">
                        <w:rPr>
                          <w:rFonts w:ascii="Arial Nova" w:hAnsi="Arial Nova"/>
                          <w:sz w:val="26"/>
                          <w:szCs w:val="26"/>
                        </w:rPr>
                        <w:t xml:space="preserve"> Coins: </w:t>
                      </w:r>
                      <w:r w:rsidRPr="00004E8F">
                        <w:rPr>
                          <w:rFonts w:ascii="Arial Nova" w:hAnsi="Arial Nova"/>
                          <w:sz w:val="26"/>
                          <w:szCs w:val="26"/>
                          <w:u w:val="single"/>
                        </w:rPr>
                        <w:t>$</w:t>
                      </w:r>
                      <w:r w:rsidRPr="00004E8F">
                        <w:rPr>
                          <w:rFonts w:ascii="Arial Nova" w:hAnsi="Arial Nova"/>
                          <w:sz w:val="26"/>
                          <w:szCs w:val="26"/>
                          <w:u w:val="single"/>
                        </w:rPr>
                        <w:tab/>
                      </w:r>
                      <w:r w:rsidRPr="00004E8F">
                        <w:rPr>
                          <w:rFonts w:ascii="Arial Nova" w:hAnsi="Arial Nova"/>
                          <w:sz w:val="26"/>
                          <w:szCs w:val="26"/>
                          <w:u w:val="single"/>
                        </w:rPr>
                        <w:tab/>
                      </w:r>
                    </w:p>
                    <w:p w14:paraId="31BFAB0B" w14:textId="77777777" w:rsidR="002A68E5" w:rsidRPr="00004E8F" w:rsidRDefault="002A68E5" w:rsidP="00683127">
                      <w:pPr>
                        <w:tabs>
                          <w:tab w:val="left" w:pos="1260"/>
                          <w:tab w:val="left" w:pos="4050"/>
                        </w:tabs>
                        <w:spacing w:after="0" w:line="360" w:lineRule="auto"/>
                        <w:ind w:left="450"/>
                        <w:rPr>
                          <w:rFonts w:ascii="Arial Nova" w:hAnsi="Arial Nova"/>
                          <w:b/>
                          <w:sz w:val="26"/>
                          <w:szCs w:val="26"/>
                          <w:u w:val="single"/>
                        </w:rPr>
                      </w:pPr>
                      <w:r w:rsidRPr="00004E8F">
                        <w:rPr>
                          <w:rFonts w:ascii="Arial Nova" w:hAnsi="Arial Nova"/>
                          <w:sz w:val="26"/>
                          <w:szCs w:val="26"/>
                        </w:rPr>
                        <w:t xml:space="preserve"> </w:t>
                      </w:r>
                      <w:r w:rsidRPr="00004E8F">
                        <w:rPr>
                          <w:rFonts w:ascii="Arial Nova" w:hAnsi="Arial Nova"/>
                          <w:b/>
                          <w:sz w:val="26"/>
                          <w:szCs w:val="26"/>
                        </w:rPr>
                        <w:t xml:space="preserve">Total: </w:t>
                      </w:r>
                      <w:r w:rsidRPr="00004E8F">
                        <w:rPr>
                          <w:rFonts w:ascii="Arial Nova" w:hAnsi="Arial Nova"/>
                          <w:b/>
                          <w:sz w:val="26"/>
                          <w:szCs w:val="26"/>
                          <w:u w:val="single"/>
                        </w:rPr>
                        <w:t>$</w:t>
                      </w:r>
                      <w:r w:rsidRPr="00004E8F">
                        <w:rPr>
                          <w:rFonts w:ascii="Arial Nova" w:hAnsi="Arial Nova"/>
                          <w:b/>
                          <w:sz w:val="26"/>
                          <w:szCs w:val="26"/>
                          <w:u w:val="single"/>
                        </w:rPr>
                        <w:tab/>
                      </w:r>
                      <w:r w:rsidRPr="00004E8F">
                        <w:rPr>
                          <w:rFonts w:ascii="Arial Nova" w:hAnsi="Arial Nova"/>
                          <w:b/>
                          <w:sz w:val="26"/>
                          <w:szCs w:val="26"/>
                          <w:u w:val="single"/>
                        </w:rPr>
                        <w:tab/>
                      </w:r>
                    </w:p>
                    <w:p w14:paraId="211187FC" w14:textId="77777777" w:rsidR="002A68E5" w:rsidRPr="00004E8F" w:rsidRDefault="002A68E5" w:rsidP="00683127">
                      <w:pPr>
                        <w:tabs>
                          <w:tab w:val="left" w:pos="1260"/>
                          <w:tab w:val="left" w:pos="3420"/>
                        </w:tabs>
                        <w:spacing w:after="0" w:line="360" w:lineRule="auto"/>
                        <w:rPr>
                          <w:rFonts w:ascii="Arial Nova" w:hAnsi="Arial Nova"/>
                          <w:u w:val="single"/>
                        </w:rPr>
                      </w:pPr>
                      <w:r w:rsidRPr="00004E8F">
                        <w:rPr>
                          <w:rFonts w:ascii="Arial Nova" w:hAnsi="Arial Nova"/>
                          <w:u w:val="single"/>
                        </w:rPr>
                        <w:t>Budget Items to be Credited</w:t>
                      </w:r>
                      <w:r w:rsidRPr="00004E8F">
                        <w:rPr>
                          <w:rFonts w:ascii="Arial Nova" w:hAnsi="Arial Nova"/>
                          <w:u w:val="single"/>
                        </w:rPr>
                        <w:tab/>
                        <w:t xml:space="preserve">$ </w:t>
                      </w:r>
                      <w:proofErr w:type="gramStart"/>
                      <w:r w:rsidRPr="00004E8F">
                        <w:rPr>
                          <w:rFonts w:ascii="Arial Nova" w:hAnsi="Arial Nova"/>
                          <w:u w:val="single"/>
                        </w:rPr>
                        <w:t>Amount</w:t>
                      </w:r>
                      <w:proofErr w:type="gramEnd"/>
                      <w:r w:rsidRPr="00004E8F">
                        <w:rPr>
                          <w:rFonts w:ascii="Arial Nova" w:hAnsi="Arial Nova"/>
                          <w:u w:val="single"/>
                        </w:rPr>
                        <w:t xml:space="preserve"> </w:t>
                      </w:r>
                    </w:p>
                    <w:p w14:paraId="389A90DC" w14:textId="77777777" w:rsidR="002A68E5" w:rsidRPr="00004E8F" w:rsidRDefault="002A68E5" w:rsidP="00683127">
                      <w:pPr>
                        <w:tabs>
                          <w:tab w:val="left" w:pos="1260"/>
                          <w:tab w:val="left" w:pos="4590"/>
                          <w:tab w:val="left" w:pos="4680"/>
                        </w:tabs>
                        <w:spacing w:after="0" w:line="360" w:lineRule="auto"/>
                        <w:rPr>
                          <w:rFonts w:ascii="Arial Nova" w:hAnsi="Arial Nova"/>
                        </w:rPr>
                      </w:pPr>
                      <w:r w:rsidRPr="00004E8F">
                        <w:rPr>
                          <w:rFonts w:ascii="Arial Nova" w:hAnsi="Arial Nova"/>
                          <w:u w:val="single"/>
                        </w:rPr>
                        <w:tab/>
                      </w:r>
                      <w:r w:rsidRPr="00004E8F">
                        <w:rPr>
                          <w:rFonts w:ascii="Arial Nova" w:hAnsi="Arial Nova"/>
                          <w:u w:val="single"/>
                        </w:rPr>
                        <w:tab/>
                      </w:r>
                      <w:r w:rsidRPr="00004E8F">
                        <w:rPr>
                          <w:rFonts w:ascii="Arial Nova" w:hAnsi="Arial Nova"/>
                          <w:u w:val="single"/>
                        </w:rPr>
                        <w:tab/>
                      </w:r>
                      <w:r w:rsidRPr="00004E8F">
                        <w:rPr>
                          <w:rFonts w:ascii="Arial Nova" w:hAnsi="Arial Nova"/>
                          <w:u w:val="single"/>
                        </w:rPr>
                        <w:tab/>
                      </w:r>
                      <w:r w:rsidRPr="00004E8F">
                        <w:rPr>
                          <w:rFonts w:ascii="Arial Nova" w:hAnsi="Arial Nova"/>
                          <w:u w:val="single"/>
                        </w:rPr>
                        <w:tab/>
                      </w:r>
                      <w:r w:rsidRPr="00004E8F">
                        <w:rPr>
                          <w:rFonts w:ascii="Arial Nova" w:hAnsi="Arial Nova"/>
                          <w:u w:val="single"/>
                        </w:rPr>
                        <w:tab/>
                      </w:r>
                      <w:r w:rsidRPr="00004E8F">
                        <w:rPr>
                          <w:rFonts w:ascii="Arial Nova" w:hAnsi="Arial Nova"/>
                          <w:u w:val="single"/>
                        </w:rPr>
                        <w:tab/>
                      </w:r>
                      <w:r w:rsidRPr="00004E8F">
                        <w:rPr>
                          <w:rFonts w:ascii="Arial Nova" w:hAnsi="Arial Nova"/>
                          <w:u w:val="single"/>
                        </w:rPr>
                        <w:tab/>
                      </w:r>
                      <w:r w:rsidRPr="00004E8F">
                        <w:rPr>
                          <w:rFonts w:ascii="Arial Nova" w:hAnsi="Arial Nova"/>
                          <w:u w:val="single"/>
                        </w:rPr>
                        <w:tab/>
                      </w:r>
                      <w:r w:rsidRPr="00004E8F">
                        <w:rPr>
                          <w:rFonts w:ascii="Arial Nova" w:hAnsi="Arial Nova"/>
                          <w:u w:val="single"/>
                        </w:rPr>
                        <w:tab/>
                      </w:r>
                    </w:p>
                    <w:p w14:paraId="1CB4183F" w14:textId="77777777" w:rsidR="002A68E5" w:rsidRDefault="002A68E5" w:rsidP="005350E3">
                      <w:pPr>
                        <w:tabs>
                          <w:tab w:val="left" w:pos="1260"/>
                          <w:tab w:val="left" w:pos="4050"/>
                          <w:tab w:val="left" w:pos="4680"/>
                        </w:tabs>
                        <w:spacing w:after="0" w:line="240" w:lineRule="auto"/>
                        <w:rPr>
                          <w:rFonts w:ascii="Arial Nova" w:hAnsi="Arial Nova"/>
                          <w:sz w:val="44"/>
                          <w:szCs w:val="20"/>
                          <w:u w:val="single"/>
                        </w:rPr>
                      </w:pPr>
                    </w:p>
                    <w:p w14:paraId="59E7D962" w14:textId="77777777" w:rsidR="00683127" w:rsidRPr="00683127" w:rsidRDefault="00683127" w:rsidP="005350E3">
                      <w:pPr>
                        <w:tabs>
                          <w:tab w:val="left" w:pos="1260"/>
                          <w:tab w:val="left" w:pos="4050"/>
                          <w:tab w:val="left" w:pos="4680"/>
                        </w:tabs>
                        <w:spacing w:after="0" w:line="240" w:lineRule="auto"/>
                        <w:rPr>
                          <w:rFonts w:ascii="Arial Nova" w:hAnsi="Arial Nova"/>
                          <w:sz w:val="18"/>
                          <w:szCs w:val="4"/>
                          <w:u w:val="single"/>
                        </w:rPr>
                      </w:pPr>
                    </w:p>
                    <w:p w14:paraId="4412F7F0" w14:textId="77777777" w:rsidR="002A68E5" w:rsidRPr="00004E8F" w:rsidRDefault="002A68E5" w:rsidP="005350E3">
                      <w:pPr>
                        <w:tabs>
                          <w:tab w:val="left" w:pos="1260"/>
                          <w:tab w:val="left" w:pos="4590"/>
                          <w:tab w:val="left" w:pos="4680"/>
                        </w:tabs>
                        <w:spacing w:after="0" w:line="240" w:lineRule="auto"/>
                        <w:rPr>
                          <w:rFonts w:ascii="Arial Nova" w:hAnsi="Arial Nova"/>
                        </w:rPr>
                      </w:pPr>
                      <w:r w:rsidRPr="00004E8F">
                        <w:rPr>
                          <w:rFonts w:ascii="Arial Nova" w:hAnsi="Arial Nova"/>
                          <w:u w:val="single"/>
                        </w:rPr>
                        <w:tab/>
                      </w:r>
                      <w:r w:rsidRPr="00004E8F">
                        <w:rPr>
                          <w:rFonts w:ascii="Arial Nova" w:hAnsi="Arial Nova"/>
                          <w:u w:val="single"/>
                        </w:rPr>
                        <w:tab/>
                      </w:r>
                    </w:p>
                    <w:p w14:paraId="26BE7DDE" w14:textId="77777777" w:rsidR="002A68E5" w:rsidRDefault="002A68E5" w:rsidP="005350E3">
                      <w:pPr>
                        <w:tabs>
                          <w:tab w:val="left" w:pos="1260"/>
                          <w:tab w:val="left" w:pos="4590"/>
                          <w:tab w:val="left" w:pos="4680"/>
                        </w:tabs>
                        <w:spacing w:after="0" w:line="240" w:lineRule="auto"/>
                        <w:jc w:val="center"/>
                        <w:rPr>
                          <w:rFonts w:ascii="Arial Nova" w:hAnsi="Arial Nova"/>
                        </w:rPr>
                      </w:pPr>
                      <w:r w:rsidRPr="00004E8F">
                        <w:rPr>
                          <w:rFonts w:ascii="Arial Nova" w:hAnsi="Arial Nova"/>
                        </w:rPr>
                        <w:t>Executive Board Member Signature</w:t>
                      </w:r>
                    </w:p>
                    <w:p w14:paraId="3A08A16E" w14:textId="77777777" w:rsidR="00AD0036" w:rsidRPr="00AD0036" w:rsidRDefault="00AD0036" w:rsidP="005350E3">
                      <w:pPr>
                        <w:tabs>
                          <w:tab w:val="left" w:pos="1260"/>
                          <w:tab w:val="left" w:pos="4590"/>
                          <w:tab w:val="left" w:pos="4680"/>
                        </w:tabs>
                        <w:spacing w:after="0" w:line="240" w:lineRule="auto"/>
                        <w:jc w:val="center"/>
                        <w:rPr>
                          <w:rFonts w:ascii="Arial Nova" w:hAnsi="Arial Nova"/>
                          <w:sz w:val="12"/>
                          <w:szCs w:val="12"/>
                        </w:rPr>
                      </w:pPr>
                    </w:p>
                    <w:p w14:paraId="74EF72A8" w14:textId="77777777" w:rsidR="002A68E5" w:rsidRPr="00004E8F" w:rsidRDefault="002A68E5" w:rsidP="005350E3">
                      <w:pPr>
                        <w:tabs>
                          <w:tab w:val="left" w:pos="1260"/>
                          <w:tab w:val="left" w:pos="4590"/>
                          <w:tab w:val="left" w:pos="4680"/>
                        </w:tabs>
                        <w:spacing w:after="0" w:line="240" w:lineRule="auto"/>
                        <w:rPr>
                          <w:rFonts w:ascii="Arial Nova" w:hAnsi="Arial Nova"/>
                        </w:rPr>
                      </w:pPr>
                      <w:r w:rsidRPr="00004E8F">
                        <w:rPr>
                          <w:rFonts w:ascii="Arial Nova" w:hAnsi="Arial Nova"/>
                          <w:u w:val="single"/>
                        </w:rPr>
                        <w:tab/>
                      </w:r>
                      <w:r w:rsidRPr="00004E8F">
                        <w:rPr>
                          <w:rFonts w:ascii="Arial Nova" w:hAnsi="Arial Nova"/>
                          <w:u w:val="single"/>
                        </w:rPr>
                        <w:tab/>
                      </w:r>
                    </w:p>
                    <w:p w14:paraId="210E7C09" w14:textId="77777777" w:rsidR="002A68E5" w:rsidRPr="00004E8F" w:rsidRDefault="002A68E5" w:rsidP="005350E3">
                      <w:pPr>
                        <w:tabs>
                          <w:tab w:val="left" w:pos="1260"/>
                          <w:tab w:val="left" w:pos="4050"/>
                          <w:tab w:val="left" w:pos="4680"/>
                        </w:tabs>
                        <w:spacing w:after="0" w:line="240" w:lineRule="auto"/>
                        <w:jc w:val="center"/>
                        <w:rPr>
                          <w:rFonts w:ascii="Arial Nova" w:hAnsi="Arial Nova"/>
                        </w:rPr>
                      </w:pPr>
                      <w:r w:rsidRPr="00004E8F">
                        <w:rPr>
                          <w:rFonts w:ascii="Arial Nova" w:hAnsi="Arial Nova"/>
                        </w:rPr>
                        <w:t>Second Signature for Cash Deposits</w:t>
                      </w:r>
                    </w:p>
                    <w:p w14:paraId="43B9396A" w14:textId="77777777" w:rsidR="002A68E5" w:rsidRPr="00922CC0" w:rsidRDefault="002A68E5" w:rsidP="005350E3">
                      <w:pPr>
                        <w:tabs>
                          <w:tab w:val="left" w:pos="1260"/>
                          <w:tab w:val="left" w:pos="4050"/>
                          <w:tab w:val="left" w:pos="4680"/>
                        </w:tabs>
                        <w:spacing w:after="0" w:line="240" w:lineRule="auto"/>
                        <w:rPr>
                          <w:sz w:val="8"/>
                        </w:rPr>
                      </w:pPr>
                    </w:p>
                    <w:p w14:paraId="33DC70AC" w14:textId="77777777" w:rsidR="002A68E5" w:rsidRPr="003F004D" w:rsidRDefault="002A68E5" w:rsidP="005350E3">
                      <w:pPr>
                        <w:tabs>
                          <w:tab w:val="left" w:pos="1260"/>
                          <w:tab w:val="left" w:pos="4050"/>
                          <w:tab w:val="left" w:pos="4680"/>
                        </w:tabs>
                        <w:spacing w:after="0" w:line="240" w:lineRule="auto"/>
                        <w:rPr>
                          <w:sz w:val="12"/>
                          <w:szCs w:val="4"/>
                        </w:rPr>
                      </w:pPr>
                    </w:p>
                    <w:p w14:paraId="2ADB562B" w14:textId="77777777" w:rsidR="002A68E5" w:rsidRDefault="002A68E5" w:rsidP="005350E3">
                      <w:pPr>
                        <w:tabs>
                          <w:tab w:val="left" w:pos="1260"/>
                          <w:tab w:val="left" w:pos="4050"/>
                          <w:tab w:val="left" w:pos="4680"/>
                        </w:tabs>
                        <w:spacing w:after="0" w:line="240" w:lineRule="auto"/>
                        <w:jc w:val="center"/>
                        <w:rPr>
                          <w:rFonts w:ascii="Arial Nova" w:hAnsi="Arial Nova"/>
                          <w:b/>
                          <w:u w:val="single"/>
                        </w:rPr>
                      </w:pPr>
                      <w:r w:rsidRPr="00004E8F">
                        <w:rPr>
                          <w:rFonts w:ascii="Arial Nova" w:hAnsi="Arial Nova"/>
                          <w:b/>
                          <w:u w:val="single"/>
                        </w:rPr>
                        <w:t>For Treasurer’s Use Only</w:t>
                      </w:r>
                    </w:p>
                    <w:p w14:paraId="37701BA8" w14:textId="77777777" w:rsidR="00683127" w:rsidRPr="00004E8F" w:rsidRDefault="00683127" w:rsidP="005350E3">
                      <w:pPr>
                        <w:tabs>
                          <w:tab w:val="left" w:pos="1260"/>
                          <w:tab w:val="left" w:pos="4050"/>
                          <w:tab w:val="left" w:pos="4680"/>
                        </w:tabs>
                        <w:spacing w:after="0" w:line="240" w:lineRule="auto"/>
                        <w:jc w:val="center"/>
                        <w:rPr>
                          <w:rFonts w:ascii="Arial Nova" w:hAnsi="Arial Nova"/>
                          <w:b/>
                          <w:u w:val="single"/>
                        </w:rPr>
                      </w:pPr>
                    </w:p>
                    <w:p w14:paraId="3B8587BD" w14:textId="77777777" w:rsidR="002A68E5" w:rsidRPr="00004E8F" w:rsidRDefault="002A68E5" w:rsidP="005350E3">
                      <w:pPr>
                        <w:tabs>
                          <w:tab w:val="left" w:pos="1710"/>
                          <w:tab w:val="left" w:pos="1890"/>
                          <w:tab w:val="left" w:pos="4500"/>
                          <w:tab w:val="left" w:pos="4680"/>
                        </w:tabs>
                        <w:spacing w:after="0" w:line="240" w:lineRule="auto"/>
                        <w:rPr>
                          <w:rFonts w:ascii="Arial Nova" w:hAnsi="Arial Nova"/>
                        </w:rPr>
                      </w:pPr>
                      <w:r w:rsidRPr="00004E8F">
                        <w:rPr>
                          <w:rFonts w:ascii="Arial Nova" w:hAnsi="Arial Nova"/>
                        </w:rPr>
                        <w:t xml:space="preserve">Dep Date: </w:t>
                      </w:r>
                      <w:r w:rsidRPr="00004E8F">
                        <w:rPr>
                          <w:rFonts w:ascii="Arial Nova" w:hAnsi="Arial Nova"/>
                          <w:u w:val="single"/>
                        </w:rPr>
                        <w:tab/>
                      </w:r>
                      <w:r w:rsidRPr="001F711B">
                        <w:rPr>
                          <w:rFonts w:ascii="Arial Nova" w:hAnsi="Arial Nova"/>
                          <w:u w:val="single"/>
                        </w:rPr>
                        <w:tab/>
                      </w:r>
                      <w:r w:rsidRPr="001F711B">
                        <w:rPr>
                          <w:rFonts w:ascii="Arial Nova" w:hAnsi="Arial Nova"/>
                        </w:rPr>
                        <w:t xml:space="preserve"> </w:t>
                      </w:r>
                      <w:r>
                        <w:rPr>
                          <w:rFonts w:ascii="Arial Nova" w:hAnsi="Arial Nova"/>
                        </w:rPr>
                        <w:t xml:space="preserve">  </w:t>
                      </w:r>
                      <w:r w:rsidRPr="00004E8F">
                        <w:rPr>
                          <w:rFonts w:ascii="Arial Nova" w:hAnsi="Arial Nova"/>
                        </w:rPr>
                        <w:t xml:space="preserve">Amount: </w:t>
                      </w:r>
                      <w:r w:rsidRPr="00004E8F">
                        <w:rPr>
                          <w:rFonts w:ascii="Arial Nova" w:hAnsi="Arial Nova"/>
                          <w:u w:val="single"/>
                        </w:rPr>
                        <w:tab/>
                      </w:r>
                    </w:p>
                    <w:p w14:paraId="0CB52884" w14:textId="77777777" w:rsidR="002A68E5" w:rsidRPr="00004E8F" w:rsidRDefault="002A68E5" w:rsidP="005350E3">
                      <w:pPr>
                        <w:pStyle w:val="ListParagraph"/>
                        <w:numPr>
                          <w:ilvl w:val="0"/>
                          <w:numId w:val="57"/>
                        </w:numPr>
                        <w:tabs>
                          <w:tab w:val="left" w:pos="1260"/>
                          <w:tab w:val="left" w:pos="4050"/>
                          <w:tab w:val="left" w:pos="4680"/>
                        </w:tabs>
                        <w:spacing w:after="0" w:line="240" w:lineRule="auto"/>
                        <w:ind w:left="450"/>
                        <w:jc w:val="center"/>
                        <w:rPr>
                          <w:rFonts w:ascii="Arial Nova" w:hAnsi="Arial Nova" w:cs="Courier New"/>
                          <w:sz w:val="36"/>
                        </w:rPr>
                      </w:pPr>
                      <w:proofErr w:type="gramStart"/>
                      <w:r w:rsidRPr="00004E8F">
                        <w:rPr>
                          <w:rFonts w:ascii="Arial Nova" w:hAnsi="Arial Nova"/>
                        </w:rPr>
                        <w:t>Entered into</w:t>
                      </w:r>
                      <w:proofErr w:type="gramEnd"/>
                      <w:r w:rsidRPr="00004E8F">
                        <w:rPr>
                          <w:rFonts w:ascii="Arial Nova" w:hAnsi="Arial Nova"/>
                        </w:rPr>
                        <w:t xml:space="preserve"> Ledger/Accounting Software</w:t>
                      </w:r>
                    </w:p>
                  </w:txbxContent>
                </v:textbox>
              </v:shape>
            </w:pict>
          </mc:Fallback>
        </mc:AlternateContent>
      </w:r>
    </w:p>
    <w:p w14:paraId="00D21692" w14:textId="77777777" w:rsidR="002A68E5" w:rsidRPr="0019472D" w:rsidRDefault="002A68E5" w:rsidP="00F5686D">
      <w:pPr>
        <w:widowControl w:val="0"/>
        <w:spacing w:after="0" w:line="240" w:lineRule="auto"/>
        <w:rPr>
          <w:color w:val="000000" w:themeColor="text1"/>
          <w14:ligatures w14:val="standardContextual"/>
        </w:rPr>
      </w:pPr>
    </w:p>
    <w:p w14:paraId="16B8A1CE" w14:textId="77777777" w:rsidR="002A68E5" w:rsidRPr="0019472D" w:rsidRDefault="002A68E5" w:rsidP="00F5686D">
      <w:pPr>
        <w:widowControl w:val="0"/>
        <w:spacing w:after="0" w:line="240" w:lineRule="auto"/>
        <w:rPr>
          <w:color w:val="000000" w:themeColor="text1"/>
          <w14:ligatures w14:val="standardContextual"/>
        </w:rPr>
      </w:pPr>
    </w:p>
    <w:p w14:paraId="4424093E" w14:textId="479DEC19" w:rsidR="002A68E5" w:rsidRPr="0019472D" w:rsidRDefault="00AD0036" w:rsidP="00F5686D">
      <w:pPr>
        <w:widowControl w:val="0"/>
        <w:spacing w:after="0" w:line="240" w:lineRule="auto"/>
        <w:rPr>
          <w:color w:val="000000" w:themeColor="text1"/>
          <w14:ligatures w14:val="standardContextual"/>
        </w:rPr>
      </w:pPr>
      <w:r>
        <w:rPr>
          <w:noProof/>
          <w:color w:val="000000" w:themeColor="text1"/>
        </w:rPr>
        <mc:AlternateContent>
          <mc:Choice Requires="wps">
            <w:drawing>
              <wp:anchor distT="0" distB="0" distL="114300" distR="114300" simplePos="0" relativeHeight="251571200" behindDoc="0" locked="0" layoutInCell="1" allowOverlap="1" wp14:anchorId="1077579F" wp14:editId="0A8B476A">
                <wp:simplePos x="0" y="0"/>
                <wp:positionH relativeFrom="column">
                  <wp:posOffset>3514248</wp:posOffset>
                </wp:positionH>
                <wp:positionV relativeFrom="paragraph">
                  <wp:posOffset>9795</wp:posOffset>
                </wp:positionV>
                <wp:extent cx="3066427" cy="3180043"/>
                <wp:effectExtent l="19050" t="19050" r="19685" b="20955"/>
                <wp:wrapNone/>
                <wp:docPr id="429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6427" cy="3180043"/>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0989B6" id="Rectangle 3" o:spid="_x0000_s1026" style="position:absolute;margin-left:276.7pt;margin-top:.75pt;width:241.45pt;height:250.4pt;z-index:251571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" filled="f" strokecolor="windowText" strokeweight="2.25pt">
                <v:path arrowok="t"/>
              </v:rect>
            </w:pict>
          </mc:Fallback>
        </mc:AlternateContent>
      </w:r>
    </w:p>
    <w:p w14:paraId="358377B6" w14:textId="77777777" w:rsidR="002A68E5" w:rsidRPr="0019472D" w:rsidRDefault="002A68E5" w:rsidP="00F5686D">
      <w:pPr>
        <w:widowControl w:val="0"/>
        <w:spacing w:after="0" w:line="240" w:lineRule="auto"/>
        <w:rPr>
          <w:color w:val="000000" w:themeColor="text1"/>
          <w14:ligatures w14:val="standardContextual"/>
        </w:rPr>
      </w:pPr>
    </w:p>
    <w:p w14:paraId="0F945DBB" w14:textId="77777777" w:rsidR="002A68E5" w:rsidRPr="0019472D" w:rsidRDefault="002A68E5" w:rsidP="00F5686D">
      <w:pPr>
        <w:widowControl w:val="0"/>
        <w:spacing w:after="0" w:line="240" w:lineRule="auto"/>
        <w:rPr>
          <w:color w:val="000000" w:themeColor="text1"/>
          <w14:ligatures w14:val="standardContextual"/>
        </w:rPr>
      </w:pPr>
    </w:p>
    <w:p w14:paraId="49DC95E4" w14:textId="77777777" w:rsidR="002A68E5" w:rsidRPr="0019472D" w:rsidRDefault="002A68E5" w:rsidP="00F5686D">
      <w:pPr>
        <w:widowControl w:val="0"/>
        <w:spacing w:after="0" w:line="240" w:lineRule="auto"/>
        <w:rPr>
          <w:color w:val="000000" w:themeColor="text1"/>
          <w14:ligatures w14:val="standardContextual"/>
        </w:rPr>
      </w:pPr>
    </w:p>
    <w:p w14:paraId="2E6F2631" w14:textId="77777777" w:rsidR="002A68E5" w:rsidRPr="0019472D" w:rsidRDefault="002A68E5" w:rsidP="00F5686D">
      <w:pPr>
        <w:widowControl w:val="0"/>
        <w:spacing w:after="0" w:line="240" w:lineRule="auto"/>
        <w:rPr>
          <w:color w:val="000000" w:themeColor="text1"/>
          <w14:ligatures w14:val="standardContextual"/>
        </w:rPr>
      </w:pPr>
    </w:p>
    <w:p w14:paraId="791901E2" w14:textId="77777777" w:rsidR="002A68E5" w:rsidRPr="0019472D" w:rsidRDefault="002A68E5" w:rsidP="00F5686D">
      <w:pPr>
        <w:widowControl w:val="0"/>
        <w:spacing w:after="0" w:line="240" w:lineRule="auto"/>
        <w:rPr>
          <w:color w:val="000000" w:themeColor="text1"/>
          <w14:ligatures w14:val="standardContextual"/>
        </w:rPr>
      </w:pPr>
    </w:p>
    <w:p w14:paraId="4F6A445F" w14:textId="77777777" w:rsidR="002A68E5" w:rsidRPr="0019472D" w:rsidRDefault="002A68E5" w:rsidP="00F5686D">
      <w:pPr>
        <w:widowControl w:val="0"/>
        <w:spacing w:after="0" w:line="240" w:lineRule="auto"/>
        <w:rPr>
          <w:color w:val="000000" w:themeColor="text1"/>
          <w14:ligatures w14:val="standardContextual"/>
        </w:rPr>
      </w:pPr>
    </w:p>
    <w:p w14:paraId="3ACDC15C" w14:textId="77777777" w:rsidR="002A68E5" w:rsidRPr="0019472D" w:rsidRDefault="002A68E5" w:rsidP="00F5686D">
      <w:pPr>
        <w:widowControl w:val="0"/>
        <w:spacing w:after="0" w:line="240" w:lineRule="auto"/>
        <w:rPr>
          <w:color w:val="000000" w:themeColor="text1"/>
          <w14:ligatures w14:val="standardContextual"/>
        </w:rPr>
      </w:pPr>
    </w:p>
    <w:p w14:paraId="027FBFE4" w14:textId="77777777" w:rsidR="002A68E5" w:rsidRPr="0019472D" w:rsidRDefault="002A68E5" w:rsidP="00F5686D">
      <w:pPr>
        <w:widowControl w:val="0"/>
        <w:spacing w:after="0" w:line="240" w:lineRule="auto"/>
        <w:rPr>
          <w:color w:val="000000" w:themeColor="text1"/>
          <w14:ligatures w14:val="standardContextual"/>
        </w:rPr>
      </w:pPr>
    </w:p>
    <w:p w14:paraId="79F13CA8" w14:textId="77777777" w:rsidR="002A68E5" w:rsidRPr="0019472D" w:rsidRDefault="002A68E5" w:rsidP="00F5686D">
      <w:pPr>
        <w:widowControl w:val="0"/>
        <w:spacing w:after="0" w:line="240" w:lineRule="auto"/>
        <w:rPr>
          <w:color w:val="000000" w:themeColor="text1"/>
          <w14:ligatures w14:val="standardContextual"/>
        </w:rPr>
      </w:pPr>
    </w:p>
    <w:p w14:paraId="36B0E707" w14:textId="77777777" w:rsidR="002A68E5" w:rsidRPr="0019472D" w:rsidRDefault="002A68E5" w:rsidP="00F5686D">
      <w:pPr>
        <w:widowControl w:val="0"/>
        <w:spacing w:after="0" w:line="240" w:lineRule="auto"/>
        <w:rPr>
          <w:color w:val="000000" w:themeColor="text1"/>
          <w14:ligatures w14:val="standardContextual"/>
        </w:rPr>
      </w:pPr>
    </w:p>
    <w:p w14:paraId="3B9BDAF9" w14:textId="77777777" w:rsidR="002A68E5" w:rsidRPr="0019472D" w:rsidRDefault="002A68E5" w:rsidP="00F5686D">
      <w:pPr>
        <w:widowControl w:val="0"/>
        <w:spacing w:after="0" w:line="240" w:lineRule="auto"/>
        <w:rPr>
          <w:color w:val="000000" w:themeColor="text1"/>
          <w14:ligatures w14:val="standardContextual"/>
        </w:rPr>
      </w:pPr>
    </w:p>
    <w:p w14:paraId="652C5DB8" w14:textId="77777777" w:rsidR="002A68E5" w:rsidRPr="0019472D" w:rsidRDefault="002A68E5" w:rsidP="00F5686D">
      <w:pPr>
        <w:widowControl w:val="0"/>
        <w:spacing w:after="0" w:line="240" w:lineRule="auto"/>
        <w:rPr>
          <w:color w:val="000000" w:themeColor="text1"/>
          <w14:ligatures w14:val="standardContextual"/>
        </w:rPr>
      </w:pPr>
    </w:p>
    <w:p w14:paraId="72143ED2" w14:textId="77777777" w:rsidR="002A68E5" w:rsidRPr="0019472D" w:rsidRDefault="002A68E5" w:rsidP="00F5686D">
      <w:pPr>
        <w:widowControl w:val="0"/>
        <w:spacing w:after="0" w:line="240" w:lineRule="auto"/>
        <w:rPr>
          <w:color w:val="000000" w:themeColor="text1"/>
          <w14:ligatures w14:val="standardContextual"/>
        </w:rPr>
      </w:pPr>
    </w:p>
    <w:p w14:paraId="0DBAFC79" w14:textId="77777777" w:rsidR="002A68E5" w:rsidRPr="0019472D" w:rsidRDefault="002A68E5" w:rsidP="00F5686D">
      <w:pPr>
        <w:widowControl w:val="0"/>
        <w:spacing w:after="0" w:line="240" w:lineRule="auto"/>
        <w:rPr>
          <w:color w:val="000000" w:themeColor="text1"/>
          <w14:ligatures w14:val="standardContextual"/>
        </w:rPr>
      </w:pPr>
    </w:p>
    <w:p w14:paraId="59745CF0" w14:textId="77777777" w:rsidR="002A68E5" w:rsidRPr="0019472D" w:rsidRDefault="002A68E5" w:rsidP="00F5686D">
      <w:pPr>
        <w:widowControl w:val="0"/>
        <w:spacing w:after="0" w:line="240" w:lineRule="auto"/>
        <w:rPr>
          <w:color w:val="000000" w:themeColor="text1"/>
          <w14:ligatures w14:val="standardContextual"/>
        </w:rPr>
      </w:pPr>
    </w:p>
    <w:p w14:paraId="601E38C1" w14:textId="77777777" w:rsidR="002A68E5" w:rsidRPr="0019472D" w:rsidRDefault="002A68E5" w:rsidP="00F5686D">
      <w:pPr>
        <w:widowControl w:val="0"/>
        <w:spacing w:after="0" w:line="240" w:lineRule="auto"/>
        <w:rPr>
          <w:color w:val="000000" w:themeColor="text1"/>
          <w14:ligatures w14:val="standardContextual"/>
        </w:rPr>
      </w:pPr>
    </w:p>
    <w:p w14:paraId="02742E97" w14:textId="77777777" w:rsidR="002A68E5" w:rsidRPr="0019472D" w:rsidRDefault="002A68E5" w:rsidP="00F5686D">
      <w:pPr>
        <w:widowControl w:val="0"/>
        <w:spacing w:after="0" w:line="240" w:lineRule="auto"/>
        <w:rPr>
          <w:color w:val="000000" w:themeColor="text1"/>
          <w14:ligatures w14:val="standardContextual"/>
        </w:rPr>
      </w:pPr>
    </w:p>
    <w:p w14:paraId="3E2C0E9A" w14:textId="77777777" w:rsidR="002A68E5" w:rsidRPr="0019472D" w:rsidRDefault="002A68E5" w:rsidP="00F5686D">
      <w:pPr>
        <w:widowControl w:val="0"/>
        <w:spacing w:after="0" w:line="240" w:lineRule="auto"/>
        <w:rPr>
          <w:color w:val="000000" w:themeColor="text1"/>
          <w14:ligatures w14:val="standardContextual"/>
        </w:rPr>
      </w:pPr>
    </w:p>
    <w:p w14:paraId="3B39092F" w14:textId="462996D7" w:rsidR="002A68E5" w:rsidRPr="0019472D" w:rsidRDefault="00AD0036" w:rsidP="00F5686D">
      <w:pPr>
        <w:widowControl w:val="0"/>
        <w:spacing w:after="0" w:line="240" w:lineRule="auto"/>
        <w:rPr>
          <w:color w:val="000000" w:themeColor="text1"/>
          <w14:ligatures w14:val="standardContextual"/>
        </w:rPr>
      </w:pPr>
      <w:r>
        <w:rPr>
          <w:noProof/>
          <w:color w:val="000000" w:themeColor="text1"/>
        </w:rPr>
        <mc:AlternateContent>
          <mc:Choice Requires="wps">
            <w:drawing>
              <wp:anchor distT="0" distB="0" distL="114300" distR="114300" simplePos="0" relativeHeight="251572224" behindDoc="0" locked="0" layoutInCell="1" allowOverlap="1" wp14:anchorId="448C7F16" wp14:editId="1C3F64E2">
                <wp:simplePos x="0" y="0"/>
                <wp:positionH relativeFrom="column">
                  <wp:posOffset>3516144</wp:posOffset>
                </wp:positionH>
                <wp:positionV relativeFrom="paragraph">
                  <wp:posOffset>38789</wp:posOffset>
                </wp:positionV>
                <wp:extent cx="3057794" cy="1007218"/>
                <wp:effectExtent l="19050" t="19050" r="28575" b="21590"/>
                <wp:wrapNone/>
                <wp:docPr id="429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7794" cy="1007218"/>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6D18CF" id="Rectangle 5" o:spid="_x0000_s1026" style="position:absolute;margin-left:276.85pt;margin-top:3.05pt;width:240.75pt;height:79.3pt;z-index:25157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" filled="f" strokecolor="windowText" strokeweight="2.25pt">
                <v:path arrowok="t"/>
              </v:rect>
            </w:pict>
          </mc:Fallback>
        </mc:AlternateContent>
      </w:r>
    </w:p>
    <w:p w14:paraId="16221563" w14:textId="77777777" w:rsidR="002A68E5" w:rsidRPr="0019472D" w:rsidRDefault="002A68E5" w:rsidP="00F5686D">
      <w:pPr>
        <w:widowControl w:val="0"/>
        <w:spacing w:after="0" w:line="240" w:lineRule="auto"/>
        <w:rPr>
          <w:color w:val="000000" w:themeColor="text1"/>
          <w14:ligatures w14:val="standardContextual"/>
        </w:rPr>
      </w:pPr>
    </w:p>
    <w:p w14:paraId="349B2B1E" w14:textId="77777777" w:rsidR="002A68E5" w:rsidRPr="0019472D" w:rsidRDefault="002A68E5" w:rsidP="00F5686D">
      <w:pPr>
        <w:widowControl w:val="0"/>
        <w:spacing w:after="0" w:line="240" w:lineRule="auto"/>
        <w:rPr>
          <w:color w:val="000000" w:themeColor="text1"/>
          <w14:ligatures w14:val="standardContextual"/>
        </w:rPr>
      </w:pPr>
    </w:p>
    <w:p w14:paraId="3FD1E18F" w14:textId="77777777" w:rsidR="002A68E5" w:rsidRPr="0019472D" w:rsidRDefault="002A68E5" w:rsidP="00F5686D">
      <w:pPr>
        <w:widowControl w:val="0"/>
        <w:spacing w:after="0" w:line="240" w:lineRule="auto"/>
        <w:rPr>
          <w:color w:val="000000" w:themeColor="text1"/>
          <w14:ligatures w14:val="standardContextual"/>
        </w:rPr>
      </w:pPr>
    </w:p>
    <w:p w14:paraId="71C7059C" w14:textId="77777777" w:rsidR="002A68E5" w:rsidRPr="0019472D" w:rsidRDefault="002A68E5" w:rsidP="00F5686D">
      <w:pPr>
        <w:widowControl w:val="0"/>
        <w:spacing w:after="0" w:line="240" w:lineRule="auto"/>
        <w:rPr>
          <w:color w:val="000000" w:themeColor="text1"/>
          <w14:ligatures w14:val="standardContextual"/>
        </w:rPr>
      </w:pPr>
    </w:p>
    <w:p w14:paraId="7B2F29A1" w14:textId="244001FE" w:rsidR="002A68E5" w:rsidRPr="0019472D" w:rsidRDefault="002A68E5" w:rsidP="00F5686D">
      <w:pPr>
        <w:widowControl w:val="0"/>
        <w:spacing w:after="0" w:line="240" w:lineRule="auto"/>
        <w:rPr>
          <w:color w:val="000000" w:themeColor="text1"/>
          <w14:ligatures w14:val="standardContextual"/>
        </w:rPr>
      </w:pPr>
    </w:p>
    <w:p w14:paraId="5B5CFE59" w14:textId="46993C19" w:rsidR="002A68E5" w:rsidRPr="0019472D" w:rsidRDefault="005853CB" w:rsidP="00F5686D">
      <w:pPr>
        <w:widowControl w:val="0"/>
        <w:spacing w:after="0" w:line="240" w:lineRule="auto"/>
        <w:rPr>
          <w:color w:val="000000" w:themeColor="text1"/>
          <w14:ligatures w14:val="standardContextual"/>
        </w:rPr>
      </w:pPr>
      <w:r>
        <w:rPr>
          <w:noProof/>
          <w:color w:val="000000" w:themeColor="text1"/>
        </w:rPr>
        <mc:AlternateContent>
          <mc:Choice Requires="wps">
            <w:drawing>
              <wp:anchor distT="0" distB="0" distL="114300" distR="114300" simplePos="0" relativeHeight="251573248" behindDoc="0" locked="0" layoutInCell="1" allowOverlap="1" wp14:anchorId="6F696E0C" wp14:editId="470DEE7E">
                <wp:simplePos x="0" y="0"/>
                <wp:positionH relativeFrom="column">
                  <wp:posOffset>3514090</wp:posOffset>
                </wp:positionH>
                <wp:positionV relativeFrom="paragraph">
                  <wp:posOffset>94399</wp:posOffset>
                </wp:positionV>
                <wp:extent cx="3059430" cy="948690"/>
                <wp:effectExtent l="19050" t="19050" r="26670" b="22860"/>
                <wp:wrapNone/>
                <wp:docPr id="429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9430" cy="948690"/>
                        </a:xfrm>
                        <a:prstGeom prst="rect">
                          <a:avLst/>
                        </a:prstGeom>
                        <a:noFill/>
                        <a:ln w="28575"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FE99C1" id="Rectangle 4" o:spid="_x0000_s1026" style="position:absolute;margin-left:276.7pt;margin-top:7.45pt;width:240.9pt;height:74.7pt;z-index:25157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" filled="f" strokecolor="windowText" strokeweight="2.25pt">
                <v:stroke dashstyle="dash"/>
                <v:path arrowok="t"/>
              </v:rect>
            </w:pict>
          </mc:Fallback>
        </mc:AlternateContent>
      </w:r>
    </w:p>
    <w:p w14:paraId="199675B9" w14:textId="77777777" w:rsidR="002A68E5" w:rsidRPr="0019472D" w:rsidRDefault="002A68E5" w:rsidP="00F5686D">
      <w:pPr>
        <w:widowControl w:val="0"/>
        <w:spacing w:after="0" w:line="240" w:lineRule="auto"/>
        <w:rPr>
          <w:color w:val="000000" w:themeColor="text1"/>
          <w14:ligatures w14:val="standardContextual"/>
        </w:rPr>
      </w:pPr>
    </w:p>
    <w:p w14:paraId="3C2F086F" w14:textId="77777777" w:rsidR="002A68E5" w:rsidRPr="0019472D" w:rsidRDefault="002A68E5" w:rsidP="00F5686D">
      <w:pPr>
        <w:widowControl w:val="0"/>
        <w:spacing w:after="0" w:line="240" w:lineRule="auto"/>
        <w:rPr>
          <w:color w:val="000000" w:themeColor="text1"/>
          <w14:ligatures w14:val="standardContextual"/>
        </w:rPr>
      </w:pPr>
    </w:p>
    <w:p w14:paraId="73635613" w14:textId="77777777" w:rsidR="002A68E5" w:rsidRPr="0019472D" w:rsidRDefault="002A68E5" w:rsidP="00F5686D">
      <w:pPr>
        <w:widowControl w:val="0"/>
        <w:spacing w:after="0" w:line="240" w:lineRule="auto"/>
        <w:rPr>
          <w:color w:val="000000" w:themeColor="text1"/>
          <w14:ligatures w14:val="standardContextual"/>
        </w:rPr>
      </w:pPr>
    </w:p>
    <w:p w14:paraId="44EA093E" w14:textId="77777777" w:rsidR="002A68E5" w:rsidRPr="0019472D" w:rsidRDefault="002A68E5" w:rsidP="00F5686D">
      <w:pPr>
        <w:widowControl w:val="0"/>
        <w:spacing w:after="0" w:line="240" w:lineRule="auto"/>
        <w:rPr>
          <w:color w:val="000000" w:themeColor="text1"/>
          <w14:ligatures w14:val="standardContextual"/>
        </w:rPr>
      </w:pPr>
    </w:p>
    <w:p w14:paraId="6171708E" w14:textId="77777777" w:rsidR="002A68E5" w:rsidRPr="0019472D" w:rsidRDefault="002A68E5" w:rsidP="00F5686D">
      <w:pPr>
        <w:widowControl w:val="0"/>
        <w:spacing w:after="0" w:line="240" w:lineRule="auto"/>
        <w:jc w:val="right"/>
        <w:rPr>
          <w:color w:val="000000" w:themeColor="text1"/>
          <w14:ligatures w14:val="standardContextual"/>
        </w:rPr>
      </w:pPr>
    </w:p>
    <w:p w14:paraId="57F7DA0A" w14:textId="77777777" w:rsidR="002A68E5" w:rsidRPr="0019472D" w:rsidRDefault="002A68E5" w:rsidP="00F5686D">
      <w:pPr>
        <w:widowControl w:val="0"/>
        <w:spacing w:after="0" w:line="240" w:lineRule="auto"/>
        <w:rPr>
          <w:rFonts w:ascii="Arial Nova" w:hAnsi="Arial Nova" w:cs="Microsoft Sans Serif"/>
          <w:color w:val="000000" w:themeColor="text1"/>
          <w:sz w:val="16"/>
          <w14:ligatures w14:val="standardContextual"/>
        </w:rPr>
      </w:pPr>
      <w:r w:rsidRPr="0019472D">
        <w:rPr>
          <w:rFonts w:ascii="Arial Nova" w:hAnsi="Arial Nova" w:cs="Microsoft Sans Serif"/>
          <w:color w:val="000000" w:themeColor="text1"/>
          <w:u w:val="single"/>
          <w14:ligatures w14:val="standardContextual"/>
        </w:rPr>
        <w:lastRenderedPageBreak/>
        <w:tab/>
      </w:r>
      <w:r w:rsidRPr="0019472D">
        <w:rPr>
          <w:rFonts w:ascii="Arial Nova" w:hAnsi="Arial Nova" w:cs="Microsoft Sans Serif"/>
          <w:color w:val="000000" w:themeColor="text1"/>
          <w:u w:val="single"/>
          <w14:ligatures w14:val="standardContextual"/>
        </w:rPr>
        <w:tab/>
      </w:r>
      <w:r w:rsidRPr="0019472D">
        <w:rPr>
          <w:rFonts w:ascii="Arial Nova" w:hAnsi="Arial Nova" w:cs="Microsoft Sans Serif"/>
          <w:color w:val="000000" w:themeColor="text1"/>
          <w:u w:val="single"/>
          <w14:ligatures w14:val="standardContextual"/>
        </w:rPr>
        <w:tab/>
      </w:r>
      <w:r w:rsidRPr="0019472D">
        <w:rPr>
          <w:rFonts w:ascii="Arial Nova" w:hAnsi="Arial Nova" w:cs="Microsoft Sans Serif"/>
          <w:color w:val="000000" w:themeColor="text1"/>
          <w:u w:val="single"/>
          <w14:ligatures w14:val="standardContextual"/>
        </w:rPr>
        <w:tab/>
      </w:r>
      <w:r w:rsidRPr="0019472D">
        <w:rPr>
          <w:rFonts w:ascii="Arial Nova" w:hAnsi="Arial Nova" w:cs="Microsoft Sans Serif"/>
          <w:b/>
          <w:color w:val="000000" w:themeColor="text1"/>
          <w14:ligatures w14:val="standardContextual"/>
        </w:rPr>
        <w:t xml:space="preserve"> </w:t>
      </w:r>
      <w:r w:rsidRPr="0019472D">
        <w:rPr>
          <w:rFonts w:ascii="Arial Nova" w:hAnsi="Arial Nova" w:cs="Microsoft Sans Serif"/>
          <w:color w:val="000000" w:themeColor="text1"/>
          <w:u w:val="single"/>
          <w14:ligatures w14:val="standardContextual"/>
        </w:rPr>
        <w:t>$</w:t>
      </w:r>
      <w:r w:rsidRPr="0019472D">
        <w:rPr>
          <w:rFonts w:ascii="Arial Nova" w:hAnsi="Arial Nova" w:cs="Microsoft Sans Serif"/>
          <w:color w:val="000000" w:themeColor="text1"/>
          <w:u w:val="single"/>
          <w14:ligatures w14:val="standardContextual"/>
        </w:rPr>
        <w:tab/>
      </w:r>
      <w:r w:rsidRPr="0019472D">
        <w:rPr>
          <w:rFonts w:ascii="Arial Nova" w:hAnsi="Arial Nova" w:cs="Microsoft Sans Serif"/>
          <w:color w:val="000000" w:themeColor="text1"/>
          <w:u w:val="single"/>
          <w14:ligatures w14:val="standardContextual"/>
        </w:rPr>
        <w:tab/>
      </w:r>
      <w:r w:rsidRPr="0019472D">
        <w:rPr>
          <w:rFonts w:ascii="Arial Nova" w:hAnsi="Arial Nova" w:cs="Microsoft Sans Serif"/>
          <w:color w:val="000000" w:themeColor="text1"/>
          <w:u w:val="single"/>
          <w14:ligatures w14:val="standardContextual"/>
        </w:rPr>
        <w:tab/>
      </w:r>
      <w:r w:rsidRPr="0019472D">
        <w:rPr>
          <w:rFonts w:ascii="Arial Nova" w:hAnsi="Arial Nova" w:cs="Microsoft Sans Serif"/>
          <w:color w:val="000000" w:themeColor="text1"/>
          <w:u w:val="single"/>
          <w14:ligatures w14:val="standardContextual"/>
        </w:rPr>
        <w:tab/>
      </w:r>
      <w:r w:rsidRPr="0019472D">
        <w:rPr>
          <w:rFonts w:ascii="Arial Nova" w:hAnsi="Arial Nova" w:cs="Microsoft Sans Serif"/>
          <w:color w:val="000000" w:themeColor="text1"/>
          <w14:ligatures w14:val="standardContextual"/>
        </w:rPr>
        <w:tab/>
      </w:r>
      <w:r w:rsidRPr="0019472D">
        <w:rPr>
          <w:rFonts w:ascii="Arial Nova" w:hAnsi="Arial Nova" w:cs="Microsoft Sans Serif"/>
          <w:color w:val="000000" w:themeColor="text1"/>
          <w14:ligatures w14:val="standardContextual"/>
        </w:rPr>
        <w:tab/>
      </w:r>
      <w:r w:rsidRPr="0019472D">
        <w:rPr>
          <w:rFonts w:ascii="Arial Nova" w:hAnsi="Arial Nova" w:cs="Microsoft Sans Serif"/>
          <w:b/>
          <w:color w:val="000000" w:themeColor="text1"/>
          <w:sz w:val="40"/>
          <w:szCs w:val="24"/>
          <w14:ligatures w14:val="standardContextual"/>
        </w:rPr>
        <w:t>EXPENSE FORM</w:t>
      </w:r>
    </w:p>
    <w:p w14:paraId="5A74A565"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noProof/>
          <w:color w:val="000000" w:themeColor="text1"/>
          <w14:ligatures w14:val="standardContextual"/>
        </w:rPr>
        <mc:AlternateContent>
          <mc:Choice Requires="wps">
            <w:drawing>
              <wp:anchor distT="0" distB="0" distL="114300" distR="114300" simplePos="0" relativeHeight="251575296" behindDoc="0" locked="0" layoutInCell="1" allowOverlap="1" wp14:anchorId="67CCD49F" wp14:editId="52634B11">
                <wp:simplePos x="0" y="0"/>
                <wp:positionH relativeFrom="column">
                  <wp:posOffset>4276005</wp:posOffset>
                </wp:positionH>
                <wp:positionV relativeFrom="paragraph">
                  <wp:posOffset>99754</wp:posOffset>
                </wp:positionV>
                <wp:extent cx="2564130" cy="522674"/>
                <wp:effectExtent l="19050" t="19050" r="26670" b="1079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522674"/>
                        </a:xfrm>
                        <a:prstGeom prst="rect">
                          <a:avLst/>
                        </a:prstGeom>
                        <a:solidFill>
                          <a:srgbClr val="FFFFFF"/>
                        </a:solidFill>
                        <a:ln w="28575">
                          <a:solidFill>
                            <a:srgbClr val="000000"/>
                          </a:solidFill>
                          <a:prstDash val="dash"/>
                          <a:miter lim="800000"/>
                          <a:headEnd/>
                          <a:tailEnd/>
                        </a:ln>
                      </wps:spPr>
                      <wps:txbx>
                        <w:txbxContent>
                          <w:p w14:paraId="5B93E63D" w14:textId="77777777" w:rsidR="002A68E5" w:rsidRPr="008F00C2" w:rsidRDefault="002A68E5" w:rsidP="002A68E5">
                            <w:pPr>
                              <w:jc w:val="center"/>
                              <w:rPr>
                                <w:rFonts w:ascii="Arial Nova" w:hAnsi="Arial Nova"/>
                                <w:b/>
                                <w:sz w:val="24"/>
                                <w:szCs w:val="24"/>
                              </w:rPr>
                            </w:pPr>
                            <w:r w:rsidRPr="008F00C2">
                              <w:rPr>
                                <w:rFonts w:ascii="Arial Nova" w:hAnsi="Arial Nova"/>
                                <w:sz w:val="24"/>
                                <w:szCs w:val="24"/>
                              </w:rPr>
                              <w:t xml:space="preserve">Attach all receipts to the </w:t>
                            </w:r>
                            <w:r w:rsidRPr="008F00C2">
                              <w:rPr>
                                <w:rFonts w:ascii="Arial Nova" w:hAnsi="Arial Nova"/>
                                <w:b/>
                                <w:sz w:val="24"/>
                                <w:szCs w:val="24"/>
                                <w:u w:val="single"/>
                              </w:rPr>
                              <w:t>back</w:t>
                            </w:r>
                            <w:r w:rsidRPr="008F00C2">
                              <w:rPr>
                                <w:rFonts w:ascii="Arial Nova" w:hAnsi="Arial Nova"/>
                                <w:b/>
                                <w:sz w:val="24"/>
                                <w:szCs w:val="24"/>
                              </w:rPr>
                              <w:t xml:space="preserve"> </w:t>
                            </w:r>
                          </w:p>
                          <w:p w14:paraId="53F4A88C" w14:textId="77777777" w:rsidR="002A68E5" w:rsidRPr="008F00C2" w:rsidRDefault="002A68E5" w:rsidP="002A68E5">
                            <w:pPr>
                              <w:jc w:val="center"/>
                              <w:rPr>
                                <w:rFonts w:ascii="Arial Nova" w:hAnsi="Arial Nova"/>
                                <w:sz w:val="24"/>
                                <w:szCs w:val="24"/>
                              </w:rPr>
                            </w:pPr>
                            <w:r w:rsidRPr="008F00C2">
                              <w:rPr>
                                <w:rFonts w:ascii="Arial Nova" w:hAnsi="Arial Nova"/>
                                <w:sz w:val="24"/>
                                <w:szCs w:val="24"/>
                              </w:rPr>
                              <w:t xml:space="preserve">on </w:t>
                            </w:r>
                            <w:r w:rsidRPr="008F00C2">
                              <w:rPr>
                                <w:rFonts w:ascii="Arial Nova" w:hAnsi="Arial Nova"/>
                                <w:b/>
                                <w:sz w:val="24"/>
                                <w:szCs w:val="24"/>
                                <w:u w:val="single"/>
                              </w:rPr>
                              <w:t>this side</w:t>
                            </w:r>
                            <w:r w:rsidRPr="008F00C2">
                              <w:rPr>
                                <w:rFonts w:ascii="Arial Nova" w:hAnsi="Arial Nova"/>
                                <w:sz w:val="24"/>
                                <w:szCs w:val="24"/>
                              </w:rPr>
                              <w:t xml:space="preserve"> of the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CD49F" id="Text Box 42" o:spid="_x0000_s1037" type="#_x0000_t202" style="position:absolute;margin-left:336.7pt;margin-top:7.85pt;width:201.9pt;height:41.1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" strokeweight="2.25pt">
                <v:stroke dashstyle="dash"/>
                <v:textbox>
                  <w:txbxContent>
                    <w:p w14:paraId="5B93E63D" w14:textId="77777777" w:rsidR="002A68E5" w:rsidRPr="008F00C2" w:rsidRDefault="002A68E5" w:rsidP="002A68E5">
                      <w:pPr>
                        <w:jc w:val="center"/>
                        <w:rPr>
                          <w:rFonts w:ascii="Arial Nova" w:hAnsi="Arial Nova"/>
                          <w:b/>
                          <w:sz w:val="24"/>
                          <w:szCs w:val="24"/>
                        </w:rPr>
                      </w:pPr>
                      <w:r w:rsidRPr="008F00C2">
                        <w:rPr>
                          <w:rFonts w:ascii="Arial Nova" w:hAnsi="Arial Nova"/>
                          <w:sz w:val="24"/>
                          <w:szCs w:val="24"/>
                        </w:rPr>
                        <w:t xml:space="preserve">Attach all receipts to the </w:t>
                      </w:r>
                      <w:proofErr w:type="gramStart"/>
                      <w:r w:rsidRPr="008F00C2">
                        <w:rPr>
                          <w:rFonts w:ascii="Arial Nova" w:hAnsi="Arial Nova"/>
                          <w:b/>
                          <w:sz w:val="24"/>
                          <w:szCs w:val="24"/>
                          <w:u w:val="single"/>
                        </w:rPr>
                        <w:t>back</w:t>
                      </w:r>
                      <w:proofErr w:type="gramEnd"/>
                      <w:r w:rsidRPr="008F00C2">
                        <w:rPr>
                          <w:rFonts w:ascii="Arial Nova" w:hAnsi="Arial Nova"/>
                          <w:b/>
                          <w:sz w:val="24"/>
                          <w:szCs w:val="24"/>
                        </w:rPr>
                        <w:t xml:space="preserve"> </w:t>
                      </w:r>
                    </w:p>
                    <w:p w14:paraId="53F4A88C" w14:textId="77777777" w:rsidR="002A68E5" w:rsidRPr="008F00C2" w:rsidRDefault="002A68E5" w:rsidP="002A68E5">
                      <w:pPr>
                        <w:jc w:val="center"/>
                        <w:rPr>
                          <w:rFonts w:ascii="Arial Nova" w:hAnsi="Arial Nova"/>
                          <w:sz w:val="24"/>
                          <w:szCs w:val="24"/>
                        </w:rPr>
                      </w:pPr>
                      <w:r w:rsidRPr="008F00C2">
                        <w:rPr>
                          <w:rFonts w:ascii="Arial Nova" w:hAnsi="Arial Nova"/>
                          <w:sz w:val="24"/>
                          <w:szCs w:val="24"/>
                        </w:rPr>
                        <w:t xml:space="preserve">on </w:t>
                      </w:r>
                      <w:r w:rsidRPr="008F00C2">
                        <w:rPr>
                          <w:rFonts w:ascii="Arial Nova" w:hAnsi="Arial Nova"/>
                          <w:b/>
                          <w:sz w:val="24"/>
                          <w:szCs w:val="24"/>
                          <w:u w:val="single"/>
                        </w:rPr>
                        <w:t>this side</w:t>
                      </w:r>
                      <w:r w:rsidRPr="008F00C2">
                        <w:rPr>
                          <w:rFonts w:ascii="Arial Nova" w:hAnsi="Arial Nova"/>
                          <w:sz w:val="24"/>
                          <w:szCs w:val="24"/>
                        </w:rPr>
                        <w:t xml:space="preserve"> of the page.</w:t>
                      </w:r>
                    </w:p>
                  </w:txbxContent>
                </v:textbox>
              </v:shape>
            </w:pict>
          </mc:Fallback>
        </mc:AlternateContent>
      </w:r>
      <w:r w:rsidRPr="0019472D">
        <w:rPr>
          <w:rFonts w:ascii="Arial Nova" w:hAnsi="Arial Nova" w:cs="Microsoft Sans Serif"/>
          <w:color w:val="000000" w:themeColor="text1"/>
          <w14:ligatures w14:val="standardContextual"/>
        </w:rPr>
        <w:t>Date</w:t>
      </w:r>
      <w:r w:rsidRPr="0019472D">
        <w:rPr>
          <w:rFonts w:ascii="Arial Nova" w:hAnsi="Arial Nova" w:cs="Microsoft Sans Serif"/>
          <w:color w:val="000000" w:themeColor="text1"/>
          <w14:ligatures w14:val="standardContextual"/>
        </w:rPr>
        <w:tab/>
      </w:r>
      <w:r w:rsidRPr="0019472D">
        <w:rPr>
          <w:rFonts w:ascii="Arial Nova" w:hAnsi="Arial Nova" w:cs="Microsoft Sans Serif"/>
          <w:color w:val="000000" w:themeColor="text1"/>
          <w14:ligatures w14:val="standardContextual"/>
        </w:rPr>
        <w:tab/>
        <w:t xml:space="preserve"> </w:t>
      </w:r>
      <w:r w:rsidRPr="0019472D">
        <w:rPr>
          <w:rFonts w:ascii="Arial Nova" w:hAnsi="Arial Nova" w:cs="Microsoft Sans Serif"/>
          <w:color w:val="000000" w:themeColor="text1"/>
          <w14:ligatures w14:val="standardContextual"/>
        </w:rPr>
        <w:tab/>
        <w:t xml:space="preserve"> </w:t>
      </w:r>
      <w:r w:rsidRPr="0019472D">
        <w:rPr>
          <w:rFonts w:ascii="Arial Nova" w:hAnsi="Arial Nova" w:cs="Microsoft Sans Serif"/>
          <w:color w:val="000000" w:themeColor="text1"/>
          <w14:ligatures w14:val="standardContextual"/>
        </w:rPr>
        <w:tab/>
        <w:t xml:space="preserve"> Total Amount</w:t>
      </w:r>
    </w:p>
    <w:p w14:paraId="47FA05E2"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ab/>
      </w:r>
    </w:p>
    <w:p w14:paraId="5DC0820C" w14:textId="77777777" w:rsidR="002A68E5" w:rsidRPr="0019472D" w:rsidRDefault="002A68E5" w:rsidP="00F5686D">
      <w:pPr>
        <w:widowControl w:val="0"/>
        <w:spacing w:after="0" w:line="240" w:lineRule="auto"/>
        <w:rPr>
          <w:rFonts w:ascii="Arial Nova" w:hAnsi="Arial Nova" w:cs="Microsoft Sans Serif"/>
          <w:color w:val="000000" w:themeColor="text1"/>
          <w:u w:val="single"/>
          <w14:ligatures w14:val="standardContextual"/>
        </w:rPr>
      </w:pPr>
      <w:r w:rsidRPr="0019472D">
        <w:rPr>
          <w:rFonts w:ascii="Arial Nova" w:hAnsi="Arial Nova" w:cs="Microsoft Sans Serif"/>
          <w:color w:val="000000" w:themeColor="text1"/>
          <w14:ligatures w14:val="standardContextual"/>
        </w:rPr>
        <w:t xml:space="preserve">Requested by: </w:t>
      </w:r>
      <w:r w:rsidRPr="0019472D">
        <w:rPr>
          <w:rFonts w:ascii="Arial Nova" w:hAnsi="Arial Nova" w:cs="Microsoft Sans Serif"/>
          <w:color w:val="000000" w:themeColor="text1"/>
          <w:u w:val="single"/>
          <w14:ligatures w14:val="standardContextual"/>
        </w:rPr>
        <w:tab/>
      </w:r>
      <w:r w:rsidRPr="0019472D">
        <w:rPr>
          <w:rFonts w:ascii="Arial Nova" w:hAnsi="Arial Nova" w:cs="Microsoft Sans Serif"/>
          <w:color w:val="000000" w:themeColor="text1"/>
          <w:u w:val="single"/>
          <w14:ligatures w14:val="standardContextual"/>
        </w:rPr>
        <w:tab/>
      </w:r>
      <w:r w:rsidRPr="0019472D">
        <w:rPr>
          <w:rFonts w:ascii="Arial Nova" w:hAnsi="Arial Nova" w:cs="Microsoft Sans Serif"/>
          <w:color w:val="000000" w:themeColor="text1"/>
          <w:u w:val="single"/>
          <w14:ligatures w14:val="standardContextual"/>
        </w:rPr>
        <w:tab/>
      </w:r>
      <w:r w:rsidRPr="0019472D">
        <w:rPr>
          <w:rFonts w:ascii="Arial Nova" w:hAnsi="Arial Nova" w:cs="Microsoft Sans Serif"/>
          <w:color w:val="000000" w:themeColor="text1"/>
          <w:u w:val="single"/>
          <w14:ligatures w14:val="standardContextual"/>
        </w:rPr>
        <w:tab/>
      </w:r>
      <w:r w:rsidRPr="0019472D">
        <w:rPr>
          <w:rFonts w:ascii="Arial Nova" w:hAnsi="Arial Nova" w:cs="Microsoft Sans Serif"/>
          <w:color w:val="000000" w:themeColor="text1"/>
          <w:u w:val="single"/>
          <w14:ligatures w14:val="standardContextual"/>
        </w:rPr>
        <w:tab/>
      </w:r>
      <w:r w:rsidRPr="0019472D">
        <w:rPr>
          <w:rFonts w:ascii="Arial Nova" w:hAnsi="Arial Nova" w:cs="Microsoft Sans Serif"/>
          <w:color w:val="000000" w:themeColor="text1"/>
          <w:u w:val="single"/>
          <w14:ligatures w14:val="standardContextual"/>
        </w:rPr>
        <w:tab/>
      </w:r>
      <w:r w:rsidRPr="0019472D">
        <w:rPr>
          <w:rFonts w:ascii="Arial Nova" w:hAnsi="Arial Nova" w:cs="Microsoft Sans Serif"/>
          <w:color w:val="000000" w:themeColor="text1"/>
          <w14:ligatures w14:val="standardContextual"/>
        </w:rPr>
        <w:t xml:space="preserve"> </w:t>
      </w:r>
      <w:r w:rsidRPr="0019472D">
        <w:rPr>
          <w:rFonts w:ascii="Arial Nova" w:hAnsi="Arial Nova" w:cs="Microsoft Sans Serif"/>
          <w:color w:val="000000" w:themeColor="text1"/>
          <w14:ligatures w14:val="standardContextual"/>
        </w:rPr>
        <w:tab/>
      </w:r>
    </w:p>
    <w:p w14:paraId="3D49E31F"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569AF128"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 xml:space="preserve">Choose One: </w:t>
      </w:r>
    </w:p>
    <w:p w14:paraId="11225DA8" w14:textId="77777777" w:rsidR="002A68E5" w:rsidRPr="0019472D" w:rsidRDefault="002A68E5" w:rsidP="002D35F4">
      <w:pPr>
        <w:widowControl w:val="0"/>
        <w:numPr>
          <w:ilvl w:val="0"/>
          <w:numId w:val="55"/>
        </w:numPr>
        <w:spacing w:after="0" w:line="240" w:lineRule="auto"/>
        <w:ind w:left="360"/>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Debit Card Purchase (Do not reimburse)</w:t>
      </w:r>
    </w:p>
    <w:p w14:paraId="6E6FAC80" w14:textId="37EEC548"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OR</w:t>
      </w:r>
    </w:p>
    <w:p w14:paraId="4D39ACBA" w14:textId="77777777" w:rsidR="002A68E5" w:rsidRPr="0019472D" w:rsidRDefault="002A68E5" w:rsidP="002D35F4">
      <w:pPr>
        <w:widowControl w:val="0"/>
        <w:numPr>
          <w:ilvl w:val="0"/>
          <w:numId w:val="55"/>
        </w:numPr>
        <w:spacing w:after="0" w:line="240" w:lineRule="auto"/>
        <w:ind w:left="360"/>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 xml:space="preserve">Check Payable to: </w:t>
      </w:r>
      <w:r w:rsidRPr="0019472D">
        <w:rPr>
          <w:rFonts w:ascii="Arial Nova" w:hAnsi="Arial Nova" w:cs="Microsoft Sans Serif"/>
          <w:color w:val="000000" w:themeColor="text1"/>
          <w:u w:val="single"/>
          <w14:ligatures w14:val="standardContextual"/>
        </w:rPr>
        <w:tab/>
      </w:r>
      <w:r w:rsidRPr="0019472D">
        <w:rPr>
          <w:rFonts w:ascii="Arial Nova" w:hAnsi="Arial Nova" w:cs="Microsoft Sans Serif"/>
          <w:color w:val="000000" w:themeColor="text1"/>
          <w:u w:val="single"/>
          <w14:ligatures w14:val="standardContextual"/>
        </w:rPr>
        <w:tab/>
      </w:r>
      <w:r w:rsidRPr="0019472D">
        <w:rPr>
          <w:rFonts w:ascii="Arial Nova" w:hAnsi="Arial Nova" w:cs="Microsoft Sans Serif"/>
          <w:color w:val="000000" w:themeColor="text1"/>
          <w:u w:val="single"/>
          <w14:ligatures w14:val="standardContextual"/>
        </w:rPr>
        <w:tab/>
      </w:r>
      <w:r w:rsidRPr="0019472D">
        <w:rPr>
          <w:rFonts w:ascii="Arial Nova" w:hAnsi="Arial Nova" w:cs="Microsoft Sans Serif"/>
          <w:color w:val="000000" w:themeColor="text1"/>
          <w:u w:val="single"/>
          <w14:ligatures w14:val="standardContextual"/>
        </w:rPr>
        <w:tab/>
      </w:r>
      <w:r w:rsidRPr="0019472D">
        <w:rPr>
          <w:rFonts w:ascii="Arial Nova" w:hAnsi="Arial Nova" w:cs="Microsoft Sans Serif"/>
          <w:color w:val="000000" w:themeColor="text1"/>
          <w:u w:val="single"/>
          <w14:ligatures w14:val="standardContextual"/>
        </w:rPr>
        <w:tab/>
      </w:r>
    </w:p>
    <w:p w14:paraId="38A429B9"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ab/>
      </w:r>
      <w:r w:rsidRPr="0019472D">
        <w:rPr>
          <w:rFonts w:ascii="Arial Nova" w:hAnsi="Arial Nova" w:cs="Microsoft Sans Serif"/>
          <w:color w:val="000000" w:themeColor="text1"/>
          <w14:ligatures w14:val="standardContextual"/>
        </w:rPr>
        <w:tab/>
        <w:t xml:space="preserve"> </w:t>
      </w:r>
      <w:r w:rsidRPr="0019472D">
        <w:rPr>
          <w:rFonts w:ascii="Arial Nova" w:hAnsi="Arial Nova" w:cs="Microsoft Sans Serif"/>
          <w:color w:val="000000" w:themeColor="text1"/>
          <w14:ligatures w14:val="standardContextual"/>
        </w:rPr>
        <w:tab/>
      </w:r>
      <w:r w:rsidRPr="0019472D">
        <w:rPr>
          <w:rFonts w:ascii="Arial Nova" w:hAnsi="Arial Nova" w:cs="Microsoft Sans Serif"/>
          <w:color w:val="000000" w:themeColor="text1"/>
          <w14:ligatures w14:val="standardContextual"/>
        </w:rPr>
        <w:tab/>
      </w:r>
    </w:p>
    <w:p w14:paraId="0CE162FF"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3D9F7A5F" w14:textId="009D47AB"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b/>
          <w:color w:val="000000" w:themeColor="text1"/>
          <w14:ligatures w14:val="standardContextual"/>
        </w:rPr>
        <w:t>Itemized Expenses</w:t>
      </w:r>
      <w:r w:rsidRPr="0019472D">
        <w:rPr>
          <w:rFonts w:ascii="Arial Nova" w:hAnsi="Arial Nova" w:cs="Microsoft Sans Serif"/>
          <w:color w:val="000000" w:themeColor="text1"/>
          <w14:ligatures w14:val="standardContextual"/>
        </w:rPr>
        <w:t xml:space="preserve">: Itemize each receipt with amount, </w:t>
      </w:r>
      <w:r w:rsidR="00A309CB">
        <w:rPr>
          <w:rFonts w:ascii="Arial Nova" w:hAnsi="Arial Nova" w:cs="Microsoft Sans Serif"/>
          <w:color w:val="000000" w:themeColor="text1"/>
          <w14:ligatures w14:val="standardContextual"/>
        </w:rPr>
        <w:t>business</w:t>
      </w:r>
      <w:r w:rsidRPr="0019472D">
        <w:rPr>
          <w:rFonts w:ascii="Arial Nova" w:hAnsi="Arial Nova" w:cs="Microsoft Sans Serif"/>
          <w:color w:val="000000" w:themeColor="text1"/>
          <w14:ligatures w14:val="standardContextual"/>
        </w:rPr>
        <w:t xml:space="preserve"> name, and budget line item or purpose/use. </w:t>
      </w:r>
    </w:p>
    <w:p w14:paraId="2A266F05"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1F7DEADC" w14:textId="77777777" w:rsidR="002A68E5" w:rsidRPr="0019472D" w:rsidRDefault="002A68E5" w:rsidP="00F5686D">
      <w:pPr>
        <w:widowControl w:val="0"/>
        <w:tabs>
          <w:tab w:val="left" w:pos="1260"/>
          <w:tab w:val="left" w:pos="1440"/>
          <w:tab w:val="left" w:pos="5940"/>
          <w:tab w:val="left" w:pos="6120"/>
          <w:tab w:val="left" w:pos="10800"/>
        </w:tabs>
        <w:spacing w:after="0" w:line="240" w:lineRule="auto"/>
        <w:rPr>
          <w:rFonts w:ascii="Arial Nova" w:hAnsi="Arial Nova" w:cs="Microsoft Sans Serif"/>
          <w:i/>
          <w:iCs/>
          <w:color w:val="000000" w:themeColor="text1"/>
          <w14:ligatures w14:val="standardContextual"/>
        </w:rPr>
      </w:pPr>
      <w:r w:rsidRPr="0019472D">
        <w:rPr>
          <w:rFonts w:ascii="Arial Nova" w:hAnsi="Arial Nova" w:cs="Microsoft Sans Serif"/>
          <w:i/>
          <w:iCs/>
          <w:color w:val="000000" w:themeColor="text1"/>
          <w14:ligatures w14:val="standardContextual"/>
        </w:rPr>
        <w:t>Amount</w:t>
      </w:r>
      <w:r w:rsidRPr="0019472D">
        <w:rPr>
          <w:rFonts w:ascii="Arial Nova" w:hAnsi="Arial Nova" w:cs="Microsoft Sans Serif"/>
          <w:i/>
          <w:iCs/>
          <w:color w:val="000000" w:themeColor="text1"/>
          <w14:ligatures w14:val="standardContextual"/>
        </w:rPr>
        <w:tab/>
      </w:r>
      <w:r w:rsidRPr="0019472D">
        <w:rPr>
          <w:rFonts w:ascii="Arial Nova" w:hAnsi="Arial Nova" w:cs="Microsoft Sans Serif"/>
          <w:i/>
          <w:iCs/>
          <w:color w:val="000000" w:themeColor="text1"/>
          <w14:ligatures w14:val="standardContextual"/>
        </w:rPr>
        <w:tab/>
        <w:t>Receipt’s Store Name</w:t>
      </w:r>
      <w:r w:rsidRPr="0019472D">
        <w:rPr>
          <w:rFonts w:ascii="Arial Nova" w:hAnsi="Arial Nova" w:cs="Microsoft Sans Serif"/>
          <w:i/>
          <w:iCs/>
          <w:color w:val="000000" w:themeColor="text1"/>
          <w14:ligatures w14:val="standardContextual"/>
        </w:rPr>
        <w:tab/>
      </w:r>
      <w:r w:rsidRPr="0019472D">
        <w:rPr>
          <w:rFonts w:ascii="Arial Nova" w:hAnsi="Arial Nova" w:cs="Microsoft Sans Serif"/>
          <w:i/>
          <w:iCs/>
          <w:color w:val="000000" w:themeColor="text1"/>
          <w14:ligatures w14:val="standardContextual"/>
        </w:rPr>
        <w:tab/>
        <w:t>Budget Line Item</w:t>
      </w:r>
    </w:p>
    <w:p w14:paraId="3CA7BDCF" w14:textId="77777777" w:rsidR="002A68E5" w:rsidRPr="0019472D" w:rsidRDefault="002A68E5" w:rsidP="00F5686D">
      <w:pPr>
        <w:widowControl w:val="0"/>
        <w:tabs>
          <w:tab w:val="left" w:pos="1260"/>
          <w:tab w:val="left" w:pos="1440"/>
          <w:tab w:val="left" w:pos="5940"/>
          <w:tab w:val="left" w:pos="6120"/>
          <w:tab w:val="left" w:pos="10800"/>
        </w:tabs>
        <w:spacing w:after="0" w:line="240" w:lineRule="auto"/>
        <w:rPr>
          <w:rFonts w:ascii="Arial Nova" w:hAnsi="Arial Nova" w:cs="Microsoft Sans Serif"/>
          <w:color w:val="000000" w:themeColor="text1"/>
          <w:u w:val="single"/>
          <w14:ligatures w14:val="standardContextual"/>
        </w:rPr>
      </w:pPr>
      <w:r w:rsidRPr="0019472D">
        <w:rPr>
          <w:rFonts w:ascii="Arial Nova" w:hAnsi="Arial Nova" w:cs="Microsoft Sans Serif"/>
          <w:color w:val="000000" w:themeColor="text1"/>
          <w:u w:val="single"/>
          <w14:ligatures w14:val="standardContextual"/>
        </w:rPr>
        <w:tab/>
      </w:r>
      <w:r w:rsidRPr="0019472D">
        <w:rPr>
          <w:rFonts w:ascii="Arial Nova" w:hAnsi="Arial Nova" w:cs="Microsoft Sans Serif"/>
          <w:color w:val="000000" w:themeColor="text1"/>
          <w14:ligatures w14:val="standardContextual"/>
        </w:rPr>
        <w:tab/>
      </w:r>
      <w:r w:rsidRPr="0019472D">
        <w:rPr>
          <w:rFonts w:ascii="Arial Nova" w:hAnsi="Arial Nova" w:cs="Microsoft Sans Serif"/>
          <w:color w:val="000000" w:themeColor="text1"/>
          <w:u w:val="single"/>
          <w14:ligatures w14:val="standardContextual"/>
        </w:rPr>
        <w:tab/>
      </w:r>
      <w:r w:rsidRPr="0019472D">
        <w:rPr>
          <w:rFonts w:ascii="Arial Nova" w:hAnsi="Arial Nova" w:cs="Microsoft Sans Serif"/>
          <w:color w:val="000000" w:themeColor="text1"/>
          <w14:ligatures w14:val="standardContextual"/>
        </w:rPr>
        <w:tab/>
      </w:r>
      <w:r w:rsidRPr="0019472D">
        <w:rPr>
          <w:rFonts w:ascii="Arial Nova" w:hAnsi="Arial Nova" w:cs="Microsoft Sans Serif"/>
          <w:color w:val="000000" w:themeColor="text1"/>
          <w:u w:val="single"/>
          <w14:ligatures w14:val="standardContextual"/>
        </w:rPr>
        <w:tab/>
      </w:r>
    </w:p>
    <w:p w14:paraId="0A297768" w14:textId="77777777" w:rsidR="002A68E5" w:rsidRPr="0019472D" w:rsidRDefault="002A68E5" w:rsidP="00F5686D">
      <w:pPr>
        <w:widowControl w:val="0"/>
        <w:tabs>
          <w:tab w:val="left" w:pos="1260"/>
          <w:tab w:val="left" w:pos="1440"/>
          <w:tab w:val="left" w:pos="5940"/>
          <w:tab w:val="left" w:pos="6120"/>
          <w:tab w:val="left" w:pos="10800"/>
        </w:tabs>
        <w:spacing w:after="0" w:line="240" w:lineRule="auto"/>
        <w:rPr>
          <w:rFonts w:ascii="Arial Nova" w:hAnsi="Arial Nova" w:cs="Microsoft Sans Serif"/>
          <w:color w:val="000000" w:themeColor="text1"/>
          <w:u w:val="single"/>
          <w14:ligatures w14:val="standardContextual"/>
        </w:rPr>
      </w:pPr>
      <w:r w:rsidRPr="0019472D">
        <w:rPr>
          <w:rFonts w:ascii="Arial Nova" w:hAnsi="Arial Nova" w:cs="Microsoft Sans Serif"/>
          <w:color w:val="000000" w:themeColor="text1"/>
          <w:u w:val="single"/>
          <w14:ligatures w14:val="standardContextual"/>
        </w:rPr>
        <w:tab/>
      </w:r>
      <w:r w:rsidRPr="0019472D">
        <w:rPr>
          <w:rFonts w:ascii="Arial Nova" w:hAnsi="Arial Nova" w:cs="Microsoft Sans Serif"/>
          <w:color w:val="000000" w:themeColor="text1"/>
          <w14:ligatures w14:val="standardContextual"/>
        </w:rPr>
        <w:tab/>
      </w:r>
      <w:r w:rsidRPr="0019472D">
        <w:rPr>
          <w:rFonts w:ascii="Arial Nova" w:hAnsi="Arial Nova" w:cs="Microsoft Sans Serif"/>
          <w:color w:val="000000" w:themeColor="text1"/>
          <w:u w:val="single"/>
          <w14:ligatures w14:val="standardContextual"/>
        </w:rPr>
        <w:tab/>
      </w:r>
      <w:r w:rsidRPr="0019472D">
        <w:rPr>
          <w:rFonts w:ascii="Arial Nova" w:hAnsi="Arial Nova" w:cs="Microsoft Sans Serif"/>
          <w:color w:val="000000" w:themeColor="text1"/>
          <w14:ligatures w14:val="standardContextual"/>
        </w:rPr>
        <w:tab/>
      </w:r>
      <w:r w:rsidRPr="0019472D">
        <w:rPr>
          <w:rFonts w:ascii="Arial Nova" w:hAnsi="Arial Nova" w:cs="Microsoft Sans Serif"/>
          <w:color w:val="000000" w:themeColor="text1"/>
          <w:u w:val="single"/>
          <w14:ligatures w14:val="standardContextual"/>
        </w:rPr>
        <w:tab/>
      </w:r>
    </w:p>
    <w:p w14:paraId="73D69603" w14:textId="77777777" w:rsidR="002A68E5" w:rsidRPr="0019472D" w:rsidRDefault="002A68E5" w:rsidP="00F5686D">
      <w:pPr>
        <w:widowControl w:val="0"/>
        <w:tabs>
          <w:tab w:val="left" w:pos="1260"/>
          <w:tab w:val="left" w:pos="1440"/>
          <w:tab w:val="left" w:pos="5940"/>
          <w:tab w:val="left" w:pos="6120"/>
          <w:tab w:val="left" w:pos="10800"/>
        </w:tabs>
        <w:spacing w:after="0" w:line="240" w:lineRule="auto"/>
        <w:rPr>
          <w:rFonts w:ascii="Arial Nova" w:hAnsi="Arial Nova" w:cs="Microsoft Sans Serif"/>
          <w:color w:val="000000" w:themeColor="text1"/>
          <w:u w:val="single"/>
          <w14:ligatures w14:val="standardContextual"/>
        </w:rPr>
      </w:pPr>
      <w:r w:rsidRPr="0019472D">
        <w:rPr>
          <w:rFonts w:ascii="Arial Nova" w:hAnsi="Arial Nova" w:cs="Microsoft Sans Serif"/>
          <w:color w:val="000000" w:themeColor="text1"/>
          <w:u w:val="single"/>
          <w14:ligatures w14:val="standardContextual"/>
        </w:rPr>
        <w:tab/>
      </w:r>
      <w:r w:rsidRPr="0019472D">
        <w:rPr>
          <w:rFonts w:ascii="Arial Nova" w:hAnsi="Arial Nova" w:cs="Microsoft Sans Serif"/>
          <w:color w:val="000000" w:themeColor="text1"/>
          <w14:ligatures w14:val="standardContextual"/>
        </w:rPr>
        <w:tab/>
      </w:r>
      <w:r w:rsidRPr="0019472D">
        <w:rPr>
          <w:rFonts w:ascii="Arial Nova" w:hAnsi="Arial Nova" w:cs="Microsoft Sans Serif"/>
          <w:color w:val="000000" w:themeColor="text1"/>
          <w:u w:val="single"/>
          <w14:ligatures w14:val="standardContextual"/>
        </w:rPr>
        <w:tab/>
      </w:r>
      <w:r w:rsidRPr="0019472D">
        <w:rPr>
          <w:rFonts w:ascii="Arial Nova" w:hAnsi="Arial Nova" w:cs="Microsoft Sans Serif"/>
          <w:color w:val="000000" w:themeColor="text1"/>
          <w14:ligatures w14:val="standardContextual"/>
        </w:rPr>
        <w:tab/>
      </w:r>
      <w:r w:rsidRPr="0019472D">
        <w:rPr>
          <w:rFonts w:ascii="Arial Nova" w:hAnsi="Arial Nova" w:cs="Microsoft Sans Serif"/>
          <w:color w:val="000000" w:themeColor="text1"/>
          <w:u w:val="single"/>
          <w14:ligatures w14:val="standardContextual"/>
        </w:rPr>
        <w:tab/>
      </w:r>
    </w:p>
    <w:p w14:paraId="0A45EB00" w14:textId="77777777" w:rsidR="002A68E5" w:rsidRPr="0019472D" w:rsidRDefault="002A68E5" w:rsidP="00F5686D">
      <w:pPr>
        <w:widowControl w:val="0"/>
        <w:tabs>
          <w:tab w:val="left" w:pos="1260"/>
          <w:tab w:val="left" w:pos="1440"/>
          <w:tab w:val="left" w:pos="5940"/>
          <w:tab w:val="left" w:pos="6120"/>
          <w:tab w:val="left" w:pos="10800"/>
        </w:tabs>
        <w:spacing w:after="0" w:line="240" w:lineRule="auto"/>
        <w:rPr>
          <w:rFonts w:ascii="Arial Nova" w:hAnsi="Arial Nova" w:cs="Microsoft Sans Serif"/>
          <w:color w:val="000000" w:themeColor="text1"/>
          <w:u w:val="single"/>
          <w14:ligatures w14:val="standardContextual"/>
        </w:rPr>
      </w:pPr>
      <w:r w:rsidRPr="0019472D">
        <w:rPr>
          <w:rFonts w:ascii="Arial Nova" w:hAnsi="Arial Nova" w:cs="Microsoft Sans Serif"/>
          <w:color w:val="000000" w:themeColor="text1"/>
          <w:u w:val="single"/>
          <w14:ligatures w14:val="standardContextual"/>
        </w:rPr>
        <w:tab/>
      </w:r>
      <w:r w:rsidRPr="0019472D">
        <w:rPr>
          <w:rFonts w:ascii="Arial Nova" w:hAnsi="Arial Nova" w:cs="Microsoft Sans Serif"/>
          <w:color w:val="000000" w:themeColor="text1"/>
          <w14:ligatures w14:val="standardContextual"/>
        </w:rPr>
        <w:tab/>
      </w:r>
      <w:r w:rsidRPr="0019472D">
        <w:rPr>
          <w:rFonts w:ascii="Arial Nova" w:hAnsi="Arial Nova" w:cs="Microsoft Sans Serif"/>
          <w:color w:val="000000" w:themeColor="text1"/>
          <w:u w:val="single"/>
          <w14:ligatures w14:val="standardContextual"/>
        </w:rPr>
        <w:tab/>
      </w:r>
      <w:r w:rsidRPr="0019472D">
        <w:rPr>
          <w:rFonts w:ascii="Arial Nova" w:hAnsi="Arial Nova" w:cs="Microsoft Sans Serif"/>
          <w:color w:val="000000" w:themeColor="text1"/>
          <w14:ligatures w14:val="standardContextual"/>
        </w:rPr>
        <w:tab/>
      </w:r>
      <w:r w:rsidRPr="0019472D">
        <w:rPr>
          <w:rFonts w:ascii="Arial Nova" w:hAnsi="Arial Nova" w:cs="Microsoft Sans Serif"/>
          <w:color w:val="000000" w:themeColor="text1"/>
          <w:u w:val="single"/>
          <w14:ligatures w14:val="standardContextual"/>
        </w:rPr>
        <w:tab/>
      </w:r>
    </w:p>
    <w:p w14:paraId="375526DB" w14:textId="77777777" w:rsidR="002A68E5" w:rsidRPr="0019472D" w:rsidRDefault="002A68E5" w:rsidP="00F5686D">
      <w:pPr>
        <w:widowControl w:val="0"/>
        <w:tabs>
          <w:tab w:val="left" w:pos="1260"/>
          <w:tab w:val="left" w:pos="1440"/>
          <w:tab w:val="left" w:pos="5940"/>
          <w:tab w:val="left" w:pos="6120"/>
          <w:tab w:val="left" w:pos="10800"/>
        </w:tabs>
        <w:spacing w:after="0" w:line="240" w:lineRule="auto"/>
        <w:rPr>
          <w:rFonts w:ascii="Arial Nova" w:hAnsi="Arial Nova" w:cs="Microsoft Sans Serif"/>
          <w:color w:val="000000" w:themeColor="text1"/>
          <w:u w:val="single"/>
          <w14:ligatures w14:val="standardContextual"/>
        </w:rPr>
      </w:pPr>
      <w:r w:rsidRPr="0019472D">
        <w:rPr>
          <w:rFonts w:ascii="Arial Nova" w:hAnsi="Arial Nova" w:cs="Microsoft Sans Serif"/>
          <w:color w:val="000000" w:themeColor="text1"/>
          <w:u w:val="single"/>
          <w14:ligatures w14:val="standardContextual"/>
        </w:rPr>
        <w:tab/>
      </w:r>
      <w:r w:rsidRPr="0019472D">
        <w:rPr>
          <w:rFonts w:ascii="Arial Nova" w:hAnsi="Arial Nova" w:cs="Microsoft Sans Serif"/>
          <w:color w:val="000000" w:themeColor="text1"/>
          <w14:ligatures w14:val="standardContextual"/>
        </w:rPr>
        <w:tab/>
      </w:r>
      <w:r w:rsidRPr="0019472D">
        <w:rPr>
          <w:rFonts w:ascii="Arial Nova" w:hAnsi="Arial Nova" w:cs="Microsoft Sans Serif"/>
          <w:color w:val="000000" w:themeColor="text1"/>
          <w:u w:val="single"/>
          <w14:ligatures w14:val="standardContextual"/>
        </w:rPr>
        <w:tab/>
      </w:r>
      <w:r w:rsidRPr="0019472D">
        <w:rPr>
          <w:rFonts w:ascii="Arial Nova" w:hAnsi="Arial Nova" w:cs="Microsoft Sans Serif"/>
          <w:color w:val="000000" w:themeColor="text1"/>
          <w14:ligatures w14:val="standardContextual"/>
        </w:rPr>
        <w:tab/>
      </w:r>
      <w:r w:rsidRPr="0019472D">
        <w:rPr>
          <w:rFonts w:ascii="Arial Nova" w:hAnsi="Arial Nova" w:cs="Microsoft Sans Serif"/>
          <w:color w:val="000000" w:themeColor="text1"/>
          <w:u w:val="single"/>
          <w14:ligatures w14:val="standardContextual"/>
        </w:rPr>
        <w:tab/>
      </w:r>
    </w:p>
    <w:p w14:paraId="58C080D0" w14:textId="77777777" w:rsidR="002A68E5" w:rsidRPr="0019472D" w:rsidRDefault="002A68E5" w:rsidP="00F5686D">
      <w:pPr>
        <w:widowControl w:val="0"/>
        <w:tabs>
          <w:tab w:val="left" w:pos="1260"/>
          <w:tab w:val="left" w:pos="1440"/>
          <w:tab w:val="left" w:pos="5940"/>
          <w:tab w:val="left" w:pos="6120"/>
          <w:tab w:val="left" w:pos="10800"/>
        </w:tabs>
        <w:spacing w:after="0" w:line="240" w:lineRule="auto"/>
        <w:rPr>
          <w:rFonts w:ascii="Arial Nova" w:hAnsi="Arial Nova" w:cs="Microsoft Sans Serif"/>
          <w:color w:val="000000" w:themeColor="text1"/>
          <w:u w:val="single"/>
          <w14:ligatures w14:val="standardContextual"/>
        </w:rPr>
      </w:pPr>
      <w:r w:rsidRPr="0019472D">
        <w:rPr>
          <w:rFonts w:ascii="Arial Nova" w:hAnsi="Arial Nova" w:cs="Microsoft Sans Serif"/>
          <w:color w:val="000000" w:themeColor="text1"/>
          <w:u w:val="single"/>
          <w14:ligatures w14:val="standardContextual"/>
        </w:rPr>
        <w:tab/>
      </w:r>
      <w:r w:rsidRPr="0019472D">
        <w:rPr>
          <w:rFonts w:ascii="Arial Nova" w:hAnsi="Arial Nova" w:cs="Microsoft Sans Serif"/>
          <w:color w:val="000000" w:themeColor="text1"/>
          <w14:ligatures w14:val="standardContextual"/>
        </w:rPr>
        <w:tab/>
      </w:r>
      <w:r w:rsidRPr="0019472D">
        <w:rPr>
          <w:rFonts w:ascii="Arial Nova" w:hAnsi="Arial Nova" w:cs="Microsoft Sans Serif"/>
          <w:color w:val="000000" w:themeColor="text1"/>
          <w:u w:val="single"/>
          <w14:ligatures w14:val="standardContextual"/>
        </w:rPr>
        <w:tab/>
      </w:r>
      <w:r w:rsidRPr="0019472D">
        <w:rPr>
          <w:rFonts w:ascii="Arial Nova" w:hAnsi="Arial Nova" w:cs="Microsoft Sans Serif"/>
          <w:color w:val="000000" w:themeColor="text1"/>
          <w14:ligatures w14:val="standardContextual"/>
        </w:rPr>
        <w:tab/>
      </w:r>
      <w:r w:rsidRPr="0019472D">
        <w:rPr>
          <w:rFonts w:ascii="Arial Nova" w:hAnsi="Arial Nova" w:cs="Microsoft Sans Serif"/>
          <w:color w:val="000000" w:themeColor="text1"/>
          <w:u w:val="single"/>
          <w14:ligatures w14:val="standardContextual"/>
        </w:rPr>
        <w:tab/>
      </w:r>
    </w:p>
    <w:p w14:paraId="6C1AA2EC" w14:textId="77777777" w:rsidR="002A68E5" w:rsidRPr="0019472D" w:rsidRDefault="002A68E5" w:rsidP="00F5686D">
      <w:pPr>
        <w:widowControl w:val="0"/>
        <w:tabs>
          <w:tab w:val="left" w:pos="1260"/>
          <w:tab w:val="left" w:pos="1440"/>
          <w:tab w:val="left" w:pos="5940"/>
          <w:tab w:val="left" w:pos="6120"/>
          <w:tab w:val="left" w:pos="10800"/>
        </w:tabs>
        <w:spacing w:after="0" w:line="240" w:lineRule="auto"/>
        <w:rPr>
          <w:rFonts w:ascii="Arial Nova" w:hAnsi="Arial Nova" w:cs="Microsoft Sans Serif"/>
          <w:color w:val="000000" w:themeColor="text1"/>
          <w14:ligatures w14:val="standardContextual"/>
        </w:rPr>
      </w:pPr>
    </w:p>
    <w:p w14:paraId="54E91F22" w14:textId="77777777" w:rsidR="002A68E5" w:rsidRPr="0019472D" w:rsidRDefault="002A68E5" w:rsidP="00F5686D">
      <w:pPr>
        <w:widowControl w:val="0"/>
        <w:tabs>
          <w:tab w:val="left" w:pos="1260"/>
          <w:tab w:val="left" w:pos="1440"/>
          <w:tab w:val="left" w:pos="5940"/>
          <w:tab w:val="left" w:pos="6120"/>
          <w:tab w:val="left" w:pos="10800"/>
        </w:tabs>
        <w:spacing w:after="0" w:line="240" w:lineRule="auto"/>
        <w:rPr>
          <w:rFonts w:ascii="Arial Nova" w:hAnsi="Arial Nova" w:cs="Microsoft Sans Serif"/>
          <w:b/>
          <w:bCs/>
          <w:color w:val="000000" w:themeColor="text1"/>
          <w14:ligatures w14:val="standardContextual"/>
        </w:rPr>
      </w:pPr>
      <w:r w:rsidRPr="0019472D">
        <w:rPr>
          <w:rFonts w:ascii="Arial Nova" w:hAnsi="Arial Nova" w:cs="Microsoft Sans Serif"/>
          <w:b/>
          <w:bCs/>
          <w:color w:val="000000" w:themeColor="text1"/>
          <w14:ligatures w14:val="standardContextual"/>
        </w:rPr>
        <w:t xml:space="preserve">Budget Line Item Totals: </w:t>
      </w:r>
      <w:r w:rsidRPr="0019472D">
        <w:rPr>
          <w:rFonts w:ascii="Arial Nova" w:hAnsi="Arial Nova" w:cs="Microsoft Sans Serif"/>
          <w:color w:val="000000" w:themeColor="text1"/>
          <w14:ligatures w14:val="standardContextual"/>
        </w:rPr>
        <w:t>Note the total amount for each budget line item from the above expenses.</w:t>
      </w:r>
    </w:p>
    <w:p w14:paraId="0E5C4EAB" w14:textId="77777777" w:rsidR="002A68E5" w:rsidRPr="0019472D" w:rsidRDefault="002A68E5" w:rsidP="00F5686D">
      <w:pPr>
        <w:widowControl w:val="0"/>
        <w:tabs>
          <w:tab w:val="left" w:pos="1260"/>
          <w:tab w:val="left" w:pos="1440"/>
          <w:tab w:val="left" w:pos="5940"/>
          <w:tab w:val="left" w:pos="6120"/>
          <w:tab w:val="left" w:pos="10800"/>
        </w:tabs>
        <w:spacing w:after="0" w:line="240" w:lineRule="auto"/>
        <w:rPr>
          <w:rFonts w:ascii="Arial Nova" w:hAnsi="Arial Nova" w:cs="Microsoft Sans Serif"/>
          <w:i/>
          <w:iCs/>
          <w:color w:val="000000" w:themeColor="text1"/>
          <w14:ligatures w14:val="standardContextual"/>
        </w:rPr>
      </w:pPr>
      <w:r w:rsidRPr="0019472D">
        <w:rPr>
          <w:rFonts w:ascii="Arial Nova" w:hAnsi="Arial Nova" w:cs="Microsoft Sans Serif"/>
          <w:i/>
          <w:iCs/>
          <w:color w:val="000000" w:themeColor="text1"/>
          <w14:ligatures w14:val="standardContextual"/>
        </w:rPr>
        <w:t>Amount</w:t>
      </w:r>
      <w:r w:rsidRPr="0019472D">
        <w:rPr>
          <w:rFonts w:ascii="Arial Nova" w:hAnsi="Arial Nova" w:cs="Microsoft Sans Serif"/>
          <w:i/>
          <w:iCs/>
          <w:color w:val="000000" w:themeColor="text1"/>
          <w14:ligatures w14:val="standardContextual"/>
        </w:rPr>
        <w:tab/>
      </w:r>
      <w:r w:rsidRPr="0019472D">
        <w:rPr>
          <w:rFonts w:ascii="Arial Nova" w:hAnsi="Arial Nova" w:cs="Microsoft Sans Serif"/>
          <w:i/>
          <w:iCs/>
          <w:color w:val="000000" w:themeColor="text1"/>
          <w14:ligatures w14:val="standardContextual"/>
        </w:rPr>
        <w:tab/>
        <w:t>Budget Line Item</w:t>
      </w:r>
    </w:p>
    <w:p w14:paraId="0642BE81" w14:textId="77777777" w:rsidR="002A68E5" w:rsidRPr="0019472D" w:rsidRDefault="002A68E5" w:rsidP="00F5686D">
      <w:pPr>
        <w:widowControl w:val="0"/>
        <w:tabs>
          <w:tab w:val="left" w:pos="1260"/>
          <w:tab w:val="left" w:pos="1440"/>
          <w:tab w:val="left" w:pos="5940"/>
          <w:tab w:val="left" w:pos="6120"/>
          <w:tab w:val="left" w:pos="10800"/>
        </w:tabs>
        <w:spacing w:after="0" w:line="240" w:lineRule="auto"/>
        <w:rPr>
          <w:rFonts w:ascii="Arial Nova" w:hAnsi="Arial Nova" w:cs="Microsoft Sans Serif"/>
          <w:color w:val="000000" w:themeColor="text1"/>
          <w:u w:val="single"/>
          <w14:ligatures w14:val="standardContextual"/>
        </w:rPr>
      </w:pPr>
      <w:r w:rsidRPr="0019472D">
        <w:rPr>
          <w:rFonts w:ascii="Arial Nova" w:hAnsi="Arial Nova" w:cs="Microsoft Sans Serif"/>
          <w:color w:val="000000" w:themeColor="text1"/>
          <w:u w:val="single"/>
          <w14:ligatures w14:val="standardContextual"/>
        </w:rPr>
        <w:tab/>
      </w:r>
      <w:r w:rsidRPr="0019472D">
        <w:rPr>
          <w:rFonts w:ascii="Arial Nova" w:hAnsi="Arial Nova" w:cs="Microsoft Sans Serif"/>
          <w:color w:val="000000" w:themeColor="text1"/>
          <w14:ligatures w14:val="standardContextual"/>
        </w:rPr>
        <w:tab/>
      </w:r>
      <w:r w:rsidRPr="0019472D">
        <w:rPr>
          <w:rFonts w:ascii="Arial Nova" w:hAnsi="Arial Nova" w:cs="Microsoft Sans Serif"/>
          <w:color w:val="000000" w:themeColor="text1"/>
          <w:u w:val="single"/>
          <w14:ligatures w14:val="standardContextual"/>
        </w:rPr>
        <w:tab/>
      </w:r>
    </w:p>
    <w:p w14:paraId="4993202C" w14:textId="77777777" w:rsidR="002A68E5" w:rsidRPr="0019472D" w:rsidRDefault="002A68E5" w:rsidP="00F5686D">
      <w:pPr>
        <w:widowControl w:val="0"/>
        <w:tabs>
          <w:tab w:val="left" w:pos="1260"/>
          <w:tab w:val="left" w:pos="1440"/>
          <w:tab w:val="left" w:pos="5940"/>
          <w:tab w:val="left" w:pos="6120"/>
          <w:tab w:val="left" w:pos="10800"/>
        </w:tabs>
        <w:spacing w:after="0" w:line="240" w:lineRule="auto"/>
        <w:rPr>
          <w:rFonts w:ascii="Arial Nova" w:hAnsi="Arial Nova" w:cs="Microsoft Sans Serif"/>
          <w:color w:val="000000" w:themeColor="text1"/>
          <w:u w:val="single"/>
          <w14:ligatures w14:val="standardContextual"/>
        </w:rPr>
      </w:pPr>
      <w:r w:rsidRPr="0019472D">
        <w:rPr>
          <w:rFonts w:ascii="Arial Nova" w:hAnsi="Arial Nova" w:cs="Microsoft Sans Serif"/>
          <w:color w:val="000000" w:themeColor="text1"/>
          <w:u w:val="single"/>
          <w14:ligatures w14:val="standardContextual"/>
        </w:rPr>
        <w:tab/>
      </w:r>
      <w:r w:rsidRPr="0019472D">
        <w:rPr>
          <w:rFonts w:ascii="Arial Nova" w:hAnsi="Arial Nova" w:cs="Microsoft Sans Serif"/>
          <w:color w:val="000000" w:themeColor="text1"/>
          <w14:ligatures w14:val="standardContextual"/>
        </w:rPr>
        <w:tab/>
      </w:r>
      <w:r w:rsidRPr="0019472D">
        <w:rPr>
          <w:rFonts w:ascii="Arial Nova" w:hAnsi="Arial Nova" w:cs="Microsoft Sans Serif"/>
          <w:color w:val="000000" w:themeColor="text1"/>
          <w:u w:val="single"/>
          <w14:ligatures w14:val="standardContextual"/>
        </w:rPr>
        <w:tab/>
      </w:r>
    </w:p>
    <w:p w14:paraId="2C461280" w14:textId="77777777" w:rsidR="002A68E5" w:rsidRPr="0019472D" w:rsidRDefault="002A68E5" w:rsidP="00F5686D">
      <w:pPr>
        <w:widowControl w:val="0"/>
        <w:tabs>
          <w:tab w:val="left" w:pos="1260"/>
          <w:tab w:val="left" w:pos="1440"/>
          <w:tab w:val="left" w:pos="5940"/>
          <w:tab w:val="left" w:pos="6120"/>
          <w:tab w:val="left" w:pos="10800"/>
        </w:tabs>
        <w:spacing w:after="0" w:line="240" w:lineRule="auto"/>
        <w:rPr>
          <w:rFonts w:ascii="Arial Nova" w:hAnsi="Arial Nova" w:cs="Microsoft Sans Serif"/>
          <w:color w:val="000000" w:themeColor="text1"/>
          <w:u w:val="single"/>
          <w14:ligatures w14:val="standardContextual"/>
        </w:rPr>
      </w:pPr>
      <w:r w:rsidRPr="0019472D">
        <w:rPr>
          <w:rFonts w:ascii="Arial Nova" w:hAnsi="Arial Nova" w:cs="Microsoft Sans Serif"/>
          <w:color w:val="000000" w:themeColor="text1"/>
          <w:u w:val="single"/>
          <w14:ligatures w14:val="standardContextual"/>
        </w:rPr>
        <w:tab/>
      </w:r>
      <w:r w:rsidRPr="0019472D">
        <w:rPr>
          <w:rFonts w:ascii="Arial Nova" w:hAnsi="Arial Nova" w:cs="Microsoft Sans Serif"/>
          <w:color w:val="000000" w:themeColor="text1"/>
          <w14:ligatures w14:val="standardContextual"/>
        </w:rPr>
        <w:tab/>
      </w:r>
      <w:r w:rsidRPr="0019472D">
        <w:rPr>
          <w:rFonts w:ascii="Arial Nova" w:hAnsi="Arial Nova" w:cs="Microsoft Sans Serif"/>
          <w:color w:val="000000" w:themeColor="text1"/>
          <w:u w:val="single"/>
          <w14:ligatures w14:val="standardContextual"/>
        </w:rPr>
        <w:tab/>
      </w:r>
    </w:p>
    <w:p w14:paraId="17407C2A" w14:textId="77777777" w:rsidR="002A68E5" w:rsidRPr="0019472D" w:rsidRDefault="002A68E5" w:rsidP="00F5686D">
      <w:pPr>
        <w:widowControl w:val="0"/>
        <w:tabs>
          <w:tab w:val="left" w:pos="1260"/>
          <w:tab w:val="left" w:pos="1440"/>
          <w:tab w:val="left" w:pos="5940"/>
          <w:tab w:val="left" w:pos="6120"/>
          <w:tab w:val="left" w:pos="10800"/>
        </w:tabs>
        <w:spacing w:after="0" w:line="240" w:lineRule="auto"/>
        <w:rPr>
          <w:rFonts w:ascii="Arial Nova" w:hAnsi="Arial Nova" w:cs="Microsoft Sans Serif"/>
          <w:color w:val="000000" w:themeColor="text1"/>
          <w:u w:val="single"/>
          <w14:ligatures w14:val="standardContextual"/>
        </w:rPr>
      </w:pPr>
      <w:r w:rsidRPr="0019472D">
        <w:rPr>
          <w:rFonts w:ascii="Arial Nova" w:hAnsi="Arial Nova" w:cs="Microsoft Sans Serif"/>
          <w:color w:val="000000" w:themeColor="text1"/>
          <w:u w:val="single"/>
          <w14:ligatures w14:val="standardContextual"/>
        </w:rPr>
        <w:tab/>
      </w:r>
      <w:r w:rsidRPr="0019472D">
        <w:rPr>
          <w:rFonts w:ascii="Arial Nova" w:hAnsi="Arial Nova" w:cs="Microsoft Sans Serif"/>
          <w:color w:val="000000" w:themeColor="text1"/>
          <w14:ligatures w14:val="standardContextual"/>
        </w:rPr>
        <w:tab/>
      </w:r>
      <w:r w:rsidRPr="0019472D">
        <w:rPr>
          <w:rFonts w:ascii="Arial Nova" w:hAnsi="Arial Nova" w:cs="Microsoft Sans Serif"/>
          <w:color w:val="000000" w:themeColor="text1"/>
          <w:u w:val="single"/>
          <w14:ligatures w14:val="standardContextual"/>
        </w:rPr>
        <w:tab/>
      </w:r>
    </w:p>
    <w:p w14:paraId="1FE80B8F" w14:textId="77777777" w:rsidR="002A68E5" w:rsidRPr="0019472D" w:rsidRDefault="002A68E5" w:rsidP="00F5686D">
      <w:pPr>
        <w:widowControl w:val="0"/>
        <w:tabs>
          <w:tab w:val="left" w:pos="1260"/>
          <w:tab w:val="left" w:pos="1440"/>
          <w:tab w:val="left" w:pos="5940"/>
          <w:tab w:val="left" w:pos="6120"/>
          <w:tab w:val="left" w:pos="10800"/>
        </w:tabs>
        <w:spacing w:after="0" w:line="240" w:lineRule="auto"/>
        <w:rPr>
          <w:rFonts w:ascii="Arial Nova" w:hAnsi="Arial Nova" w:cs="Microsoft Sans Serif"/>
          <w:color w:val="000000" w:themeColor="text1"/>
          <w:u w:val="single"/>
          <w14:ligatures w14:val="standardContextual"/>
        </w:rPr>
      </w:pPr>
      <w:r w:rsidRPr="0019472D">
        <w:rPr>
          <w:rFonts w:ascii="Arial Nova" w:hAnsi="Arial Nova" w:cs="Microsoft Sans Serif"/>
          <w:color w:val="000000" w:themeColor="text1"/>
          <w:u w:val="single"/>
          <w14:ligatures w14:val="standardContextual"/>
        </w:rPr>
        <w:tab/>
      </w:r>
      <w:r w:rsidRPr="0019472D">
        <w:rPr>
          <w:rFonts w:ascii="Arial Nova" w:hAnsi="Arial Nova" w:cs="Microsoft Sans Serif"/>
          <w:color w:val="000000" w:themeColor="text1"/>
          <w14:ligatures w14:val="standardContextual"/>
        </w:rPr>
        <w:tab/>
      </w:r>
      <w:r w:rsidRPr="0019472D">
        <w:rPr>
          <w:rFonts w:ascii="Arial Nova" w:hAnsi="Arial Nova" w:cs="Microsoft Sans Serif"/>
          <w:color w:val="000000" w:themeColor="text1"/>
          <w:u w:val="single"/>
          <w14:ligatures w14:val="standardContextual"/>
        </w:rPr>
        <w:tab/>
      </w:r>
    </w:p>
    <w:p w14:paraId="24103E8C" w14:textId="77777777" w:rsidR="002A68E5" w:rsidRPr="0019472D" w:rsidRDefault="002A68E5" w:rsidP="00F5686D">
      <w:pPr>
        <w:widowControl w:val="0"/>
        <w:tabs>
          <w:tab w:val="left" w:pos="1260"/>
          <w:tab w:val="left" w:pos="1440"/>
          <w:tab w:val="left" w:pos="5940"/>
          <w:tab w:val="left" w:pos="6120"/>
          <w:tab w:val="left" w:pos="10800"/>
        </w:tabs>
        <w:spacing w:after="0" w:line="240" w:lineRule="auto"/>
        <w:rPr>
          <w:rFonts w:ascii="Arial Nova" w:hAnsi="Arial Nova" w:cs="Microsoft Sans Serif"/>
          <w:color w:val="000000" w:themeColor="text1"/>
          <w:u w:val="single"/>
          <w14:ligatures w14:val="standardContextual"/>
        </w:rPr>
      </w:pPr>
    </w:p>
    <w:p w14:paraId="1E3C5348" w14:textId="77777777" w:rsidR="002A68E5" w:rsidRPr="0019472D" w:rsidRDefault="002A68E5" w:rsidP="00F5686D">
      <w:pPr>
        <w:widowControl w:val="0"/>
        <w:tabs>
          <w:tab w:val="left" w:pos="5850"/>
        </w:tabs>
        <w:spacing w:after="0" w:line="240" w:lineRule="auto"/>
        <w:rPr>
          <w:rFonts w:ascii="Arial Nova" w:hAnsi="Arial Nova" w:cs="Microsoft Sans Serif"/>
          <w:b/>
          <w:color w:val="000000" w:themeColor="text1"/>
          <w:szCs w:val="18"/>
          <w14:ligatures w14:val="standardContextual"/>
        </w:rPr>
      </w:pPr>
      <w:r w:rsidRPr="0019472D">
        <w:rPr>
          <w:rFonts w:ascii="Arial Nova" w:hAnsi="Arial Nova" w:cs="Microsoft Sans Serif"/>
          <w:b/>
          <w:color w:val="000000" w:themeColor="text1"/>
          <w:szCs w:val="18"/>
          <w14:ligatures w14:val="standardContextual"/>
        </w:rPr>
        <w:t>Grand Total for Expense:</w:t>
      </w:r>
      <w:r w:rsidRPr="0019472D">
        <w:rPr>
          <w:rFonts w:ascii="Arial Nova" w:hAnsi="Arial Nova" w:cs="Microsoft Sans Serif"/>
          <w:bCs/>
          <w:color w:val="000000" w:themeColor="text1"/>
          <w:szCs w:val="18"/>
          <w14:ligatures w14:val="standardContextual"/>
        </w:rPr>
        <w:t xml:space="preserve"> </w:t>
      </w:r>
      <w:r w:rsidRPr="0019472D">
        <w:rPr>
          <w:rFonts w:ascii="Arial Nova" w:hAnsi="Arial Nova" w:cs="Microsoft Sans Serif"/>
          <w:bCs/>
          <w:color w:val="000000" w:themeColor="text1"/>
          <w:szCs w:val="18"/>
          <w:u w:val="single"/>
          <w14:ligatures w14:val="standardContextual"/>
        </w:rPr>
        <w:tab/>
      </w:r>
    </w:p>
    <w:p w14:paraId="0B53C382" w14:textId="77777777" w:rsidR="002A68E5" w:rsidRPr="0019472D" w:rsidRDefault="002A68E5" w:rsidP="00F5686D">
      <w:pPr>
        <w:widowControl w:val="0"/>
        <w:spacing w:after="0" w:line="240" w:lineRule="auto"/>
        <w:rPr>
          <w:rFonts w:ascii="Arial Nova" w:hAnsi="Arial Nova" w:cs="Microsoft Sans Serif"/>
          <w:b/>
          <w:color w:val="000000" w:themeColor="text1"/>
          <w:sz w:val="24"/>
          <w:szCs w:val="20"/>
          <w14:ligatures w14:val="standardContextual"/>
        </w:rPr>
      </w:pPr>
    </w:p>
    <w:p w14:paraId="277FF73E" w14:textId="77777777" w:rsidR="002A68E5" w:rsidRPr="0019472D" w:rsidRDefault="002A68E5" w:rsidP="00F5686D">
      <w:pPr>
        <w:widowControl w:val="0"/>
        <w:tabs>
          <w:tab w:val="left" w:pos="10710"/>
        </w:tabs>
        <w:spacing w:after="0" w:line="240" w:lineRule="auto"/>
        <w:rPr>
          <w:rFonts w:ascii="Arial Nova" w:hAnsi="Arial Nova" w:cs="Microsoft Sans Serif"/>
          <w:b/>
          <w:color w:val="000000" w:themeColor="text1"/>
          <w:szCs w:val="18"/>
          <w14:ligatures w14:val="standardContextual"/>
        </w:rPr>
      </w:pPr>
      <w:r w:rsidRPr="0019472D">
        <w:rPr>
          <w:rFonts w:ascii="Arial Nova" w:hAnsi="Arial Nova" w:cs="Microsoft Sans Serif"/>
          <w:b/>
          <w:color w:val="000000" w:themeColor="text1"/>
          <w:szCs w:val="18"/>
          <w14:ligatures w14:val="standardContextual"/>
        </w:rPr>
        <w:t xml:space="preserve">Deliver check to: </w:t>
      </w:r>
      <w:r w:rsidRPr="0019472D">
        <w:rPr>
          <w:rFonts w:ascii="Arial Nova" w:hAnsi="Arial Nova" w:cs="Microsoft Sans Serif"/>
          <w:b/>
          <w:color w:val="000000" w:themeColor="text1"/>
          <w:szCs w:val="18"/>
          <w:u w:val="single"/>
          <w14:ligatures w14:val="standardContextual"/>
        </w:rPr>
        <w:tab/>
      </w:r>
    </w:p>
    <w:p w14:paraId="733CD505" w14:textId="77777777" w:rsidR="002A68E5" w:rsidRPr="0019472D" w:rsidRDefault="002A68E5" w:rsidP="00F5686D">
      <w:pPr>
        <w:widowControl w:val="0"/>
        <w:tabs>
          <w:tab w:val="left" w:pos="10710"/>
        </w:tabs>
        <w:spacing w:after="0" w:line="240" w:lineRule="auto"/>
        <w:rPr>
          <w:rFonts w:ascii="Arial Nova" w:hAnsi="Arial Nova" w:cs="Microsoft Sans Serif"/>
          <w:b/>
          <w:color w:val="000000" w:themeColor="text1"/>
          <w:szCs w:val="18"/>
          <w:u w:val="single"/>
          <w14:ligatures w14:val="standardContextual"/>
        </w:rPr>
      </w:pPr>
      <w:r w:rsidRPr="0019472D">
        <w:rPr>
          <w:rFonts w:ascii="Arial Nova" w:hAnsi="Arial Nova" w:cs="Microsoft Sans Serif"/>
          <w:b/>
          <w:color w:val="000000" w:themeColor="text1"/>
          <w:szCs w:val="18"/>
          <w14:ligatures w14:val="standardContextual"/>
        </w:rPr>
        <w:t xml:space="preserve">Mail Check to: </w:t>
      </w:r>
      <w:r w:rsidRPr="0019472D">
        <w:rPr>
          <w:rFonts w:ascii="Arial Nova" w:hAnsi="Arial Nova" w:cs="Microsoft Sans Serif"/>
          <w:b/>
          <w:color w:val="000000" w:themeColor="text1"/>
          <w:szCs w:val="18"/>
          <w:u w:val="single"/>
          <w14:ligatures w14:val="standardContextual"/>
        </w:rPr>
        <w:tab/>
      </w:r>
    </w:p>
    <w:p w14:paraId="7FC5164D" w14:textId="77777777" w:rsidR="002A68E5" w:rsidRPr="0019472D" w:rsidRDefault="002A68E5" w:rsidP="00F5686D">
      <w:pPr>
        <w:widowControl w:val="0"/>
        <w:spacing w:after="0" w:line="240" w:lineRule="auto"/>
        <w:rPr>
          <w:rFonts w:ascii="Arial Nova" w:hAnsi="Arial Nova" w:cs="Microsoft Sans Serif"/>
          <w:b/>
          <w:color w:val="000000" w:themeColor="text1"/>
          <w:szCs w:val="18"/>
          <w14:ligatures w14:val="standardContextual"/>
        </w:rPr>
      </w:pPr>
      <w:r w:rsidRPr="0019472D">
        <w:rPr>
          <w:rFonts w:ascii="Arial Nova" w:hAnsi="Arial Nova" w:cs="Microsoft Sans Serif"/>
          <w:noProof/>
          <w:color w:val="000000" w:themeColor="text1"/>
          <w:sz w:val="27"/>
          <w:szCs w:val="24"/>
          <w14:ligatures w14:val="standardContextual"/>
        </w:rPr>
        <mc:AlternateContent>
          <mc:Choice Requires="wps">
            <w:drawing>
              <wp:anchor distT="0" distB="0" distL="114300" distR="114300" simplePos="0" relativeHeight="251577344" behindDoc="0" locked="0" layoutInCell="1" allowOverlap="1" wp14:anchorId="246C6DC4" wp14:editId="46439F9F">
                <wp:simplePos x="0" y="0"/>
                <wp:positionH relativeFrom="margin">
                  <wp:posOffset>3562350</wp:posOffset>
                </wp:positionH>
                <wp:positionV relativeFrom="paragraph">
                  <wp:posOffset>115224</wp:posOffset>
                </wp:positionV>
                <wp:extent cx="3283585" cy="1854835"/>
                <wp:effectExtent l="19050" t="19050" r="12065" b="12065"/>
                <wp:wrapNone/>
                <wp:docPr id="3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585" cy="1854835"/>
                        </a:xfrm>
                        <a:prstGeom prst="rect">
                          <a:avLst/>
                        </a:prstGeom>
                        <a:solidFill>
                          <a:srgbClr val="FFFFFF"/>
                        </a:solidFill>
                        <a:ln w="28575">
                          <a:solidFill>
                            <a:srgbClr val="000000"/>
                          </a:solidFill>
                          <a:miter lim="800000"/>
                          <a:headEnd/>
                          <a:tailEnd/>
                        </a:ln>
                      </wps:spPr>
                      <wps:txbx>
                        <w:txbxContent>
                          <w:p w14:paraId="5EFE1137" w14:textId="77777777" w:rsidR="002A68E5" w:rsidRPr="00032310" w:rsidRDefault="002A68E5" w:rsidP="00981AD7">
                            <w:pPr>
                              <w:spacing w:after="0"/>
                              <w:jc w:val="center"/>
                              <w:rPr>
                                <w:rFonts w:ascii="Arial Nova" w:hAnsi="Arial Nova"/>
                              </w:rPr>
                            </w:pPr>
                            <w:r w:rsidRPr="00032310">
                              <w:rPr>
                                <w:rFonts w:ascii="Arial Nova" w:hAnsi="Arial Nova"/>
                              </w:rPr>
                              <w:t>FOR TREASURER’S USE ONLY</w:t>
                            </w:r>
                          </w:p>
                          <w:p w14:paraId="53E75501" w14:textId="77777777" w:rsidR="002A68E5" w:rsidRPr="00032310" w:rsidRDefault="002A68E5" w:rsidP="00981AD7">
                            <w:pPr>
                              <w:spacing w:after="0"/>
                              <w:jc w:val="center"/>
                              <w:rPr>
                                <w:rFonts w:ascii="Arial Nova" w:hAnsi="Arial Nova"/>
                              </w:rPr>
                            </w:pPr>
                          </w:p>
                          <w:p w14:paraId="6CB4E206" w14:textId="77777777" w:rsidR="002A68E5" w:rsidRPr="00032310" w:rsidRDefault="002A68E5" w:rsidP="00981AD7">
                            <w:pPr>
                              <w:tabs>
                                <w:tab w:val="left" w:pos="1800"/>
                                <w:tab w:val="left" w:pos="1980"/>
                                <w:tab w:val="left" w:pos="2790"/>
                                <w:tab w:val="left" w:pos="2970"/>
                                <w:tab w:val="left" w:pos="4770"/>
                                <w:tab w:val="left" w:pos="5850"/>
                              </w:tabs>
                              <w:spacing w:after="0" w:line="276" w:lineRule="auto"/>
                              <w:rPr>
                                <w:rFonts w:ascii="Arial Nova" w:hAnsi="Arial Nova"/>
                                <w:u w:val="single"/>
                              </w:rPr>
                            </w:pPr>
                            <w:r w:rsidRPr="00032310">
                              <w:rPr>
                                <w:rFonts w:ascii="Arial Nova" w:hAnsi="Arial Nova"/>
                                <w:u w:val="single"/>
                              </w:rPr>
                              <w:tab/>
                            </w:r>
                            <w:r w:rsidRPr="00032310">
                              <w:rPr>
                                <w:rFonts w:ascii="Arial Nova" w:hAnsi="Arial Nova"/>
                              </w:rPr>
                              <w:tab/>
                            </w:r>
                            <w:r w:rsidRPr="00032310">
                              <w:rPr>
                                <w:rFonts w:ascii="Arial Nova" w:hAnsi="Arial Nova"/>
                                <w:u w:val="single"/>
                              </w:rPr>
                              <w:tab/>
                            </w:r>
                            <w:r w:rsidRPr="00032310">
                              <w:rPr>
                                <w:rFonts w:ascii="Arial Nova" w:hAnsi="Arial Nova"/>
                              </w:rPr>
                              <w:tab/>
                            </w:r>
                            <w:r w:rsidRPr="00032310">
                              <w:rPr>
                                <w:rFonts w:ascii="Arial Nova" w:hAnsi="Arial Nova"/>
                                <w:u w:val="single"/>
                              </w:rPr>
                              <w:t>$</w:t>
                            </w:r>
                            <w:r w:rsidRPr="00032310">
                              <w:rPr>
                                <w:rFonts w:ascii="Arial Nova" w:hAnsi="Arial Nova"/>
                                <w:u w:val="single"/>
                              </w:rPr>
                              <w:tab/>
                            </w:r>
                          </w:p>
                          <w:p w14:paraId="724FF823" w14:textId="77777777" w:rsidR="002A68E5" w:rsidRDefault="002A68E5" w:rsidP="00981AD7">
                            <w:pPr>
                              <w:tabs>
                                <w:tab w:val="left" w:pos="1980"/>
                                <w:tab w:val="left" w:pos="3330"/>
                              </w:tabs>
                              <w:spacing w:after="0" w:line="276" w:lineRule="auto"/>
                              <w:rPr>
                                <w:rFonts w:ascii="Arial Nova" w:hAnsi="Arial Nova"/>
                              </w:rPr>
                            </w:pPr>
                            <w:r w:rsidRPr="00032310">
                              <w:rPr>
                                <w:rFonts w:ascii="Arial Nova" w:hAnsi="Arial Nova"/>
                              </w:rPr>
                              <w:t>Date Disbursed</w:t>
                            </w:r>
                            <w:r w:rsidRPr="00032310">
                              <w:rPr>
                                <w:rFonts w:ascii="Arial Nova" w:hAnsi="Arial Nova"/>
                              </w:rPr>
                              <w:tab/>
                              <w:t>Check #</w:t>
                            </w:r>
                            <w:r w:rsidRPr="00032310">
                              <w:rPr>
                                <w:rFonts w:ascii="Arial Nova" w:hAnsi="Arial Nova"/>
                              </w:rPr>
                              <w:tab/>
                              <w:t>Amount</w:t>
                            </w:r>
                          </w:p>
                          <w:p w14:paraId="00EF4F94" w14:textId="77777777" w:rsidR="002A68E5" w:rsidRPr="00B95E3A" w:rsidRDefault="002A68E5" w:rsidP="00981AD7">
                            <w:pPr>
                              <w:tabs>
                                <w:tab w:val="left" w:pos="1980"/>
                                <w:tab w:val="left" w:pos="3330"/>
                              </w:tabs>
                              <w:spacing w:after="0" w:line="276" w:lineRule="auto"/>
                              <w:rPr>
                                <w:rFonts w:ascii="Arial Nova" w:hAnsi="Arial Nova"/>
                                <w:sz w:val="12"/>
                                <w:szCs w:val="12"/>
                              </w:rPr>
                            </w:pPr>
                          </w:p>
                          <w:p w14:paraId="77CC93CA" w14:textId="77777777" w:rsidR="002A68E5" w:rsidRPr="00032310" w:rsidRDefault="002A68E5" w:rsidP="00981AD7">
                            <w:pPr>
                              <w:tabs>
                                <w:tab w:val="left" w:pos="4680"/>
                              </w:tabs>
                              <w:spacing w:after="0" w:line="276" w:lineRule="auto"/>
                              <w:rPr>
                                <w:rFonts w:ascii="Arial Nova" w:hAnsi="Arial Nova"/>
                              </w:rPr>
                            </w:pPr>
                            <w:r w:rsidRPr="00032310">
                              <w:rPr>
                                <w:rFonts w:ascii="Arial Nova" w:hAnsi="Arial Nova"/>
                                <w:u w:val="single"/>
                              </w:rPr>
                              <w:tab/>
                            </w:r>
                          </w:p>
                          <w:p w14:paraId="7E4EA0F8" w14:textId="77777777" w:rsidR="002A68E5" w:rsidRPr="00032310" w:rsidRDefault="002A68E5" w:rsidP="00981AD7">
                            <w:pPr>
                              <w:tabs>
                                <w:tab w:val="left" w:pos="4680"/>
                              </w:tabs>
                              <w:spacing w:after="0" w:line="276" w:lineRule="auto"/>
                              <w:rPr>
                                <w:rFonts w:ascii="Arial Nova" w:hAnsi="Arial Nova"/>
                              </w:rPr>
                            </w:pPr>
                            <w:r w:rsidRPr="00032310">
                              <w:rPr>
                                <w:rFonts w:ascii="Arial Nova" w:hAnsi="Arial Nova"/>
                              </w:rPr>
                              <w:t>Note</w:t>
                            </w:r>
                          </w:p>
                          <w:p w14:paraId="298247C0" w14:textId="77777777" w:rsidR="002A68E5" w:rsidRPr="00B95E3A" w:rsidRDefault="002A68E5" w:rsidP="00981AD7">
                            <w:pPr>
                              <w:pStyle w:val="ListParagraph"/>
                              <w:tabs>
                                <w:tab w:val="left" w:pos="1980"/>
                                <w:tab w:val="left" w:pos="3330"/>
                              </w:tabs>
                              <w:spacing w:after="0" w:line="276" w:lineRule="auto"/>
                              <w:ind w:left="720" w:firstLine="0"/>
                              <w:rPr>
                                <w:rFonts w:ascii="Arial Nova" w:hAnsi="Arial Nova"/>
                                <w:sz w:val="12"/>
                                <w:szCs w:val="12"/>
                              </w:rPr>
                            </w:pPr>
                          </w:p>
                          <w:p w14:paraId="06075BC2" w14:textId="77777777" w:rsidR="002A68E5" w:rsidRPr="00032310" w:rsidRDefault="002A68E5" w:rsidP="00981AD7">
                            <w:pPr>
                              <w:pStyle w:val="ListParagraph"/>
                              <w:numPr>
                                <w:ilvl w:val="0"/>
                                <w:numId w:val="59"/>
                              </w:numPr>
                              <w:tabs>
                                <w:tab w:val="left" w:pos="6120"/>
                              </w:tabs>
                              <w:spacing w:after="0" w:line="276" w:lineRule="auto"/>
                              <w:rPr>
                                <w:rFonts w:ascii="Arial Nova" w:hAnsi="Arial Nova"/>
                              </w:rPr>
                            </w:pPr>
                            <w:r w:rsidRPr="00032310">
                              <w:rPr>
                                <w:rFonts w:ascii="Arial Nova" w:hAnsi="Arial Nova"/>
                              </w:rPr>
                              <w:t xml:space="preserve">Receipts </w:t>
                            </w:r>
                            <w:r>
                              <w:rPr>
                                <w:rFonts w:ascii="Arial Nova" w:hAnsi="Arial Nova"/>
                              </w:rPr>
                              <w:t>Attached</w:t>
                            </w:r>
                          </w:p>
                          <w:p w14:paraId="6357CE22" w14:textId="77777777" w:rsidR="002A68E5" w:rsidRPr="00032310" w:rsidRDefault="002A68E5" w:rsidP="00981AD7">
                            <w:pPr>
                              <w:pStyle w:val="ListParagraph"/>
                              <w:numPr>
                                <w:ilvl w:val="0"/>
                                <w:numId w:val="59"/>
                              </w:numPr>
                              <w:tabs>
                                <w:tab w:val="left" w:pos="6120"/>
                              </w:tabs>
                              <w:spacing w:after="0" w:line="276" w:lineRule="auto"/>
                              <w:rPr>
                                <w:rFonts w:ascii="Arial Nova" w:hAnsi="Arial Nova"/>
                              </w:rPr>
                            </w:pPr>
                            <w:r w:rsidRPr="00032310">
                              <w:rPr>
                                <w:rFonts w:ascii="Arial Nova" w:hAnsi="Arial Nova"/>
                              </w:rPr>
                              <w:t xml:space="preserve">Entered </w:t>
                            </w:r>
                            <w:r>
                              <w:rPr>
                                <w:rFonts w:ascii="Arial Nova" w:hAnsi="Arial Nova"/>
                              </w:rPr>
                              <w:t>in</w:t>
                            </w:r>
                            <w:r w:rsidRPr="00032310">
                              <w:rPr>
                                <w:rFonts w:ascii="Arial Nova" w:hAnsi="Arial Nova"/>
                              </w:rPr>
                              <w:t xml:space="preserve"> Accounting Software/Ledger</w:t>
                            </w:r>
                          </w:p>
                          <w:p w14:paraId="3A8BD215" w14:textId="77777777" w:rsidR="002A68E5" w:rsidRPr="005468AA" w:rsidRDefault="002A68E5" w:rsidP="00981AD7">
                            <w:pPr>
                              <w:tabs>
                                <w:tab w:val="left" w:pos="1980"/>
                                <w:tab w:val="left" w:pos="6120"/>
                              </w:tabs>
                              <w:spacing w:after="0" w:line="276" w:lineRule="auto"/>
                              <w:rPr>
                                <w:rFonts w:asciiTheme="majorHAnsi" w:hAnsiTheme="maj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6C6DC4" id="Text Box 9" o:spid="_x0000_s1038" type="#_x0000_t202" style="position:absolute;margin-left:280.5pt;margin-top:9.05pt;width:258.55pt;height:146.05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" strokeweight="2.25pt">
                <v:textbox>
                  <w:txbxContent>
                    <w:p w14:paraId="5EFE1137" w14:textId="77777777" w:rsidR="002A68E5" w:rsidRPr="00032310" w:rsidRDefault="002A68E5" w:rsidP="00981AD7">
                      <w:pPr>
                        <w:spacing w:after="0"/>
                        <w:jc w:val="center"/>
                        <w:rPr>
                          <w:rFonts w:ascii="Arial Nova" w:hAnsi="Arial Nova"/>
                        </w:rPr>
                      </w:pPr>
                      <w:r w:rsidRPr="00032310">
                        <w:rPr>
                          <w:rFonts w:ascii="Arial Nova" w:hAnsi="Arial Nova"/>
                        </w:rPr>
                        <w:t>FOR TREASURER’S USE ONLY</w:t>
                      </w:r>
                    </w:p>
                    <w:p w14:paraId="53E75501" w14:textId="77777777" w:rsidR="002A68E5" w:rsidRPr="00032310" w:rsidRDefault="002A68E5" w:rsidP="00981AD7">
                      <w:pPr>
                        <w:spacing w:after="0"/>
                        <w:jc w:val="center"/>
                        <w:rPr>
                          <w:rFonts w:ascii="Arial Nova" w:hAnsi="Arial Nova"/>
                        </w:rPr>
                      </w:pPr>
                    </w:p>
                    <w:p w14:paraId="6CB4E206" w14:textId="77777777" w:rsidR="002A68E5" w:rsidRPr="00032310" w:rsidRDefault="002A68E5" w:rsidP="00981AD7">
                      <w:pPr>
                        <w:tabs>
                          <w:tab w:val="left" w:pos="1800"/>
                          <w:tab w:val="left" w:pos="1980"/>
                          <w:tab w:val="left" w:pos="2790"/>
                          <w:tab w:val="left" w:pos="2970"/>
                          <w:tab w:val="left" w:pos="4770"/>
                          <w:tab w:val="left" w:pos="5850"/>
                        </w:tabs>
                        <w:spacing w:after="0" w:line="276" w:lineRule="auto"/>
                        <w:rPr>
                          <w:rFonts w:ascii="Arial Nova" w:hAnsi="Arial Nova"/>
                          <w:u w:val="single"/>
                        </w:rPr>
                      </w:pPr>
                      <w:r w:rsidRPr="00032310">
                        <w:rPr>
                          <w:rFonts w:ascii="Arial Nova" w:hAnsi="Arial Nova"/>
                          <w:u w:val="single"/>
                        </w:rPr>
                        <w:tab/>
                      </w:r>
                      <w:r w:rsidRPr="00032310">
                        <w:rPr>
                          <w:rFonts w:ascii="Arial Nova" w:hAnsi="Arial Nova"/>
                        </w:rPr>
                        <w:tab/>
                      </w:r>
                      <w:r w:rsidRPr="00032310">
                        <w:rPr>
                          <w:rFonts w:ascii="Arial Nova" w:hAnsi="Arial Nova"/>
                          <w:u w:val="single"/>
                        </w:rPr>
                        <w:tab/>
                      </w:r>
                      <w:r w:rsidRPr="00032310">
                        <w:rPr>
                          <w:rFonts w:ascii="Arial Nova" w:hAnsi="Arial Nova"/>
                        </w:rPr>
                        <w:tab/>
                      </w:r>
                      <w:r w:rsidRPr="00032310">
                        <w:rPr>
                          <w:rFonts w:ascii="Arial Nova" w:hAnsi="Arial Nova"/>
                          <w:u w:val="single"/>
                        </w:rPr>
                        <w:t>$</w:t>
                      </w:r>
                      <w:r w:rsidRPr="00032310">
                        <w:rPr>
                          <w:rFonts w:ascii="Arial Nova" w:hAnsi="Arial Nova"/>
                          <w:u w:val="single"/>
                        </w:rPr>
                        <w:tab/>
                      </w:r>
                    </w:p>
                    <w:p w14:paraId="724FF823" w14:textId="77777777" w:rsidR="002A68E5" w:rsidRDefault="002A68E5" w:rsidP="00981AD7">
                      <w:pPr>
                        <w:tabs>
                          <w:tab w:val="left" w:pos="1980"/>
                          <w:tab w:val="left" w:pos="3330"/>
                        </w:tabs>
                        <w:spacing w:after="0" w:line="276" w:lineRule="auto"/>
                        <w:rPr>
                          <w:rFonts w:ascii="Arial Nova" w:hAnsi="Arial Nova"/>
                        </w:rPr>
                      </w:pPr>
                      <w:r w:rsidRPr="00032310">
                        <w:rPr>
                          <w:rFonts w:ascii="Arial Nova" w:hAnsi="Arial Nova"/>
                        </w:rPr>
                        <w:t>Date Disbursed</w:t>
                      </w:r>
                      <w:r w:rsidRPr="00032310">
                        <w:rPr>
                          <w:rFonts w:ascii="Arial Nova" w:hAnsi="Arial Nova"/>
                        </w:rPr>
                        <w:tab/>
                        <w:t>Check #</w:t>
                      </w:r>
                      <w:r w:rsidRPr="00032310">
                        <w:rPr>
                          <w:rFonts w:ascii="Arial Nova" w:hAnsi="Arial Nova"/>
                        </w:rPr>
                        <w:tab/>
                        <w:t>Amount</w:t>
                      </w:r>
                    </w:p>
                    <w:p w14:paraId="00EF4F94" w14:textId="77777777" w:rsidR="002A68E5" w:rsidRPr="00B95E3A" w:rsidRDefault="002A68E5" w:rsidP="00981AD7">
                      <w:pPr>
                        <w:tabs>
                          <w:tab w:val="left" w:pos="1980"/>
                          <w:tab w:val="left" w:pos="3330"/>
                        </w:tabs>
                        <w:spacing w:after="0" w:line="276" w:lineRule="auto"/>
                        <w:rPr>
                          <w:rFonts w:ascii="Arial Nova" w:hAnsi="Arial Nova"/>
                          <w:sz w:val="12"/>
                          <w:szCs w:val="12"/>
                        </w:rPr>
                      </w:pPr>
                    </w:p>
                    <w:p w14:paraId="77CC93CA" w14:textId="77777777" w:rsidR="002A68E5" w:rsidRPr="00032310" w:rsidRDefault="002A68E5" w:rsidP="00981AD7">
                      <w:pPr>
                        <w:tabs>
                          <w:tab w:val="left" w:pos="4680"/>
                        </w:tabs>
                        <w:spacing w:after="0" w:line="276" w:lineRule="auto"/>
                        <w:rPr>
                          <w:rFonts w:ascii="Arial Nova" w:hAnsi="Arial Nova"/>
                        </w:rPr>
                      </w:pPr>
                      <w:r w:rsidRPr="00032310">
                        <w:rPr>
                          <w:rFonts w:ascii="Arial Nova" w:hAnsi="Arial Nova"/>
                          <w:u w:val="single"/>
                        </w:rPr>
                        <w:tab/>
                      </w:r>
                    </w:p>
                    <w:p w14:paraId="7E4EA0F8" w14:textId="77777777" w:rsidR="002A68E5" w:rsidRPr="00032310" w:rsidRDefault="002A68E5" w:rsidP="00981AD7">
                      <w:pPr>
                        <w:tabs>
                          <w:tab w:val="left" w:pos="4680"/>
                        </w:tabs>
                        <w:spacing w:after="0" w:line="276" w:lineRule="auto"/>
                        <w:rPr>
                          <w:rFonts w:ascii="Arial Nova" w:hAnsi="Arial Nova"/>
                        </w:rPr>
                      </w:pPr>
                      <w:r w:rsidRPr="00032310">
                        <w:rPr>
                          <w:rFonts w:ascii="Arial Nova" w:hAnsi="Arial Nova"/>
                        </w:rPr>
                        <w:t>Note</w:t>
                      </w:r>
                    </w:p>
                    <w:p w14:paraId="298247C0" w14:textId="77777777" w:rsidR="002A68E5" w:rsidRPr="00B95E3A" w:rsidRDefault="002A68E5" w:rsidP="00981AD7">
                      <w:pPr>
                        <w:pStyle w:val="ListParagraph"/>
                        <w:tabs>
                          <w:tab w:val="left" w:pos="1980"/>
                          <w:tab w:val="left" w:pos="3330"/>
                        </w:tabs>
                        <w:spacing w:after="0" w:line="276" w:lineRule="auto"/>
                        <w:ind w:left="720" w:firstLine="0"/>
                        <w:rPr>
                          <w:rFonts w:ascii="Arial Nova" w:hAnsi="Arial Nova"/>
                          <w:sz w:val="12"/>
                          <w:szCs w:val="12"/>
                        </w:rPr>
                      </w:pPr>
                    </w:p>
                    <w:p w14:paraId="06075BC2" w14:textId="77777777" w:rsidR="002A68E5" w:rsidRPr="00032310" w:rsidRDefault="002A68E5" w:rsidP="00981AD7">
                      <w:pPr>
                        <w:pStyle w:val="ListParagraph"/>
                        <w:numPr>
                          <w:ilvl w:val="0"/>
                          <w:numId w:val="59"/>
                        </w:numPr>
                        <w:tabs>
                          <w:tab w:val="left" w:pos="6120"/>
                        </w:tabs>
                        <w:spacing w:after="0" w:line="276" w:lineRule="auto"/>
                        <w:rPr>
                          <w:rFonts w:ascii="Arial Nova" w:hAnsi="Arial Nova"/>
                        </w:rPr>
                      </w:pPr>
                      <w:r w:rsidRPr="00032310">
                        <w:rPr>
                          <w:rFonts w:ascii="Arial Nova" w:hAnsi="Arial Nova"/>
                        </w:rPr>
                        <w:t xml:space="preserve">Receipts </w:t>
                      </w:r>
                      <w:r>
                        <w:rPr>
                          <w:rFonts w:ascii="Arial Nova" w:hAnsi="Arial Nova"/>
                        </w:rPr>
                        <w:t>Attached</w:t>
                      </w:r>
                    </w:p>
                    <w:p w14:paraId="6357CE22" w14:textId="77777777" w:rsidR="002A68E5" w:rsidRPr="00032310" w:rsidRDefault="002A68E5" w:rsidP="00981AD7">
                      <w:pPr>
                        <w:pStyle w:val="ListParagraph"/>
                        <w:numPr>
                          <w:ilvl w:val="0"/>
                          <w:numId w:val="59"/>
                        </w:numPr>
                        <w:tabs>
                          <w:tab w:val="left" w:pos="6120"/>
                        </w:tabs>
                        <w:spacing w:after="0" w:line="276" w:lineRule="auto"/>
                        <w:rPr>
                          <w:rFonts w:ascii="Arial Nova" w:hAnsi="Arial Nova"/>
                        </w:rPr>
                      </w:pPr>
                      <w:r w:rsidRPr="00032310">
                        <w:rPr>
                          <w:rFonts w:ascii="Arial Nova" w:hAnsi="Arial Nova"/>
                        </w:rPr>
                        <w:t xml:space="preserve">Entered </w:t>
                      </w:r>
                      <w:r>
                        <w:rPr>
                          <w:rFonts w:ascii="Arial Nova" w:hAnsi="Arial Nova"/>
                        </w:rPr>
                        <w:t>in</w:t>
                      </w:r>
                      <w:r w:rsidRPr="00032310">
                        <w:rPr>
                          <w:rFonts w:ascii="Arial Nova" w:hAnsi="Arial Nova"/>
                        </w:rPr>
                        <w:t xml:space="preserve"> Accounting Software/Ledger</w:t>
                      </w:r>
                    </w:p>
                    <w:p w14:paraId="3A8BD215" w14:textId="77777777" w:rsidR="002A68E5" w:rsidRPr="005468AA" w:rsidRDefault="002A68E5" w:rsidP="00981AD7">
                      <w:pPr>
                        <w:tabs>
                          <w:tab w:val="left" w:pos="1980"/>
                          <w:tab w:val="left" w:pos="6120"/>
                        </w:tabs>
                        <w:spacing w:after="0" w:line="276" w:lineRule="auto"/>
                        <w:rPr>
                          <w:rFonts w:asciiTheme="majorHAnsi" w:hAnsiTheme="majorHAnsi"/>
                        </w:rPr>
                      </w:pPr>
                    </w:p>
                  </w:txbxContent>
                </v:textbox>
                <w10:wrap anchorx="margin"/>
              </v:shape>
            </w:pict>
          </mc:Fallback>
        </mc:AlternateContent>
      </w:r>
    </w:p>
    <w:p w14:paraId="46F580FB" w14:textId="77777777" w:rsidR="002A68E5" w:rsidRPr="0019472D" w:rsidRDefault="002A68E5" w:rsidP="00F5686D">
      <w:pPr>
        <w:widowControl w:val="0"/>
        <w:spacing w:after="0" w:line="240" w:lineRule="auto"/>
        <w:rPr>
          <w:rFonts w:ascii="Arial Nova" w:hAnsi="Arial Nova" w:cs="Microsoft Sans Serif"/>
          <w:b/>
          <w:color w:val="000000" w:themeColor="text1"/>
          <w:szCs w:val="18"/>
          <w14:ligatures w14:val="standardContextual"/>
        </w:rPr>
      </w:pPr>
    </w:p>
    <w:p w14:paraId="53620482" w14:textId="77777777" w:rsidR="002A68E5" w:rsidRPr="0019472D" w:rsidRDefault="002A68E5" w:rsidP="00F5686D">
      <w:pPr>
        <w:widowControl w:val="0"/>
        <w:spacing w:after="0" w:line="240" w:lineRule="auto"/>
        <w:ind w:right="5760"/>
        <w:rPr>
          <w:rFonts w:ascii="Arial Nova" w:hAnsi="Arial Nova" w:cs="Microsoft Sans Serif"/>
          <w:color w:val="000000" w:themeColor="text1"/>
          <w:szCs w:val="18"/>
          <w14:ligatures w14:val="standardContextual"/>
        </w:rPr>
      </w:pPr>
      <w:r w:rsidRPr="0019472D">
        <w:rPr>
          <w:rFonts w:ascii="Arial Nova" w:hAnsi="Arial Nova" w:cs="Microsoft Sans Serif"/>
          <w:b/>
          <w:bCs/>
          <w:color w:val="000000" w:themeColor="text1"/>
          <w:szCs w:val="18"/>
          <w14:ligatures w14:val="standardContextual"/>
        </w:rPr>
        <w:t>Certification:</w:t>
      </w:r>
      <w:r w:rsidRPr="0019472D">
        <w:rPr>
          <w:rFonts w:ascii="Arial Nova" w:hAnsi="Arial Nova" w:cs="Microsoft Sans Serif"/>
          <w:color w:val="000000" w:themeColor="text1"/>
          <w:szCs w:val="18"/>
          <w14:ligatures w14:val="standardContextual"/>
        </w:rPr>
        <w:t xml:space="preserve"> The expenses listed are authorized PTA expenses.</w:t>
      </w:r>
    </w:p>
    <w:p w14:paraId="7253DB92" w14:textId="77777777" w:rsidR="002A68E5" w:rsidRPr="0019472D" w:rsidRDefault="002A68E5" w:rsidP="00F5686D">
      <w:pPr>
        <w:widowControl w:val="0"/>
        <w:spacing w:after="0" w:line="240" w:lineRule="auto"/>
        <w:rPr>
          <w:rFonts w:ascii="Arial Nova" w:hAnsi="Arial Nova" w:cs="Microsoft Sans Serif"/>
          <w:color w:val="000000" w:themeColor="text1"/>
          <w:szCs w:val="20"/>
          <w14:ligatures w14:val="standardContextual"/>
        </w:rPr>
      </w:pPr>
    </w:p>
    <w:p w14:paraId="161B62E8" w14:textId="77777777" w:rsidR="002A68E5" w:rsidRPr="0019472D" w:rsidRDefault="002A68E5" w:rsidP="00F5686D">
      <w:pPr>
        <w:widowControl w:val="0"/>
        <w:tabs>
          <w:tab w:val="left" w:pos="4950"/>
          <w:tab w:val="left" w:pos="10441"/>
        </w:tabs>
        <w:spacing w:after="0" w:line="240" w:lineRule="auto"/>
        <w:rPr>
          <w:rFonts w:ascii="Arial Nova" w:hAnsi="Arial Nova" w:cs="Microsoft Sans Serif"/>
          <w:color w:val="000000" w:themeColor="text1"/>
          <w:szCs w:val="18"/>
          <w:u w:val="single"/>
          <w14:ligatures w14:val="standardContextual"/>
        </w:rPr>
      </w:pPr>
      <w:r w:rsidRPr="0019472D">
        <w:rPr>
          <w:rFonts w:ascii="Arial Nova" w:hAnsi="Arial Nova" w:cs="Microsoft Sans Serif"/>
          <w:color w:val="000000" w:themeColor="text1"/>
          <w:szCs w:val="18"/>
          <w:u w:val="single"/>
          <w14:ligatures w14:val="standardContextual"/>
        </w:rPr>
        <w:tab/>
      </w:r>
    </w:p>
    <w:p w14:paraId="33AE234B" w14:textId="77777777" w:rsidR="002A68E5" w:rsidRPr="0019472D" w:rsidRDefault="002A68E5" w:rsidP="00F5686D">
      <w:pPr>
        <w:widowControl w:val="0"/>
        <w:tabs>
          <w:tab w:val="left" w:pos="3960"/>
          <w:tab w:val="left" w:pos="4950"/>
          <w:tab w:val="left" w:pos="10441"/>
        </w:tabs>
        <w:spacing w:after="0" w:line="240" w:lineRule="auto"/>
        <w:rPr>
          <w:rFonts w:ascii="Arial Nova" w:hAnsi="Arial Nova" w:cs="Microsoft Sans Serif"/>
          <w:color w:val="000000" w:themeColor="text1"/>
          <w:szCs w:val="18"/>
          <w14:ligatures w14:val="standardContextual"/>
        </w:rPr>
      </w:pPr>
      <w:r w:rsidRPr="0019472D">
        <w:rPr>
          <w:rFonts w:ascii="Arial Nova" w:hAnsi="Arial Nova" w:cs="Microsoft Sans Serif"/>
          <w:color w:val="000000" w:themeColor="text1"/>
          <w:szCs w:val="18"/>
          <w14:ligatures w14:val="standardContextual"/>
        </w:rPr>
        <w:t>Signature</w:t>
      </w:r>
      <w:r w:rsidRPr="0019472D">
        <w:rPr>
          <w:rFonts w:ascii="Arial Nova" w:hAnsi="Arial Nova" w:cs="Microsoft Sans Serif"/>
          <w:color w:val="000000" w:themeColor="text1"/>
          <w:szCs w:val="18"/>
          <w14:ligatures w14:val="standardContextual"/>
        </w:rPr>
        <w:tab/>
        <w:t>Date</w:t>
      </w:r>
    </w:p>
    <w:p w14:paraId="3A8CB2E3" w14:textId="77777777" w:rsidR="002A68E5" w:rsidRPr="0019472D" w:rsidRDefault="002A68E5" w:rsidP="00F5686D">
      <w:pPr>
        <w:widowControl w:val="0"/>
        <w:tabs>
          <w:tab w:val="left" w:pos="4950"/>
          <w:tab w:val="left" w:pos="10441"/>
        </w:tabs>
        <w:spacing w:after="0" w:line="240" w:lineRule="auto"/>
        <w:rPr>
          <w:rFonts w:ascii="Arial Nova" w:hAnsi="Arial Nova" w:cs="Microsoft Sans Serif"/>
          <w:color w:val="000000" w:themeColor="text1"/>
          <w:szCs w:val="18"/>
          <w:u w:val="single"/>
          <w14:ligatures w14:val="standardContextual"/>
        </w:rPr>
      </w:pPr>
    </w:p>
    <w:p w14:paraId="42B7829C" w14:textId="77777777" w:rsidR="002A68E5" w:rsidRPr="0019472D" w:rsidRDefault="002A68E5" w:rsidP="00F5686D">
      <w:pPr>
        <w:widowControl w:val="0"/>
        <w:tabs>
          <w:tab w:val="left" w:pos="4950"/>
          <w:tab w:val="left" w:pos="10441"/>
        </w:tabs>
        <w:spacing w:after="0" w:line="240" w:lineRule="auto"/>
        <w:rPr>
          <w:rFonts w:ascii="Arial Nova" w:hAnsi="Arial Nova" w:cs="Microsoft Sans Serif"/>
          <w:color w:val="000000" w:themeColor="text1"/>
          <w:szCs w:val="18"/>
          <w:u w:val="single"/>
          <w14:ligatures w14:val="standardContextual"/>
        </w:rPr>
      </w:pPr>
      <w:r w:rsidRPr="0019472D">
        <w:rPr>
          <w:rFonts w:ascii="Arial Nova" w:hAnsi="Arial Nova" w:cs="Microsoft Sans Serif"/>
          <w:color w:val="000000" w:themeColor="text1"/>
          <w:szCs w:val="18"/>
          <w:u w:val="single"/>
          <w14:ligatures w14:val="standardContextual"/>
        </w:rPr>
        <w:tab/>
      </w:r>
    </w:p>
    <w:p w14:paraId="151A73D7" w14:textId="77777777" w:rsidR="002A68E5" w:rsidRPr="0019472D" w:rsidRDefault="002A68E5" w:rsidP="00F5686D">
      <w:pPr>
        <w:widowControl w:val="0"/>
        <w:tabs>
          <w:tab w:val="left" w:pos="3960"/>
          <w:tab w:val="left" w:pos="4950"/>
          <w:tab w:val="left" w:pos="10441"/>
        </w:tabs>
        <w:spacing w:after="0" w:line="240" w:lineRule="auto"/>
        <w:rPr>
          <w:rFonts w:ascii="Arial Nova" w:hAnsi="Arial Nova" w:cs="Microsoft Sans Serif"/>
          <w:color w:val="000000" w:themeColor="text1"/>
          <w:szCs w:val="18"/>
          <w14:ligatures w14:val="standardContextual"/>
        </w:rPr>
      </w:pPr>
      <w:r w:rsidRPr="0019472D">
        <w:rPr>
          <w:rFonts w:ascii="Arial Nova" w:hAnsi="Arial Nova" w:cs="Microsoft Sans Serif"/>
          <w:color w:val="000000" w:themeColor="text1"/>
          <w:szCs w:val="18"/>
          <w14:ligatures w14:val="standardContextual"/>
        </w:rPr>
        <w:t>Signature</w:t>
      </w:r>
      <w:r w:rsidRPr="0019472D">
        <w:rPr>
          <w:rFonts w:ascii="Arial Nova" w:hAnsi="Arial Nova" w:cs="Microsoft Sans Serif"/>
          <w:color w:val="000000" w:themeColor="text1"/>
          <w:szCs w:val="18"/>
          <w14:ligatures w14:val="standardContextual"/>
        </w:rPr>
        <w:tab/>
        <w:t>Date</w:t>
      </w:r>
    </w:p>
    <w:p w14:paraId="32DAB86D" w14:textId="77777777" w:rsidR="002A68E5" w:rsidRPr="0019472D" w:rsidRDefault="002A68E5" w:rsidP="00F5686D">
      <w:pPr>
        <w:widowControl w:val="0"/>
        <w:spacing w:after="0" w:line="240" w:lineRule="auto"/>
        <w:rPr>
          <w:rFonts w:ascii="Arial Nova" w:hAnsi="Arial Nova" w:cs="Microsoft Sans Serif"/>
          <w:color w:val="000000" w:themeColor="text1"/>
          <w:sz w:val="20"/>
          <w:szCs w:val="24"/>
          <w14:ligatures w14:val="standardContextual"/>
        </w:rPr>
      </w:pPr>
    </w:p>
    <w:p w14:paraId="0BE205B8" w14:textId="77777777" w:rsidR="002A68E5" w:rsidRPr="0019472D" w:rsidRDefault="002A68E5" w:rsidP="00F5686D">
      <w:pPr>
        <w:widowControl w:val="0"/>
        <w:spacing w:after="0" w:line="240" w:lineRule="auto"/>
        <w:rPr>
          <w:color w:val="000000" w:themeColor="text1"/>
          <w14:ligatures w14:val="standardContextual"/>
        </w:rPr>
      </w:pPr>
    </w:p>
    <w:p w14:paraId="7F8788D5" w14:textId="71902120" w:rsidR="00201C23" w:rsidRDefault="00201C23" w:rsidP="00F5686D">
      <w:pPr>
        <w:widowControl w:val="0"/>
        <w:spacing w:after="0" w:line="240" w:lineRule="auto"/>
        <w:rPr>
          <w:rFonts w:ascii="Arial Nova" w:hAnsi="Arial Nova"/>
          <w:b/>
          <w:bCs/>
          <w:color w:val="000000" w:themeColor="text1"/>
          <w:sz w:val="40"/>
          <w:szCs w:val="40"/>
          <w:u w:val="single"/>
          <w14:ligatures w14:val="standardContextual"/>
        </w:rPr>
      </w:pPr>
    </w:p>
    <w:p w14:paraId="43F659AA" w14:textId="77777777" w:rsidR="007B470D" w:rsidRDefault="007B470D" w:rsidP="00F5686D">
      <w:pPr>
        <w:widowControl w:val="0"/>
        <w:spacing w:after="0" w:line="240" w:lineRule="auto"/>
        <w:rPr>
          <w:rFonts w:ascii="Arial Nova" w:hAnsi="Arial Nova"/>
          <w:b/>
          <w:bCs/>
          <w:color w:val="000000" w:themeColor="text1"/>
          <w:sz w:val="40"/>
          <w:szCs w:val="40"/>
          <w:u w:val="single"/>
          <w14:ligatures w14:val="standardContextual"/>
        </w:rPr>
      </w:pPr>
    </w:p>
    <w:p w14:paraId="39FD86A0" w14:textId="77777777" w:rsidR="003D4E6F" w:rsidRDefault="003D4E6F" w:rsidP="00F5686D">
      <w:pPr>
        <w:widowControl w:val="0"/>
        <w:spacing w:after="0" w:line="240" w:lineRule="auto"/>
        <w:rPr>
          <w:rFonts w:ascii="Arial Nova" w:hAnsi="Arial Nova"/>
          <w:b/>
          <w:bCs/>
          <w:color w:val="000000" w:themeColor="text1"/>
          <w:sz w:val="40"/>
          <w:szCs w:val="40"/>
          <w:u w:val="single"/>
          <w14:ligatures w14:val="standardContextual"/>
        </w:rPr>
      </w:pPr>
    </w:p>
    <w:p w14:paraId="48B70775" w14:textId="77777777" w:rsidR="007B470D" w:rsidRDefault="007B470D" w:rsidP="00F5686D">
      <w:pPr>
        <w:widowControl w:val="0"/>
        <w:spacing w:after="0" w:line="240" w:lineRule="auto"/>
        <w:rPr>
          <w:rFonts w:ascii="Arial Nova" w:hAnsi="Arial Nova"/>
          <w:b/>
          <w:bCs/>
          <w:color w:val="000000" w:themeColor="text1"/>
          <w:sz w:val="40"/>
          <w:szCs w:val="40"/>
          <w:u w:val="single"/>
          <w14:ligatures w14:val="standardContextual"/>
        </w:rPr>
      </w:pPr>
    </w:p>
    <w:p w14:paraId="79020855" w14:textId="5264C933" w:rsidR="002A68E5" w:rsidRPr="00AD3227" w:rsidRDefault="002A68E5" w:rsidP="00F5686D">
      <w:pPr>
        <w:widowControl w:val="0"/>
        <w:spacing w:after="0" w:line="240" w:lineRule="auto"/>
        <w:rPr>
          <w:rFonts w:ascii="Arial Nova" w:hAnsi="Arial Nova"/>
          <w:b/>
          <w:bCs/>
          <w:color w:val="000000" w:themeColor="text1"/>
          <w:sz w:val="40"/>
          <w:szCs w:val="40"/>
          <w:u w:val="single"/>
          <w14:ligatures w14:val="standardContextual"/>
        </w:rPr>
      </w:pPr>
      <w:r w:rsidRPr="00AD3227">
        <w:rPr>
          <w:rFonts w:ascii="Arial Nova" w:hAnsi="Arial Nova"/>
          <w:b/>
          <w:bCs/>
          <w:color w:val="000000" w:themeColor="text1"/>
          <w:sz w:val="40"/>
          <w:szCs w:val="40"/>
          <w:u w:val="single"/>
          <w14:ligatures w14:val="standardContextual"/>
        </w:rPr>
        <w:lastRenderedPageBreak/>
        <w:t>BYLAWS AND AMENDMENTS APPROVAL FORM</w:t>
      </w:r>
    </w:p>
    <w:p w14:paraId="5E069053" w14:textId="77777777" w:rsidR="002A68E5" w:rsidRPr="0019472D" w:rsidRDefault="002A68E5" w:rsidP="00F5686D">
      <w:pPr>
        <w:widowControl w:val="0"/>
        <w:spacing w:after="0" w:line="240" w:lineRule="auto"/>
        <w:rPr>
          <w:rFonts w:ascii="Arial Nova" w:hAnsi="Arial Nova"/>
          <w:color w:val="000000" w:themeColor="text1"/>
          <w14:ligatures w14:val="standardContextual"/>
        </w:rPr>
      </w:pPr>
    </w:p>
    <w:p w14:paraId="3CDBAC46" w14:textId="7C5FEE13" w:rsidR="002A68E5" w:rsidRPr="0019472D" w:rsidRDefault="002A68E5" w:rsidP="00F5686D">
      <w:pPr>
        <w:widowControl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Local PTA Units are required to review and submit their Bylaws to LAPTA every three years. The Bylaws Approval Form and the LAPTA Bylaws template </w:t>
      </w:r>
      <w:r w:rsidR="00A309CB">
        <w:rPr>
          <w:rFonts w:ascii="Arial Nova" w:hAnsi="Arial Nova"/>
          <w:color w:val="000000" w:themeColor="text1"/>
          <w14:ligatures w14:val="standardContextual"/>
        </w:rPr>
        <w:t>are</w:t>
      </w:r>
      <w:r w:rsidRPr="0019472D">
        <w:rPr>
          <w:rFonts w:ascii="Arial Nova" w:hAnsi="Arial Nova"/>
          <w:color w:val="000000" w:themeColor="text1"/>
          <w14:ligatures w14:val="standardContextual"/>
        </w:rPr>
        <w:t xml:space="preserve"> required. Visit </w:t>
      </w:r>
      <w:r w:rsidRPr="0019472D">
        <w:rPr>
          <w:rFonts w:ascii="Arial Nova" w:hAnsi="Arial Nova"/>
          <w:b/>
          <w:bCs/>
          <w:color w:val="000000" w:themeColor="text1"/>
          <w14:ligatures w14:val="standardContextual"/>
        </w:rPr>
        <w:t>LouisianaPTA.org/bylaws</w:t>
      </w:r>
      <w:r w:rsidRPr="0019472D">
        <w:rPr>
          <w:rFonts w:ascii="Arial Nova" w:hAnsi="Arial Nova"/>
          <w:color w:val="000000" w:themeColor="text1"/>
          <w14:ligatures w14:val="standardContextual"/>
        </w:rPr>
        <w:t xml:space="preserve"> for details. Bylaws not in compliance will be returned to the Local </w:t>
      </w:r>
      <w:r w:rsidR="00A309CB">
        <w:rPr>
          <w:rFonts w:ascii="Arial Nova" w:hAnsi="Arial Nova"/>
          <w:color w:val="000000" w:themeColor="text1"/>
          <w14:ligatures w14:val="standardContextual"/>
        </w:rPr>
        <w:t xml:space="preserve">PTA </w:t>
      </w:r>
      <w:r w:rsidRPr="0019472D">
        <w:rPr>
          <w:rFonts w:ascii="Arial Nova" w:hAnsi="Arial Nova"/>
          <w:color w:val="000000" w:themeColor="text1"/>
          <w14:ligatures w14:val="standardContextual"/>
        </w:rPr>
        <w:t>Unit</w:t>
      </w:r>
      <w:r w:rsidR="00AC0068">
        <w:rPr>
          <w:rFonts w:ascii="Arial Nova" w:hAnsi="Arial Nova"/>
          <w:color w:val="000000" w:themeColor="text1"/>
          <w14:ligatures w14:val="standardContextual"/>
        </w:rPr>
        <w:t xml:space="preserve"> for revisions</w:t>
      </w:r>
      <w:r w:rsidRPr="0019472D">
        <w:rPr>
          <w:rFonts w:ascii="Arial Nova" w:hAnsi="Arial Nova"/>
          <w:color w:val="000000" w:themeColor="text1"/>
          <w14:ligatures w14:val="standardContextual"/>
        </w:rPr>
        <w:t xml:space="preserve">. Email the completed Bylaws Approval Form and LAPTA Bylaws template or the amendments to </w:t>
      </w:r>
      <w:r w:rsidRPr="0019472D">
        <w:rPr>
          <w:rFonts w:ascii="Arial Nova" w:hAnsi="Arial Nova"/>
          <w:b/>
          <w:bCs/>
          <w:color w:val="000000" w:themeColor="text1"/>
          <w14:ligatures w14:val="standardContextual"/>
        </w:rPr>
        <w:t>Bylaws@LouisianaPTA.org</w:t>
      </w:r>
      <w:r w:rsidRPr="0019472D">
        <w:rPr>
          <w:rFonts w:ascii="Arial Nova" w:hAnsi="Arial Nova"/>
          <w:color w:val="000000" w:themeColor="text1"/>
          <w14:ligatures w14:val="standardContextual"/>
        </w:rPr>
        <w:t xml:space="preserve">. Please allow </w:t>
      </w:r>
      <w:r w:rsidR="00AC0068">
        <w:rPr>
          <w:rFonts w:ascii="Arial Nova" w:hAnsi="Arial Nova"/>
          <w:color w:val="000000" w:themeColor="text1"/>
          <w14:ligatures w14:val="standardContextual"/>
        </w:rPr>
        <w:t xml:space="preserve">30 days </w:t>
      </w:r>
      <w:r w:rsidRPr="0019472D">
        <w:rPr>
          <w:rFonts w:ascii="Arial Nova" w:hAnsi="Arial Nova"/>
          <w:color w:val="000000" w:themeColor="text1"/>
          <w14:ligatures w14:val="standardContextual"/>
        </w:rPr>
        <w:t xml:space="preserve">for LAPTA to approve the Bylaws or amendments. Once completed, LAPTA will </w:t>
      </w:r>
      <w:r w:rsidR="00AC0068" w:rsidRPr="0019472D">
        <w:rPr>
          <w:rFonts w:ascii="Arial Nova" w:hAnsi="Arial Nova"/>
          <w:color w:val="000000" w:themeColor="text1"/>
          <w14:ligatures w14:val="standardContextual"/>
        </w:rPr>
        <w:t>email</w:t>
      </w:r>
      <w:r w:rsidRPr="0019472D">
        <w:rPr>
          <w:rFonts w:ascii="Arial Nova" w:hAnsi="Arial Nova"/>
          <w:color w:val="000000" w:themeColor="text1"/>
          <w14:ligatures w14:val="standardContextual"/>
        </w:rPr>
        <w:t xml:space="preserve"> the approved Bylaws or amendments to the President’s email. </w:t>
      </w:r>
    </w:p>
    <w:p w14:paraId="526CD764" w14:textId="77777777" w:rsidR="002A68E5" w:rsidRPr="0019472D" w:rsidRDefault="002A68E5" w:rsidP="00F5686D">
      <w:pPr>
        <w:widowControl w:val="0"/>
        <w:spacing w:after="0" w:line="240" w:lineRule="auto"/>
        <w:rPr>
          <w:rFonts w:ascii="Arial Nova" w:hAnsi="Arial Nova"/>
          <w:color w:val="000000" w:themeColor="text1"/>
          <w14:ligatures w14:val="standardContextual"/>
        </w:rPr>
      </w:pPr>
    </w:p>
    <w:p w14:paraId="348FE8A0" w14:textId="77777777" w:rsidR="002A68E5" w:rsidRPr="0019472D" w:rsidRDefault="002A68E5" w:rsidP="00F5686D">
      <w:pPr>
        <w:widowControl w:val="0"/>
        <w:tabs>
          <w:tab w:val="left" w:pos="5220"/>
          <w:tab w:val="left" w:pos="5490"/>
          <w:tab w:val="left" w:pos="8190"/>
          <w:tab w:val="left" w:pos="8460"/>
          <w:tab w:val="left" w:pos="10800"/>
        </w:tabs>
        <w:spacing w:after="0" w:line="240" w:lineRule="auto"/>
        <w:rPr>
          <w:rFonts w:ascii="Arial Nova" w:hAnsi="Arial Nova"/>
          <w:color w:val="000000" w:themeColor="text1"/>
          <w:u w:val="single"/>
          <w14:ligatures w14:val="standardContextual"/>
        </w:rPr>
      </w:pPr>
      <w:r w:rsidRPr="0019472D">
        <w:rPr>
          <w:rFonts w:ascii="Arial Nova" w:hAnsi="Arial Nova"/>
          <w:color w:val="000000" w:themeColor="text1"/>
          <w:u w:val="single"/>
          <w14:ligatures w14:val="standardContextual"/>
        </w:rPr>
        <w:tab/>
      </w:r>
      <w:r w:rsidRPr="0019472D">
        <w:rPr>
          <w:rFonts w:ascii="Arial Nova" w:hAnsi="Arial Nova"/>
          <w:color w:val="000000" w:themeColor="text1"/>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14:ligatures w14:val="standardContextual"/>
        </w:rPr>
        <w:tab/>
      </w:r>
      <w:r w:rsidRPr="0019472D">
        <w:rPr>
          <w:rFonts w:ascii="Arial Nova" w:hAnsi="Arial Nova"/>
          <w:color w:val="000000" w:themeColor="text1"/>
          <w:u w:val="single"/>
          <w14:ligatures w14:val="standardContextual"/>
        </w:rPr>
        <w:tab/>
      </w:r>
    </w:p>
    <w:p w14:paraId="0FDC1F0A" w14:textId="77777777" w:rsidR="002A68E5" w:rsidRPr="0019472D" w:rsidRDefault="002A68E5" w:rsidP="00F5686D">
      <w:pPr>
        <w:widowControl w:val="0"/>
        <w:tabs>
          <w:tab w:val="left" w:pos="5220"/>
          <w:tab w:val="left" w:pos="5490"/>
          <w:tab w:val="left" w:pos="8100"/>
          <w:tab w:val="left" w:pos="8550"/>
          <w:tab w:val="left" w:pos="10800"/>
        </w:tabs>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Local Unit Name</w:t>
      </w:r>
      <w:r w:rsidRPr="0019472D">
        <w:rPr>
          <w:rFonts w:ascii="Arial Nova" w:hAnsi="Arial Nova"/>
          <w:color w:val="000000" w:themeColor="text1"/>
          <w14:ligatures w14:val="standardContextual"/>
        </w:rPr>
        <w:tab/>
      </w:r>
      <w:r w:rsidRPr="0019472D">
        <w:rPr>
          <w:rFonts w:ascii="Arial Nova" w:hAnsi="Arial Nova"/>
          <w:color w:val="000000" w:themeColor="text1"/>
          <w14:ligatures w14:val="standardContextual"/>
        </w:rPr>
        <w:tab/>
        <w:t>Local Unit Parish</w:t>
      </w:r>
      <w:r w:rsidRPr="0019472D">
        <w:rPr>
          <w:rFonts w:ascii="Arial Nova" w:hAnsi="Arial Nova"/>
          <w:color w:val="000000" w:themeColor="text1"/>
          <w14:ligatures w14:val="standardContextual"/>
        </w:rPr>
        <w:tab/>
      </w:r>
      <w:r w:rsidRPr="0019472D">
        <w:rPr>
          <w:rFonts w:ascii="Arial Nova" w:hAnsi="Arial Nova"/>
          <w:color w:val="000000" w:themeColor="text1"/>
          <w14:ligatures w14:val="standardContextual"/>
        </w:rPr>
        <w:tab/>
        <w:t>Local Unit LUR#</w:t>
      </w:r>
    </w:p>
    <w:p w14:paraId="0A9F7F1B" w14:textId="77777777" w:rsidR="002A68E5" w:rsidRPr="0019472D" w:rsidRDefault="002A68E5" w:rsidP="00F5686D">
      <w:pPr>
        <w:widowControl w:val="0"/>
        <w:tabs>
          <w:tab w:val="left" w:pos="5220"/>
          <w:tab w:val="left" w:pos="5490"/>
          <w:tab w:val="left" w:pos="10800"/>
        </w:tabs>
        <w:spacing w:after="0" w:line="240" w:lineRule="auto"/>
        <w:rPr>
          <w:rFonts w:ascii="Arial Nova" w:hAnsi="Arial Nova"/>
          <w:color w:val="000000" w:themeColor="text1"/>
          <w14:ligatures w14:val="standardContextual"/>
        </w:rPr>
      </w:pPr>
    </w:p>
    <w:p w14:paraId="23DBD254" w14:textId="77777777" w:rsidR="002A68E5" w:rsidRPr="0019472D" w:rsidRDefault="002A68E5" w:rsidP="00F5686D">
      <w:pPr>
        <w:widowControl w:val="0"/>
        <w:tabs>
          <w:tab w:val="left" w:pos="5220"/>
          <w:tab w:val="left" w:pos="5490"/>
          <w:tab w:val="left" w:pos="8190"/>
          <w:tab w:val="left" w:pos="8460"/>
          <w:tab w:val="left" w:pos="10800"/>
        </w:tabs>
        <w:spacing w:after="0" w:line="240" w:lineRule="auto"/>
        <w:rPr>
          <w:rFonts w:ascii="Arial Nova" w:hAnsi="Arial Nova"/>
          <w:color w:val="000000" w:themeColor="text1"/>
          <w:u w:val="single"/>
          <w14:ligatures w14:val="standardContextual"/>
        </w:rPr>
      </w:pPr>
      <w:r w:rsidRPr="0019472D">
        <w:rPr>
          <w:rFonts w:ascii="Arial Nova" w:hAnsi="Arial Nova"/>
          <w:color w:val="000000" w:themeColor="text1"/>
          <w:u w:val="single"/>
          <w14:ligatures w14:val="standardContextual"/>
        </w:rPr>
        <w:tab/>
      </w:r>
      <w:r w:rsidRPr="0019472D">
        <w:rPr>
          <w:rFonts w:ascii="Arial Nova" w:hAnsi="Arial Nova"/>
          <w:color w:val="000000" w:themeColor="text1"/>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p>
    <w:p w14:paraId="432097BD" w14:textId="77777777" w:rsidR="002A68E5" w:rsidRPr="0019472D" w:rsidRDefault="002A68E5" w:rsidP="00F5686D">
      <w:pPr>
        <w:widowControl w:val="0"/>
        <w:tabs>
          <w:tab w:val="left" w:pos="5220"/>
          <w:tab w:val="left" w:pos="5490"/>
          <w:tab w:val="left" w:pos="8190"/>
          <w:tab w:val="left" w:pos="8460"/>
          <w:tab w:val="left" w:pos="10800"/>
        </w:tabs>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President’s Email</w:t>
      </w:r>
      <w:r w:rsidRPr="0019472D">
        <w:rPr>
          <w:rFonts w:ascii="Arial Nova" w:hAnsi="Arial Nova"/>
          <w:color w:val="000000" w:themeColor="text1"/>
          <w14:ligatures w14:val="standardContextual"/>
        </w:rPr>
        <w:tab/>
      </w:r>
      <w:r w:rsidRPr="0019472D">
        <w:rPr>
          <w:rFonts w:ascii="Arial Nova" w:hAnsi="Arial Nova"/>
          <w:color w:val="000000" w:themeColor="text1"/>
          <w14:ligatures w14:val="standardContextual"/>
        </w:rPr>
        <w:tab/>
        <w:t>President’s Phone</w:t>
      </w:r>
      <w:r w:rsidRPr="0019472D">
        <w:rPr>
          <w:rFonts w:ascii="Arial Nova" w:hAnsi="Arial Nova"/>
          <w:color w:val="000000" w:themeColor="text1"/>
          <w14:ligatures w14:val="standardContextual"/>
        </w:rPr>
        <w:tab/>
      </w:r>
      <w:r w:rsidRPr="0019472D">
        <w:rPr>
          <w:rFonts w:ascii="Arial Nova" w:hAnsi="Arial Nova"/>
          <w:color w:val="000000" w:themeColor="text1"/>
          <w14:ligatures w14:val="standardContextual"/>
        </w:rPr>
        <w:tab/>
      </w:r>
    </w:p>
    <w:p w14:paraId="546A027A" w14:textId="77777777" w:rsidR="002A68E5" w:rsidRPr="0019472D" w:rsidRDefault="002A68E5" w:rsidP="00F5686D">
      <w:pPr>
        <w:widowControl w:val="0"/>
        <w:tabs>
          <w:tab w:val="left" w:pos="5220"/>
          <w:tab w:val="left" w:pos="5490"/>
          <w:tab w:val="left" w:pos="8190"/>
          <w:tab w:val="left" w:pos="8460"/>
          <w:tab w:val="left" w:pos="10800"/>
        </w:tabs>
        <w:spacing w:after="0" w:line="240" w:lineRule="auto"/>
        <w:rPr>
          <w:rFonts w:ascii="Arial Nova" w:hAnsi="Arial Nova"/>
          <w:color w:val="000000" w:themeColor="text1"/>
          <w:u w:val="single"/>
          <w14:ligatures w14:val="standardContextual"/>
        </w:rPr>
      </w:pPr>
    </w:p>
    <w:p w14:paraId="01EDF3D7" w14:textId="77777777" w:rsidR="002A68E5" w:rsidRPr="0019472D" w:rsidRDefault="002A68E5" w:rsidP="00F5686D">
      <w:pPr>
        <w:widowControl w:val="0"/>
        <w:tabs>
          <w:tab w:val="left" w:pos="10710"/>
        </w:tabs>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The Bylaws or Amendments were approved at the General Membership meeting held on </w:t>
      </w:r>
      <w:r w:rsidRPr="0019472D">
        <w:rPr>
          <w:rFonts w:ascii="Arial Nova" w:hAnsi="Arial Nova"/>
          <w:color w:val="000000" w:themeColor="text1"/>
          <w:u w:val="single"/>
          <w14:ligatures w14:val="standardContextual"/>
        </w:rPr>
        <w:tab/>
        <w:t>.</w:t>
      </w:r>
    </w:p>
    <w:p w14:paraId="20B039B4" w14:textId="77777777" w:rsidR="002A68E5" w:rsidRPr="0019472D" w:rsidRDefault="002A68E5" w:rsidP="00F5686D">
      <w:pPr>
        <w:widowControl w:val="0"/>
        <w:tabs>
          <w:tab w:val="left" w:pos="9450"/>
        </w:tabs>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ab/>
        <w:t xml:space="preserve">DATE </w:t>
      </w:r>
    </w:p>
    <w:p w14:paraId="27D0A77B" w14:textId="77777777" w:rsidR="002A68E5" w:rsidRPr="0019472D" w:rsidRDefault="002A68E5" w:rsidP="00F5686D">
      <w:pPr>
        <w:widowControl w:val="0"/>
        <w:spacing w:after="0" w:line="240" w:lineRule="auto"/>
        <w:rPr>
          <w:rFonts w:ascii="Arial Nova" w:hAnsi="Arial Nova"/>
          <w:b/>
          <w:bCs/>
          <w:color w:val="000000" w:themeColor="text1"/>
          <w14:ligatures w14:val="standardContextual"/>
        </w:rPr>
      </w:pPr>
      <w:r w:rsidRPr="0019472D">
        <w:rPr>
          <w:rFonts w:ascii="Arial Nova" w:hAnsi="Arial Nova"/>
          <w:b/>
          <w:bCs/>
          <w:noProof/>
          <w:color w:val="000000" w:themeColor="text1"/>
          <w14:ligatures w14:val="standardContextual"/>
        </w:rPr>
        <mc:AlternateContent>
          <mc:Choice Requires="wps">
            <w:drawing>
              <wp:anchor distT="0" distB="0" distL="114300" distR="114300" simplePos="0" relativeHeight="251581440" behindDoc="0" locked="0" layoutInCell="1" allowOverlap="1" wp14:anchorId="35422F82" wp14:editId="5A361065">
                <wp:simplePos x="0" y="0"/>
                <wp:positionH relativeFrom="column">
                  <wp:posOffset>1512592</wp:posOffset>
                </wp:positionH>
                <wp:positionV relativeFrom="paragraph">
                  <wp:posOffset>170815</wp:posOffset>
                </wp:positionV>
                <wp:extent cx="151130" cy="151130"/>
                <wp:effectExtent l="0" t="0" r="20320" b="20320"/>
                <wp:wrapNone/>
                <wp:docPr id="22" name="Rectangle 22"/>
                <wp:cNvGraphicFramePr/>
                <a:graphic xmlns:a="http://schemas.openxmlformats.org/drawingml/2006/main">
                  <a:graphicData uri="http://schemas.microsoft.com/office/word/2010/wordprocessingShape">
                    <wps:wsp>
                      <wps:cNvSpPr/>
                      <wps:spPr>
                        <a:xfrm>
                          <a:off x="0" y="0"/>
                          <a:ext cx="151130" cy="1511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9EF1D" id="Rectangle 22" o:spid="_x0000_s1026" style="position:absolute;margin-left:119.1pt;margin-top:13.45pt;width:11.9pt;height:11.9pt;z-index:251581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" filled="f" strokecolor="windowText" strokeweight="1pt"/>
            </w:pict>
          </mc:Fallback>
        </mc:AlternateContent>
      </w:r>
      <w:r w:rsidRPr="0019472D">
        <w:rPr>
          <w:rFonts w:ascii="Arial Nova" w:hAnsi="Arial Nova"/>
          <w:b/>
          <w:bCs/>
          <w:color w:val="000000" w:themeColor="text1"/>
          <w14:ligatures w14:val="standardContextual"/>
        </w:rPr>
        <w:t>Choose one.</w:t>
      </w:r>
    </w:p>
    <w:p w14:paraId="0AB5DC13" w14:textId="77777777" w:rsidR="002A68E5" w:rsidRPr="0019472D" w:rsidRDefault="002A68E5" w:rsidP="00F5686D">
      <w:pPr>
        <w:widowControl w:val="0"/>
        <w:tabs>
          <w:tab w:val="left" w:pos="2700"/>
          <w:tab w:val="left" w:pos="4680"/>
          <w:tab w:val="left" w:pos="6930"/>
        </w:tabs>
        <w:spacing w:after="0" w:line="240" w:lineRule="auto"/>
        <w:rPr>
          <w:rFonts w:ascii="Arial Nova" w:hAnsi="Arial Nova"/>
          <w:color w:val="000000" w:themeColor="text1"/>
          <w14:ligatures w14:val="standardContextual"/>
        </w:rPr>
      </w:pPr>
      <w:r w:rsidRPr="0019472D">
        <w:rPr>
          <w:rFonts w:ascii="Arial Nova" w:hAnsi="Arial Nova"/>
          <w:noProof/>
          <w:color w:val="000000" w:themeColor="text1"/>
          <w14:ligatures w14:val="standardContextual"/>
        </w:rPr>
        <mc:AlternateContent>
          <mc:Choice Requires="wps">
            <w:drawing>
              <wp:anchor distT="0" distB="0" distL="114300" distR="114300" simplePos="0" relativeHeight="251583488" behindDoc="0" locked="0" layoutInCell="1" allowOverlap="1" wp14:anchorId="7E1F47FC" wp14:editId="4BBF5A84">
                <wp:simplePos x="0" y="0"/>
                <wp:positionH relativeFrom="column">
                  <wp:posOffset>4195632</wp:posOffset>
                </wp:positionH>
                <wp:positionV relativeFrom="paragraph">
                  <wp:posOffset>1905</wp:posOffset>
                </wp:positionV>
                <wp:extent cx="151130" cy="151130"/>
                <wp:effectExtent l="0" t="0" r="20320" b="20320"/>
                <wp:wrapNone/>
                <wp:docPr id="4302" name="Rectangle 4302"/>
                <wp:cNvGraphicFramePr/>
                <a:graphic xmlns:a="http://schemas.openxmlformats.org/drawingml/2006/main">
                  <a:graphicData uri="http://schemas.microsoft.com/office/word/2010/wordprocessingShape">
                    <wps:wsp>
                      <wps:cNvSpPr/>
                      <wps:spPr>
                        <a:xfrm>
                          <a:off x="0" y="0"/>
                          <a:ext cx="151130" cy="1511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7337A0" id="Rectangle 4302" o:spid="_x0000_s1026" style="position:absolute;margin-left:330.35pt;margin-top:.15pt;width:11.9pt;height:11.9pt;z-index:25158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" filled="f" strokecolor="windowText" strokeweight="1pt"/>
            </w:pict>
          </mc:Fallback>
        </mc:AlternateContent>
      </w:r>
      <w:r w:rsidRPr="0019472D">
        <w:rPr>
          <w:rFonts w:ascii="Arial Nova" w:hAnsi="Arial Nova"/>
          <w:noProof/>
          <w:color w:val="000000" w:themeColor="text1"/>
          <w14:ligatures w14:val="standardContextual"/>
        </w:rPr>
        <mc:AlternateContent>
          <mc:Choice Requires="wps">
            <w:drawing>
              <wp:anchor distT="0" distB="0" distL="114300" distR="114300" simplePos="0" relativeHeight="251582464" behindDoc="0" locked="0" layoutInCell="1" allowOverlap="1" wp14:anchorId="1E85D67B" wp14:editId="671FD871">
                <wp:simplePos x="0" y="0"/>
                <wp:positionH relativeFrom="column">
                  <wp:posOffset>2785932</wp:posOffset>
                </wp:positionH>
                <wp:positionV relativeFrom="paragraph">
                  <wp:posOffset>4445</wp:posOffset>
                </wp:positionV>
                <wp:extent cx="151130" cy="151130"/>
                <wp:effectExtent l="0" t="0" r="20320" b="20320"/>
                <wp:wrapNone/>
                <wp:docPr id="4256" name="Rectangle 4256"/>
                <wp:cNvGraphicFramePr/>
                <a:graphic xmlns:a="http://schemas.openxmlformats.org/drawingml/2006/main">
                  <a:graphicData uri="http://schemas.microsoft.com/office/word/2010/wordprocessingShape">
                    <wps:wsp>
                      <wps:cNvSpPr/>
                      <wps:spPr>
                        <a:xfrm>
                          <a:off x="0" y="0"/>
                          <a:ext cx="151130" cy="1511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C6B5C1" id="Rectangle 4256" o:spid="_x0000_s1026" style="position:absolute;margin-left:219.35pt;margin-top:.35pt;width:11.9pt;height:11.9pt;z-index:25158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" filled="f" strokecolor="windowText" strokeweight="1pt"/>
            </w:pict>
          </mc:Fallback>
        </mc:AlternateContent>
      </w:r>
      <w:r w:rsidRPr="0019472D">
        <w:rPr>
          <w:rFonts w:ascii="Arial Nova" w:hAnsi="Arial Nova"/>
          <w:color w:val="000000" w:themeColor="text1"/>
          <w14:ligatures w14:val="standardContextual"/>
        </w:rPr>
        <w:t xml:space="preserve">The Local Unit PTA is: </w:t>
      </w:r>
      <w:r w:rsidRPr="0019472D">
        <w:rPr>
          <w:rFonts w:ascii="Arial Nova" w:hAnsi="Arial Nova"/>
          <w:color w:val="000000" w:themeColor="text1"/>
          <w14:ligatures w14:val="standardContextual"/>
        </w:rPr>
        <w:tab/>
        <w:t>Existing PTA</w:t>
      </w:r>
      <w:r w:rsidRPr="0019472D">
        <w:rPr>
          <w:rFonts w:ascii="Arial Nova" w:hAnsi="Arial Nova"/>
          <w:color w:val="000000" w:themeColor="text1"/>
          <w14:ligatures w14:val="standardContextual"/>
        </w:rPr>
        <w:tab/>
        <w:t>Reactivated PTA</w:t>
      </w:r>
      <w:r w:rsidRPr="0019472D">
        <w:rPr>
          <w:rFonts w:ascii="Arial Nova" w:hAnsi="Arial Nova"/>
          <w:color w:val="000000" w:themeColor="text1"/>
          <w14:ligatures w14:val="standardContextual"/>
        </w:rPr>
        <w:tab/>
        <w:t xml:space="preserve">New PTA </w:t>
      </w:r>
    </w:p>
    <w:p w14:paraId="7DC875D4" w14:textId="77777777" w:rsidR="002A68E5" w:rsidRPr="0019472D" w:rsidRDefault="002A68E5" w:rsidP="00F5686D">
      <w:pPr>
        <w:widowControl w:val="0"/>
        <w:spacing w:after="0" w:line="240" w:lineRule="auto"/>
        <w:rPr>
          <w:rFonts w:ascii="Arial Nova" w:hAnsi="Arial Nova"/>
          <w:color w:val="000000" w:themeColor="text1"/>
          <w14:ligatures w14:val="standardContextual"/>
        </w:rPr>
      </w:pPr>
    </w:p>
    <w:p w14:paraId="0E5D3750" w14:textId="77777777" w:rsidR="002A68E5" w:rsidRPr="0019472D" w:rsidRDefault="002A68E5" w:rsidP="00F5686D">
      <w:pPr>
        <w:widowControl w:val="0"/>
        <w:spacing w:after="0" w:line="240" w:lineRule="auto"/>
        <w:rPr>
          <w:rFonts w:ascii="Arial Nova" w:hAnsi="Arial Nova"/>
          <w:b/>
          <w:bCs/>
          <w:color w:val="000000" w:themeColor="text1"/>
          <w14:ligatures w14:val="standardContextual"/>
        </w:rPr>
      </w:pPr>
      <w:r w:rsidRPr="0019472D">
        <w:rPr>
          <w:rFonts w:ascii="Arial Nova" w:hAnsi="Arial Nova"/>
          <w:b/>
          <w:bCs/>
          <w:noProof/>
          <w:color w:val="000000" w:themeColor="text1"/>
          <w14:ligatures w14:val="standardContextual"/>
        </w:rPr>
        <mc:AlternateContent>
          <mc:Choice Requires="wps">
            <w:drawing>
              <wp:anchor distT="0" distB="0" distL="114300" distR="114300" simplePos="0" relativeHeight="251578368" behindDoc="0" locked="0" layoutInCell="1" allowOverlap="1" wp14:anchorId="04C93356" wp14:editId="2B4F6570">
                <wp:simplePos x="0" y="0"/>
                <wp:positionH relativeFrom="column">
                  <wp:posOffset>-154</wp:posOffset>
                </wp:positionH>
                <wp:positionV relativeFrom="paragraph">
                  <wp:posOffset>181610</wp:posOffset>
                </wp:positionV>
                <wp:extent cx="151130" cy="151130"/>
                <wp:effectExtent l="0" t="0" r="20320" b="20320"/>
                <wp:wrapNone/>
                <wp:docPr id="4287" name="Rectangle 4287"/>
                <wp:cNvGraphicFramePr/>
                <a:graphic xmlns:a="http://schemas.openxmlformats.org/drawingml/2006/main">
                  <a:graphicData uri="http://schemas.microsoft.com/office/word/2010/wordprocessingShape">
                    <wps:wsp>
                      <wps:cNvSpPr/>
                      <wps:spPr>
                        <a:xfrm>
                          <a:off x="0" y="0"/>
                          <a:ext cx="151130" cy="1511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76DBFE" id="Rectangle 4287" o:spid="_x0000_s1026" style="position:absolute;margin-left:0;margin-top:14.3pt;width:11.9pt;height:11.9pt;z-index:25157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" filled="f" strokecolor="windowText" strokeweight="1pt"/>
            </w:pict>
          </mc:Fallback>
        </mc:AlternateContent>
      </w:r>
      <w:r w:rsidRPr="0019472D">
        <w:rPr>
          <w:rFonts w:ascii="Arial Nova" w:hAnsi="Arial Nova"/>
          <w:b/>
          <w:bCs/>
          <w:color w:val="000000" w:themeColor="text1"/>
          <w14:ligatures w14:val="standardContextual"/>
        </w:rPr>
        <w:t>Choose all that apply.</w:t>
      </w:r>
    </w:p>
    <w:p w14:paraId="291F9DC1" w14:textId="77777777" w:rsidR="002A68E5" w:rsidRPr="0019472D" w:rsidRDefault="002A68E5" w:rsidP="00F5686D">
      <w:pPr>
        <w:widowControl w:val="0"/>
        <w:spacing w:after="0" w:line="240" w:lineRule="auto"/>
        <w:ind w:firstLine="360"/>
        <w:rPr>
          <w:rFonts w:ascii="Arial Nova" w:hAnsi="Arial Nova"/>
          <w:color w:val="000000" w:themeColor="text1"/>
          <w14:ligatures w14:val="standardContextual"/>
        </w:rPr>
      </w:pPr>
      <w:r w:rsidRPr="0019472D">
        <w:rPr>
          <w:rFonts w:ascii="Arial Nova" w:hAnsi="Arial Nova"/>
          <w:color w:val="000000" w:themeColor="text1"/>
          <w14:ligatures w14:val="standardContextual"/>
        </w:rPr>
        <w:t>The Bylaws approved by the General Membership are attached.</w:t>
      </w:r>
    </w:p>
    <w:p w14:paraId="3CF3B69A" w14:textId="77777777" w:rsidR="002A68E5" w:rsidRPr="0019472D" w:rsidRDefault="002A68E5" w:rsidP="00F5686D">
      <w:pPr>
        <w:widowControl w:val="0"/>
        <w:spacing w:after="0" w:line="240" w:lineRule="auto"/>
        <w:rPr>
          <w:rFonts w:ascii="Arial Nova" w:hAnsi="Arial Nova"/>
          <w:color w:val="000000" w:themeColor="text1"/>
          <w:sz w:val="12"/>
          <w:szCs w:val="12"/>
          <w:u w:val="single"/>
          <w14:ligatures w14:val="standardContextual"/>
        </w:rPr>
      </w:pPr>
    </w:p>
    <w:p w14:paraId="6CB10257" w14:textId="77777777" w:rsidR="002A68E5" w:rsidRPr="0019472D" w:rsidRDefault="002A68E5" w:rsidP="00F5686D">
      <w:pPr>
        <w:widowControl w:val="0"/>
        <w:spacing w:after="0" w:line="240" w:lineRule="auto"/>
        <w:ind w:firstLine="360"/>
        <w:rPr>
          <w:rFonts w:ascii="Arial Nova" w:hAnsi="Arial Nova"/>
          <w:color w:val="000000" w:themeColor="text1"/>
          <w:u w:val="single"/>
          <w14:ligatures w14:val="standardContextual"/>
        </w:rPr>
      </w:pPr>
      <w:r w:rsidRPr="0019472D">
        <w:rPr>
          <w:rFonts w:ascii="Arial Nova" w:hAnsi="Arial Nova"/>
          <w:noProof/>
          <w:color w:val="000000" w:themeColor="text1"/>
          <w14:ligatures w14:val="standardContextual"/>
        </w:rPr>
        <mc:AlternateContent>
          <mc:Choice Requires="wps">
            <w:drawing>
              <wp:anchor distT="0" distB="0" distL="114300" distR="114300" simplePos="0" relativeHeight="251579392" behindDoc="0" locked="0" layoutInCell="1" allowOverlap="1" wp14:anchorId="1B157979" wp14:editId="1FF348E4">
                <wp:simplePos x="0" y="0"/>
                <wp:positionH relativeFrom="margin">
                  <wp:posOffset>0</wp:posOffset>
                </wp:positionH>
                <wp:positionV relativeFrom="paragraph">
                  <wp:posOffset>8176</wp:posOffset>
                </wp:positionV>
                <wp:extent cx="151130" cy="151130"/>
                <wp:effectExtent l="0" t="0" r="20320" b="20320"/>
                <wp:wrapNone/>
                <wp:docPr id="4288" name="Rectangle 4288"/>
                <wp:cNvGraphicFramePr/>
                <a:graphic xmlns:a="http://schemas.openxmlformats.org/drawingml/2006/main">
                  <a:graphicData uri="http://schemas.microsoft.com/office/word/2010/wordprocessingShape">
                    <wps:wsp>
                      <wps:cNvSpPr/>
                      <wps:spPr>
                        <a:xfrm>
                          <a:off x="0" y="0"/>
                          <a:ext cx="151130" cy="1511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01EB45" id="Rectangle 4288" o:spid="_x0000_s1026" style="position:absolute;margin-left:0;margin-top:.65pt;width:11.9pt;height:11.9pt;z-index:2515793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" filled="f" strokecolor="windowText" strokeweight="1pt">
                <w10:wrap anchorx="margin"/>
              </v:rect>
            </w:pict>
          </mc:Fallback>
        </mc:AlternateContent>
      </w:r>
      <w:r w:rsidRPr="0019472D">
        <w:rPr>
          <w:rFonts w:ascii="Arial Nova" w:hAnsi="Arial Nova"/>
          <w:color w:val="000000" w:themeColor="text1"/>
          <w14:ligatures w14:val="standardContextual"/>
        </w:rPr>
        <w:t xml:space="preserve">Approved amendments are listed below with the article heading, section number, and line number(s). </w:t>
      </w:r>
    </w:p>
    <w:p w14:paraId="5DB3BFFC" w14:textId="77777777" w:rsidR="002A68E5" w:rsidRPr="0019472D" w:rsidRDefault="002A68E5" w:rsidP="00F5686D">
      <w:pPr>
        <w:widowControl w:val="0"/>
        <w:spacing w:after="0" w:line="240" w:lineRule="auto"/>
        <w:rPr>
          <w:rFonts w:ascii="Arial Nova" w:hAnsi="Arial Nova"/>
          <w:color w:val="000000" w:themeColor="text1"/>
          <w:u w:val="single"/>
          <w14:ligatures w14:val="standardContextual"/>
        </w:rPr>
      </w:pP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p>
    <w:p w14:paraId="53D91477" w14:textId="77777777" w:rsidR="002A68E5" w:rsidRPr="0019472D" w:rsidRDefault="002A68E5" w:rsidP="00F5686D">
      <w:pPr>
        <w:widowControl w:val="0"/>
        <w:spacing w:after="0" w:line="240" w:lineRule="auto"/>
        <w:rPr>
          <w:rFonts w:ascii="Arial Nova" w:hAnsi="Arial Nova"/>
          <w:color w:val="000000" w:themeColor="text1"/>
          <w:u w:val="single"/>
          <w14:ligatures w14:val="standardContextual"/>
        </w:rPr>
      </w:pP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p>
    <w:p w14:paraId="49F304FA" w14:textId="77777777" w:rsidR="002A68E5" w:rsidRPr="0019472D" w:rsidRDefault="002A68E5" w:rsidP="00F5686D">
      <w:pPr>
        <w:widowControl w:val="0"/>
        <w:spacing w:after="0" w:line="240" w:lineRule="auto"/>
        <w:rPr>
          <w:rFonts w:ascii="Arial Nova" w:hAnsi="Arial Nova"/>
          <w:color w:val="000000" w:themeColor="text1"/>
          <w:u w:val="single"/>
          <w14:ligatures w14:val="standardContextual"/>
        </w:rPr>
      </w:pP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p>
    <w:p w14:paraId="0B12CC4E" w14:textId="77777777" w:rsidR="002A68E5" w:rsidRPr="0019472D" w:rsidRDefault="002A68E5" w:rsidP="00F5686D">
      <w:pPr>
        <w:widowControl w:val="0"/>
        <w:spacing w:after="0" w:line="240" w:lineRule="auto"/>
        <w:rPr>
          <w:rFonts w:ascii="Arial Nova" w:hAnsi="Arial Nova"/>
          <w:color w:val="000000" w:themeColor="text1"/>
          <w:u w:val="single"/>
          <w14:ligatures w14:val="standardContextual"/>
        </w:rPr>
      </w:pP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p>
    <w:p w14:paraId="6B348BDF" w14:textId="77777777" w:rsidR="002A68E5" w:rsidRPr="0019472D" w:rsidRDefault="002A68E5" w:rsidP="00F5686D">
      <w:pPr>
        <w:widowControl w:val="0"/>
        <w:spacing w:after="0" w:line="240" w:lineRule="auto"/>
        <w:rPr>
          <w:rFonts w:ascii="Arial Nova" w:hAnsi="Arial Nova"/>
          <w:color w:val="000000" w:themeColor="text1"/>
          <w:sz w:val="12"/>
          <w:szCs w:val="12"/>
          <w:u w:val="single"/>
          <w14:ligatures w14:val="standardContextual"/>
        </w:rPr>
      </w:pPr>
    </w:p>
    <w:p w14:paraId="59E6EB69" w14:textId="75209F9F" w:rsidR="002A68E5" w:rsidRPr="0019472D" w:rsidRDefault="002A68E5" w:rsidP="00F5686D">
      <w:pPr>
        <w:widowControl w:val="0"/>
        <w:spacing w:after="0" w:line="240" w:lineRule="auto"/>
        <w:ind w:firstLine="360"/>
        <w:rPr>
          <w:rFonts w:ascii="Arial Nova" w:hAnsi="Arial Nova"/>
          <w:color w:val="000000" w:themeColor="text1"/>
          <w14:ligatures w14:val="standardContextual"/>
        </w:rPr>
      </w:pPr>
      <w:r w:rsidRPr="0019472D">
        <w:rPr>
          <w:rFonts w:ascii="Arial Nova" w:hAnsi="Arial Nova"/>
          <w:noProof/>
          <w:color w:val="000000" w:themeColor="text1"/>
          <w14:ligatures w14:val="standardContextual"/>
        </w:rPr>
        <mc:AlternateContent>
          <mc:Choice Requires="wps">
            <w:drawing>
              <wp:anchor distT="0" distB="0" distL="114300" distR="114300" simplePos="0" relativeHeight="251580416" behindDoc="0" locked="0" layoutInCell="1" allowOverlap="1" wp14:anchorId="70111F9F" wp14:editId="53400614">
                <wp:simplePos x="0" y="0"/>
                <wp:positionH relativeFrom="margin">
                  <wp:align>left</wp:align>
                </wp:positionH>
                <wp:positionV relativeFrom="paragraph">
                  <wp:posOffset>11859</wp:posOffset>
                </wp:positionV>
                <wp:extent cx="151130" cy="151130"/>
                <wp:effectExtent l="0" t="0" r="20320" b="20320"/>
                <wp:wrapNone/>
                <wp:docPr id="4289" name="Rectangle 4289"/>
                <wp:cNvGraphicFramePr/>
                <a:graphic xmlns:a="http://schemas.openxmlformats.org/drawingml/2006/main">
                  <a:graphicData uri="http://schemas.microsoft.com/office/word/2010/wordprocessingShape">
                    <wps:wsp>
                      <wps:cNvSpPr/>
                      <wps:spPr>
                        <a:xfrm>
                          <a:off x="0" y="0"/>
                          <a:ext cx="151130" cy="1511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2672F6" id="Rectangle 4289" o:spid="_x0000_s1026" style="position:absolute;margin-left:0;margin-top:.95pt;width:11.9pt;height:11.9pt;z-index:2515804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" filled="f" strokecolor="windowText" strokeweight="1pt">
                <w10:wrap anchorx="margin"/>
              </v:rect>
            </w:pict>
          </mc:Fallback>
        </mc:AlternateContent>
      </w:r>
      <w:r w:rsidRPr="0019472D">
        <w:rPr>
          <w:rFonts w:ascii="Arial Nova" w:hAnsi="Arial Nova"/>
          <w:color w:val="000000" w:themeColor="text1"/>
          <w14:ligatures w14:val="standardContextual"/>
        </w:rPr>
        <w:t xml:space="preserve">If more space is needed for amendments, check here, and </w:t>
      </w:r>
      <w:r w:rsidR="007838DD" w:rsidRPr="0019472D">
        <w:rPr>
          <w:rFonts w:ascii="Arial Nova" w:hAnsi="Arial Nova"/>
          <w:color w:val="000000" w:themeColor="text1"/>
          <w14:ligatures w14:val="standardContextual"/>
        </w:rPr>
        <w:t>attach</w:t>
      </w:r>
      <w:r w:rsidRPr="0019472D">
        <w:rPr>
          <w:rFonts w:ascii="Arial Nova" w:hAnsi="Arial Nova"/>
          <w:color w:val="000000" w:themeColor="text1"/>
          <w14:ligatures w14:val="standardContextual"/>
        </w:rPr>
        <w:t xml:space="preserve"> an addendum.</w:t>
      </w:r>
    </w:p>
    <w:p w14:paraId="0AE20FA9" w14:textId="77777777" w:rsidR="002A68E5" w:rsidRPr="0019472D" w:rsidRDefault="002A68E5" w:rsidP="00F5686D">
      <w:pPr>
        <w:widowControl w:val="0"/>
        <w:spacing w:after="0" w:line="240" w:lineRule="auto"/>
        <w:rPr>
          <w:rFonts w:ascii="Arial Nova" w:hAnsi="Arial Nova"/>
          <w:color w:val="000000" w:themeColor="text1"/>
          <w14:ligatures w14:val="standardContextual"/>
        </w:rPr>
      </w:pPr>
    </w:p>
    <w:p w14:paraId="1D7F8B2E" w14:textId="77777777" w:rsidR="002A68E5" w:rsidRPr="0019472D" w:rsidRDefault="002A68E5" w:rsidP="00F5686D">
      <w:pPr>
        <w:widowControl w:val="0"/>
        <w:spacing w:after="0" w:line="240" w:lineRule="auto"/>
        <w:rPr>
          <w:rFonts w:ascii="Arial Nova" w:hAnsi="Arial Nova"/>
          <w:color w:val="000000" w:themeColor="text1"/>
          <w14:ligatures w14:val="standardContextual"/>
        </w:rPr>
      </w:pPr>
    </w:p>
    <w:p w14:paraId="410B33CF" w14:textId="77777777" w:rsidR="002A68E5" w:rsidRPr="0019472D" w:rsidRDefault="002A68E5" w:rsidP="00F5686D">
      <w:pPr>
        <w:widowControl w:val="0"/>
        <w:tabs>
          <w:tab w:val="left" w:pos="5220"/>
          <w:tab w:val="left" w:pos="5490"/>
          <w:tab w:val="left" w:pos="10800"/>
        </w:tabs>
        <w:spacing w:after="0" w:line="240" w:lineRule="auto"/>
        <w:rPr>
          <w:rFonts w:ascii="Arial Nova" w:hAnsi="Arial Nova"/>
          <w:color w:val="000000" w:themeColor="text1"/>
          <w:u w:val="single"/>
          <w14:ligatures w14:val="standardContextual"/>
        </w:rPr>
      </w:pPr>
      <w:r w:rsidRPr="0019472D">
        <w:rPr>
          <w:rFonts w:ascii="Arial Nova" w:hAnsi="Arial Nova"/>
          <w:color w:val="000000" w:themeColor="text1"/>
          <w:u w:val="single"/>
          <w14:ligatures w14:val="standardContextual"/>
        </w:rPr>
        <w:tab/>
      </w:r>
      <w:r w:rsidRPr="0019472D">
        <w:rPr>
          <w:rFonts w:ascii="Arial Nova" w:hAnsi="Arial Nova"/>
          <w:color w:val="000000" w:themeColor="text1"/>
          <w14:ligatures w14:val="standardContextual"/>
        </w:rPr>
        <w:tab/>
      </w:r>
      <w:r w:rsidRPr="0019472D">
        <w:rPr>
          <w:rFonts w:ascii="Arial Nova" w:hAnsi="Arial Nova"/>
          <w:color w:val="000000" w:themeColor="text1"/>
          <w:u w:val="single"/>
          <w14:ligatures w14:val="standardContextual"/>
        </w:rPr>
        <w:tab/>
      </w:r>
    </w:p>
    <w:p w14:paraId="65CF6CB4" w14:textId="77777777" w:rsidR="002A68E5" w:rsidRPr="0019472D" w:rsidRDefault="002A68E5" w:rsidP="00F5686D">
      <w:pPr>
        <w:widowControl w:val="0"/>
        <w:tabs>
          <w:tab w:val="left" w:pos="5220"/>
          <w:tab w:val="left" w:pos="5490"/>
          <w:tab w:val="left" w:pos="10800"/>
        </w:tabs>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President’s Signature</w:t>
      </w:r>
      <w:r w:rsidRPr="0019472D">
        <w:rPr>
          <w:rFonts w:ascii="Arial Nova" w:hAnsi="Arial Nova"/>
          <w:color w:val="000000" w:themeColor="text1"/>
          <w14:ligatures w14:val="standardContextual"/>
        </w:rPr>
        <w:tab/>
      </w:r>
      <w:r w:rsidRPr="0019472D">
        <w:rPr>
          <w:rFonts w:ascii="Arial Nova" w:hAnsi="Arial Nova"/>
          <w:color w:val="000000" w:themeColor="text1"/>
          <w14:ligatures w14:val="standardContextual"/>
        </w:rPr>
        <w:tab/>
        <w:t>Secretary’s Signature</w:t>
      </w:r>
    </w:p>
    <w:p w14:paraId="618A33CB" w14:textId="77777777" w:rsidR="002A68E5" w:rsidRPr="0019472D" w:rsidRDefault="002A68E5" w:rsidP="00F5686D">
      <w:pPr>
        <w:widowControl w:val="0"/>
        <w:tabs>
          <w:tab w:val="left" w:pos="5220"/>
          <w:tab w:val="left" w:pos="5490"/>
          <w:tab w:val="left" w:pos="10800"/>
        </w:tabs>
        <w:spacing w:after="0" w:line="240" w:lineRule="auto"/>
        <w:rPr>
          <w:rFonts w:ascii="Arial Nova" w:hAnsi="Arial Nova"/>
          <w:color w:val="000000" w:themeColor="text1"/>
          <w14:ligatures w14:val="standardContextual"/>
        </w:rPr>
      </w:pPr>
    </w:p>
    <w:p w14:paraId="0DF1DCFF" w14:textId="77777777" w:rsidR="002A68E5" w:rsidRPr="0019472D" w:rsidRDefault="002A68E5" w:rsidP="00F5686D">
      <w:pPr>
        <w:widowControl w:val="0"/>
        <w:tabs>
          <w:tab w:val="left" w:pos="5220"/>
          <w:tab w:val="left" w:pos="5490"/>
          <w:tab w:val="left" w:pos="10800"/>
        </w:tabs>
        <w:spacing w:after="0" w:line="240" w:lineRule="auto"/>
        <w:rPr>
          <w:rFonts w:ascii="Arial Nova" w:hAnsi="Arial Nova"/>
          <w:color w:val="000000" w:themeColor="text1"/>
          <w:u w:val="single"/>
          <w14:ligatures w14:val="standardContextual"/>
        </w:rPr>
      </w:pPr>
      <w:r w:rsidRPr="0019472D">
        <w:rPr>
          <w:rFonts w:ascii="Arial Nova" w:hAnsi="Arial Nova"/>
          <w:color w:val="000000" w:themeColor="text1"/>
          <w:u w:val="single"/>
          <w14:ligatures w14:val="standardContextual"/>
        </w:rPr>
        <w:tab/>
      </w:r>
      <w:r w:rsidRPr="0019472D">
        <w:rPr>
          <w:rFonts w:ascii="Arial Nova" w:hAnsi="Arial Nova"/>
          <w:color w:val="000000" w:themeColor="text1"/>
          <w14:ligatures w14:val="standardContextual"/>
        </w:rPr>
        <w:tab/>
      </w:r>
      <w:r w:rsidRPr="0019472D">
        <w:rPr>
          <w:rFonts w:ascii="Arial Nova" w:hAnsi="Arial Nova"/>
          <w:color w:val="000000" w:themeColor="text1"/>
          <w:u w:val="single"/>
          <w14:ligatures w14:val="standardContextual"/>
        </w:rPr>
        <w:tab/>
      </w:r>
    </w:p>
    <w:p w14:paraId="12B7EBD8" w14:textId="77777777" w:rsidR="002A68E5" w:rsidRPr="0019472D" w:rsidRDefault="002A68E5" w:rsidP="00F5686D">
      <w:pPr>
        <w:widowControl w:val="0"/>
        <w:tabs>
          <w:tab w:val="left" w:pos="5220"/>
          <w:tab w:val="left" w:pos="5490"/>
          <w:tab w:val="left" w:pos="10800"/>
        </w:tabs>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President’s Name</w:t>
      </w:r>
      <w:r w:rsidRPr="0019472D">
        <w:rPr>
          <w:rFonts w:ascii="Arial Nova" w:hAnsi="Arial Nova"/>
          <w:color w:val="000000" w:themeColor="text1"/>
          <w14:ligatures w14:val="standardContextual"/>
        </w:rPr>
        <w:tab/>
      </w:r>
      <w:r w:rsidRPr="0019472D">
        <w:rPr>
          <w:rFonts w:ascii="Arial Nova" w:hAnsi="Arial Nova"/>
          <w:color w:val="000000" w:themeColor="text1"/>
          <w14:ligatures w14:val="standardContextual"/>
        </w:rPr>
        <w:tab/>
        <w:t>Secretary’s Name</w:t>
      </w:r>
    </w:p>
    <w:p w14:paraId="34DF82B4" w14:textId="77777777" w:rsidR="002A68E5" w:rsidRPr="0019472D" w:rsidRDefault="002A68E5" w:rsidP="00F5686D">
      <w:pPr>
        <w:widowControl w:val="0"/>
        <w:tabs>
          <w:tab w:val="left" w:pos="5220"/>
          <w:tab w:val="left" w:pos="5490"/>
          <w:tab w:val="left" w:pos="10800"/>
        </w:tabs>
        <w:spacing w:after="0" w:line="240" w:lineRule="auto"/>
        <w:rPr>
          <w:rFonts w:ascii="Arial Nova" w:hAnsi="Arial Nova"/>
          <w:color w:val="000000" w:themeColor="text1"/>
          <w14:ligatures w14:val="standardContextual"/>
        </w:rPr>
      </w:pPr>
    </w:p>
    <w:p w14:paraId="7DA606EF" w14:textId="77777777" w:rsidR="002A68E5" w:rsidRPr="0019472D" w:rsidRDefault="002A68E5" w:rsidP="00F5686D">
      <w:pPr>
        <w:widowControl w:val="0"/>
        <w:spacing w:after="0" w:line="240" w:lineRule="auto"/>
        <w:rPr>
          <w:rFonts w:ascii="Arial Nova" w:hAnsi="Arial Nova"/>
          <w:color w:val="000000" w:themeColor="text1"/>
          <w14:ligatures w14:val="standardContextual"/>
        </w:rPr>
      </w:pPr>
    </w:p>
    <w:p w14:paraId="6564ECF8" w14:textId="52A6D7EE" w:rsidR="002A68E5" w:rsidRPr="0019472D" w:rsidRDefault="002A68E5" w:rsidP="00F5686D">
      <w:pPr>
        <w:widowControl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Email the completed Bylaws Approval Form and Bylaws template (if applicable) to </w:t>
      </w:r>
      <w:r w:rsidRPr="0019472D">
        <w:rPr>
          <w:rFonts w:ascii="Arial Nova" w:hAnsi="Arial Nova"/>
          <w:b/>
          <w:bCs/>
          <w:color w:val="000000" w:themeColor="text1"/>
          <w14:ligatures w14:val="standardContextual"/>
        </w:rPr>
        <w:t xml:space="preserve">Bylaws@LouisianaPTA.org </w:t>
      </w:r>
      <w:r w:rsidRPr="0019472D">
        <w:rPr>
          <w:rFonts w:ascii="Arial Nova" w:hAnsi="Arial Nova"/>
          <w:color w:val="000000" w:themeColor="text1"/>
          <w14:ligatures w14:val="standardContextual"/>
        </w:rPr>
        <w:t xml:space="preserve">in PDF format. Allow </w:t>
      </w:r>
      <w:r w:rsidR="007838DD">
        <w:rPr>
          <w:rFonts w:ascii="Arial Nova" w:hAnsi="Arial Nova"/>
          <w:color w:val="000000" w:themeColor="text1"/>
          <w14:ligatures w14:val="standardContextual"/>
        </w:rPr>
        <w:t xml:space="preserve">30 days </w:t>
      </w:r>
      <w:r w:rsidRPr="0019472D">
        <w:rPr>
          <w:rFonts w:ascii="Arial Nova" w:hAnsi="Arial Nova"/>
          <w:color w:val="000000" w:themeColor="text1"/>
          <w14:ligatures w14:val="standardContextual"/>
        </w:rPr>
        <w:t xml:space="preserve">for LAPTA to approve </w:t>
      </w:r>
      <w:r w:rsidR="00956B16">
        <w:rPr>
          <w:rFonts w:ascii="Arial Nova" w:hAnsi="Arial Nova"/>
          <w:color w:val="000000" w:themeColor="text1"/>
          <w14:ligatures w14:val="standardContextual"/>
        </w:rPr>
        <w:t xml:space="preserve">and return the </w:t>
      </w:r>
      <w:r w:rsidRPr="0019472D">
        <w:rPr>
          <w:rFonts w:ascii="Arial Nova" w:hAnsi="Arial Nova"/>
          <w:color w:val="000000" w:themeColor="text1"/>
          <w14:ligatures w14:val="standardContextual"/>
        </w:rPr>
        <w:t xml:space="preserve">final approved document to the President’s email. </w:t>
      </w:r>
    </w:p>
    <w:p w14:paraId="6BE3C088" w14:textId="77777777" w:rsidR="002A68E5" w:rsidRPr="0019472D" w:rsidRDefault="002A68E5" w:rsidP="00F5686D">
      <w:pPr>
        <w:widowControl w:val="0"/>
        <w:spacing w:after="0" w:line="240" w:lineRule="auto"/>
        <w:rPr>
          <w:rFonts w:ascii="Arial Nova" w:hAnsi="Arial Nova"/>
          <w:color w:val="000000" w:themeColor="text1"/>
          <w14:ligatures w14:val="standardContextual"/>
        </w:rPr>
      </w:pPr>
    </w:p>
    <w:p w14:paraId="1B5E0477" w14:textId="77777777" w:rsidR="002A68E5" w:rsidRPr="0019472D" w:rsidRDefault="002A68E5" w:rsidP="00F5686D">
      <w:pPr>
        <w:widowControl w:val="0"/>
        <w:spacing w:after="0" w:line="240" w:lineRule="auto"/>
        <w:rPr>
          <w:rFonts w:ascii="Arial Nova" w:hAnsi="Arial Nova"/>
          <w:color w:val="000000" w:themeColor="text1"/>
          <w14:ligatures w14:val="standardContextual"/>
        </w:rPr>
      </w:pPr>
    </w:p>
    <w:p w14:paraId="00DE01CE" w14:textId="77777777" w:rsidR="002A68E5" w:rsidRPr="0019472D" w:rsidRDefault="002A68E5" w:rsidP="00F5686D">
      <w:pPr>
        <w:widowControl w:val="0"/>
        <w:spacing w:after="0" w:line="240" w:lineRule="auto"/>
        <w:jc w:val="center"/>
        <w:rPr>
          <w:rFonts w:ascii="Arial Nova" w:hAnsi="Arial Nova"/>
          <w:color w:val="000000" w:themeColor="text1"/>
          <w14:ligatures w14:val="standardContextual"/>
        </w:rPr>
      </w:pPr>
      <w:r w:rsidRPr="0019472D">
        <w:rPr>
          <w:rFonts w:ascii="Arial Nova" w:hAnsi="Arial Nova"/>
          <w:color w:val="000000" w:themeColor="text1"/>
          <w14:ligatures w14:val="standardContextual"/>
        </w:rPr>
        <w:t>Contact Bylaws@LouisianaPTA.org with any questions.</w:t>
      </w:r>
    </w:p>
    <w:p w14:paraId="5FF7F4A1" w14:textId="77777777" w:rsidR="002A68E5" w:rsidRDefault="002A68E5" w:rsidP="00F5686D">
      <w:pPr>
        <w:widowControl w:val="0"/>
        <w:spacing w:after="0" w:line="240" w:lineRule="auto"/>
        <w:rPr>
          <w:color w:val="000000" w:themeColor="text1"/>
          <w14:ligatures w14:val="standardContextual"/>
        </w:rPr>
      </w:pPr>
    </w:p>
    <w:p w14:paraId="2DDC07BB" w14:textId="28E9987A" w:rsidR="007B470D" w:rsidRDefault="00191E96" w:rsidP="00F5686D">
      <w:pPr>
        <w:widowControl w:val="0"/>
        <w:spacing w:after="0" w:line="240" w:lineRule="auto"/>
        <w:rPr>
          <w:color w:val="000000" w:themeColor="text1"/>
          <w14:ligatures w14:val="standardContextual"/>
        </w:rPr>
      </w:pPr>
      <w:r>
        <w:rPr>
          <w:rFonts w:ascii="Arial" w:eastAsiaTheme="majorEastAsia" w:hAnsi="Arial" w:cs="Arial"/>
          <w:b/>
          <w:bCs/>
          <w:noProof/>
          <w:color w:val="000000" w:themeColor="text1"/>
          <w:sz w:val="40"/>
          <w:szCs w:val="40"/>
          <w:u w:val="single"/>
        </w:rPr>
        <w:drawing>
          <wp:anchor distT="0" distB="0" distL="114300" distR="114300" simplePos="0" relativeHeight="251852800" behindDoc="0" locked="0" layoutInCell="1" allowOverlap="1" wp14:anchorId="05FC9C83" wp14:editId="248B3F43">
            <wp:simplePos x="0" y="0"/>
            <wp:positionH relativeFrom="margin">
              <wp:align>center</wp:align>
            </wp:positionH>
            <wp:positionV relativeFrom="margin">
              <wp:posOffset>7928610</wp:posOffset>
            </wp:positionV>
            <wp:extent cx="2373086" cy="898945"/>
            <wp:effectExtent l="0" t="0" r="8255" b="0"/>
            <wp:wrapNone/>
            <wp:docPr id="1087193358" name="Picture 1087193358"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3086" cy="898945"/>
                    </a:xfrm>
                    <a:prstGeom prst="rect">
                      <a:avLst/>
                    </a:prstGeom>
                  </pic:spPr>
                </pic:pic>
              </a:graphicData>
            </a:graphic>
            <wp14:sizeRelH relativeFrom="margin">
              <wp14:pctWidth>0</wp14:pctWidth>
            </wp14:sizeRelH>
            <wp14:sizeRelV relativeFrom="margin">
              <wp14:pctHeight>0</wp14:pctHeight>
            </wp14:sizeRelV>
          </wp:anchor>
        </w:drawing>
      </w:r>
    </w:p>
    <w:p w14:paraId="3277E8BA" w14:textId="6422DF9E" w:rsidR="007B470D" w:rsidRDefault="007B470D" w:rsidP="00191E96">
      <w:pPr>
        <w:widowControl w:val="0"/>
        <w:spacing w:after="0" w:line="240" w:lineRule="auto"/>
        <w:jc w:val="center"/>
        <w:rPr>
          <w:color w:val="000000" w:themeColor="text1"/>
          <w14:ligatures w14:val="standardContextual"/>
        </w:rPr>
      </w:pPr>
    </w:p>
    <w:p w14:paraId="43A560FD" w14:textId="77777777" w:rsidR="007B470D" w:rsidRDefault="007B470D" w:rsidP="00F5686D">
      <w:pPr>
        <w:widowControl w:val="0"/>
        <w:spacing w:after="0" w:line="240" w:lineRule="auto"/>
        <w:rPr>
          <w:color w:val="000000" w:themeColor="text1"/>
          <w14:ligatures w14:val="standardContextual"/>
        </w:rPr>
      </w:pPr>
    </w:p>
    <w:p w14:paraId="59421A0F" w14:textId="77777777" w:rsidR="007B470D" w:rsidRPr="0019472D" w:rsidRDefault="007B470D" w:rsidP="00F5686D">
      <w:pPr>
        <w:widowControl w:val="0"/>
        <w:spacing w:after="0" w:line="240" w:lineRule="auto"/>
        <w:rPr>
          <w:color w:val="000000" w:themeColor="text1"/>
          <w14:ligatures w14:val="standardContextual"/>
        </w:rPr>
      </w:pPr>
    </w:p>
    <w:p w14:paraId="4670B88E" w14:textId="30A5E33B" w:rsidR="002A68E5" w:rsidRPr="0019472D" w:rsidRDefault="002A68E5" w:rsidP="00F5686D">
      <w:pPr>
        <w:widowControl w:val="0"/>
        <w:spacing w:after="0" w:line="240" w:lineRule="auto"/>
        <w:rPr>
          <w:rFonts w:ascii="Arial Nova" w:eastAsiaTheme="majorEastAsia" w:hAnsi="Arial Nova" w:cs="Microsoft Sans Serif"/>
          <w:b/>
          <w:bCs/>
          <w:color w:val="000000" w:themeColor="text1"/>
          <w:sz w:val="40"/>
          <w:szCs w:val="40"/>
        </w:rPr>
      </w:pPr>
    </w:p>
    <w:p w14:paraId="6D64EC63" w14:textId="77777777" w:rsidR="002A68E5" w:rsidRPr="00956B16" w:rsidRDefault="002A68E5" w:rsidP="00F5686D">
      <w:pPr>
        <w:widowControl w:val="0"/>
        <w:spacing w:after="0" w:line="240" w:lineRule="auto"/>
        <w:outlineLvl w:val="2"/>
        <w:rPr>
          <w:rFonts w:ascii="Arial Nova" w:eastAsiaTheme="majorEastAsia" w:hAnsi="Arial Nova" w:cs="Microsoft Sans Serif"/>
          <w:b/>
          <w:bCs/>
          <w:color w:val="000000" w:themeColor="text1"/>
          <w:sz w:val="40"/>
          <w:szCs w:val="40"/>
          <w:u w:val="single"/>
        </w:rPr>
      </w:pPr>
      <w:r w:rsidRPr="00956B16">
        <w:rPr>
          <w:rFonts w:ascii="Arial Nova" w:eastAsiaTheme="majorEastAsia" w:hAnsi="Arial Nova" w:cs="Microsoft Sans Serif"/>
          <w:b/>
          <w:bCs/>
          <w:color w:val="000000" w:themeColor="text1"/>
          <w:sz w:val="40"/>
          <w:szCs w:val="40"/>
          <w:u w:val="single"/>
        </w:rPr>
        <w:lastRenderedPageBreak/>
        <w:t>AUDIT REPORT</w:t>
      </w:r>
    </w:p>
    <w:p w14:paraId="53CD72C5" w14:textId="77777777" w:rsidR="002A68E5" w:rsidRPr="0019472D" w:rsidRDefault="002A68E5" w:rsidP="00F5686D">
      <w:pPr>
        <w:widowControl w:val="0"/>
        <w:tabs>
          <w:tab w:val="left" w:pos="6660"/>
          <w:tab w:val="left" w:pos="7950"/>
          <w:tab w:val="left" w:pos="8321"/>
          <w:tab w:val="left" w:pos="10831"/>
        </w:tabs>
        <w:spacing w:after="0" w:line="240" w:lineRule="auto"/>
        <w:rPr>
          <w:rFonts w:ascii="Arial Nova" w:hAnsi="Arial Nova" w:cs="Microsoft Sans Serif"/>
          <w:color w:val="000000" w:themeColor="text1"/>
          <w14:ligatures w14:val="standardContextual"/>
        </w:rPr>
      </w:pPr>
    </w:p>
    <w:p w14:paraId="0BB8E37C" w14:textId="77777777" w:rsidR="002A68E5" w:rsidRPr="0019472D" w:rsidRDefault="002A68E5" w:rsidP="00F5686D">
      <w:pPr>
        <w:widowControl w:val="0"/>
        <w:tabs>
          <w:tab w:val="left" w:pos="4770"/>
          <w:tab w:val="left" w:pos="5040"/>
          <w:tab w:val="left" w:pos="7470"/>
          <w:tab w:val="left" w:pos="7650"/>
          <w:tab w:val="left" w:pos="10530"/>
          <w:tab w:val="left" w:pos="10831"/>
        </w:tabs>
        <w:spacing w:after="0" w:line="240" w:lineRule="auto"/>
        <w:rPr>
          <w:rFonts w:ascii="Arial Nova" w:hAnsi="Arial Nova" w:cs="Microsoft Sans Serif"/>
          <w:color w:val="000000" w:themeColor="text1"/>
          <w:sz w:val="24"/>
          <w:szCs w:val="24"/>
          <w:u w:val="single"/>
          <w14:ligatures w14:val="standardContextual"/>
        </w:rPr>
      </w:pPr>
      <w:r w:rsidRPr="0019472D">
        <w:rPr>
          <w:rFonts w:ascii="Arial Nova" w:hAnsi="Arial Nova" w:cs="Microsoft Sans Serif"/>
          <w:color w:val="000000" w:themeColor="text1"/>
          <w:sz w:val="24"/>
          <w:szCs w:val="24"/>
          <w:u w:val="single"/>
          <w14:ligatures w14:val="standardContextual"/>
        </w:rPr>
        <w:tab/>
      </w:r>
      <w:r w:rsidRPr="0019472D">
        <w:rPr>
          <w:rFonts w:ascii="Arial Nova" w:hAnsi="Arial Nova" w:cs="Microsoft Sans Serif"/>
          <w:color w:val="000000" w:themeColor="text1"/>
          <w:sz w:val="24"/>
          <w:szCs w:val="24"/>
          <w14:ligatures w14:val="standardContextual"/>
        </w:rPr>
        <w:tab/>
      </w:r>
      <w:r w:rsidRPr="0019472D">
        <w:rPr>
          <w:rFonts w:ascii="Arial Nova" w:hAnsi="Arial Nova" w:cs="Microsoft Sans Serif"/>
          <w:color w:val="000000" w:themeColor="text1"/>
          <w:sz w:val="24"/>
          <w:szCs w:val="24"/>
          <w:u w:val="single"/>
          <w14:ligatures w14:val="standardContextual"/>
        </w:rPr>
        <w:tab/>
      </w:r>
      <w:r w:rsidRPr="0019472D">
        <w:rPr>
          <w:rFonts w:ascii="Arial Nova" w:hAnsi="Arial Nova" w:cs="Microsoft Sans Serif"/>
          <w:color w:val="000000" w:themeColor="text1"/>
          <w:sz w:val="24"/>
          <w:szCs w:val="24"/>
          <w14:ligatures w14:val="standardContextual"/>
        </w:rPr>
        <w:tab/>
      </w:r>
      <w:r w:rsidRPr="0019472D">
        <w:rPr>
          <w:rFonts w:ascii="Arial Nova" w:hAnsi="Arial Nova" w:cs="Microsoft Sans Serif"/>
          <w:color w:val="000000" w:themeColor="text1"/>
          <w:sz w:val="24"/>
          <w:szCs w:val="24"/>
          <w:u w:val="single"/>
          <w14:ligatures w14:val="standardContextual"/>
        </w:rPr>
        <w:tab/>
      </w:r>
    </w:p>
    <w:p w14:paraId="4EFBBF72" w14:textId="5BE0D5D7" w:rsidR="002A68E5" w:rsidRPr="0019472D" w:rsidRDefault="002A68E5" w:rsidP="00F5686D">
      <w:pPr>
        <w:widowControl w:val="0"/>
        <w:tabs>
          <w:tab w:val="left" w:pos="5040"/>
          <w:tab w:val="left" w:pos="7470"/>
          <w:tab w:val="left" w:pos="7650"/>
          <w:tab w:val="left" w:pos="7740"/>
          <w:tab w:val="left" w:pos="10530"/>
          <w:tab w:val="left" w:pos="10831"/>
        </w:tabs>
        <w:spacing w:after="0" w:line="240" w:lineRule="auto"/>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Local Unit Name</w:t>
      </w:r>
      <w:r w:rsidRPr="0019472D">
        <w:rPr>
          <w:rFonts w:ascii="Arial Nova" w:hAnsi="Arial Nova" w:cs="Microsoft Sans Serif"/>
          <w:color w:val="000000" w:themeColor="text1"/>
          <w:sz w:val="24"/>
          <w:szCs w:val="24"/>
          <w14:ligatures w14:val="standardContextual"/>
        </w:rPr>
        <w:tab/>
      </w:r>
      <w:r w:rsidR="00B16829">
        <w:rPr>
          <w:rFonts w:ascii="Arial Nova" w:hAnsi="Arial Nova" w:cs="Microsoft Sans Serif"/>
          <w:color w:val="000000" w:themeColor="text1"/>
          <w:sz w:val="24"/>
          <w:szCs w:val="24"/>
          <w14:ligatures w14:val="standardContextual"/>
        </w:rPr>
        <w:t>Parish</w:t>
      </w:r>
      <w:r w:rsidRPr="0019472D">
        <w:rPr>
          <w:rFonts w:ascii="Arial Nova" w:hAnsi="Arial Nova" w:cs="Microsoft Sans Serif"/>
          <w:color w:val="000000" w:themeColor="text1"/>
          <w:sz w:val="24"/>
          <w:szCs w:val="24"/>
          <w14:ligatures w14:val="standardContextual"/>
        </w:rPr>
        <w:tab/>
      </w:r>
      <w:r w:rsidRPr="0019472D">
        <w:rPr>
          <w:rFonts w:ascii="Arial Nova" w:hAnsi="Arial Nova" w:cs="Microsoft Sans Serif"/>
          <w:color w:val="000000" w:themeColor="text1"/>
          <w:sz w:val="24"/>
          <w:szCs w:val="24"/>
          <w14:ligatures w14:val="standardContextual"/>
        </w:rPr>
        <w:tab/>
        <w:t>IRS EIN</w:t>
      </w:r>
    </w:p>
    <w:p w14:paraId="2AEC697C" w14:textId="77777777" w:rsidR="002A68E5" w:rsidRPr="0019472D" w:rsidRDefault="002A68E5" w:rsidP="00F5686D">
      <w:pPr>
        <w:widowControl w:val="0"/>
        <w:tabs>
          <w:tab w:val="left" w:pos="4140"/>
          <w:tab w:val="left" w:pos="4320"/>
          <w:tab w:val="left" w:pos="7470"/>
          <w:tab w:val="left" w:pos="7650"/>
          <w:tab w:val="left" w:pos="10800"/>
          <w:tab w:val="left" w:pos="10831"/>
        </w:tabs>
        <w:spacing w:after="0" w:line="240" w:lineRule="auto"/>
        <w:rPr>
          <w:rFonts w:ascii="Arial Nova" w:hAnsi="Arial Nova" w:cs="Microsoft Sans Serif"/>
          <w:color w:val="000000" w:themeColor="text1"/>
          <w:sz w:val="24"/>
          <w:szCs w:val="24"/>
          <w:u w:val="single"/>
          <w14:ligatures w14:val="standardContextual"/>
        </w:rPr>
      </w:pPr>
      <w:r w:rsidRPr="0019472D">
        <w:rPr>
          <w:rFonts w:ascii="Arial Nova" w:hAnsi="Arial Nova" w:cs="Microsoft Sans Serif"/>
          <w:color w:val="000000" w:themeColor="text1"/>
          <w:sz w:val="24"/>
          <w:szCs w:val="24"/>
          <w:u w:val="single"/>
          <w14:ligatures w14:val="standardContextual"/>
        </w:rPr>
        <w:tab/>
      </w:r>
      <w:r w:rsidRPr="0019472D">
        <w:rPr>
          <w:rFonts w:ascii="Arial Nova" w:hAnsi="Arial Nova" w:cs="Microsoft Sans Serif"/>
          <w:color w:val="000000" w:themeColor="text1"/>
          <w:sz w:val="24"/>
          <w:szCs w:val="24"/>
          <w14:ligatures w14:val="standardContextual"/>
        </w:rPr>
        <w:tab/>
      </w:r>
      <w:r w:rsidRPr="0019472D">
        <w:rPr>
          <w:rFonts w:ascii="Arial Nova" w:hAnsi="Arial Nova" w:cs="Microsoft Sans Serif"/>
          <w:color w:val="000000" w:themeColor="text1"/>
          <w:sz w:val="24"/>
          <w:szCs w:val="24"/>
          <w:u w:val="single"/>
          <w14:ligatures w14:val="standardContextual"/>
        </w:rPr>
        <w:tab/>
      </w:r>
      <w:r w:rsidRPr="0019472D">
        <w:rPr>
          <w:rFonts w:ascii="Arial Nova" w:hAnsi="Arial Nova" w:cs="Microsoft Sans Serif"/>
          <w:color w:val="000000" w:themeColor="text1"/>
          <w:sz w:val="24"/>
          <w:szCs w:val="24"/>
          <w14:ligatures w14:val="standardContextual"/>
        </w:rPr>
        <w:tab/>
      </w:r>
      <w:r w:rsidRPr="0019472D">
        <w:rPr>
          <w:rFonts w:ascii="Arial Nova" w:hAnsi="Arial Nova" w:cs="Microsoft Sans Serif"/>
          <w:color w:val="000000" w:themeColor="text1"/>
          <w:sz w:val="24"/>
          <w:szCs w:val="24"/>
          <w:u w:val="single"/>
          <w14:ligatures w14:val="standardContextual"/>
        </w:rPr>
        <w:tab/>
      </w:r>
    </w:p>
    <w:p w14:paraId="4A977132" w14:textId="7BAEB9CB" w:rsidR="002A68E5" w:rsidRPr="0019472D" w:rsidRDefault="00B16829" w:rsidP="00F5686D">
      <w:pPr>
        <w:widowControl w:val="0"/>
        <w:tabs>
          <w:tab w:val="left" w:pos="4140"/>
          <w:tab w:val="left" w:pos="4320"/>
          <w:tab w:val="left" w:pos="7470"/>
          <w:tab w:val="left" w:pos="7650"/>
          <w:tab w:val="left" w:pos="10800"/>
          <w:tab w:val="left" w:pos="10831"/>
        </w:tabs>
        <w:spacing w:after="0" w:line="240" w:lineRule="auto"/>
        <w:rPr>
          <w:rFonts w:ascii="Arial Nova" w:hAnsi="Arial Nova" w:cs="Microsoft Sans Serif"/>
          <w:color w:val="000000" w:themeColor="text1"/>
          <w:sz w:val="24"/>
          <w:szCs w:val="24"/>
          <w14:ligatures w14:val="standardContextual"/>
        </w:rPr>
      </w:pPr>
      <w:r>
        <w:rPr>
          <w:rFonts w:ascii="Arial Nova" w:hAnsi="Arial Nova" w:cs="Microsoft Sans Serif"/>
          <w:color w:val="000000" w:themeColor="text1"/>
          <w:sz w:val="24"/>
          <w:szCs w:val="24"/>
          <w14:ligatures w14:val="standardContextual"/>
        </w:rPr>
        <w:t>LUR#</w:t>
      </w:r>
      <w:r w:rsidR="002A68E5" w:rsidRPr="0019472D">
        <w:rPr>
          <w:rFonts w:ascii="Arial Nova" w:hAnsi="Arial Nova" w:cs="Microsoft Sans Serif"/>
          <w:color w:val="000000" w:themeColor="text1"/>
          <w:sz w:val="24"/>
          <w:szCs w:val="24"/>
          <w14:ligatures w14:val="standardContextual"/>
        </w:rPr>
        <w:tab/>
      </w:r>
      <w:r w:rsidR="002A68E5" w:rsidRPr="0019472D">
        <w:rPr>
          <w:rFonts w:ascii="Arial Nova" w:hAnsi="Arial Nova" w:cs="Microsoft Sans Serif"/>
          <w:color w:val="000000" w:themeColor="text1"/>
          <w:sz w:val="24"/>
          <w:szCs w:val="24"/>
          <w14:ligatures w14:val="standardContextual"/>
        </w:rPr>
        <w:tab/>
      </w:r>
      <w:r>
        <w:rPr>
          <w:rFonts w:ascii="Arial Nova" w:hAnsi="Arial Nova" w:cs="Microsoft Sans Serif"/>
          <w:color w:val="000000" w:themeColor="text1"/>
          <w:sz w:val="24"/>
          <w:szCs w:val="24"/>
          <w14:ligatures w14:val="standardContextual"/>
        </w:rPr>
        <w:t>IRS EIN</w:t>
      </w:r>
      <w:r w:rsidR="002A68E5" w:rsidRPr="0019472D">
        <w:rPr>
          <w:rFonts w:ascii="Arial Nova" w:hAnsi="Arial Nova" w:cs="Microsoft Sans Serif"/>
          <w:color w:val="000000" w:themeColor="text1"/>
          <w:sz w:val="24"/>
          <w:szCs w:val="24"/>
          <w14:ligatures w14:val="standardContextual"/>
        </w:rPr>
        <w:tab/>
      </w:r>
      <w:r w:rsidR="002A68E5" w:rsidRPr="0019472D">
        <w:rPr>
          <w:rFonts w:ascii="Arial Nova" w:hAnsi="Arial Nova" w:cs="Microsoft Sans Serif"/>
          <w:color w:val="000000" w:themeColor="text1"/>
          <w:sz w:val="24"/>
          <w:szCs w:val="24"/>
          <w14:ligatures w14:val="standardContextual"/>
        </w:rPr>
        <w:tab/>
      </w:r>
      <w:r>
        <w:rPr>
          <w:rFonts w:ascii="Arial Nova" w:hAnsi="Arial Nova" w:cs="Microsoft Sans Serif"/>
          <w:color w:val="000000" w:themeColor="text1"/>
          <w:sz w:val="24"/>
          <w:szCs w:val="24"/>
          <w14:ligatures w14:val="standardContextual"/>
        </w:rPr>
        <w:t>F</w:t>
      </w:r>
      <w:r w:rsidR="007F2A2D">
        <w:rPr>
          <w:rFonts w:ascii="Arial Nova" w:hAnsi="Arial Nova" w:cs="Microsoft Sans Serif"/>
          <w:color w:val="000000" w:themeColor="text1"/>
          <w:sz w:val="24"/>
          <w:szCs w:val="24"/>
          <w14:ligatures w14:val="standardContextual"/>
        </w:rPr>
        <w:t>ISCAL YEAR</w:t>
      </w:r>
      <w:r w:rsidR="002A68E5" w:rsidRPr="0019472D">
        <w:rPr>
          <w:rFonts w:ascii="Arial Nova" w:hAnsi="Arial Nova" w:cs="Microsoft Sans Serif"/>
          <w:color w:val="000000" w:themeColor="text1"/>
          <w:sz w:val="24"/>
          <w:szCs w:val="24"/>
          <w14:ligatures w14:val="standardContextual"/>
        </w:rPr>
        <w:tab/>
      </w:r>
    </w:p>
    <w:p w14:paraId="2EDE5904" w14:textId="77777777" w:rsidR="002A68E5" w:rsidRPr="0019472D" w:rsidRDefault="002A68E5" w:rsidP="00F5686D">
      <w:pPr>
        <w:widowControl w:val="0"/>
        <w:tabs>
          <w:tab w:val="left" w:pos="6660"/>
          <w:tab w:val="left" w:pos="7200"/>
          <w:tab w:val="left" w:pos="10800"/>
          <w:tab w:val="left" w:pos="10831"/>
        </w:tabs>
        <w:spacing w:after="0" w:line="240" w:lineRule="auto"/>
        <w:rPr>
          <w:rFonts w:ascii="Arial Nova" w:hAnsi="Arial Nova" w:cs="Microsoft Sans Serif"/>
          <w:color w:val="000000" w:themeColor="text1"/>
          <w:sz w:val="20"/>
          <w:szCs w:val="20"/>
          <w14:ligatures w14:val="standardContextual"/>
        </w:rPr>
      </w:pPr>
      <w:r w:rsidRPr="0019472D">
        <w:rPr>
          <w:rFonts w:ascii="Arial Nova" w:hAnsi="Arial Nova" w:cs="Microsoft Sans Serif"/>
          <w:noProof/>
          <w:color w:val="000000" w:themeColor="text1"/>
          <w:sz w:val="20"/>
          <w:szCs w:val="20"/>
          <w14:ligatures w14:val="standardContextual"/>
        </w:rPr>
        <mc:AlternateContent>
          <mc:Choice Requires="wps">
            <w:drawing>
              <wp:anchor distT="0" distB="0" distL="114300" distR="114300" simplePos="0" relativeHeight="251584512" behindDoc="0" locked="0" layoutInCell="1" allowOverlap="1" wp14:anchorId="2DCC1AFF" wp14:editId="07005046">
                <wp:simplePos x="0" y="0"/>
                <wp:positionH relativeFrom="column">
                  <wp:posOffset>-53340</wp:posOffset>
                </wp:positionH>
                <wp:positionV relativeFrom="paragraph">
                  <wp:posOffset>149024</wp:posOffset>
                </wp:positionV>
                <wp:extent cx="6891020" cy="0"/>
                <wp:effectExtent l="0" t="0" r="0" b="0"/>
                <wp:wrapNone/>
                <wp:docPr id="32"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1020" cy="0"/>
                        </a:xfrm>
                        <a:prstGeom prst="straightConnector1">
                          <a:avLst/>
                        </a:prstGeom>
                        <a:noFill/>
                        <a:ln w="222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C5ED29" id="_x0000_t32" coordsize="21600,21600" o:spt="32" o:oned="t" path="m,l21600,21600e" filled="f">
                <v:path arrowok="t" fillok="f" o:connecttype="none"/>
                <o:lock v:ext="edit" shapetype="t"/>
              </v:shapetype>
              <v:shape id="AutoShape 91" o:spid="_x0000_s1026" type="#_x0000_t32" style="position:absolute;margin-left:-4.2pt;margin-top:11.75pt;width:542.6pt;height:0;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" strokeweight="1.75pt"/>
            </w:pict>
          </mc:Fallback>
        </mc:AlternateContent>
      </w:r>
    </w:p>
    <w:p w14:paraId="2309BDBB" w14:textId="77777777" w:rsidR="002A68E5" w:rsidRPr="0019472D" w:rsidRDefault="002A68E5" w:rsidP="00F5686D">
      <w:pPr>
        <w:widowControl w:val="0"/>
        <w:tabs>
          <w:tab w:val="left" w:pos="3340"/>
          <w:tab w:val="left" w:pos="4950"/>
          <w:tab w:val="left" w:pos="7950"/>
          <w:tab w:val="left" w:pos="8321"/>
          <w:tab w:val="left" w:pos="10831"/>
        </w:tabs>
        <w:spacing w:after="0" w:line="240" w:lineRule="auto"/>
        <w:rPr>
          <w:rFonts w:ascii="Arial Nova" w:hAnsi="Arial Nova" w:cs="Microsoft Sans Serif"/>
          <w:color w:val="000000" w:themeColor="text1"/>
          <w:sz w:val="12"/>
          <w:szCs w:val="12"/>
          <w14:ligatures w14:val="standardContextual"/>
        </w:rPr>
      </w:pPr>
    </w:p>
    <w:p w14:paraId="47C06927" w14:textId="77777777" w:rsidR="002A68E5" w:rsidRPr="0019472D" w:rsidRDefault="002A68E5" w:rsidP="00F5686D">
      <w:pPr>
        <w:widowControl w:val="0"/>
        <w:tabs>
          <w:tab w:val="left" w:pos="3340"/>
          <w:tab w:val="left" w:pos="4590"/>
          <w:tab w:val="left" w:pos="7650"/>
          <w:tab w:val="left" w:pos="7740"/>
          <w:tab w:val="left" w:pos="10530"/>
        </w:tabs>
        <w:spacing w:after="0" w:line="240" w:lineRule="auto"/>
        <w:rPr>
          <w:rFonts w:ascii="Arial Nova" w:hAnsi="Arial Nova" w:cs="Microsoft Sans Serif"/>
          <w:color w:val="000000" w:themeColor="text1"/>
          <w:sz w:val="24"/>
          <w:szCs w:val="24"/>
          <w:u w:val="single"/>
          <w14:ligatures w14:val="standardContextual"/>
        </w:rPr>
      </w:pPr>
      <w:r w:rsidRPr="0019472D">
        <w:rPr>
          <w:rFonts w:ascii="Arial Nova" w:hAnsi="Arial Nova" w:cs="Microsoft Sans Serif"/>
          <w:color w:val="000000" w:themeColor="text1"/>
          <w:sz w:val="24"/>
          <w:szCs w:val="24"/>
          <w14:ligatures w14:val="standardContextual"/>
        </w:rPr>
        <w:t xml:space="preserve">Dates covered by this audit </w:t>
      </w:r>
      <w:r w:rsidRPr="0019472D">
        <w:rPr>
          <w:rFonts w:ascii="Arial Nova" w:hAnsi="Arial Nova" w:cs="Microsoft Sans Serif"/>
          <w:color w:val="000000" w:themeColor="text1"/>
          <w:sz w:val="24"/>
          <w:szCs w:val="24"/>
          <w14:ligatures w14:val="standardContextual"/>
        </w:rPr>
        <w:tab/>
        <w:t xml:space="preserve"> </w:t>
      </w:r>
      <w:r w:rsidRPr="0019472D">
        <w:rPr>
          <w:rFonts w:ascii="Arial Nova" w:hAnsi="Arial Nova" w:cs="Microsoft Sans Serif"/>
          <w:color w:val="000000" w:themeColor="text1"/>
          <w:sz w:val="24"/>
          <w:szCs w:val="24"/>
          <w14:ligatures w14:val="standardContextual"/>
        </w:rPr>
        <w:tab/>
        <w:t xml:space="preserve">Day 1 </w:t>
      </w:r>
      <w:r w:rsidRPr="0019472D">
        <w:rPr>
          <w:rFonts w:ascii="Arial Nova" w:hAnsi="Arial Nova" w:cs="Microsoft Sans Serif"/>
          <w:color w:val="000000" w:themeColor="text1"/>
          <w:sz w:val="24"/>
          <w:szCs w:val="24"/>
          <w:u w:val="single"/>
          <w14:ligatures w14:val="standardContextual"/>
        </w:rPr>
        <w:tab/>
      </w:r>
      <w:r w:rsidRPr="0019472D">
        <w:rPr>
          <w:rFonts w:ascii="Arial Nova" w:hAnsi="Arial Nova" w:cs="Microsoft Sans Serif"/>
          <w:color w:val="000000" w:themeColor="text1"/>
          <w:sz w:val="24"/>
          <w:szCs w:val="24"/>
          <w14:ligatures w14:val="standardContextual"/>
        </w:rPr>
        <w:t xml:space="preserve"> to last day </w:t>
      </w:r>
      <w:r w:rsidRPr="0019472D">
        <w:rPr>
          <w:rFonts w:ascii="Arial Nova" w:hAnsi="Arial Nova" w:cs="Microsoft Sans Serif"/>
          <w:color w:val="000000" w:themeColor="text1"/>
          <w:sz w:val="24"/>
          <w:szCs w:val="24"/>
          <w:u w:val="single"/>
          <w14:ligatures w14:val="standardContextual"/>
        </w:rPr>
        <w:tab/>
      </w:r>
    </w:p>
    <w:p w14:paraId="3B8EDC2D" w14:textId="77777777" w:rsidR="002A68E5" w:rsidRPr="0019472D" w:rsidRDefault="002A68E5" w:rsidP="00F5686D">
      <w:pPr>
        <w:widowControl w:val="0"/>
        <w:tabs>
          <w:tab w:val="left" w:pos="3340"/>
          <w:tab w:val="left" w:pos="4590"/>
          <w:tab w:val="left" w:pos="4680"/>
          <w:tab w:val="left" w:pos="7650"/>
          <w:tab w:val="left" w:pos="7740"/>
          <w:tab w:val="left" w:pos="10530"/>
        </w:tabs>
        <w:spacing w:after="0" w:line="240" w:lineRule="auto"/>
        <w:rPr>
          <w:rFonts w:ascii="Arial Nova" w:hAnsi="Arial Nova" w:cs="Microsoft Sans Serif"/>
          <w:color w:val="000000" w:themeColor="text1"/>
          <w:sz w:val="24"/>
          <w:szCs w:val="24"/>
          <w:u w:val="single"/>
          <w14:ligatures w14:val="standardContextual"/>
        </w:rPr>
      </w:pPr>
      <w:r w:rsidRPr="0019472D">
        <w:rPr>
          <w:rFonts w:ascii="Arial Nova" w:hAnsi="Arial Nova" w:cs="Microsoft Sans Serif"/>
          <w:color w:val="000000" w:themeColor="text1"/>
          <w:sz w:val="24"/>
          <w:szCs w:val="24"/>
          <w14:ligatures w14:val="standardContextual"/>
        </w:rPr>
        <w:t>Check numbers reviewed by this audit</w:t>
      </w:r>
      <w:r w:rsidRPr="0019472D">
        <w:rPr>
          <w:rFonts w:ascii="Arial Nova" w:hAnsi="Arial Nova" w:cs="Microsoft Sans Serif"/>
          <w:color w:val="000000" w:themeColor="text1"/>
          <w:sz w:val="24"/>
          <w:szCs w:val="24"/>
          <w14:ligatures w14:val="standardContextual"/>
        </w:rPr>
        <w:tab/>
      </w:r>
      <w:r w:rsidRPr="0019472D">
        <w:rPr>
          <w:rFonts w:ascii="Arial Nova" w:hAnsi="Arial Nova" w:cs="Microsoft Sans Serif"/>
          <w:color w:val="000000" w:themeColor="text1"/>
          <w:sz w:val="24"/>
          <w:szCs w:val="24"/>
          <w:u w:val="single"/>
          <w14:ligatures w14:val="standardContextual"/>
        </w:rPr>
        <w:tab/>
      </w:r>
      <w:r w:rsidRPr="0019472D">
        <w:rPr>
          <w:rFonts w:ascii="Arial Nova" w:hAnsi="Arial Nova" w:cs="Microsoft Sans Serif"/>
          <w:color w:val="000000" w:themeColor="text1"/>
          <w:sz w:val="24"/>
          <w:szCs w:val="24"/>
          <w:u w:val="single"/>
          <w14:ligatures w14:val="standardContextual"/>
        </w:rPr>
        <w:tab/>
      </w:r>
      <w:r w:rsidRPr="0019472D">
        <w:rPr>
          <w:rFonts w:ascii="Arial Nova" w:hAnsi="Arial Nova" w:cs="Microsoft Sans Serif"/>
          <w:color w:val="000000" w:themeColor="text1"/>
          <w:sz w:val="24"/>
          <w:szCs w:val="24"/>
          <w14:ligatures w14:val="standardContextual"/>
        </w:rPr>
        <w:t xml:space="preserve"> to </w:t>
      </w:r>
      <w:r w:rsidRPr="0019472D">
        <w:rPr>
          <w:rFonts w:ascii="Arial Nova" w:hAnsi="Arial Nova" w:cs="Microsoft Sans Serif"/>
          <w:color w:val="000000" w:themeColor="text1"/>
          <w:sz w:val="24"/>
          <w:szCs w:val="24"/>
          <w:u w:val="single"/>
          <w14:ligatures w14:val="standardContextual"/>
        </w:rPr>
        <w:tab/>
      </w:r>
    </w:p>
    <w:p w14:paraId="72A19079" w14:textId="77777777" w:rsidR="002A68E5" w:rsidRPr="0019472D" w:rsidRDefault="002A68E5" w:rsidP="00F5686D">
      <w:pPr>
        <w:widowControl w:val="0"/>
        <w:tabs>
          <w:tab w:val="left" w:pos="3340"/>
          <w:tab w:val="left" w:pos="4590"/>
          <w:tab w:val="left" w:pos="4680"/>
          <w:tab w:val="left" w:pos="7650"/>
          <w:tab w:val="left" w:pos="7740"/>
          <w:tab w:val="left" w:pos="10530"/>
        </w:tabs>
        <w:spacing w:after="0" w:line="240" w:lineRule="auto"/>
        <w:rPr>
          <w:rFonts w:ascii="Arial Nova" w:hAnsi="Arial Nova" w:cs="Microsoft Sans Serif"/>
          <w:color w:val="000000" w:themeColor="text1"/>
          <w:sz w:val="24"/>
          <w:szCs w:val="24"/>
          <w14:ligatures w14:val="standardContextual"/>
        </w:rPr>
      </w:pPr>
    </w:p>
    <w:p w14:paraId="3B3061E7" w14:textId="77777777" w:rsidR="002A68E5" w:rsidRPr="0019472D" w:rsidRDefault="002A68E5" w:rsidP="00F5686D">
      <w:pPr>
        <w:widowControl w:val="0"/>
        <w:tabs>
          <w:tab w:val="left" w:pos="3340"/>
          <w:tab w:val="left" w:pos="4590"/>
          <w:tab w:val="left" w:pos="4680"/>
          <w:tab w:val="left" w:pos="7740"/>
          <w:tab w:val="left" w:pos="7920"/>
          <w:tab w:val="left" w:pos="10530"/>
        </w:tabs>
        <w:spacing w:after="0" w:line="240" w:lineRule="auto"/>
        <w:rPr>
          <w:rFonts w:ascii="Arial Nova" w:hAnsi="Arial Nova" w:cs="Microsoft Sans Serif"/>
          <w:b/>
          <w:bCs/>
          <w:color w:val="000000" w:themeColor="text1"/>
          <w:sz w:val="24"/>
          <w:szCs w:val="24"/>
          <w14:ligatures w14:val="standardContextual"/>
        </w:rPr>
      </w:pPr>
      <w:r w:rsidRPr="0019472D">
        <w:rPr>
          <w:rFonts w:ascii="Arial Nova" w:hAnsi="Arial Nova" w:cs="Microsoft Sans Serif"/>
          <w:b/>
          <w:bCs/>
          <w:color w:val="000000" w:themeColor="text1"/>
          <w:sz w:val="24"/>
          <w:szCs w:val="24"/>
          <w14:ligatures w14:val="standardContextual"/>
        </w:rPr>
        <w:t>Ledger Reconciliation</w:t>
      </w:r>
    </w:p>
    <w:p w14:paraId="4A289CC8" w14:textId="77777777" w:rsidR="002A68E5" w:rsidRPr="0019472D" w:rsidRDefault="002A68E5" w:rsidP="00F5686D">
      <w:pPr>
        <w:widowControl w:val="0"/>
        <w:tabs>
          <w:tab w:val="left" w:pos="3340"/>
          <w:tab w:val="left" w:pos="4590"/>
          <w:tab w:val="left" w:pos="4680"/>
          <w:tab w:val="left" w:pos="7740"/>
          <w:tab w:val="left" w:pos="7920"/>
          <w:tab w:val="left" w:pos="10530"/>
        </w:tabs>
        <w:spacing w:after="0" w:line="240" w:lineRule="auto"/>
        <w:ind w:left="270"/>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Balance on hand on day 1 of audit year</w:t>
      </w:r>
      <w:r w:rsidRPr="0019472D">
        <w:rPr>
          <w:rFonts w:ascii="Arial Nova" w:hAnsi="Arial Nova" w:cs="Microsoft Sans Serif"/>
          <w:color w:val="000000" w:themeColor="text1"/>
          <w:sz w:val="24"/>
          <w:szCs w:val="24"/>
          <w14:ligatures w14:val="standardContextual"/>
        </w:rPr>
        <w:tab/>
        <w:t xml:space="preserve">Date </w:t>
      </w:r>
      <w:r w:rsidRPr="0019472D">
        <w:rPr>
          <w:rFonts w:ascii="Arial Nova" w:hAnsi="Arial Nova" w:cs="Microsoft Sans Serif"/>
          <w:color w:val="000000" w:themeColor="text1"/>
          <w:sz w:val="24"/>
          <w:szCs w:val="24"/>
          <w:u w:val="single"/>
          <w14:ligatures w14:val="standardContextual"/>
        </w:rPr>
        <w:tab/>
      </w:r>
      <w:r w:rsidRPr="0019472D">
        <w:rPr>
          <w:rFonts w:ascii="Arial Nova" w:hAnsi="Arial Nova" w:cs="Microsoft Sans Serif"/>
          <w:color w:val="000000" w:themeColor="text1"/>
          <w:sz w:val="24"/>
          <w:szCs w:val="24"/>
          <w14:ligatures w14:val="standardContextual"/>
        </w:rPr>
        <w:t xml:space="preserve"> </w:t>
      </w:r>
      <w:r w:rsidRPr="0019472D">
        <w:rPr>
          <w:rFonts w:ascii="Arial Nova" w:hAnsi="Arial Nova" w:cs="Microsoft Sans Serif"/>
          <w:color w:val="000000" w:themeColor="text1"/>
          <w:sz w:val="24"/>
          <w:szCs w:val="24"/>
          <w14:ligatures w14:val="standardContextual"/>
        </w:rPr>
        <w:tab/>
        <w:t>1. $</w:t>
      </w:r>
      <w:r w:rsidRPr="0019472D">
        <w:rPr>
          <w:rFonts w:ascii="Arial Nova" w:hAnsi="Arial Nova" w:cs="Microsoft Sans Serif"/>
          <w:color w:val="000000" w:themeColor="text1"/>
          <w:sz w:val="24"/>
          <w:szCs w:val="24"/>
          <w:u w:val="single"/>
          <w14:ligatures w14:val="standardContextual"/>
        </w:rPr>
        <w:tab/>
      </w:r>
    </w:p>
    <w:p w14:paraId="13137189" w14:textId="77777777" w:rsidR="002A68E5" w:rsidRPr="0019472D" w:rsidRDefault="002A68E5" w:rsidP="00F5686D">
      <w:pPr>
        <w:widowControl w:val="0"/>
        <w:tabs>
          <w:tab w:val="left" w:pos="3340"/>
          <w:tab w:val="left" w:pos="4590"/>
          <w:tab w:val="left" w:pos="4680"/>
          <w:tab w:val="left" w:pos="7740"/>
          <w:tab w:val="left" w:pos="7920"/>
          <w:tab w:val="left" w:pos="10530"/>
        </w:tabs>
        <w:spacing w:after="0" w:line="240" w:lineRule="auto"/>
        <w:ind w:left="270"/>
        <w:rPr>
          <w:rFonts w:ascii="Arial Nova" w:hAnsi="Arial Nova" w:cs="Microsoft Sans Serif"/>
          <w:color w:val="000000" w:themeColor="text1"/>
          <w:sz w:val="24"/>
          <w:szCs w:val="24"/>
          <w:u w:val="single"/>
          <w14:ligatures w14:val="standardContextual"/>
        </w:rPr>
      </w:pPr>
      <w:r w:rsidRPr="0019472D">
        <w:rPr>
          <w:rFonts w:ascii="Arial Nova" w:hAnsi="Arial Nova" w:cs="Microsoft Sans Serif"/>
          <w:color w:val="000000" w:themeColor="text1"/>
          <w:sz w:val="24"/>
          <w:szCs w:val="24"/>
          <w14:ligatures w14:val="standardContextual"/>
        </w:rPr>
        <w:t>Total deposits for audit year</w:t>
      </w:r>
      <w:r w:rsidRPr="0019472D">
        <w:rPr>
          <w:rFonts w:ascii="Arial Nova" w:hAnsi="Arial Nova" w:cs="Microsoft Sans Serif"/>
          <w:color w:val="000000" w:themeColor="text1"/>
          <w:sz w:val="24"/>
          <w:szCs w:val="24"/>
          <w14:ligatures w14:val="standardContextual"/>
        </w:rPr>
        <w:tab/>
      </w:r>
      <w:r w:rsidRPr="0019472D">
        <w:rPr>
          <w:rFonts w:ascii="Arial Nova" w:hAnsi="Arial Nova" w:cs="Microsoft Sans Serif"/>
          <w:color w:val="000000" w:themeColor="text1"/>
          <w:sz w:val="24"/>
          <w:szCs w:val="24"/>
          <w14:ligatures w14:val="standardContextual"/>
        </w:rPr>
        <w:tab/>
      </w:r>
      <w:r w:rsidRPr="0019472D">
        <w:rPr>
          <w:rFonts w:ascii="Arial Nova" w:hAnsi="Arial Nova" w:cs="Microsoft Sans Serif"/>
          <w:color w:val="000000" w:themeColor="text1"/>
          <w:sz w:val="24"/>
          <w:szCs w:val="24"/>
          <w14:ligatures w14:val="standardContextual"/>
        </w:rPr>
        <w:tab/>
      </w:r>
      <w:r w:rsidRPr="0019472D">
        <w:rPr>
          <w:rFonts w:ascii="Arial Nova" w:hAnsi="Arial Nova" w:cs="Microsoft Sans Serif"/>
          <w:color w:val="000000" w:themeColor="text1"/>
          <w:sz w:val="24"/>
          <w:szCs w:val="24"/>
          <w14:ligatures w14:val="standardContextual"/>
        </w:rPr>
        <w:tab/>
      </w:r>
      <w:r w:rsidRPr="0019472D">
        <w:rPr>
          <w:rFonts w:ascii="Arial Nova" w:hAnsi="Arial Nova" w:cs="Microsoft Sans Serif"/>
          <w:color w:val="000000" w:themeColor="text1"/>
          <w:sz w:val="24"/>
          <w:szCs w:val="24"/>
          <w14:ligatures w14:val="standardContextual"/>
        </w:rPr>
        <w:tab/>
        <w:t xml:space="preserve">2. $ </w:t>
      </w:r>
      <w:r w:rsidRPr="0019472D">
        <w:rPr>
          <w:rFonts w:ascii="Arial Nova" w:hAnsi="Arial Nova" w:cs="Microsoft Sans Serif"/>
          <w:color w:val="000000" w:themeColor="text1"/>
          <w:sz w:val="24"/>
          <w:szCs w:val="24"/>
          <w:u w:val="single"/>
          <w14:ligatures w14:val="standardContextual"/>
        </w:rPr>
        <w:tab/>
      </w:r>
    </w:p>
    <w:p w14:paraId="6BF7562E" w14:textId="77777777" w:rsidR="002A68E5" w:rsidRPr="0019472D" w:rsidRDefault="002A68E5" w:rsidP="00F5686D">
      <w:pPr>
        <w:widowControl w:val="0"/>
        <w:tabs>
          <w:tab w:val="left" w:pos="3340"/>
          <w:tab w:val="left" w:pos="4590"/>
          <w:tab w:val="left" w:pos="4680"/>
          <w:tab w:val="right" w:pos="7740"/>
          <w:tab w:val="left" w:pos="7920"/>
          <w:tab w:val="left" w:pos="10530"/>
        </w:tabs>
        <w:spacing w:after="0" w:line="240" w:lineRule="auto"/>
        <w:ind w:left="270"/>
        <w:rPr>
          <w:rFonts w:ascii="Arial Nova" w:hAnsi="Arial Nova" w:cs="Microsoft Sans Serif"/>
          <w:color w:val="000000" w:themeColor="text1"/>
          <w:sz w:val="24"/>
          <w:szCs w:val="24"/>
          <w:u w:val="single"/>
          <w14:ligatures w14:val="standardContextual"/>
        </w:rPr>
      </w:pPr>
      <w:r w:rsidRPr="0019472D">
        <w:rPr>
          <w:rFonts w:ascii="Arial Nova" w:hAnsi="Arial Nova" w:cs="Microsoft Sans Serif"/>
          <w:color w:val="000000" w:themeColor="text1"/>
          <w:sz w:val="24"/>
          <w:szCs w:val="24"/>
          <w14:ligatures w14:val="standardContextual"/>
        </w:rPr>
        <w:tab/>
      </w:r>
      <w:r w:rsidRPr="0019472D">
        <w:rPr>
          <w:rFonts w:ascii="Arial Nova" w:hAnsi="Arial Nova" w:cs="Microsoft Sans Serif"/>
          <w:color w:val="000000" w:themeColor="text1"/>
          <w:sz w:val="24"/>
          <w:szCs w:val="24"/>
          <w14:ligatures w14:val="standardContextual"/>
        </w:rPr>
        <w:tab/>
        <w:t>TOTAL (add lines 1 &amp; 2)</w:t>
      </w:r>
      <w:r w:rsidRPr="0019472D">
        <w:rPr>
          <w:rFonts w:ascii="Arial Nova" w:hAnsi="Arial Nova" w:cs="Microsoft Sans Serif"/>
          <w:color w:val="000000" w:themeColor="text1"/>
          <w:sz w:val="24"/>
          <w:szCs w:val="24"/>
          <w14:ligatures w14:val="standardContextual"/>
        </w:rPr>
        <w:tab/>
      </w:r>
      <w:r w:rsidRPr="0019472D">
        <w:rPr>
          <w:rFonts w:ascii="Arial Nova" w:hAnsi="Arial Nova" w:cs="Microsoft Sans Serif"/>
          <w:color w:val="000000" w:themeColor="text1"/>
          <w:sz w:val="24"/>
          <w:szCs w:val="24"/>
          <w14:ligatures w14:val="standardContextual"/>
        </w:rPr>
        <w:tab/>
        <w:t xml:space="preserve">3. $ </w:t>
      </w:r>
      <w:r w:rsidRPr="0019472D">
        <w:rPr>
          <w:rFonts w:ascii="Arial Nova" w:hAnsi="Arial Nova" w:cs="Microsoft Sans Serif"/>
          <w:color w:val="000000" w:themeColor="text1"/>
          <w:sz w:val="24"/>
          <w:szCs w:val="24"/>
          <w:u w:val="single"/>
          <w14:ligatures w14:val="standardContextual"/>
        </w:rPr>
        <w:tab/>
      </w:r>
    </w:p>
    <w:p w14:paraId="0AB21282" w14:textId="77777777" w:rsidR="002A68E5" w:rsidRPr="0019472D" w:rsidRDefault="002A68E5" w:rsidP="00F5686D">
      <w:pPr>
        <w:widowControl w:val="0"/>
        <w:tabs>
          <w:tab w:val="left" w:pos="3340"/>
          <w:tab w:val="left" w:pos="4590"/>
          <w:tab w:val="left" w:pos="4680"/>
          <w:tab w:val="left" w:pos="7740"/>
          <w:tab w:val="left" w:pos="7920"/>
          <w:tab w:val="left" w:pos="10530"/>
        </w:tabs>
        <w:spacing w:after="0" w:line="240" w:lineRule="auto"/>
        <w:ind w:left="270"/>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Total expenses with receipts of audit year</w:t>
      </w:r>
      <w:r w:rsidRPr="0019472D">
        <w:rPr>
          <w:rFonts w:ascii="Arial Nova" w:hAnsi="Arial Nova" w:cs="Microsoft Sans Serif"/>
          <w:color w:val="000000" w:themeColor="text1"/>
          <w:sz w:val="24"/>
          <w:szCs w:val="24"/>
          <w14:ligatures w14:val="standardContextual"/>
        </w:rPr>
        <w:tab/>
      </w:r>
      <w:r w:rsidRPr="0019472D">
        <w:rPr>
          <w:rFonts w:ascii="Arial Nova" w:hAnsi="Arial Nova" w:cs="Microsoft Sans Serif"/>
          <w:color w:val="000000" w:themeColor="text1"/>
          <w:sz w:val="24"/>
          <w:szCs w:val="24"/>
          <w14:ligatures w14:val="standardContextual"/>
        </w:rPr>
        <w:tab/>
      </w:r>
      <w:r w:rsidRPr="0019472D">
        <w:rPr>
          <w:rFonts w:ascii="Arial Nova" w:hAnsi="Arial Nova" w:cs="Microsoft Sans Serif"/>
          <w:color w:val="000000" w:themeColor="text1"/>
          <w:sz w:val="24"/>
          <w:szCs w:val="24"/>
          <w14:ligatures w14:val="standardContextual"/>
        </w:rPr>
        <w:tab/>
        <w:t xml:space="preserve">4. $ </w:t>
      </w:r>
      <w:r w:rsidRPr="0019472D">
        <w:rPr>
          <w:rFonts w:ascii="Arial Nova" w:hAnsi="Arial Nova" w:cs="Microsoft Sans Serif"/>
          <w:color w:val="000000" w:themeColor="text1"/>
          <w:sz w:val="24"/>
          <w:szCs w:val="24"/>
          <w:u w:val="single"/>
          <w14:ligatures w14:val="standardContextual"/>
        </w:rPr>
        <w:tab/>
      </w:r>
    </w:p>
    <w:p w14:paraId="6C7CB900" w14:textId="77777777" w:rsidR="002A68E5" w:rsidRPr="0019472D" w:rsidRDefault="002A68E5" w:rsidP="00F5686D">
      <w:pPr>
        <w:widowControl w:val="0"/>
        <w:tabs>
          <w:tab w:val="left" w:pos="3340"/>
          <w:tab w:val="left" w:pos="4590"/>
          <w:tab w:val="left" w:pos="4680"/>
          <w:tab w:val="left" w:pos="7740"/>
          <w:tab w:val="left" w:pos="7920"/>
          <w:tab w:val="left" w:pos="10530"/>
        </w:tabs>
        <w:spacing w:after="0" w:line="240" w:lineRule="auto"/>
        <w:ind w:left="270"/>
        <w:rPr>
          <w:rFonts w:ascii="Arial Nova" w:hAnsi="Arial Nova" w:cs="Microsoft Sans Serif"/>
          <w:color w:val="000000" w:themeColor="text1"/>
          <w:sz w:val="24"/>
          <w:szCs w:val="24"/>
          <w:u w:val="single"/>
          <w14:ligatures w14:val="standardContextual"/>
        </w:rPr>
      </w:pPr>
      <w:r w:rsidRPr="0019472D">
        <w:rPr>
          <w:rFonts w:ascii="Arial Nova" w:hAnsi="Arial Nova" w:cs="Microsoft Sans Serif"/>
          <w:color w:val="000000" w:themeColor="text1"/>
          <w:sz w:val="24"/>
          <w:szCs w:val="24"/>
          <w14:ligatures w14:val="standardContextual"/>
        </w:rPr>
        <w:t>Balance on hand on last day of audit year</w:t>
      </w:r>
      <w:r w:rsidRPr="0019472D">
        <w:rPr>
          <w:rFonts w:ascii="Arial Nova" w:hAnsi="Arial Nova" w:cs="Microsoft Sans Serif"/>
          <w:color w:val="000000" w:themeColor="text1"/>
          <w:sz w:val="24"/>
          <w:szCs w:val="24"/>
          <w14:ligatures w14:val="standardContextual"/>
        </w:rPr>
        <w:tab/>
        <w:t>TOTAL (line 3 minus line 4)</w:t>
      </w:r>
      <w:r w:rsidRPr="0019472D">
        <w:rPr>
          <w:rFonts w:ascii="Arial Nova" w:hAnsi="Arial Nova" w:cs="Microsoft Sans Serif"/>
          <w:color w:val="000000" w:themeColor="text1"/>
          <w:sz w:val="24"/>
          <w:szCs w:val="24"/>
          <w14:ligatures w14:val="standardContextual"/>
        </w:rPr>
        <w:tab/>
      </w:r>
      <w:r w:rsidRPr="0019472D">
        <w:rPr>
          <w:rFonts w:ascii="Arial Nova" w:hAnsi="Arial Nova" w:cs="Microsoft Sans Serif"/>
          <w:color w:val="000000" w:themeColor="text1"/>
          <w:sz w:val="24"/>
          <w:szCs w:val="24"/>
          <w14:ligatures w14:val="standardContextual"/>
        </w:rPr>
        <w:tab/>
        <w:t xml:space="preserve">5. $ </w:t>
      </w:r>
      <w:r w:rsidRPr="0019472D">
        <w:rPr>
          <w:rFonts w:ascii="Arial Nova" w:hAnsi="Arial Nova" w:cs="Microsoft Sans Serif"/>
          <w:color w:val="000000" w:themeColor="text1"/>
          <w:sz w:val="24"/>
          <w:szCs w:val="24"/>
          <w:u w:val="single"/>
          <w14:ligatures w14:val="standardContextual"/>
        </w:rPr>
        <w:tab/>
      </w:r>
    </w:p>
    <w:p w14:paraId="07D2228D" w14:textId="77777777" w:rsidR="002A68E5" w:rsidRPr="0019472D" w:rsidRDefault="002A68E5" w:rsidP="00F5686D">
      <w:pPr>
        <w:widowControl w:val="0"/>
        <w:tabs>
          <w:tab w:val="left" w:pos="3340"/>
          <w:tab w:val="left" w:pos="4590"/>
          <w:tab w:val="left" w:pos="4680"/>
          <w:tab w:val="left" w:pos="7740"/>
          <w:tab w:val="left" w:pos="10530"/>
        </w:tabs>
        <w:spacing w:after="0" w:line="240" w:lineRule="auto"/>
        <w:rPr>
          <w:rFonts w:ascii="Arial Nova" w:hAnsi="Arial Nova" w:cs="Microsoft Sans Serif"/>
          <w:color w:val="000000" w:themeColor="text1"/>
          <w:sz w:val="24"/>
          <w:szCs w:val="24"/>
          <w:u w:val="single"/>
          <w14:ligatures w14:val="standardContextual"/>
        </w:rPr>
      </w:pPr>
    </w:p>
    <w:p w14:paraId="23841DEB" w14:textId="77777777" w:rsidR="002A68E5" w:rsidRPr="0019472D" w:rsidRDefault="002A68E5" w:rsidP="00F5686D">
      <w:pPr>
        <w:widowControl w:val="0"/>
        <w:tabs>
          <w:tab w:val="left" w:pos="3340"/>
          <w:tab w:val="left" w:pos="4590"/>
          <w:tab w:val="left" w:pos="4680"/>
          <w:tab w:val="left" w:pos="7740"/>
          <w:tab w:val="left" w:pos="10530"/>
        </w:tabs>
        <w:spacing w:after="0" w:line="240" w:lineRule="auto"/>
        <w:rPr>
          <w:rFonts w:ascii="Arial Nova" w:hAnsi="Arial Nova" w:cs="Microsoft Sans Serif"/>
          <w:b/>
          <w:bCs/>
          <w:color w:val="000000" w:themeColor="text1"/>
          <w:sz w:val="24"/>
          <w:szCs w:val="24"/>
          <w14:ligatures w14:val="standardContextual"/>
        </w:rPr>
      </w:pPr>
      <w:r w:rsidRPr="0019472D">
        <w:rPr>
          <w:rFonts w:ascii="Arial Nova" w:hAnsi="Arial Nova" w:cs="Microsoft Sans Serif"/>
          <w:b/>
          <w:bCs/>
          <w:color w:val="000000" w:themeColor="text1"/>
          <w:sz w:val="24"/>
          <w:szCs w:val="24"/>
          <w14:ligatures w14:val="standardContextual"/>
        </w:rPr>
        <w:t xml:space="preserve">Bank Reconciliation </w:t>
      </w:r>
    </w:p>
    <w:p w14:paraId="1E7C77AC" w14:textId="77777777" w:rsidR="002A68E5" w:rsidRPr="0019472D" w:rsidRDefault="002A68E5" w:rsidP="00F5686D">
      <w:pPr>
        <w:widowControl w:val="0"/>
        <w:tabs>
          <w:tab w:val="left" w:pos="270"/>
          <w:tab w:val="left" w:pos="3340"/>
          <w:tab w:val="left" w:pos="4590"/>
          <w:tab w:val="left" w:pos="4680"/>
          <w:tab w:val="left" w:pos="4950"/>
          <w:tab w:val="left" w:pos="7740"/>
          <w:tab w:val="left" w:pos="8010"/>
          <w:tab w:val="left" w:pos="10530"/>
        </w:tabs>
        <w:spacing w:after="0" w:line="240" w:lineRule="auto"/>
        <w:rPr>
          <w:rFonts w:ascii="Arial Nova" w:hAnsi="Arial Nova" w:cs="Microsoft Sans Serif"/>
          <w:color w:val="000000" w:themeColor="text1"/>
          <w:sz w:val="24"/>
          <w:szCs w:val="24"/>
          <w:u w:val="single"/>
          <w14:ligatures w14:val="standardContextual"/>
        </w:rPr>
      </w:pPr>
      <w:r w:rsidRPr="0019472D">
        <w:rPr>
          <w:rFonts w:ascii="Arial Nova" w:hAnsi="Arial Nova" w:cs="Microsoft Sans Serif"/>
          <w:color w:val="000000" w:themeColor="text1"/>
          <w:sz w:val="24"/>
          <w:szCs w:val="24"/>
          <w14:ligatures w14:val="standardContextual"/>
        </w:rPr>
        <w:tab/>
        <w:t>Bank statement day 1 start balance</w:t>
      </w:r>
      <w:r w:rsidRPr="0019472D">
        <w:rPr>
          <w:rFonts w:ascii="Arial Nova" w:hAnsi="Arial Nova" w:cs="Microsoft Sans Serif"/>
          <w:color w:val="000000" w:themeColor="text1"/>
          <w:sz w:val="24"/>
          <w:szCs w:val="24"/>
          <w14:ligatures w14:val="standardContextual"/>
        </w:rPr>
        <w:tab/>
        <w:t xml:space="preserve">Day 1 Date </w:t>
      </w:r>
      <w:r w:rsidRPr="0019472D">
        <w:rPr>
          <w:rFonts w:ascii="Arial Nova" w:hAnsi="Arial Nova" w:cs="Microsoft Sans Serif"/>
          <w:color w:val="000000" w:themeColor="text1"/>
          <w:sz w:val="24"/>
          <w:szCs w:val="24"/>
          <w:u w:val="single"/>
          <w14:ligatures w14:val="standardContextual"/>
        </w:rPr>
        <w:tab/>
      </w:r>
      <w:r w:rsidRPr="0019472D">
        <w:rPr>
          <w:rFonts w:ascii="Arial Nova" w:hAnsi="Arial Nova" w:cs="Microsoft Sans Serif"/>
          <w:color w:val="000000" w:themeColor="text1"/>
          <w:sz w:val="24"/>
          <w:szCs w:val="24"/>
          <w14:ligatures w14:val="standardContextual"/>
        </w:rPr>
        <w:tab/>
        <w:t xml:space="preserve">6. $ </w:t>
      </w:r>
      <w:r w:rsidRPr="0019472D">
        <w:rPr>
          <w:rFonts w:ascii="Arial Nova" w:hAnsi="Arial Nova" w:cs="Microsoft Sans Serif"/>
          <w:color w:val="000000" w:themeColor="text1"/>
          <w:sz w:val="24"/>
          <w:szCs w:val="24"/>
          <w:u w:val="single"/>
          <w14:ligatures w14:val="standardContextual"/>
        </w:rPr>
        <w:tab/>
      </w:r>
    </w:p>
    <w:p w14:paraId="2807B6E9" w14:textId="77777777" w:rsidR="002A68E5" w:rsidRPr="0019472D" w:rsidRDefault="002A68E5" w:rsidP="00F5686D">
      <w:pPr>
        <w:widowControl w:val="0"/>
        <w:tabs>
          <w:tab w:val="left" w:pos="270"/>
          <w:tab w:val="left" w:pos="3340"/>
          <w:tab w:val="left" w:pos="4590"/>
          <w:tab w:val="left" w:pos="4680"/>
          <w:tab w:val="left" w:pos="4950"/>
          <w:tab w:val="left" w:pos="7740"/>
          <w:tab w:val="left" w:pos="8010"/>
          <w:tab w:val="left" w:pos="10530"/>
        </w:tabs>
        <w:spacing w:after="0" w:line="240" w:lineRule="auto"/>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ab/>
        <w:t xml:space="preserve">All credits on 12 bank statements </w:t>
      </w:r>
      <w:r w:rsidRPr="0019472D">
        <w:rPr>
          <w:rFonts w:ascii="Arial Nova" w:hAnsi="Arial Nova" w:cs="Microsoft Sans Serif"/>
          <w:color w:val="000000" w:themeColor="text1"/>
          <w:sz w:val="24"/>
          <w:szCs w:val="24"/>
          <w14:ligatures w14:val="standardContextual"/>
        </w:rPr>
        <w:tab/>
      </w:r>
      <w:r w:rsidRPr="0019472D">
        <w:rPr>
          <w:rFonts w:ascii="Arial Nova" w:hAnsi="Arial Nova" w:cs="Microsoft Sans Serif"/>
          <w:color w:val="000000" w:themeColor="text1"/>
          <w:sz w:val="24"/>
          <w:szCs w:val="24"/>
          <w14:ligatures w14:val="standardContextual"/>
        </w:rPr>
        <w:tab/>
      </w:r>
      <w:r w:rsidRPr="0019472D">
        <w:rPr>
          <w:rFonts w:ascii="Arial Nova" w:hAnsi="Arial Nova" w:cs="Microsoft Sans Serif"/>
          <w:color w:val="000000" w:themeColor="text1"/>
          <w:sz w:val="24"/>
          <w:szCs w:val="24"/>
          <w14:ligatures w14:val="standardContextual"/>
        </w:rPr>
        <w:tab/>
      </w:r>
      <w:r w:rsidRPr="0019472D">
        <w:rPr>
          <w:rFonts w:ascii="Arial Nova" w:hAnsi="Arial Nova" w:cs="Microsoft Sans Serif"/>
          <w:color w:val="000000" w:themeColor="text1"/>
          <w:sz w:val="24"/>
          <w:szCs w:val="24"/>
          <w14:ligatures w14:val="standardContextual"/>
        </w:rPr>
        <w:tab/>
      </w:r>
      <w:r w:rsidRPr="0019472D">
        <w:rPr>
          <w:rFonts w:ascii="Arial Nova" w:hAnsi="Arial Nova" w:cs="Microsoft Sans Serif"/>
          <w:color w:val="000000" w:themeColor="text1"/>
          <w:sz w:val="24"/>
          <w:szCs w:val="24"/>
          <w14:ligatures w14:val="standardContextual"/>
        </w:rPr>
        <w:tab/>
        <w:t xml:space="preserve">7. $ </w:t>
      </w:r>
      <w:r w:rsidRPr="0019472D">
        <w:rPr>
          <w:rFonts w:ascii="Arial Nova" w:hAnsi="Arial Nova" w:cs="Microsoft Sans Serif"/>
          <w:color w:val="000000" w:themeColor="text1"/>
          <w:sz w:val="24"/>
          <w:szCs w:val="24"/>
          <w:u w:val="single"/>
          <w14:ligatures w14:val="standardContextual"/>
        </w:rPr>
        <w:tab/>
      </w:r>
    </w:p>
    <w:p w14:paraId="4B00CFAD" w14:textId="77777777" w:rsidR="002A68E5" w:rsidRPr="0019472D" w:rsidRDefault="002A68E5" w:rsidP="00F5686D">
      <w:pPr>
        <w:widowControl w:val="0"/>
        <w:tabs>
          <w:tab w:val="left" w:pos="270"/>
          <w:tab w:val="left" w:pos="3340"/>
          <w:tab w:val="left" w:pos="4590"/>
          <w:tab w:val="left" w:pos="4680"/>
          <w:tab w:val="left" w:pos="4950"/>
          <w:tab w:val="left" w:pos="7740"/>
          <w:tab w:val="left" w:pos="8010"/>
          <w:tab w:val="left" w:pos="10530"/>
        </w:tabs>
        <w:spacing w:after="0" w:line="240" w:lineRule="auto"/>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ab/>
        <w:t>Deposits not yet credited (</w:t>
      </w:r>
      <w:r w:rsidRPr="0019472D">
        <w:rPr>
          <w:rFonts w:ascii="Arial Nova" w:hAnsi="Arial Nova" w:cs="Microsoft Sans Serif"/>
          <w:color w:val="000000" w:themeColor="text1"/>
          <w:sz w:val="24"/>
          <w:szCs w:val="24"/>
          <w:u w:val="single"/>
          <w14:ligatures w14:val="standardContextual"/>
        </w:rPr>
        <w:tab/>
      </w:r>
      <w:r w:rsidRPr="0019472D">
        <w:rPr>
          <w:rFonts w:ascii="Arial Nova" w:hAnsi="Arial Nova" w:cs="Microsoft Sans Serif"/>
          <w:color w:val="000000" w:themeColor="text1"/>
          <w:sz w:val="24"/>
          <w:szCs w:val="24"/>
          <w:u w:val="single"/>
          <w14:ligatures w14:val="standardContextual"/>
        </w:rPr>
        <w:tab/>
      </w:r>
      <w:r w:rsidRPr="0019472D">
        <w:rPr>
          <w:rFonts w:ascii="Arial Nova" w:hAnsi="Arial Nova" w:cs="Microsoft Sans Serif"/>
          <w:color w:val="000000" w:themeColor="text1"/>
          <w:sz w:val="24"/>
          <w:szCs w:val="24"/>
          <w:u w:val="single"/>
          <w14:ligatures w14:val="standardContextual"/>
        </w:rPr>
        <w:tab/>
      </w:r>
      <w:r w:rsidRPr="0019472D">
        <w:rPr>
          <w:rFonts w:ascii="Arial Nova" w:hAnsi="Arial Nova" w:cs="Microsoft Sans Serif"/>
          <w:color w:val="000000" w:themeColor="text1"/>
          <w:sz w:val="24"/>
          <w:szCs w:val="24"/>
          <w:u w:val="single"/>
          <w14:ligatures w14:val="standardContextual"/>
        </w:rPr>
        <w:tab/>
      </w:r>
      <w:r w:rsidRPr="0019472D">
        <w:rPr>
          <w:rFonts w:ascii="Arial Nova" w:hAnsi="Arial Nova" w:cs="Microsoft Sans Serif"/>
          <w:color w:val="000000" w:themeColor="text1"/>
          <w:sz w:val="24"/>
          <w:szCs w:val="24"/>
          <w:u w:val="single"/>
          <w14:ligatures w14:val="standardContextual"/>
        </w:rPr>
        <w:tab/>
      </w:r>
      <w:r w:rsidRPr="0019472D">
        <w:rPr>
          <w:rFonts w:ascii="Arial Nova" w:hAnsi="Arial Nova" w:cs="Microsoft Sans Serif"/>
          <w:color w:val="000000" w:themeColor="text1"/>
          <w:sz w:val="24"/>
          <w:szCs w:val="24"/>
          <w14:ligatures w14:val="standardContextual"/>
        </w:rPr>
        <w:t xml:space="preserve">) </w:t>
      </w:r>
      <w:r w:rsidRPr="0019472D">
        <w:rPr>
          <w:rFonts w:ascii="Arial Nova" w:hAnsi="Arial Nova" w:cs="Microsoft Sans Serif"/>
          <w:color w:val="000000" w:themeColor="text1"/>
          <w:sz w:val="24"/>
          <w:szCs w:val="24"/>
          <w14:ligatures w14:val="standardContextual"/>
        </w:rPr>
        <w:tab/>
        <w:t xml:space="preserve">8. $ </w:t>
      </w:r>
      <w:r w:rsidRPr="0019472D">
        <w:rPr>
          <w:rFonts w:ascii="Arial Nova" w:hAnsi="Arial Nova" w:cs="Microsoft Sans Serif"/>
          <w:color w:val="000000" w:themeColor="text1"/>
          <w:sz w:val="24"/>
          <w:szCs w:val="24"/>
          <w:u w:val="single"/>
          <w14:ligatures w14:val="standardContextual"/>
        </w:rPr>
        <w:tab/>
      </w:r>
    </w:p>
    <w:p w14:paraId="792C012D" w14:textId="77777777" w:rsidR="002A68E5" w:rsidRPr="0019472D" w:rsidRDefault="002A68E5" w:rsidP="00F5686D">
      <w:pPr>
        <w:widowControl w:val="0"/>
        <w:tabs>
          <w:tab w:val="left" w:pos="270"/>
          <w:tab w:val="left" w:pos="4590"/>
          <w:tab w:val="left" w:pos="4680"/>
          <w:tab w:val="left" w:pos="4770"/>
          <w:tab w:val="left" w:pos="7740"/>
          <w:tab w:val="left" w:pos="8010"/>
          <w:tab w:val="left" w:pos="10530"/>
        </w:tabs>
        <w:spacing w:after="0" w:line="240" w:lineRule="auto"/>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ab/>
      </w:r>
      <w:r w:rsidRPr="0019472D">
        <w:rPr>
          <w:rFonts w:ascii="Arial Nova" w:hAnsi="Arial Nova" w:cs="Microsoft Sans Serif"/>
          <w:color w:val="000000" w:themeColor="text1"/>
          <w:sz w:val="24"/>
          <w:szCs w:val="24"/>
          <w14:ligatures w14:val="standardContextual"/>
        </w:rPr>
        <w:tab/>
        <w:t>TOTAL (add lines 6, 7 &amp; 8)</w:t>
      </w:r>
      <w:r w:rsidRPr="0019472D">
        <w:rPr>
          <w:rFonts w:ascii="Arial Nova" w:hAnsi="Arial Nova" w:cs="Microsoft Sans Serif"/>
          <w:color w:val="000000" w:themeColor="text1"/>
          <w:sz w:val="24"/>
          <w:szCs w:val="24"/>
          <w14:ligatures w14:val="standardContextual"/>
        </w:rPr>
        <w:tab/>
      </w:r>
      <w:r w:rsidRPr="0019472D">
        <w:rPr>
          <w:rFonts w:ascii="Arial Nova" w:hAnsi="Arial Nova" w:cs="Microsoft Sans Serif"/>
          <w:color w:val="000000" w:themeColor="text1"/>
          <w:sz w:val="24"/>
          <w:szCs w:val="24"/>
          <w14:ligatures w14:val="standardContextual"/>
        </w:rPr>
        <w:tab/>
        <w:t xml:space="preserve">9. $ </w:t>
      </w:r>
      <w:r w:rsidRPr="0019472D">
        <w:rPr>
          <w:rFonts w:ascii="Arial Nova" w:hAnsi="Arial Nova" w:cs="Microsoft Sans Serif"/>
          <w:color w:val="000000" w:themeColor="text1"/>
          <w:sz w:val="24"/>
          <w:szCs w:val="24"/>
          <w:u w:val="single"/>
          <w14:ligatures w14:val="standardContextual"/>
        </w:rPr>
        <w:tab/>
      </w:r>
    </w:p>
    <w:p w14:paraId="283619AE" w14:textId="77777777" w:rsidR="002A68E5" w:rsidRPr="0019472D" w:rsidRDefault="002A68E5" w:rsidP="00F5686D">
      <w:pPr>
        <w:widowControl w:val="0"/>
        <w:tabs>
          <w:tab w:val="left" w:pos="270"/>
          <w:tab w:val="left" w:pos="4590"/>
          <w:tab w:val="left" w:pos="4680"/>
          <w:tab w:val="left" w:pos="4770"/>
          <w:tab w:val="left" w:pos="7740"/>
          <w:tab w:val="left" w:pos="8010"/>
          <w:tab w:val="left" w:pos="10530"/>
        </w:tabs>
        <w:spacing w:after="0" w:line="240" w:lineRule="auto"/>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ab/>
        <w:t>Total withdrawals on 12 bank statements</w:t>
      </w:r>
      <w:r w:rsidRPr="0019472D">
        <w:rPr>
          <w:rFonts w:ascii="Arial Nova" w:hAnsi="Arial Nova" w:cs="Microsoft Sans Serif"/>
          <w:color w:val="000000" w:themeColor="text1"/>
          <w:sz w:val="24"/>
          <w:szCs w:val="24"/>
          <w14:ligatures w14:val="standardContextual"/>
        </w:rPr>
        <w:tab/>
      </w:r>
      <w:r w:rsidRPr="0019472D">
        <w:rPr>
          <w:rFonts w:ascii="Arial Nova" w:hAnsi="Arial Nova" w:cs="Microsoft Sans Serif"/>
          <w:color w:val="000000" w:themeColor="text1"/>
          <w:sz w:val="24"/>
          <w:szCs w:val="24"/>
          <w14:ligatures w14:val="standardContextual"/>
        </w:rPr>
        <w:tab/>
      </w:r>
      <w:r w:rsidRPr="0019472D">
        <w:rPr>
          <w:rFonts w:ascii="Arial Nova" w:hAnsi="Arial Nova" w:cs="Microsoft Sans Serif"/>
          <w:color w:val="000000" w:themeColor="text1"/>
          <w:sz w:val="24"/>
          <w:szCs w:val="24"/>
          <w14:ligatures w14:val="standardContextual"/>
        </w:rPr>
        <w:tab/>
      </w:r>
      <w:r w:rsidRPr="0019472D">
        <w:rPr>
          <w:rFonts w:ascii="Arial Nova" w:hAnsi="Arial Nova" w:cs="Microsoft Sans Serif"/>
          <w:color w:val="000000" w:themeColor="text1"/>
          <w:sz w:val="24"/>
          <w:szCs w:val="24"/>
          <w14:ligatures w14:val="standardContextual"/>
        </w:rPr>
        <w:tab/>
      </w:r>
      <w:r w:rsidRPr="0019472D">
        <w:rPr>
          <w:rFonts w:ascii="Arial Nova" w:hAnsi="Arial Nova" w:cs="Microsoft Sans Serif"/>
          <w:color w:val="000000" w:themeColor="text1"/>
          <w:sz w:val="24"/>
          <w:szCs w:val="24"/>
          <w14:ligatures w14:val="standardContextual"/>
        </w:rPr>
        <w:tab/>
        <w:t xml:space="preserve">10. $ </w:t>
      </w:r>
      <w:r w:rsidRPr="0019472D">
        <w:rPr>
          <w:rFonts w:ascii="Arial Nova" w:hAnsi="Arial Nova" w:cs="Microsoft Sans Serif"/>
          <w:color w:val="000000" w:themeColor="text1"/>
          <w:sz w:val="24"/>
          <w:szCs w:val="24"/>
          <w:u w:val="single"/>
          <w14:ligatures w14:val="standardContextual"/>
        </w:rPr>
        <w:tab/>
      </w:r>
    </w:p>
    <w:p w14:paraId="3E83E547" w14:textId="77777777" w:rsidR="002A68E5" w:rsidRPr="0019472D" w:rsidRDefault="002A68E5" w:rsidP="00F5686D">
      <w:pPr>
        <w:widowControl w:val="0"/>
        <w:tabs>
          <w:tab w:val="left" w:pos="270"/>
          <w:tab w:val="left" w:pos="4590"/>
          <w:tab w:val="left" w:pos="4680"/>
          <w:tab w:val="left" w:pos="4770"/>
          <w:tab w:val="left" w:pos="7740"/>
          <w:tab w:val="left" w:pos="8010"/>
          <w:tab w:val="left" w:pos="10530"/>
        </w:tabs>
        <w:spacing w:after="0" w:line="240" w:lineRule="auto"/>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ab/>
        <w:t>Total uncleared checks (</w:t>
      </w:r>
      <w:r w:rsidRPr="0019472D">
        <w:rPr>
          <w:rFonts w:ascii="Arial Nova" w:hAnsi="Arial Nova" w:cs="Microsoft Sans Serif"/>
          <w:color w:val="000000" w:themeColor="text1"/>
          <w:sz w:val="24"/>
          <w:szCs w:val="24"/>
          <w:u w:val="single"/>
          <w14:ligatures w14:val="standardContextual"/>
        </w:rPr>
        <w:tab/>
      </w:r>
      <w:r w:rsidRPr="0019472D">
        <w:rPr>
          <w:rFonts w:ascii="Arial Nova" w:hAnsi="Arial Nova" w:cs="Microsoft Sans Serif"/>
          <w:color w:val="000000" w:themeColor="text1"/>
          <w:sz w:val="24"/>
          <w:szCs w:val="24"/>
          <w:u w:val="single"/>
          <w14:ligatures w14:val="standardContextual"/>
        </w:rPr>
        <w:tab/>
      </w:r>
      <w:r w:rsidRPr="0019472D">
        <w:rPr>
          <w:rFonts w:ascii="Arial Nova" w:hAnsi="Arial Nova" w:cs="Microsoft Sans Serif"/>
          <w:color w:val="000000" w:themeColor="text1"/>
          <w:sz w:val="24"/>
          <w:szCs w:val="24"/>
          <w:u w:val="single"/>
          <w14:ligatures w14:val="standardContextual"/>
        </w:rPr>
        <w:tab/>
      </w:r>
      <w:r w:rsidRPr="0019472D">
        <w:rPr>
          <w:rFonts w:ascii="Arial Nova" w:hAnsi="Arial Nova" w:cs="Microsoft Sans Serif"/>
          <w:color w:val="000000" w:themeColor="text1"/>
          <w:sz w:val="24"/>
          <w:szCs w:val="24"/>
          <w:u w:val="single"/>
          <w14:ligatures w14:val="standardContextual"/>
        </w:rPr>
        <w:tab/>
      </w:r>
      <w:r w:rsidRPr="0019472D">
        <w:rPr>
          <w:rFonts w:ascii="Arial Nova" w:hAnsi="Arial Nova" w:cs="Microsoft Sans Serif"/>
          <w:color w:val="000000" w:themeColor="text1"/>
          <w:sz w:val="24"/>
          <w:szCs w:val="24"/>
          <w14:ligatures w14:val="standardContextual"/>
        </w:rPr>
        <w:t>)</w:t>
      </w:r>
      <w:r w:rsidRPr="0019472D">
        <w:rPr>
          <w:rFonts w:ascii="Arial Nova" w:hAnsi="Arial Nova" w:cs="Microsoft Sans Serif"/>
          <w:color w:val="000000" w:themeColor="text1"/>
          <w:sz w:val="24"/>
          <w:szCs w:val="24"/>
          <w14:ligatures w14:val="standardContextual"/>
        </w:rPr>
        <w:tab/>
        <w:t xml:space="preserve">11. $ </w:t>
      </w:r>
      <w:r w:rsidRPr="0019472D">
        <w:rPr>
          <w:rFonts w:ascii="Arial Nova" w:hAnsi="Arial Nova" w:cs="Microsoft Sans Serif"/>
          <w:color w:val="000000" w:themeColor="text1"/>
          <w:sz w:val="24"/>
          <w:szCs w:val="24"/>
          <w:u w:val="single"/>
          <w14:ligatures w14:val="standardContextual"/>
        </w:rPr>
        <w:tab/>
      </w:r>
    </w:p>
    <w:p w14:paraId="64FFB00E" w14:textId="77777777" w:rsidR="002A68E5" w:rsidRPr="0019472D" w:rsidRDefault="002A68E5" w:rsidP="00F5686D">
      <w:pPr>
        <w:widowControl w:val="0"/>
        <w:tabs>
          <w:tab w:val="left" w:pos="270"/>
          <w:tab w:val="left" w:pos="4590"/>
          <w:tab w:val="left" w:pos="4680"/>
          <w:tab w:val="left" w:pos="4770"/>
          <w:tab w:val="left" w:pos="7740"/>
          <w:tab w:val="left" w:pos="8010"/>
          <w:tab w:val="left" w:pos="10530"/>
        </w:tabs>
        <w:spacing w:after="0" w:line="240" w:lineRule="auto"/>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ab/>
      </w:r>
      <w:r w:rsidRPr="0019472D">
        <w:rPr>
          <w:rFonts w:ascii="Arial Nova" w:hAnsi="Arial Nova" w:cs="Microsoft Sans Serif"/>
          <w:color w:val="000000" w:themeColor="text1"/>
          <w:sz w:val="24"/>
          <w:szCs w:val="24"/>
          <w14:ligatures w14:val="standardContextual"/>
        </w:rPr>
        <w:tab/>
        <w:t xml:space="preserve">TOTAL </w:t>
      </w:r>
      <w:r w:rsidRPr="0019472D">
        <w:rPr>
          <w:rFonts w:ascii="Arial Nova" w:hAnsi="Arial Nova" w:cs="Microsoft Sans Serif"/>
          <w:color w:val="000000" w:themeColor="text1"/>
          <w:spacing w:val="-12"/>
          <w:sz w:val="24"/>
          <w:szCs w:val="24"/>
          <w14:ligatures w14:val="standardContextual"/>
        </w:rPr>
        <w:t>(line 9 minus lines 10 &amp; 11)</w:t>
      </w:r>
      <w:r w:rsidRPr="0019472D">
        <w:rPr>
          <w:rFonts w:ascii="Arial Nova" w:hAnsi="Arial Nova" w:cs="Microsoft Sans Serif"/>
          <w:color w:val="000000" w:themeColor="text1"/>
          <w:spacing w:val="-12"/>
          <w:sz w:val="24"/>
          <w:szCs w:val="24"/>
          <w14:ligatures w14:val="standardContextual"/>
        </w:rPr>
        <w:tab/>
      </w:r>
      <w:r w:rsidRPr="0019472D">
        <w:rPr>
          <w:rFonts w:ascii="Arial Nova" w:hAnsi="Arial Nova" w:cs="Microsoft Sans Serif"/>
          <w:color w:val="000000" w:themeColor="text1"/>
          <w:sz w:val="24"/>
          <w:szCs w:val="24"/>
          <w14:ligatures w14:val="standardContextual"/>
        </w:rPr>
        <w:t xml:space="preserve">12. $ </w:t>
      </w:r>
      <w:r w:rsidRPr="0019472D">
        <w:rPr>
          <w:rFonts w:ascii="Arial Nova" w:hAnsi="Arial Nova" w:cs="Microsoft Sans Serif"/>
          <w:color w:val="000000" w:themeColor="text1"/>
          <w:sz w:val="24"/>
          <w:szCs w:val="24"/>
          <w:u w:val="single"/>
          <w14:ligatures w14:val="standardContextual"/>
        </w:rPr>
        <w:tab/>
      </w:r>
    </w:p>
    <w:p w14:paraId="4011EC11" w14:textId="77777777" w:rsidR="002A68E5" w:rsidRPr="0019472D" w:rsidRDefault="002A68E5" w:rsidP="00F5686D">
      <w:pPr>
        <w:widowControl w:val="0"/>
        <w:tabs>
          <w:tab w:val="left" w:pos="3340"/>
          <w:tab w:val="left" w:pos="4680"/>
          <w:tab w:val="left" w:pos="7650"/>
          <w:tab w:val="left" w:pos="7740"/>
          <w:tab w:val="left" w:pos="10530"/>
        </w:tabs>
        <w:spacing w:after="0" w:line="240" w:lineRule="auto"/>
        <w:ind w:right="180"/>
        <w:rPr>
          <w:rFonts w:ascii="Arial Nova" w:hAnsi="Arial Nova" w:cs="Microsoft Sans Serif"/>
          <w:b/>
          <w:bCs/>
          <w:i/>
          <w:iCs/>
          <w:color w:val="000000" w:themeColor="text1"/>
          <w:sz w:val="24"/>
          <w:szCs w:val="24"/>
          <w14:ligatures w14:val="standardContextual"/>
        </w:rPr>
      </w:pPr>
      <w:r w:rsidRPr="0019472D">
        <w:rPr>
          <w:rFonts w:ascii="Arial Nova" w:hAnsi="Arial Nova" w:cs="Microsoft Sans Serif"/>
          <w:b/>
          <w:bCs/>
          <w:i/>
          <w:iCs/>
          <w:color w:val="000000" w:themeColor="text1"/>
          <w:sz w:val="24"/>
          <w:szCs w:val="24"/>
          <w14:ligatures w14:val="standardContextual"/>
        </w:rPr>
        <w:t xml:space="preserve">Line 5 must equal line 12. </w:t>
      </w:r>
    </w:p>
    <w:p w14:paraId="0A9A1FFF" w14:textId="77777777" w:rsidR="002A68E5" w:rsidRPr="0019472D" w:rsidRDefault="002A68E5" w:rsidP="00F5686D">
      <w:pPr>
        <w:widowControl w:val="0"/>
        <w:tabs>
          <w:tab w:val="left" w:pos="450"/>
          <w:tab w:val="left" w:pos="3340"/>
          <w:tab w:val="left" w:pos="4950"/>
          <w:tab w:val="left" w:pos="5040"/>
          <w:tab w:val="left" w:pos="7950"/>
          <w:tab w:val="left" w:pos="8321"/>
          <w:tab w:val="left" w:pos="10831"/>
        </w:tabs>
        <w:spacing w:after="0" w:line="240" w:lineRule="auto"/>
        <w:rPr>
          <w:rFonts w:ascii="Arial Nova" w:hAnsi="Arial Nova" w:cs="Microsoft Sans Serif"/>
          <w:color w:val="000000" w:themeColor="text1"/>
          <w:sz w:val="24"/>
          <w:szCs w:val="24"/>
          <w14:ligatures w14:val="standardContextual"/>
        </w:rPr>
      </w:pPr>
      <w:r w:rsidRPr="0019472D">
        <w:rPr>
          <w:rFonts w:ascii="Arial Nova" w:hAnsi="Arial Nova" w:cs="Microsoft Sans Serif"/>
          <w:noProof/>
          <w:color w:val="000000" w:themeColor="text1"/>
          <w:sz w:val="24"/>
          <w:szCs w:val="24"/>
          <w14:ligatures w14:val="standardContextual"/>
        </w:rPr>
        <mc:AlternateContent>
          <mc:Choice Requires="wps">
            <w:drawing>
              <wp:anchor distT="0" distB="0" distL="114300" distR="114300" simplePos="0" relativeHeight="251585536" behindDoc="0" locked="0" layoutInCell="1" allowOverlap="1" wp14:anchorId="1C27EC5D" wp14:editId="32144A7F">
                <wp:simplePos x="0" y="0"/>
                <wp:positionH relativeFrom="column">
                  <wp:posOffset>-53340</wp:posOffset>
                </wp:positionH>
                <wp:positionV relativeFrom="paragraph">
                  <wp:posOffset>115570</wp:posOffset>
                </wp:positionV>
                <wp:extent cx="6891020" cy="0"/>
                <wp:effectExtent l="0" t="0" r="0" b="0"/>
                <wp:wrapNone/>
                <wp:docPr id="31"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1020" cy="0"/>
                        </a:xfrm>
                        <a:prstGeom prst="straightConnector1">
                          <a:avLst/>
                        </a:prstGeom>
                        <a:noFill/>
                        <a:ln w="222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262826" id="AutoShape 93" o:spid="_x0000_s1026" type="#_x0000_t32" style="position:absolute;margin-left:-4.2pt;margin-top:9.1pt;width:542.6pt;height:0;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" strokeweight="1.75pt"/>
            </w:pict>
          </mc:Fallback>
        </mc:AlternateContent>
      </w:r>
    </w:p>
    <w:p w14:paraId="55CA289E" w14:textId="77777777" w:rsidR="002A68E5" w:rsidRPr="0019472D" w:rsidRDefault="002A68E5" w:rsidP="00F5686D">
      <w:pPr>
        <w:widowControl w:val="0"/>
        <w:tabs>
          <w:tab w:val="left" w:pos="3340"/>
          <w:tab w:val="left" w:pos="4950"/>
          <w:tab w:val="left" w:pos="7950"/>
          <w:tab w:val="left" w:pos="10530"/>
          <w:tab w:val="left" w:pos="10800"/>
          <w:tab w:val="left" w:pos="10831"/>
        </w:tabs>
        <w:spacing w:after="0" w:line="240" w:lineRule="auto"/>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 xml:space="preserve">The Audit Committee examined the financial records of the Treasurer at </w:t>
      </w:r>
      <w:r w:rsidRPr="0019472D">
        <w:rPr>
          <w:rFonts w:ascii="Arial Nova" w:hAnsi="Arial Nova" w:cs="Microsoft Sans Serif"/>
          <w:color w:val="000000" w:themeColor="text1"/>
          <w:sz w:val="24"/>
          <w:szCs w:val="24"/>
          <w:u w:val="single"/>
          <w14:ligatures w14:val="standardContextual"/>
        </w:rPr>
        <w:tab/>
      </w:r>
      <w:r w:rsidRPr="0019472D">
        <w:rPr>
          <w:rFonts w:ascii="Arial Nova" w:hAnsi="Arial Nova" w:cs="Microsoft Sans Serif"/>
          <w:color w:val="000000" w:themeColor="text1"/>
          <w:sz w:val="24"/>
          <w:szCs w:val="24"/>
          <w:u w:val="single"/>
          <w14:ligatures w14:val="standardContextual"/>
        </w:rPr>
        <w:tab/>
      </w:r>
    </w:p>
    <w:p w14:paraId="47850AF7" w14:textId="77777777" w:rsidR="002A68E5" w:rsidRPr="0019472D" w:rsidRDefault="002A68E5" w:rsidP="00F5686D">
      <w:pPr>
        <w:widowControl w:val="0"/>
        <w:tabs>
          <w:tab w:val="left" w:pos="3340"/>
          <w:tab w:val="left" w:pos="4950"/>
          <w:tab w:val="left" w:pos="7950"/>
          <w:tab w:val="left" w:pos="8321"/>
          <w:tab w:val="left" w:pos="10831"/>
        </w:tabs>
        <w:spacing w:after="0" w:line="240" w:lineRule="auto"/>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u w:val="single"/>
          <w14:ligatures w14:val="standardContextual"/>
        </w:rPr>
        <w:tab/>
      </w:r>
      <w:r w:rsidRPr="0019472D">
        <w:rPr>
          <w:rFonts w:ascii="Arial Nova" w:hAnsi="Arial Nova" w:cs="Microsoft Sans Serif"/>
          <w:color w:val="000000" w:themeColor="text1"/>
          <w:sz w:val="24"/>
          <w:szCs w:val="24"/>
          <w:u w:val="single"/>
          <w14:ligatures w14:val="standardContextual"/>
        </w:rPr>
        <w:tab/>
      </w:r>
      <w:r w:rsidRPr="0019472D">
        <w:rPr>
          <w:rFonts w:ascii="Arial Nova" w:hAnsi="Arial Nova" w:cs="Microsoft Sans Serif"/>
          <w:color w:val="000000" w:themeColor="text1"/>
          <w:sz w:val="24"/>
          <w:szCs w:val="24"/>
          <w14:ligatures w14:val="standardContextual"/>
        </w:rPr>
        <w:t xml:space="preserve"> PTA/PTSA and find them (check one):</w:t>
      </w:r>
    </w:p>
    <w:p w14:paraId="56029034" w14:textId="77777777" w:rsidR="002A68E5" w:rsidRPr="0019472D" w:rsidRDefault="002A68E5" w:rsidP="002D35F4">
      <w:pPr>
        <w:widowControl w:val="0"/>
        <w:numPr>
          <w:ilvl w:val="0"/>
          <w:numId w:val="53"/>
        </w:numPr>
        <w:tabs>
          <w:tab w:val="left" w:pos="3340"/>
          <w:tab w:val="left" w:pos="4950"/>
          <w:tab w:val="left" w:pos="7950"/>
          <w:tab w:val="left" w:pos="8321"/>
          <w:tab w:val="left" w:pos="10831"/>
        </w:tabs>
        <w:spacing w:after="0" w:line="240" w:lineRule="auto"/>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Correct.</w:t>
      </w:r>
    </w:p>
    <w:p w14:paraId="3B62F900" w14:textId="77777777" w:rsidR="002A68E5" w:rsidRPr="0019472D" w:rsidRDefault="002A68E5" w:rsidP="002D35F4">
      <w:pPr>
        <w:widowControl w:val="0"/>
        <w:numPr>
          <w:ilvl w:val="0"/>
          <w:numId w:val="53"/>
        </w:numPr>
        <w:tabs>
          <w:tab w:val="left" w:pos="3340"/>
          <w:tab w:val="left" w:pos="4950"/>
          <w:tab w:val="left" w:pos="7950"/>
          <w:tab w:val="left" w:pos="8321"/>
          <w:tab w:val="left" w:pos="10831"/>
        </w:tabs>
        <w:spacing w:after="0" w:line="240" w:lineRule="auto"/>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Substantially correct with the attached recommendations and findings.</w:t>
      </w:r>
    </w:p>
    <w:p w14:paraId="5EF7543B" w14:textId="77777777" w:rsidR="002A68E5" w:rsidRPr="0019472D" w:rsidRDefault="002A68E5" w:rsidP="002D35F4">
      <w:pPr>
        <w:widowControl w:val="0"/>
        <w:numPr>
          <w:ilvl w:val="0"/>
          <w:numId w:val="53"/>
        </w:numPr>
        <w:tabs>
          <w:tab w:val="left" w:pos="3340"/>
          <w:tab w:val="left" w:pos="4950"/>
          <w:tab w:val="left" w:pos="7950"/>
          <w:tab w:val="left" w:pos="8321"/>
          <w:tab w:val="left" w:pos="10831"/>
        </w:tabs>
        <w:spacing w:after="0" w:line="240" w:lineRule="auto"/>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Partially correct. More adequate accounting procedures need to be followed so that a more thorough Audit Report can be given.</w:t>
      </w:r>
    </w:p>
    <w:p w14:paraId="51675677" w14:textId="77777777" w:rsidR="002A68E5" w:rsidRPr="0019472D" w:rsidRDefault="002A68E5" w:rsidP="002D35F4">
      <w:pPr>
        <w:widowControl w:val="0"/>
        <w:numPr>
          <w:ilvl w:val="0"/>
          <w:numId w:val="53"/>
        </w:numPr>
        <w:tabs>
          <w:tab w:val="left" w:pos="3340"/>
          <w:tab w:val="left" w:pos="4950"/>
          <w:tab w:val="left" w:pos="7950"/>
          <w:tab w:val="left" w:pos="8321"/>
          <w:tab w:val="left" w:pos="10831"/>
        </w:tabs>
        <w:spacing w:after="0" w:line="240" w:lineRule="auto"/>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Incorrect. Attach a separate report of explanation and recommendations to Executive Board.</w:t>
      </w:r>
    </w:p>
    <w:p w14:paraId="046CF6D0" w14:textId="77777777" w:rsidR="002A68E5" w:rsidRPr="0019472D" w:rsidRDefault="002A68E5" w:rsidP="00F5686D">
      <w:pPr>
        <w:widowControl w:val="0"/>
        <w:tabs>
          <w:tab w:val="left" w:pos="3340"/>
          <w:tab w:val="left" w:pos="4950"/>
          <w:tab w:val="left" w:pos="7950"/>
          <w:tab w:val="left" w:pos="8321"/>
          <w:tab w:val="left" w:pos="10831"/>
        </w:tabs>
        <w:spacing w:after="0" w:line="240" w:lineRule="auto"/>
        <w:rPr>
          <w:rFonts w:ascii="Arial Nova" w:hAnsi="Arial Nova" w:cs="Microsoft Sans Serif"/>
          <w:color w:val="000000" w:themeColor="text1"/>
          <w:sz w:val="24"/>
          <w:szCs w:val="24"/>
          <w14:ligatures w14:val="standardContextual"/>
        </w:rPr>
      </w:pPr>
    </w:p>
    <w:p w14:paraId="63454C66" w14:textId="77777777" w:rsidR="002A68E5" w:rsidRPr="0019472D" w:rsidRDefault="002A68E5" w:rsidP="00F5686D">
      <w:pPr>
        <w:widowControl w:val="0"/>
        <w:tabs>
          <w:tab w:val="left" w:pos="3340"/>
          <w:tab w:val="left" w:pos="4950"/>
          <w:tab w:val="left" w:pos="7950"/>
          <w:tab w:val="left" w:pos="8321"/>
          <w:tab w:val="left" w:pos="10831"/>
        </w:tabs>
        <w:spacing w:after="0" w:line="240" w:lineRule="auto"/>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*A separate Audit Report must be completed for each bank account.</w:t>
      </w:r>
    </w:p>
    <w:p w14:paraId="7490BFCA" w14:textId="77777777" w:rsidR="002A68E5" w:rsidRPr="0019472D" w:rsidRDefault="002A68E5" w:rsidP="00F5686D">
      <w:pPr>
        <w:widowControl w:val="0"/>
        <w:tabs>
          <w:tab w:val="left" w:pos="3340"/>
          <w:tab w:val="left" w:pos="4950"/>
          <w:tab w:val="left" w:pos="7950"/>
          <w:tab w:val="left" w:pos="8321"/>
          <w:tab w:val="left" w:pos="10831"/>
        </w:tabs>
        <w:spacing w:after="0" w:line="240" w:lineRule="auto"/>
        <w:rPr>
          <w:rFonts w:ascii="Arial Nova" w:hAnsi="Arial Nova" w:cs="Microsoft Sans Serif"/>
          <w:color w:val="000000" w:themeColor="text1"/>
          <w:sz w:val="18"/>
          <w:szCs w:val="18"/>
          <w14:ligatures w14:val="standardContextual"/>
        </w:rPr>
      </w:pPr>
      <w:r w:rsidRPr="0019472D">
        <w:rPr>
          <w:rFonts w:ascii="Arial Nova" w:hAnsi="Arial Nova" w:cs="Microsoft Sans Serif"/>
          <w:noProof/>
          <w:color w:val="000000" w:themeColor="text1"/>
          <w:sz w:val="24"/>
          <w:szCs w:val="24"/>
          <w14:ligatures w14:val="standardContextual"/>
        </w:rPr>
        <mc:AlternateContent>
          <mc:Choice Requires="wps">
            <w:drawing>
              <wp:anchor distT="0" distB="0" distL="114300" distR="114300" simplePos="0" relativeHeight="251586560" behindDoc="0" locked="0" layoutInCell="1" allowOverlap="1" wp14:anchorId="144793F3" wp14:editId="4F7AC566">
                <wp:simplePos x="0" y="0"/>
                <wp:positionH relativeFrom="column">
                  <wp:posOffset>-53340</wp:posOffset>
                </wp:positionH>
                <wp:positionV relativeFrom="paragraph">
                  <wp:posOffset>106045</wp:posOffset>
                </wp:positionV>
                <wp:extent cx="6891020" cy="0"/>
                <wp:effectExtent l="0" t="0" r="0" b="0"/>
                <wp:wrapNone/>
                <wp:docPr id="30"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1020" cy="0"/>
                        </a:xfrm>
                        <a:prstGeom prst="straightConnector1">
                          <a:avLst/>
                        </a:prstGeom>
                        <a:noFill/>
                        <a:ln w="222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FA78F3" id="AutoShape 94" o:spid="_x0000_s1026" type="#_x0000_t32" style="position:absolute;margin-left:-4.2pt;margin-top:8.35pt;width:542.6pt;height:0;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" strokeweight="1.75pt"/>
            </w:pict>
          </mc:Fallback>
        </mc:AlternateContent>
      </w:r>
    </w:p>
    <w:p w14:paraId="701AA74F" w14:textId="77777777" w:rsidR="002A68E5" w:rsidRPr="0019472D" w:rsidRDefault="002A68E5" w:rsidP="00F5686D">
      <w:pPr>
        <w:widowControl w:val="0"/>
        <w:tabs>
          <w:tab w:val="left" w:pos="3340"/>
          <w:tab w:val="left" w:pos="4950"/>
          <w:tab w:val="left" w:pos="7950"/>
          <w:tab w:val="left" w:pos="8321"/>
          <w:tab w:val="left" w:pos="10530"/>
        </w:tabs>
        <w:spacing w:after="0" w:line="240" w:lineRule="auto"/>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 xml:space="preserve">Date Audit completed </w:t>
      </w:r>
      <w:r w:rsidRPr="0019472D">
        <w:rPr>
          <w:rFonts w:ascii="Arial Nova" w:hAnsi="Arial Nova" w:cs="Microsoft Sans Serif"/>
          <w:color w:val="000000" w:themeColor="text1"/>
          <w:sz w:val="24"/>
          <w:szCs w:val="24"/>
          <w:u w:val="single"/>
          <w14:ligatures w14:val="standardContextual"/>
        </w:rPr>
        <w:tab/>
      </w:r>
      <w:r w:rsidRPr="0019472D">
        <w:rPr>
          <w:rFonts w:ascii="Arial Nova" w:hAnsi="Arial Nova" w:cs="Microsoft Sans Serif"/>
          <w:color w:val="000000" w:themeColor="text1"/>
          <w:sz w:val="24"/>
          <w:szCs w:val="24"/>
          <w:u w:val="single"/>
          <w14:ligatures w14:val="standardContextual"/>
        </w:rPr>
        <w:tab/>
      </w:r>
      <w:r w:rsidRPr="0019472D">
        <w:rPr>
          <w:rFonts w:ascii="Arial Nova" w:hAnsi="Arial Nova" w:cs="Microsoft Sans Serif"/>
          <w:color w:val="000000" w:themeColor="text1"/>
          <w:sz w:val="24"/>
          <w:szCs w:val="24"/>
          <w14:ligatures w14:val="standardContextual"/>
        </w:rPr>
        <w:t xml:space="preserve"> </w:t>
      </w:r>
    </w:p>
    <w:p w14:paraId="49917683" w14:textId="77777777" w:rsidR="002A68E5" w:rsidRPr="0019472D" w:rsidRDefault="002A68E5" w:rsidP="00F5686D">
      <w:pPr>
        <w:widowControl w:val="0"/>
        <w:tabs>
          <w:tab w:val="left" w:pos="3340"/>
          <w:tab w:val="left" w:pos="5220"/>
          <w:tab w:val="left" w:pos="7950"/>
          <w:tab w:val="left" w:pos="8321"/>
          <w:tab w:val="left" w:pos="10530"/>
        </w:tabs>
        <w:spacing w:after="0" w:line="240" w:lineRule="auto"/>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 xml:space="preserve">Auditor’s Name, Email, Phone </w:t>
      </w:r>
      <w:r w:rsidRPr="0019472D">
        <w:rPr>
          <w:rFonts w:ascii="Arial Nova" w:hAnsi="Arial Nova" w:cs="Microsoft Sans Serif"/>
          <w:color w:val="000000" w:themeColor="text1"/>
          <w:sz w:val="24"/>
          <w:szCs w:val="24"/>
          <w:u w:val="single"/>
          <w14:ligatures w14:val="standardContextual"/>
        </w:rPr>
        <w:tab/>
      </w:r>
      <w:r w:rsidRPr="0019472D">
        <w:rPr>
          <w:rFonts w:ascii="Arial Nova" w:hAnsi="Arial Nova" w:cs="Microsoft Sans Serif"/>
          <w:color w:val="000000" w:themeColor="text1"/>
          <w:sz w:val="24"/>
          <w:szCs w:val="24"/>
          <w:u w:val="single"/>
          <w14:ligatures w14:val="standardContextual"/>
        </w:rPr>
        <w:tab/>
      </w:r>
      <w:r w:rsidRPr="0019472D">
        <w:rPr>
          <w:rFonts w:ascii="Arial Nova" w:hAnsi="Arial Nova" w:cs="Microsoft Sans Serif"/>
          <w:color w:val="000000" w:themeColor="text1"/>
          <w:sz w:val="24"/>
          <w:szCs w:val="24"/>
          <w:u w:val="single"/>
          <w14:ligatures w14:val="standardContextual"/>
        </w:rPr>
        <w:tab/>
      </w:r>
      <w:r w:rsidRPr="0019472D">
        <w:rPr>
          <w:rFonts w:ascii="Arial Nova" w:hAnsi="Arial Nova" w:cs="Microsoft Sans Serif"/>
          <w:color w:val="000000" w:themeColor="text1"/>
          <w:sz w:val="24"/>
          <w:szCs w:val="24"/>
          <w:u w:val="single"/>
          <w14:ligatures w14:val="standardContextual"/>
        </w:rPr>
        <w:tab/>
      </w:r>
      <w:r w:rsidRPr="0019472D">
        <w:rPr>
          <w:rFonts w:ascii="Arial Nova" w:hAnsi="Arial Nova" w:cs="Microsoft Sans Serif"/>
          <w:color w:val="000000" w:themeColor="text1"/>
          <w:sz w:val="24"/>
          <w:szCs w:val="24"/>
          <w:u w:val="single"/>
          <w14:ligatures w14:val="standardContextual"/>
        </w:rPr>
        <w:tab/>
      </w:r>
    </w:p>
    <w:p w14:paraId="6C7C6052" w14:textId="77777777" w:rsidR="002A68E5" w:rsidRPr="0019472D" w:rsidRDefault="002A68E5" w:rsidP="00F5686D">
      <w:pPr>
        <w:widowControl w:val="0"/>
        <w:tabs>
          <w:tab w:val="left" w:pos="3340"/>
          <w:tab w:val="left" w:pos="5220"/>
          <w:tab w:val="left" w:pos="7950"/>
          <w:tab w:val="left" w:pos="8321"/>
          <w:tab w:val="left" w:pos="10530"/>
        </w:tabs>
        <w:spacing w:after="0" w:line="240" w:lineRule="auto"/>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Auditor’s Name, Email, Phone</w:t>
      </w:r>
      <w:r w:rsidRPr="0019472D">
        <w:rPr>
          <w:rFonts w:ascii="Arial Nova" w:hAnsi="Arial Nova" w:cs="Microsoft Sans Serif"/>
          <w:color w:val="000000" w:themeColor="text1"/>
          <w:sz w:val="24"/>
          <w:szCs w:val="24"/>
          <w:u w:val="single"/>
          <w14:ligatures w14:val="standardContextual"/>
        </w:rPr>
        <w:tab/>
      </w:r>
      <w:r w:rsidRPr="0019472D">
        <w:rPr>
          <w:rFonts w:ascii="Arial Nova" w:hAnsi="Arial Nova" w:cs="Microsoft Sans Serif"/>
          <w:color w:val="000000" w:themeColor="text1"/>
          <w:sz w:val="24"/>
          <w:szCs w:val="24"/>
          <w:u w:val="single"/>
          <w14:ligatures w14:val="standardContextual"/>
        </w:rPr>
        <w:tab/>
      </w:r>
      <w:r w:rsidRPr="0019472D">
        <w:rPr>
          <w:rFonts w:ascii="Arial Nova" w:hAnsi="Arial Nova" w:cs="Microsoft Sans Serif"/>
          <w:color w:val="000000" w:themeColor="text1"/>
          <w:sz w:val="24"/>
          <w:szCs w:val="24"/>
          <w:u w:val="single"/>
          <w14:ligatures w14:val="standardContextual"/>
        </w:rPr>
        <w:tab/>
      </w:r>
      <w:r w:rsidRPr="0019472D">
        <w:rPr>
          <w:rFonts w:ascii="Arial Nova" w:hAnsi="Arial Nova" w:cs="Microsoft Sans Serif"/>
          <w:color w:val="000000" w:themeColor="text1"/>
          <w:sz w:val="24"/>
          <w:szCs w:val="24"/>
          <w:u w:val="single"/>
          <w14:ligatures w14:val="standardContextual"/>
        </w:rPr>
        <w:tab/>
      </w:r>
      <w:r w:rsidRPr="0019472D">
        <w:rPr>
          <w:rFonts w:ascii="Arial Nova" w:hAnsi="Arial Nova" w:cs="Microsoft Sans Serif"/>
          <w:color w:val="000000" w:themeColor="text1"/>
          <w:sz w:val="24"/>
          <w:szCs w:val="24"/>
          <w:u w:val="single"/>
          <w14:ligatures w14:val="standardContextual"/>
        </w:rPr>
        <w:tab/>
      </w:r>
    </w:p>
    <w:p w14:paraId="7A8816BB" w14:textId="77777777" w:rsidR="002A68E5" w:rsidRPr="0019472D" w:rsidRDefault="002A68E5" w:rsidP="00F5686D">
      <w:pPr>
        <w:widowControl w:val="0"/>
        <w:tabs>
          <w:tab w:val="left" w:pos="3340"/>
          <w:tab w:val="left" w:pos="5220"/>
          <w:tab w:val="left" w:pos="7950"/>
          <w:tab w:val="left" w:pos="8321"/>
          <w:tab w:val="left" w:pos="10530"/>
        </w:tabs>
        <w:spacing w:after="0" w:line="240" w:lineRule="auto"/>
        <w:rPr>
          <w:rFonts w:ascii="Arial Nova" w:hAnsi="Arial Nova" w:cs="Microsoft Sans Serif"/>
          <w:color w:val="000000" w:themeColor="text1"/>
          <w:sz w:val="24"/>
          <w:szCs w:val="24"/>
          <w14:ligatures w14:val="standardContextual"/>
        </w:rPr>
      </w:pPr>
      <w:bookmarkStart w:id="31" w:name="auditproce"/>
      <w:bookmarkEnd w:id="31"/>
      <w:r w:rsidRPr="0019472D">
        <w:rPr>
          <w:rFonts w:ascii="Arial Nova" w:hAnsi="Arial Nova" w:cs="Microsoft Sans Serif"/>
          <w:color w:val="000000" w:themeColor="text1"/>
          <w:sz w:val="24"/>
          <w:szCs w:val="24"/>
          <w14:ligatures w14:val="standardContextual"/>
        </w:rPr>
        <w:t xml:space="preserve">Auditor’s Name, Email, Phone </w:t>
      </w:r>
      <w:r w:rsidRPr="0019472D">
        <w:rPr>
          <w:rFonts w:ascii="Arial Nova" w:hAnsi="Arial Nova" w:cs="Microsoft Sans Serif"/>
          <w:color w:val="000000" w:themeColor="text1"/>
          <w:sz w:val="24"/>
          <w:szCs w:val="24"/>
          <w:u w:val="single"/>
          <w14:ligatures w14:val="standardContextual"/>
        </w:rPr>
        <w:tab/>
      </w:r>
      <w:r w:rsidRPr="0019472D">
        <w:rPr>
          <w:rFonts w:ascii="Arial Nova" w:hAnsi="Arial Nova" w:cs="Microsoft Sans Serif"/>
          <w:color w:val="000000" w:themeColor="text1"/>
          <w:sz w:val="24"/>
          <w:szCs w:val="24"/>
          <w:u w:val="single"/>
          <w14:ligatures w14:val="standardContextual"/>
        </w:rPr>
        <w:tab/>
      </w:r>
      <w:r w:rsidRPr="0019472D">
        <w:rPr>
          <w:rFonts w:ascii="Arial Nova" w:hAnsi="Arial Nova" w:cs="Microsoft Sans Serif"/>
          <w:color w:val="000000" w:themeColor="text1"/>
          <w:sz w:val="24"/>
          <w:szCs w:val="24"/>
          <w:u w:val="single"/>
          <w14:ligatures w14:val="standardContextual"/>
        </w:rPr>
        <w:tab/>
      </w:r>
      <w:r w:rsidRPr="0019472D">
        <w:rPr>
          <w:rFonts w:ascii="Arial Nova" w:hAnsi="Arial Nova" w:cs="Microsoft Sans Serif"/>
          <w:color w:val="000000" w:themeColor="text1"/>
          <w:sz w:val="24"/>
          <w:szCs w:val="24"/>
          <w:u w:val="single"/>
          <w14:ligatures w14:val="standardContextual"/>
        </w:rPr>
        <w:tab/>
      </w:r>
      <w:r w:rsidRPr="0019472D">
        <w:rPr>
          <w:rFonts w:ascii="Arial Nova" w:hAnsi="Arial Nova" w:cs="Microsoft Sans Serif"/>
          <w:color w:val="000000" w:themeColor="text1"/>
          <w:sz w:val="24"/>
          <w:szCs w:val="24"/>
          <w:u w:val="single"/>
          <w14:ligatures w14:val="standardContextual"/>
        </w:rPr>
        <w:tab/>
      </w:r>
    </w:p>
    <w:p w14:paraId="51DD0855" w14:textId="57EEA477" w:rsidR="002A68E5" w:rsidRDefault="002A68E5" w:rsidP="00F5686D">
      <w:pPr>
        <w:widowControl w:val="0"/>
        <w:spacing w:after="0" w:line="240" w:lineRule="auto"/>
        <w:rPr>
          <w:rFonts w:ascii="Arial Nova" w:eastAsiaTheme="majorEastAsia" w:hAnsi="Arial Nova" w:cs="Microsoft Sans Serif"/>
          <w:b/>
          <w:bCs/>
          <w:color w:val="000000" w:themeColor="text1"/>
          <w:sz w:val="40"/>
          <w:szCs w:val="40"/>
        </w:rPr>
      </w:pPr>
      <w:bookmarkStart w:id="32" w:name="auditprocedures"/>
      <w:bookmarkEnd w:id="32"/>
    </w:p>
    <w:p w14:paraId="1796873E" w14:textId="77777777" w:rsidR="007B470D" w:rsidRDefault="007B470D" w:rsidP="00F5686D">
      <w:pPr>
        <w:widowControl w:val="0"/>
        <w:spacing w:after="0" w:line="240" w:lineRule="auto"/>
        <w:rPr>
          <w:rFonts w:ascii="Arial Nova" w:eastAsiaTheme="majorEastAsia" w:hAnsi="Arial Nova" w:cs="Microsoft Sans Serif"/>
          <w:b/>
          <w:bCs/>
          <w:color w:val="000000" w:themeColor="text1"/>
          <w:sz w:val="40"/>
          <w:szCs w:val="40"/>
        </w:rPr>
      </w:pPr>
    </w:p>
    <w:p w14:paraId="1C9E9561" w14:textId="77777777" w:rsidR="003D4E6F" w:rsidRDefault="003D4E6F" w:rsidP="00F5686D">
      <w:pPr>
        <w:widowControl w:val="0"/>
        <w:spacing w:after="0" w:line="240" w:lineRule="auto"/>
        <w:rPr>
          <w:rFonts w:ascii="Arial Nova" w:eastAsiaTheme="majorEastAsia" w:hAnsi="Arial Nova" w:cs="Microsoft Sans Serif"/>
          <w:b/>
          <w:bCs/>
          <w:color w:val="000000" w:themeColor="text1"/>
          <w:sz w:val="40"/>
          <w:szCs w:val="40"/>
        </w:rPr>
      </w:pPr>
    </w:p>
    <w:p w14:paraId="157C57F8" w14:textId="77777777" w:rsidR="007B470D" w:rsidRDefault="007B470D" w:rsidP="00F5686D">
      <w:pPr>
        <w:widowControl w:val="0"/>
        <w:spacing w:after="0" w:line="240" w:lineRule="auto"/>
        <w:rPr>
          <w:rFonts w:ascii="Arial Nova" w:eastAsiaTheme="majorEastAsia" w:hAnsi="Arial Nova" w:cs="Microsoft Sans Serif"/>
          <w:b/>
          <w:bCs/>
          <w:color w:val="000000" w:themeColor="text1"/>
          <w:sz w:val="40"/>
          <w:szCs w:val="40"/>
        </w:rPr>
      </w:pPr>
    </w:p>
    <w:p w14:paraId="27957D39" w14:textId="77777777" w:rsidR="002A68E5" w:rsidRPr="0025532B" w:rsidRDefault="002A68E5" w:rsidP="00F5686D">
      <w:pPr>
        <w:widowControl w:val="0"/>
        <w:spacing w:after="0" w:line="240" w:lineRule="auto"/>
        <w:outlineLvl w:val="2"/>
        <w:rPr>
          <w:rFonts w:ascii="Arial Nova" w:eastAsiaTheme="majorEastAsia" w:hAnsi="Arial Nova" w:cs="Microsoft Sans Serif"/>
          <w:b/>
          <w:bCs/>
          <w:color w:val="000000" w:themeColor="text1"/>
          <w:sz w:val="40"/>
          <w:szCs w:val="40"/>
          <w:u w:val="single"/>
        </w:rPr>
      </w:pPr>
      <w:r w:rsidRPr="0025532B">
        <w:rPr>
          <w:rFonts w:ascii="Arial Nova" w:eastAsiaTheme="majorEastAsia" w:hAnsi="Arial Nova" w:cs="Microsoft Sans Serif"/>
          <w:b/>
          <w:bCs/>
          <w:color w:val="000000" w:themeColor="text1"/>
          <w:sz w:val="40"/>
          <w:szCs w:val="40"/>
          <w:u w:val="single"/>
        </w:rPr>
        <w:lastRenderedPageBreak/>
        <w:t>AUDIT PROCEDURES &amp; HINTS</w:t>
      </w:r>
    </w:p>
    <w:p w14:paraId="2CF1AD1B" w14:textId="77777777" w:rsidR="002A68E5" w:rsidRPr="0019472D" w:rsidRDefault="002A68E5" w:rsidP="00F5686D">
      <w:pPr>
        <w:widowControl w:val="0"/>
        <w:spacing w:after="0" w:line="240" w:lineRule="auto"/>
        <w:rPr>
          <w:rFonts w:ascii="Arial Nova" w:hAnsi="Arial Nova" w:cs="Microsoft Sans Serif"/>
          <w:b/>
          <w:color w:val="000000" w:themeColor="text1"/>
          <w:sz w:val="32"/>
          <w:szCs w:val="32"/>
          <w14:ligatures w14:val="standardContextual"/>
        </w:rPr>
      </w:pPr>
    </w:p>
    <w:p w14:paraId="4E8A9D87" w14:textId="77777777" w:rsidR="002A68E5" w:rsidRPr="0019472D" w:rsidRDefault="002A68E5" w:rsidP="00F5686D">
      <w:pPr>
        <w:widowControl w:val="0"/>
        <w:spacing w:after="0" w:line="240" w:lineRule="auto"/>
        <w:rPr>
          <w:rFonts w:ascii="Arial Nova" w:hAnsi="Arial Nova" w:cs="Microsoft Sans Serif"/>
          <w:b/>
          <w:color w:val="000000" w:themeColor="text1"/>
          <w:sz w:val="32"/>
          <w:szCs w:val="32"/>
          <w14:ligatures w14:val="standardContextual"/>
        </w:rPr>
      </w:pPr>
      <w:r w:rsidRPr="0019472D">
        <w:rPr>
          <w:rFonts w:ascii="Arial Nova" w:hAnsi="Arial Nova" w:cs="Microsoft Sans Serif"/>
          <w:b/>
          <w:color w:val="000000" w:themeColor="text1"/>
          <w:sz w:val="32"/>
          <w:szCs w:val="32"/>
          <w14:ligatures w14:val="standardContextual"/>
        </w:rPr>
        <w:t>Supplies</w:t>
      </w:r>
    </w:p>
    <w:p w14:paraId="36CA3124" w14:textId="21CF83E6" w:rsidR="002A68E5" w:rsidRPr="0019472D" w:rsidRDefault="002A68E5" w:rsidP="00F5686D">
      <w:pPr>
        <w:widowControl w:val="0"/>
        <w:spacing w:after="0" w:line="240" w:lineRule="auto"/>
        <w:rPr>
          <w:rFonts w:ascii="Arial Nova" w:hAnsi="Arial Nova" w:cs="Microsoft Sans Serif"/>
          <w:color w:val="000000" w:themeColor="text1"/>
          <w:sz w:val="24"/>
          <w:szCs w:val="24"/>
          <w14:ligatures w14:val="standardContextual"/>
        </w:rPr>
      </w:pPr>
      <w:r w:rsidRPr="0019472D">
        <w:rPr>
          <w:rFonts w:ascii="Arial Nova" w:hAnsi="Arial Nova" w:cs="Microsoft Sans Serif"/>
          <w:bCs/>
          <w:color w:val="000000" w:themeColor="text1"/>
          <w:sz w:val="24"/>
          <w:szCs w:val="24"/>
          <w14:ligatures w14:val="standardContextual"/>
        </w:rPr>
        <w:t>For the audit,</w:t>
      </w:r>
      <w:r w:rsidRPr="0019472D">
        <w:rPr>
          <w:rFonts w:ascii="Arial Nova" w:hAnsi="Arial Nova" w:cs="Microsoft Sans Serif"/>
          <w:b/>
          <w:color w:val="000000" w:themeColor="text1"/>
          <w:sz w:val="24"/>
          <w:szCs w:val="24"/>
          <w14:ligatures w14:val="standardContextual"/>
        </w:rPr>
        <w:t xml:space="preserve"> </w:t>
      </w:r>
      <w:r w:rsidRPr="0019472D">
        <w:rPr>
          <w:rFonts w:ascii="Arial Nova" w:hAnsi="Arial Nova" w:cs="Microsoft Sans Serif"/>
          <w:color w:val="000000" w:themeColor="text1"/>
          <w:sz w:val="24"/>
          <w:szCs w:val="24"/>
          <w14:ligatures w14:val="standardContextual"/>
        </w:rPr>
        <w:t xml:space="preserve">the committee members </w:t>
      </w:r>
      <w:r w:rsidRPr="0019472D">
        <w:rPr>
          <w:rFonts w:ascii="Arial Nova" w:hAnsi="Arial Nova" w:cs="Microsoft Sans Serif"/>
          <w:iCs/>
          <w:color w:val="000000" w:themeColor="text1"/>
          <w:sz w:val="24"/>
          <w:szCs w:val="24"/>
          <w14:ligatures w14:val="standardContextual"/>
        </w:rPr>
        <w:t xml:space="preserve">(as determined by </w:t>
      </w:r>
      <w:r w:rsidR="00BA0CD0">
        <w:rPr>
          <w:rFonts w:ascii="Arial Nova" w:hAnsi="Arial Nova" w:cs="Microsoft Sans Serif"/>
          <w:iCs/>
          <w:color w:val="000000" w:themeColor="text1"/>
          <w:sz w:val="24"/>
          <w:szCs w:val="24"/>
          <w14:ligatures w14:val="standardContextual"/>
        </w:rPr>
        <w:t xml:space="preserve">the </w:t>
      </w:r>
      <w:r w:rsidRPr="0019472D">
        <w:rPr>
          <w:rFonts w:ascii="Arial Nova" w:hAnsi="Arial Nova" w:cs="Microsoft Sans Serif"/>
          <w:iCs/>
          <w:color w:val="000000" w:themeColor="text1"/>
          <w:sz w:val="24"/>
          <w:szCs w:val="24"/>
          <w14:ligatures w14:val="standardContextual"/>
        </w:rPr>
        <w:t>Bylaws) will need the</w:t>
      </w:r>
      <w:r w:rsidRPr="0019472D">
        <w:rPr>
          <w:rFonts w:ascii="Arial Nova" w:hAnsi="Arial Nova" w:cs="Microsoft Sans Serif"/>
          <w:i/>
          <w:color w:val="000000" w:themeColor="text1"/>
          <w:sz w:val="24"/>
          <w:szCs w:val="24"/>
          <w14:ligatures w14:val="standardContextual"/>
        </w:rPr>
        <w:t xml:space="preserve"> </w:t>
      </w:r>
      <w:r w:rsidR="00917B6F" w:rsidRPr="0019472D">
        <w:rPr>
          <w:rFonts w:ascii="Arial Nova" w:hAnsi="Arial Nova" w:cs="Microsoft Sans Serif"/>
          <w:iCs/>
          <w:color w:val="000000" w:themeColor="text1"/>
          <w:sz w:val="24"/>
          <w:szCs w:val="24"/>
          <w14:ligatures w14:val="standardContextual"/>
        </w:rPr>
        <w:t>c</w:t>
      </w:r>
      <w:r w:rsidR="00917B6F" w:rsidRPr="0019472D">
        <w:rPr>
          <w:rFonts w:ascii="Arial Nova" w:hAnsi="Arial Nova" w:cs="Microsoft Sans Serif"/>
          <w:color w:val="000000" w:themeColor="text1"/>
          <w:sz w:val="24"/>
          <w:szCs w:val="24"/>
          <w14:ligatures w14:val="standardContextual"/>
        </w:rPr>
        <w:t>heckbook</w:t>
      </w:r>
      <w:r w:rsidRPr="0019472D">
        <w:rPr>
          <w:rFonts w:ascii="Arial Nova" w:hAnsi="Arial Nova" w:cs="Microsoft Sans Serif"/>
          <w:color w:val="000000" w:themeColor="text1"/>
          <w:sz w:val="24"/>
          <w:szCs w:val="24"/>
          <w14:ligatures w14:val="standardContextual"/>
        </w:rPr>
        <w:t>, binder with current fiscal year invoices of Expense Forms and Deposit Forms, all bank statements for the fiscal year, and a copy of the previous year’s audit.</w:t>
      </w:r>
    </w:p>
    <w:p w14:paraId="05CBF78A" w14:textId="77777777" w:rsidR="002A68E5" w:rsidRPr="0019472D" w:rsidRDefault="002A68E5" w:rsidP="002D35F4">
      <w:pPr>
        <w:widowControl w:val="0"/>
        <w:numPr>
          <w:ilvl w:val="0"/>
          <w:numId w:val="54"/>
        </w:numPr>
        <w:spacing w:after="0" w:line="240" w:lineRule="auto"/>
        <w:ind w:left="360"/>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Committee person #1 reviews the bank statements for the fiscal year.</w:t>
      </w:r>
    </w:p>
    <w:p w14:paraId="7CE42B37" w14:textId="77777777" w:rsidR="002A68E5" w:rsidRPr="0019472D" w:rsidRDefault="002A68E5" w:rsidP="002D35F4">
      <w:pPr>
        <w:widowControl w:val="0"/>
        <w:numPr>
          <w:ilvl w:val="0"/>
          <w:numId w:val="54"/>
        </w:numPr>
        <w:spacing w:after="0" w:line="240" w:lineRule="auto"/>
        <w:ind w:left="360"/>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 xml:space="preserve">Committee person #2 reviews the checkbook or accounting software file for the fiscal year. </w:t>
      </w:r>
    </w:p>
    <w:p w14:paraId="585AE520" w14:textId="77777777" w:rsidR="002A68E5" w:rsidRPr="0019472D" w:rsidRDefault="002A68E5" w:rsidP="002D35F4">
      <w:pPr>
        <w:widowControl w:val="0"/>
        <w:numPr>
          <w:ilvl w:val="0"/>
          <w:numId w:val="54"/>
        </w:numPr>
        <w:spacing w:after="0" w:line="240" w:lineRule="auto"/>
        <w:ind w:left="360"/>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Committee person #3 reviews all expenses and Expense Forms for the fiscal year.</w:t>
      </w:r>
    </w:p>
    <w:p w14:paraId="3214D81D" w14:textId="77777777" w:rsidR="002A68E5" w:rsidRPr="0019472D" w:rsidRDefault="002A68E5" w:rsidP="00F5686D">
      <w:pPr>
        <w:widowControl w:val="0"/>
        <w:spacing w:after="0" w:line="240" w:lineRule="auto"/>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Each committee member oversees one part of the financials to review. The Treasurer may not participate in audit except to answer questions if necessary.</w:t>
      </w:r>
    </w:p>
    <w:p w14:paraId="64B3A20E" w14:textId="77777777" w:rsidR="002A68E5" w:rsidRPr="0019472D" w:rsidRDefault="002A68E5" w:rsidP="00F5686D">
      <w:pPr>
        <w:widowControl w:val="0"/>
        <w:spacing w:after="0" w:line="240" w:lineRule="auto"/>
        <w:rPr>
          <w:rFonts w:ascii="Arial Nova" w:hAnsi="Arial Nova" w:cs="Microsoft Sans Serif"/>
          <w:color w:val="000000" w:themeColor="text1"/>
          <w:sz w:val="20"/>
          <w:szCs w:val="24"/>
          <w14:ligatures w14:val="standardContextual"/>
        </w:rPr>
      </w:pPr>
    </w:p>
    <w:p w14:paraId="5A5CE4E7" w14:textId="77777777" w:rsidR="002A68E5" w:rsidRPr="0019472D" w:rsidRDefault="002A68E5" w:rsidP="00F5686D">
      <w:pPr>
        <w:widowControl w:val="0"/>
        <w:spacing w:after="0" w:line="240" w:lineRule="auto"/>
        <w:rPr>
          <w:rFonts w:ascii="Arial Nova" w:hAnsi="Arial Nova" w:cs="Microsoft Sans Serif"/>
          <w:b/>
          <w:color w:val="000000" w:themeColor="text1"/>
          <w:sz w:val="32"/>
          <w:szCs w:val="28"/>
          <w14:ligatures w14:val="standardContextual"/>
        </w:rPr>
      </w:pPr>
      <w:r w:rsidRPr="0019472D">
        <w:rPr>
          <w:rFonts w:ascii="Arial Nova" w:hAnsi="Arial Nova" w:cs="Microsoft Sans Serif"/>
          <w:b/>
          <w:color w:val="000000" w:themeColor="text1"/>
          <w:sz w:val="32"/>
          <w:szCs w:val="28"/>
          <w14:ligatures w14:val="standardContextual"/>
        </w:rPr>
        <w:t>Instructions</w:t>
      </w:r>
    </w:p>
    <w:p w14:paraId="38C64863" w14:textId="77777777" w:rsidR="002A68E5" w:rsidRPr="0019472D" w:rsidRDefault="002A68E5" w:rsidP="00F5686D">
      <w:pPr>
        <w:widowControl w:val="0"/>
        <w:numPr>
          <w:ilvl w:val="0"/>
          <w:numId w:val="43"/>
        </w:numPr>
        <w:tabs>
          <w:tab w:val="left" w:pos="1517"/>
        </w:tabs>
        <w:spacing w:after="0" w:line="240" w:lineRule="auto"/>
        <w:ind w:left="360"/>
        <w:rPr>
          <w:rFonts w:ascii="Arial Nova" w:hAnsi="Arial Nova" w:cs="Microsoft Sans Serif"/>
          <w:color w:val="000000" w:themeColor="text1"/>
          <w:sz w:val="24"/>
        </w:rPr>
      </w:pPr>
      <w:r w:rsidRPr="0019472D">
        <w:rPr>
          <w:rFonts w:ascii="Arial Nova" w:hAnsi="Arial Nova" w:cs="Microsoft Sans Serif"/>
          <w:color w:val="000000" w:themeColor="text1"/>
          <w:sz w:val="24"/>
        </w:rPr>
        <w:t>Start with previous year’s audit to verify beginning of year balance. Check this against the checking account balance from that</w:t>
      </w:r>
      <w:r w:rsidRPr="0019472D">
        <w:rPr>
          <w:rFonts w:ascii="Arial Nova" w:hAnsi="Arial Nova" w:cs="Microsoft Sans Serif"/>
          <w:color w:val="000000" w:themeColor="text1"/>
          <w:spacing w:val="-2"/>
          <w:sz w:val="24"/>
        </w:rPr>
        <w:t xml:space="preserve"> </w:t>
      </w:r>
      <w:r w:rsidRPr="0019472D">
        <w:rPr>
          <w:rFonts w:ascii="Arial Nova" w:hAnsi="Arial Nova" w:cs="Microsoft Sans Serif"/>
          <w:color w:val="000000" w:themeColor="text1"/>
          <w:sz w:val="24"/>
        </w:rPr>
        <w:t>time.</w:t>
      </w:r>
    </w:p>
    <w:p w14:paraId="29D3C8F8" w14:textId="2AC86855" w:rsidR="002A68E5" w:rsidRPr="0019472D" w:rsidRDefault="002A68E5" w:rsidP="00F5686D">
      <w:pPr>
        <w:widowControl w:val="0"/>
        <w:numPr>
          <w:ilvl w:val="0"/>
          <w:numId w:val="43"/>
        </w:numPr>
        <w:tabs>
          <w:tab w:val="left" w:pos="1517"/>
        </w:tabs>
        <w:spacing w:after="0" w:line="240" w:lineRule="auto"/>
        <w:ind w:left="360"/>
        <w:rPr>
          <w:rFonts w:ascii="Arial Nova" w:hAnsi="Arial Nova" w:cs="Microsoft Sans Serif"/>
          <w:color w:val="000000" w:themeColor="text1"/>
          <w:sz w:val="24"/>
        </w:rPr>
      </w:pPr>
      <w:r w:rsidRPr="0019472D">
        <w:rPr>
          <w:rFonts w:ascii="Arial Nova" w:hAnsi="Arial Nova" w:cs="Microsoft Sans Serif"/>
          <w:color w:val="000000" w:themeColor="text1"/>
          <w:sz w:val="24"/>
        </w:rPr>
        <w:t xml:space="preserve">Next, verify each check written and each deposit made against the checkbook and bank statement for each month. </w:t>
      </w:r>
      <w:r w:rsidR="00917B6F" w:rsidRPr="0019472D">
        <w:rPr>
          <w:rFonts w:ascii="Arial Nova" w:hAnsi="Arial Nova" w:cs="Microsoft Sans Serif"/>
          <w:color w:val="000000" w:themeColor="text1"/>
          <w:sz w:val="24"/>
        </w:rPr>
        <w:t>Committee</w:t>
      </w:r>
      <w:r w:rsidRPr="0019472D">
        <w:rPr>
          <w:rFonts w:ascii="Arial Nova" w:hAnsi="Arial Nova" w:cs="Microsoft Sans Serif"/>
          <w:color w:val="000000" w:themeColor="text1"/>
          <w:sz w:val="24"/>
        </w:rPr>
        <w:t xml:space="preserve"> member #3 will verify the signed Expense Forms and receipt for all checks written and deposits</w:t>
      </w:r>
      <w:r w:rsidRPr="0019472D">
        <w:rPr>
          <w:rFonts w:ascii="Arial Nova" w:hAnsi="Arial Nova" w:cs="Microsoft Sans Serif"/>
          <w:color w:val="000000" w:themeColor="text1"/>
          <w:spacing w:val="-25"/>
          <w:sz w:val="24"/>
        </w:rPr>
        <w:t xml:space="preserve"> </w:t>
      </w:r>
      <w:r w:rsidRPr="0019472D">
        <w:rPr>
          <w:rFonts w:ascii="Arial Nova" w:hAnsi="Arial Nova" w:cs="Microsoft Sans Serif"/>
          <w:color w:val="000000" w:themeColor="text1"/>
          <w:sz w:val="24"/>
        </w:rPr>
        <w:t>made.</w:t>
      </w:r>
    </w:p>
    <w:p w14:paraId="3CD1A51D" w14:textId="77777777" w:rsidR="002A68E5" w:rsidRPr="0019472D" w:rsidRDefault="002A68E5" w:rsidP="00F5686D">
      <w:pPr>
        <w:widowControl w:val="0"/>
        <w:numPr>
          <w:ilvl w:val="0"/>
          <w:numId w:val="43"/>
        </w:numPr>
        <w:tabs>
          <w:tab w:val="left" w:pos="1517"/>
        </w:tabs>
        <w:spacing w:after="0" w:line="240" w:lineRule="auto"/>
        <w:ind w:left="360"/>
        <w:rPr>
          <w:rFonts w:ascii="Arial Nova" w:hAnsi="Arial Nova" w:cs="Microsoft Sans Serif"/>
          <w:color w:val="000000" w:themeColor="text1"/>
          <w:sz w:val="24"/>
        </w:rPr>
      </w:pPr>
      <w:r w:rsidRPr="0019472D">
        <w:rPr>
          <w:rFonts w:ascii="Arial Nova" w:hAnsi="Arial Nova" w:cs="Microsoft Sans Serif"/>
          <w:color w:val="000000" w:themeColor="text1"/>
          <w:sz w:val="24"/>
        </w:rPr>
        <w:t>Keep</w:t>
      </w:r>
      <w:r w:rsidRPr="0019472D">
        <w:rPr>
          <w:rFonts w:ascii="Arial Nova" w:hAnsi="Arial Nova" w:cs="Microsoft Sans Serif"/>
          <w:color w:val="000000" w:themeColor="text1"/>
          <w:spacing w:val="-1"/>
          <w:sz w:val="24"/>
        </w:rPr>
        <w:t xml:space="preserve"> </w:t>
      </w:r>
      <w:r w:rsidRPr="0019472D">
        <w:rPr>
          <w:rFonts w:ascii="Arial Nova" w:hAnsi="Arial Nova" w:cs="Microsoft Sans Serif"/>
          <w:color w:val="000000" w:themeColor="text1"/>
          <w:sz w:val="24"/>
        </w:rPr>
        <w:t>a</w:t>
      </w:r>
      <w:r w:rsidRPr="0019472D">
        <w:rPr>
          <w:rFonts w:ascii="Arial Nova" w:hAnsi="Arial Nova" w:cs="Microsoft Sans Serif"/>
          <w:color w:val="000000" w:themeColor="text1"/>
          <w:spacing w:val="-4"/>
          <w:sz w:val="24"/>
        </w:rPr>
        <w:t xml:space="preserve"> </w:t>
      </w:r>
      <w:r w:rsidRPr="0019472D">
        <w:rPr>
          <w:rFonts w:ascii="Arial Nova" w:hAnsi="Arial Nova" w:cs="Microsoft Sans Serif"/>
          <w:color w:val="000000" w:themeColor="text1"/>
          <w:sz w:val="24"/>
        </w:rPr>
        <w:t>list</w:t>
      </w:r>
      <w:r w:rsidRPr="0019472D">
        <w:rPr>
          <w:rFonts w:ascii="Arial Nova" w:hAnsi="Arial Nova" w:cs="Microsoft Sans Serif"/>
          <w:color w:val="000000" w:themeColor="text1"/>
          <w:spacing w:val="-3"/>
          <w:sz w:val="24"/>
        </w:rPr>
        <w:t xml:space="preserve"> </w:t>
      </w:r>
      <w:r w:rsidRPr="0019472D">
        <w:rPr>
          <w:rFonts w:ascii="Arial Nova" w:hAnsi="Arial Nova" w:cs="Microsoft Sans Serif"/>
          <w:color w:val="000000" w:themeColor="text1"/>
          <w:sz w:val="24"/>
        </w:rPr>
        <w:t>of</w:t>
      </w:r>
      <w:r w:rsidRPr="0019472D">
        <w:rPr>
          <w:rFonts w:ascii="Arial Nova" w:hAnsi="Arial Nova" w:cs="Microsoft Sans Serif"/>
          <w:color w:val="000000" w:themeColor="text1"/>
          <w:spacing w:val="-3"/>
          <w:sz w:val="24"/>
        </w:rPr>
        <w:t xml:space="preserve"> </w:t>
      </w:r>
      <w:r w:rsidRPr="0019472D">
        <w:rPr>
          <w:rFonts w:ascii="Arial Nova" w:hAnsi="Arial Nova" w:cs="Microsoft Sans Serif"/>
          <w:color w:val="000000" w:themeColor="text1"/>
          <w:sz w:val="24"/>
        </w:rPr>
        <w:t>outstanding</w:t>
      </w:r>
      <w:r w:rsidRPr="0019472D">
        <w:rPr>
          <w:rFonts w:ascii="Arial Nova" w:hAnsi="Arial Nova" w:cs="Microsoft Sans Serif"/>
          <w:color w:val="000000" w:themeColor="text1"/>
          <w:spacing w:val="-2"/>
          <w:sz w:val="24"/>
        </w:rPr>
        <w:t xml:space="preserve"> </w:t>
      </w:r>
      <w:r w:rsidRPr="0019472D">
        <w:rPr>
          <w:rFonts w:ascii="Arial Nova" w:hAnsi="Arial Nova" w:cs="Microsoft Sans Serif"/>
          <w:color w:val="000000" w:themeColor="text1"/>
          <w:sz w:val="24"/>
        </w:rPr>
        <w:t>checks</w:t>
      </w:r>
      <w:r w:rsidRPr="0019472D">
        <w:rPr>
          <w:rFonts w:ascii="Arial Nova" w:hAnsi="Arial Nova" w:cs="Microsoft Sans Serif"/>
          <w:color w:val="000000" w:themeColor="text1"/>
          <w:spacing w:val="-2"/>
          <w:sz w:val="24"/>
        </w:rPr>
        <w:t xml:space="preserve"> </w:t>
      </w:r>
      <w:r w:rsidRPr="0019472D">
        <w:rPr>
          <w:rFonts w:ascii="Arial Nova" w:hAnsi="Arial Nova" w:cs="Microsoft Sans Serif"/>
          <w:color w:val="000000" w:themeColor="text1"/>
          <w:sz w:val="24"/>
        </w:rPr>
        <w:t>and</w:t>
      </w:r>
      <w:r w:rsidRPr="0019472D">
        <w:rPr>
          <w:rFonts w:ascii="Arial Nova" w:hAnsi="Arial Nova" w:cs="Microsoft Sans Serif"/>
          <w:color w:val="000000" w:themeColor="text1"/>
          <w:spacing w:val="-3"/>
          <w:sz w:val="24"/>
        </w:rPr>
        <w:t xml:space="preserve"> </w:t>
      </w:r>
      <w:r w:rsidRPr="0019472D">
        <w:rPr>
          <w:rFonts w:ascii="Arial Nova" w:hAnsi="Arial Nova" w:cs="Microsoft Sans Serif"/>
          <w:color w:val="000000" w:themeColor="text1"/>
          <w:sz w:val="24"/>
        </w:rPr>
        <w:t>deposits</w:t>
      </w:r>
      <w:r w:rsidRPr="0019472D">
        <w:rPr>
          <w:rFonts w:ascii="Arial Nova" w:hAnsi="Arial Nova" w:cs="Microsoft Sans Serif"/>
          <w:color w:val="000000" w:themeColor="text1"/>
          <w:spacing w:val="-2"/>
          <w:sz w:val="24"/>
        </w:rPr>
        <w:t xml:space="preserve"> </w:t>
      </w:r>
      <w:r w:rsidRPr="0019472D">
        <w:rPr>
          <w:rFonts w:ascii="Arial Nova" w:hAnsi="Arial Nova" w:cs="Microsoft Sans Serif"/>
          <w:color w:val="000000" w:themeColor="text1"/>
          <w:sz w:val="24"/>
        </w:rPr>
        <w:t>and</w:t>
      </w:r>
      <w:r w:rsidRPr="0019472D">
        <w:rPr>
          <w:rFonts w:ascii="Arial Nova" w:hAnsi="Arial Nova" w:cs="Microsoft Sans Serif"/>
          <w:color w:val="000000" w:themeColor="text1"/>
          <w:spacing w:val="-1"/>
          <w:sz w:val="24"/>
        </w:rPr>
        <w:t xml:space="preserve"> </w:t>
      </w:r>
      <w:r w:rsidRPr="0019472D">
        <w:rPr>
          <w:rFonts w:ascii="Arial Nova" w:hAnsi="Arial Nova" w:cs="Microsoft Sans Serif"/>
          <w:color w:val="000000" w:themeColor="text1"/>
          <w:sz w:val="24"/>
        </w:rPr>
        <w:t>check</w:t>
      </w:r>
      <w:r w:rsidRPr="0019472D">
        <w:rPr>
          <w:rFonts w:ascii="Arial Nova" w:hAnsi="Arial Nova" w:cs="Microsoft Sans Serif"/>
          <w:color w:val="000000" w:themeColor="text1"/>
          <w:spacing w:val="-3"/>
          <w:sz w:val="24"/>
        </w:rPr>
        <w:t xml:space="preserve"> </w:t>
      </w:r>
      <w:r w:rsidRPr="0019472D">
        <w:rPr>
          <w:rFonts w:ascii="Arial Nova" w:hAnsi="Arial Nova" w:cs="Microsoft Sans Serif"/>
          <w:color w:val="000000" w:themeColor="text1"/>
          <w:sz w:val="24"/>
        </w:rPr>
        <w:t>them</w:t>
      </w:r>
      <w:r w:rsidRPr="0019472D">
        <w:rPr>
          <w:rFonts w:ascii="Arial Nova" w:hAnsi="Arial Nova" w:cs="Microsoft Sans Serif"/>
          <w:color w:val="000000" w:themeColor="text1"/>
          <w:spacing w:val="-1"/>
          <w:sz w:val="24"/>
        </w:rPr>
        <w:t xml:space="preserve"> </w:t>
      </w:r>
      <w:r w:rsidRPr="0019472D">
        <w:rPr>
          <w:rFonts w:ascii="Arial Nova" w:hAnsi="Arial Nova" w:cs="Microsoft Sans Serif"/>
          <w:color w:val="000000" w:themeColor="text1"/>
          <w:sz w:val="24"/>
        </w:rPr>
        <w:t>off</w:t>
      </w:r>
      <w:r w:rsidRPr="0019472D">
        <w:rPr>
          <w:rFonts w:ascii="Arial Nova" w:hAnsi="Arial Nova" w:cs="Microsoft Sans Serif"/>
          <w:color w:val="000000" w:themeColor="text1"/>
          <w:spacing w:val="-5"/>
          <w:sz w:val="24"/>
        </w:rPr>
        <w:t xml:space="preserve"> </w:t>
      </w:r>
      <w:r w:rsidRPr="0019472D">
        <w:rPr>
          <w:rFonts w:ascii="Arial Nova" w:hAnsi="Arial Nova" w:cs="Microsoft Sans Serif"/>
          <w:color w:val="000000" w:themeColor="text1"/>
          <w:sz w:val="24"/>
        </w:rPr>
        <w:t>as</w:t>
      </w:r>
      <w:r w:rsidRPr="0019472D">
        <w:rPr>
          <w:rFonts w:ascii="Arial Nova" w:hAnsi="Arial Nova" w:cs="Microsoft Sans Serif"/>
          <w:color w:val="000000" w:themeColor="text1"/>
          <w:spacing w:val="-2"/>
          <w:sz w:val="24"/>
        </w:rPr>
        <w:t xml:space="preserve"> </w:t>
      </w:r>
      <w:r w:rsidRPr="0019472D">
        <w:rPr>
          <w:rFonts w:ascii="Arial Nova" w:hAnsi="Arial Nova" w:cs="Microsoft Sans Serif"/>
          <w:color w:val="000000" w:themeColor="text1"/>
          <w:sz w:val="24"/>
        </w:rPr>
        <w:t>you</w:t>
      </w:r>
      <w:r w:rsidRPr="0019472D">
        <w:rPr>
          <w:rFonts w:ascii="Arial Nova" w:hAnsi="Arial Nova" w:cs="Microsoft Sans Serif"/>
          <w:color w:val="000000" w:themeColor="text1"/>
          <w:spacing w:val="-1"/>
          <w:sz w:val="24"/>
        </w:rPr>
        <w:t xml:space="preserve"> </w:t>
      </w:r>
      <w:r w:rsidRPr="0019472D">
        <w:rPr>
          <w:rFonts w:ascii="Arial Nova" w:hAnsi="Arial Nova" w:cs="Microsoft Sans Serif"/>
          <w:color w:val="000000" w:themeColor="text1"/>
          <w:sz w:val="24"/>
        </w:rPr>
        <w:t>go</w:t>
      </w:r>
      <w:r w:rsidRPr="0019472D">
        <w:rPr>
          <w:rFonts w:ascii="Arial Nova" w:hAnsi="Arial Nova" w:cs="Microsoft Sans Serif"/>
          <w:color w:val="000000" w:themeColor="text1"/>
          <w:spacing w:val="-4"/>
          <w:sz w:val="24"/>
        </w:rPr>
        <w:t xml:space="preserve"> </w:t>
      </w:r>
      <w:r w:rsidRPr="0019472D">
        <w:rPr>
          <w:rFonts w:ascii="Arial Nova" w:hAnsi="Arial Nova" w:cs="Microsoft Sans Serif"/>
          <w:color w:val="000000" w:themeColor="text1"/>
          <w:sz w:val="24"/>
        </w:rPr>
        <w:t>through each month.</w:t>
      </w:r>
    </w:p>
    <w:p w14:paraId="51B82D44" w14:textId="5059B648" w:rsidR="002A68E5" w:rsidRPr="0019472D" w:rsidRDefault="002A68E5" w:rsidP="00F5686D">
      <w:pPr>
        <w:widowControl w:val="0"/>
        <w:numPr>
          <w:ilvl w:val="0"/>
          <w:numId w:val="43"/>
        </w:numPr>
        <w:tabs>
          <w:tab w:val="left" w:pos="1517"/>
        </w:tabs>
        <w:spacing w:after="0" w:line="240" w:lineRule="auto"/>
        <w:ind w:left="360"/>
        <w:rPr>
          <w:rFonts w:ascii="Arial Nova" w:hAnsi="Arial Nova" w:cs="Microsoft Sans Serif"/>
          <w:color w:val="000000" w:themeColor="text1"/>
          <w:sz w:val="24"/>
        </w:rPr>
      </w:pPr>
      <w:r w:rsidRPr="0019472D">
        <w:rPr>
          <w:rFonts w:ascii="Arial Nova" w:hAnsi="Arial Nova" w:cs="Microsoft Sans Serif"/>
          <w:color w:val="000000" w:themeColor="text1"/>
          <w:sz w:val="24"/>
        </w:rPr>
        <w:t xml:space="preserve">At the end of the fiscal year, record all outstanding </w:t>
      </w:r>
      <w:r w:rsidR="00CA71B1">
        <w:rPr>
          <w:rFonts w:ascii="Arial Nova" w:hAnsi="Arial Nova" w:cs="Microsoft Sans Serif"/>
          <w:color w:val="000000" w:themeColor="text1"/>
          <w:sz w:val="24"/>
        </w:rPr>
        <w:t>deposits (line 8) and expenses (</w:t>
      </w:r>
      <w:r w:rsidRPr="0019472D">
        <w:rPr>
          <w:rFonts w:ascii="Arial Nova" w:hAnsi="Arial Nova" w:cs="Microsoft Sans Serif"/>
          <w:color w:val="000000" w:themeColor="text1"/>
          <w:sz w:val="24"/>
        </w:rPr>
        <w:t>line 11</w:t>
      </w:r>
      <w:r w:rsidR="00CA71B1">
        <w:rPr>
          <w:rFonts w:ascii="Arial Nova" w:hAnsi="Arial Nova" w:cs="Microsoft Sans Serif"/>
          <w:color w:val="000000" w:themeColor="text1"/>
          <w:sz w:val="24"/>
        </w:rPr>
        <w:t>)</w:t>
      </w:r>
      <w:r w:rsidRPr="0019472D">
        <w:rPr>
          <w:rFonts w:ascii="Arial Nova" w:hAnsi="Arial Nova" w:cs="Microsoft Sans Serif"/>
          <w:color w:val="000000" w:themeColor="text1"/>
          <w:sz w:val="24"/>
        </w:rPr>
        <w:t>.</w:t>
      </w:r>
    </w:p>
    <w:p w14:paraId="21AD5A7A" w14:textId="77777777" w:rsidR="002A68E5" w:rsidRPr="0019472D" w:rsidRDefault="002A68E5" w:rsidP="00F5686D">
      <w:pPr>
        <w:widowControl w:val="0"/>
        <w:numPr>
          <w:ilvl w:val="0"/>
          <w:numId w:val="43"/>
        </w:numPr>
        <w:tabs>
          <w:tab w:val="left" w:pos="1517"/>
        </w:tabs>
        <w:spacing w:after="0" w:line="240" w:lineRule="auto"/>
        <w:ind w:left="360"/>
        <w:rPr>
          <w:rFonts w:ascii="Arial Nova" w:hAnsi="Arial Nova" w:cs="Microsoft Sans Serif"/>
          <w:color w:val="000000" w:themeColor="text1"/>
          <w:sz w:val="24"/>
        </w:rPr>
      </w:pPr>
      <w:r w:rsidRPr="0019472D">
        <w:rPr>
          <w:rFonts w:ascii="Arial Nova" w:hAnsi="Arial Nova" w:cs="Microsoft Sans Serif"/>
          <w:color w:val="000000" w:themeColor="text1"/>
          <w:sz w:val="24"/>
        </w:rPr>
        <w:t>Write the ending balance, which should be the same amount listed on the Audit</w:t>
      </w:r>
      <w:r w:rsidRPr="0019472D">
        <w:rPr>
          <w:rFonts w:ascii="Arial Nova" w:hAnsi="Arial Nova" w:cs="Microsoft Sans Serif"/>
          <w:color w:val="000000" w:themeColor="text1"/>
          <w:spacing w:val="-5"/>
          <w:sz w:val="24"/>
        </w:rPr>
        <w:t xml:space="preserve"> </w:t>
      </w:r>
      <w:r w:rsidRPr="0019472D">
        <w:rPr>
          <w:rFonts w:ascii="Arial Nova" w:hAnsi="Arial Nova" w:cs="Microsoft Sans Serif"/>
          <w:color w:val="000000" w:themeColor="text1"/>
          <w:sz w:val="24"/>
        </w:rPr>
        <w:t>Report line 5.</w:t>
      </w:r>
    </w:p>
    <w:p w14:paraId="1274CCD2" w14:textId="77777777" w:rsidR="002A68E5" w:rsidRPr="0019472D" w:rsidRDefault="002A68E5" w:rsidP="00F5686D">
      <w:pPr>
        <w:widowControl w:val="0"/>
        <w:numPr>
          <w:ilvl w:val="0"/>
          <w:numId w:val="43"/>
        </w:numPr>
        <w:tabs>
          <w:tab w:val="left" w:pos="1517"/>
        </w:tabs>
        <w:spacing w:after="0" w:line="240" w:lineRule="auto"/>
        <w:ind w:left="360" w:hanging="361"/>
        <w:rPr>
          <w:rFonts w:ascii="Arial Nova" w:hAnsi="Arial Nova" w:cs="Microsoft Sans Serif"/>
          <w:color w:val="000000" w:themeColor="text1"/>
          <w:sz w:val="24"/>
        </w:rPr>
      </w:pPr>
      <w:r w:rsidRPr="0019472D">
        <w:rPr>
          <w:rFonts w:ascii="Arial Nova" w:hAnsi="Arial Nova" w:cs="Microsoft Sans Serif"/>
          <w:color w:val="000000" w:themeColor="text1"/>
          <w:sz w:val="24"/>
        </w:rPr>
        <w:t>Complete the Audit Report by inserting the appropriate figures in each</w:t>
      </w:r>
      <w:r w:rsidRPr="0019472D">
        <w:rPr>
          <w:rFonts w:ascii="Arial Nova" w:hAnsi="Arial Nova" w:cs="Microsoft Sans Serif"/>
          <w:color w:val="000000" w:themeColor="text1"/>
          <w:spacing w:val="-18"/>
          <w:sz w:val="24"/>
        </w:rPr>
        <w:t xml:space="preserve"> </w:t>
      </w:r>
      <w:r w:rsidRPr="0019472D">
        <w:rPr>
          <w:rFonts w:ascii="Arial Nova" w:hAnsi="Arial Nova" w:cs="Microsoft Sans Serif"/>
          <w:color w:val="000000" w:themeColor="text1"/>
          <w:sz w:val="24"/>
        </w:rPr>
        <w:t>blank.</w:t>
      </w:r>
    </w:p>
    <w:p w14:paraId="25E2473E" w14:textId="77777777" w:rsidR="002A68E5" w:rsidRPr="0019472D" w:rsidRDefault="002A68E5" w:rsidP="00F5686D">
      <w:pPr>
        <w:widowControl w:val="0"/>
        <w:numPr>
          <w:ilvl w:val="0"/>
          <w:numId w:val="43"/>
        </w:numPr>
        <w:tabs>
          <w:tab w:val="left" w:pos="1517"/>
        </w:tabs>
        <w:spacing w:after="0" w:line="240" w:lineRule="auto"/>
        <w:ind w:left="360"/>
        <w:rPr>
          <w:rFonts w:ascii="Arial Nova" w:hAnsi="Arial Nova" w:cs="Microsoft Sans Serif"/>
          <w:color w:val="000000" w:themeColor="text1"/>
          <w:sz w:val="24"/>
        </w:rPr>
      </w:pPr>
      <w:r w:rsidRPr="0019472D">
        <w:rPr>
          <w:rFonts w:ascii="Arial Nova" w:hAnsi="Arial Nova" w:cs="Microsoft Sans Serif"/>
          <w:color w:val="000000" w:themeColor="text1"/>
          <w:sz w:val="24"/>
        </w:rPr>
        <w:t>All committee members must sign the form stating that the PTA books were complete or incomplete.</w:t>
      </w:r>
    </w:p>
    <w:p w14:paraId="74D3DCC7" w14:textId="77777777" w:rsidR="002A68E5" w:rsidRPr="0019472D" w:rsidRDefault="002A68E5" w:rsidP="00F5686D">
      <w:pPr>
        <w:widowControl w:val="0"/>
        <w:numPr>
          <w:ilvl w:val="0"/>
          <w:numId w:val="43"/>
        </w:numPr>
        <w:tabs>
          <w:tab w:val="left" w:pos="1517"/>
        </w:tabs>
        <w:spacing w:after="0" w:line="240" w:lineRule="auto"/>
        <w:ind w:left="360" w:hanging="361"/>
        <w:rPr>
          <w:rFonts w:ascii="Arial Nova" w:hAnsi="Arial Nova" w:cs="Microsoft Sans Serif"/>
          <w:color w:val="000000" w:themeColor="text1"/>
          <w:sz w:val="24"/>
        </w:rPr>
      </w:pPr>
      <w:r w:rsidRPr="0019472D">
        <w:rPr>
          <w:rFonts w:ascii="Arial Nova" w:hAnsi="Arial Nova" w:cs="Microsoft Sans Serif"/>
          <w:color w:val="000000" w:themeColor="text1"/>
          <w:sz w:val="24"/>
        </w:rPr>
        <w:t>If not complete, please seek advice from the LAPTA</w:t>
      </w:r>
      <w:r w:rsidRPr="0019472D">
        <w:rPr>
          <w:rFonts w:ascii="Arial Nova" w:hAnsi="Arial Nova" w:cs="Microsoft Sans Serif"/>
          <w:color w:val="000000" w:themeColor="text1"/>
          <w:spacing w:val="-18"/>
          <w:sz w:val="24"/>
        </w:rPr>
        <w:t xml:space="preserve"> </w:t>
      </w:r>
      <w:r w:rsidRPr="0019472D">
        <w:rPr>
          <w:rFonts w:ascii="Arial Nova" w:hAnsi="Arial Nova" w:cs="Microsoft Sans Serif"/>
          <w:color w:val="000000" w:themeColor="text1"/>
          <w:sz w:val="24"/>
        </w:rPr>
        <w:t>Treasurer.</w:t>
      </w:r>
    </w:p>
    <w:p w14:paraId="7EC9B487" w14:textId="77777777" w:rsidR="002A68E5" w:rsidRPr="0019472D" w:rsidRDefault="002A68E5" w:rsidP="00F5686D">
      <w:pPr>
        <w:widowControl w:val="0"/>
        <w:spacing w:after="0" w:line="240" w:lineRule="auto"/>
        <w:rPr>
          <w:rFonts w:ascii="Arial Nova" w:hAnsi="Arial Nova" w:cs="Microsoft Sans Serif"/>
          <w:color w:val="000000" w:themeColor="text1"/>
          <w:sz w:val="19"/>
          <w:szCs w:val="24"/>
          <w14:ligatures w14:val="standardContextual"/>
        </w:rPr>
      </w:pPr>
    </w:p>
    <w:p w14:paraId="1B1F9129" w14:textId="77777777" w:rsidR="002A68E5" w:rsidRPr="0019472D" w:rsidRDefault="002A68E5" w:rsidP="00F5686D">
      <w:pPr>
        <w:widowControl w:val="0"/>
        <w:spacing w:after="0" w:line="240" w:lineRule="auto"/>
        <w:rPr>
          <w:rFonts w:ascii="Arial Nova" w:hAnsi="Arial Nova" w:cs="Microsoft Sans Serif"/>
          <w:b/>
          <w:color w:val="000000" w:themeColor="text1"/>
          <w:sz w:val="32"/>
          <w:szCs w:val="28"/>
          <w14:ligatures w14:val="standardContextual"/>
        </w:rPr>
      </w:pPr>
      <w:r w:rsidRPr="0019472D">
        <w:rPr>
          <w:rFonts w:ascii="Arial Nova" w:hAnsi="Arial Nova" w:cs="Microsoft Sans Serif"/>
          <w:b/>
          <w:color w:val="000000" w:themeColor="text1"/>
          <w:sz w:val="32"/>
          <w:szCs w:val="28"/>
          <w14:ligatures w14:val="standardContextual"/>
        </w:rPr>
        <w:t>Directions by Line Number</w:t>
      </w:r>
    </w:p>
    <w:p w14:paraId="25109DF3"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Line 1: Date of last audit (which should be the first day of the audit year) and dollar amount on hand.</w:t>
      </w:r>
    </w:p>
    <w:p w14:paraId="098834C5"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Line 2: Total amount of all deposits in ledger or financial software for the entire audit year.</w:t>
      </w:r>
    </w:p>
    <w:p w14:paraId="495D139A"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Line 3: Add line 1 and line 2 to get the total dollar amount.</w:t>
      </w:r>
    </w:p>
    <w:p w14:paraId="12C5D0F7"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Line 4: Total amount of all expenses with receipts in ledger or financial software for the entire audit year.</w:t>
      </w:r>
    </w:p>
    <w:p w14:paraId="49EE5B49"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Line 5: To get the ending balance on hand for the audit year, subtract line 4 from line 3.</w:t>
      </w:r>
    </w:p>
    <w:p w14:paraId="5830EB44"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Line 6: Write the date and starting balance on the bank statement on day 1 of the audit year.</w:t>
      </w:r>
    </w:p>
    <w:p w14:paraId="67BE712F"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Line 7: Write the sum of all credits on the 12 bank statements for the audit year.</w:t>
      </w:r>
    </w:p>
    <w:p w14:paraId="1008FDFB"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Line 8: Write the sum of any deposits not credited to the account on the bank statements.</w:t>
      </w:r>
    </w:p>
    <w:p w14:paraId="44043ADC"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Line 9: Write the sum of lines 6, 7 and 8.</w:t>
      </w:r>
    </w:p>
    <w:p w14:paraId="7152D7FF"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Line 10: Write the sum of all withdrawals on the 12 bank statements for the audit year.</w:t>
      </w:r>
    </w:p>
    <w:p w14:paraId="123535D2"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Line 11: Write the sum of any withdrawals not posted to the account on the bank statements.</w:t>
      </w:r>
    </w:p>
    <w:p w14:paraId="1E5E6739"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r w:rsidRPr="0019472D">
        <w:rPr>
          <w:rFonts w:ascii="Arial Nova" w:hAnsi="Arial Nova" w:cs="Microsoft Sans Serif"/>
          <w:color w:val="000000" w:themeColor="text1"/>
          <w14:ligatures w14:val="standardContextual"/>
        </w:rPr>
        <w:t>Line 12: Subtract lines 10 and 11 from line 9.</w:t>
      </w:r>
    </w:p>
    <w:p w14:paraId="26AAB672" w14:textId="77777777" w:rsidR="002A68E5" w:rsidRPr="0019472D" w:rsidRDefault="002A68E5" w:rsidP="00F5686D">
      <w:pPr>
        <w:widowControl w:val="0"/>
        <w:spacing w:after="0" w:line="240" w:lineRule="auto"/>
        <w:rPr>
          <w:rFonts w:ascii="Arial Nova" w:hAnsi="Arial Nova" w:cs="Microsoft Sans Serif"/>
          <w:b/>
          <w:bCs/>
          <w:i/>
          <w:iCs/>
          <w:color w:val="000000" w:themeColor="text1"/>
          <w14:ligatures w14:val="standardContextual"/>
        </w:rPr>
      </w:pPr>
      <w:r w:rsidRPr="0019472D">
        <w:rPr>
          <w:rFonts w:ascii="Arial Nova" w:hAnsi="Arial Nova" w:cs="Microsoft Sans Serif"/>
          <w:b/>
          <w:bCs/>
          <w:i/>
          <w:iCs/>
          <w:color w:val="000000" w:themeColor="text1"/>
          <w14:ligatures w14:val="standardContextual"/>
        </w:rPr>
        <w:t>Line 5 and line 12 should be the same amount.</w:t>
      </w:r>
    </w:p>
    <w:p w14:paraId="7E260ADA" w14:textId="77777777" w:rsidR="002A68E5" w:rsidRPr="0019472D" w:rsidRDefault="002A68E5" w:rsidP="00F5686D">
      <w:pPr>
        <w:widowControl w:val="0"/>
        <w:spacing w:after="0" w:line="240" w:lineRule="auto"/>
        <w:rPr>
          <w:rFonts w:ascii="Arial Nova" w:hAnsi="Arial Nova" w:cs="Microsoft Sans Serif"/>
          <w:color w:val="000000" w:themeColor="text1"/>
          <w14:ligatures w14:val="standardContextual"/>
        </w:rPr>
      </w:pPr>
    </w:p>
    <w:p w14:paraId="147B4C6D" w14:textId="77777777" w:rsidR="002A68E5" w:rsidRDefault="002A68E5" w:rsidP="00F5686D">
      <w:pPr>
        <w:widowControl w:val="0"/>
        <w:spacing w:after="0" w:line="240" w:lineRule="auto"/>
        <w:rPr>
          <w:rFonts w:ascii="Arial Nova" w:hAnsi="Arial Nova" w:cs="Microsoft Sans Serif"/>
          <w:color w:val="000000" w:themeColor="text1"/>
          <w14:ligatures w14:val="standardContextual"/>
        </w:rPr>
      </w:pPr>
    </w:p>
    <w:p w14:paraId="398E4793" w14:textId="77777777" w:rsidR="007B470D" w:rsidRDefault="007B470D" w:rsidP="00F5686D">
      <w:pPr>
        <w:widowControl w:val="0"/>
        <w:spacing w:after="0" w:line="240" w:lineRule="auto"/>
        <w:rPr>
          <w:rFonts w:ascii="Arial Nova" w:hAnsi="Arial Nova" w:cs="Microsoft Sans Serif"/>
          <w:color w:val="000000" w:themeColor="text1"/>
          <w14:ligatures w14:val="standardContextual"/>
        </w:rPr>
      </w:pPr>
    </w:p>
    <w:p w14:paraId="5482C3A6" w14:textId="77777777" w:rsidR="007B470D" w:rsidRDefault="007B470D" w:rsidP="00F5686D">
      <w:pPr>
        <w:widowControl w:val="0"/>
        <w:spacing w:after="0" w:line="240" w:lineRule="auto"/>
        <w:rPr>
          <w:rFonts w:ascii="Arial Nova" w:hAnsi="Arial Nova" w:cs="Microsoft Sans Serif"/>
          <w:color w:val="000000" w:themeColor="text1"/>
          <w14:ligatures w14:val="standardContextual"/>
        </w:rPr>
      </w:pPr>
    </w:p>
    <w:p w14:paraId="737DC4AE" w14:textId="77777777" w:rsidR="007B470D" w:rsidRDefault="007B470D" w:rsidP="00F5686D">
      <w:pPr>
        <w:widowControl w:val="0"/>
        <w:spacing w:after="0" w:line="240" w:lineRule="auto"/>
        <w:rPr>
          <w:rFonts w:ascii="Arial Nova" w:hAnsi="Arial Nova" w:cs="Microsoft Sans Serif"/>
          <w:color w:val="000000" w:themeColor="text1"/>
          <w14:ligatures w14:val="standardContextual"/>
        </w:rPr>
      </w:pPr>
    </w:p>
    <w:p w14:paraId="059121EB" w14:textId="77777777" w:rsidR="007B470D" w:rsidRPr="0019472D" w:rsidRDefault="007B470D" w:rsidP="00F5686D">
      <w:pPr>
        <w:widowControl w:val="0"/>
        <w:spacing w:after="0" w:line="240" w:lineRule="auto"/>
        <w:rPr>
          <w:rFonts w:ascii="Arial Nova" w:hAnsi="Arial Nova" w:cs="Microsoft Sans Serif"/>
          <w:color w:val="000000" w:themeColor="text1"/>
          <w14:ligatures w14:val="standardContextual"/>
        </w:rPr>
      </w:pPr>
    </w:p>
    <w:p w14:paraId="592FB58E" w14:textId="37B13E02" w:rsidR="002A68E5" w:rsidRPr="0019472D" w:rsidRDefault="002A68E5" w:rsidP="00F5686D">
      <w:pPr>
        <w:widowControl w:val="0"/>
        <w:spacing w:after="0" w:line="240" w:lineRule="auto"/>
        <w:rPr>
          <w:rFonts w:ascii="Arial Nova" w:eastAsiaTheme="majorEastAsia" w:hAnsi="Arial Nova" w:cs="Microsoft Sans Serif"/>
          <w:color w:val="000000" w:themeColor="text1"/>
          <w:sz w:val="40"/>
          <w:szCs w:val="40"/>
        </w:rPr>
      </w:pPr>
      <w:bookmarkStart w:id="33" w:name="auditwork"/>
      <w:bookmarkEnd w:id="33"/>
    </w:p>
    <w:p w14:paraId="1654FF20" w14:textId="0051A0D5" w:rsidR="002A68E5" w:rsidRPr="00E21F2A" w:rsidRDefault="00D26AE3" w:rsidP="00F5686D">
      <w:pPr>
        <w:widowControl w:val="0"/>
        <w:spacing w:after="0" w:line="240" w:lineRule="auto"/>
        <w:outlineLvl w:val="2"/>
        <w:rPr>
          <w:rFonts w:ascii="Arial Nova" w:eastAsiaTheme="majorEastAsia" w:hAnsi="Arial Nova" w:cs="Microsoft Sans Serif"/>
          <w:b/>
          <w:bCs/>
          <w:color w:val="000000" w:themeColor="text1"/>
          <w:sz w:val="40"/>
          <w:szCs w:val="40"/>
          <w:u w:val="single"/>
        </w:rPr>
      </w:pPr>
      <w:r w:rsidRPr="0019472D">
        <w:rPr>
          <w:rFonts w:ascii="Arial Nova" w:hAnsi="Arial Nova" w:cs="Microsoft Sans Serif"/>
          <w:noProof/>
          <w:color w:val="000000" w:themeColor="text1"/>
          <w:sz w:val="20"/>
          <w:szCs w:val="20"/>
          <w14:ligatures w14:val="standardContextual"/>
        </w:rPr>
        <w:lastRenderedPageBreak/>
        <w:drawing>
          <wp:anchor distT="0" distB="0" distL="114300" distR="114300" simplePos="0" relativeHeight="251588608" behindDoc="0" locked="0" layoutInCell="1" allowOverlap="1" wp14:anchorId="781F61E0" wp14:editId="28A7DA16">
            <wp:simplePos x="0" y="0"/>
            <wp:positionH relativeFrom="margin">
              <wp:align>right</wp:align>
            </wp:positionH>
            <wp:positionV relativeFrom="margin">
              <wp:posOffset>48126</wp:posOffset>
            </wp:positionV>
            <wp:extent cx="1937502" cy="1005840"/>
            <wp:effectExtent l="0" t="0" r="5715" b="3810"/>
            <wp:wrapNone/>
            <wp:docPr id="4304" name="Picture 430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rotWithShape="1">
                    <a:blip r:embed="rId80" cstate="hqprint">
                      <a:extLst>
                        <a:ext uri="{28A0092B-C50C-407E-A947-70E740481C1C}">
                          <a14:useLocalDpi xmlns:a14="http://schemas.microsoft.com/office/drawing/2010/main"/>
                        </a:ext>
                      </a:extLst>
                    </a:blip>
                    <a:srcRect/>
                    <a:stretch/>
                  </pic:blipFill>
                  <pic:spPr bwMode="auto">
                    <a:xfrm>
                      <a:off x="0" y="0"/>
                      <a:ext cx="1937502" cy="1005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68E5" w:rsidRPr="00E21F2A">
        <w:rPr>
          <w:rFonts w:ascii="Arial Nova" w:eastAsiaTheme="majorEastAsia" w:hAnsi="Arial Nova" w:cs="Microsoft Sans Serif"/>
          <w:b/>
          <w:bCs/>
          <w:color w:val="000000" w:themeColor="text1"/>
          <w:sz w:val="40"/>
          <w:szCs w:val="40"/>
          <w:u w:val="single"/>
        </w:rPr>
        <w:t>AUDIT WORKSHEET</w:t>
      </w:r>
    </w:p>
    <w:p w14:paraId="55CC2FBD" w14:textId="5B840372" w:rsidR="002A68E5" w:rsidRPr="0019472D" w:rsidRDefault="002A68E5" w:rsidP="00F5686D">
      <w:pPr>
        <w:widowControl w:val="0"/>
        <w:spacing w:after="0" w:line="240" w:lineRule="auto"/>
        <w:rPr>
          <w:rFonts w:ascii="Arial Nova" w:hAnsi="Arial Nova" w:cs="Microsoft Sans Serif"/>
          <w:bCs/>
          <w:color w:val="000000" w:themeColor="text1"/>
          <w:sz w:val="32"/>
          <w14:ligatures w14:val="standardContextual"/>
        </w:rPr>
      </w:pPr>
    </w:p>
    <w:p w14:paraId="15503995" w14:textId="77777777" w:rsidR="002A68E5" w:rsidRPr="0019472D" w:rsidRDefault="002A68E5" w:rsidP="00F5686D">
      <w:pPr>
        <w:widowControl w:val="0"/>
        <w:spacing w:after="0" w:line="240" w:lineRule="auto"/>
        <w:rPr>
          <w:rFonts w:ascii="Arial Nova" w:hAnsi="Arial Nova" w:cs="Microsoft Sans Serif"/>
          <w:bCs/>
          <w:color w:val="000000" w:themeColor="text1"/>
          <w:sz w:val="32"/>
          <w14:ligatures w14:val="standardContextual"/>
        </w:rPr>
      </w:pPr>
      <w:r w:rsidRPr="0019472D">
        <w:rPr>
          <w:rFonts w:ascii="Arial Nova" w:hAnsi="Arial Nova" w:cs="Microsoft Sans Serif"/>
          <w:bCs/>
          <w:color w:val="000000" w:themeColor="text1"/>
          <w:sz w:val="32"/>
          <w14:ligatures w14:val="standardContextual"/>
        </w:rPr>
        <w:t>Complete as needed to assist with the audit.</w:t>
      </w:r>
    </w:p>
    <w:p w14:paraId="41BDCD64" w14:textId="77777777" w:rsidR="002A68E5" w:rsidRPr="0019472D" w:rsidRDefault="002A68E5" w:rsidP="00F5686D">
      <w:pPr>
        <w:widowControl w:val="0"/>
        <w:spacing w:after="0" w:line="240" w:lineRule="auto"/>
        <w:rPr>
          <w:rFonts w:ascii="Arial Nova" w:hAnsi="Arial Nova" w:cs="Microsoft Sans Serif"/>
          <w:bCs/>
          <w:color w:val="000000" w:themeColor="text1"/>
          <w:sz w:val="32"/>
          <w14:ligatures w14:val="standardContextual"/>
        </w:rPr>
      </w:pPr>
    </w:p>
    <w:p w14:paraId="297D3B03" w14:textId="77777777" w:rsidR="002A68E5" w:rsidRPr="0019472D" w:rsidRDefault="002A68E5" w:rsidP="00F5686D">
      <w:pPr>
        <w:widowControl w:val="0"/>
        <w:spacing w:after="0" w:line="240" w:lineRule="auto"/>
        <w:rPr>
          <w:rFonts w:ascii="Arial Nova" w:hAnsi="Arial Nova" w:cs="Microsoft Sans Serif"/>
          <w:bCs/>
          <w:color w:val="000000" w:themeColor="text1"/>
          <w:sz w:val="27"/>
          <w:szCs w:val="24"/>
          <w14:ligatures w14:val="standardContextual"/>
        </w:rPr>
      </w:pPr>
      <w:r w:rsidRPr="0019472D">
        <w:rPr>
          <w:rFonts w:ascii="Arial Nova" w:hAnsi="Arial Nova" w:cs="Microsoft Sans Serif"/>
          <w:b/>
          <w:color w:val="000000" w:themeColor="text1"/>
          <w:sz w:val="36"/>
          <w:szCs w:val="36"/>
          <w14:ligatures w14:val="standardContextual"/>
        </w:rPr>
        <w:t>DEPOSITS</w:t>
      </w:r>
    </w:p>
    <w:p w14:paraId="444DB915" w14:textId="77777777" w:rsidR="002A68E5" w:rsidRPr="0019472D" w:rsidRDefault="002A68E5" w:rsidP="00F5686D">
      <w:pPr>
        <w:widowControl w:val="0"/>
        <w:tabs>
          <w:tab w:val="left" w:pos="4767"/>
          <w:tab w:val="left" w:pos="7794"/>
          <w:tab w:val="left" w:pos="7997"/>
          <w:tab w:val="left" w:pos="10255"/>
        </w:tabs>
        <w:spacing w:after="0" w:line="240" w:lineRule="auto"/>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Deposits from</w:t>
      </w:r>
      <w:r w:rsidRPr="0019472D">
        <w:rPr>
          <w:rFonts w:ascii="Arial Nova" w:hAnsi="Arial Nova" w:cs="Microsoft Sans Serif"/>
          <w:color w:val="000000" w:themeColor="text1"/>
          <w:sz w:val="24"/>
          <w:szCs w:val="24"/>
          <w:u w:val="single"/>
          <w14:ligatures w14:val="standardContextual"/>
        </w:rPr>
        <w:t xml:space="preserve"> </w:t>
      </w:r>
      <w:r w:rsidRPr="0019472D">
        <w:rPr>
          <w:rFonts w:ascii="Arial Nova" w:hAnsi="Arial Nova" w:cs="Microsoft Sans Serif"/>
          <w:color w:val="000000" w:themeColor="text1"/>
          <w:sz w:val="24"/>
          <w:szCs w:val="24"/>
          <w:u w:val="single"/>
          <w14:ligatures w14:val="standardContextual"/>
        </w:rPr>
        <w:tab/>
      </w:r>
      <w:r w:rsidRPr="0019472D">
        <w:rPr>
          <w:rFonts w:ascii="Arial Nova" w:hAnsi="Arial Nova" w:cs="Microsoft Sans Serif"/>
          <w:color w:val="000000" w:themeColor="text1"/>
          <w:sz w:val="24"/>
          <w:szCs w:val="24"/>
          <w14:ligatures w14:val="standardContextual"/>
        </w:rPr>
        <w:t>to</w:t>
      </w:r>
      <w:r w:rsidRPr="0019472D">
        <w:rPr>
          <w:rFonts w:ascii="Arial Nova" w:hAnsi="Arial Nova" w:cs="Microsoft Sans Serif"/>
          <w:color w:val="000000" w:themeColor="text1"/>
          <w:sz w:val="24"/>
          <w:szCs w:val="24"/>
          <w:u w:val="single"/>
          <w14:ligatures w14:val="standardContextual"/>
        </w:rPr>
        <w:t xml:space="preserve"> </w:t>
      </w:r>
      <w:r w:rsidRPr="0019472D">
        <w:rPr>
          <w:rFonts w:ascii="Arial Nova" w:hAnsi="Arial Nova" w:cs="Microsoft Sans Serif"/>
          <w:color w:val="000000" w:themeColor="text1"/>
          <w:sz w:val="24"/>
          <w:szCs w:val="24"/>
          <w:u w:val="single"/>
          <w14:ligatures w14:val="standardContextual"/>
        </w:rPr>
        <w:tab/>
      </w:r>
      <w:r w:rsidRPr="0019472D">
        <w:rPr>
          <w:rFonts w:ascii="Arial Nova" w:hAnsi="Arial Nova" w:cs="Microsoft Sans Serif"/>
          <w:color w:val="000000" w:themeColor="text1"/>
          <w:sz w:val="24"/>
          <w:szCs w:val="24"/>
          <w14:ligatures w14:val="standardContextual"/>
        </w:rPr>
        <w:tab/>
        <w:t>$</w:t>
      </w:r>
      <w:r w:rsidRPr="0019472D">
        <w:rPr>
          <w:rFonts w:ascii="Arial Nova" w:hAnsi="Arial Nova" w:cs="Microsoft Sans Serif"/>
          <w:color w:val="000000" w:themeColor="text1"/>
          <w:spacing w:val="1"/>
          <w:sz w:val="24"/>
          <w:szCs w:val="24"/>
          <w14:ligatures w14:val="standardContextual"/>
        </w:rPr>
        <w:t xml:space="preserve"> </w:t>
      </w:r>
      <w:r w:rsidRPr="0019472D">
        <w:rPr>
          <w:rFonts w:ascii="Arial Nova" w:hAnsi="Arial Nova" w:cs="Microsoft Sans Serif"/>
          <w:color w:val="000000" w:themeColor="text1"/>
          <w:sz w:val="24"/>
          <w:szCs w:val="24"/>
          <w:u w:val="single"/>
          <w14:ligatures w14:val="standardContextual"/>
        </w:rPr>
        <w:tab/>
      </w:r>
    </w:p>
    <w:p w14:paraId="74C2300B" w14:textId="77777777" w:rsidR="002A68E5" w:rsidRPr="0019472D" w:rsidRDefault="002A68E5" w:rsidP="00F5686D">
      <w:pPr>
        <w:widowControl w:val="0"/>
        <w:tabs>
          <w:tab w:val="left" w:pos="2250"/>
          <w:tab w:val="left" w:pos="5580"/>
          <w:tab w:val="left" w:pos="8190"/>
        </w:tabs>
        <w:spacing w:after="0" w:line="240" w:lineRule="auto"/>
        <w:rPr>
          <w:rFonts w:ascii="Arial Nova" w:hAnsi="Arial Nova" w:cs="Microsoft Sans Serif"/>
          <w:color w:val="000000" w:themeColor="text1"/>
          <w:sz w:val="20"/>
          <w:szCs w:val="24"/>
          <w14:ligatures w14:val="standardContextual"/>
        </w:rPr>
      </w:pPr>
      <w:r w:rsidRPr="0019472D">
        <w:rPr>
          <w:rFonts w:ascii="Arial Nova" w:hAnsi="Arial Nova" w:cs="Microsoft Sans Serif"/>
          <w:color w:val="000000" w:themeColor="text1"/>
          <w:sz w:val="20"/>
          <w:szCs w:val="24"/>
          <w14:ligatures w14:val="standardContextual"/>
        </w:rPr>
        <w:tab/>
        <w:t>Day 1</w:t>
      </w:r>
      <w:r w:rsidRPr="0019472D">
        <w:rPr>
          <w:rFonts w:ascii="Arial Nova" w:hAnsi="Arial Nova" w:cs="Microsoft Sans Serif"/>
          <w:color w:val="000000" w:themeColor="text1"/>
          <w:sz w:val="20"/>
          <w:szCs w:val="24"/>
          <w14:ligatures w14:val="standardContextual"/>
        </w:rPr>
        <w:tab/>
        <w:t>Day 365</w:t>
      </w:r>
      <w:r w:rsidRPr="0019472D">
        <w:rPr>
          <w:rFonts w:ascii="Arial Nova" w:hAnsi="Arial Nova" w:cs="Microsoft Sans Serif"/>
          <w:color w:val="000000" w:themeColor="text1"/>
          <w:sz w:val="20"/>
          <w:szCs w:val="24"/>
          <w14:ligatures w14:val="standardContextual"/>
        </w:rPr>
        <w:tab/>
        <w:t xml:space="preserve"> Sum of deposits</w:t>
      </w:r>
    </w:p>
    <w:p w14:paraId="58BA18E5" w14:textId="77777777" w:rsidR="002A68E5" w:rsidRPr="0019472D" w:rsidRDefault="002A68E5" w:rsidP="00F5686D">
      <w:pPr>
        <w:widowControl w:val="0"/>
        <w:spacing w:after="0" w:line="240" w:lineRule="auto"/>
        <w:ind w:right="630"/>
        <w:rPr>
          <w:rFonts w:ascii="Arial Nova" w:hAnsi="Arial Nova" w:cs="Microsoft Sans Serif"/>
          <w:color w:val="000000" w:themeColor="text1"/>
          <w:sz w:val="20"/>
          <w:szCs w:val="24"/>
          <w14:ligatures w14:val="standardContextual"/>
        </w:rPr>
      </w:pPr>
      <w:r w:rsidRPr="0019472D">
        <w:rPr>
          <w:rFonts w:ascii="Arial Nova" w:hAnsi="Arial Nova" w:cs="Microsoft Sans Serif"/>
          <w:color w:val="000000" w:themeColor="text1"/>
          <w:sz w:val="20"/>
          <w:szCs w:val="24"/>
          <w14:ligatures w14:val="standardContextual"/>
        </w:rPr>
        <w:t>(Line 7 of Audit Report)</w:t>
      </w:r>
    </w:p>
    <w:p w14:paraId="7659EF9E" w14:textId="77777777" w:rsidR="002A68E5" w:rsidRPr="0019472D" w:rsidRDefault="002A68E5" w:rsidP="00F5686D">
      <w:pPr>
        <w:widowControl w:val="0"/>
        <w:spacing w:after="0" w:line="240" w:lineRule="auto"/>
        <w:ind w:right="630"/>
        <w:rPr>
          <w:rFonts w:ascii="Arial Nova" w:hAnsi="Arial Nova" w:cs="Microsoft Sans Serif"/>
          <w:color w:val="000000" w:themeColor="text1"/>
          <w:sz w:val="20"/>
          <w:szCs w:val="24"/>
          <w14:ligatures w14:val="standardContextual"/>
        </w:rPr>
      </w:pPr>
    </w:p>
    <w:p w14:paraId="083233F1" w14:textId="5C966684" w:rsidR="002A68E5" w:rsidRPr="0019472D" w:rsidRDefault="00071F18" w:rsidP="00F5686D">
      <w:pPr>
        <w:widowControl w:val="0"/>
        <w:spacing w:after="0" w:line="240" w:lineRule="auto"/>
        <w:rPr>
          <w:rFonts w:ascii="Arial Nova" w:hAnsi="Arial Nova" w:cs="Microsoft Sans Serif"/>
          <w:color w:val="000000" w:themeColor="text1"/>
          <w:sz w:val="29"/>
          <w:szCs w:val="24"/>
          <w14:ligatures w14:val="standardContextual"/>
        </w:rPr>
      </w:pPr>
      <w:r w:rsidRPr="0019472D">
        <w:rPr>
          <w:rFonts w:ascii="Arial Nova" w:hAnsi="Arial Nova" w:cs="Microsoft Sans Serif"/>
          <w:color w:val="000000" w:themeColor="text1"/>
          <w:sz w:val="24"/>
          <w:szCs w:val="28"/>
          <w14:ligatures w14:val="standardContextual"/>
        </w:rPr>
        <w:t xml:space="preserve">Enter </w:t>
      </w:r>
      <w:r>
        <w:rPr>
          <w:rFonts w:ascii="Arial Nova" w:hAnsi="Arial Nova" w:cs="Microsoft Sans Serif"/>
          <w:color w:val="000000" w:themeColor="text1"/>
          <w:sz w:val="24"/>
          <w:szCs w:val="28"/>
          <w14:ligatures w14:val="standardContextual"/>
        </w:rPr>
        <w:t xml:space="preserve">the total </w:t>
      </w:r>
      <w:r w:rsidR="00D26AE3">
        <w:rPr>
          <w:rFonts w:ascii="Arial Nova" w:hAnsi="Arial Nova" w:cs="Microsoft Sans Serif"/>
          <w:color w:val="000000" w:themeColor="text1"/>
          <w:sz w:val="24"/>
          <w:szCs w:val="28"/>
          <w14:ligatures w14:val="standardContextual"/>
        </w:rPr>
        <w:t>deposit amount per month</w:t>
      </w:r>
      <w:r>
        <w:rPr>
          <w:rFonts w:ascii="Arial Nova" w:hAnsi="Arial Nova" w:cs="Microsoft Sans Serif"/>
          <w:color w:val="000000" w:themeColor="text1"/>
          <w:sz w:val="24"/>
          <w:szCs w:val="28"/>
          <w14:ligatures w14:val="standardContextual"/>
        </w:rPr>
        <w:t xml:space="preserve"> listed</w:t>
      </w:r>
      <w:r w:rsidRPr="0019472D">
        <w:rPr>
          <w:rFonts w:ascii="Arial Nova" w:hAnsi="Arial Nova" w:cs="Microsoft Sans Serif"/>
          <w:color w:val="000000" w:themeColor="text1"/>
          <w:sz w:val="24"/>
          <w:szCs w:val="28"/>
          <w14:ligatures w14:val="standardContextual"/>
        </w:rPr>
        <w:t xml:space="preserve"> </w:t>
      </w:r>
      <w:r>
        <w:rPr>
          <w:rFonts w:ascii="Arial Nova" w:hAnsi="Arial Nova" w:cs="Microsoft Sans Serif"/>
          <w:color w:val="000000" w:themeColor="text1"/>
          <w:sz w:val="24"/>
          <w:szCs w:val="28"/>
          <w14:ligatures w14:val="standardContextual"/>
        </w:rPr>
        <w:t xml:space="preserve">on the </w:t>
      </w:r>
      <w:r w:rsidRPr="0019472D">
        <w:rPr>
          <w:rFonts w:ascii="Arial Nova" w:hAnsi="Arial Nova" w:cs="Microsoft Sans Serif"/>
          <w:color w:val="000000" w:themeColor="text1"/>
          <w:sz w:val="24"/>
          <w:szCs w:val="28"/>
          <w14:ligatures w14:val="standardContextual"/>
        </w:rPr>
        <w:t xml:space="preserve">bank statements. </w:t>
      </w:r>
    </w:p>
    <w:p w14:paraId="08FF4CA4" w14:textId="77777777" w:rsidR="002A68E5" w:rsidRPr="0019472D" w:rsidRDefault="002A68E5" w:rsidP="00F5686D">
      <w:pPr>
        <w:widowControl w:val="0"/>
        <w:tabs>
          <w:tab w:val="left" w:pos="2781"/>
          <w:tab w:val="left" w:pos="5220"/>
          <w:tab w:val="left" w:pos="5837"/>
          <w:tab w:val="left" w:pos="7823"/>
          <w:tab w:val="left" w:pos="10261"/>
        </w:tabs>
        <w:spacing w:after="0" w:line="240" w:lineRule="auto"/>
        <w:rPr>
          <w:rFonts w:ascii="Arial Nova" w:hAnsi="Arial Nova" w:cs="Microsoft Sans Serif"/>
          <w:color w:val="000000" w:themeColor="text1"/>
          <w:sz w:val="20"/>
          <w14:ligatures w14:val="standardContextual"/>
        </w:rPr>
      </w:pPr>
      <w:r w:rsidRPr="0019472D">
        <w:rPr>
          <w:rFonts w:ascii="Arial Nova" w:hAnsi="Arial Nova" w:cs="Microsoft Sans Serif"/>
          <w:color w:val="000000" w:themeColor="text1"/>
          <w:sz w:val="20"/>
          <w14:ligatures w14:val="standardContextual"/>
        </w:rPr>
        <w:t>Month</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r w:rsidRPr="0019472D">
        <w:rPr>
          <w:rFonts w:ascii="Arial Nova" w:hAnsi="Arial Nova" w:cs="Microsoft Sans Serif"/>
          <w:color w:val="000000" w:themeColor="text1"/>
          <w:sz w:val="20"/>
          <w14:ligatures w14:val="standardContextual"/>
        </w:rPr>
        <w:t xml:space="preserve"> Amount</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r w:rsidRPr="0019472D">
        <w:rPr>
          <w:rFonts w:ascii="Arial Nova" w:hAnsi="Arial Nova" w:cs="Microsoft Sans Serif"/>
          <w:color w:val="000000" w:themeColor="text1"/>
          <w:sz w:val="20"/>
          <w14:ligatures w14:val="standardContextual"/>
        </w:rPr>
        <w:tab/>
        <w:t>Month</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r w:rsidRPr="0019472D">
        <w:rPr>
          <w:rFonts w:ascii="Arial Nova" w:hAnsi="Arial Nova" w:cs="Microsoft Sans Serif"/>
          <w:color w:val="000000" w:themeColor="text1"/>
          <w:sz w:val="20"/>
          <w14:ligatures w14:val="standardContextual"/>
        </w:rPr>
        <w:t xml:space="preserve"> Amount</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p>
    <w:p w14:paraId="452BE9DF" w14:textId="77777777" w:rsidR="002A68E5" w:rsidRPr="0019472D" w:rsidRDefault="002A68E5" w:rsidP="00F5686D">
      <w:pPr>
        <w:widowControl w:val="0"/>
        <w:tabs>
          <w:tab w:val="left" w:pos="2781"/>
          <w:tab w:val="left" w:pos="5220"/>
          <w:tab w:val="left" w:pos="5837"/>
          <w:tab w:val="left" w:pos="7823"/>
          <w:tab w:val="left" w:pos="10261"/>
        </w:tabs>
        <w:spacing w:after="0" w:line="240" w:lineRule="auto"/>
        <w:rPr>
          <w:rFonts w:ascii="Arial Nova" w:hAnsi="Arial Nova" w:cs="Microsoft Sans Serif"/>
          <w:color w:val="000000" w:themeColor="text1"/>
          <w:sz w:val="20"/>
          <w14:ligatures w14:val="standardContextual"/>
        </w:rPr>
      </w:pPr>
      <w:r w:rsidRPr="0019472D">
        <w:rPr>
          <w:rFonts w:ascii="Arial Nova" w:hAnsi="Arial Nova" w:cs="Microsoft Sans Serif"/>
          <w:color w:val="000000" w:themeColor="text1"/>
          <w:sz w:val="20"/>
          <w14:ligatures w14:val="standardContextual"/>
        </w:rPr>
        <w:t>Month</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r w:rsidRPr="0019472D">
        <w:rPr>
          <w:rFonts w:ascii="Arial Nova" w:hAnsi="Arial Nova" w:cs="Microsoft Sans Serif"/>
          <w:color w:val="000000" w:themeColor="text1"/>
          <w:sz w:val="20"/>
          <w14:ligatures w14:val="standardContextual"/>
        </w:rPr>
        <w:t xml:space="preserve"> Amount</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r w:rsidRPr="0019472D">
        <w:rPr>
          <w:rFonts w:ascii="Arial Nova" w:hAnsi="Arial Nova" w:cs="Microsoft Sans Serif"/>
          <w:color w:val="000000" w:themeColor="text1"/>
          <w:sz w:val="20"/>
          <w14:ligatures w14:val="standardContextual"/>
        </w:rPr>
        <w:tab/>
        <w:t>Month</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r w:rsidRPr="0019472D">
        <w:rPr>
          <w:rFonts w:ascii="Arial Nova" w:hAnsi="Arial Nova" w:cs="Microsoft Sans Serif"/>
          <w:color w:val="000000" w:themeColor="text1"/>
          <w:sz w:val="20"/>
          <w14:ligatures w14:val="standardContextual"/>
        </w:rPr>
        <w:t xml:space="preserve"> Amount</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p>
    <w:p w14:paraId="40B7F5FD" w14:textId="77777777" w:rsidR="002A68E5" w:rsidRPr="0019472D" w:rsidRDefault="002A68E5" w:rsidP="00F5686D">
      <w:pPr>
        <w:widowControl w:val="0"/>
        <w:tabs>
          <w:tab w:val="left" w:pos="2781"/>
          <w:tab w:val="left" w:pos="5220"/>
          <w:tab w:val="left" w:pos="5837"/>
          <w:tab w:val="left" w:pos="7823"/>
          <w:tab w:val="left" w:pos="10261"/>
        </w:tabs>
        <w:spacing w:after="0" w:line="240" w:lineRule="auto"/>
        <w:rPr>
          <w:rFonts w:ascii="Arial Nova" w:hAnsi="Arial Nova" w:cs="Microsoft Sans Serif"/>
          <w:color w:val="000000" w:themeColor="text1"/>
          <w:sz w:val="20"/>
          <w14:ligatures w14:val="standardContextual"/>
        </w:rPr>
      </w:pPr>
      <w:r w:rsidRPr="0019472D">
        <w:rPr>
          <w:rFonts w:ascii="Arial Nova" w:hAnsi="Arial Nova" w:cs="Microsoft Sans Serif"/>
          <w:color w:val="000000" w:themeColor="text1"/>
          <w:sz w:val="20"/>
          <w14:ligatures w14:val="standardContextual"/>
        </w:rPr>
        <w:t>Month</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r w:rsidRPr="0019472D">
        <w:rPr>
          <w:rFonts w:ascii="Arial Nova" w:hAnsi="Arial Nova" w:cs="Microsoft Sans Serif"/>
          <w:color w:val="000000" w:themeColor="text1"/>
          <w:sz w:val="20"/>
          <w14:ligatures w14:val="standardContextual"/>
        </w:rPr>
        <w:t xml:space="preserve"> Amount</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r w:rsidRPr="0019472D">
        <w:rPr>
          <w:rFonts w:ascii="Arial Nova" w:hAnsi="Arial Nova" w:cs="Microsoft Sans Serif"/>
          <w:color w:val="000000" w:themeColor="text1"/>
          <w:sz w:val="20"/>
          <w14:ligatures w14:val="standardContextual"/>
        </w:rPr>
        <w:tab/>
        <w:t>Month</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r w:rsidRPr="0019472D">
        <w:rPr>
          <w:rFonts w:ascii="Arial Nova" w:hAnsi="Arial Nova" w:cs="Microsoft Sans Serif"/>
          <w:color w:val="000000" w:themeColor="text1"/>
          <w:sz w:val="20"/>
          <w14:ligatures w14:val="standardContextual"/>
        </w:rPr>
        <w:t xml:space="preserve"> Amount</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p>
    <w:p w14:paraId="6C64CCEA" w14:textId="77777777" w:rsidR="002A68E5" w:rsidRPr="0019472D" w:rsidRDefault="002A68E5" w:rsidP="00F5686D">
      <w:pPr>
        <w:widowControl w:val="0"/>
        <w:tabs>
          <w:tab w:val="left" w:pos="2781"/>
          <w:tab w:val="left" w:pos="5220"/>
          <w:tab w:val="left" w:pos="5837"/>
          <w:tab w:val="left" w:pos="7823"/>
          <w:tab w:val="left" w:pos="10261"/>
        </w:tabs>
        <w:spacing w:after="0" w:line="240" w:lineRule="auto"/>
        <w:rPr>
          <w:rFonts w:ascii="Arial Nova" w:hAnsi="Arial Nova" w:cs="Microsoft Sans Serif"/>
          <w:color w:val="000000" w:themeColor="text1"/>
          <w:sz w:val="20"/>
          <w14:ligatures w14:val="standardContextual"/>
        </w:rPr>
      </w:pPr>
      <w:r w:rsidRPr="0019472D">
        <w:rPr>
          <w:rFonts w:ascii="Arial Nova" w:hAnsi="Arial Nova" w:cs="Microsoft Sans Serif"/>
          <w:color w:val="000000" w:themeColor="text1"/>
          <w:sz w:val="20"/>
          <w14:ligatures w14:val="standardContextual"/>
        </w:rPr>
        <w:t>Month</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r w:rsidRPr="0019472D">
        <w:rPr>
          <w:rFonts w:ascii="Arial Nova" w:hAnsi="Arial Nova" w:cs="Microsoft Sans Serif"/>
          <w:color w:val="000000" w:themeColor="text1"/>
          <w:sz w:val="20"/>
          <w14:ligatures w14:val="standardContextual"/>
        </w:rPr>
        <w:t xml:space="preserve"> Amount</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r w:rsidRPr="0019472D">
        <w:rPr>
          <w:rFonts w:ascii="Arial Nova" w:hAnsi="Arial Nova" w:cs="Microsoft Sans Serif"/>
          <w:color w:val="000000" w:themeColor="text1"/>
          <w:sz w:val="20"/>
          <w14:ligatures w14:val="standardContextual"/>
        </w:rPr>
        <w:tab/>
        <w:t>Month</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r w:rsidRPr="0019472D">
        <w:rPr>
          <w:rFonts w:ascii="Arial Nova" w:hAnsi="Arial Nova" w:cs="Microsoft Sans Serif"/>
          <w:color w:val="000000" w:themeColor="text1"/>
          <w:sz w:val="20"/>
          <w14:ligatures w14:val="standardContextual"/>
        </w:rPr>
        <w:t xml:space="preserve"> Amount</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p>
    <w:p w14:paraId="72161D53" w14:textId="77777777" w:rsidR="002A68E5" w:rsidRPr="0019472D" w:rsidRDefault="002A68E5" w:rsidP="00F5686D">
      <w:pPr>
        <w:widowControl w:val="0"/>
        <w:tabs>
          <w:tab w:val="left" w:pos="2781"/>
          <w:tab w:val="left" w:pos="5220"/>
          <w:tab w:val="left" w:pos="5837"/>
          <w:tab w:val="left" w:pos="7823"/>
          <w:tab w:val="left" w:pos="10261"/>
        </w:tabs>
        <w:spacing w:after="0" w:line="240" w:lineRule="auto"/>
        <w:rPr>
          <w:rFonts w:ascii="Arial Nova" w:hAnsi="Arial Nova" w:cs="Microsoft Sans Serif"/>
          <w:color w:val="000000" w:themeColor="text1"/>
          <w:sz w:val="20"/>
          <w14:ligatures w14:val="standardContextual"/>
        </w:rPr>
      </w:pPr>
      <w:r w:rsidRPr="0019472D">
        <w:rPr>
          <w:rFonts w:ascii="Arial Nova" w:hAnsi="Arial Nova" w:cs="Microsoft Sans Serif"/>
          <w:color w:val="000000" w:themeColor="text1"/>
          <w:sz w:val="20"/>
          <w14:ligatures w14:val="standardContextual"/>
        </w:rPr>
        <w:t>Month</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r w:rsidRPr="0019472D">
        <w:rPr>
          <w:rFonts w:ascii="Arial Nova" w:hAnsi="Arial Nova" w:cs="Microsoft Sans Serif"/>
          <w:color w:val="000000" w:themeColor="text1"/>
          <w:sz w:val="20"/>
          <w14:ligatures w14:val="standardContextual"/>
        </w:rPr>
        <w:t xml:space="preserve"> Amount</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r w:rsidRPr="0019472D">
        <w:rPr>
          <w:rFonts w:ascii="Arial Nova" w:hAnsi="Arial Nova" w:cs="Microsoft Sans Serif"/>
          <w:color w:val="000000" w:themeColor="text1"/>
          <w:sz w:val="20"/>
          <w14:ligatures w14:val="standardContextual"/>
        </w:rPr>
        <w:tab/>
        <w:t>Month</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r w:rsidRPr="0019472D">
        <w:rPr>
          <w:rFonts w:ascii="Arial Nova" w:hAnsi="Arial Nova" w:cs="Microsoft Sans Serif"/>
          <w:color w:val="000000" w:themeColor="text1"/>
          <w:sz w:val="20"/>
          <w14:ligatures w14:val="standardContextual"/>
        </w:rPr>
        <w:t xml:space="preserve"> Amount</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p>
    <w:p w14:paraId="556FDDC8" w14:textId="77777777" w:rsidR="002A68E5" w:rsidRPr="0019472D" w:rsidRDefault="002A68E5" w:rsidP="00F5686D">
      <w:pPr>
        <w:widowControl w:val="0"/>
        <w:tabs>
          <w:tab w:val="left" w:pos="2781"/>
          <w:tab w:val="left" w:pos="5220"/>
          <w:tab w:val="left" w:pos="5837"/>
          <w:tab w:val="left" w:pos="7823"/>
          <w:tab w:val="left" w:pos="10261"/>
        </w:tabs>
        <w:spacing w:after="0" w:line="240" w:lineRule="auto"/>
        <w:rPr>
          <w:rFonts w:ascii="Arial Nova" w:hAnsi="Arial Nova" w:cs="Microsoft Sans Serif"/>
          <w:color w:val="000000" w:themeColor="text1"/>
          <w:sz w:val="20"/>
          <w14:ligatures w14:val="standardContextual"/>
        </w:rPr>
      </w:pPr>
      <w:r w:rsidRPr="0019472D">
        <w:rPr>
          <w:rFonts w:ascii="Arial Nova" w:hAnsi="Arial Nova" w:cs="Microsoft Sans Serif"/>
          <w:color w:val="000000" w:themeColor="text1"/>
          <w:sz w:val="20"/>
          <w14:ligatures w14:val="standardContextual"/>
        </w:rPr>
        <w:t>Month</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r w:rsidRPr="0019472D">
        <w:rPr>
          <w:rFonts w:ascii="Arial Nova" w:hAnsi="Arial Nova" w:cs="Microsoft Sans Serif"/>
          <w:color w:val="000000" w:themeColor="text1"/>
          <w:sz w:val="20"/>
          <w14:ligatures w14:val="standardContextual"/>
        </w:rPr>
        <w:t xml:space="preserve"> Amount</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r w:rsidRPr="0019472D">
        <w:rPr>
          <w:rFonts w:ascii="Arial Nova" w:hAnsi="Arial Nova" w:cs="Microsoft Sans Serif"/>
          <w:color w:val="000000" w:themeColor="text1"/>
          <w:sz w:val="20"/>
          <w14:ligatures w14:val="standardContextual"/>
        </w:rPr>
        <w:tab/>
        <w:t>Month</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r w:rsidRPr="0019472D">
        <w:rPr>
          <w:rFonts w:ascii="Arial Nova" w:hAnsi="Arial Nova" w:cs="Microsoft Sans Serif"/>
          <w:color w:val="000000" w:themeColor="text1"/>
          <w:sz w:val="20"/>
          <w14:ligatures w14:val="standardContextual"/>
        </w:rPr>
        <w:t xml:space="preserve"> Amount</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p>
    <w:p w14:paraId="3F9C1966" w14:textId="77777777" w:rsidR="002A68E5" w:rsidRPr="0019472D" w:rsidRDefault="002A68E5" w:rsidP="00F5686D">
      <w:pPr>
        <w:widowControl w:val="0"/>
        <w:spacing w:after="0" w:line="240" w:lineRule="auto"/>
        <w:rPr>
          <w:rFonts w:ascii="Arial Nova" w:hAnsi="Arial Nova" w:cs="Microsoft Sans Serif"/>
          <w:color w:val="000000" w:themeColor="text1"/>
          <w:sz w:val="20"/>
          <w:szCs w:val="24"/>
          <w14:ligatures w14:val="standardContextual"/>
        </w:rPr>
      </w:pPr>
    </w:p>
    <w:p w14:paraId="62872C6E" w14:textId="77777777" w:rsidR="002A68E5" w:rsidRPr="0019472D" w:rsidRDefault="002A68E5" w:rsidP="00F5686D">
      <w:pPr>
        <w:widowControl w:val="0"/>
        <w:spacing w:after="0" w:line="240" w:lineRule="auto"/>
        <w:rPr>
          <w:rFonts w:ascii="Arial Nova" w:hAnsi="Arial Nova" w:cs="Microsoft Sans Serif"/>
          <w:color w:val="000000" w:themeColor="text1"/>
          <w:szCs w:val="28"/>
          <w14:ligatures w14:val="standardContextual"/>
        </w:rPr>
      </w:pPr>
      <w:r w:rsidRPr="0019472D">
        <w:rPr>
          <w:rFonts w:ascii="Arial Nova" w:hAnsi="Arial Nova" w:cs="Microsoft Sans Serif"/>
          <w:color w:val="000000" w:themeColor="text1"/>
          <w:szCs w:val="28"/>
          <w14:ligatures w14:val="standardContextual"/>
        </w:rPr>
        <w:t>Deposits Not Cleared: (Line 8 of Audit Report)</w:t>
      </w:r>
    </w:p>
    <w:p w14:paraId="76C051A6" w14:textId="77777777" w:rsidR="002A68E5" w:rsidRPr="0019472D" w:rsidRDefault="002A68E5" w:rsidP="00F5686D">
      <w:pPr>
        <w:widowControl w:val="0"/>
        <w:tabs>
          <w:tab w:val="left" w:pos="1440"/>
          <w:tab w:val="left" w:pos="1620"/>
          <w:tab w:val="left" w:pos="3330"/>
          <w:tab w:val="left" w:pos="3510"/>
          <w:tab w:val="left" w:pos="5040"/>
          <w:tab w:val="left" w:pos="5220"/>
          <w:tab w:val="left" w:pos="7200"/>
          <w:tab w:val="left" w:pos="7380"/>
          <w:tab w:val="left" w:pos="9000"/>
          <w:tab w:val="left" w:pos="9180"/>
          <w:tab w:val="left" w:pos="10710"/>
        </w:tabs>
        <w:spacing w:after="0" w:line="240" w:lineRule="auto"/>
        <w:rPr>
          <w:rFonts w:ascii="Arial Nova" w:hAnsi="Arial Nova" w:cs="Microsoft Sans Serif"/>
          <w:color w:val="000000" w:themeColor="text1"/>
          <w:sz w:val="20"/>
          <w:szCs w:val="24"/>
          <w:u w:val="single"/>
          <w14:ligatures w14:val="standardContextual"/>
        </w:rPr>
      </w:pPr>
      <w:bookmarkStart w:id="34" w:name="_Hlk102036969"/>
      <w:r w:rsidRPr="0019472D">
        <w:rPr>
          <w:rFonts w:ascii="Arial Nova" w:hAnsi="Arial Nova" w:cs="Microsoft Sans Serif"/>
          <w:color w:val="000000" w:themeColor="text1"/>
          <w:sz w:val="20"/>
          <w:szCs w:val="24"/>
          <w14:ligatures w14:val="standardContextual"/>
        </w:rPr>
        <w:t>Date</w:t>
      </w:r>
      <w:bookmarkEnd w:id="34"/>
      <w:r w:rsidRPr="0019472D">
        <w:rPr>
          <w:rFonts w:ascii="Arial Nova" w:hAnsi="Arial Nova" w:cs="Microsoft Sans Serif"/>
          <w:color w:val="000000" w:themeColor="text1"/>
          <w:sz w:val="20"/>
          <w:szCs w:val="24"/>
          <w14:ligatures w14:val="standardContextual"/>
        </w:rPr>
        <w:t xml:space="preserve">: </w:t>
      </w:r>
      <w:r w:rsidRPr="0019472D">
        <w:rPr>
          <w:rFonts w:ascii="Arial Nova" w:hAnsi="Arial Nova" w:cs="Microsoft Sans Serif"/>
          <w:color w:val="000000" w:themeColor="text1"/>
          <w:sz w:val="20"/>
          <w:szCs w:val="24"/>
          <w:u w:val="single"/>
          <w14:ligatures w14:val="standardContextual"/>
        </w:rPr>
        <w:tab/>
      </w:r>
      <w:r w:rsidRPr="0019472D">
        <w:rPr>
          <w:rFonts w:ascii="Arial Nova" w:hAnsi="Arial Nova" w:cs="Microsoft Sans Serif"/>
          <w:color w:val="000000" w:themeColor="text1"/>
          <w:sz w:val="20"/>
          <w:szCs w:val="24"/>
          <w14:ligatures w14:val="standardContextual"/>
        </w:rPr>
        <w:tab/>
        <w:t xml:space="preserve">Amount: </w:t>
      </w:r>
      <w:r w:rsidRPr="0019472D">
        <w:rPr>
          <w:rFonts w:ascii="Arial Nova" w:hAnsi="Arial Nova" w:cs="Microsoft Sans Serif"/>
          <w:color w:val="000000" w:themeColor="text1"/>
          <w:sz w:val="20"/>
          <w:szCs w:val="24"/>
          <w:u w:val="single"/>
          <w14:ligatures w14:val="standardContextual"/>
        </w:rPr>
        <w:tab/>
      </w:r>
      <w:r w:rsidRPr="0019472D">
        <w:rPr>
          <w:rFonts w:ascii="Arial Nova" w:hAnsi="Arial Nova" w:cs="Microsoft Sans Serif"/>
          <w:color w:val="000000" w:themeColor="text1"/>
          <w:sz w:val="20"/>
          <w:szCs w:val="24"/>
          <w14:ligatures w14:val="standardContextual"/>
        </w:rPr>
        <w:tab/>
        <w:t xml:space="preserve">Date: </w:t>
      </w:r>
      <w:r w:rsidRPr="0019472D">
        <w:rPr>
          <w:rFonts w:ascii="Arial Nova" w:hAnsi="Arial Nova" w:cs="Microsoft Sans Serif"/>
          <w:color w:val="000000" w:themeColor="text1"/>
          <w:sz w:val="20"/>
          <w:szCs w:val="24"/>
          <w:u w:val="single"/>
          <w14:ligatures w14:val="standardContextual"/>
        </w:rPr>
        <w:tab/>
      </w:r>
      <w:r w:rsidRPr="0019472D">
        <w:rPr>
          <w:rFonts w:ascii="Arial Nova" w:hAnsi="Arial Nova" w:cs="Microsoft Sans Serif"/>
          <w:color w:val="000000" w:themeColor="text1"/>
          <w:sz w:val="20"/>
          <w:szCs w:val="24"/>
          <w14:ligatures w14:val="standardContextual"/>
        </w:rPr>
        <w:tab/>
        <w:t xml:space="preserve">Amount: </w:t>
      </w:r>
      <w:r w:rsidRPr="0019472D">
        <w:rPr>
          <w:rFonts w:ascii="Arial Nova" w:hAnsi="Arial Nova" w:cs="Microsoft Sans Serif"/>
          <w:color w:val="000000" w:themeColor="text1"/>
          <w:sz w:val="20"/>
          <w:szCs w:val="24"/>
          <w:u w:val="single"/>
          <w14:ligatures w14:val="standardContextual"/>
        </w:rPr>
        <w:tab/>
      </w:r>
      <w:r w:rsidRPr="0019472D">
        <w:rPr>
          <w:rFonts w:ascii="Arial Nova" w:hAnsi="Arial Nova" w:cs="Microsoft Sans Serif"/>
          <w:color w:val="000000" w:themeColor="text1"/>
          <w:sz w:val="20"/>
          <w:szCs w:val="24"/>
          <w14:ligatures w14:val="standardContextual"/>
        </w:rPr>
        <w:tab/>
        <w:t xml:space="preserve">Date: </w:t>
      </w:r>
      <w:r w:rsidRPr="0019472D">
        <w:rPr>
          <w:rFonts w:ascii="Arial Nova" w:hAnsi="Arial Nova" w:cs="Microsoft Sans Serif"/>
          <w:color w:val="000000" w:themeColor="text1"/>
          <w:sz w:val="20"/>
          <w:szCs w:val="24"/>
          <w:u w:val="single"/>
          <w14:ligatures w14:val="standardContextual"/>
        </w:rPr>
        <w:tab/>
      </w:r>
      <w:r w:rsidRPr="0019472D">
        <w:rPr>
          <w:rFonts w:ascii="Arial Nova" w:hAnsi="Arial Nova" w:cs="Microsoft Sans Serif"/>
          <w:color w:val="000000" w:themeColor="text1"/>
          <w:sz w:val="20"/>
          <w:szCs w:val="24"/>
          <w14:ligatures w14:val="standardContextual"/>
        </w:rPr>
        <w:tab/>
        <w:t xml:space="preserve">Amount: </w:t>
      </w:r>
      <w:r w:rsidRPr="0019472D">
        <w:rPr>
          <w:rFonts w:ascii="Arial Nova" w:hAnsi="Arial Nova" w:cs="Microsoft Sans Serif"/>
          <w:color w:val="000000" w:themeColor="text1"/>
          <w:sz w:val="20"/>
          <w:szCs w:val="24"/>
          <w:u w:val="single"/>
          <w14:ligatures w14:val="standardContextual"/>
        </w:rPr>
        <w:tab/>
      </w:r>
    </w:p>
    <w:p w14:paraId="4B093767" w14:textId="77777777" w:rsidR="002A68E5" w:rsidRPr="0019472D" w:rsidRDefault="002A68E5" w:rsidP="00F5686D">
      <w:pPr>
        <w:widowControl w:val="0"/>
        <w:tabs>
          <w:tab w:val="left" w:pos="1440"/>
          <w:tab w:val="left" w:pos="1620"/>
          <w:tab w:val="left" w:pos="3330"/>
          <w:tab w:val="left" w:pos="3510"/>
          <w:tab w:val="left" w:pos="5040"/>
          <w:tab w:val="left" w:pos="5220"/>
          <w:tab w:val="left" w:pos="7200"/>
          <w:tab w:val="left" w:pos="7380"/>
          <w:tab w:val="left" w:pos="9000"/>
          <w:tab w:val="left" w:pos="9180"/>
          <w:tab w:val="left" w:pos="10710"/>
        </w:tabs>
        <w:spacing w:after="0" w:line="240" w:lineRule="auto"/>
        <w:rPr>
          <w:rFonts w:ascii="Arial Nova" w:hAnsi="Arial Nova" w:cs="Microsoft Sans Serif"/>
          <w:color w:val="000000" w:themeColor="text1"/>
          <w:sz w:val="20"/>
          <w:szCs w:val="24"/>
          <w:u w:val="single"/>
          <w14:ligatures w14:val="standardContextual"/>
        </w:rPr>
      </w:pPr>
      <w:r w:rsidRPr="0019472D">
        <w:rPr>
          <w:rFonts w:ascii="Arial Nova" w:hAnsi="Arial Nova" w:cs="Microsoft Sans Serif"/>
          <w:color w:val="000000" w:themeColor="text1"/>
          <w:sz w:val="20"/>
          <w:szCs w:val="24"/>
          <w14:ligatures w14:val="standardContextual"/>
        </w:rPr>
        <w:t xml:space="preserve">Date: </w:t>
      </w:r>
      <w:r w:rsidRPr="0019472D">
        <w:rPr>
          <w:rFonts w:ascii="Arial Nova" w:hAnsi="Arial Nova" w:cs="Microsoft Sans Serif"/>
          <w:color w:val="000000" w:themeColor="text1"/>
          <w:sz w:val="20"/>
          <w:szCs w:val="24"/>
          <w:u w:val="single"/>
          <w14:ligatures w14:val="standardContextual"/>
        </w:rPr>
        <w:tab/>
      </w:r>
      <w:r w:rsidRPr="0019472D">
        <w:rPr>
          <w:rFonts w:ascii="Arial Nova" w:hAnsi="Arial Nova" w:cs="Microsoft Sans Serif"/>
          <w:color w:val="000000" w:themeColor="text1"/>
          <w:sz w:val="20"/>
          <w:szCs w:val="24"/>
          <w14:ligatures w14:val="standardContextual"/>
        </w:rPr>
        <w:tab/>
        <w:t xml:space="preserve">Amount: </w:t>
      </w:r>
      <w:r w:rsidRPr="0019472D">
        <w:rPr>
          <w:rFonts w:ascii="Arial Nova" w:hAnsi="Arial Nova" w:cs="Microsoft Sans Serif"/>
          <w:color w:val="000000" w:themeColor="text1"/>
          <w:sz w:val="20"/>
          <w:szCs w:val="24"/>
          <w:u w:val="single"/>
          <w14:ligatures w14:val="standardContextual"/>
        </w:rPr>
        <w:tab/>
      </w:r>
      <w:r w:rsidRPr="0019472D">
        <w:rPr>
          <w:rFonts w:ascii="Arial Nova" w:hAnsi="Arial Nova" w:cs="Microsoft Sans Serif"/>
          <w:color w:val="000000" w:themeColor="text1"/>
          <w:sz w:val="20"/>
          <w:szCs w:val="24"/>
          <w14:ligatures w14:val="standardContextual"/>
        </w:rPr>
        <w:tab/>
        <w:t xml:space="preserve">Date: </w:t>
      </w:r>
      <w:r w:rsidRPr="0019472D">
        <w:rPr>
          <w:rFonts w:ascii="Arial Nova" w:hAnsi="Arial Nova" w:cs="Microsoft Sans Serif"/>
          <w:color w:val="000000" w:themeColor="text1"/>
          <w:sz w:val="20"/>
          <w:szCs w:val="24"/>
          <w:u w:val="single"/>
          <w14:ligatures w14:val="standardContextual"/>
        </w:rPr>
        <w:tab/>
      </w:r>
      <w:r w:rsidRPr="0019472D">
        <w:rPr>
          <w:rFonts w:ascii="Arial Nova" w:hAnsi="Arial Nova" w:cs="Microsoft Sans Serif"/>
          <w:color w:val="000000" w:themeColor="text1"/>
          <w:sz w:val="20"/>
          <w:szCs w:val="24"/>
          <w14:ligatures w14:val="standardContextual"/>
        </w:rPr>
        <w:tab/>
        <w:t xml:space="preserve">Amount: </w:t>
      </w:r>
      <w:r w:rsidRPr="0019472D">
        <w:rPr>
          <w:rFonts w:ascii="Arial Nova" w:hAnsi="Arial Nova" w:cs="Microsoft Sans Serif"/>
          <w:color w:val="000000" w:themeColor="text1"/>
          <w:sz w:val="20"/>
          <w:szCs w:val="24"/>
          <w:u w:val="single"/>
          <w14:ligatures w14:val="standardContextual"/>
        </w:rPr>
        <w:tab/>
      </w:r>
      <w:r w:rsidRPr="0019472D">
        <w:rPr>
          <w:rFonts w:ascii="Arial Nova" w:hAnsi="Arial Nova" w:cs="Microsoft Sans Serif"/>
          <w:color w:val="000000" w:themeColor="text1"/>
          <w:sz w:val="20"/>
          <w:szCs w:val="24"/>
          <w14:ligatures w14:val="standardContextual"/>
        </w:rPr>
        <w:tab/>
        <w:t xml:space="preserve">Date: </w:t>
      </w:r>
      <w:r w:rsidRPr="0019472D">
        <w:rPr>
          <w:rFonts w:ascii="Arial Nova" w:hAnsi="Arial Nova" w:cs="Microsoft Sans Serif"/>
          <w:color w:val="000000" w:themeColor="text1"/>
          <w:sz w:val="20"/>
          <w:szCs w:val="24"/>
          <w:u w:val="single"/>
          <w14:ligatures w14:val="standardContextual"/>
        </w:rPr>
        <w:tab/>
      </w:r>
      <w:r w:rsidRPr="0019472D">
        <w:rPr>
          <w:rFonts w:ascii="Arial Nova" w:hAnsi="Arial Nova" w:cs="Microsoft Sans Serif"/>
          <w:color w:val="000000" w:themeColor="text1"/>
          <w:sz w:val="20"/>
          <w:szCs w:val="24"/>
          <w14:ligatures w14:val="standardContextual"/>
        </w:rPr>
        <w:tab/>
        <w:t xml:space="preserve">Amount: </w:t>
      </w:r>
      <w:r w:rsidRPr="0019472D">
        <w:rPr>
          <w:rFonts w:ascii="Arial Nova" w:hAnsi="Arial Nova" w:cs="Microsoft Sans Serif"/>
          <w:color w:val="000000" w:themeColor="text1"/>
          <w:sz w:val="20"/>
          <w:szCs w:val="24"/>
          <w:u w:val="single"/>
          <w14:ligatures w14:val="standardContextual"/>
        </w:rPr>
        <w:tab/>
      </w:r>
    </w:p>
    <w:p w14:paraId="3B9F4C0D" w14:textId="77777777" w:rsidR="002A68E5" w:rsidRPr="0019472D" w:rsidRDefault="002A68E5" w:rsidP="00F5686D">
      <w:pPr>
        <w:widowControl w:val="0"/>
        <w:tabs>
          <w:tab w:val="left" w:pos="1440"/>
          <w:tab w:val="left" w:pos="1620"/>
          <w:tab w:val="left" w:pos="3330"/>
          <w:tab w:val="left" w:pos="3510"/>
          <w:tab w:val="left" w:pos="5040"/>
          <w:tab w:val="left" w:pos="5220"/>
          <w:tab w:val="left" w:pos="7200"/>
          <w:tab w:val="left" w:pos="7380"/>
          <w:tab w:val="left" w:pos="9000"/>
          <w:tab w:val="left" w:pos="9180"/>
          <w:tab w:val="left" w:pos="10710"/>
        </w:tabs>
        <w:spacing w:after="0" w:line="240" w:lineRule="auto"/>
        <w:rPr>
          <w:rFonts w:ascii="Arial Nova" w:hAnsi="Arial Nova" w:cs="Microsoft Sans Serif"/>
          <w:color w:val="000000" w:themeColor="text1"/>
          <w:sz w:val="20"/>
          <w:szCs w:val="24"/>
          <w:u w:val="single"/>
          <w14:ligatures w14:val="standardContextual"/>
        </w:rPr>
      </w:pPr>
      <w:r w:rsidRPr="0019472D">
        <w:rPr>
          <w:rFonts w:ascii="Arial Nova" w:hAnsi="Arial Nova" w:cs="Microsoft Sans Serif"/>
          <w:color w:val="000000" w:themeColor="text1"/>
          <w:sz w:val="20"/>
          <w:szCs w:val="24"/>
          <w14:ligatures w14:val="standardContextual"/>
        </w:rPr>
        <w:t xml:space="preserve">Date: </w:t>
      </w:r>
      <w:r w:rsidRPr="0019472D">
        <w:rPr>
          <w:rFonts w:ascii="Arial Nova" w:hAnsi="Arial Nova" w:cs="Microsoft Sans Serif"/>
          <w:color w:val="000000" w:themeColor="text1"/>
          <w:sz w:val="20"/>
          <w:szCs w:val="24"/>
          <w:u w:val="single"/>
          <w14:ligatures w14:val="standardContextual"/>
        </w:rPr>
        <w:tab/>
      </w:r>
      <w:r w:rsidRPr="0019472D">
        <w:rPr>
          <w:rFonts w:ascii="Arial Nova" w:hAnsi="Arial Nova" w:cs="Microsoft Sans Serif"/>
          <w:color w:val="000000" w:themeColor="text1"/>
          <w:sz w:val="20"/>
          <w:szCs w:val="24"/>
          <w14:ligatures w14:val="standardContextual"/>
        </w:rPr>
        <w:tab/>
        <w:t xml:space="preserve">Amount: </w:t>
      </w:r>
      <w:r w:rsidRPr="0019472D">
        <w:rPr>
          <w:rFonts w:ascii="Arial Nova" w:hAnsi="Arial Nova" w:cs="Microsoft Sans Serif"/>
          <w:color w:val="000000" w:themeColor="text1"/>
          <w:sz w:val="20"/>
          <w:szCs w:val="24"/>
          <w:u w:val="single"/>
          <w14:ligatures w14:val="standardContextual"/>
        </w:rPr>
        <w:tab/>
      </w:r>
      <w:r w:rsidRPr="0019472D">
        <w:rPr>
          <w:rFonts w:ascii="Arial Nova" w:hAnsi="Arial Nova" w:cs="Microsoft Sans Serif"/>
          <w:color w:val="000000" w:themeColor="text1"/>
          <w:sz w:val="20"/>
          <w:szCs w:val="24"/>
          <w14:ligatures w14:val="standardContextual"/>
        </w:rPr>
        <w:tab/>
        <w:t xml:space="preserve">Date: </w:t>
      </w:r>
      <w:r w:rsidRPr="0019472D">
        <w:rPr>
          <w:rFonts w:ascii="Arial Nova" w:hAnsi="Arial Nova" w:cs="Microsoft Sans Serif"/>
          <w:color w:val="000000" w:themeColor="text1"/>
          <w:sz w:val="20"/>
          <w:szCs w:val="24"/>
          <w:u w:val="single"/>
          <w14:ligatures w14:val="standardContextual"/>
        </w:rPr>
        <w:tab/>
      </w:r>
      <w:r w:rsidRPr="0019472D">
        <w:rPr>
          <w:rFonts w:ascii="Arial Nova" w:hAnsi="Arial Nova" w:cs="Microsoft Sans Serif"/>
          <w:color w:val="000000" w:themeColor="text1"/>
          <w:sz w:val="20"/>
          <w:szCs w:val="24"/>
          <w14:ligatures w14:val="standardContextual"/>
        </w:rPr>
        <w:tab/>
        <w:t xml:space="preserve">Amount: </w:t>
      </w:r>
      <w:r w:rsidRPr="0019472D">
        <w:rPr>
          <w:rFonts w:ascii="Arial Nova" w:hAnsi="Arial Nova" w:cs="Microsoft Sans Serif"/>
          <w:color w:val="000000" w:themeColor="text1"/>
          <w:sz w:val="20"/>
          <w:szCs w:val="24"/>
          <w:u w:val="single"/>
          <w14:ligatures w14:val="standardContextual"/>
        </w:rPr>
        <w:tab/>
      </w:r>
      <w:r w:rsidRPr="0019472D">
        <w:rPr>
          <w:rFonts w:ascii="Arial Nova" w:hAnsi="Arial Nova" w:cs="Microsoft Sans Serif"/>
          <w:color w:val="000000" w:themeColor="text1"/>
          <w:sz w:val="20"/>
          <w:szCs w:val="24"/>
          <w14:ligatures w14:val="standardContextual"/>
        </w:rPr>
        <w:tab/>
        <w:t xml:space="preserve">Date: </w:t>
      </w:r>
      <w:r w:rsidRPr="0019472D">
        <w:rPr>
          <w:rFonts w:ascii="Arial Nova" w:hAnsi="Arial Nova" w:cs="Microsoft Sans Serif"/>
          <w:color w:val="000000" w:themeColor="text1"/>
          <w:sz w:val="20"/>
          <w:szCs w:val="24"/>
          <w:u w:val="single"/>
          <w14:ligatures w14:val="standardContextual"/>
        </w:rPr>
        <w:tab/>
      </w:r>
      <w:r w:rsidRPr="0019472D">
        <w:rPr>
          <w:rFonts w:ascii="Arial Nova" w:hAnsi="Arial Nova" w:cs="Microsoft Sans Serif"/>
          <w:color w:val="000000" w:themeColor="text1"/>
          <w:sz w:val="20"/>
          <w:szCs w:val="24"/>
          <w14:ligatures w14:val="standardContextual"/>
        </w:rPr>
        <w:tab/>
        <w:t xml:space="preserve">Amount: </w:t>
      </w:r>
      <w:r w:rsidRPr="0019472D">
        <w:rPr>
          <w:rFonts w:ascii="Arial Nova" w:hAnsi="Arial Nova" w:cs="Microsoft Sans Serif"/>
          <w:color w:val="000000" w:themeColor="text1"/>
          <w:sz w:val="20"/>
          <w:szCs w:val="24"/>
          <w:u w:val="single"/>
          <w14:ligatures w14:val="standardContextual"/>
        </w:rPr>
        <w:tab/>
      </w:r>
    </w:p>
    <w:p w14:paraId="69355C32" w14:textId="77777777" w:rsidR="002A68E5" w:rsidRPr="0019472D" w:rsidRDefault="002A68E5" w:rsidP="00F5686D">
      <w:pPr>
        <w:widowControl w:val="0"/>
        <w:tabs>
          <w:tab w:val="left" w:pos="1440"/>
          <w:tab w:val="left" w:pos="1620"/>
          <w:tab w:val="left" w:pos="3330"/>
          <w:tab w:val="left" w:pos="3510"/>
          <w:tab w:val="left" w:pos="5040"/>
          <w:tab w:val="left" w:pos="5220"/>
          <w:tab w:val="left" w:pos="7200"/>
          <w:tab w:val="left" w:pos="7380"/>
          <w:tab w:val="left" w:pos="9000"/>
          <w:tab w:val="left" w:pos="9180"/>
          <w:tab w:val="left" w:pos="10710"/>
        </w:tabs>
        <w:spacing w:after="0" w:line="240" w:lineRule="auto"/>
        <w:rPr>
          <w:rFonts w:ascii="Arial Nova" w:hAnsi="Arial Nova" w:cs="Microsoft Sans Serif"/>
          <w:color w:val="000000" w:themeColor="text1"/>
          <w:sz w:val="20"/>
          <w:szCs w:val="24"/>
          <w:u w:val="single"/>
          <w14:ligatures w14:val="standardContextual"/>
        </w:rPr>
      </w:pPr>
      <w:r w:rsidRPr="0019472D">
        <w:rPr>
          <w:rFonts w:ascii="Arial Nova" w:hAnsi="Arial Nova" w:cs="Microsoft Sans Serif"/>
          <w:color w:val="000000" w:themeColor="text1"/>
          <w:sz w:val="20"/>
          <w:szCs w:val="24"/>
          <w14:ligatures w14:val="standardContextual"/>
        </w:rPr>
        <w:t xml:space="preserve">Date: </w:t>
      </w:r>
      <w:r w:rsidRPr="0019472D">
        <w:rPr>
          <w:rFonts w:ascii="Arial Nova" w:hAnsi="Arial Nova" w:cs="Microsoft Sans Serif"/>
          <w:color w:val="000000" w:themeColor="text1"/>
          <w:sz w:val="20"/>
          <w:szCs w:val="24"/>
          <w:u w:val="single"/>
          <w14:ligatures w14:val="standardContextual"/>
        </w:rPr>
        <w:tab/>
      </w:r>
      <w:r w:rsidRPr="0019472D">
        <w:rPr>
          <w:rFonts w:ascii="Arial Nova" w:hAnsi="Arial Nova" w:cs="Microsoft Sans Serif"/>
          <w:color w:val="000000" w:themeColor="text1"/>
          <w:sz w:val="20"/>
          <w:szCs w:val="24"/>
          <w14:ligatures w14:val="standardContextual"/>
        </w:rPr>
        <w:tab/>
        <w:t xml:space="preserve">Amount: </w:t>
      </w:r>
      <w:r w:rsidRPr="0019472D">
        <w:rPr>
          <w:rFonts w:ascii="Arial Nova" w:hAnsi="Arial Nova" w:cs="Microsoft Sans Serif"/>
          <w:color w:val="000000" w:themeColor="text1"/>
          <w:sz w:val="20"/>
          <w:szCs w:val="24"/>
          <w:u w:val="single"/>
          <w14:ligatures w14:val="standardContextual"/>
        </w:rPr>
        <w:tab/>
      </w:r>
      <w:r w:rsidRPr="0019472D">
        <w:rPr>
          <w:rFonts w:ascii="Arial Nova" w:hAnsi="Arial Nova" w:cs="Microsoft Sans Serif"/>
          <w:color w:val="000000" w:themeColor="text1"/>
          <w:sz w:val="20"/>
          <w:szCs w:val="24"/>
          <w14:ligatures w14:val="standardContextual"/>
        </w:rPr>
        <w:tab/>
        <w:t xml:space="preserve">Date: </w:t>
      </w:r>
      <w:r w:rsidRPr="0019472D">
        <w:rPr>
          <w:rFonts w:ascii="Arial Nova" w:hAnsi="Arial Nova" w:cs="Microsoft Sans Serif"/>
          <w:color w:val="000000" w:themeColor="text1"/>
          <w:sz w:val="20"/>
          <w:szCs w:val="24"/>
          <w:u w:val="single"/>
          <w14:ligatures w14:val="standardContextual"/>
        </w:rPr>
        <w:tab/>
      </w:r>
      <w:r w:rsidRPr="0019472D">
        <w:rPr>
          <w:rFonts w:ascii="Arial Nova" w:hAnsi="Arial Nova" w:cs="Microsoft Sans Serif"/>
          <w:color w:val="000000" w:themeColor="text1"/>
          <w:sz w:val="20"/>
          <w:szCs w:val="24"/>
          <w14:ligatures w14:val="standardContextual"/>
        </w:rPr>
        <w:tab/>
        <w:t xml:space="preserve">Amount: </w:t>
      </w:r>
      <w:r w:rsidRPr="0019472D">
        <w:rPr>
          <w:rFonts w:ascii="Arial Nova" w:hAnsi="Arial Nova" w:cs="Microsoft Sans Serif"/>
          <w:color w:val="000000" w:themeColor="text1"/>
          <w:sz w:val="20"/>
          <w:szCs w:val="24"/>
          <w:u w:val="single"/>
          <w14:ligatures w14:val="standardContextual"/>
        </w:rPr>
        <w:tab/>
      </w:r>
      <w:r w:rsidRPr="0019472D">
        <w:rPr>
          <w:rFonts w:ascii="Arial Nova" w:hAnsi="Arial Nova" w:cs="Microsoft Sans Serif"/>
          <w:color w:val="000000" w:themeColor="text1"/>
          <w:sz w:val="20"/>
          <w:szCs w:val="24"/>
          <w14:ligatures w14:val="standardContextual"/>
        </w:rPr>
        <w:tab/>
        <w:t xml:space="preserve">Date: </w:t>
      </w:r>
      <w:r w:rsidRPr="0019472D">
        <w:rPr>
          <w:rFonts w:ascii="Arial Nova" w:hAnsi="Arial Nova" w:cs="Microsoft Sans Serif"/>
          <w:color w:val="000000" w:themeColor="text1"/>
          <w:sz w:val="20"/>
          <w:szCs w:val="24"/>
          <w:u w:val="single"/>
          <w14:ligatures w14:val="standardContextual"/>
        </w:rPr>
        <w:tab/>
      </w:r>
      <w:r w:rsidRPr="0019472D">
        <w:rPr>
          <w:rFonts w:ascii="Arial Nova" w:hAnsi="Arial Nova" w:cs="Microsoft Sans Serif"/>
          <w:color w:val="000000" w:themeColor="text1"/>
          <w:sz w:val="20"/>
          <w:szCs w:val="24"/>
          <w14:ligatures w14:val="standardContextual"/>
        </w:rPr>
        <w:tab/>
        <w:t xml:space="preserve">Amount: </w:t>
      </w:r>
      <w:r w:rsidRPr="0019472D">
        <w:rPr>
          <w:rFonts w:ascii="Arial Nova" w:hAnsi="Arial Nova" w:cs="Microsoft Sans Serif"/>
          <w:color w:val="000000" w:themeColor="text1"/>
          <w:sz w:val="20"/>
          <w:szCs w:val="24"/>
          <w:u w:val="single"/>
          <w14:ligatures w14:val="standardContextual"/>
        </w:rPr>
        <w:tab/>
      </w:r>
    </w:p>
    <w:p w14:paraId="3F1EE353" w14:textId="77777777" w:rsidR="002A68E5" w:rsidRPr="0019472D" w:rsidRDefault="002A68E5" w:rsidP="00F5686D">
      <w:pPr>
        <w:widowControl w:val="0"/>
        <w:spacing w:after="0" w:line="240" w:lineRule="auto"/>
        <w:rPr>
          <w:rFonts w:ascii="Arial Nova" w:hAnsi="Arial Nova" w:cs="Microsoft Sans Serif"/>
          <w:color w:val="000000" w:themeColor="text1"/>
          <w:sz w:val="18"/>
          <w:szCs w:val="16"/>
          <w14:ligatures w14:val="standardContextual"/>
        </w:rPr>
      </w:pPr>
      <w:r w:rsidRPr="0019472D">
        <w:rPr>
          <w:rFonts w:ascii="Arial Nova" w:hAnsi="Arial Nova" w:cs="Microsoft Sans Serif"/>
          <w:noProof/>
          <w:color w:val="000000" w:themeColor="text1"/>
          <w:sz w:val="16"/>
          <w:szCs w:val="16"/>
          <w14:ligatures w14:val="standardContextual"/>
        </w:rPr>
        <mc:AlternateContent>
          <mc:Choice Requires="wps">
            <w:drawing>
              <wp:anchor distT="0" distB="0" distL="0" distR="0" simplePos="0" relativeHeight="251587584" behindDoc="1" locked="0" layoutInCell="1" allowOverlap="1" wp14:anchorId="3847C36E" wp14:editId="33F3BD09">
                <wp:simplePos x="0" y="0"/>
                <wp:positionH relativeFrom="margin">
                  <wp:align>center</wp:align>
                </wp:positionH>
                <wp:positionV relativeFrom="paragraph">
                  <wp:posOffset>219710</wp:posOffset>
                </wp:positionV>
                <wp:extent cx="6172200" cy="1270"/>
                <wp:effectExtent l="0" t="19050" r="19050" b="17780"/>
                <wp:wrapTopAndBottom/>
                <wp:docPr id="4303" name="Freeform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172200" cy="1270"/>
                        </a:xfrm>
                        <a:custGeom>
                          <a:avLst/>
                          <a:gdLst>
                            <a:gd name="T0" fmla="+- 0 1296 1296"/>
                            <a:gd name="T1" fmla="*/ T0 w 9720"/>
                            <a:gd name="T2" fmla="+- 0 11016 1296"/>
                            <a:gd name="T3" fmla="*/ T2 w 9720"/>
                          </a:gdLst>
                          <a:ahLst/>
                          <a:cxnLst>
                            <a:cxn ang="0">
                              <a:pos x="T1" y="0"/>
                            </a:cxn>
                            <a:cxn ang="0">
                              <a:pos x="T3" y="0"/>
                            </a:cxn>
                          </a:cxnLst>
                          <a:rect l="0" t="0" r="r" b="b"/>
                          <a:pathLst>
                            <a:path w="9720">
                              <a:moveTo>
                                <a:pt x="0" y="0"/>
                              </a:moveTo>
                              <a:lnTo>
                                <a:pt x="9720"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44F44" id="Freeform 12" o:spid="_x0000_s1026" style="position:absolute;margin-left:0;margin-top:17.3pt;width:486pt;height:.1pt;z-index:-25172889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coordsize="9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" path="m,l9720,e" filled="f" strokeweight="2.25pt">
                <v:path arrowok="t" o:connecttype="custom" o:connectlocs="0,0;6172200,0" o:connectangles="0,0"/>
                <o:lock v:ext="edit" aspectratio="t"/>
                <w10:wrap type="topAndBottom" anchorx="margin"/>
              </v:shape>
            </w:pict>
          </mc:Fallback>
        </mc:AlternateContent>
      </w:r>
    </w:p>
    <w:p w14:paraId="1F03B5FB" w14:textId="77777777" w:rsidR="002A68E5" w:rsidRPr="0019472D" w:rsidRDefault="002A68E5" w:rsidP="00F5686D">
      <w:pPr>
        <w:widowControl w:val="0"/>
        <w:spacing w:after="0" w:line="240" w:lineRule="auto"/>
        <w:rPr>
          <w:rFonts w:ascii="Arial Nova" w:hAnsi="Arial Nova" w:cs="Microsoft Sans Serif"/>
          <w:color w:val="000000" w:themeColor="text1"/>
          <w:sz w:val="20"/>
          <w:szCs w:val="24"/>
          <w14:ligatures w14:val="standardContextual"/>
        </w:rPr>
      </w:pPr>
    </w:p>
    <w:p w14:paraId="6C6914F4" w14:textId="77777777" w:rsidR="002A68E5" w:rsidRPr="0019472D" w:rsidRDefault="002A68E5" w:rsidP="00F5686D">
      <w:pPr>
        <w:widowControl w:val="0"/>
        <w:spacing w:after="0" w:line="240" w:lineRule="auto"/>
        <w:rPr>
          <w:rFonts w:ascii="Arial Nova" w:hAnsi="Arial Nova" w:cs="Microsoft Sans Serif"/>
          <w:b/>
          <w:color w:val="000000" w:themeColor="text1"/>
          <w:sz w:val="36"/>
          <w:szCs w:val="36"/>
          <w14:ligatures w14:val="standardContextual"/>
        </w:rPr>
      </w:pPr>
      <w:r w:rsidRPr="0019472D">
        <w:rPr>
          <w:rFonts w:ascii="Arial Nova" w:hAnsi="Arial Nova" w:cs="Microsoft Sans Serif"/>
          <w:b/>
          <w:color w:val="000000" w:themeColor="text1"/>
          <w:sz w:val="36"/>
          <w:szCs w:val="36"/>
          <w14:ligatures w14:val="standardContextual"/>
        </w:rPr>
        <w:t>EXPENSES</w:t>
      </w:r>
    </w:p>
    <w:p w14:paraId="1655CC61" w14:textId="77777777" w:rsidR="002A68E5" w:rsidRPr="0019472D" w:rsidRDefault="002A68E5" w:rsidP="00F5686D">
      <w:pPr>
        <w:widowControl w:val="0"/>
        <w:tabs>
          <w:tab w:val="left" w:pos="5160"/>
          <w:tab w:val="left" w:pos="7917"/>
          <w:tab w:val="left" w:pos="10256"/>
        </w:tabs>
        <w:spacing w:after="0" w:line="240" w:lineRule="auto"/>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Disbursements</w:t>
      </w:r>
      <w:r w:rsidRPr="0019472D">
        <w:rPr>
          <w:rFonts w:ascii="Arial Nova" w:hAnsi="Arial Nova" w:cs="Microsoft Sans Serif"/>
          <w:color w:val="000000" w:themeColor="text1"/>
          <w:spacing w:val="-3"/>
          <w:sz w:val="24"/>
          <w:szCs w:val="24"/>
          <w14:ligatures w14:val="standardContextual"/>
        </w:rPr>
        <w:t xml:space="preserve"> </w:t>
      </w:r>
      <w:r w:rsidRPr="0019472D">
        <w:rPr>
          <w:rFonts w:ascii="Arial Nova" w:hAnsi="Arial Nova" w:cs="Microsoft Sans Serif"/>
          <w:color w:val="000000" w:themeColor="text1"/>
          <w:sz w:val="24"/>
          <w:szCs w:val="24"/>
          <w14:ligatures w14:val="standardContextual"/>
        </w:rPr>
        <w:t>from</w:t>
      </w:r>
      <w:r w:rsidRPr="0019472D">
        <w:rPr>
          <w:rFonts w:ascii="Arial Nova" w:hAnsi="Arial Nova" w:cs="Microsoft Sans Serif"/>
          <w:color w:val="000000" w:themeColor="text1"/>
          <w:sz w:val="24"/>
          <w:szCs w:val="24"/>
          <w:u w:val="single"/>
          <w14:ligatures w14:val="standardContextual"/>
        </w:rPr>
        <w:t xml:space="preserve"> </w:t>
      </w:r>
      <w:r w:rsidRPr="0019472D">
        <w:rPr>
          <w:rFonts w:ascii="Arial Nova" w:hAnsi="Arial Nova" w:cs="Microsoft Sans Serif"/>
          <w:color w:val="000000" w:themeColor="text1"/>
          <w:sz w:val="24"/>
          <w:szCs w:val="24"/>
          <w:u w:val="single"/>
          <w14:ligatures w14:val="standardContextual"/>
        </w:rPr>
        <w:tab/>
      </w:r>
      <w:r w:rsidRPr="0019472D">
        <w:rPr>
          <w:rFonts w:ascii="Arial Nova" w:hAnsi="Arial Nova" w:cs="Microsoft Sans Serif"/>
          <w:color w:val="000000" w:themeColor="text1"/>
          <w:sz w:val="24"/>
          <w:szCs w:val="24"/>
          <w14:ligatures w14:val="standardContextual"/>
        </w:rPr>
        <w:t xml:space="preserve"> to </w:t>
      </w:r>
      <w:r w:rsidRPr="0019472D">
        <w:rPr>
          <w:rFonts w:ascii="Arial Nova" w:hAnsi="Arial Nova" w:cs="Microsoft Sans Serif"/>
          <w:color w:val="000000" w:themeColor="text1"/>
          <w:sz w:val="24"/>
          <w:szCs w:val="24"/>
          <w:u w:val="single"/>
          <w14:ligatures w14:val="standardContextual"/>
        </w:rPr>
        <w:tab/>
      </w:r>
      <w:r w:rsidRPr="0019472D">
        <w:rPr>
          <w:rFonts w:ascii="Arial Nova" w:hAnsi="Arial Nova" w:cs="Microsoft Sans Serif"/>
          <w:color w:val="000000" w:themeColor="text1"/>
          <w:sz w:val="24"/>
          <w:szCs w:val="24"/>
          <w14:ligatures w14:val="standardContextual"/>
        </w:rPr>
        <w:t xml:space="preserve"> $</w:t>
      </w:r>
      <w:r w:rsidRPr="0019472D">
        <w:rPr>
          <w:rFonts w:ascii="Arial Nova" w:hAnsi="Arial Nova" w:cs="Microsoft Sans Serif"/>
          <w:color w:val="000000" w:themeColor="text1"/>
          <w:spacing w:val="1"/>
          <w:sz w:val="24"/>
          <w:szCs w:val="24"/>
          <w14:ligatures w14:val="standardContextual"/>
        </w:rPr>
        <w:t xml:space="preserve"> </w:t>
      </w:r>
      <w:r w:rsidRPr="0019472D">
        <w:rPr>
          <w:rFonts w:ascii="Arial Nova" w:hAnsi="Arial Nova" w:cs="Microsoft Sans Serif"/>
          <w:color w:val="000000" w:themeColor="text1"/>
          <w:sz w:val="24"/>
          <w:szCs w:val="24"/>
          <w:u w:val="single"/>
          <w14:ligatures w14:val="standardContextual"/>
        </w:rPr>
        <w:tab/>
      </w:r>
    </w:p>
    <w:p w14:paraId="748E62E7" w14:textId="77777777" w:rsidR="002A68E5" w:rsidRPr="0019472D" w:rsidRDefault="002A68E5" w:rsidP="00F5686D">
      <w:pPr>
        <w:widowControl w:val="0"/>
        <w:tabs>
          <w:tab w:val="left" w:pos="2250"/>
          <w:tab w:val="left" w:pos="5580"/>
          <w:tab w:val="left" w:pos="8190"/>
        </w:tabs>
        <w:spacing w:after="0" w:line="240" w:lineRule="auto"/>
        <w:rPr>
          <w:rFonts w:ascii="Arial Nova" w:hAnsi="Arial Nova" w:cs="Microsoft Sans Serif"/>
          <w:color w:val="000000" w:themeColor="text1"/>
          <w:sz w:val="20"/>
          <w:szCs w:val="24"/>
          <w14:ligatures w14:val="standardContextual"/>
        </w:rPr>
      </w:pPr>
      <w:r w:rsidRPr="0019472D">
        <w:rPr>
          <w:rFonts w:ascii="Arial Nova" w:hAnsi="Arial Nova" w:cs="Microsoft Sans Serif"/>
          <w:color w:val="000000" w:themeColor="text1"/>
          <w:sz w:val="20"/>
          <w:szCs w:val="24"/>
          <w14:ligatures w14:val="standardContextual"/>
        </w:rPr>
        <w:tab/>
        <w:t>Day 1</w:t>
      </w:r>
      <w:r w:rsidRPr="0019472D">
        <w:rPr>
          <w:rFonts w:ascii="Arial Nova" w:hAnsi="Arial Nova" w:cs="Microsoft Sans Serif"/>
          <w:color w:val="000000" w:themeColor="text1"/>
          <w:sz w:val="20"/>
          <w:szCs w:val="24"/>
          <w14:ligatures w14:val="standardContextual"/>
        </w:rPr>
        <w:tab/>
        <w:t>Day 365</w:t>
      </w:r>
      <w:r w:rsidRPr="0019472D">
        <w:rPr>
          <w:rFonts w:ascii="Arial Nova" w:hAnsi="Arial Nova" w:cs="Microsoft Sans Serif"/>
          <w:color w:val="000000" w:themeColor="text1"/>
          <w:sz w:val="20"/>
          <w:szCs w:val="24"/>
          <w14:ligatures w14:val="standardContextual"/>
        </w:rPr>
        <w:tab/>
        <w:t xml:space="preserve"> Sum of withdrawals</w:t>
      </w:r>
    </w:p>
    <w:p w14:paraId="15752491" w14:textId="77777777" w:rsidR="002A68E5" w:rsidRPr="0019472D" w:rsidRDefault="002A68E5" w:rsidP="00F5686D">
      <w:pPr>
        <w:widowControl w:val="0"/>
        <w:spacing w:after="0" w:line="240" w:lineRule="auto"/>
        <w:ind w:right="630"/>
        <w:rPr>
          <w:rFonts w:ascii="Arial Nova" w:hAnsi="Arial Nova" w:cs="Microsoft Sans Serif"/>
          <w:color w:val="000000" w:themeColor="text1"/>
          <w:sz w:val="20"/>
          <w:szCs w:val="24"/>
          <w14:ligatures w14:val="standardContextual"/>
        </w:rPr>
      </w:pPr>
      <w:r w:rsidRPr="0019472D">
        <w:rPr>
          <w:rFonts w:ascii="Arial Nova" w:hAnsi="Arial Nova" w:cs="Microsoft Sans Serif"/>
          <w:color w:val="000000" w:themeColor="text1"/>
          <w:sz w:val="20"/>
          <w:szCs w:val="24"/>
          <w14:ligatures w14:val="standardContextual"/>
        </w:rPr>
        <w:t>(Line 10 of Audit Report)</w:t>
      </w:r>
    </w:p>
    <w:p w14:paraId="4A0890D6" w14:textId="77777777" w:rsidR="002A68E5" w:rsidRPr="0019472D" w:rsidRDefault="002A68E5" w:rsidP="00F5686D">
      <w:pPr>
        <w:widowControl w:val="0"/>
        <w:spacing w:after="0" w:line="240" w:lineRule="auto"/>
        <w:ind w:right="630"/>
        <w:rPr>
          <w:rFonts w:ascii="Arial Nova" w:hAnsi="Arial Nova" w:cs="Microsoft Sans Serif"/>
          <w:color w:val="000000" w:themeColor="text1"/>
          <w:sz w:val="20"/>
          <w:szCs w:val="24"/>
          <w14:ligatures w14:val="standardContextual"/>
        </w:rPr>
      </w:pPr>
    </w:p>
    <w:p w14:paraId="0A9B9B12" w14:textId="6159DB98" w:rsidR="002A68E5" w:rsidRPr="0019472D" w:rsidRDefault="002A68E5" w:rsidP="00F5686D">
      <w:pPr>
        <w:widowControl w:val="0"/>
        <w:spacing w:after="0" w:line="240" w:lineRule="auto"/>
        <w:rPr>
          <w:rFonts w:ascii="Arial Nova" w:hAnsi="Arial Nova" w:cs="Microsoft Sans Serif"/>
          <w:color w:val="000000" w:themeColor="text1"/>
          <w:sz w:val="23"/>
          <w:szCs w:val="24"/>
          <w14:ligatures w14:val="standardContextual"/>
        </w:rPr>
      </w:pPr>
      <w:r w:rsidRPr="0019472D">
        <w:rPr>
          <w:rFonts w:ascii="Arial Nova" w:hAnsi="Arial Nova" w:cs="Microsoft Sans Serif"/>
          <w:color w:val="000000" w:themeColor="text1"/>
          <w:sz w:val="24"/>
          <w:szCs w:val="28"/>
          <w14:ligatures w14:val="standardContextual"/>
        </w:rPr>
        <w:t xml:space="preserve">Enter </w:t>
      </w:r>
      <w:r w:rsidR="00023154">
        <w:rPr>
          <w:rFonts w:ascii="Arial Nova" w:hAnsi="Arial Nova" w:cs="Microsoft Sans Serif"/>
          <w:color w:val="000000" w:themeColor="text1"/>
          <w:sz w:val="24"/>
          <w:szCs w:val="28"/>
          <w14:ligatures w14:val="standardContextual"/>
        </w:rPr>
        <w:t xml:space="preserve">the total </w:t>
      </w:r>
      <w:r w:rsidRPr="0019472D">
        <w:rPr>
          <w:rFonts w:ascii="Arial Nova" w:hAnsi="Arial Nova" w:cs="Microsoft Sans Serif"/>
          <w:color w:val="000000" w:themeColor="text1"/>
          <w:sz w:val="24"/>
          <w:szCs w:val="28"/>
          <w14:ligatures w14:val="standardContextual"/>
        </w:rPr>
        <w:t>withdrawal</w:t>
      </w:r>
      <w:r w:rsidR="00071F18">
        <w:rPr>
          <w:rFonts w:ascii="Arial Nova" w:hAnsi="Arial Nova" w:cs="Microsoft Sans Serif"/>
          <w:color w:val="000000" w:themeColor="text1"/>
          <w:sz w:val="24"/>
          <w:szCs w:val="28"/>
          <w14:ligatures w14:val="standardContextual"/>
        </w:rPr>
        <w:t xml:space="preserve"> </w:t>
      </w:r>
      <w:r w:rsidR="00D26AE3">
        <w:rPr>
          <w:rFonts w:ascii="Arial Nova" w:hAnsi="Arial Nova" w:cs="Microsoft Sans Serif"/>
          <w:color w:val="000000" w:themeColor="text1"/>
          <w:sz w:val="24"/>
          <w:szCs w:val="28"/>
          <w14:ligatures w14:val="standardContextual"/>
        </w:rPr>
        <w:t xml:space="preserve">amount per month </w:t>
      </w:r>
      <w:r w:rsidR="00071F18">
        <w:rPr>
          <w:rFonts w:ascii="Arial Nova" w:hAnsi="Arial Nova" w:cs="Microsoft Sans Serif"/>
          <w:color w:val="000000" w:themeColor="text1"/>
          <w:sz w:val="24"/>
          <w:szCs w:val="28"/>
          <w14:ligatures w14:val="standardContextual"/>
        </w:rPr>
        <w:t>listed</w:t>
      </w:r>
      <w:r w:rsidRPr="0019472D">
        <w:rPr>
          <w:rFonts w:ascii="Arial Nova" w:hAnsi="Arial Nova" w:cs="Microsoft Sans Serif"/>
          <w:color w:val="000000" w:themeColor="text1"/>
          <w:sz w:val="24"/>
          <w:szCs w:val="28"/>
          <w14:ligatures w14:val="standardContextual"/>
        </w:rPr>
        <w:t xml:space="preserve"> </w:t>
      </w:r>
      <w:r w:rsidR="00071F18">
        <w:rPr>
          <w:rFonts w:ascii="Arial Nova" w:hAnsi="Arial Nova" w:cs="Microsoft Sans Serif"/>
          <w:color w:val="000000" w:themeColor="text1"/>
          <w:sz w:val="24"/>
          <w:szCs w:val="28"/>
          <w14:ligatures w14:val="standardContextual"/>
        </w:rPr>
        <w:t xml:space="preserve">on the </w:t>
      </w:r>
      <w:r w:rsidRPr="0019472D">
        <w:rPr>
          <w:rFonts w:ascii="Arial Nova" w:hAnsi="Arial Nova" w:cs="Microsoft Sans Serif"/>
          <w:color w:val="000000" w:themeColor="text1"/>
          <w:sz w:val="24"/>
          <w:szCs w:val="28"/>
          <w14:ligatures w14:val="standardContextual"/>
        </w:rPr>
        <w:t xml:space="preserve">bank statements. </w:t>
      </w:r>
    </w:p>
    <w:p w14:paraId="0E98A61B" w14:textId="77777777" w:rsidR="002A68E5" w:rsidRPr="0019472D" w:rsidRDefault="002A68E5" w:rsidP="00F5686D">
      <w:pPr>
        <w:widowControl w:val="0"/>
        <w:tabs>
          <w:tab w:val="left" w:pos="2781"/>
          <w:tab w:val="left" w:pos="5220"/>
          <w:tab w:val="left" w:pos="5837"/>
          <w:tab w:val="left" w:pos="7823"/>
          <w:tab w:val="left" w:pos="10261"/>
        </w:tabs>
        <w:spacing w:after="0" w:line="240" w:lineRule="auto"/>
        <w:rPr>
          <w:rFonts w:ascii="Arial Nova" w:hAnsi="Arial Nova" w:cs="Microsoft Sans Serif"/>
          <w:color w:val="000000" w:themeColor="text1"/>
          <w:sz w:val="20"/>
          <w14:ligatures w14:val="standardContextual"/>
        </w:rPr>
      </w:pPr>
      <w:r w:rsidRPr="0019472D">
        <w:rPr>
          <w:rFonts w:ascii="Arial Nova" w:hAnsi="Arial Nova" w:cs="Microsoft Sans Serif"/>
          <w:color w:val="000000" w:themeColor="text1"/>
          <w:sz w:val="20"/>
          <w14:ligatures w14:val="standardContextual"/>
        </w:rPr>
        <w:t>Month</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r w:rsidRPr="0019472D">
        <w:rPr>
          <w:rFonts w:ascii="Arial Nova" w:hAnsi="Arial Nova" w:cs="Microsoft Sans Serif"/>
          <w:color w:val="000000" w:themeColor="text1"/>
          <w:sz w:val="20"/>
          <w14:ligatures w14:val="standardContextual"/>
        </w:rPr>
        <w:t xml:space="preserve"> Amount</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r w:rsidRPr="0019472D">
        <w:rPr>
          <w:rFonts w:ascii="Arial Nova" w:hAnsi="Arial Nova" w:cs="Microsoft Sans Serif"/>
          <w:color w:val="000000" w:themeColor="text1"/>
          <w:sz w:val="20"/>
          <w14:ligatures w14:val="standardContextual"/>
        </w:rPr>
        <w:tab/>
        <w:t>Month</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r w:rsidRPr="0019472D">
        <w:rPr>
          <w:rFonts w:ascii="Arial Nova" w:hAnsi="Arial Nova" w:cs="Microsoft Sans Serif"/>
          <w:color w:val="000000" w:themeColor="text1"/>
          <w:sz w:val="20"/>
          <w14:ligatures w14:val="standardContextual"/>
        </w:rPr>
        <w:t xml:space="preserve"> Amount</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p>
    <w:p w14:paraId="112925DD" w14:textId="77777777" w:rsidR="002A68E5" w:rsidRPr="0019472D" w:rsidRDefault="002A68E5" w:rsidP="00F5686D">
      <w:pPr>
        <w:widowControl w:val="0"/>
        <w:tabs>
          <w:tab w:val="left" w:pos="2781"/>
          <w:tab w:val="left" w:pos="5220"/>
          <w:tab w:val="left" w:pos="5837"/>
          <w:tab w:val="left" w:pos="7823"/>
          <w:tab w:val="left" w:pos="10261"/>
        </w:tabs>
        <w:spacing w:after="0" w:line="240" w:lineRule="auto"/>
        <w:rPr>
          <w:rFonts w:ascii="Arial Nova" w:hAnsi="Arial Nova" w:cs="Microsoft Sans Serif"/>
          <w:color w:val="000000" w:themeColor="text1"/>
          <w:sz w:val="20"/>
          <w14:ligatures w14:val="standardContextual"/>
        </w:rPr>
      </w:pPr>
      <w:r w:rsidRPr="0019472D">
        <w:rPr>
          <w:rFonts w:ascii="Arial Nova" w:hAnsi="Arial Nova" w:cs="Microsoft Sans Serif"/>
          <w:color w:val="000000" w:themeColor="text1"/>
          <w:sz w:val="20"/>
          <w14:ligatures w14:val="standardContextual"/>
        </w:rPr>
        <w:t>Month</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r w:rsidRPr="0019472D">
        <w:rPr>
          <w:rFonts w:ascii="Arial Nova" w:hAnsi="Arial Nova" w:cs="Microsoft Sans Serif"/>
          <w:color w:val="000000" w:themeColor="text1"/>
          <w:sz w:val="20"/>
          <w14:ligatures w14:val="standardContextual"/>
        </w:rPr>
        <w:t xml:space="preserve"> Amount</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r w:rsidRPr="0019472D">
        <w:rPr>
          <w:rFonts w:ascii="Arial Nova" w:hAnsi="Arial Nova" w:cs="Microsoft Sans Serif"/>
          <w:color w:val="000000" w:themeColor="text1"/>
          <w:sz w:val="20"/>
          <w14:ligatures w14:val="standardContextual"/>
        </w:rPr>
        <w:tab/>
        <w:t>Month</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r w:rsidRPr="0019472D">
        <w:rPr>
          <w:rFonts w:ascii="Arial Nova" w:hAnsi="Arial Nova" w:cs="Microsoft Sans Serif"/>
          <w:color w:val="000000" w:themeColor="text1"/>
          <w:sz w:val="20"/>
          <w14:ligatures w14:val="standardContextual"/>
        </w:rPr>
        <w:t xml:space="preserve"> Amount</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p>
    <w:p w14:paraId="729E50C5" w14:textId="77777777" w:rsidR="002A68E5" w:rsidRPr="0019472D" w:rsidRDefault="002A68E5" w:rsidP="00F5686D">
      <w:pPr>
        <w:widowControl w:val="0"/>
        <w:tabs>
          <w:tab w:val="left" w:pos="2781"/>
          <w:tab w:val="left" w:pos="5220"/>
          <w:tab w:val="left" w:pos="5837"/>
          <w:tab w:val="left" w:pos="7823"/>
          <w:tab w:val="left" w:pos="10261"/>
        </w:tabs>
        <w:spacing w:after="0" w:line="240" w:lineRule="auto"/>
        <w:rPr>
          <w:rFonts w:ascii="Arial Nova" w:hAnsi="Arial Nova" w:cs="Microsoft Sans Serif"/>
          <w:color w:val="000000" w:themeColor="text1"/>
          <w:sz w:val="20"/>
          <w14:ligatures w14:val="standardContextual"/>
        </w:rPr>
      </w:pPr>
      <w:r w:rsidRPr="0019472D">
        <w:rPr>
          <w:rFonts w:ascii="Arial Nova" w:hAnsi="Arial Nova" w:cs="Microsoft Sans Serif"/>
          <w:color w:val="000000" w:themeColor="text1"/>
          <w:sz w:val="20"/>
          <w14:ligatures w14:val="standardContextual"/>
        </w:rPr>
        <w:t>Month</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r w:rsidRPr="0019472D">
        <w:rPr>
          <w:rFonts w:ascii="Arial Nova" w:hAnsi="Arial Nova" w:cs="Microsoft Sans Serif"/>
          <w:color w:val="000000" w:themeColor="text1"/>
          <w:sz w:val="20"/>
          <w14:ligatures w14:val="standardContextual"/>
        </w:rPr>
        <w:t xml:space="preserve"> Amount</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r w:rsidRPr="0019472D">
        <w:rPr>
          <w:rFonts w:ascii="Arial Nova" w:hAnsi="Arial Nova" w:cs="Microsoft Sans Serif"/>
          <w:color w:val="000000" w:themeColor="text1"/>
          <w:sz w:val="20"/>
          <w14:ligatures w14:val="standardContextual"/>
        </w:rPr>
        <w:tab/>
        <w:t>Month</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r w:rsidRPr="0019472D">
        <w:rPr>
          <w:rFonts w:ascii="Arial Nova" w:hAnsi="Arial Nova" w:cs="Microsoft Sans Serif"/>
          <w:color w:val="000000" w:themeColor="text1"/>
          <w:sz w:val="20"/>
          <w14:ligatures w14:val="standardContextual"/>
        </w:rPr>
        <w:t xml:space="preserve"> Amount</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p>
    <w:p w14:paraId="3E8D8C54" w14:textId="77777777" w:rsidR="002A68E5" w:rsidRPr="0019472D" w:rsidRDefault="002A68E5" w:rsidP="00F5686D">
      <w:pPr>
        <w:widowControl w:val="0"/>
        <w:tabs>
          <w:tab w:val="left" w:pos="2781"/>
          <w:tab w:val="left" w:pos="5220"/>
          <w:tab w:val="left" w:pos="5837"/>
          <w:tab w:val="left" w:pos="7823"/>
          <w:tab w:val="left" w:pos="10261"/>
        </w:tabs>
        <w:spacing w:after="0" w:line="240" w:lineRule="auto"/>
        <w:rPr>
          <w:rFonts w:ascii="Arial Nova" w:hAnsi="Arial Nova" w:cs="Microsoft Sans Serif"/>
          <w:color w:val="000000" w:themeColor="text1"/>
          <w:sz w:val="20"/>
          <w14:ligatures w14:val="standardContextual"/>
        </w:rPr>
      </w:pPr>
      <w:r w:rsidRPr="0019472D">
        <w:rPr>
          <w:rFonts w:ascii="Arial Nova" w:hAnsi="Arial Nova" w:cs="Microsoft Sans Serif"/>
          <w:color w:val="000000" w:themeColor="text1"/>
          <w:sz w:val="20"/>
          <w14:ligatures w14:val="standardContextual"/>
        </w:rPr>
        <w:t>Month</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r w:rsidRPr="0019472D">
        <w:rPr>
          <w:rFonts w:ascii="Arial Nova" w:hAnsi="Arial Nova" w:cs="Microsoft Sans Serif"/>
          <w:color w:val="000000" w:themeColor="text1"/>
          <w:sz w:val="20"/>
          <w14:ligatures w14:val="standardContextual"/>
        </w:rPr>
        <w:t xml:space="preserve"> Amount</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r w:rsidRPr="0019472D">
        <w:rPr>
          <w:rFonts w:ascii="Arial Nova" w:hAnsi="Arial Nova" w:cs="Microsoft Sans Serif"/>
          <w:color w:val="000000" w:themeColor="text1"/>
          <w:sz w:val="20"/>
          <w14:ligatures w14:val="standardContextual"/>
        </w:rPr>
        <w:tab/>
        <w:t>Month</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r w:rsidRPr="0019472D">
        <w:rPr>
          <w:rFonts w:ascii="Arial Nova" w:hAnsi="Arial Nova" w:cs="Microsoft Sans Serif"/>
          <w:color w:val="000000" w:themeColor="text1"/>
          <w:sz w:val="20"/>
          <w14:ligatures w14:val="standardContextual"/>
        </w:rPr>
        <w:t xml:space="preserve"> Amount</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p>
    <w:p w14:paraId="574D489B" w14:textId="77777777" w:rsidR="002A68E5" w:rsidRPr="0019472D" w:rsidRDefault="002A68E5" w:rsidP="00F5686D">
      <w:pPr>
        <w:widowControl w:val="0"/>
        <w:tabs>
          <w:tab w:val="left" w:pos="2781"/>
          <w:tab w:val="left" w:pos="5220"/>
          <w:tab w:val="left" w:pos="5837"/>
          <w:tab w:val="left" w:pos="7823"/>
          <w:tab w:val="left" w:pos="10261"/>
        </w:tabs>
        <w:spacing w:after="0" w:line="240" w:lineRule="auto"/>
        <w:rPr>
          <w:rFonts w:ascii="Arial Nova" w:hAnsi="Arial Nova" w:cs="Microsoft Sans Serif"/>
          <w:color w:val="000000" w:themeColor="text1"/>
          <w:sz w:val="20"/>
          <w14:ligatures w14:val="standardContextual"/>
        </w:rPr>
      </w:pPr>
      <w:r w:rsidRPr="0019472D">
        <w:rPr>
          <w:rFonts w:ascii="Arial Nova" w:hAnsi="Arial Nova" w:cs="Microsoft Sans Serif"/>
          <w:color w:val="000000" w:themeColor="text1"/>
          <w:sz w:val="20"/>
          <w14:ligatures w14:val="standardContextual"/>
        </w:rPr>
        <w:t>Month</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r w:rsidRPr="0019472D">
        <w:rPr>
          <w:rFonts w:ascii="Arial Nova" w:hAnsi="Arial Nova" w:cs="Microsoft Sans Serif"/>
          <w:color w:val="000000" w:themeColor="text1"/>
          <w:sz w:val="20"/>
          <w14:ligatures w14:val="standardContextual"/>
        </w:rPr>
        <w:t xml:space="preserve"> Amount</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r w:rsidRPr="0019472D">
        <w:rPr>
          <w:rFonts w:ascii="Arial Nova" w:hAnsi="Arial Nova" w:cs="Microsoft Sans Serif"/>
          <w:color w:val="000000" w:themeColor="text1"/>
          <w:sz w:val="20"/>
          <w14:ligatures w14:val="standardContextual"/>
        </w:rPr>
        <w:tab/>
        <w:t>Month</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r w:rsidRPr="0019472D">
        <w:rPr>
          <w:rFonts w:ascii="Arial Nova" w:hAnsi="Arial Nova" w:cs="Microsoft Sans Serif"/>
          <w:color w:val="000000" w:themeColor="text1"/>
          <w:sz w:val="20"/>
          <w14:ligatures w14:val="standardContextual"/>
        </w:rPr>
        <w:t xml:space="preserve"> Amount</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p>
    <w:p w14:paraId="4AE75732" w14:textId="77777777" w:rsidR="002A68E5" w:rsidRPr="0019472D" w:rsidRDefault="002A68E5" w:rsidP="00F5686D">
      <w:pPr>
        <w:widowControl w:val="0"/>
        <w:tabs>
          <w:tab w:val="left" w:pos="2781"/>
          <w:tab w:val="left" w:pos="5220"/>
          <w:tab w:val="left" w:pos="5837"/>
          <w:tab w:val="left" w:pos="7823"/>
          <w:tab w:val="left" w:pos="10261"/>
        </w:tabs>
        <w:spacing w:after="0" w:line="240" w:lineRule="auto"/>
        <w:rPr>
          <w:rFonts w:ascii="Arial Nova" w:hAnsi="Arial Nova" w:cs="Microsoft Sans Serif"/>
          <w:color w:val="000000" w:themeColor="text1"/>
          <w:sz w:val="20"/>
          <w14:ligatures w14:val="standardContextual"/>
        </w:rPr>
      </w:pPr>
      <w:r w:rsidRPr="0019472D">
        <w:rPr>
          <w:rFonts w:ascii="Arial Nova" w:hAnsi="Arial Nova" w:cs="Microsoft Sans Serif"/>
          <w:color w:val="000000" w:themeColor="text1"/>
          <w:sz w:val="20"/>
          <w14:ligatures w14:val="standardContextual"/>
        </w:rPr>
        <w:t>Month</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r w:rsidRPr="0019472D">
        <w:rPr>
          <w:rFonts w:ascii="Arial Nova" w:hAnsi="Arial Nova" w:cs="Microsoft Sans Serif"/>
          <w:color w:val="000000" w:themeColor="text1"/>
          <w:sz w:val="20"/>
          <w14:ligatures w14:val="standardContextual"/>
        </w:rPr>
        <w:t xml:space="preserve"> Amount</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r w:rsidRPr="0019472D">
        <w:rPr>
          <w:rFonts w:ascii="Arial Nova" w:hAnsi="Arial Nova" w:cs="Microsoft Sans Serif"/>
          <w:color w:val="000000" w:themeColor="text1"/>
          <w:sz w:val="20"/>
          <w14:ligatures w14:val="standardContextual"/>
        </w:rPr>
        <w:tab/>
        <w:t>Month</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r w:rsidRPr="0019472D">
        <w:rPr>
          <w:rFonts w:ascii="Arial Nova" w:hAnsi="Arial Nova" w:cs="Microsoft Sans Serif"/>
          <w:color w:val="000000" w:themeColor="text1"/>
          <w:sz w:val="20"/>
          <w14:ligatures w14:val="standardContextual"/>
        </w:rPr>
        <w:t xml:space="preserve"> Amount</w:t>
      </w:r>
      <w:r w:rsidRPr="0019472D">
        <w:rPr>
          <w:rFonts w:ascii="Arial Nova" w:hAnsi="Arial Nova" w:cs="Microsoft Sans Serif"/>
          <w:color w:val="000000" w:themeColor="text1"/>
          <w:sz w:val="20"/>
          <w:u w:val="single"/>
          <w14:ligatures w14:val="standardContextual"/>
        </w:rPr>
        <w:t xml:space="preserve"> </w:t>
      </w:r>
      <w:r w:rsidRPr="0019472D">
        <w:rPr>
          <w:rFonts w:ascii="Arial Nova" w:hAnsi="Arial Nova" w:cs="Microsoft Sans Serif"/>
          <w:color w:val="000000" w:themeColor="text1"/>
          <w:sz w:val="20"/>
          <w:u w:val="single"/>
          <w14:ligatures w14:val="standardContextual"/>
        </w:rPr>
        <w:tab/>
      </w:r>
    </w:p>
    <w:p w14:paraId="280900CB" w14:textId="77777777" w:rsidR="002A68E5" w:rsidRPr="0019472D" w:rsidRDefault="002A68E5" w:rsidP="00F5686D">
      <w:pPr>
        <w:widowControl w:val="0"/>
        <w:spacing w:after="0" w:line="240" w:lineRule="auto"/>
        <w:rPr>
          <w:rFonts w:ascii="Arial Nova" w:hAnsi="Arial Nova" w:cs="Microsoft Sans Serif"/>
          <w:color w:val="000000" w:themeColor="text1"/>
          <w:sz w:val="20"/>
          <w:szCs w:val="24"/>
          <w14:ligatures w14:val="standardContextual"/>
        </w:rPr>
      </w:pPr>
    </w:p>
    <w:p w14:paraId="7C70273C" w14:textId="77777777" w:rsidR="002A68E5" w:rsidRPr="0019472D" w:rsidRDefault="002A68E5" w:rsidP="00F5686D">
      <w:pPr>
        <w:widowControl w:val="0"/>
        <w:spacing w:after="0" w:line="240" w:lineRule="auto"/>
        <w:rPr>
          <w:rFonts w:ascii="Arial Nova" w:hAnsi="Arial Nova" w:cs="Microsoft Sans Serif"/>
          <w:color w:val="000000" w:themeColor="text1"/>
          <w:szCs w:val="28"/>
          <w14:ligatures w14:val="standardContextual"/>
        </w:rPr>
      </w:pPr>
      <w:r w:rsidRPr="0019472D">
        <w:rPr>
          <w:rFonts w:ascii="Arial Nova" w:hAnsi="Arial Nova" w:cs="Microsoft Sans Serif"/>
          <w:color w:val="000000" w:themeColor="text1"/>
          <w:szCs w:val="28"/>
          <w14:ligatures w14:val="standardContextual"/>
        </w:rPr>
        <w:t>Checks Not Cleared: (Line 11 of Audit report)</w:t>
      </w:r>
    </w:p>
    <w:p w14:paraId="759E318A" w14:textId="77777777" w:rsidR="002A68E5" w:rsidRPr="0019472D" w:rsidRDefault="002A68E5" w:rsidP="00F5686D">
      <w:pPr>
        <w:widowControl w:val="0"/>
        <w:tabs>
          <w:tab w:val="left" w:pos="1440"/>
          <w:tab w:val="left" w:pos="1620"/>
          <w:tab w:val="left" w:pos="3330"/>
          <w:tab w:val="left" w:pos="3510"/>
          <w:tab w:val="left" w:pos="5040"/>
          <w:tab w:val="left" w:pos="5220"/>
          <w:tab w:val="left" w:pos="7200"/>
          <w:tab w:val="left" w:pos="7380"/>
          <w:tab w:val="left" w:pos="9000"/>
          <w:tab w:val="left" w:pos="9180"/>
          <w:tab w:val="left" w:pos="10710"/>
        </w:tabs>
        <w:spacing w:after="0" w:line="240" w:lineRule="auto"/>
        <w:rPr>
          <w:rFonts w:ascii="Arial Nova" w:hAnsi="Arial Nova" w:cs="Microsoft Sans Serif"/>
          <w:color w:val="000000" w:themeColor="text1"/>
          <w:sz w:val="20"/>
          <w:szCs w:val="24"/>
          <w:u w:val="single"/>
          <w14:ligatures w14:val="standardContextual"/>
        </w:rPr>
      </w:pPr>
      <w:r w:rsidRPr="0019472D">
        <w:rPr>
          <w:rFonts w:ascii="Arial Nova" w:hAnsi="Arial Nova" w:cs="Microsoft Sans Serif"/>
          <w:color w:val="000000" w:themeColor="text1"/>
          <w:sz w:val="20"/>
          <w:szCs w:val="24"/>
          <w14:ligatures w14:val="standardContextual"/>
        </w:rPr>
        <w:t xml:space="preserve">Ch #: </w:t>
      </w:r>
      <w:r w:rsidRPr="0019472D">
        <w:rPr>
          <w:rFonts w:ascii="Arial Nova" w:hAnsi="Arial Nova" w:cs="Microsoft Sans Serif"/>
          <w:color w:val="000000" w:themeColor="text1"/>
          <w:sz w:val="20"/>
          <w:szCs w:val="24"/>
          <w:u w:val="single"/>
          <w14:ligatures w14:val="standardContextual"/>
        </w:rPr>
        <w:tab/>
      </w:r>
      <w:r w:rsidRPr="0019472D">
        <w:rPr>
          <w:rFonts w:ascii="Arial Nova" w:hAnsi="Arial Nova" w:cs="Microsoft Sans Serif"/>
          <w:color w:val="000000" w:themeColor="text1"/>
          <w:sz w:val="20"/>
          <w:szCs w:val="24"/>
          <w14:ligatures w14:val="standardContextual"/>
        </w:rPr>
        <w:tab/>
        <w:t xml:space="preserve">Amount: </w:t>
      </w:r>
      <w:r w:rsidRPr="0019472D">
        <w:rPr>
          <w:rFonts w:ascii="Arial Nova" w:hAnsi="Arial Nova" w:cs="Microsoft Sans Serif"/>
          <w:color w:val="000000" w:themeColor="text1"/>
          <w:sz w:val="20"/>
          <w:szCs w:val="24"/>
          <w:u w:val="single"/>
          <w14:ligatures w14:val="standardContextual"/>
        </w:rPr>
        <w:tab/>
      </w:r>
      <w:r w:rsidRPr="0019472D">
        <w:rPr>
          <w:rFonts w:ascii="Arial Nova" w:hAnsi="Arial Nova" w:cs="Microsoft Sans Serif"/>
          <w:color w:val="000000" w:themeColor="text1"/>
          <w:sz w:val="20"/>
          <w:szCs w:val="24"/>
          <w14:ligatures w14:val="standardContextual"/>
        </w:rPr>
        <w:tab/>
        <w:t xml:space="preserve">Ch #: </w:t>
      </w:r>
      <w:r w:rsidRPr="0019472D">
        <w:rPr>
          <w:rFonts w:ascii="Arial Nova" w:hAnsi="Arial Nova" w:cs="Microsoft Sans Serif"/>
          <w:color w:val="000000" w:themeColor="text1"/>
          <w:sz w:val="20"/>
          <w:szCs w:val="24"/>
          <w:u w:val="single"/>
          <w14:ligatures w14:val="standardContextual"/>
        </w:rPr>
        <w:tab/>
      </w:r>
      <w:r w:rsidRPr="0019472D">
        <w:rPr>
          <w:rFonts w:ascii="Arial Nova" w:hAnsi="Arial Nova" w:cs="Microsoft Sans Serif"/>
          <w:color w:val="000000" w:themeColor="text1"/>
          <w:sz w:val="20"/>
          <w:szCs w:val="24"/>
          <w14:ligatures w14:val="standardContextual"/>
        </w:rPr>
        <w:tab/>
        <w:t xml:space="preserve">Amount: </w:t>
      </w:r>
      <w:r w:rsidRPr="0019472D">
        <w:rPr>
          <w:rFonts w:ascii="Arial Nova" w:hAnsi="Arial Nova" w:cs="Microsoft Sans Serif"/>
          <w:color w:val="000000" w:themeColor="text1"/>
          <w:sz w:val="20"/>
          <w:szCs w:val="24"/>
          <w:u w:val="single"/>
          <w14:ligatures w14:val="standardContextual"/>
        </w:rPr>
        <w:tab/>
      </w:r>
      <w:r w:rsidRPr="0019472D">
        <w:rPr>
          <w:rFonts w:ascii="Arial Nova" w:hAnsi="Arial Nova" w:cs="Microsoft Sans Serif"/>
          <w:color w:val="000000" w:themeColor="text1"/>
          <w:sz w:val="20"/>
          <w:szCs w:val="24"/>
          <w14:ligatures w14:val="standardContextual"/>
        </w:rPr>
        <w:tab/>
        <w:t xml:space="preserve">Ch #: </w:t>
      </w:r>
      <w:r w:rsidRPr="0019472D">
        <w:rPr>
          <w:rFonts w:ascii="Arial Nova" w:hAnsi="Arial Nova" w:cs="Microsoft Sans Serif"/>
          <w:color w:val="000000" w:themeColor="text1"/>
          <w:sz w:val="20"/>
          <w:szCs w:val="24"/>
          <w:u w:val="single"/>
          <w14:ligatures w14:val="standardContextual"/>
        </w:rPr>
        <w:tab/>
      </w:r>
      <w:r w:rsidRPr="0019472D">
        <w:rPr>
          <w:rFonts w:ascii="Arial Nova" w:hAnsi="Arial Nova" w:cs="Microsoft Sans Serif"/>
          <w:color w:val="000000" w:themeColor="text1"/>
          <w:sz w:val="20"/>
          <w:szCs w:val="24"/>
          <w14:ligatures w14:val="standardContextual"/>
        </w:rPr>
        <w:tab/>
        <w:t xml:space="preserve">Amount: </w:t>
      </w:r>
      <w:r w:rsidRPr="0019472D">
        <w:rPr>
          <w:rFonts w:ascii="Arial Nova" w:hAnsi="Arial Nova" w:cs="Microsoft Sans Serif"/>
          <w:color w:val="000000" w:themeColor="text1"/>
          <w:sz w:val="20"/>
          <w:szCs w:val="24"/>
          <w:u w:val="single"/>
          <w14:ligatures w14:val="standardContextual"/>
        </w:rPr>
        <w:tab/>
      </w:r>
    </w:p>
    <w:p w14:paraId="50DF6801" w14:textId="77777777" w:rsidR="002A68E5" w:rsidRPr="0019472D" w:rsidRDefault="002A68E5" w:rsidP="00F5686D">
      <w:pPr>
        <w:widowControl w:val="0"/>
        <w:tabs>
          <w:tab w:val="left" w:pos="1440"/>
          <w:tab w:val="left" w:pos="1620"/>
          <w:tab w:val="left" w:pos="3330"/>
          <w:tab w:val="left" w:pos="3510"/>
          <w:tab w:val="left" w:pos="5040"/>
          <w:tab w:val="left" w:pos="5220"/>
          <w:tab w:val="left" w:pos="7200"/>
          <w:tab w:val="left" w:pos="7380"/>
          <w:tab w:val="left" w:pos="9000"/>
          <w:tab w:val="left" w:pos="9180"/>
          <w:tab w:val="left" w:pos="10710"/>
        </w:tabs>
        <w:spacing w:after="0" w:line="240" w:lineRule="auto"/>
        <w:rPr>
          <w:rFonts w:ascii="Arial Nova" w:hAnsi="Arial Nova" w:cs="Microsoft Sans Serif"/>
          <w:color w:val="000000" w:themeColor="text1"/>
          <w:sz w:val="20"/>
          <w:szCs w:val="24"/>
          <w:u w:val="single"/>
          <w14:ligatures w14:val="standardContextual"/>
        </w:rPr>
      </w:pPr>
      <w:r w:rsidRPr="0019472D">
        <w:rPr>
          <w:rFonts w:ascii="Arial Nova" w:hAnsi="Arial Nova" w:cs="Microsoft Sans Serif"/>
          <w:color w:val="000000" w:themeColor="text1"/>
          <w:sz w:val="20"/>
          <w:szCs w:val="24"/>
          <w14:ligatures w14:val="standardContextual"/>
        </w:rPr>
        <w:t xml:space="preserve">Ch #: </w:t>
      </w:r>
      <w:r w:rsidRPr="0019472D">
        <w:rPr>
          <w:rFonts w:ascii="Arial Nova" w:hAnsi="Arial Nova" w:cs="Microsoft Sans Serif"/>
          <w:color w:val="000000" w:themeColor="text1"/>
          <w:sz w:val="20"/>
          <w:szCs w:val="24"/>
          <w:u w:val="single"/>
          <w14:ligatures w14:val="standardContextual"/>
        </w:rPr>
        <w:tab/>
      </w:r>
      <w:r w:rsidRPr="0019472D">
        <w:rPr>
          <w:rFonts w:ascii="Arial Nova" w:hAnsi="Arial Nova" w:cs="Microsoft Sans Serif"/>
          <w:color w:val="000000" w:themeColor="text1"/>
          <w:sz w:val="20"/>
          <w:szCs w:val="24"/>
          <w14:ligatures w14:val="standardContextual"/>
        </w:rPr>
        <w:tab/>
        <w:t xml:space="preserve">Amount: </w:t>
      </w:r>
      <w:r w:rsidRPr="0019472D">
        <w:rPr>
          <w:rFonts w:ascii="Arial Nova" w:hAnsi="Arial Nova" w:cs="Microsoft Sans Serif"/>
          <w:color w:val="000000" w:themeColor="text1"/>
          <w:sz w:val="20"/>
          <w:szCs w:val="24"/>
          <w:u w:val="single"/>
          <w14:ligatures w14:val="standardContextual"/>
        </w:rPr>
        <w:tab/>
      </w:r>
      <w:r w:rsidRPr="0019472D">
        <w:rPr>
          <w:rFonts w:ascii="Arial Nova" w:hAnsi="Arial Nova" w:cs="Microsoft Sans Serif"/>
          <w:color w:val="000000" w:themeColor="text1"/>
          <w:sz w:val="20"/>
          <w:szCs w:val="24"/>
          <w14:ligatures w14:val="standardContextual"/>
        </w:rPr>
        <w:tab/>
        <w:t xml:space="preserve">Ch #: </w:t>
      </w:r>
      <w:r w:rsidRPr="0019472D">
        <w:rPr>
          <w:rFonts w:ascii="Arial Nova" w:hAnsi="Arial Nova" w:cs="Microsoft Sans Serif"/>
          <w:color w:val="000000" w:themeColor="text1"/>
          <w:sz w:val="20"/>
          <w:szCs w:val="24"/>
          <w:u w:val="single"/>
          <w14:ligatures w14:val="standardContextual"/>
        </w:rPr>
        <w:tab/>
      </w:r>
      <w:r w:rsidRPr="0019472D">
        <w:rPr>
          <w:rFonts w:ascii="Arial Nova" w:hAnsi="Arial Nova" w:cs="Microsoft Sans Serif"/>
          <w:color w:val="000000" w:themeColor="text1"/>
          <w:sz w:val="20"/>
          <w:szCs w:val="24"/>
          <w14:ligatures w14:val="standardContextual"/>
        </w:rPr>
        <w:tab/>
        <w:t xml:space="preserve">Amount: </w:t>
      </w:r>
      <w:r w:rsidRPr="0019472D">
        <w:rPr>
          <w:rFonts w:ascii="Arial Nova" w:hAnsi="Arial Nova" w:cs="Microsoft Sans Serif"/>
          <w:color w:val="000000" w:themeColor="text1"/>
          <w:sz w:val="20"/>
          <w:szCs w:val="24"/>
          <w:u w:val="single"/>
          <w14:ligatures w14:val="standardContextual"/>
        </w:rPr>
        <w:tab/>
      </w:r>
      <w:r w:rsidRPr="0019472D">
        <w:rPr>
          <w:rFonts w:ascii="Arial Nova" w:hAnsi="Arial Nova" w:cs="Microsoft Sans Serif"/>
          <w:color w:val="000000" w:themeColor="text1"/>
          <w:sz w:val="20"/>
          <w:szCs w:val="24"/>
          <w14:ligatures w14:val="standardContextual"/>
        </w:rPr>
        <w:tab/>
        <w:t xml:space="preserve">Ch #: </w:t>
      </w:r>
      <w:r w:rsidRPr="0019472D">
        <w:rPr>
          <w:rFonts w:ascii="Arial Nova" w:hAnsi="Arial Nova" w:cs="Microsoft Sans Serif"/>
          <w:color w:val="000000" w:themeColor="text1"/>
          <w:sz w:val="20"/>
          <w:szCs w:val="24"/>
          <w:u w:val="single"/>
          <w14:ligatures w14:val="standardContextual"/>
        </w:rPr>
        <w:tab/>
      </w:r>
      <w:r w:rsidRPr="0019472D">
        <w:rPr>
          <w:rFonts w:ascii="Arial Nova" w:hAnsi="Arial Nova" w:cs="Microsoft Sans Serif"/>
          <w:color w:val="000000" w:themeColor="text1"/>
          <w:sz w:val="20"/>
          <w:szCs w:val="24"/>
          <w14:ligatures w14:val="standardContextual"/>
        </w:rPr>
        <w:tab/>
        <w:t xml:space="preserve">Amount: </w:t>
      </w:r>
      <w:r w:rsidRPr="0019472D">
        <w:rPr>
          <w:rFonts w:ascii="Arial Nova" w:hAnsi="Arial Nova" w:cs="Microsoft Sans Serif"/>
          <w:color w:val="000000" w:themeColor="text1"/>
          <w:sz w:val="20"/>
          <w:szCs w:val="24"/>
          <w:u w:val="single"/>
          <w14:ligatures w14:val="standardContextual"/>
        </w:rPr>
        <w:tab/>
      </w:r>
    </w:p>
    <w:p w14:paraId="25A5C55B" w14:textId="77777777" w:rsidR="002A68E5" w:rsidRPr="0019472D" w:rsidRDefault="002A68E5" w:rsidP="00F5686D">
      <w:pPr>
        <w:widowControl w:val="0"/>
        <w:tabs>
          <w:tab w:val="left" w:pos="1440"/>
          <w:tab w:val="left" w:pos="1620"/>
          <w:tab w:val="left" w:pos="3330"/>
          <w:tab w:val="left" w:pos="3510"/>
          <w:tab w:val="left" w:pos="5040"/>
          <w:tab w:val="left" w:pos="5220"/>
          <w:tab w:val="left" w:pos="7200"/>
          <w:tab w:val="left" w:pos="7380"/>
          <w:tab w:val="left" w:pos="9000"/>
          <w:tab w:val="left" w:pos="9180"/>
          <w:tab w:val="left" w:pos="10710"/>
        </w:tabs>
        <w:spacing w:after="0" w:line="240" w:lineRule="auto"/>
        <w:rPr>
          <w:rFonts w:ascii="Arial Nova" w:hAnsi="Arial Nova" w:cs="Microsoft Sans Serif"/>
          <w:color w:val="000000" w:themeColor="text1"/>
          <w:sz w:val="20"/>
          <w:szCs w:val="24"/>
          <w:u w:val="single"/>
          <w14:ligatures w14:val="standardContextual"/>
        </w:rPr>
      </w:pPr>
      <w:r w:rsidRPr="0019472D">
        <w:rPr>
          <w:rFonts w:ascii="Arial Nova" w:hAnsi="Arial Nova" w:cs="Microsoft Sans Serif"/>
          <w:color w:val="000000" w:themeColor="text1"/>
          <w:sz w:val="20"/>
          <w:szCs w:val="24"/>
          <w14:ligatures w14:val="standardContextual"/>
        </w:rPr>
        <w:t xml:space="preserve">Ch #: </w:t>
      </w:r>
      <w:r w:rsidRPr="0019472D">
        <w:rPr>
          <w:rFonts w:ascii="Arial Nova" w:hAnsi="Arial Nova" w:cs="Microsoft Sans Serif"/>
          <w:color w:val="000000" w:themeColor="text1"/>
          <w:sz w:val="20"/>
          <w:szCs w:val="24"/>
          <w:u w:val="single"/>
          <w14:ligatures w14:val="standardContextual"/>
        </w:rPr>
        <w:tab/>
      </w:r>
      <w:r w:rsidRPr="0019472D">
        <w:rPr>
          <w:rFonts w:ascii="Arial Nova" w:hAnsi="Arial Nova" w:cs="Microsoft Sans Serif"/>
          <w:color w:val="000000" w:themeColor="text1"/>
          <w:sz w:val="20"/>
          <w:szCs w:val="24"/>
          <w14:ligatures w14:val="standardContextual"/>
        </w:rPr>
        <w:tab/>
        <w:t xml:space="preserve">Amount: </w:t>
      </w:r>
      <w:r w:rsidRPr="0019472D">
        <w:rPr>
          <w:rFonts w:ascii="Arial Nova" w:hAnsi="Arial Nova" w:cs="Microsoft Sans Serif"/>
          <w:color w:val="000000" w:themeColor="text1"/>
          <w:sz w:val="20"/>
          <w:szCs w:val="24"/>
          <w:u w:val="single"/>
          <w14:ligatures w14:val="standardContextual"/>
        </w:rPr>
        <w:tab/>
      </w:r>
      <w:r w:rsidRPr="0019472D">
        <w:rPr>
          <w:rFonts w:ascii="Arial Nova" w:hAnsi="Arial Nova" w:cs="Microsoft Sans Serif"/>
          <w:color w:val="000000" w:themeColor="text1"/>
          <w:sz w:val="20"/>
          <w:szCs w:val="24"/>
          <w14:ligatures w14:val="standardContextual"/>
        </w:rPr>
        <w:tab/>
        <w:t xml:space="preserve">Ch #: </w:t>
      </w:r>
      <w:r w:rsidRPr="0019472D">
        <w:rPr>
          <w:rFonts w:ascii="Arial Nova" w:hAnsi="Arial Nova" w:cs="Microsoft Sans Serif"/>
          <w:color w:val="000000" w:themeColor="text1"/>
          <w:sz w:val="20"/>
          <w:szCs w:val="24"/>
          <w:u w:val="single"/>
          <w14:ligatures w14:val="standardContextual"/>
        </w:rPr>
        <w:tab/>
      </w:r>
      <w:r w:rsidRPr="0019472D">
        <w:rPr>
          <w:rFonts w:ascii="Arial Nova" w:hAnsi="Arial Nova" w:cs="Microsoft Sans Serif"/>
          <w:color w:val="000000" w:themeColor="text1"/>
          <w:sz w:val="20"/>
          <w:szCs w:val="24"/>
          <w14:ligatures w14:val="standardContextual"/>
        </w:rPr>
        <w:tab/>
        <w:t xml:space="preserve">Amount: </w:t>
      </w:r>
      <w:r w:rsidRPr="0019472D">
        <w:rPr>
          <w:rFonts w:ascii="Arial Nova" w:hAnsi="Arial Nova" w:cs="Microsoft Sans Serif"/>
          <w:color w:val="000000" w:themeColor="text1"/>
          <w:sz w:val="20"/>
          <w:szCs w:val="24"/>
          <w:u w:val="single"/>
          <w14:ligatures w14:val="standardContextual"/>
        </w:rPr>
        <w:tab/>
      </w:r>
      <w:r w:rsidRPr="0019472D">
        <w:rPr>
          <w:rFonts w:ascii="Arial Nova" w:hAnsi="Arial Nova" w:cs="Microsoft Sans Serif"/>
          <w:color w:val="000000" w:themeColor="text1"/>
          <w:sz w:val="20"/>
          <w:szCs w:val="24"/>
          <w14:ligatures w14:val="standardContextual"/>
        </w:rPr>
        <w:tab/>
        <w:t xml:space="preserve">Ch #: </w:t>
      </w:r>
      <w:r w:rsidRPr="0019472D">
        <w:rPr>
          <w:rFonts w:ascii="Arial Nova" w:hAnsi="Arial Nova" w:cs="Microsoft Sans Serif"/>
          <w:color w:val="000000" w:themeColor="text1"/>
          <w:sz w:val="20"/>
          <w:szCs w:val="24"/>
          <w:u w:val="single"/>
          <w14:ligatures w14:val="standardContextual"/>
        </w:rPr>
        <w:tab/>
      </w:r>
      <w:r w:rsidRPr="0019472D">
        <w:rPr>
          <w:rFonts w:ascii="Arial Nova" w:hAnsi="Arial Nova" w:cs="Microsoft Sans Serif"/>
          <w:color w:val="000000" w:themeColor="text1"/>
          <w:sz w:val="20"/>
          <w:szCs w:val="24"/>
          <w14:ligatures w14:val="standardContextual"/>
        </w:rPr>
        <w:tab/>
        <w:t xml:space="preserve">Amount: </w:t>
      </w:r>
      <w:r w:rsidRPr="0019472D">
        <w:rPr>
          <w:rFonts w:ascii="Arial Nova" w:hAnsi="Arial Nova" w:cs="Microsoft Sans Serif"/>
          <w:color w:val="000000" w:themeColor="text1"/>
          <w:sz w:val="20"/>
          <w:szCs w:val="24"/>
          <w:u w:val="single"/>
          <w14:ligatures w14:val="standardContextual"/>
        </w:rPr>
        <w:tab/>
      </w:r>
    </w:p>
    <w:p w14:paraId="6391097A" w14:textId="77777777" w:rsidR="002A68E5" w:rsidRPr="0019472D" w:rsidRDefault="002A68E5" w:rsidP="00F5686D">
      <w:pPr>
        <w:widowControl w:val="0"/>
        <w:tabs>
          <w:tab w:val="left" w:pos="1440"/>
          <w:tab w:val="left" w:pos="1620"/>
          <w:tab w:val="left" w:pos="3330"/>
          <w:tab w:val="left" w:pos="3510"/>
          <w:tab w:val="left" w:pos="5040"/>
          <w:tab w:val="left" w:pos="5220"/>
          <w:tab w:val="left" w:pos="7200"/>
          <w:tab w:val="left" w:pos="7380"/>
          <w:tab w:val="left" w:pos="9000"/>
          <w:tab w:val="left" w:pos="9180"/>
          <w:tab w:val="left" w:pos="10710"/>
        </w:tabs>
        <w:spacing w:after="0" w:line="240" w:lineRule="auto"/>
        <w:rPr>
          <w:rFonts w:ascii="Arial Nova" w:hAnsi="Arial Nova" w:cs="Microsoft Sans Serif"/>
          <w:color w:val="000000" w:themeColor="text1"/>
          <w:sz w:val="20"/>
          <w:szCs w:val="24"/>
          <w:u w:val="single"/>
          <w14:ligatures w14:val="standardContextual"/>
        </w:rPr>
      </w:pPr>
      <w:r w:rsidRPr="0019472D">
        <w:rPr>
          <w:rFonts w:ascii="Arial Nova" w:hAnsi="Arial Nova" w:cs="Microsoft Sans Serif"/>
          <w:color w:val="000000" w:themeColor="text1"/>
          <w:sz w:val="20"/>
          <w:szCs w:val="24"/>
          <w14:ligatures w14:val="standardContextual"/>
        </w:rPr>
        <w:t xml:space="preserve">Ch #: </w:t>
      </w:r>
      <w:r w:rsidRPr="0019472D">
        <w:rPr>
          <w:rFonts w:ascii="Arial Nova" w:hAnsi="Arial Nova" w:cs="Microsoft Sans Serif"/>
          <w:color w:val="000000" w:themeColor="text1"/>
          <w:sz w:val="20"/>
          <w:szCs w:val="24"/>
          <w:u w:val="single"/>
          <w14:ligatures w14:val="standardContextual"/>
        </w:rPr>
        <w:tab/>
      </w:r>
      <w:r w:rsidRPr="0019472D">
        <w:rPr>
          <w:rFonts w:ascii="Arial Nova" w:hAnsi="Arial Nova" w:cs="Microsoft Sans Serif"/>
          <w:color w:val="000000" w:themeColor="text1"/>
          <w:sz w:val="20"/>
          <w:szCs w:val="24"/>
          <w14:ligatures w14:val="standardContextual"/>
        </w:rPr>
        <w:tab/>
        <w:t xml:space="preserve">Amount: </w:t>
      </w:r>
      <w:r w:rsidRPr="0019472D">
        <w:rPr>
          <w:rFonts w:ascii="Arial Nova" w:hAnsi="Arial Nova" w:cs="Microsoft Sans Serif"/>
          <w:color w:val="000000" w:themeColor="text1"/>
          <w:sz w:val="20"/>
          <w:szCs w:val="24"/>
          <w:u w:val="single"/>
          <w14:ligatures w14:val="standardContextual"/>
        </w:rPr>
        <w:tab/>
      </w:r>
      <w:r w:rsidRPr="0019472D">
        <w:rPr>
          <w:rFonts w:ascii="Arial Nova" w:hAnsi="Arial Nova" w:cs="Microsoft Sans Serif"/>
          <w:color w:val="000000" w:themeColor="text1"/>
          <w:sz w:val="20"/>
          <w:szCs w:val="24"/>
          <w14:ligatures w14:val="standardContextual"/>
        </w:rPr>
        <w:tab/>
        <w:t xml:space="preserve">Ch #: </w:t>
      </w:r>
      <w:r w:rsidRPr="0019472D">
        <w:rPr>
          <w:rFonts w:ascii="Arial Nova" w:hAnsi="Arial Nova" w:cs="Microsoft Sans Serif"/>
          <w:color w:val="000000" w:themeColor="text1"/>
          <w:sz w:val="20"/>
          <w:szCs w:val="24"/>
          <w:u w:val="single"/>
          <w14:ligatures w14:val="standardContextual"/>
        </w:rPr>
        <w:tab/>
      </w:r>
      <w:r w:rsidRPr="0019472D">
        <w:rPr>
          <w:rFonts w:ascii="Arial Nova" w:hAnsi="Arial Nova" w:cs="Microsoft Sans Serif"/>
          <w:color w:val="000000" w:themeColor="text1"/>
          <w:sz w:val="20"/>
          <w:szCs w:val="24"/>
          <w14:ligatures w14:val="standardContextual"/>
        </w:rPr>
        <w:tab/>
        <w:t xml:space="preserve">Amount: </w:t>
      </w:r>
      <w:r w:rsidRPr="0019472D">
        <w:rPr>
          <w:rFonts w:ascii="Arial Nova" w:hAnsi="Arial Nova" w:cs="Microsoft Sans Serif"/>
          <w:color w:val="000000" w:themeColor="text1"/>
          <w:sz w:val="20"/>
          <w:szCs w:val="24"/>
          <w:u w:val="single"/>
          <w14:ligatures w14:val="standardContextual"/>
        </w:rPr>
        <w:tab/>
      </w:r>
      <w:r w:rsidRPr="0019472D">
        <w:rPr>
          <w:rFonts w:ascii="Arial Nova" w:hAnsi="Arial Nova" w:cs="Microsoft Sans Serif"/>
          <w:color w:val="000000" w:themeColor="text1"/>
          <w:sz w:val="20"/>
          <w:szCs w:val="24"/>
          <w14:ligatures w14:val="standardContextual"/>
        </w:rPr>
        <w:tab/>
        <w:t xml:space="preserve">Ch #: </w:t>
      </w:r>
      <w:r w:rsidRPr="0019472D">
        <w:rPr>
          <w:rFonts w:ascii="Arial Nova" w:hAnsi="Arial Nova" w:cs="Microsoft Sans Serif"/>
          <w:color w:val="000000" w:themeColor="text1"/>
          <w:sz w:val="20"/>
          <w:szCs w:val="24"/>
          <w:u w:val="single"/>
          <w14:ligatures w14:val="standardContextual"/>
        </w:rPr>
        <w:tab/>
      </w:r>
      <w:r w:rsidRPr="0019472D">
        <w:rPr>
          <w:rFonts w:ascii="Arial Nova" w:hAnsi="Arial Nova" w:cs="Microsoft Sans Serif"/>
          <w:color w:val="000000" w:themeColor="text1"/>
          <w:sz w:val="20"/>
          <w:szCs w:val="24"/>
          <w14:ligatures w14:val="standardContextual"/>
        </w:rPr>
        <w:tab/>
        <w:t xml:space="preserve">Amount: </w:t>
      </w:r>
      <w:r w:rsidRPr="0019472D">
        <w:rPr>
          <w:rFonts w:ascii="Arial Nova" w:hAnsi="Arial Nova" w:cs="Microsoft Sans Serif"/>
          <w:color w:val="000000" w:themeColor="text1"/>
          <w:sz w:val="20"/>
          <w:szCs w:val="24"/>
          <w:u w:val="single"/>
          <w14:ligatures w14:val="standardContextual"/>
        </w:rPr>
        <w:tab/>
      </w:r>
    </w:p>
    <w:p w14:paraId="4E2569DB" w14:textId="77777777" w:rsidR="002A68E5" w:rsidRDefault="002A68E5" w:rsidP="00F5686D">
      <w:pPr>
        <w:widowControl w:val="0"/>
        <w:spacing w:after="0" w:line="240" w:lineRule="auto"/>
        <w:rPr>
          <w:rFonts w:ascii="Arial Nova" w:hAnsi="Arial Nova" w:cs="Microsoft Sans Serif"/>
          <w:color w:val="000000" w:themeColor="text1"/>
          <w:sz w:val="15"/>
          <w:szCs w:val="24"/>
          <w14:ligatures w14:val="standardContextual"/>
        </w:rPr>
      </w:pPr>
    </w:p>
    <w:p w14:paraId="28941B8D" w14:textId="77777777" w:rsidR="007B470D" w:rsidRDefault="007B470D" w:rsidP="00F5686D">
      <w:pPr>
        <w:widowControl w:val="0"/>
        <w:spacing w:after="0" w:line="240" w:lineRule="auto"/>
        <w:rPr>
          <w:rFonts w:ascii="Arial Nova" w:hAnsi="Arial Nova" w:cs="Microsoft Sans Serif"/>
          <w:color w:val="000000" w:themeColor="text1"/>
          <w:sz w:val="15"/>
          <w:szCs w:val="24"/>
          <w14:ligatures w14:val="standardContextual"/>
        </w:rPr>
      </w:pPr>
    </w:p>
    <w:p w14:paraId="57F63B1C" w14:textId="77777777" w:rsidR="007B470D" w:rsidRDefault="007B470D" w:rsidP="00F5686D">
      <w:pPr>
        <w:widowControl w:val="0"/>
        <w:spacing w:after="0" w:line="240" w:lineRule="auto"/>
        <w:rPr>
          <w:rFonts w:ascii="Arial Nova" w:hAnsi="Arial Nova" w:cs="Microsoft Sans Serif"/>
          <w:color w:val="000000" w:themeColor="text1"/>
          <w:sz w:val="15"/>
          <w:szCs w:val="24"/>
          <w14:ligatures w14:val="standardContextual"/>
        </w:rPr>
      </w:pPr>
    </w:p>
    <w:p w14:paraId="56713931" w14:textId="77777777" w:rsidR="007B470D" w:rsidRDefault="007B470D" w:rsidP="00F5686D">
      <w:pPr>
        <w:widowControl w:val="0"/>
        <w:spacing w:after="0" w:line="240" w:lineRule="auto"/>
        <w:rPr>
          <w:rFonts w:ascii="Arial Nova" w:hAnsi="Arial Nova" w:cs="Microsoft Sans Serif"/>
          <w:color w:val="000000" w:themeColor="text1"/>
          <w:sz w:val="15"/>
          <w:szCs w:val="24"/>
          <w14:ligatures w14:val="standardContextual"/>
        </w:rPr>
      </w:pPr>
    </w:p>
    <w:p w14:paraId="709BD224" w14:textId="77777777" w:rsidR="007B470D" w:rsidRDefault="007B470D" w:rsidP="00F5686D">
      <w:pPr>
        <w:widowControl w:val="0"/>
        <w:spacing w:after="0" w:line="240" w:lineRule="auto"/>
        <w:rPr>
          <w:rFonts w:ascii="Arial Nova" w:hAnsi="Arial Nova" w:cs="Microsoft Sans Serif"/>
          <w:color w:val="000000" w:themeColor="text1"/>
          <w:sz w:val="15"/>
          <w:szCs w:val="24"/>
          <w14:ligatures w14:val="standardContextual"/>
        </w:rPr>
      </w:pPr>
    </w:p>
    <w:p w14:paraId="4B3510C9" w14:textId="77777777" w:rsidR="007B470D" w:rsidRDefault="007B470D" w:rsidP="00F5686D">
      <w:pPr>
        <w:widowControl w:val="0"/>
        <w:spacing w:after="0" w:line="240" w:lineRule="auto"/>
        <w:rPr>
          <w:rFonts w:ascii="Arial Nova" w:hAnsi="Arial Nova" w:cs="Microsoft Sans Serif"/>
          <w:color w:val="000000" w:themeColor="text1"/>
          <w:sz w:val="15"/>
          <w:szCs w:val="24"/>
          <w14:ligatures w14:val="standardContextual"/>
        </w:rPr>
      </w:pPr>
    </w:p>
    <w:p w14:paraId="05E23CC7" w14:textId="77777777" w:rsidR="007B470D" w:rsidRDefault="007B470D" w:rsidP="00F5686D">
      <w:pPr>
        <w:widowControl w:val="0"/>
        <w:spacing w:after="0" w:line="240" w:lineRule="auto"/>
        <w:rPr>
          <w:rFonts w:ascii="Arial Nova" w:hAnsi="Arial Nova" w:cs="Microsoft Sans Serif"/>
          <w:color w:val="000000" w:themeColor="text1"/>
          <w:sz w:val="15"/>
          <w:szCs w:val="24"/>
          <w14:ligatures w14:val="standardContextual"/>
        </w:rPr>
      </w:pPr>
    </w:p>
    <w:p w14:paraId="3084788B" w14:textId="77777777" w:rsidR="007B470D" w:rsidRDefault="007B470D" w:rsidP="00F5686D">
      <w:pPr>
        <w:widowControl w:val="0"/>
        <w:spacing w:after="0" w:line="240" w:lineRule="auto"/>
        <w:rPr>
          <w:rFonts w:ascii="Arial Nova" w:hAnsi="Arial Nova" w:cs="Microsoft Sans Serif"/>
          <w:color w:val="000000" w:themeColor="text1"/>
          <w:sz w:val="15"/>
          <w:szCs w:val="24"/>
          <w14:ligatures w14:val="standardContextual"/>
        </w:rPr>
      </w:pPr>
    </w:p>
    <w:p w14:paraId="61EC8C9D" w14:textId="77777777" w:rsidR="007B470D" w:rsidRPr="0019472D" w:rsidRDefault="007B470D" w:rsidP="00F5686D">
      <w:pPr>
        <w:widowControl w:val="0"/>
        <w:spacing w:after="0" w:line="240" w:lineRule="auto"/>
        <w:rPr>
          <w:rFonts w:ascii="Arial Nova" w:hAnsi="Arial Nova" w:cs="Microsoft Sans Serif"/>
          <w:color w:val="000000" w:themeColor="text1"/>
          <w:sz w:val="15"/>
          <w:szCs w:val="24"/>
          <w14:ligatures w14:val="standardContextual"/>
        </w:rPr>
      </w:pPr>
    </w:p>
    <w:p w14:paraId="7091EE09" w14:textId="2BCEE646" w:rsidR="00D26AE3" w:rsidRDefault="00D26AE3" w:rsidP="00F5686D">
      <w:pPr>
        <w:widowControl w:val="0"/>
        <w:spacing w:after="0" w:line="240" w:lineRule="auto"/>
        <w:rPr>
          <w:rFonts w:ascii="Arial Nova" w:eastAsiaTheme="majorEastAsia" w:hAnsi="Arial Nova" w:cs="Microsoft Sans Serif"/>
          <w:b/>
          <w:bCs/>
          <w:color w:val="000000" w:themeColor="text1"/>
          <w:sz w:val="40"/>
          <w:szCs w:val="40"/>
        </w:rPr>
      </w:pPr>
    </w:p>
    <w:p w14:paraId="55A71D51" w14:textId="77777777" w:rsidR="00191E96" w:rsidRDefault="00191E96" w:rsidP="007B470D">
      <w:pPr>
        <w:widowControl w:val="0"/>
        <w:spacing w:after="0" w:line="240" w:lineRule="auto"/>
        <w:ind w:right="540"/>
        <w:outlineLvl w:val="1"/>
        <w:rPr>
          <w:rFonts w:ascii="Arial Nova" w:eastAsiaTheme="majorEastAsia" w:hAnsi="Arial Nova" w:cs="Microsoft Sans Serif"/>
          <w:b/>
          <w:bCs/>
          <w:color w:val="000000" w:themeColor="text1"/>
          <w:sz w:val="40"/>
          <w:szCs w:val="40"/>
          <w:u w:val="single"/>
        </w:rPr>
      </w:pPr>
    </w:p>
    <w:p w14:paraId="0C5ADCEA" w14:textId="0D06B6FF" w:rsidR="002A68E5" w:rsidRPr="00D26AE3" w:rsidRDefault="002A68E5" w:rsidP="007B470D">
      <w:pPr>
        <w:widowControl w:val="0"/>
        <w:spacing w:after="0" w:line="240" w:lineRule="auto"/>
        <w:ind w:right="540"/>
        <w:outlineLvl w:val="1"/>
        <w:rPr>
          <w:rFonts w:ascii="Arial Nova" w:eastAsiaTheme="majorEastAsia" w:hAnsi="Arial Nova" w:cs="Microsoft Sans Serif"/>
          <w:b/>
          <w:bCs/>
          <w:color w:val="000000" w:themeColor="text1"/>
          <w:sz w:val="40"/>
          <w:szCs w:val="40"/>
          <w:u w:val="single"/>
        </w:rPr>
      </w:pPr>
      <w:r w:rsidRPr="00D26AE3">
        <w:rPr>
          <w:rFonts w:ascii="Arial Nova" w:eastAsiaTheme="majorEastAsia" w:hAnsi="Arial Nova" w:cs="Microsoft Sans Serif"/>
          <w:b/>
          <w:bCs/>
          <w:color w:val="000000" w:themeColor="text1"/>
          <w:sz w:val="40"/>
          <w:szCs w:val="40"/>
          <w:u w:val="single"/>
        </w:rPr>
        <w:lastRenderedPageBreak/>
        <w:t>SAMPLE NSF LETTER</w:t>
      </w:r>
    </w:p>
    <w:p w14:paraId="14D9B522" w14:textId="77777777" w:rsidR="002A68E5" w:rsidRPr="00D26AE3" w:rsidRDefault="002A68E5" w:rsidP="007B470D">
      <w:pPr>
        <w:widowControl w:val="0"/>
        <w:spacing w:after="0" w:line="240" w:lineRule="auto"/>
        <w:ind w:right="540"/>
        <w:rPr>
          <w:rFonts w:ascii="Arial Nova" w:hAnsi="Arial Nova" w:cs="Microsoft Sans Serif"/>
          <w:b/>
          <w:color w:val="000000" w:themeColor="text1"/>
          <w:sz w:val="36"/>
          <w:u w:val="single"/>
          <w14:ligatures w14:val="standardContextual"/>
        </w:rPr>
      </w:pPr>
      <w:r w:rsidRPr="00D26AE3">
        <w:rPr>
          <w:rFonts w:ascii="Arial Nova" w:hAnsi="Arial Nova" w:cs="Microsoft Sans Serif"/>
          <w:b/>
          <w:color w:val="000000" w:themeColor="text1"/>
          <w:sz w:val="36"/>
          <w:u w:val="single"/>
          <w14:ligatures w14:val="standardContextual"/>
        </w:rPr>
        <w:t>Returned Check Due to Non-Sufficient Funds</w:t>
      </w:r>
    </w:p>
    <w:p w14:paraId="7F068EB2" w14:textId="7C05A9D7" w:rsidR="002A68E5" w:rsidRPr="0019472D" w:rsidRDefault="002A68E5" w:rsidP="007B470D">
      <w:pPr>
        <w:widowControl w:val="0"/>
        <w:spacing w:after="0" w:line="240" w:lineRule="auto"/>
        <w:ind w:right="540"/>
        <w:rPr>
          <w:rFonts w:ascii="Arial Nova" w:hAnsi="Arial Nova" w:cs="Microsoft Sans Serif"/>
          <w:b/>
          <w:color w:val="000000" w:themeColor="text1"/>
          <w:sz w:val="52"/>
          <w:szCs w:val="24"/>
          <w14:ligatures w14:val="standardContextual"/>
        </w:rPr>
      </w:pPr>
    </w:p>
    <w:p w14:paraId="399D4F74" w14:textId="77777777" w:rsidR="002A68E5" w:rsidRPr="0019472D" w:rsidRDefault="002A68E5" w:rsidP="007B470D">
      <w:pPr>
        <w:widowControl w:val="0"/>
        <w:spacing w:after="0" w:line="240" w:lineRule="auto"/>
        <w:ind w:right="540"/>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Current Date</w:t>
      </w:r>
    </w:p>
    <w:p w14:paraId="62FDFAAB" w14:textId="77777777" w:rsidR="002A68E5" w:rsidRPr="0019472D" w:rsidRDefault="002A68E5" w:rsidP="007B470D">
      <w:pPr>
        <w:widowControl w:val="0"/>
        <w:spacing w:after="0" w:line="240" w:lineRule="auto"/>
        <w:ind w:right="540"/>
        <w:rPr>
          <w:rFonts w:ascii="Arial Nova" w:hAnsi="Arial Nova" w:cs="Microsoft Sans Serif"/>
          <w:color w:val="000000" w:themeColor="text1"/>
          <w:sz w:val="24"/>
          <w:szCs w:val="24"/>
          <w14:ligatures w14:val="standardContextual"/>
        </w:rPr>
      </w:pPr>
    </w:p>
    <w:p w14:paraId="448650AE" w14:textId="77777777" w:rsidR="002A68E5" w:rsidRPr="0019472D" w:rsidRDefault="002A68E5" w:rsidP="007B470D">
      <w:pPr>
        <w:widowControl w:val="0"/>
        <w:spacing w:after="0" w:line="240" w:lineRule="auto"/>
        <w:ind w:right="540"/>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 xml:space="preserve">Name of Check Writer </w:t>
      </w:r>
    </w:p>
    <w:p w14:paraId="6FD205E4" w14:textId="77777777" w:rsidR="002A68E5" w:rsidRPr="0019472D" w:rsidRDefault="002A68E5" w:rsidP="007B470D">
      <w:pPr>
        <w:widowControl w:val="0"/>
        <w:spacing w:after="0" w:line="240" w:lineRule="auto"/>
        <w:ind w:right="540"/>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 xml:space="preserve">Address of Check Writer </w:t>
      </w:r>
    </w:p>
    <w:p w14:paraId="6738DE22" w14:textId="77777777" w:rsidR="002A68E5" w:rsidRPr="0019472D" w:rsidRDefault="002A68E5" w:rsidP="007B470D">
      <w:pPr>
        <w:widowControl w:val="0"/>
        <w:spacing w:after="0" w:line="240" w:lineRule="auto"/>
        <w:ind w:right="540"/>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City, ST Zip</w:t>
      </w:r>
    </w:p>
    <w:p w14:paraId="0BAEA42F" w14:textId="77777777" w:rsidR="002A68E5" w:rsidRPr="0019472D" w:rsidRDefault="002A68E5" w:rsidP="007B470D">
      <w:pPr>
        <w:widowControl w:val="0"/>
        <w:spacing w:after="0" w:line="240" w:lineRule="auto"/>
        <w:ind w:right="540"/>
        <w:rPr>
          <w:rFonts w:ascii="Arial Nova" w:hAnsi="Arial Nova" w:cs="Microsoft Sans Serif"/>
          <w:color w:val="000000" w:themeColor="text1"/>
          <w:sz w:val="23"/>
          <w:szCs w:val="24"/>
          <w14:ligatures w14:val="standardContextual"/>
        </w:rPr>
      </w:pPr>
    </w:p>
    <w:p w14:paraId="45DD4CC8" w14:textId="77777777" w:rsidR="002A68E5" w:rsidRPr="0019472D" w:rsidRDefault="002A68E5" w:rsidP="007B470D">
      <w:pPr>
        <w:widowControl w:val="0"/>
        <w:tabs>
          <w:tab w:val="left" w:pos="1336"/>
        </w:tabs>
        <w:spacing w:after="0" w:line="240" w:lineRule="auto"/>
        <w:ind w:right="540"/>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RE: Check returned for not sufficient</w:t>
      </w:r>
      <w:r w:rsidRPr="0019472D">
        <w:rPr>
          <w:rFonts w:ascii="Arial Nova" w:hAnsi="Arial Nova" w:cs="Microsoft Sans Serif"/>
          <w:color w:val="000000" w:themeColor="text1"/>
          <w:spacing w:val="-23"/>
          <w:sz w:val="24"/>
          <w:szCs w:val="24"/>
          <w14:ligatures w14:val="standardContextual"/>
        </w:rPr>
        <w:t xml:space="preserve"> </w:t>
      </w:r>
      <w:r w:rsidRPr="0019472D">
        <w:rPr>
          <w:rFonts w:ascii="Arial Nova" w:hAnsi="Arial Nova" w:cs="Microsoft Sans Serif"/>
          <w:color w:val="000000" w:themeColor="text1"/>
          <w:sz w:val="24"/>
          <w:szCs w:val="24"/>
          <w14:ligatures w14:val="standardContextual"/>
        </w:rPr>
        <w:t>funds Check #</w:t>
      </w:r>
      <w:r w:rsidRPr="0019472D">
        <w:rPr>
          <w:rFonts w:ascii="Arial Nova" w:hAnsi="Arial Nova" w:cs="Microsoft Sans Serif"/>
          <w:color w:val="000000" w:themeColor="text1"/>
          <w:spacing w:val="-1"/>
          <w:sz w:val="24"/>
          <w:szCs w:val="24"/>
          <w14:ligatures w14:val="standardContextual"/>
        </w:rPr>
        <w:t xml:space="preserve"> </w:t>
      </w:r>
      <w:r w:rsidRPr="0019472D">
        <w:rPr>
          <w:rFonts w:ascii="Arial Nova" w:hAnsi="Arial Nova" w:cs="Microsoft Sans Serif"/>
          <w:color w:val="000000" w:themeColor="text1"/>
          <w:sz w:val="24"/>
          <w:szCs w:val="24"/>
          <w14:ligatures w14:val="standardContextual"/>
        </w:rPr>
        <w:t>456</w:t>
      </w:r>
    </w:p>
    <w:p w14:paraId="55D766DA" w14:textId="77777777" w:rsidR="002A68E5" w:rsidRPr="0019472D" w:rsidRDefault="002A68E5" w:rsidP="007B470D">
      <w:pPr>
        <w:widowControl w:val="0"/>
        <w:spacing w:after="0" w:line="240" w:lineRule="auto"/>
        <w:ind w:right="540"/>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 xml:space="preserve">Check Issued Date </w:t>
      </w:r>
    </w:p>
    <w:p w14:paraId="43919D00" w14:textId="77777777" w:rsidR="002A68E5" w:rsidRPr="0019472D" w:rsidRDefault="002A68E5" w:rsidP="007B470D">
      <w:pPr>
        <w:widowControl w:val="0"/>
        <w:spacing w:after="0" w:line="240" w:lineRule="auto"/>
        <w:ind w:right="540"/>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Tickets for the Fall Festival</w:t>
      </w:r>
    </w:p>
    <w:p w14:paraId="4440E0BE" w14:textId="77777777" w:rsidR="002A68E5" w:rsidRPr="0019472D" w:rsidRDefault="002A68E5" w:rsidP="007B470D">
      <w:pPr>
        <w:widowControl w:val="0"/>
        <w:spacing w:after="0" w:line="240" w:lineRule="auto"/>
        <w:ind w:right="540"/>
        <w:rPr>
          <w:rFonts w:ascii="Arial Nova" w:hAnsi="Arial Nova" w:cs="Microsoft Sans Serif"/>
          <w:color w:val="000000" w:themeColor="text1"/>
          <w:sz w:val="23"/>
          <w:szCs w:val="24"/>
          <w14:ligatures w14:val="standardContextual"/>
        </w:rPr>
      </w:pPr>
    </w:p>
    <w:p w14:paraId="07FAA767" w14:textId="77777777" w:rsidR="002A68E5" w:rsidRPr="0019472D" w:rsidRDefault="002A68E5" w:rsidP="007B470D">
      <w:pPr>
        <w:widowControl w:val="0"/>
        <w:spacing w:after="0" w:line="240" w:lineRule="auto"/>
        <w:ind w:right="540"/>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Dear Check Writer,</w:t>
      </w:r>
    </w:p>
    <w:p w14:paraId="35F4CDBF" w14:textId="77777777" w:rsidR="002A68E5" w:rsidRPr="0019472D" w:rsidRDefault="002A68E5" w:rsidP="007B470D">
      <w:pPr>
        <w:widowControl w:val="0"/>
        <w:spacing w:after="0" w:line="240" w:lineRule="auto"/>
        <w:ind w:right="540"/>
        <w:rPr>
          <w:rFonts w:ascii="Arial Nova" w:hAnsi="Arial Nova" w:cs="Microsoft Sans Serif"/>
          <w:color w:val="000000" w:themeColor="text1"/>
          <w:sz w:val="24"/>
          <w:szCs w:val="24"/>
          <w14:ligatures w14:val="standardContextual"/>
        </w:rPr>
      </w:pPr>
    </w:p>
    <w:p w14:paraId="0B85DC20" w14:textId="7B791912" w:rsidR="002A68E5" w:rsidRPr="0019472D" w:rsidRDefault="002A68E5" w:rsidP="007B470D">
      <w:pPr>
        <w:widowControl w:val="0"/>
        <w:spacing w:after="0" w:line="240" w:lineRule="auto"/>
        <w:ind w:right="540"/>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The ABC PTA received notice on October 12, 202</w:t>
      </w:r>
      <w:r w:rsidR="00D26AE3">
        <w:rPr>
          <w:rFonts w:ascii="Arial Nova" w:hAnsi="Arial Nova" w:cs="Microsoft Sans Serif"/>
          <w:color w:val="000000" w:themeColor="text1"/>
          <w:sz w:val="24"/>
          <w:szCs w:val="24"/>
          <w14:ligatures w14:val="standardContextual"/>
        </w:rPr>
        <w:t>4</w:t>
      </w:r>
      <w:r w:rsidRPr="0019472D">
        <w:rPr>
          <w:rFonts w:ascii="Arial Nova" w:hAnsi="Arial Nova" w:cs="Microsoft Sans Serif"/>
          <w:color w:val="000000" w:themeColor="text1"/>
          <w:sz w:val="24"/>
          <w:szCs w:val="24"/>
          <w14:ligatures w14:val="standardContextual"/>
        </w:rPr>
        <w:t xml:space="preserve">, that the check written for Fall Festival tickets totaling $55.00 was returned to us due to insufficient funds in </w:t>
      </w:r>
      <w:r w:rsidR="00BA0CD0">
        <w:rPr>
          <w:rFonts w:ascii="Arial Nova" w:hAnsi="Arial Nova" w:cs="Microsoft Sans Serif"/>
          <w:color w:val="000000" w:themeColor="text1"/>
          <w:sz w:val="24"/>
          <w:szCs w:val="24"/>
          <w14:ligatures w14:val="standardContextual"/>
        </w:rPr>
        <w:t xml:space="preserve">the </w:t>
      </w:r>
      <w:r w:rsidRPr="0019472D">
        <w:rPr>
          <w:rFonts w:ascii="Arial Nova" w:hAnsi="Arial Nova" w:cs="Microsoft Sans Serif"/>
          <w:color w:val="000000" w:themeColor="text1"/>
          <w:sz w:val="24"/>
          <w:szCs w:val="24"/>
          <w14:ligatures w14:val="standardContextual"/>
        </w:rPr>
        <w:t>account. Over the past thirty days, we have been in contact with you and the bank in an attempt to collect the amount owed for the tickets. A detailed log of contacts and actions is below.</w:t>
      </w:r>
    </w:p>
    <w:p w14:paraId="295A72E5" w14:textId="77777777" w:rsidR="002A68E5" w:rsidRPr="0019472D" w:rsidRDefault="002A68E5" w:rsidP="007B470D">
      <w:pPr>
        <w:widowControl w:val="0"/>
        <w:spacing w:after="0" w:line="240" w:lineRule="auto"/>
        <w:ind w:right="540"/>
        <w:rPr>
          <w:rFonts w:ascii="Arial Nova" w:hAnsi="Arial Nova" w:cs="Microsoft Sans Serif"/>
          <w:color w:val="000000" w:themeColor="text1"/>
          <w:sz w:val="23"/>
          <w:szCs w:val="24"/>
          <w14:ligatures w14:val="standardContextual"/>
        </w:rPr>
      </w:pPr>
    </w:p>
    <w:p w14:paraId="0DF688AC" w14:textId="43E120A2" w:rsidR="002A68E5" w:rsidRPr="0019472D" w:rsidRDefault="00D26AE3" w:rsidP="007B470D">
      <w:pPr>
        <w:widowControl w:val="0"/>
        <w:spacing w:after="0" w:line="240" w:lineRule="auto"/>
        <w:ind w:right="540"/>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An immediate</w:t>
      </w:r>
      <w:r w:rsidR="002A68E5" w:rsidRPr="0019472D">
        <w:rPr>
          <w:rFonts w:ascii="Arial Nova" w:hAnsi="Arial Nova" w:cs="Microsoft Sans Serif"/>
          <w:color w:val="000000" w:themeColor="text1"/>
          <w:sz w:val="24"/>
          <w:szCs w:val="24"/>
          <w14:ligatures w14:val="standardContextual"/>
        </w:rPr>
        <w:t xml:space="preserve"> </w:t>
      </w:r>
      <w:r w:rsidR="002A68E5" w:rsidRPr="0019472D">
        <w:rPr>
          <w:rFonts w:ascii="Arial Nova" w:hAnsi="Arial Nova" w:cs="Microsoft Sans Serif"/>
          <w:b/>
          <w:color w:val="000000" w:themeColor="text1"/>
          <w:sz w:val="24"/>
          <w:szCs w:val="24"/>
          <w14:ligatures w14:val="standardContextual"/>
        </w:rPr>
        <w:t xml:space="preserve">cash </w:t>
      </w:r>
      <w:r w:rsidR="002A68E5" w:rsidRPr="0019472D">
        <w:rPr>
          <w:rFonts w:ascii="Arial Nova" w:hAnsi="Arial Nova" w:cs="Microsoft Sans Serif"/>
          <w:color w:val="000000" w:themeColor="text1"/>
          <w:sz w:val="24"/>
          <w:szCs w:val="24"/>
          <w14:ligatures w14:val="standardContextual"/>
        </w:rPr>
        <w:t xml:space="preserve">payment of $90.00 is required at this time. This includes the original amount of the check and three returned check fees from </w:t>
      </w:r>
      <w:r w:rsidR="00BA0CD0">
        <w:rPr>
          <w:rFonts w:ascii="Arial Nova" w:hAnsi="Arial Nova" w:cs="Microsoft Sans Serif"/>
          <w:color w:val="000000" w:themeColor="text1"/>
          <w:sz w:val="24"/>
          <w:szCs w:val="24"/>
          <w14:ligatures w14:val="standardContextual"/>
        </w:rPr>
        <w:t xml:space="preserve">the </w:t>
      </w:r>
      <w:r w:rsidR="002A68E5" w:rsidRPr="0019472D">
        <w:rPr>
          <w:rFonts w:ascii="Arial Nova" w:hAnsi="Arial Nova" w:cs="Microsoft Sans Serif"/>
          <w:color w:val="000000" w:themeColor="text1"/>
          <w:sz w:val="24"/>
          <w:szCs w:val="24"/>
          <w14:ligatures w14:val="standardContextual"/>
        </w:rPr>
        <w:t>bank. Please see totals below.</w:t>
      </w:r>
    </w:p>
    <w:p w14:paraId="45E5DAEB" w14:textId="77777777" w:rsidR="002A68E5" w:rsidRPr="0019472D" w:rsidRDefault="002A68E5" w:rsidP="007B470D">
      <w:pPr>
        <w:widowControl w:val="0"/>
        <w:spacing w:after="0" w:line="240" w:lineRule="auto"/>
        <w:ind w:right="540"/>
        <w:rPr>
          <w:rFonts w:ascii="Arial Nova" w:hAnsi="Arial Nova" w:cs="Microsoft Sans Serif"/>
          <w:color w:val="000000" w:themeColor="text1"/>
          <w:sz w:val="24"/>
          <w:szCs w:val="24"/>
          <w14:ligatures w14:val="standardContextual"/>
        </w:rPr>
      </w:pPr>
    </w:p>
    <w:p w14:paraId="1E0C3833" w14:textId="77777777" w:rsidR="002A68E5" w:rsidRPr="0019472D" w:rsidRDefault="002A68E5" w:rsidP="007B470D">
      <w:pPr>
        <w:widowControl w:val="0"/>
        <w:tabs>
          <w:tab w:val="left" w:leader="dot" w:pos="6554"/>
        </w:tabs>
        <w:spacing w:after="0" w:line="240" w:lineRule="auto"/>
        <w:ind w:right="540"/>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Check</w:t>
      </w:r>
      <w:r w:rsidRPr="0019472D">
        <w:rPr>
          <w:rFonts w:ascii="Arial Nova" w:hAnsi="Arial Nova" w:cs="Microsoft Sans Serif"/>
          <w:color w:val="000000" w:themeColor="text1"/>
          <w:spacing w:val="-3"/>
          <w:sz w:val="24"/>
          <w:szCs w:val="24"/>
          <w14:ligatures w14:val="standardContextual"/>
        </w:rPr>
        <w:t xml:space="preserve"> </w:t>
      </w:r>
      <w:r w:rsidRPr="0019472D">
        <w:rPr>
          <w:rFonts w:ascii="Arial Nova" w:hAnsi="Arial Nova" w:cs="Microsoft Sans Serif"/>
          <w:color w:val="000000" w:themeColor="text1"/>
          <w:sz w:val="24"/>
          <w:szCs w:val="24"/>
          <w14:ligatures w14:val="standardContextual"/>
        </w:rPr>
        <w:t>#456</w:t>
      </w:r>
      <w:r w:rsidRPr="0019472D">
        <w:rPr>
          <w:rFonts w:ascii="Arial Nova" w:hAnsi="Arial Nova" w:cs="Microsoft Sans Serif"/>
          <w:color w:val="000000" w:themeColor="text1"/>
          <w:sz w:val="24"/>
          <w:szCs w:val="24"/>
          <w14:ligatures w14:val="standardContextual"/>
        </w:rPr>
        <w:tab/>
        <w:t>$55.00</w:t>
      </w:r>
    </w:p>
    <w:p w14:paraId="55D4B34D" w14:textId="77777777" w:rsidR="002A68E5" w:rsidRPr="0019472D" w:rsidRDefault="002A68E5" w:rsidP="007B470D">
      <w:pPr>
        <w:widowControl w:val="0"/>
        <w:tabs>
          <w:tab w:val="left" w:leader="dot" w:pos="6554"/>
        </w:tabs>
        <w:spacing w:after="0" w:line="240" w:lineRule="auto"/>
        <w:ind w:right="540"/>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Bank</w:t>
      </w:r>
      <w:r w:rsidRPr="0019472D">
        <w:rPr>
          <w:rFonts w:ascii="Arial Nova" w:hAnsi="Arial Nova" w:cs="Microsoft Sans Serif"/>
          <w:color w:val="000000" w:themeColor="text1"/>
          <w:spacing w:val="-2"/>
          <w:sz w:val="24"/>
          <w:szCs w:val="24"/>
          <w14:ligatures w14:val="standardContextual"/>
        </w:rPr>
        <w:t xml:space="preserve"> </w:t>
      </w:r>
      <w:r w:rsidRPr="0019472D">
        <w:rPr>
          <w:rFonts w:ascii="Arial Nova" w:hAnsi="Arial Nova" w:cs="Microsoft Sans Serif"/>
          <w:color w:val="000000" w:themeColor="text1"/>
          <w:sz w:val="24"/>
          <w:szCs w:val="24"/>
          <w14:ligatures w14:val="standardContextual"/>
        </w:rPr>
        <w:t>return</w:t>
      </w:r>
      <w:r w:rsidRPr="0019472D">
        <w:rPr>
          <w:rFonts w:ascii="Arial Nova" w:hAnsi="Arial Nova" w:cs="Microsoft Sans Serif"/>
          <w:color w:val="000000" w:themeColor="text1"/>
          <w:spacing w:val="-1"/>
          <w:sz w:val="24"/>
          <w:szCs w:val="24"/>
          <w14:ligatures w14:val="standardContextual"/>
        </w:rPr>
        <w:t xml:space="preserve"> </w:t>
      </w:r>
      <w:r w:rsidRPr="0019472D">
        <w:rPr>
          <w:rFonts w:ascii="Arial Nova" w:hAnsi="Arial Nova" w:cs="Microsoft Sans Serif"/>
          <w:color w:val="000000" w:themeColor="text1"/>
          <w:sz w:val="24"/>
          <w:szCs w:val="24"/>
          <w14:ligatures w14:val="standardContextual"/>
        </w:rPr>
        <w:t>fee</w:t>
      </w:r>
      <w:r w:rsidRPr="0019472D">
        <w:rPr>
          <w:rFonts w:ascii="Arial Nova" w:hAnsi="Arial Nova" w:cs="Microsoft Sans Serif"/>
          <w:color w:val="000000" w:themeColor="text1"/>
          <w:sz w:val="24"/>
          <w:szCs w:val="24"/>
          <w14:ligatures w14:val="standardContextual"/>
        </w:rPr>
        <w:tab/>
        <w:t>$15.00</w:t>
      </w:r>
    </w:p>
    <w:p w14:paraId="5BEF6258" w14:textId="77777777" w:rsidR="002A68E5" w:rsidRPr="0019472D" w:rsidRDefault="002A68E5" w:rsidP="007B470D">
      <w:pPr>
        <w:widowControl w:val="0"/>
        <w:tabs>
          <w:tab w:val="left" w:leader="dot" w:pos="6554"/>
        </w:tabs>
        <w:spacing w:after="0" w:line="240" w:lineRule="auto"/>
        <w:ind w:right="540"/>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Bank</w:t>
      </w:r>
      <w:r w:rsidRPr="0019472D">
        <w:rPr>
          <w:rFonts w:ascii="Arial Nova" w:hAnsi="Arial Nova" w:cs="Microsoft Sans Serif"/>
          <w:color w:val="000000" w:themeColor="text1"/>
          <w:spacing w:val="-1"/>
          <w:sz w:val="24"/>
          <w:szCs w:val="24"/>
          <w14:ligatures w14:val="standardContextual"/>
        </w:rPr>
        <w:t xml:space="preserve"> </w:t>
      </w:r>
      <w:r w:rsidRPr="0019472D">
        <w:rPr>
          <w:rFonts w:ascii="Arial Nova" w:hAnsi="Arial Nova" w:cs="Microsoft Sans Serif"/>
          <w:color w:val="000000" w:themeColor="text1"/>
          <w:sz w:val="24"/>
          <w:szCs w:val="24"/>
          <w14:ligatures w14:val="standardContextual"/>
        </w:rPr>
        <w:t>return</w:t>
      </w:r>
      <w:r w:rsidRPr="0019472D">
        <w:rPr>
          <w:rFonts w:ascii="Arial Nova" w:hAnsi="Arial Nova" w:cs="Microsoft Sans Serif"/>
          <w:color w:val="000000" w:themeColor="text1"/>
          <w:spacing w:val="-1"/>
          <w:sz w:val="24"/>
          <w:szCs w:val="24"/>
          <w14:ligatures w14:val="standardContextual"/>
        </w:rPr>
        <w:t xml:space="preserve"> </w:t>
      </w:r>
      <w:r w:rsidRPr="0019472D">
        <w:rPr>
          <w:rFonts w:ascii="Arial Nova" w:hAnsi="Arial Nova" w:cs="Microsoft Sans Serif"/>
          <w:color w:val="000000" w:themeColor="text1"/>
          <w:sz w:val="24"/>
          <w:szCs w:val="24"/>
          <w14:ligatures w14:val="standardContextual"/>
        </w:rPr>
        <w:t>fee</w:t>
      </w:r>
      <w:r w:rsidRPr="0019472D">
        <w:rPr>
          <w:rFonts w:ascii="Arial Nova" w:hAnsi="Arial Nova" w:cs="Microsoft Sans Serif"/>
          <w:color w:val="000000" w:themeColor="text1"/>
          <w:sz w:val="24"/>
          <w:szCs w:val="24"/>
          <w14:ligatures w14:val="standardContextual"/>
        </w:rPr>
        <w:tab/>
        <w:t>$15.00</w:t>
      </w:r>
    </w:p>
    <w:p w14:paraId="099CADDA" w14:textId="77777777" w:rsidR="002A68E5" w:rsidRPr="0019472D" w:rsidRDefault="002A68E5" w:rsidP="007B470D">
      <w:pPr>
        <w:widowControl w:val="0"/>
        <w:tabs>
          <w:tab w:val="left" w:leader="dot" w:pos="6554"/>
        </w:tabs>
        <w:spacing w:after="0" w:line="240" w:lineRule="auto"/>
        <w:ind w:right="540"/>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Bank</w:t>
      </w:r>
      <w:r w:rsidRPr="0019472D">
        <w:rPr>
          <w:rFonts w:ascii="Arial Nova" w:hAnsi="Arial Nova" w:cs="Microsoft Sans Serif"/>
          <w:color w:val="000000" w:themeColor="text1"/>
          <w:spacing w:val="-2"/>
          <w:sz w:val="24"/>
          <w:szCs w:val="24"/>
          <w14:ligatures w14:val="standardContextual"/>
        </w:rPr>
        <w:t xml:space="preserve"> </w:t>
      </w:r>
      <w:r w:rsidRPr="0019472D">
        <w:rPr>
          <w:rFonts w:ascii="Arial Nova" w:hAnsi="Arial Nova" w:cs="Microsoft Sans Serif"/>
          <w:color w:val="000000" w:themeColor="text1"/>
          <w:sz w:val="24"/>
          <w:szCs w:val="24"/>
          <w14:ligatures w14:val="standardContextual"/>
        </w:rPr>
        <w:t>return</w:t>
      </w:r>
      <w:r w:rsidRPr="0019472D">
        <w:rPr>
          <w:rFonts w:ascii="Arial Nova" w:hAnsi="Arial Nova" w:cs="Microsoft Sans Serif"/>
          <w:color w:val="000000" w:themeColor="text1"/>
          <w:spacing w:val="-1"/>
          <w:sz w:val="24"/>
          <w:szCs w:val="24"/>
          <w14:ligatures w14:val="standardContextual"/>
        </w:rPr>
        <w:t xml:space="preserve"> </w:t>
      </w:r>
      <w:r w:rsidRPr="0019472D">
        <w:rPr>
          <w:rFonts w:ascii="Arial Nova" w:hAnsi="Arial Nova" w:cs="Microsoft Sans Serif"/>
          <w:color w:val="000000" w:themeColor="text1"/>
          <w:sz w:val="24"/>
          <w:szCs w:val="24"/>
          <w14:ligatures w14:val="standardContextual"/>
        </w:rPr>
        <w:t>fee</w:t>
      </w:r>
      <w:r w:rsidRPr="0019472D">
        <w:rPr>
          <w:rFonts w:ascii="Arial Nova" w:hAnsi="Arial Nova" w:cs="Microsoft Sans Serif"/>
          <w:color w:val="000000" w:themeColor="text1"/>
          <w:sz w:val="24"/>
          <w:szCs w:val="24"/>
          <w14:ligatures w14:val="standardContextual"/>
        </w:rPr>
        <w:tab/>
        <w:t>$15.00</w:t>
      </w:r>
    </w:p>
    <w:p w14:paraId="5AC63C8A" w14:textId="77777777" w:rsidR="002A68E5" w:rsidRPr="0019472D" w:rsidRDefault="002A68E5" w:rsidP="007B470D">
      <w:pPr>
        <w:widowControl w:val="0"/>
        <w:spacing w:after="0" w:line="240" w:lineRule="auto"/>
        <w:ind w:right="540"/>
        <w:rPr>
          <w:rFonts w:ascii="Arial Nova" w:hAnsi="Arial Nova" w:cs="Microsoft Sans Serif"/>
          <w:color w:val="000000" w:themeColor="text1"/>
          <w:sz w:val="24"/>
          <w:szCs w:val="24"/>
          <w14:ligatures w14:val="standardContextual"/>
        </w:rPr>
      </w:pPr>
    </w:p>
    <w:p w14:paraId="020D6AC1" w14:textId="77777777" w:rsidR="002A68E5" w:rsidRPr="0019472D" w:rsidRDefault="002A68E5" w:rsidP="007B470D">
      <w:pPr>
        <w:widowControl w:val="0"/>
        <w:tabs>
          <w:tab w:val="left" w:leader="dot" w:pos="6554"/>
        </w:tabs>
        <w:spacing w:after="0" w:line="240" w:lineRule="auto"/>
        <w:ind w:right="540"/>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Total</w:t>
      </w:r>
      <w:r w:rsidRPr="0019472D">
        <w:rPr>
          <w:rFonts w:ascii="Arial Nova" w:hAnsi="Arial Nova" w:cs="Microsoft Sans Serif"/>
          <w:color w:val="000000" w:themeColor="text1"/>
          <w:sz w:val="24"/>
          <w:szCs w:val="24"/>
          <w14:ligatures w14:val="standardContextual"/>
        </w:rPr>
        <w:tab/>
        <w:t>$90.00</w:t>
      </w:r>
    </w:p>
    <w:p w14:paraId="57C521D0" w14:textId="77777777" w:rsidR="002A68E5" w:rsidRPr="0019472D" w:rsidRDefault="002A68E5" w:rsidP="007B470D">
      <w:pPr>
        <w:widowControl w:val="0"/>
        <w:spacing w:after="0" w:line="240" w:lineRule="auto"/>
        <w:ind w:right="540"/>
        <w:rPr>
          <w:rFonts w:ascii="Arial Nova" w:hAnsi="Arial Nova" w:cs="Microsoft Sans Serif"/>
          <w:color w:val="000000" w:themeColor="text1"/>
          <w:sz w:val="24"/>
          <w:szCs w:val="24"/>
          <w14:ligatures w14:val="standardContextual"/>
        </w:rPr>
      </w:pPr>
    </w:p>
    <w:p w14:paraId="40AF0F24" w14:textId="77777777" w:rsidR="002A68E5" w:rsidRPr="0019472D" w:rsidRDefault="002A68E5" w:rsidP="007B470D">
      <w:pPr>
        <w:widowControl w:val="0"/>
        <w:spacing w:after="0" w:line="240" w:lineRule="auto"/>
        <w:ind w:right="540"/>
        <w:rPr>
          <w:rFonts w:ascii="Arial Nova" w:hAnsi="Arial Nova" w:cs="Microsoft Sans Serif"/>
          <w:color w:val="000000" w:themeColor="text1"/>
          <w:sz w:val="24"/>
          <w:szCs w:val="24"/>
          <w14:ligatures w14:val="standardContextual"/>
        </w:rPr>
      </w:pPr>
    </w:p>
    <w:p w14:paraId="16E4BC1C" w14:textId="2D8F00C7" w:rsidR="002A68E5" w:rsidRPr="0019472D" w:rsidRDefault="002A68E5" w:rsidP="007B470D">
      <w:pPr>
        <w:widowControl w:val="0"/>
        <w:spacing w:after="0" w:line="240" w:lineRule="auto"/>
        <w:ind w:right="540"/>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Please remit the cash to the school by Friday, November 17, 202</w:t>
      </w:r>
      <w:r w:rsidR="0096290C">
        <w:rPr>
          <w:rFonts w:ascii="Arial Nova" w:hAnsi="Arial Nova" w:cs="Microsoft Sans Serif"/>
          <w:color w:val="000000" w:themeColor="text1"/>
          <w:sz w:val="24"/>
          <w:szCs w:val="24"/>
          <w14:ligatures w14:val="standardContextual"/>
        </w:rPr>
        <w:t>4</w:t>
      </w:r>
      <w:r w:rsidRPr="0019472D">
        <w:rPr>
          <w:rFonts w:ascii="Arial Nova" w:hAnsi="Arial Nova" w:cs="Microsoft Sans Serif"/>
          <w:color w:val="000000" w:themeColor="text1"/>
          <w:sz w:val="24"/>
          <w:szCs w:val="24"/>
          <w14:ligatures w14:val="standardContextual"/>
        </w:rPr>
        <w:t>, at 2:30 pm.</w:t>
      </w:r>
    </w:p>
    <w:p w14:paraId="60114474" w14:textId="77777777" w:rsidR="002A68E5" w:rsidRPr="0019472D" w:rsidRDefault="002A68E5" w:rsidP="007B470D">
      <w:pPr>
        <w:widowControl w:val="0"/>
        <w:spacing w:after="0" w:line="240" w:lineRule="auto"/>
        <w:ind w:right="540"/>
        <w:rPr>
          <w:rFonts w:ascii="Arial Nova" w:hAnsi="Arial Nova" w:cs="Microsoft Sans Serif"/>
          <w:color w:val="000000" w:themeColor="text1"/>
          <w:sz w:val="23"/>
          <w:szCs w:val="24"/>
          <w14:ligatures w14:val="standardContextual"/>
        </w:rPr>
      </w:pPr>
    </w:p>
    <w:p w14:paraId="117BFE85" w14:textId="77777777" w:rsidR="002A68E5" w:rsidRPr="0019472D" w:rsidRDefault="002A68E5" w:rsidP="007B470D">
      <w:pPr>
        <w:widowControl w:val="0"/>
        <w:spacing w:after="0" w:line="240" w:lineRule="auto"/>
        <w:ind w:right="540"/>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Failure to repay this debt will result in the matter being turned over to a collection agency or other legal action to ensure payment.</w:t>
      </w:r>
    </w:p>
    <w:p w14:paraId="5CDFE8C4" w14:textId="77777777" w:rsidR="002A68E5" w:rsidRPr="0019472D" w:rsidRDefault="002A68E5" w:rsidP="007B470D">
      <w:pPr>
        <w:widowControl w:val="0"/>
        <w:spacing w:after="0" w:line="240" w:lineRule="auto"/>
        <w:ind w:right="540"/>
        <w:rPr>
          <w:rFonts w:ascii="Arial Nova" w:hAnsi="Arial Nova" w:cs="Microsoft Sans Serif"/>
          <w:color w:val="000000" w:themeColor="text1"/>
          <w:sz w:val="24"/>
          <w:szCs w:val="24"/>
          <w14:ligatures w14:val="standardContextual"/>
        </w:rPr>
      </w:pPr>
    </w:p>
    <w:p w14:paraId="14F186BD" w14:textId="77777777" w:rsidR="002A68E5" w:rsidRPr="0019472D" w:rsidRDefault="002A68E5" w:rsidP="007B470D">
      <w:pPr>
        <w:widowControl w:val="0"/>
        <w:spacing w:after="0" w:line="240" w:lineRule="auto"/>
        <w:ind w:right="540"/>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Sincerely,</w:t>
      </w:r>
    </w:p>
    <w:p w14:paraId="10CACAD8" w14:textId="77777777" w:rsidR="002A68E5" w:rsidRPr="0019472D" w:rsidRDefault="002A68E5" w:rsidP="007B470D">
      <w:pPr>
        <w:widowControl w:val="0"/>
        <w:spacing w:after="0" w:line="240" w:lineRule="auto"/>
        <w:ind w:right="540"/>
        <w:rPr>
          <w:rFonts w:ascii="Arial Nova" w:hAnsi="Arial Nova" w:cs="Microsoft Sans Serif"/>
          <w:color w:val="000000" w:themeColor="text1"/>
          <w:sz w:val="24"/>
          <w:szCs w:val="24"/>
          <w14:ligatures w14:val="standardContextual"/>
        </w:rPr>
      </w:pPr>
    </w:p>
    <w:p w14:paraId="4ED46D33" w14:textId="77777777" w:rsidR="002A68E5" w:rsidRPr="0019472D" w:rsidRDefault="002A68E5" w:rsidP="007B470D">
      <w:pPr>
        <w:widowControl w:val="0"/>
        <w:spacing w:after="0" w:line="240" w:lineRule="auto"/>
        <w:ind w:right="540"/>
        <w:rPr>
          <w:rFonts w:ascii="Arial Nova" w:hAnsi="Arial Nova" w:cs="Microsoft Sans Serif"/>
          <w:color w:val="000000" w:themeColor="text1"/>
          <w:sz w:val="24"/>
          <w:szCs w:val="24"/>
          <w14:ligatures w14:val="standardContextual"/>
        </w:rPr>
      </w:pPr>
    </w:p>
    <w:p w14:paraId="466E283A" w14:textId="77777777" w:rsidR="002A68E5" w:rsidRPr="0019472D" w:rsidRDefault="002A68E5" w:rsidP="007B470D">
      <w:pPr>
        <w:widowControl w:val="0"/>
        <w:spacing w:after="0" w:line="240" w:lineRule="auto"/>
        <w:ind w:right="540"/>
        <w:rPr>
          <w:rFonts w:ascii="Arial Nova" w:hAnsi="Arial Nova" w:cs="Microsoft Sans Serif"/>
          <w:color w:val="000000" w:themeColor="text1"/>
          <w:sz w:val="24"/>
          <w:szCs w:val="24"/>
          <w14:ligatures w14:val="standardContextual"/>
        </w:rPr>
      </w:pPr>
    </w:p>
    <w:p w14:paraId="0B0A05BA" w14:textId="77777777" w:rsidR="002A68E5" w:rsidRPr="0019472D" w:rsidRDefault="002A68E5" w:rsidP="007B470D">
      <w:pPr>
        <w:widowControl w:val="0"/>
        <w:spacing w:after="0" w:line="240" w:lineRule="auto"/>
        <w:ind w:right="540"/>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Treasurer Name,</w:t>
      </w:r>
      <w:r w:rsidRPr="0019472D">
        <w:rPr>
          <w:rFonts w:ascii="Arial Nova" w:hAnsi="Arial Nova" w:cs="Microsoft Sans Serif"/>
          <w:color w:val="000000" w:themeColor="text1"/>
          <w:sz w:val="24"/>
          <w:szCs w:val="24"/>
          <w14:ligatures w14:val="standardContextual"/>
        </w:rPr>
        <w:tab/>
      </w:r>
      <w:r w:rsidRPr="0019472D">
        <w:rPr>
          <w:rFonts w:ascii="Arial Nova" w:hAnsi="Arial Nova" w:cs="Microsoft Sans Serif"/>
          <w:color w:val="000000" w:themeColor="text1"/>
          <w:sz w:val="24"/>
          <w:szCs w:val="24"/>
          <w14:ligatures w14:val="standardContextual"/>
        </w:rPr>
        <w:tab/>
      </w:r>
      <w:r w:rsidRPr="0019472D">
        <w:rPr>
          <w:rFonts w:ascii="Arial Nova" w:hAnsi="Arial Nova" w:cs="Microsoft Sans Serif"/>
          <w:color w:val="000000" w:themeColor="text1"/>
          <w:sz w:val="24"/>
          <w:szCs w:val="24"/>
          <w14:ligatures w14:val="standardContextual"/>
        </w:rPr>
        <w:tab/>
      </w:r>
      <w:r w:rsidRPr="0019472D">
        <w:rPr>
          <w:rFonts w:ascii="Arial Nova" w:hAnsi="Arial Nova" w:cs="Microsoft Sans Serif"/>
          <w:color w:val="000000" w:themeColor="text1"/>
          <w:sz w:val="24"/>
          <w:szCs w:val="24"/>
          <w14:ligatures w14:val="standardContextual"/>
        </w:rPr>
        <w:tab/>
        <w:t>President Name,</w:t>
      </w:r>
    </w:p>
    <w:p w14:paraId="1A8A5D15" w14:textId="77777777" w:rsidR="002A68E5" w:rsidRPr="0019472D" w:rsidRDefault="002A68E5" w:rsidP="007B470D">
      <w:pPr>
        <w:widowControl w:val="0"/>
        <w:spacing w:after="0" w:line="240" w:lineRule="auto"/>
        <w:ind w:right="540"/>
        <w:rPr>
          <w:rFonts w:ascii="Arial Nova" w:hAnsi="Arial Nova" w:cs="Microsoft Sans Serif"/>
          <w:color w:val="000000" w:themeColor="text1"/>
          <w:sz w:val="24"/>
          <w:szCs w:val="24"/>
          <w14:ligatures w14:val="standardContextual"/>
        </w:rPr>
      </w:pPr>
      <w:r w:rsidRPr="0019472D">
        <w:rPr>
          <w:rFonts w:ascii="Arial Nova" w:hAnsi="Arial Nova" w:cs="Microsoft Sans Serif"/>
          <w:color w:val="000000" w:themeColor="text1"/>
          <w:sz w:val="24"/>
          <w:szCs w:val="24"/>
          <w14:ligatures w14:val="standardContextual"/>
        </w:rPr>
        <w:t>ABC PTA Treasurer</w:t>
      </w:r>
      <w:r w:rsidRPr="0019472D">
        <w:rPr>
          <w:rFonts w:ascii="Arial Nova" w:hAnsi="Arial Nova" w:cs="Microsoft Sans Serif"/>
          <w:color w:val="000000" w:themeColor="text1"/>
          <w:sz w:val="24"/>
          <w:szCs w:val="24"/>
          <w14:ligatures w14:val="standardContextual"/>
        </w:rPr>
        <w:tab/>
      </w:r>
      <w:r w:rsidRPr="0019472D">
        <w:rPr>
          <w:rFonts w:ascii="Arial Nova" w:hAnsi="Arial Nova" w:cs="Microsoft Sans Serif"/>
          <w:color w:val="000000" w:themeColor="text1"/>
          <w:sz w:val="24"/>
          <w:szCs w:val="24"/>
          <w14:ligatures w14:val="standardContextual"/>
        </w:rPr>
        <w:tab/>
      </w:r>
      <w:r w:rsidRPr="0019472D">
        <w:rPr>
          <w:rFonts w:ascii="Arial Nova" w:hAnsi="Arial Nova" w:cs="Microsoft Sans Serif"/>
          <w:color w:val="000000" w:themeColor="text1"/>
          <w:sz w:val="24"/>
          <w:szCs w:val="24"/>
          <w14:ligatures w14:val="standardContextual"/>
        </w:rPr>
        <w:tab/>
      </w:r>
      <w:r w:rsidRPr="0019472D">
        <w:rPr>
          <w:rFonts w:ascii="Arial Nova" w:hAnsi="Arial Nova" w:cs="Microsoft Sans Serif"/>
          <w:color w:val="000000" w:themeColor="text1"/>
          <w:sz w:val="24"/>
          <w:szCs w:val="24"/>
          <w14:ligatures w14:val="standardContextual"/>
        </w:rPr>
        <w:tab/>
        <w:t>ABC PTA President</w:t>
      </w:r>
    </w:p>
    <w:p w14:paraId="49219E0F" w14:textId="77777777" w:rsidR="002A68E5" w:rsidRPr="0019472D" w:rsidRDefault="002A68E5" w:rsidP="007B470D">
      <w:pPr>
        <w:widowControl w:val="0"/>
        <w:spacing w:after="0" w:line="240" w:lineRule="auto"/>
        <w:ind w:right="540"/>
        <w:rPr>
          <w:rFonts w:ascii="Arial Nova" w:hAnsi="Arial Nova" w:cs="Microsoft Sans Serif"/>
          <w:color w:val="000000" w:themeColor="text1"/>
          <w:sz w:val="23"/>
          <w:szCs w:val="24"/>
          <w14:ligatures w14:val="standardContextual"/>
        </w:rPr>
      </w:pPr>
    </w:p>
    <w:p w14:paraId="29B97E77" w14:textId="77777777" w:rsidR="002A68E5" w:rsidRPr="0019472D" w:rsidRDefault="002A68E5" w:rsidP="007B470D">
      <w:pPr>
        <w:widowControl w:val="0"/>
        <w:spacing w:after="0" w:line="240" w:lineRule="auto"/>
        <w:ind w:right="540"/>
        <w:rPr>
          <w:rFonts w:ascii="Arial Nova" w:hAnsi="Arial Nova" w:cs="Microsoft Sans Serif"/>
          <w:i/>
          <w:iCs/>
          <w:color w:val="000000" w:themeColor="text1"/>
          <w:sz w:val="24"/>
          <w:szCs w:val="24"/>
          <w14:ligatures w14:val="standardContextual"/>
        </w:rPr>
      </w:pPr>
      <w:r w:rsidRPr="0019472D">
        <w:rPr>
          <w:rFonts w:ascii="Arial Nova" w:hAnsi="Arial Nova" w:cs="Microsoft Sans Serif"/>
          <w:i/>
          <w:iCs/>
          <w:color w:val="000000" w:themeColor="text1"/>
          <w:sz w:val="24"/>
          <w:szCs w:val="24"/>
          <w14:ligatures w14:val="standardContextual"/>
        </w:rPr>
        <w:t>(Copies should be sent to the principal and President or manager of the bank.)</w:t>
      </w:r>
    </w:p>
    <w:p w14:paraId="01F8A4FE" w14:textId="42BEF775" w:rsidR="007340DD" w:rsidRDefault="007340DD">
      <w:pPr>
        <w:rPr>
          <w:rFonts w:ascii="Arial Nova" w:eastAsiaTheme="majorEastAsia" w:hAnsi="Arial Nova" w:cs="Microsoft Sans Serif"/>
          <w:b/>
          <w:bCs/>
          <w:color w:val="000000" w:themeColor="text1"/>
          <w:sz w:val="40"/>
          <w:szCs w:val="40"/>
          <w:u w:val="single"/>
        </w:rPr>
      </w:pPr>
      <w:bookmarkStart w:id="35" w:name="donatetoschool"/>
      <w:bookmarkEnd w:id="35"/>
    </w:p>
    <w:p w14:paraId="38A2932E" w14:textId="5E2664DF" w:rsidR="002A68E5" w:rsidRPr="0096290C" w:rsidRDefault="002A68E5" w:rsidP="00F5686D">
      <w:pPr>
        <w:widowControl w:val="0"/>
        <w:spacing w:after="0" w:line="240" w:lineRule="auto"/>
        <w:outlineLvl w:val="1"/>
        <w:rPr>
          <w:rFonts w:ascii="Arial Nova" w:eastAsiaTheme="majorEastAsia" w:hAnsi="Arial Nova" w:cs="Microsoft Sans Serif"/>
          <w:b/>
          <w:bCs/>
          <w:color w:val="000000" w:themeColor="text1"/>
          <w:sz w:val="40"/>
          <w:szCs w:val="40"/>
          <w:u w:val="single"/>
        </w:rPr>
      </w:pPr>
      <w:r w:rsidRPr="0096290C">
        <w:rPr>
          <w:rFonts w:ascii="Arial Nova" w:eastAsiaTheme="majorEastAsia" w:hAnsi="Arial Nova" w:cs="Microsoft Sans Serif"/>
          <w:b/>
          <w:bCs/>
          <w:color w:val="000000" w:themeColor="text1"/>
          <w:sz w:val="40"/>
          <w:szCs w:val="40"/>
          <w:u w:val="single"/>
        </w:rPr>
        <w:lastRenderedPageBreak/>
        <w:t>MONETARY DONATION</w:t>
      </w:r>
      <w:r w:rsidR="0096290C">
        <w:rPr>
          <w:rFonts w:ascii="Arial Nova" w:eastAsiaTheme="majorEastAsia" w:hAnsi="Arial Nova" w:cs="Microsoft Sans Serif"/>
          <w:b/>
          <w:bCs/>
          <w:color w:val="000000" w:themeColor="text1"/>
          <w:sz w:val="40"/>
          <w:szCs w:val="40"/>
          <w:u w:val="single"/>
        </w:rPr>
        <w:t xml:space="preserve"> </w:t>
      </w:r>
      <w:r w:rsidRPr="0096290C">
        <w:rPr>
          <w:rFonts w:ascii="Arial Nova" w:eastAsiaTheme="majorEastAsia" w:hAnsi="Arial Nova" w:cs="Microsoft Sans Serif"/>
          <w:b/>
          <w:bCs/>
          <w:color w:val="000000" w:themeColor="text1"/>
          <w:sz w:val="40"/>
          <w:szCs w:val="40"/>
          <w:u w:val="single"/>
        </w:rPr>
        <w:t>TO A SCHOOL OR DISTRICT</w:t>
      </w:r>
    </w:p>
    <w:p w14:paraId="4FF515D0" w14:textId="77777777" w:rsidR="002A68E5" w:rsidRPr="0019472D" w:rsidRDefault="002A68E5" w:rsidP="00F5686D">
      <w:pPr>
        <w:widowControl w:val="0"/>
        <w:spacing w:after="0" w:line="240" w:lineRule="auto"/>
        <w:rPr>
          <w:rFonts w:ascii="Arial Nova" w:hAnsi="Arial Nova" w:cs="Microsoft Sans Serif"/>
          <w:b/>
          <w:color w:val="000000" w:themeColor="text1"/>
          <w:sz w:val="36"/>
          <w:szCs w:val="24"/>
          <w14:ligatures w14:val="standardContextual"/>
        </w:rPr>
      </w:pPr>
    </w:p>
    <w:p w14:paraId="6978448A" w14:textId="77777777" w:rsidR="002A68E5" w:rsidRPr="0019472D" w:rsidRDefault="002A68E5" w:rsidP="00F5686D">
      <w:pPr>
        <w:widowControl w:val="0"/>
        <w:tabs>
          <w:tab w:val="left" w:pos="6030"/>
          <w:tab w:val="left" w:pos="10440"/>
        </w:tabs>
        <w:spacing w:after="0" w:line="240" w:lineRule="auto"/>
        <w:outlineLvl w:val="5"/>
        <w:rPr>
          <w:rFonts w:ascii="Arial Nova" w:hAnsi="Arial Nova" w:cs="Microsoft Sans Serif"/>
          <w:color w:val="000000" w:themeColor="text1"/>
          <w:sz w:val="26"/>
          <w:szCs w:val="26"/>
        </w:rPr>
      </w:pPr>
      <w:r w:rsidRPr="0019472D">
        <w:rPr>
          <w:rFonts w:ascii="Arial Nova" w:hAnsi="Arial Nova" w:cs="Microsoft Sans Serif"/>
          <w:color w:val="000000" w:themeColor="text1"/>
          <w:sz w:val="26"/>
          <w:szCs w:val="26"/>
        </w:rPr>
        <w:t>The</w:t>
      </w:r>
      <w:r w:rsidRPr="0019472D">
        <w:rPr>
          <w:rFonts w:ascii="Arial Nova" w:hAnsi="Arial Nova" w:cs="Microsoft Sans Serif"/>
          <w:color w:val="000000" w:themeColor="text1"/>
          <w:sz w:val="26"/>
          <w:szCs w:val="26"/>
          <w:u w:val="single"/>
        </w:rPr>
        <w:t xml:space="preserve"> </w:t>
      </w:r>
      <w:r w:rsidRPr="0019472D">
        <w:rPr>
          <w:rFonts w:ascii="Arial Nova" w:hAnsi="Arial Nova" w:cs="Microsoft Sans Serif"/>
          <w:color w:val="000000" w:themeColor="text1"/>
          <w:sz w:val="26"/>
          <w:szCs w:val="26"/>
          <w:u w:val="single"/>
        </w:rPr>
        <w:tab/>
      </w:r>
      <w:r w:rsidRPr="0019472D">
        <w:rPr>
          <w:rFonts w:ascii="Arial Nova" w:hAnsi="Arial Nova" w:cs="Microsoft Sans Serif"/>
          <w:color w:val="000000" w:themeColor="text1"/>
          <w:sz w:val="26"/>
          <w:szCs w:val="26"/>
        </w:rPr>
        <w:t xml:space="preserve"> PTA is donating</w:t>
      </w:r>
      <w:r w:rsidRPr="0019472D">
        <w:rPr>
          <w:rFonts w:ascii="Arial Nova" w:hAnsi="Arial Nova" w:cs="Microsoft Sans Serif"/>
          <w:color w:val="000000" w:themeColor="text1"/>
          <w:spacing w:val="-8"/>
          <w:sz w:val="26"/>
          <w:szCs w:val="26"/>
        </w:rPr>
        <w:t xml:space="preserve"> </w:t>
      </w:r>
      <w:r w:rsidRPr="0019472D">
        <w:rPr>
          <w:rFonts w:ascii="Arial Nova" w:hAnsi="Arial Nova" w:cs="Microsoft Sans Serif"/>
          <w:color w:val="000000" w:themeColor="text1"/>
          <w:sz w:val="26"/>
          <w:szCs w:val="26"/>
        </w:rPr>
        <w:t>$</w:t>
      </w:r>
      <w:r w:rsidRPr="0019472D">
        <w:rPr>
          <w:rFonts w:ascii="Arial Nova" w:hAnsi="Arial Nova" w:cs="Microsoft Sans Serif"/>
          <w:color w:val="000000" w:themeColor="text1"/>
          <w:spacing w:val="19"/>
          <w:sz w:val="26"/>
          <w:szCs w:val="26"/>
        </w:rPr>
        <w:t xml:space="preserve"> </w:t>
      </w:r>
      <w:r w:rsidRPr="0019472D">
        <w:rPr>
          <w:rFonts w:ascii="Arial Nova" w:hAnsi="Arial Nova" w:cs="Microsoft Sans Serif"/>
          <w:color w:val="000000" w:themeColor="text1"/>
          <w:sz w:val="26"/>
          <w:szCs w:val="26"/>
          <w:u w:val="single"/>
        </w:rPr>
        <w:tab/>
      </w:r>
    </w:p>
    <w:p w14:paraId="45EA54C6" w14:textId="77777777" w:rsidR="002A68E5" w:rsidRPr="0019472D" w:rsidRDefault="002A68E5" w:rsidP="00F5686D">
      <w:pPr>
        <w:widowControl w:val="0"/>
        <w:tabs>
          <w:tab w:val="left" w:pos="10440"/>
        </w:tabs>
        <w:spacing w:after="0" w:line="240" w:lineRule="auto"/>
        <w:rPr>
          <w:rFonts w:ascii="Arial Nova" w:hAnsi="Arial Nova" w:cs="Microsoft Sans Serif"/>
          <w:color w:val="000000" w:themeColor="text1"/>
          <w:sz w:val="26"/>
          <w:szCs w:val="26"/>
          <w14:ligatures w14:val="standardContextual"/>
        </w:rPr>
      </w:pPr>
      <w:r w:rsidRPr="0019472D">
        <w:rPr>
          <w:rFonts w:ascii="Arial Nova" w:hAnsi="Arial Nova" w:cs="Microsoft Sans Serif"/>
          <w:color w:val="000000" w:themeColor="text1"/>
          <w:sz w:val="26"/>
          <w:szCs w:val="26"/>
          <w14:ligatures w14:val="standardContextual"/>
        </w:rPr>
        <w:t>to</w:t>
      </w:r>
      <w:r w:rsidRPr="0019472D">
        <w:rPr>
          <w:rFonts w:ascii="Arial Nova" w:hAnsi="Arial Nova" w:cs="Microsoft Sans Serif"/>
          <w:color w:val="000000" w:themeColor="text1"/>
          <w:spacing w:val="-11"/>
          <w:sz w:val="26"/>
          <w:szCs w:val="26"/>
          <w14:ligatures w14:val="standardContextual"/>
        </w:rPr>
        <w:t xml:space="preserve"> (Name of school or district) </w:t>
      </w:r>
      <w:r w:rsidRPr="0019472D">
        <w:rPr>
          <w:rFonts w:ascii="Arial Nova" w:hAnsi="Arial Nova" w:cs="Microsoft Sans Serif"/>
          <w:color w:val="000000" w:themeColor="text1"/>
          <w:sz w:val="26"/>
          <w:szCs w:val="26"/>
          <w:u w:val="single"/>
          <w14:ligatures w14:val="standardContextual"/>
        </w:rPr>
        <w:tab/>
      </w:r>
    </w:p>
    <w:p w14:paraId="49C30652" w14:textId="77777777" w:rsidR="002A68E5" w:rsidRPr="0019472D" w:rsidRDefault="002A68E5" w:rsidP="00F5686D">
      <w:pPr>
        <w:widowControl w:val="0"/>
        <w:tabs>
          <w:tab w:val="left" w:pos="10440"/>
        </w:tabs>
        <w:spacing w:after="0" w:line="240" w:lineRule="auto"/>
        <w:rPr>
          <w:rFonts w:ascii="Arial Nova" w:hAnsi="Arial Nova" w:cs="Microsoft Sans Serif"/>
          <w:color w:val="000000" w:themeColor="text1"/>
          <w:sz w:val="26"/>
          <w:szCs w:val="26"/>
          <w:u w:val="single"/>
          <w14:ligatures w14:val="standardContextual"/>
        </w:rPr>
      </w:pPr>
      <w:r w:rsidRPr="0019472D">
        <w:rPr>
          <w:rFonts w:ascii="Arial Nova" w:hAnsi="Arial Nova" w:cs="Microsoft Sans Serif"/>
          <w:color w:val="000000" w:themeColor="text1"/>
          <w:sz w:val="26"/>
          <w:szCs w:val="26"/>
          <w14:ligatures w14:val="standardContextual"/>
        </w:rPr>
        <w:t>for the purchase</w:t>
      </w:r>
      <w:r w:rsidRPr="0019472D">
        <w:rPr>
          <w:rFonts w:ascii="Arial Nova" w:hAnsi="Arial Nova" w:cs="Microsoft Sans Serif"/>
          <w:color w:val="000000" w:themeColor="text1"/>
          <w:spacing w:val="-14"/>
          <w:sz w:val="26"/>
          <w:szCs w:val="26"/>
          <w14:ligatures w14:val="standardContextual"/>
        </w:rPr>
        <w:t xml:space="preserve"> </w:t>
      </w:r>
      <w:r w:rsidRPr="0019472D">
        <w:rPr>
          <w:rFonts w:ascii="Arial Nova" w:hAnsi="Arial Nova" w:cs="Microsoft Sans Serif"/>
          <w:color w:val="000000" w:themeColor="text1"/>
          <w:sz w:val="26"/>
          <w:szCs w:val="26"/>
          <w14:ligatures w14:val="standardContextual"/>
        </w:rPr>
        <w:t xml:space="preserve">of </w:t>
      </w:r>
      <w:r w:rsidRPr="0019472D">
        <w:rPr>
          <w:rFonts w:ascii="Arial Nova" w:hAnsi="Arial Nova" w:cs="Microsoft Sans Serif"/>
          <w:color w:val="000000" w:themeColor="text1"/>
          <w:sz w:val="26"/>
          <w:szCs w:val="26"/>
          <w:u w:val="single"/>
          <w14:ligatures w14:val="standardContextual"/>
        </w:rPr>
        <w:tab/>
      </w:r>
    </w:p>
    <w:p w14:paraId="59D66230" w14:textId="77777777" w:rsidR="002A68E5" w:rsidRPr="0019472D" w:rsidRDefault="002A68E5" w:rsidP="00F5686D">
      <w:pPr>
        <w:widowControl w:val="0"/>
        <w:tabs>
          <w:tab w:val="left" w:pos="10440"/>
        </w:tabs>
        <w:spacing w:after="0" w:line="240" w:lineRule="auto"/>
        <w:rPr>
          <w:rFonts w:ascii="Arial Nova" w:hAnsi="Arial Nova" w:cs="Microsoft Sans Serif"/>
          <w:color w:val="000000" w:themeColor="text1"/>
          <w:sz w:val="26"/>
          <w:szCs w:val="26"/>
          <w14:ligatures w14:val="standardContextual"/>
        </w:rPr>
      </w:pPr>
      <w:r w:rsidRPr="0019472D">
        <w:rPr>
          <w:rFonts w:ascii="Arial Nova" w:hAnsi="Arial Nova" w:cs="Microsoft Sans Serif"/>
          <w:color w:val="000000" w:themeColor="text1"/>
          <w:sz w:val="26"/>
          <w:szCs w:val="26"/>
          <w:u w:val="single"/>
          <w14:ligatures w14:val="standardContextual"/>
        </w:rPr>
        <w:tab/>
      </w:r>
    </w:p>
    <w:p w14:paraId="1081A295" w14:textId="77777777" w:rsidR="002A68E5" w:rsidRPr="0019472D" w:rsidRDefault="002A68E5" w:rsidP="00F5686D">
      <w:pPr>
        <w:widowControl w:val="0"/>
        <w:tabs>
          <w:tab w:val="left" w:pos="4860"/>
        </w:tabs>
        <w:spacing w:after="0" w:line="240" w:lineRule="auto"/>
        <w:rPr>
          <w:rFonts w:ascii="Arial Nova" w:hAnsi="Arial Nova" w:cs="Microsoft Sans Serif"/>
          <w:color w:val="000000" w:themeColor="text1"/>
          <w:sz w:val="26"/>
          <w:szCs w:val="26"/>
          <w14:ligatures w14:val="standardContextual"/>
        </w:rPr>
      </w:pPr>
      <w:r w:rsidRPr="0019472D">
        <w:rPr>
          <w:rFonts w:ascii="Arial Nova" w:hAnsi="Arial Nova" w:cs="Microsoft Sans Serif"/>
          <w:color w:val="000000" w:themeColor="text1"/>
          <w:sz w:val="26"/>
          <w:szCs w:val="26"/>
          <w14:ligatures w14:val="standardContextual"/>
        </w:rPr>
        <w:t xml:space="preserve">by the date of </w:t>
      </w:r>
      <w:r w:rsidRPr="0019472D">
        <w:rPr>
          <w:rFonts w:ascii="Arial Nova" w:hAnsi="Arial Nova" w:cs="Microsoft Sans Serif"/>
          <w:color w:val="000000" w:themeColor="text1"/>
          <w:sz w:val="26"/>
          <w:szCs w:val="26"/>
          <w:u w:val="single"/>
          <w14:ligatures w14:val="standardContextual"/>
        </w:rPr>
        <w:tab/>
      </w:r>
      <w:r w:rsidRPr="0019472D">
        <w:rPr>
          <w:rFonts w:ascii="Arial Nova" w:hAnsi="Arial Nova" w:cs="Microsoft Sans Serif"/>
          <w:color w:val="000000" w:themeColor="text1"/>
          <w:sz w:val="26"/>
          <w:szCs w:val="26"/>
          <w14:ligatures w14:val="standardContextual"/>
        </w:rPr>
        <w:t>.</w:t>
      </w:r>
    </w:p>
    <w:p w14:paraId="5846EB1F" w14:textId="77777777" w:rsidR="002A68E5" w:rsidRPr="0019472D" w:rsidRDefault="002A68E5" w:rsidP="00F5686D">
      <w:pPr>
        <w:widowControl w:val="0"/>
        <w:spacing w:after="0" w:line="240" w:lineRule="auto"/>
        <w:rPr>
          <w:rFonts w:ascii="Arial Nova" w:hAnsi="Arial Nova" w:cs="Microsoft Sans Serif"/>
          <w:color w:val="000000" w:themeColor="text1"/>
          <w:sz w:val="26"/>
          <w:szCs w:val="26"/>
          <w14:ligatures w14:val="standardContextual"/>
        </w:rPr>
      </w:pPr>
    </w:p>
    <w:p w14:paraId="33B6D88F" w14:textId="77777777" w:rsidR="002A68E5" w:rsidRPr="0019472D" w:rsidRDefault="002A68E5" w:rsidP="00F5686D">
      <w:pPr>
        <w:widowControl w:val="0"/>
        <w:spacing w:after="0" w:line="240" w:lineRule="auto"/>
        <w:rPr>
          <w:rFonts w:ascii="Arial Nova" w:hAnsi="Arial Nova" w:cs="Microsoft Sans Serif"/>
          <w:color w:val="000000" w:themeColor="text1"/>
          <w:sz w:val="26"/>
          <w:szCs w:val="26"/>
          <w14:ligatures w14:val="standardContextual"/>
        </w:rPr>
      </w:pPr>
    </w:p>
    <w:p w14:paraId="089EA6B1" w14:textId="77777777" w:rsidR="002A68E5" w:rsidRPr="0019472D" w:rsidRDefault="002A68E5" w:rsidP="00F5686D">
      <w:pPr>
        <w:widowControl w:val="0"/>
        <w:spacing w:after="0" w:line="240" w:lineRule="auto"/>
        <w:rPr>
          <w:rFonts w:ascii="Arial Nova" w:hAnsi="Arial Nova" w:cs="Microsoft Sans Serif"/>
          <w:color w:val="000000" w:themeColor="text1"/>
          <w:sz w:val="26"/>
          <w:szCs w:val="26"/>
          <w14:ligatures w14:val="standardContextual"/>
        </w:rPr>
      </w:pPr>
      <w:r w:rsidRPr="0019472D">
        <w:rPr>
          <w:rFonts w:ascii="Arial Nova" w:hAnsi="Arial Nova" w:cs="Microsoft Sans Serif"/>
          <w:color w:val="000000" w:themeColor="text1"/>
          <w:sz w:val="26"/>
          <w:szCs w:val="26"/>
          <w14:ligatures w14:val="standardContextual"/>
        </w:rPr>
        <w:t>It is agreed that the recipient of the monetary donation will supply the PTA with a copy of the purchase order or requisition and a copy of the paid invoice.</w:t>
      </w:r>
    </w:p>
    <w:p w14:paraId="496D8561" w14:textId="77777777" w:rsidR="002A68E5" w:rsidRPr="0019472D" w:rsidRDefault="002A68E5" w:rsidP="00F5686D">
      <w:pPr>
        <w:widowControl w:val="0"/>
        <w:spacing w:after="0" w:line="240" w:lineRule="auto"/>
        <w:rPr>
          <w:rFonts w:ascii="Arial Nova" w:hAnsi="Arial Nova" w:cs="Microsoft Sans Serif"/>
          <w:color w:val="000000" w:themeColor="text1"/>
          <w:sz w:val="26"/>
          <w:szCs w:val="26"/>
          <w14:ligatures w14:val="standardContextual"/>
        </w:rPr>
      </w:pPr>
    </w:p>
    <w:p w14:paraId="09A2B31B" w14:textId="77777777" w:rsidR="002A68E5" w:rsidRPr="0019472D" w:rsidRDefault="002A68E5" w:rsidP="00F5686D">
      <w:pPr>
        <w:widowControl w:val="0"/>
        <w:tabs>
          <w:tab w:val="left" w:pos="10830"/>
        </w:tabs>
        <w:spacing w:after="0" w:line="240" w:lineRule="auto"/>
        <w:rPr>
          <w:rFonts w:ascii="Arial Nova" w:hAnsi="Arial Nova" w:cs="Microsoft Sans Serif"/>
          <w:color w:val="000000" w:themeColor="text1"/>
          <w:sz w:val="26"/>
          <w:szCs w:val="26"/>
          <w14:ligatures w14:val="standardContextual"/>
        </w:rPr>
      </w:pPr>
      <w:r w:rsidRPr="0019472D">
        <w:rPr>
          <w:rFonts w:ascii="Arial Nova" w:hAnsi="Arial Nova" w:cs="Microsoft Sans Serif"/>
          <w:color w:val="000000" w:themeColor="text1"/>
          <w:sz w:val="26"/>
          <w:szCs w:val="26"/>
          <w14:ligatures w14:val="standardContextual"/>
        </w:rPr>
        <w:t xml:space="preserve">If this purchase is not made, then the recipient of the monetary donation will return </w:t>
      </w:r>
    </w:p>
    <w:p w14:paraId="41BDD69E" w14:textId="77777777" w:rsidR="002A68E5" w:rsidRPr="0019472D" w:rsidRDefault="002A68E5" w:rsidP="00F5686D">
      <w:pPr>
        <w:widowControl w:val="0"/>
        <w:tabs>
          <w:tab w:val="left" w:pos="3330"/>
        </w:tabs>
        <w:spacing w:after="0" w:line="240" w:lineRule="auto"/>
        <w:rPr>
          <w:rFonts w:ascii="Arial Nova" w:hAnsi="Arial Nova" w:cs="Microsoft Sans Serif"/>
          <w:color w:val="000000" w:themeColor="text1"/>
          <w:sz w:val="26"/>
          <w:szCs w:val="26"/>
          <w14:ligatures w14:val="standardContextual"/>
        </w:rPr>
      </w:pPr>
      <w:r w:rsidRPr="0019472D">
        <w:rPr>
          <w:rFonts w:ascii="Arial Nova" w:hAnsi="Arial Nova" w:cs="Microsoft Sans Serif"/>
          <w:color w:val="000000" w:themeColor="text1"/>
          <w:sz w:val="26"/>
          <w:szCs w:val="26"/>
          <w14:ligatures w14:val="standardContextual"/>
        </w:rPr>
        <w:t>$</w:t>
      </w:r>
      <w:r w:rsidRPr="0019472D">
        <w:rPr>
          <w:rFonts w:ascii="Arial Nova" w:hAnsi="Arial Nova" w:cs="Microsoft Sans Serif"/>
          <w:color w:val="000000" w:themeColor="text1"/>
          <w:sz w:val="26"/>
          <w:szCs w:val="26"/>
          <w:u w:val="single"/>
          <w14:ligatures w14:val="standardContextual"/>
        </w:rPr>
        <w:tab/>
      </w:r>
      <w:r w:rsidRPr="0019472D">
        <w:rPr>
          <w:rFonts w:ascii="Arial Nova" w:hAnsi="Arial Nova" w:cs="Microsoft Sans Serif"/>
          <w:color w:val="000000" w:themeColor="text1"/>
          <w:sz w:val="26"/>
          <w:szCs w:val="26"/>
          <w14:ligatures w14:val="standardContextual"/>
        </w:rPr>
        <w:t xml:space="preserve"> amount to the PTA by the date of </w:t>
      </w:r>
      <w:r w:rsidRPr="0019472D">
        <w:rPr>
          <w:rFonts w:ascii="Arial Nova" w:hAnsi="Arial Nova" w:cs="Microsoft Sans Serif"/>
          <w:color w:val="000000" w:themeColor="text1"/>
          <w:sz w:val="26"/>
          <w:szCs w:val="26"/>
          <w:u w:val="single"/>
          <w14:ligatures w14:val="standardContextual"/>
        </w:rPr>
        <w:tab/>
      </w:r>
      <w:r w:rsidRPr="0019472D">
        <w:rPr>
          <w:rFonts w:ascii="Arial Nova" w:hAnsi="Arial Nova" w:cs="Microsoft Sans Serif"/>
          <w:color w:val="000000" w:themeColor="text1"/>
          <w:sz w:val="26"/>
          <w:szCs w:val="26"/>
          <w:u w:val="single"/>
          <w14:ligatures w14:val="standardContextual"/>
        </w:rPr>
        <w:tab/>
      </w:r>
      <w:r w:rsidRPr="0019472D">
        <w:rPr>
          <w:rFonts w:ascii="Arial Nova" w:hAnsi="Arial Nova" w:cs="Microsoft Sans Serif"/>
          <w:color w:val="000000" w:themeColor="text1"/>
          <w:sz w:val="26"/>
          <w:szCs w:val="26"/>
          <w:u w:val="single"/>
          <w14:ligatures w14:val="standardContextual"/>
        </w:rPr>
        <w:tab/>
      </w:r>
      <w:r w:rsidRPr="0019472D">
        <w:rPr>
          <w:rFonts w:ascii="Arial Nova" w:hAnsi="Arial Nova" w:cs="Microsoft Sans Serif"/>
          <w:color w:val="000000" w:themeColor="text1"/>
          <w:sz w:val="26"/>
          <w:szCs w:val="26"/>
          <w14:ligatures w14:val="standardContextual"/>
        </w:rPr>
        <w:t>.</w:t>
      </w:r>
    </w:p>
    <w:p w14:paraId="2ADF5400" w14:textId="77777777" w:rsidR="002A68E5" w:rsidRPr="0019472D" w:rsidRDefault="002A68E5" w:rsidP="00F5686D">
      <w:pPr>
        <w:widowControl w:val="0"/>
        <w:tabs>
          <w:tab w:val="left" w:pos="4608"/>
        </w:tabs>
        <w:spacing w:after="0" w:line="240" w:lineRule="auto"/>
        <w:rPr>
          <w:rFonts w:ascii="Arial Nova" w:hAnsi="Arial Nova" w:cs="Microsoft Sans Serif"/>
          <w:color w:val="000000" w:themeColor="text1"/>
          <w:sz w:val="26"/>
          <w:szCs w:val="26"/>
          <w14:ligatures w14:val="standardContextual"/>
        </w:rPr>
      </w:pPr>
    </w:p>
    <w:p w14:paraId="54A64D5B" w14:textId="77777777" w:rsidR="002A68E5" w:rsidRPr="0019472D" w:rsidRDefault="002A68E5" w:rsidP="00F5686D">
      <w:pPr>
        <w:widowControl w:val="0"/>
        <w:spacing w:after="0" w:line="240" w:lineRule="auto"/>
        <w:rPr>
          <w:rFonts w:ascii="Arial Nova" w:hAnsi="Arial Nova" w:cs="Microsoft Sans Serif"/>
          <w:color w:val="000000" w:themeColor="text1"/>
          <w:sz w:val="26"/>
          <w:szCs w:val="26"/>
          <w14:ligatures w14:val="standardContextual"/>
        </w:rPr>
      </w:pPr>
    </w:p>
    <w:p w14:paraId="0AF26F3C" w14:textId="77777777" w:rsidR="002A68E5" w:rsidRPr="0019472D" w:rsidRDefault="002A68E5" w:rsidP="00F5686D">
      <w:pPr>
        <w:widowControl w:val="0"/>
        <w:spacing w:after="0" w:line="240" w:lineRule="auto"/>
        <w:rPr>
          <w:rFonts w:ascii="Arial Nova" w:hAnsi="Arial Nova" w:cs="Microsoft Sans Serif"/>
          <w:color w:val="000000" w:themeColor="text1"/>
          <w:sz w:val="26"/>
          <w:szCs w:val="26"/>
          <w14:ligatures w14:val="standardContextual"/>
        </w:rPr>
      </w:pPr>
      <w:r w:rsidRPr="0019472D">
        <w:rPr>
          <w:rFonts w:ascii="Arial Nova" w:hAnsi="Arial Nova" w:cs="Microsoft Sans Serif"/>
          <w:color w:val="000000" w:themeColor="text1"/>
          <w:sz w:val="26"/>
          <w:szCs w:val="26"/>
          <w14:ligatures w14:val="standardContextual"/>
        </w:rPr>
        <w:t>Please note that a PTA cannot give a check to a school without proper documentation of how the money was spent. The expense must be itemized on the PTA’s annual budget approved by the General Membership.</w:t>
      </w:r>
    </w:p>
    <w:p w14:paraId="11A1F5BD" w14:textId="77777777" w:rsidR="002A68E5" w:rsidRPr="0019472D" w:rsidRDefault="002A68E5" w:rsidP="00F5686D">
      <w:pPr>
        <w:widowControl w:val="0"/>
        <w:spacing w:after="0" w:line="240" w:lineRule="auto"/>
        <w:rPr>
          <w:rFonts w:ascii="Arial Nova" w:hAnsi="Arial Nova" w:cs="Microsoft Sans Serif"/>
          <w:color w:val="000000" w:themeColor="text1"/>
          <w:sz w:val="26"/>
          <w:szCs w:val="26"/>
          <w14:ligatures w14:val="standardContextual"/>
        </w:rPr>
      </w:pPr>
    </w:p>
    <w:p w14:paraId="0D5D1C32" w14:textId="77777777" w:rsidR="002A68E5" w:rsidRPr="0019472D" w:rsidRDefault="002A68E5" w:rsidP="00F5686D">
      <w:pPr>
        <w:widowControl w:val="0"/>
        <w:spacing w:after="0" w:line="240" w:lineRule="auto"/>
        <w:rPr>
          <w:rFonts w:ascii="Arial Nova" w:hAnsi="Arial Nova" w:cs="Microsoft Sans Serif"/>
          <w:color w:val="000000" w:themeColor="text1"/>
          <w:sz w:val="26"/>
          <w:szCs w:val="26"/>
          <w14:ligatures w14:val="standardContextual"/>
        </w:rPr>
      </w:pPr>
    </w:p>
    <w:p w14:paraId="480F570C" w14:textId="77777777" w:rsidR="002A68E5" w:rsidRPr="0019472D" w:rsidRDefault="002A68E5" w:rsidP="00F5686D">
      <w:pPr>
        <w:widowControl w:val="0"/>
        <w:spacing w:after="0" w:line="240" w:lineRule="auto"/>
        <w:rPr>
          <w:rFonts w:ascii="Arial Nova" w:hAnsi="Arial Nova" w:cs="Microsoft Sans Serif"/>
          <w:color w:val="000000" w:themeColor="text1"/>
          <w:sz w:val="26"/>
          <w:szCs w:val="26"/>
          <w14:ligatures w14:val="standardContextual"/>
        </w:rPr>
      </w:pPr>
    </w:p>
    <w:p w14:paraId="0F8B39A2" w14:textId="77777777" w:rsidR="002A68E5" w:rsidRPr="0019472D" w:rsidRDefault="002A68E5" w:rsidP="00F5686D">
      <w:pPr>
        <w:widowControl w:val="0"/>
        <w:spacing w:after="0" w:line="240" w:lineRule="auto"/>
        <w:rPr>
          <w:rFonts w:ascii="Arial Nova" w:hAnsi="Arial Nova" w:cs="Microsoft Sans Serif"/>
          <w:bCs/>
          <w:color w:val="000000" w:themeColor="text1"/>
          <w:sz w:val="26"/>
          <w:szCs w:val="26"/>
          <w14:ligatures w14:val="standardContextual"/>
        </w:rPr>
      </w:pPr>
    </w:p>
    <w:p w14:paraId="6B2EC042" w14:textId="77777777" w:rsidR="002A68E5" w:rsidRPr="0019472D" w:rsidRDefault="002A68E5" w:rsidP="00F5686D">
      <w:pPr>
        <w:widowControl w:val="0"/>
        <w:tabs>
          <w:tab w:val="left" w:pos="5220"/>
          <w:tab w:val="left" w:pos="5760"/>
          <w:tab w:val="left" w:pos="10710"/>
        </w:tabs>
        <w:spacing w:after="0" w:line="240" w:lineRule="auto"/>
        <w:rPr>
          <w:rFonts w:ascii="Arial Nova" w:hAnsi="Arial Nova" w:cs="Microsoft Sans Serif"/>
          <w:bCs/>
          <w:color w:val="000000" w:themeColor="text1"/>
          <w:sz w:val="26"/>
          <w:szCs w:val="26"/>
          <w:u w:val="single"/>
          <w14:ligatures w14:val="standardContextual"/>
        </w:rPr>
      </w:pPr>
      <w:r w:rsidRPr="0019472D">
        <w:rPr>
          <w:rFonts w:ascii="Arial Nova" w:hAnsi="Arial Nova" w:cs="Microsoft Sans Serif"/>
          <w:bCs/>
          <w:color w:val="000000" w:themeColor="text1"/>
          <w:sz w:val="26"/>
          <w:szCs w:val="26"/>
          <w:u w:val="single"/>
          <w14:ligatures w14:val="standardContextual"/>
        </w:rPr>
        <w:tab/>
      </w:r>
      <w:r w:rsidRPr="0019472D">
        <w:rPr>
          <w:rFonts w:ascii="Arial Nova" w:hAnsi="Arial Nova" w:cs="Microsoft Sans Serif"/>
          <w:bCs/>
          <w:color w:val="000000" w:themeColor="text1"/>
          <w:sz w:val="26"/>
          <w:szCs w:val="26"/>
          <w14:ligatures w14:val="standardContextual"/>
        </w:rPr>
        <w:tab/>
      </w:r>
      <w:r w:rsidRPr="0019472D">
        <w:rPr>
          <w:rFonts w:ascii="Arial Nova" w:hAnsi="Arial Nova" w:cs="Microsoft Sans Serif"/>
          <w:bCs/>
          <w:color w:val="000000" w:themeColor="text1"/>
          <w:sz w:val="26"/>
          <w:szCs w:val="26"/>
          <w:u w:val="single"/>
          <w14:ligatures w14:val="standardContextual"/>
        </w:rPr>
        <w:tab/>
      </w:r>
    </w:p>
    <w:p w14:paraId="7B929DF5" w14:textId="77777777" w:rsidR="002A68E5" w:rsidRPr="0019472D" w:rsidRDefault="002A68E5" w:rsidP="00F5686D">
      <w:pPr>
        <w:widowControl w:val="0"/>
        <w:tabs>
          <w:tab w:val="left" w:pos="4140"/>
          <w:tab w:val="left" w:pos="5220"/>
          <w:tab w:val="left" w:pos="5760"/>
          <w:tab w:val="left" w:pos="9720"/>
          <w:tab w:val="left" w:pos="10710"/>
        </w:tabs>
        <w:spacing w:after="0" w:line="240" w:lineRule="auto"/>
        <w:rPr>
          <w:rFonts w:ascii="Arial Nova" w:hAnsi="Arial Nova" w:cs="Microsoft Sans Serif"/>
          <w:bCs/>
          <w:color w:val="000000" w:themeColor="text1"/>
          <w:sz w:val="26"/>
          <w:szCs w:val="26"/>
          <w14:ligatures w14:val="standardContextual"/>
        </w:rPr>
      </w:pPr>
      <w:r w:rsidRPr="0019472D">
        <w:rPr>
          <w:rFonts w:ascii="Arial Nova" w:hAnsi="Arial Nova" w:cs="Microsoft Sans Serif"/>
          <w:bCs/>
          <w:color w:val="000000" w:themeColor="text1"/>
          <w:sz w:val="26"/>
          <w:szCs w:val="26"/>
          <w14:ligatures w14:val="standardContextual"/>
        </w:rPr>
        <w:t>PTA President</w:t>
      </w:r>
      <w:r w:rsidRPr="0019472D">
        <w:rPr>
          <w:rFonts w:ascii="Arial Nova" w:hAnsi="Arial Nova" w:cs="Microsoft Sans Serif"/>
          <w:bCs/>
          <w:color w:val="000000" w:themeColor="text1"/>
          <w:sz w:val="26"/>
          <w:szCs w:val="26"/>
          <w14:ligatures w14:val="standardContextual"/>
        </w:rPr>
        <w:tab/>
        <w:t>Date</w:t>
      </w:r>
      <w:r w:rsidRPr="0019472D">
        <w:rPr>
          <w:rFonts w:ascii="Arial Nova" w:hAnsi="Arial Nova" w:cs="Microsoft Sans Serif"/>
          <w:bCs/>
          <w:color w:val="000000" w:themeColor="text1"/>
          <w:sz w:val="26"/>
          <w:szCs w:val="26"/>
          <w14:ligatures w14:val="standardContextual"/>
        </w:rPr>
        <w:tab/>
      </w:r>
      <w:r w:rsidRPr="0019472D">
        <w:rPr>
          <w:rFonts w:ascii="Arial Nova" w:hAnsi="Arial Nova" w:cs="Microsoft Sans Serif"/>
          <w:bCs/>
          <w:color w:val="000000" w:themeColor="text1"/>
          <w:sz w:val="26"/>
          <w:szCs w:val="26"/>
          <w14:ligatures w14:val="standardContextual"/>
        </w:rPr>
        <w:tab/>
        <w:t>Principal/Admin</w:t>
      </w:r>
      <w:r w:rsidRPr="0019472D">
        <w:rPr>
          <w:rFonts w:ascii="Arial Nova" w:hAnsi="Arial Nova" w:cs="Microsoft Sans Serif"/>
          <w:bCs/>
          <w:color w:val="000000" w:themeColor="text1"/>
          <w:sz w:val="26"/>
          <w:szCs w:val="26"/>
          <w14:ligatures w14:val="standardContextual"/>
        </w:rPr>
        <w:tab/>
        <w:t>Date</w:t>
      </w:r>
    </w:p>
    <w:p w14:paraId="42C2B51E" w14:textId="77777777" w:rsidR="002A68E5" w:rsidRPr="0019472D" w:rsidRDefault="002A68E5" w:rsidP="00F5686D">
      <w:pPr>
        <w:widowControl w:val="0"/>
        <w:spacing w:after="0" w:line="240" w:lineRule="auto"/>
        <w:rPr>
          <w:rFonts w:ascii="Arial Nova" w:hAnsi="Arial Nova" w:cs="Microsoft Sans Serif"/>
          <w:bCs/>
          <w:color w:val="000000" w:themeColor="text1"/>
          <w:sz w:val="26"/>
          <w:szCs w:val="26"/>
          <w14:ligatures w14:val="standardContextual"/>
        </w:rPr>
      </w:pPr>
    </w:p>
    <w:p w14:paraId="42AB1624" w14:textId="77777777" w:rsidR="002A68E5" w:rsidRPr="0019472D" w:rsidRDefault="002A68E5" w:rsidP="00F5686D">
      <w:pPr>
        <w:widowControl w:val="0"/>
        <w:spacing w:after="0" w:line="240" w:lineRule="auto"/>
        <w:rPr>
          <w:rFonts w:ascii="Arial Nova" w:hAnsi="Arial Nova" w:cs="Microsoft Sans Serif"/>
          <w:bCs/>
          <w:color w:val="000000" w:themeColor="text1"/>
          <w:sz w:val="32"/>
          <w:szCs w:val="32"/>
          <w14:ligatures w14:val="standardContextual"/>
        </w:rPr>
      </w:pPr>
    </w:p>
    <w:p w14:paraId="387D3F8A" w14:textId="77777777" w:rsidR="002A68E5" w:rsidRPr="0019472D" w:rsidRDefault="002A68E5" w:rsidP="00F5686D">
      <w:pPr>
        <w:widowControl w:val="0"/>
        <w:spacing w:after="0" w:line="240" w:lineRule="auto"/>
        <w:rPr>
          <w:rFonts w:ascii="Arial Nova" w:hAnsi="Arial Nova" w:cs="Microsoft Sans Serif"/>
          <w:bCs/>
          <w:color w:val="000000" w:themeColor="text1"/>
          <w:sz w:val="32"/>
          <w:szCs w:val="32"/>
          <w14:ligatures w14:val="standardContextual"/>
        </w:rPr>
      </w:pPr>
    </w:p>
    <w:p w14:paraId="37FB7084" w14:textId="33281B8C" w:rsidR="002A68E5" w:rsidRDefault="002A68E5" w:rsidP="00F5686D">
      <w:pPr>
        <w:widowControl w:val="0"/>
        <w:spacing w:after="0" w:line="240" w:lineRule="auto"/>
        <w:rPr>
          <w:rFonts w:ascii="Arial Nova" w:hAnsi="Arial Nova" w:cs="Microsoft Sans Serif"/>
          <w:bCs/>
          <w:color w:val="000000" w:themeColor="text1"/>
          <w:sz w:val="32"/>
          <w:szCs w:val="32"/>
          <w14:ligatures w14:val="standardContextual"/>
        </w:rPr>
      </w:pPr>
    </w:p>
    <w:p w14:paraId="640BA197" w14:textId="77777777" w:rsidR="007B470D" w:rsidRDefault="007B470D" w:rsidP="00F5686D">
      <w:pPr>
        <w:widowControl w:val="0"/>
        <w:spacing w:after="0" w:line="240" w:lineRule="auto"/>
        <w:rPr>
          <w:rFonts w:ascii="Arial Nova" w:hAnsi="Arial Nova" w:cs="Microsoft Sans Serif"/>
          <w:bCs/>
          <w:color w:val="000000" w:themeColor="text1"/>
          <w:sz w:val="32"/>
          <w:szCs w:val="32"/>
          <w14:ligatures w14:val="standardContextual"/>
        </w:rPr>
      </w:pPr>
    </w:p>
    <w:p w14:paraId="7FCE7AAF" w14:textId="77777777" w:rsidR="007B470D" w:rsidRDefault="007B470D" w:rsidP="00F5686D">
      <w:pPr>
        <w:widowControl w:val="0"/>
        <w:spacing w:after="0" w:line="240" w:lineRule="auto"/>
        <w:rPr>
          <w:rFonts w:ascii="Arial Nova" w:hAnsi="Arial Nova" w:cs="Microsoft Sans Serif"/>
          <w:bCs/>
          <w:color w:val="000000" w:themeColor="text1"/>
          <w:sz w:val="32"/>
          <w:szCs w:val="32"/>
          <w14:ligatures w14:val="standardContextual"/>
        </w:rPr>
      </w:pPr>
    </w:p>
    <w:p w14:paraId="175B6249" w14:textId="77777777" w:rsidR="007B470D" w:rsidRDefault="007B470D" w:rsidP="00F5686D">
      <w:pPr>
        <w:widowControl w:val="0"/>
        <w:spacing w:after="0" w:line="240" w:lineRule="auto"/>
        <w:rPr>
          <w:rFonts w:ascii="Arial Nova" w:hAnsi="Arial Nova" w:cs="Microsoft Sans Serif"/>
          <w:bCs/>
          <w:color w:val="000000" w:themeColor="text1"/>
          <w:sz w:val="32"/>
          <w:szCs w:val="32"/>
          <w14:ligatures w14:val="standardContextual"/>
        </w:rPr>
      </w:pPr>
    </w:p>
    <w:p w14:paraId="6276C166" w14:textId="77777777" w:rsidR="007B470D" w:rsidRDefault="007B470D" w:rsidP="00F5686D">
      <w:pPr>
        <w:widowControl w:val="0"/>
        <w:spacing w:after="0" w:line="240" w:lineRule="auto"/>
        <w:rPr>
          <w:rFonts w:ascii="Arial Nova" w:hAnsi="Arial Nova" w:cs="Microsoft Sans Serif"/>
          <w:bCs/>
          <w:color w:val="000000" w:themeColor="text1"/>
          <w:sz w:val="32"/>
          <w:szCs w:val="32"/>
          <w14:ligatures w14:val="standardContextual"/>
        </w:rPr>
      </w:pPr>
    </w:p>
    <w:p w14:paraId="20A33286" w14:textId="77777777" w:rsidR="007B470D" w:rsidRDefault="007B470D" w:rsidP="00F5686D">
      <w:pPr>
        <w:widowControl w:val="0"/>
        <w:spacing w:after="0" w:line="240" w:lineRule="auto"/>
        <w:rPr>
          <w:rFonts w:ascii="Arial Nova" w:hAnsi="Arial Nova" w:cs="Microsoft Sans Serif"/>
          <w:bCs/>
          <w:color w:val="000000" w:themeColor="text1"/>
          <w:sz w:val="32"/>
          <w:szCs w:val="32"/>
          <w14:ligatures w14:val="standardContextual"/>
        </w:rPr>
      </w:pPr>
    </w:p>
    <w:p w14:paraId="3FAECF13" w14:textId="77777777" w:rsidR="007B470D" w:rsidRDefault="007B470D" w:rsidP="00F5686D">
      <w:pPr>
        <w:widowControl w:val="0"/>
        <w:spacing w:after="0" w:line="240" w:lineRule="auto"/>
        <w:rPr>
          <w:rFonts w:ascii="Arial Nova" w:hAnsi="Arial Nova" w:cs="Microsoft Sans Serif"/>
          <w:bCs/>
          <w:color w:val="000000" w:themeColor="text1"/>
          <w:sz w:val="32"/>
          <w:szCs w:val="32"/>
          <w14:ligatures w14:val="standardContextual"/>
        </w:rPr>
      </w:pPr>
    </w:p>
    <w:p w14:paraId="41E5880C" w14:textId="3F9FBB68" w:rsidR="007B470D" w:rsidRDefault="004E3074" w:rsidP="00F5686D">
      <w:pPr>
        <w:widowControl w:val="0"/>
        <w:spacing w:after="0" w:line="240" w:lineRule="auto"/>
        <w:rPr>
          <w:rFonts w:ascii="Arial Nova" w:hAnsi="Arial Nova" w:cs="Microsoft Sans Serif"/>
          <w:bCs/>
          <w:color w:val="000000" w:themeColor="text1"/>
          <w:sz w:val="32"/>
          <w:szCs w:val="32"/>
          <w14:ligatures w14:val="standardContextual"/>
        </w:rPr>
      </w:pPr>
      <w:r>
        <w:rPr>
          <w:rFonts w:ascii="Arial" w:eastAsiaTheme="majorEastAsia" w:hAnsi="Arial" w:cs="Arial"/>
          <w:b/>
          <w:bCs/>
          <w:noProof/>
          <w:color w:val="000000" w:themeColor="text1"/>
          <w:sz w:val="40"/>
          <w:szCs w:val="40"/>
          <w:u w:val="single"/>
        </w:rPr>
        <w:drawing>
          <wp:anchor distT="0" distB="0" distL="114300" distR="114300" simplePos="0" relativeHeight="251854848" behindDoc="0" locked="0" layoutInCell="1" allowOverlap="1" wp14:anchorId="78ACB979" wp14:editId="113E2487">
            <wp:simplePos x="0" y="0"/>
            <wp:positionH relativeFrom="margin">
              <wp:align>center</wp:align>
            </wp:positionH>
            <wp:positionV relativeFrom="margin">
              <wp:posOffset>7746274</wp:posOffset>
            </wp:positionV>
            <wp:extent cx="2373086" cy="898945"/>
            <wp:effectExtent l="0" t="0" r="8255" b="0"/>
            <wp:wrapNone/>
            <wp:docPr id="495322155" name="Picture 49532215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3086" cy="898945"/>
                    </a:xfrm>
                    <a:prstGeom prst="rect">
                      <a:avLst/>
                    </a:prstGeom>
                  </pic:spPr>
                </pic:pic>
              </a:graphicData>
            </a:graphic>
            <wp14:sizeRelH relativeFrom="margin">
              <wp14:pctWidth>0</wp14:pctWidth>
            </wp14:sizeRelH>
            <wp14:sizeRelV relativeFrom="margin">
              <wp14:pctHeight>0</wp14:pctHeight>
            </wp14:sizeRelV>
          </wp:anchor>
        </w:drawing>
      </w:r>
    </w:p>
    <w:p w14:paraId="43A82EDC" w14:textId="463F4FD3" w:rsidR="007B470D" w:rsidRDefault="007B470D" w:rsidP="00F5686D">
      <w:pPr>
        <w:widowControl w:val="0"/>
        <w:spacing w:after="0" w:line="240" w:lineRule="auto"/>
        <w:rPr>
          <w:rFonts w:ascii="Arial Nova" w:hAnsi="Arial Nova" w:cs="Microsoft Sans Serif"/>
          <w:bCs/>
          <w:color w:val="000000" w:themeColor="text1"/>
          <w:sz w:val="32"/>
          <w:szCs w:val="32"/>
          <w14:ligatures w14:val="standardContextual"/>
        </w:rPr>
      </w:pPr>
    </w:p>
    <w:p w14:paraId="618F6441" w14:textId="77777777" w:rsidR="007B470D" w:rsidRDefault="007B470D" w:rsidP="00F5686D">
      <w:pPr>
        <w:widowControl w:val="0"/>
        <w:spacing w:after="0" w:line="240" w:lineRule="auto"/>
        <w:rPr>
          <w:rFonts w:ascii="Arial Nova" w:hAnsi="Arial Nova" w:cs="Microsoft Sans Serif"/>
          <w:bCs/>
          <w:color w:val="000000" w:themeColor="text1"/>
          <w:sz w:val="32"/>
          <w:szCs w:val="32"/>
          <w14:ligatures w14:val="standardContextual"/>
        </w:rPr>
      </w:pPr>
    </w:p>
    <w:p w14:paraId="607F834B" w14:textId="77777777" w:rsidR="007B470D" w:rsidRDefault="007B470D" w:rsidP="00F5686D">
      <w:pPr>
        <w:widowControl w:val="0"/>
        <w:spacing w:after="0" w:line="240" w:lineRule="auto"/>
        <w:rPr>
          <w:rFonts w:ascii="Arial Nova" w:hAnsi="Arial Nova" w:cs="Microsoft Sans Serif"/>
          <w:bCs/>
          <w:color w:val="000000" w:themeColor="text1"/>
          <w:sz w:val="32"/>
          <w:szCs w:val="32"/>
          <w14:ligatures w14:val="standardContextual"/>
        </w:rPr>
      </w:pPr>
    </w:p>
    <w:p w14:paraId="2B9F0D33" w14:textId="77777777" w:rsidR="007B470D" w:rsidRPr="0019472D" w:rsidRDefault="007B470D" w:rsidP="00F5686D">
      <w:pPr>
        <w:widowControl w:val="0"/>
        <w:spacing w:after="0" w:line="240" w:lineRule="auto"/>
        <w:rPr>
          <w:rFonts w:ascii="Arial Nova" w:hAnsi="Arial Nova" w:cs="Microsoft Sans Serif"/>
          <w:bCs/>
          <w:color w:val="000000" w:themeColor="text1"/>
          <w:sz w:val="32"/>
          <w:szCs w:val="32"/>
          <w14:ligatures w14:val="standardContextual"/>
        </w:rPr>
      </w:pPr>
    </w:p>
    <w:p w14:paraId="44185A8F" w14:textId="77777777" w:rsidR="002A68E5" w:rsidRPr="0096290C" w:rsidRDefault="002A68E5" w:rsidP="00F5686D">
      <w:pPr>
        <w:widowControl w:val="0"/>
        <w:spacing w:after="0" w:line="240" w:lineRule="auto"/>
        <w:rPr>
          <w:rFonts w:ascii="Arial Nova" w:hAnsi="Arial Nova" w:cs="Microsoft Sans Serif"/>
          <w:b/>
          <w:color w:val="000000" w:themeColor="text1"/>
          <w:sz w:val="40"/>
          <w:szCs w:val="24"/>
          <w:u w:val="single"/>
          <w14:ligatures w14:val="standardContextual"/>
        </w:rPr>
      </w:pPr>
      <w:bookmarkStart w:id="36" w:name="storedatschool"/>
      <w:bookmarkEnd w:id="36"/>
      <w:r w:rsidRPr="0096290C">
        <w:rPr>
          <w:rFonts w:ascii="Arial Nova" w:hAnsi="Arial Nova" w:cs="Microsoft Sans Serif"/>
          <w:b/>
          <w:color w:val="000000" w:themeColor="text1"/>
          <w:sz w:val="40"/>
          <w:szCs w:val="24"/>
          <w:u w:val="single"/>
          <w14:ligatures w14:val="standardContextual"/>
        </w:rPr>
        <w:lastRenderedPageBreak/>
        <w:t>EQUIPMENT PURCHASED BY A PTA FOR ITS USE</w:t>
      </w:r>
    </w:p>
    <w:p w14:paraId="7556FB49" w14:textId="77777777" w:rsidR="002A68E5" w:rsidRPr="0096290C" w:rsidRDefault="002A68E5" w:rsidP="00F5686D">
      <w:pPr>
        <w:widowControl w:val="0"/>
        <w:spacing w:after="0" w:line="240" w:lineRule="auto"/>
        <w:rPr>
          <w:rFonts w:ascii="Arial Nova" w:hAnsi="Arial Nova" w:cs="Microsoft Sans Serif"/>
          <w:b/>
          <w:color w:val="000000" w:themeColor="text1"/>
          <w:sz w:val="40"/>
          <w:szCs w:val="24"/>
          <w:u w:val="single"/>
          <w14:ligatures w14:val="standardContextual"/>
        </w:rPr>
      </w:pPr>
      <w:r w:rsidRPr="0096290C">
        <w:rPr>
          <w:rFonts w:ascii="Arial Nova" w:hAnsi="Arial Nova" w:cs="Microsoft Sans Serif"/>
          <w:b/>
          <w:color w:val="000000" w:themeColor="text1"/>
          <w:sz w:val="40"/>
          <w:szCs w:val="24"/>
          <w:u w:val="single"/>
          <w14:ligatures w14:val="standardContextual"/>
        </w:rPr>
        <w:t>(ITEM STORED AT SCHOOL)</w:t>
      </w:r>
    </w:p>
    <w:p w14:paraId="24F30978" w14:textId="77777777" w:rsidR="002A68E5" w:rsidRPr="0019472D" w:rsidRDefault="002A68E5" w:rsidP="00F5686D">
      <w:pPr>
        <w:widowControl w:val="0"/>
        <w:spacing w:after="0" w:line="240" w:lineRule="auto"/>
        <w:rPr>
          <w:rFonts w:ascii="Arial Nova" w:hAnsi="Arial Nova" w:cs="Microsoft Sans Serif"/>
          <w:b/>
          <w:color w:val="000000" w:themeColor="text1"/>
          <w:sz w:val="36"/>
          <w:szCs w:val="24"/>
          <w14:ligatures w14:val="standardContextual"/>
        </w:rPr>
      </w:pPr>
    </w:p>
    <w:p w14:paraId="1ABF1471" w14:textId="25645FA2" w:rsidR="002A68E5" w:rsidRPr="0019472D" w:rsidRDefault="002A68E5" w:rsidP="00F5686D">
      <w:pPr>
        <w:widowControl w:val="0"/>
        <w:tabs>
          <w:tab w:val="left" w:pos="9793"/>
          <w:tab w:val="left" w:pos="10420"/>
        </w:tabs>
        <w:spacing w:after="0" w:line="240" w:lineRule="auto"/>
        <w:rPr>
          <w:rFonts w:ascii="Arial Nova" w:hAnsi="Arial Nova" w:cs="Microsoft Sans Serif"/>
          <w:color w:val="000000" w:themeColor="text1"/>
          <w:sz w:val="24"/>
          <w:szCs w:val="20"/>
          <w:u w:val="single"/>
          <w14:ligatures w14:val="standardContextual"/>
        </w:rPr>
      </w:pPr>
      <w:r w:rsidRPr="0019472D">
        <w:rPr>
          <w:rFonts w:ascii="Arial Nova" w:hAnsi="Arial Nova" w:cs="Microsoft Sans Serif"/>
          <w:color w:val="000000" w:themeColor="text1"/>
          <w:sz w:val="24"/>
          <w:szCs w:val="20"/>
          <w14:ligatures w14:val="standardContextual"/>
        </w:rPr>
        <w:t>The</w:t>
      </w:r>
      <w:r w:rsidRPr="0019472D">
        <w:rPr>
          <w:rFonts w:ascii="Arial Nova" w:hAnsi="Arial Nova" w:cs="Microsoft Sans Serif"/>
          <w:color w:val="000000" w:themeColor="text1"/>
          <w:sz w:val="24"/>
          <w:szCs w:val="20"/>
          <w:u w:val="single"/>
          <w14:ligatures w14:val="standardContextual"/>
        </w:rPr>
        <w:t xml:space="preserve"> </w:t>
      </w:r>
      <w:r w:rsidRPr="0019472D">
        <w:rPr>
          <w:rFonts w:ascii="Arial Nova" w:hAnsi="Arial Nova" w:cs="Microsoft Sans Serif"/>
          <w:color w:val="000000" w:themeColor="text1"/>
          <w:sz w:val="24"/>
          <w:szCs w:val="20"/>
          <w:u w:val="single"/>
          <w14:ligatures w14:val="standardContextual"/>
        </w:rPr>
        <w:tab/>
      </w:r>
      <w:r w:rsidRPr="0019472D">
        <w:rPr>
          <w:rFonts w:ascii="Arial Nova" w:hAnsi="Arial Nova" w:cs="Microsoft Sans Serif"/>
          <w:color w:val="000000" w:themeColor="text1"/>
          <w:sz w:val="24"/>
          <w:szCs w:val="20"/>
          <w14:ligatures w14:val="standardContextual"/>
        </w:rPr>
        <w:t>PTA purchased for its</w:t>
      </w:r>
      <w:r w:rsidRPr="0019472D">
        <w:rPr>
          <w:rFonts w:ascii="Arial Nova" w:hAnsi="Arial Nova" w:cs="Microsoft Sans Serif"/>
          <w:color w:val="000000" w:themeColor="text1"/>
          <w:spacing w:val="-9"/>
          <w:sz w:val="24"/>
          <w:szCs w:val="20"/>
          <w14:ligatures w14:val="standardContextual"/>
        </w:rPr>
        <w:t xml:space="preserve"> </w:t>
      </w:r>
      <w:r w:rsidRPr="0019472D">
        <w:rPr>
          <w:rFonts w:ascii="Arial Nova" w:hAnsi="Arial Nova" w:cs="Microsoft Sans Serif"/>
          <w:color w:val="000000" w:themeColor="text1"/>
          <w:sz w:val="24"/>
          <w:szCs w:val="20"/>
          <w14:ligatures w14:val="standardContextual"/>
        </w:rPr>
        <w:t>own</w:t>
      </w:r>
      <w:r w:rsidRPr="0019472D">
        <w:rPr>
          <w:rFonts w:ascii="Arial Nova" w:hAnsi="Arial Nova" w:cs="Microsoft Sans Serif"/>
          <w:color w:val="000000" w:themeColor="text1"/>
          <w:spacing w:val="-2"/>
          <w:sz w:val="24"/>
          <w:szCs w:val="20"/>
          <w14:ligatures w14:val="standardContextual"/>
        </w:rPr>
        <w:t xml:space="preserve"> </w:t>
      </w:r>
      <w:r w:rsidRPr="0019472D">
        <w:rPr>
          <w:rFonts w:ascii="Arial Nova" w:hAnsi="Arial Nova" w:cs="Microsoft Sans Serif"/>
          <w:color w:val="000000" w:themeColor="text1"/>
          <w:sz w:val="24"/>
          <w:szCs w:val="20"/>
          <w14:ligatures w14:val="standardContextual"/>
        </w:rPr>
        <w:t>use</w:t>
      </w:r>
      <w:r w:rsidR="0096290C">
        <w:rPr>
          <w:rFonts w:ascii="Arial Nova" w:hAnsi="Arial Nova" w:cs="Microsoft Sans Serif"/>
          <w:color w:val="000000" w:themeColor="text1"/>
          <w:sz w:val="24"/>
          <w:szCs w:val="20"/>
          <w14:ligatures w14:val="standardContextual"/>
        </w:rPr>
        <w:t xml:space="preserve"> </w:t>
      </w:r>
      <w:r w:rsidRPr="0019472D">
        <w:rPr>
          <w:rFonts w:ascii="Arial Nova" w:hAnsi="Arial Nova" w:cs="Microsoft Sans Serif"/>
          <w:color w:val="000000" w:themeColor="text1"/>
          <w:sz w:val="24"/>
          <w:szCs w:val="20"/>
          <w:u w:val="single"/>
          <w14:ligatures w14:val="standardContextual"/>
        </w:rPr>
        <w:t xml:space="preserve"> </w:t>
      </w:r>
      <w:r w:rsidRPr="0019472D">
        <w:rPr>
          <w:rFonts w:ascii="Arial Nova" w:hAnsi="Arial Nova" w:cs="Microsoft Sans Serif"/>
          <w:color w:val="000000" w:themeColor="text1"/>
          <w:sz w:val="24"/>
          <w:szCs w:val="20"/>
          <w:u w:val="single"/>
          <w14:ligatures w14:val="standardContextual"/>
        </w:rPr>
        <w:tab/>
      </w:r>
      <w:r w:rsidRPr="0019472D">
        <w:rPr>
          <w:rFonts w:ascii="Arial Nova" w:hAnsi="Arial Nova" w:cs="Microsoft Sans Serif"/>
          <w:color w:val="000000" w:themeColor="text1"/>
          <w:sz w:val="24"/>
          <w:szCs w:val="20"/>
          <w:u w:val="single"/>
          <w14:ligatures w14:val="standardContextual"/>
        </w:rPr>
        <w:tab/>
      </w:r>
    </w:p>
    <w:p w14:paraId="4F53061F" w14:textId="77777777" w:rsidR="0096290C" w:rsidRDefault="002A68E5" w:rsidP="00F5686D">
      <w:pPr>
        <w:widowControl w:val="0"/>
        <w:tabs>
          <w:tab w:val="left" w:pos="9793"/>
          <w:tab w:val="left" w:pos="10420"/>
        </w:tabs>
        <w:spacing w:after="0" w:line="240" w:lineRule="auto"/>
        <w:rPr>
          <w:rFonts w:ascii="Arial Nova" w:hAnsi="Arial Nova" w:cs="Microsoft Sans Serif"/>
          <w:color w:val="000000" w:themeColor="text1"/>
          <w:sz w:val="24"/>
          <w:szCs w:val="20"/>
          <w:u w:val="single"/>
          <w14:ligatures w14:val="standardContextual"/>
        </w:rPr>
      </w:pPr>
      <w:r w:rsidRPr="0019472D">
        <w:rPr>
          <w:rFonts w:ascii="Arial Nova" w:hAnsi="Arial Nova" w:cs="Microsoft Sans Serif"/>
          <w:color w:val="000000" w:themeColor="text1"/>
          <w:sz w:val="24"/>
          <w:szCs w:val="20"/>
          <w:u w:val="single"/>
          <w14:ligatures w14:val="standardContextual"/>
        </w:rPr>
        <w:tab/>
      </w:r>
      <w:r w:rsidRPr="0019472D">
        <w:rPr>
          <w:rFonts w:ascii="Arial Nova" w:hAnsi="Arial Nova" w:cs="Microsoft Sans Serif"/>
          <w:color w:val="000000" w:themeColor="text1"/>
          <w:sz w:val="24"/>
          <w:szCs w:val="20"/>
          <w:u w:val="single"/>
          <w14:ligatures w14:val="standardContextual"/>
        </w:rPr>
        <w:tab/>
      </w:r>
    </w:p>
    <w:p w14:paraId="2F7FF058" w14:textId="5B87B39D" w:rsidR="002A68E5" w:rsidRPr="0019472D" w:rsidRDefault="0096290C" w:rsidP="00F5686D">
      <w:pPr>
        <w:widowControl w:val="0"/>
        <w:tabs>
          <w:tab w:val="left" w:pos="9793"/>
          <w:tab w:val="left" w:pos="10420"/>
        </w:tabs>
        <w:spacing w:after="0" w:line="240" w:lineRule="auto"/>
        <w:rPr>
          <w:rFonts w:ascii="Arial Nova" w:hAnsi="Arial Nova" w:cs="Microsoft Sans Serif"/>
          <w:color w:val="000000" w:themeColor="text1"/>
          <w:spacing w:val="-11"/>
          <w:sz w:val="24"/>
          <w:szCs w:val="20"/>
          <w14:ligatures w14:val="standardContextual"/>
        </w:rPr>
      </w:pPr>
      <w:r>
        <w:rPr>
          <w:rFonts w:ascii="Arial Nova" w:hAnsi="Arial Nova" w:cs="Microsoft Sans Serif"/>
          <w:color w:val="000000" w:themeColor="text1"/>
          <w:sz w:val="24"/>
          <w:szCs w:val="20"/>
          <w:u w:val="single"/>
          <w14:ligatures w14:val="standardContextual"/>
        </w:rPr>
        <w:tab/>
      </w:r>
      <w:r>
        <w:rPr>
          <w:rFonts w:ascii="Arial Nova" w:hAnsi="Arial Nova" w:cs="Microsoft Sans Serif"/>
          <w:color w:val="000000" w:themeColor="text1"/>
          <w:sz w:val="24"/>
          <w:szCs w:val="20"/>
          <w:u w:val="single"/>
          <w14:ligatures w14:val="standardContextual"/>
        </w:rPr>
        <w:tab/>
      </w:r>
      <w:r w:rsidR="002A68E5" w:rsidRPr="0019472D">
        <w:rPr>
          <w:rFonts w:ascii="Arial Nova" w:hAnsi="Arial Nova" w:cs="Microsoft Sans Serif"/>
          <w:color w:val="000000" w:themeColor="text1"/>
          <w:spacing w:val="-11"/>
          <w:sz w:val="24"/>
          <w:szCs w:val="20"/>
          <w14:ligatures w14:val="standardContextual"/>
        </w:rPr>
        <w:t xml:space="preserve">. </w:t>
      </w:r>
    </w:p>
    <w:p w14:paraId="5A3429C6" w14:textId="77777777" w:rsidR="002A68E5" w:rsidRPr="0019472D" w:rsidRDefault="002A68E5" w:rsidP="00F5686D">
      <w:pPr>
        <w:widowControl w:val="0"/>
        <w:tabs>
          <w:tab w:val="left" w:pos="9793"/>
          <w:tab w:val="left" w:pos="10420"/>
        </w:tabs>
        <w:spacing w:after="0" w:line="240" w:lineRule="auto"/>
        <w:rPr>
          <w:rFonts w:ascii="Arial Nova" w:hAnsi="Arial Nova" w:cs="Microsoft Sans Serif"/>
          <w:color w:val="000000" w:themeColor="text1"/>
          <w:spacing w:val="-11"/>
          <w:sz w:val="24"/>
          <w:szCs w:val="20"/>
          <w14:ligatures w14:val="standardContextual"/>
        </w:rPr>
      </w:pPr>
    </w:p>
    <w:p w14:paraId="1E33678D" w14:textId="77777777" w:rsidR="002A68E5" w:rsidRPr="0019472D" w:rsidRDefault="002A68E5" w:rsidP="00F5686D">
      <w:pPr>
        <w:widowControl w:val="0"/>
        <w:tabs>
          <w:tab w:val="left" w:pos="9793"/>
          <w:tab w:val="left" w:pos="10420"/>
        </w:tabs>
        <w:spacing w:after="0" w:line="240" w:lineRule="auto"/>
        <w:rPr>
          <w:rFonts w:ascii="Arial Nova" w:hAnsi="Arial Nova" w:cs="Microsoft Sans Serif"/>
          <w:color w:val="000000" w:themeColor="text1"/>
          <w:spacing w:val="-11"/>
          <w:sz w:val="24"/>
          <w:szCs w:val="20"/>
          <w14:ligatures w14:val="standardContextual"/>
        </w:rPr>
      </w:pPr>
    </w:p>
    <w:p w14:paraId="35183ECD" w14:textId="77777777" w:rsidR="002A68E5" w:rsidRPr="0019472D" w:rsidRDefault="002A68E5" w:rsidP="00F5686D">
      <w:pPr>
        <w:widowControl w:val="0"/>
        <w:tabs>
          <w:tab w:val="left" w:pos="9793"/>
          <w:tab w:val="left" w:pos="10420"/>
        </w:tabs>
        <w:spacing w:after="0" w:line="240" w:lineRule="auto"/>
        <w:rPr>
          <w:rFonts w:ascii="Arial Nova" w:hAnsi="Arial Nova" w:cs="Microsoft Sans Serif"/>
          <w:color w:val="000000" w:themeColor="text1"/>
          <w:spacing w:val="-11"/>
          <w:sz w:val="24"/>
          <w:szCs w:val="20"/>
          <w14:ligatures w14:val="standardContextual"/>
        </w:rPr>
      </w:pPr>
    </w:p>
    <w:p w14:paraId="7E2E093F" w14:textId="77777777" w:rsidR="002A68E5" w:rsidRPr="0019472D" w:rsidRDefault="002A68E5" w:rsidP="00F5686D">
      <w:pPr>
        <w:widowControl w:val="0"/>
        <w:tabs>
          <w:tab w:val="left" w:pos="9793"/>
          <w:tab w:val="left" w:pos="10420"/>
        </w:tabs>
        <w:spacing w:after="0" w:line="240" w:lineRule="auto"/>
        <w:rPr>
          <w:rFonts w:ascii="Arial Nova" w:hAnsi="Arial Nova" w:cs="Microsoft Sans Serif"/>
          <w:color w:val="000000" w:themeColor="text1"/>
          <w:sz w:val="24"/>
          <w:szCs w:val="20"/>
          <w14:ligatures w14:val="standardContextual"/>
        </w:rPr>
      </w:pPr>
      <w:r w:rsidRPr="0019472D">
        <w:rPr>
          <w:rFonts w:ascii="Arial Nova" w:hAnsi="Arial Nova" w:cs="Microsoft Sans Serif"/>
          <w:color w:val="000000" w:themeColor="text1"/>
          <w:sz w:val="24"/>
          <w:szCs w:val="20"/>
          <w14:ligatures w14:val="standardContextual"/>
        </w:rPr>
        <w:t>The equipment will remain the property of the PTA but will be stored</w:t>
      </w:r>
      <w:r w:rsidRPr="0019472D">
        <w:rPr>
          <w:rFonts w:ascii="Arial Nova" w:hAnsi="Arial Nova" w:cs="Microsoft Sans Serif"/>
          <w:color w:val="000000" w:themeColor="text1"/>
          <w:spacing w:val="-15"/>
          <w:sz w:val="24"/>
          <w:szCs w:val="20"/>
          <w14:ligatures w14:val="standardContextual"/>
        </w:rPr>
        <w:t xml:space="preserve"> </w:t>
      </w:r>
      <w:r w:rsidRPr="0019472D">
        <w:rPr>
          <w:rFonts w:ascii="Arial Nova" w:hAnsi="Arial Nova" w:cs="Microsoft Sans Serif"/>
          <w:color w:val="000000" w:themeColor="text1"/>
          <w:sz w:val="24"/>
          <w:szCs w:val="20"/>
          <w14:ligatures w14:val="standardContextual"/>
        </w:rPr>
        <w:t xml:space="preserve">at the school named </w:t>
      </w:r>
      <w:r w:rsidRPr="0019472D">
        <w:rPr>
          <w:rFonts w:ascii="Arial Nova" w:hAnsi="Arial Nova" w:cs="Microsoft Sans Serif"/>
          <w:color w:val="000000" w:themeColor="text1"/>
          <w:sz w:val="24"/>
          <w:szCs w:val="20"/>
          <w:u w:val="single"/>
          <w14:ligatures w14:val="standardContextual"/>
        </w:rPr>
        <w:tab/>
      </w:r>
      <w:r w:rsidRPr="0019472D">
        <w:rPr>
          <w:rFonts w:ascii="Arial Nova" w:hAnsi="Arial Nova" w:cs="Microsoft Sans Serif"/>
          <w:color w:val="000000" w:themeColor="text1"/>
          <w:sz w:val="24"/>
          <w:szCs w:val="20"/>
          <w:u w:val="single"/>
          <w14:ligatures w14:val="standardContextual"/>
        </w:rPr>
        <w:tab/>
      </w:r>
      <w:r w:rsidRPr="0019472D">
        <w:rPr>
          <w:rFonts w:ascii="Arial Nova" w:hAnsi="Arial Nova" w:cs="Microsoft Sans Serif"/>
          <w:color w:val="000000" w:themeColor="text1"/>
          <w:sz w:val="24"/>
          <w:szCs w:val="20"/>
          <w:u w:val="single"/>
          <w14:ligatures w14:val="standardContextual"/>
        </w:rPr>
        <w:tab/>
      </w:r>
      <w:r w:rsidRPr="0019472D">
        <w:rPr>
          <w:rFonts w:ascii="Arial Nova" w:hAnsi="Arial Nova" w:cs="Microsoft Sans Serif"/>
          <w:color w:val="000000" w:themeColor="text1"/>
          <w:sz w:val="24"/>
          <w:szCs w:val="20"/>
          <w14:ligatures w14:val="standardContextual"/>
        </w:rPr>
        <w:t>.</w:t>
      </w:r>
    </w:p>
    <w:p w14:paraId="4725C0BB" w14:textId="77777777" w:rsidR="002A68E5" w:rsidRPr="0019472D" w:rsidRDefault="002A68E5" w:rsidP="00F5686D">
      <w:pPr>
        <w:widowControl w:val="0"/>
        <w:spacing w:after="0" w:line="240" w:lineRule="auto"/>
        <w:rPr>
          <w:rFonts w:ascii="Arial Nova" w:hAnsi="Arial Nova" w:cs="Microsoft Sans Serif"/>
          <w:color w:val="000000" w:themeColor="text1"/>
          <w:sz w:val="18"/>
          <w14:ligatures w14:val="standardContextual"/>
        </w:rPr>
      </w:pPr>
    </w:p>
    <w:p w14:paraId="0E5F8FBE" w14:textId="77777777" w:rsidR="002A68E5" w:rsidRPr="0019472D" w:rsidRDefault="002A68E5" w:rsidP="00F5686D">
      <w:pPr>
        <w:widowControl w:val="0"/>
        <w:spacing w:after="0" w:line="240" w:lineRule="auto"/>
        <w:rPr>
          <w:rFonts w:ascii="Arial Nova" w:hAnsi="Arial Nova" w:cs="Microsoft Sans Serif"/>
          <w:color w:val="000000" w:themeColor="text1"/>
          <w:sz w:val="26"/>
          <w:szCs w:val="24"/>
          <w14:ligatures w14:val="standardContextual"/>
        </w:rPr>
      </w:pPr>
    </w:p>
    <w:p w14:paraId="031A1C48" w14:textId="77777777" w:rsidR="002A68E5" w:rsidRPr="0019472D" w:rsidRDefault="002A68E5" w:rsidP="00F5686D">
      <w:pPr>
        <w:widowControl w:val="0"/>
        <w:numPr>
          <w:ilvl w:val="0"/>
          <w:numId w:val="42"/>
        </w:numPr>
        <w:tabs>
          <w:tab w:val="left" w:pos="360"/>
        </w:tabs>
        <w:spacing w:after="0" w:line="240" w:lineRule="auto"/>
        <w:ind w:left="360"/>
        <w:rPr>
          <w:rFonts w:ascii="Arial Nova" w:hAnsi="Arial Nova" w:cs="Microsoft Sans Serif"/>
          <w:color w:val="000000" w:themeColor="text1"/>
          <w:sz w:val="24"/>
          <w:szCs w:val="20"/>
        </w:rPr>
      </w:pPr>
      <w:r w:rsidRPr="0019472D">
        <w:rPr>
          <w:rFonts w:ascii="Arial Nova" w:hAnsi="Arial Nova" w:cs="Microsoft Sans Serif"/>
          <w:color w:val="000000" w:themeColor="text1"/>
          <w:sz w:val="24"/>
          <w:szCs w:val="20"/>
        </w:rPr>
        <w:t>PTA members may use the</w:t>
      </w:r>
      <w:r w:rsidRPr="0019472D">
        <w:rPr>
          <w:rFonts w:ascii="Arial Nova" w:hAnsi="Arial Nova" w:cs="Microsoft Sans Serif"/>
          <w:color w:val="000000" w:themeColor="text1"/>
          <w:spacing w:val="-6"/>
          <w:sz w:val="24"/>
          <w:szCs w:val="20"/>
        </w:rPr>
        <w:t xml:space="preserve"> </w:t>
      </w:r>
      <w:r w:rsidRPr="0019472D">
        <w:rPr>
          <w:rFonts w:ascii="Arial Nova" w:hAnsi="Arial Nova" w:cs="Microsoft Sans Serif"/>
          <w:color w:val="000000" w:themeColor="text1"/>
          <w:sz w:val="24"/>
          <w:szCs w:val="20"/>
        </w:rPr>
        <w:t>equipment.</w:t>
      </w:r>
    </w:p>
    <w:p w14:paraId="1BBBA8BC" w14:textId="77777777" w:rsidR="002A68E5" w:rsidRPr="0019472D" w:rsidRDefault="002A68E5" w:rsidP="00F5686D">
      <w:pPr>
        <w:widowControl w:val="0"/>
        <w:numPr>
          <w:ilvl w:val="0"/>
          <w:numId w:val="42"/>
        </w:numPr>
        <w:tabs>
          <w:tab w:val="left" w:pos="360"/>
        </w:tabs>
        <w:spacing w:after="0" w:line="240" w:lineRule="auto"/>
        <w:ind w:left="360"/>
        <w:rPr>
          <w:rFonts w:ascii="Arial Nova" w:hAnsi="Arial Nova" w:cs="Microsoft Sans Serif"/>
          <w:color w:val="000000" w:themeColor="text1"/>
          <w:sz w:val="24"/>
          <w:szCs w:val="20"/>
        </w:rPr>
      </w:pPr>
      <w:r w:rsidRPr="0019472D">
        <w:rPr>
          <w:rFonts w:ascii="Arial Nova" w:hAnsi="Arial Nova" w:cs="Microsoft Sans Serif"/>
          <w:color w:val="000000" w:themeColor="text1"/>
          <w:sz w:val="24"/>
          <w:szCs w:val="20"/>
        </w:rPr>
        <w:t>School</w:t>
      </w:r>
      <w:r w:rsidRPr="0019472D">
        <w:rPr>
          <w:rFonts w:ascii="Arial Nova" w:hAnsi="Arial Nova" w:cs="Microsoft Sans Serif"/>
          <w:color w:val="000000" w:themeColor="text1"/>
          <w:spacing w:val="-4"/>
          <w:sz w:val="24"/>
          <w:szCs w:val="20"/>
        </w:rPr>
        <w:t xml:space="preserve"> </w:t>
      </w:r>
      <w:r w:rsidRPr="0019472D">
        <w:rPr>
          <w:rFonts w:ascii="Arial Nova" w:hAnsi="Arial Nova" w:cs="Microsoft Sans Serif"/>
          <w:color w:val="000000" w:themeColor="text1"/>
          <w:sz w:val="24"/>
          <w:szCs w:val="20"/>
        </w:rPr>
        <w:t>staff</w:t>
      </w:r>
      <w:r w:rsidRPr="0019472D">
        <w:rPr>
          <w:rFonts w:ascii="Arial Nova" w:hAnsi="Arial Nova" w:cs="Microsoft Sans Serif"/>
          <w:color w:val="000000" w:themeColor="text1"/>
          <w:spacing w:val="-5"/>
          <w:sz w:val="24"/>
          <w:szCs w:val="20"/>
        </w:rPr>
        <w:t xml:space="preserve"> </w:t>
      </w:r>
      <w:r w:rsidRPr="0019472D">
        <w:rPr>
          <w:rFonts w:ascii="Arial Nova" w:hAnsi="Arial Nova" w:cs="Microsoft Sans Serif"/>
          <w:color w:val="000000" w:themeColor="text1"/>
          <w:sz w:val="24"/>
          <w:szCs w:val="20"/>
        </w:rPr>
        <w:t>or</w:t>
      </w:r>
      <w:r w:rsidRPr="0019472D">
        <w:rPr>
          <w:rFonts w:ascii="Arial Nova" w:hAnsi="Arial Nova" w:cs="Microsoft Sans Serif"/>
          <w:color w:val="000000" w:themeColor="text1"/>
          <w:spacing w:val="-2"/>
          <w:sz w:val="24"/>
          <w:szCs w:val="20"/>
        </w:rPr>
        <w:t xml:space="preserve"> </w:t>
      </w:r>
      <w:r w:rsidRPr="0019472D">
        <w:rPr>
          <w:rFonts w:ascii="Arial Nova" w:hAnsi="Arial Nova" w:cs="Microsoft Sans Serif"/>
          <w:color w:val="000000" w:themeColor="text1"/>
          <w:sz w:val="24"/>
          <w:szCs w:val="20"/>
        </w:rPr>
        <w:t>students</w:t>
      </w:r>
      <w:r w:rsidRPr="0019472D">
        <w:rPr>
          <w:rFonts w:ascii="Arial Nova" w:hAnsi="Arial Nova" w:cs="Microsoft Sans Serif"/>
          <w:color w:val="000000" w:themeColor="text1"/>
          <w:spacing w:val="-4"/>
          <w:sz w:val="24"/>
          <w:szCs w:val="20"/>
        </w:rPr>
        <w:t xml:space="preserve"> </w:t>
      </w:r>
      <w:r w:rsidRPr="0019472D">
        <w:rPr>
          <w:rFonts w:ascii="Arial Nova" w:hAnsi="Arial Nova" w:cs="Microsoft Sans Serif"/>
          <w:color w:val="000000" w:themeColor="text1"/>
          <w:sz w:val="24"/>
          <w:szCs w:val="20"/>
        </w:rPr>
        <w:t>may</w:t>
      </w:r>
      <w:r w:rsidRPr="0019472D">
        <w:rPr>
          <w:rFonts w:ascii="Arial Nova" w:hAnsi="Arial Nova" w:cs="Microsoft Sans Serif"/>
          <w:color w:val="000000" w:themeColor="text1"/>
          <w:spacing w:val="-2"/>
          <w:sz w:val="24"/>
          <w:szCs w:val="20"/>
        </w:rPr>
        <w:t xml:space="preserve"> </w:t>
      </w:r>
      <w:r w:rsidRPr="0019472D">
        <w:rPr>
          <w:rFonts w:ascii="Arial Nova" w:hAnsi="Arial Nova" w:cs="Microsoft Sans Serif"/>
          <w:color w:val="000000" w:themeColor="text1"/>
          <w:sz w:val="24"/>
          <w:szCs w:val="20"/>
        </w:rPr>
        <w:t>use</w:t>
      </w:r>
      <w:r w:rsidRPr="0019472D">
        <w:rPr>
          <w:rFonts w:ascii="Arial Nova" w:hAnsi="Arial Nova" w:cs="Microsoft Sans Serif"/>
          <w:color w:val="000000" w:themeColor="text1"/>
          <w:spacing w:val="-2"/>
          <w:sz w:val="24"/>
          <w:szCs w:val="20"/>
        </w:rPr>
        <w:t xml:space="preserve"> </w:t>
      </w:r>
      <w:r w:rsidRPr="0019472D">
        <w:rPr>
          <w:rFonts w:ascii="Arial Nova" w:hAnsi="Arial Nova" w:cs="Microsoft Sans Serif"/>
          <w:color w:val="000000" w:themeColor="text1"/>
          <w:sz w:val="24"/>
          <w:szCs w:val="20"/>
        </w:rPr>
        <w:t>the</w:t>
      </w:r>
      <w:r w:rsidRPr="0019472D">
        <w:rPr>
          <w:rFonts w:ascii="Arial Nova" w:hAnsi="Arial Nova" w:cs="Microsoft Sans Serif"/>
          <w:color w:val="000000" w:themeColor="text1"/>
          <w:spacing w:val="-4"/>
          <w:sz w:val="24"/>
          <w:szCs w:val="20"/>
        </w:rPr>
        <w:t xml:space="preserve"> </w:t>
      </w:r>
      <w:r w:rsidRPr="0019472D">
        <w:rPr>
          <w:rFonts w:ascii="Arial Nova" w:hAnsi="Arial Nova" w:cs="Microsoft Sans Serif"/>
          <w:color w:val="000000" w:themeColor="text1"/>
          <w:sz w:val="24"/>
          <w:szCs w:val="20"/>
        </w:rPr>
        <w:t>equipment</w:t>
      </w:r>
      <w:r w:rsidRPr="0019472D">
        <w:rPr>
          <w:rFonts w:ascii="Arial Nova" w:hAnsi="Arial Nova" w:cs="Microsoft Sans Serif"/>
          <w:color w:val="000000" w:themeColor="text1"/>
          <w:spacing w:val="-3"/>
          <w:sz w:val="24"/>
          <w:szCs w:val="20"/>
        </w:rPr>
        <w:t xml:space="preserve"> </w:t>
      </w:r>
      <w:r w:rsidRPr="0019472D">
        <w:rPr>
          <w:rFonts w:ascii="Arial Nova" w:hAnsi="Arial Nova" w:cs="Microsoft Sans Serif"/>
          <w:color w:val="000000" w:themeColor="text1"/>
          <w:sz w:val="24"/>
          <w:szCs w:val="20"/>
        </w:rPr>
        <w:t>under</w:t>
      </w:r>
      <w:r w:rsidRPr="0019472D">
        <w:rPr>
          <w:rFonts w:ascii="Arial Nova" w:hAnsi="Arial Nova" w:cs="Microsoft Sans Serif"/>
          <w:color w:val="000000" w:themeColor="text1"/>
          <w:spacing w:val="-4"/>
          <w:sz w:val="24"/>
          <w:szCs w:val="20"/>
        </w:rPr>
        <w:t xml:space="preserve"> </w:t>
      </w:r>
      <w:r w:rsidRPr="0019472D">
        <w:rPr>
          <w:rFonts w:ascii="Arial Nova" w:hAnsi="Arial Nova" w:cs="Microsoft Sans Serif"/>
          <w:color w:val="000000" w:themeColor="text1"/>
          <w:sz w:val="24"/>
          <w:szCs w:val="20"/>
        </w:rPr>
        <w:t>the</w:t>
      </w:r>
      <w:r w:rsidRPr="0019472D">
        <w:rPr>
          <w:rFonts w:ascii="Arial Nova" w:hAnsi="Arial Nova" w:cs="Microsoft Sans Serif"/>
          <w:color w:val="000000" w:themeColor="text1"/>
          <w:spacing w:val="-2"/>
          <w:sz w:val="24"/>
          <w:szCs w:val="20"/>
        </w:rPr>
        <w:t xml:space="preserve"> </w:t>
      </w:r>
      <w:r w:rsidRPr="0019472D">
        <w:rPr>
          <w:rFonts w:ascii="Arial Nova" w:hAnsi="Arial Nova" w:cs="Microsoft Sans Serif"/>
          <w:color w:val="000000" w:themeColor="text1"/>
          <w:sz w:val="24"/>
          <w:szCs w:val="20"/>
        </w:rPr>
        <w:t>supervision</w:t>
      </w:r>
      <w:r w:rsidRPr="0019472D">
        <w:rPr>
          <w:rFonts w:ascii="Arial Nova" w:hAnsi="Arial Nova" w:cs="Microsoft Sans Serif"/>
          <w:color w:val="000000" w:themeColor="text1"/>
          <w:spacing w:val="-4"/>
          <w:sz w:val="24"/>
          <w:szCs w:val="20"/>
        </w:rPr>
        <w:t xml:space="preserve"> </w:t>
      </w:r>
      <w:r w:rsidRPr="0019472D">
        <w:rPr>
          <w:rFonts w:ascii="Arial Nova" w:hAnsi="Arial Nova" w:cs="Microsoft Sans Serif"/>
          <w:color w:val="000000" w:themeColor="text1"/>
          <w:sz w:val="24"/>
          <w:szCs w:val="20"/>
        </w:rPr>
        <w:t>of</w:t>
      </w:r>
      <w:r w:rsidRPr="0019472D">
        <w:rPr>
          <w:rFonts w:ascii="Arial Nova" w:hAnsi="Arial Nova" w:cs="Microsoft Sans Serif"/>
          <w:color w:val="000000" w:themeColor="text1"/>
          <w:spacing w:val="-4"/>
          <w:sz w:val="24"/>
          <w:szCs w:val="20"/>
        </w:rPr>
        <w:t xml:space="preserve"> </w:t>
      </w:r>
      <w:r w:rsidRPr="0019472D">
        <w:rPr>
          <w:rFonts w:ascii="Arial Nova" w:hAnsi="Arial Nova" w:cs="Microsoft Sans Serif"/>
          <w:color w:val="000000" w:themeColor="text1"/>
          <w:sz w:val="24"/>
          <w:szCs w:val="20"/>
        </w:rPr>
        <w:t>a</w:t>
      </w:r>
      <w:r w:rsidRPr="0019472D">
        <w:rPr>
          <w:rFonts w:ascii="Arial Nova" w:hAnsi="Arial Nova" w:cs="Microsoft Sans Serif"/>
          <w:color w:val="000000" w:themeColor="text1"/>
          <w:spacing w:val="-4"/>
          <w:sz w:val="24"/>
          <w:szCs w:val="20"/>
        </w:rPr>
        <w:t xml:space="preserve"> </w:t>
      </w:r>
      <w:r w:rsidRPr="0019472D">
        <w:rPr>
          <w:rFonts w:ascii="Arial Nova" w:hAnsi="Arial Nova" w:cs="Microsoft Sans Serif"/>
          <w:color w:val="000000" w:themeColor="text1"/>
          <w:sz w:val="24"/>
          <w:szCs w:val="20"/>
        </w:rPr>
        <w:t>PTA</w:t>
      </w:r>
      <w:r w:rsidRPr="0019472D">
        <w:rPr>
          <w:rFonts w:ascii="Arial Nova" w:hAnsi="Arial Nova" w:cs="Microsoft Sans Serif"/>
          <w:color w:val="000000" w:themeColor="text1"/>
          <w:spacing w:val="-4"/>
          <w:sz w:val="24"/>
          <w:szCs w:val="20"/>
        </w:rPr>
        <w:t xml:space="preserve"> </w:t>
      </w:r>
      <w:r w:rsidRPr="0019472D">
        <w:rPr>
          <w:rFonts w:ascii="Arial Nova" w:hAnsi="Arial Nova" w:cs="Microsoft Sans Serif"/>
          <w:color w:val="000000" w:themeColor="text1"/>
          <w:sz w:val="24"/>
          <w:szCs w:val="20"/>
        </w:rPr>
        <w:t>member or with written</w:t>
      </w:r>
      <w:r w:rsidRPr="0019472D">
        <w:rPr>
          <w:rFonts w:ascii="Arial Nova" w:hAnsi="Arial Nova" w:cs="Microsoft Sans Serif"/>
          <w:color w:val="000000" w:themeColor="text1"/>
          <w:spacing w:val="-2"/>
          <w:sz w:val="24"/>
          <w:szCs w:val="20"/>
        </w:rPr>
        <w:t xml:space="preserve"> </w:t>
      </w:r>
      <w:r w:rsidRPr="0019472D">
        <w:rPr>
          <w:rFonts w:ascii="Arial Nova" w:hAnsi="Arial Nova" w:cs="Microsoft Sans Serif"/>
          <w:color w:val="000000" w:themeColor="text1"/>
          <w:sz w:val="24"/>
          <w:szCs w:val="20"/>
        </w:rPr>
        <w:t>permission.</w:t>
      </w:r>
    </w:p>
    <w:p w14:paraId="0944FF15" w14:textId="77777777" w:rsidR="002A68E5" w:rsidRPr="0019472D" w:rsidRDefault="002A68E5" w:rsidP="00F5686D">
      <w:pPr>
        <w:widowControl w:val="0"/>
        <w:numPr>
          <w:ilvl w:val="0"/>
          <w:numId w:val="42"/>
        </w:numPr>
        <w:spacing w:after="0" w:line="240" w:lineRule="auto"/>
        <w:ind w:left="360"/>
        <w:rPr>
          <w:rFonts w:ascii="Arial Nova" w:hAnsi="Arial Nova" w:cs="Microsoft Sans Serif"/>
          <w:color w:val="000000" w:themeColor="text1"/>
          <w:sz w:val="24"/>
          <w:szCs w:val="20"/>
        </w:rPr>
      </w:pPr>
      <w:r w:rsidRPr="0019472D">
        <w:rPr>
          <w:rFonts w:ascii="Arial Nova" w:hAnsi="Arial Nova" w:cs="Microsoft Sans Serif"/>
          <w:color w:val="000000" w:themeColor="text1"/>
          <w:sz w:val="24"/>
          <w:szCs w:val="20"/>
        </w:rPr>
        <w:t>Anyone using the property, other than PTA members, will pay for supplies</w:t>
      </w:r>
      <w:r w:rsidRPr="0019472D">
        <w:rPr>
          <w:rFonts w:ascii="Arial Nova" w:hAnsi="Arial Nova" w:cs="Microsoft Sans Serif"/>
          <w:color w:val="000000" w:themeColor="text1"/>
          <w:spacing w:val="-27"/>
          <w:sz w:val="24"/>
          <w:szCs w:val="20"/>
        </w:rPr>
        <w:t xml:space="preserve"> </w:t>
      </w:r>
      <w:r w:rsidRPr="0019472D">
        <w:rPr>
          <w:rFonts w:ascii="Arial Nova" w:hAnsi="Arial Nova" w:cs="Microsoft Sans Serif"/>
          <w:color w:val="000000" w:themeColor="text1"/>
          <w:sz w:val="24"/>
          <w:szCs w:val="20"/>
        </w:rPr>
        <w:t>and maintenance.</w:t>
      </w:r>
    </w:p>
    <w:p w14:paraId="36FA7763" w14:textId="6768C25E" w:rsidR="002A68E5" w:rsidRPr="0019472D" w:rsidRDefault="002A68E5" w:rsidP="00F5686D">
      <w:pPr>
        <w:widowControl w:val="0"/>
        <w:numPr>
          <w:ilvl w:val="0"/>
          <w:numId w:val="42"/>
        </w:numPr>
        <w:tabs>
          <w:tab w:val="left" w:pos="360"/>
        </w:tabs>
        <w:spacing w:after="0" w:line="240" w:lineRule="auto"/>
        <w:ind w:left="360"/>
        <w:rPr>
          <w:rFonts w:ascii="Arial Nova" w:hAnsi="Arial Nova" w:cs="Microsoft Sans Serif"/>
          <w:color w:val="000000" w:themeColor="text1"/>
          <w:sz w:val="24"/>
          <w:szCs w:val="20"/>
        </w:rPr>
      </w:pPr>
      <w:r w:rsidRPr="0019472D">
        <w:rPr>
          <w:rFonts w:ascii="Arial Nova" w:hAnsi="Arial Nova" w:cs="Microsoft Sans Serif"/>
          <w:color w:val="000000" w:themeColor="text1"/>
          <w:sz w:val="24"/>
          <w:szCs w:val="20"/>
        </w:rPr>
        <w:t>Should the item be stolen or misplaced</w:t>
      </w:r>
      <w:r w:rsidR="009900E1">
        <w:rPr>
          <w:rFonts w:ascii="Arial Nova" w:hAnsi="Arial Nova" w:cs="Microsoft Sans Serif"/>
          <w:color w:val="000000" w:themeColor="text1"/>
          <w:sz w:val="24"/>
          <w:szCs w:val="20"/>
        </w:rPr>
        <w:t>,</w:t>
      </w:r>
      <w:r w:rsidRPr="0019472D">
        <w:rPr>
          <w:rFonts w:ascii="Arial Nova" w:hAnsi="Arial Nova" w:cs="Microsoft Sans Serif"/>
          <w:color w:val="000000" w:themeColor="text1"/>
          <w:sz w:val="24"/>
          <w:szCs w:val="20"/>
        </w:rPr>
        <w:t xml:space="preserve"> the PTA will be responsible for replacement. Anyone other than the PTA using the item when a loss occurs agrees to reimburse</w:t>
      </w:r>
      <w:r w:rsidRPr="0019472D">
        <w:rPr>
          <w:rFonts w:ascii="Arial Nova" w:hAnsi="Arial Nova" w:cs="Microsoft Sans Serif"/>
          <w:color w:val="000000" w:themeColor="text1"/>
          <w:spacing w:val="-31"/>
          <w:sz w:val="24"/>
          <w:szCs w:val="20"/>
        </w:rPr>
        <w:t xml:space="preserve"> </w:t>
      </w:r>
      <w:r w:rsidRPr="0019472D">
        <w:rPr>
          <w:rFonts w:ascii="Arial Nova" w:hAnsi="Arial Nova" w:cs="Microsoft Sans Serif"/>
          <w:color w:val="000000" w:themeColor="text1"/>
          <w:sz w:val="24"/>
          <w:szCs w:val="20"/>
        </w:rPr>
        <w:t>the PTA for replacement</w:t>
      </w:r>
      <w:r w:rsidRPr="0019472D">
        <w:rPr>
          <w:rFonts w:ascii="Arial Nova" w:hAnsi="Arial Nova" w:cs="Microsoft Sans Serif"/>
          <w:color w:val="000000" w:themeColor="text1"/>
          <w:spacing w:val="-5"/>
          <w:sz w:val="24"/>
          <w:szCs w:val="20"/>
        </w:rPr>
        <w:t xml:space="preserve"> </w:t>
      </w:r>
      <w:r w:rsidRPr="0019472D">
        <w:rPr>
          <w:rFonts w:ascii="Arial Nova" w:hAnsi="Arial Nova" w:cs="Microsoft Sans Serif"/>
          <w:color w:val="000000" w:themeColor="text1"/>
          <w:sz w:val="24"/>
          <w:szCs w:val="20"/>
        </w:rPr>
        <w:t>cost.</w:t>
      </w:r>
    </w:p>
    <w:p w14:paraId="41C2D1A1" w14:textId="77777777" w:rsidR="002A68E5" w:rsidRPr="0019472D" w:rsidRDefault="002A68E5" w:rsidP="00F5686D">
      <w:pPr>
        <w:widowControl w:val="0"/>
        <w:spacing w:after="0" w:line="240" w:lineRule="auto"/>
        <w:rPr>
          <w:rFonts w:ascii="Arial Nova" w:hAnsi="Arial Nova" w:cs="Microsoft Sans Serif"/>
          <w:color w:val="000000" w:themeColor="text1"/>
          <w:sz w:val="20"/>
          <w:szCs w:val="24"/>
          <w14:ligatures w14:val="standardContextual"/>
        </w:rPr>
      </w:pPr>
    </w:p>
    <w:p w14:paraId="69F0DDF6" w14:textId="77777777" w:rsidR="002A68E5" w:rsidRPr="0019472D" w:rsidRDefault="002A68E5" w:rsidP="00F5686D">
      <w:pPr>
        <w:widowControl w:val="0"/>
        <w:spacing w:after="0" w:line="240" w:lineRule="auto"/>
        <w:rPr>
          <w:rFonts w:ascii="Arial Nova" w:hAnsi="Arial Nova" w:cs="Microsoft Sans Serif"/>
          <w:color w:val="000000" w:themeColor="text1"/>
          <w:sz w:val="20"/>
          <w:szCs w:val="24"/>
          <w14:ligatures w14:val="standardContextual"/>
        </w:rPr>
      </w:pPr>
    </w:p>
    <w:p w14:paraId="5880035A" w14:textId="77777777" w:rsidR="002A68E5" w:rsidRPr="0019472D" w:rsidRDefault="002A68E5" w:rsidP="00F5686D">
      <w:pPr>
        <w:widowControl w:val="0"/>
        <w:spacing w:after="0" w:line="240" w:lineRule="auto"/>
        <w:rPr>
          <w:rFonts w:ascii="Arial Nova" w:hAnsi="Arial Nova" w:cs="Microsoft Sans Serif"/>
          <w:color w:val="000000" w:themeColor="text1"/>
          <w:sz w:val="20"/>
          <w:szCs w:val="24"/>
          <w14:ligatures w14:val="standardContextual"/>
        </w:rPr>
      </w:pPr>
    </w:p>
    <w:p w14:paraId="420D7D7F" w14:textId="77777777" w:rsidR="002A68E5" w:rsidRPr="0019472D" w:rsidRDefault="002A68E5" w:rsidP="00F5686D">
      <w:pPr>
        <w:widowControl w:val="0"/>
        <w:spacing w:after="0" w:line="240" w:lineRule="auto"/>
        <w:rPr>
          <w:rFonts w:ascii="Arial Nova" w:hAnsi="Arial Nova" w:cs="Microsoft Sans Serif"/>
          <w:color w:val="000000" w:themeColor="text1"/>
          <w:sz w:val="20"/>
          <w:szCs w:val="24"/>
          <w14:ligatures w14:val="standardContextual"/>
        </w:rPr>
      </w:pPr>
    </w:p>
    <w:p w14:paraId="1A9436E6" w14:textId="77777777" w:rsidR="002A68E5" w:rsidRPr="0019472D" w:rsidRDefault="002A68E5" w:rsidP="00F5686D">
      <w:pPr>
        <w:widowControl w:val="0"/>
        <w:spacing w:after="0" w:line="240" w:lineRule="auto"/>
        <w:rPr>
          <w:rFonts w:ascii="Arial Nova" w:hAnsi="Arial Nova" w:cs="Microsoft Sans Serif"/>
          <w:color w:val="000000" w:themeColor="text1"/>
          <w:sz w:val="20"/>
          <w:szCs w:val="24"/>
          <w14:ligatures w14:val="standardContextual"/>
        </w:rPr>
      </w:pPr>
    </w:p>
    <w:p w14:paraId="430ACD27" w14:textId="77777777" w:rsidR="002A68E5" w:rsidRPr="0019472D" w:rsidRDefault="002A68E5" w:rsidP="00F5686D">
      <w:pPr>
        <w:widowControl w:val="0"/>
        <w:spacing w:after="0" w:line="240" w:lineRule="auto"/>
        <w:rPr>
          <w:rFonts w:ascii="Arial Nova" w:hAnsi="Arial Nova" w:cs="Microsoft Sans Serif"/>
          <w:color w:val="000000" w:themeColor="text1"/>
          <w:sz w:val="20"/>
          <w:szCs w:val="24"/>
          <w14:ligatures w14:val="standardContextual"/>
        </w:rPr>
      </w:pPr>
    </w:p>
    <w:p w14:paraId="106D2278" w14:textId="77777777" w:rsidR="002A68E5" w:rsidRPr="0019472D" w:rsidRDefault="002A68E5" w:rsidP="00F5686D">
      <w:pPr>
        <w:widowControl w:val="0"/>
        <w:spacing w:after="0" w:line="240" w:lineRule="auto"/>
        <w:rPr>
          <w:rFonts w:ascii="Arial Nova" w:hAnsi="Arial Nova" w:cs="Microsoft Sans Serif"/>
          <w:color w:val="000000" w:themeColor="text1"/>
          <w:sz w:val="20"/>
          <w:szCs w:val="24"/>
          <w14:ligatures w14:val="standardContextual"/>
        </w:rPr>
      </w:pPr>
    </w:p>
    <w:p w14:paraId="45D00C24" w14:textId="77777777" w:rsidR="002A68E5" w:rsidRPr="0019472D" w:rsidRDefault="002A68E5" w:rsidP="00F5686D">
      <w:pPr>
        <w:widowControl w:val="0"/>
        <w:spacing w:after="0" w:line="240" w:lineRule="auto"/>
        <w:rPr>
          <w:rFonts w:ascii="Arial Nova" w:hAnsi="Arial Nova" w:cs="Microsoft Sans Serif"/>
          <w:color w:val="000000" w:themeColor="text1"/>
          <w:sz w:val="20"/>
          <w:szCs w:val="24"/>
          <w14:ligatures w14:val="standardContextual"/>
        </w:rPr>
      </w:pPr>
    </w:p>
    <w:p w14:paraId="596EA3E8" w14:textId="77777777" w:rsidR="002A68E5" w:rsidRPr="0019472D" w:rsidRDefault="002A68E5" w:rsidP="00F5686D">
      <w:pPr>
        <w:widowControl w:val="0"/>
        <w:spacing w:after="0" w:line="240" w:lineRule="auto"/>
        <w:rPr>
          <w:rFonts w:ascii="Arial Nova" w:hAnsi="Arial Nova" w:cs="Microsoft Sans Serif"/>
          <w:color w:val="000000" w:themeColor="text1"/>
          <w:sz w:val="20"/>
          <w:szCs w:val="24"/>
          <w14:ligatures w14:val="standardContextual"/>
        </w:rPr>
      </w:pPr>
    </w:p>
    <w:p w14:paraId="0492EB87" w14:textId="77777777" w:rsidR="002A68E5" w:rsidRPr="0019472D" w:rsidRDefault="002A68E5" w:rsidP="00F5686D">
      <w:pPr>
        <w:widowControl w:val="0"/>
        <w:tabs>
          <w:tab w:val="left" w:pos="5220"/>
          <w:tab w:val="left" w:pos="5760"/>
          <w:tab w:val="left" w:pos="10710"/>
        </w:tabs>
        <w:spacing w:after="0" w:line="240" w:lineRule="auto"/>
        <w:rPr>
          <w:rFonts w:ascii="Arial Nova" w:hAnsi="Arial Nova" w:cs="Microsoft Sans Serif"/>
          <w:bCs/>
          <w:color w:val="000000" w:themeColor="text1"/>
          <w:sz w:val="26"/>
          <w:szCs w:val="26"/>
          <w:u w:val="single"/>
          <w14:ligatures w14:val="standardContextual"/>
        </w:rPr>
      </w:pPr>
      <w:r w:rsidRPr="0019472D">
        <w:rPr>
          <w:rFonts w:ascii="Arial Nova" w:hAnsi="Arial Nova" w:cs="Microsoft Sans Serif"/>
          <w:bCs/>
          <w:color w:val="000000" w:themeColor="text1"/>
          <w:sz w:val="26"/>
          <w:szCs w:val="26"/>
          <w:u w:val="single"/>
          <w14:ligatures w14:val="standardContextual"/>
        </w:rPr>
        <w:tab/>
      </w:r>
      <w:r w:rsidRPr="0019472D">
        <w:rPr>
          <w:rFonts w:ascii="Arial Nova" w:hAnsi="Arial Nova" w:cs="Microsoft Sans Serif"/>
          <w:bCs/>
          <w:color w:val="000000" w:themeColor="text1"/>
          <w:sz w:val="26"/>
          <w:szCs w:val="26"/>
          <w14:ligatures w14:val="standardContextual"/>
        </w:rPr>
        <w:tab/>
      </w:r>
      <w:r w:rsidRPr="0019472D">
        <w:rPr>
          <w:rFonts w:ascii="Arial Nova" w:hAnsi="Arial Nova" w:cs="Microsoft Sans Serif"/>
          <w:bCs/>
          <w:color w:val="000000" w:themeColor="text1"/>
          <w:sz w:val="26"/>
          <w:szCs w:val="26"/>
          <w:u w:val="single"/>
          <w14:ligatures w14:val="standardContextual"/>
        </w:rPr>
        <w:tab/>
      </w:r>
    </w:p>
    <w:p w14:paraId="13625145" w14:textId="77777777" w:rsidR="002A68E5" w:rsidRPr="0019472D" w:rsidRDefault="002A68E5" w:rsidP="00F5686D">
      <w:pPr>
        <w:widowControl w:val="0"/>
        <w:tabs>
          <w:tab w:val="left" w:pos="4140"/>
          <w:tab w:val="left" w:pos="5220"/>
          <w:tab w:val="left" w:pos="5760"/>
          <w:tab w:val="left" w:pos="9720"/>
          <w:tab w:val="left" w:pos="10710"/>
        </w:tabs>
        <w:spacing w:after="0" w:line="240" w:lineRule="auto"/>
        <w:rPr>
          <w:rFonts w:ascii="Arial Nova" w:hAnsi="Arial Nova" w:cs="Microsoft Sans Serif"/>
          <w:bCs/>
          <w:color w:val="000000" w:themeColor="text1"/>
          <w:sz w:val="26"/>
          <w:szCs w:val="26"/>
          <w14:ligatures w14:val="standardContextual"/>
        </w:rPr>
      </w:pPr>
      <w:r w:rsidRPr="0019472D">
        <w:rPr>
          <w:rFonts w:ascii="Arial Nova" w:hAnsi="Arial Nova" w:cs="Microsoft Sans Serif"/>
          <w:bCs/>
          <w:color w:val="000000" w:themeColor="text1"/>
          <w:sz w:val="26"/>
          <w:szCs w:val="26"/>
          <w14:ligatures w14:val="standardContextual"/>
        </w:rPr>
        <w:t>PTA President</w:t>
      </w:r>
      <w:r w:rsidRPr="0019472D">
        <w:rPr>
          <w:rFonts w:ascii="Arial Nova" w:hAnsi="Arial Nova" w:cs="Microsoft Sans Serif"/>
          <w:bCs/>
          <w:color w:val="000000" w:themeColor="text1"/>
          <w:sz w:val="26"/>
          <w:szCs w:val="26"/>
          <w14:ligatures w14:val="standardContextual"/>
        </w:rPr>
        <w:tab/>
        <w:t>Date</w:t>
      </w:r>
      <w:r w:rsidRPr="0019472D">
        <w:rPr>
          <w:rFonts w:ascii="Arial Nova" w:hAnsi="Arial Nova" w:cs="Microsoft Sans Serif"/>
          <w:bCs/>
          <w:color w:val="000000" w:themeColor="text1"/>
          <w:sz w:val="26"/>
          <w:szCs w:val="26"/>
          <w14:ligatures w14:val="standardContextual"/>
        </w:rPr>
        <w:tab/>
      </w:r>
      <w:r w:rsidRPr="0019472D">
        <w:rPr>
          <w:rFonts w:ascii="Arial Nova" w:hAnsi="Arial Nova" w:cs="Microsoft Sans Serif"/>
          <w:bCs/>
          <w:color w:val="000000" w:themeColor="text1"/>
          <w:sz w:val="26"/>
          <w:szCs w:val="26"/>
          <w14:ligatures w14:val="standardContextual"/>
        </w:rPr>
        <w:tab/>
        <w:t>Principal/Admin</w:t>
      </w:r>
      <w:r w:rsidRPr="0019472D">
        <w:rPr>
          <w:rFonts w:ascii="Arial Nova" w:hAnsi="Arial Nova" w:cs="Microsoft Sans Serif"/>
          <w:bCs/>
          <w:color w:val="000000" w:themeColor="text1"/>
          <w:sz w:val="26"/>
          <w:szCs w:val="26"/>
          <w14:ligatures w14:val="standardContextual"/>
        </w:rPr>
        <w:tab/>
        <w:t>Date</w:t>
      </w:r>
    </w:p>
    <w:p w14:paraId="3DD47286" w14:textId="77777777" w:rsidR="002A68E5" w:rsidRPr="0019472D" w:rsidRDefault="002A68E5" w:rsidP="00F5686D">
      <w:pPr>
        <w:widowControl w:val="0"/>
        <w:spacing w:after="0" w:line="240" w:lineRule="auto"/>
        <w:rPr>
          <w:rFonts w:ascii="Arial Nova" w:hAnsi="Arial Nova" w:cs="Microsoft Sans Serif"/>
          <w:color w:val="000000" w:themeColor="text1"/>
          <w:sz w:val="20"/>
          <w14:ligatures w14:val="standardContextual"/>
        </w:rPr>
      </w:pPr>
    </w:p>
    <w:p w14:paraId="1A3A49D6" w14:textId="77777777" w:rsidR="002A68E5" w:rsidRPr="0019472D" w:rsidRDefault="002A68E5" w:rsidP="00F5686D">
      <w:pPr>
        <w:widowControl w:val="0"/>
        <w:spacing w:after="0" w:line="240" w:lineRule="auto"/>
        <w:rPr>
          <w:rFonts w:ascii="Arial Nova" w:hAnsi="Arial Nova" w:cs="Microsoft Sans Serif"/>
          <w:color w:val="000000" w:themeColor="text1"/>
          <w:sz w:val="20"/>
          <w14:ligatures w14:val="standardContextual"/>
        </w:rPr>
      </w:pPr>
    </w:p>
    <w:p w14:paraId="492F5156" w14:textId="77777777" w:rsidR="002A68E5" w:rsidRPr="0019472D" w:rsidRDefault="002A68E5" w:rsidP="00F5686D">
      <w:pPr>
        <w:widowControl w:val="0"/>
        <w:spacing w:after="0" w:line="240" w:lineRule="auto"/>
        <w:rPr>
          <w:rFonts w:ascii="Arial Nova" w:hAnsi="Arial Nova" w:cs="Microsoft Sans Serif"/>
          <w:color w:val="000000" w:themeColor="text1"/>
          <w:sz w:val="20"/>
          <w14:ligatures w14:val="standardContextual"/>
        </w:rPr>
      </w:pPr>
    </w:p>
    <w:p w14:paraId="37502BBB" w14:textId="0FCA28AF" w:rsidR="002A68E5" w:rsidRDefault="002A68E5" w:rsidP="00F5686D">
      <w:pPr>
        <w:widowControl w:val="0"/>
        <w:spacing w:after="0" w:line="240" w:lineRule="auto"/>
        <w:rPr>
          <w:rFonts w:ascii="Arial Nova" w:hAnsi="Arial Nova" w:cs="Microsoft Sans Serif"/>
          <w:color w:val="000000" w:themeColor="text1"/>
          <w:sz w:val="20"/>
          <w:szCs w:val="24"/>
          <w14:ligatures w14:val="standardContextual"/>
        </w:rPr>
      </w:pPr>
    </w:p>
    <w:p w14:paraId="3DB3591C" w14:textId="77777777" w:rsidR="007B470D" w:rsidRDefault="007B470D" w:rsidP="00F5686D">
      <w:pPr>
        <w:widowControl w:val="0"/>
        <w:spacing w:after="0" w:line="240" w:lineRule="auto"/>
        <w:rPr>
          <w:rFonts w:ascii="Arial Nova" w:hAnsi="Arial Nova" w:cs="Microsoft Sans Serif"/>
          <w:color w:val="000000" w:themeColor="text1"/>
          <w:sz w:val="20"/>
          <w:szCs w:val="24"/>
          <w14:ligatures w14:val="standardContextual"/>
        </w:rPr>
      </w:pPr>
    </w:p>
    <w:p w14:paraId="384D701E" w14:textId="77777777" w:rsidR="007B470D" w:rsidRDefault="007B470D" w:rsidP="00F5686D">
      <w:pPr>
        <w:widowControl w:val="0"/>
        <w:spacing w:after="0" w:line="240" w:lineRule="auto"/>
        <w:rPr>
          <w:rFonts w:ascii="Arial Nova" w:hAnsi="Arial Nova" w:cs="Microsoft Sans Serif"/>
          <w:color w:val="000000" w:themeColor="text1"/>
          <w:sz w:val="20"/>
          <w:szCs w:val="24"/>
          <w14:ligatures w14:val="standardContextual"/>
        </w:rPr>
      </w:pPr>
    </w:p>
    <w:p w14:paraId="7381B226" w14:textId="77777777" w:rsidR="007B470D" w:rsidRDefault="007B470D" w:rsidP="00F5686D">
      <w:pPr>
        <w:widowControl w:val="0"/>
        <w:spacing w:after="0" w:line="240" w:lineRule="auto"/>
        <w:rPr>
          <w:rFonts w:ascii="Arial Nova" w:hAnsi="Arial Nova" w:cs="Microsoft Sans Serif"/>
          <w:color w:val="000000" w:themeColor="text1"/>
          <w:sz w:val="20"/>
          <w:szCs w:val="24"/>
          <w14:ligatures w14:val="standardContextual"/>
        </w:rPr>
      </w:pPr>
    </w:p>
    <w:p w14:paraId="757CF62A" w14:textId="77777777" w:rsidR="007B470D" w:rsidRDefault="007B470D" w:rsidP="00F5686D">
      <w:pPr>
        <w:widowControl w:val="0"/>
        <w:spacing w:after="0" w:line="240" w:lineRule="auto"/>
        <w:rPr>
          <w:rFonts w:ascii="Arial Nova" w:hAnsi="Arial Nova" w:cs="Microsoft Sans Serif"/>
          <w:color w:val="000000" w:themeColor="text1"/>
          <w:sz w:val="20"/>
          <w:szCs w:val="24"/>
          <w14:ligatures w14:val="standardContextual"/>
        </w:rPr>
      </w:pPr>
    </w:p>
    <w:p w14:paraId="57A21556" w14:textId="430249A4" w:rsidR="007B470D" w:rsidRDefault="007B470D" w:rsidP="00F5686D">
      <w:pPr>
        <w:widowControl w:val="0"/>
        <w:spacing w:after="0" w:line="240" w:lineRule="auto"/>
        <w:rPr>
          <w:rFonts w:ascii="Arial Nova" w:hAnsi="Arial Nova" w:cs="Microsoft Sans Serif"/>
          <w:color w:val="000000" w:themeColor="text1"/>
          <w:sz w:val="20"/>
          <w:szCs w:val="24"/>
          <w14:ligatures w14:val="standardContextual"/>
        </w:rPr>
      </w:pPr>
    </w:p>
    <w:p w14:paraId="6A3DA626" w14:textId="77777777" w:rsidR="007B470D" w:rsidRDefault="007B470D" w:rsidP="00F5686D">
      <w:pPr>
        <w:widowControl w:val="0"/>
        <w:spacing w:after="0" w:line="240" w:lineRule="auto"/>
        <w:rPr>
          <w:rFonts w:ascii="Arial Nova" w:hAnsi="Arial Nova" w:cs="Microsoft Sans Serif"/>
          <w:color w:val="000000" w:themeColor="text1"/>
          <w:sz w:val="20"/>
          <w:szCs w:val="24"/>
          <w14:ligatures w14:val="standardContextual"/>
        </w:rPr>
      </w:pPr>
    </w:p>
    <w:p w14:paraId="7DD79BF0" w14:textId="4DAFBECC" w:rsidR="007B470D" w:rsidRDefault="007B470D" w:rsidP="00F5686D">
      <w:pPr>
        <w:widowControl w:val="0"/>
        <w:spacing w:after="0" w:line="240" w:lineRule="auto"/>
        <w:rPr>
          <w:rFonts w:ascii="Arial Nova" w:hAnsi="Arial Nova" w:cs="Microsoft Sans Serif"/>
          <w:color w:val="000000" w:themeColor="text1"/>
          <w:sz w:val="20"/>
          <w:szCs w:val="24"/>
          <w14:ligatures w14:val="standardContextual"/>
        </w:rPr>
      </w:pPr>
    </w:p>
    <w:p w14:paraId="62C58ACC" w14:textId="6A377DED" w:rsidR="007B470D" w:rsidRDefault="004E3074" w:rsidP="00F5686D">
      <w:pPr>
        <w:widowControl w:val="0"/>
        <w:spacing w:after="0" w:line="240" w:lineRule="auto"/>
        <w:rPr>
          <w:rFonts w:ascii="Arial Nova" w:hAnsi="Arial Nova" w:cs="Microsoft Sans Serif"/>
          <w:color w:val="000000" w:themeColor="text1"/>
          <w:sz w:val="20"/>
          <w:szCs w:val="24"/>
          <w14:ligatures w14:val="standardContextual"/>
        </w:rPr>
      </w:pPr>
      <w:r>
        <w:rPr>
          <w:rFonts w:ascii="Arial" w:eastAsiaTheme="majorEastAsia" w:hAnsi="Arial" w:cs="Arial"/>
          <w:b/>
          <w:bCs/>
          <w:noProof/>
          <w:color w:val="000000" w:themeColor="text1"/>
          <w:sz w:val="40"/>
          <w:szCs w:val="40"/>
          <w:u w:val="single"/>
        </w:rPr>
        <w:drawing>
          <wp:anchor distT="0" distB="0" distL="114300" distR="114300" simplePos="0" relativeHeight="251856896" behindDoc="0" locked="0" layoutInCell="1" allowOverlap="1" wp14:anchorId="4C13E747" wp14:editId="011F417E">
            <wp:simplePos x="0" y="0"/>
            <wp:positionH relativeFrom="margin">
              <wp:posOffset>2248717</wp:posOffset>
            </wp:positionH>
            <wp:positionV relativeFrom="margin">
              <wp:posOffset>7729220</wp:posOffset>
            </wp:positionV>
            <wp:extent cx="2373086" cy="898945"/>
            <wp:effectExtent l="0" t="0" r="8255" b="0"/>
            <wp:wrapNone/>
            <wp:docPr id="788722010" name="Picture 78872201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3086" cy="898945"/>
                    </a:xfrm>
                    <a:prstGeom prst="rect">
                      <a:avLst/>
                    </a:prstGeom>
                  </pic:spPr>
                </pic:pic>
              </a:graphicData>
            </a:graphic>
            <wp14:sizeRelH relativeFrom="margin">
              <wp14:pctWidth>0</wp14:pctWidth>
            </wp14:sizeRelH>
            <wp14:sizeRelV relativeFrom="margin">
              <wp14:pctHeight>0</wp14:pctHeight>
            </wp14:sizeRelV>
          </wp:anchor>
        </w:drawing>
      </w:r>
    </w:p>
    <w:p w14:paraId="49DC6685" w14:textId="54727EBD" w:rsidR="007B470D" w:rsidRDefault="007B470D" w:rsidP="00F5686D">
      <w:pPr>
        <w:widowControl w:val="0"/>
        <w:spacing w:after="0" w:line="240" w:lineRule="auto"/>
        <w:rPr>
          <w:rFonts w:ascii="Arial Nova" w:hAnsi="Arial Nova" w:cs="Microsoft Sans Serif"/>
          <w:color w:val="000000" w:themeColor="text1"/>
          <w:sz w:val="20"/>
          <w:szCs w:val="24"/>
          <w14:ligatures w14:val="standardContextual"/>
        </w:rPr>
      </w:pPr>
    </w:p>
    <w:p w14:paraId="25755224" w14:textId="77777777" w:rsidR="007B470D" w:rsidRDefault="007B470D" w:rsidP="00F5686D">
      <w:pPr>
        <w:widowControl w:val="0"/>
        <w:spacing w:after="0" w:line="240" w:lineRule="auto"/>
        <w:rPr>
          <w:rFonts w:ascii="Arial Nova" w:hAnsi="Arial Nova" w:cs="Microsoft Sans Serif"/>
          <w:color w:val="000000" w:themeColor="text1"/>
          <w:sz w:val="20"/>
          <w:szCs w:val="24"/>
          <w14:ligatures w14:val="standardContextual"/>
        </w:rPr>
      </w:pPr>
    </w:p>
    <w:p w14:paraId="1671A7D4" w14:textId="77777777" w:rsidR="003D4E6F" w:rsidRDefault="003D4E6F" w:rsidP="00F5686D">
      <w:pPr>
        <w:widowControl w:val="0"/>
        <w:spacing w:after="0" w:line="240" w:lineRule="auto"/>
        <w:rPr>
          <w:rFonts w:ascii="Arial Nova" w:hAnsi="Arial Nova" w:cs="Microsoft Sans Serif"/>
          <w:color w:val="000000" w:themeColor="text1"/>
          <w:sz w:val="20"/>
          <w:szCs w:val="24"/>
          <w14:ligatures w14:val="standardContextual"/>
        </w:rPr>
      </w:pPr>
    </w:p>
    <w:p w14:paraId="58D1A661" w14:textId="77777777" w:rsidR="007B470D" w:rsidRDefault="007B470D" w:rsidP="00F5686D">
      <w:pPr>
        <w:widowControl w:val="0"/>
        <w:spacing w:after="0" w:line="240" w:lineRule="auto"/>
        <w:rPr>
          <w:rFonts w:ascii="Arial Nova" w:hAnsi="Arial Nova" w:cs="Microsoft Sans Serif"/>
          <w:color w:val="000000" w:themeColor="text1"/>
          <w:sz w:val="20"/>
          <w:szCs w:val="24"/>
          <w14:ligatures w14:val="standardContextual"/>
        </w:rPr>
      </w:pPr>
    </w:p>
    <w:p w14:paraId="66F74EBB" w14:textId="77777777" w:rsidR="007B470D" w:rsidRDefault="007B470D" w:rsidP="00F5686D">
      <w:pPr>
        <w:widowControl w:val="0"/>
        <w:spacing w:after="0" w:line="240" w:lineRule="auto"/>
        <w:rPr>
          <w:rFonts w:ascii="Arial Nova" w:hAnsi="Arial Nova" w:cs="Microsoft Sans Serif"/>
          <w:color w:val="000000" w:themeColor="text1"/>
          <w:sz w:val="20"/>
          <w:szCs w:val="24"/>
          <w14:ligatures w14:val="standardContextual"/>
        </w:rPr>
      </w:pPr>
    </w:p>
    <w:p w14:paraId="2D5D8ADF" w14:textId="77777777" w:rsidR="007B470D" w:rsidRPr="0019472D" w:rsidRDefault="007B470D" w:rsidP="00F5686D">
      <w:pPr>
        <w:widowControl w:val="0"/>
        <w:spacing w:after="0" w:line="240" w:lineRule="auto"/>
        <w:rPr>
          <w:rFonts w:ascii="Arial Nova" w:hAnsi="Arial Nova" w:cs="Microsoft Sans Serif"/>
          <w:color w:val="000000" w:themeColor="text1"/>
          <w:sz w:val="20"/>
          <w:szCs w:val="24"/>
          <w14:ligatures w14:val="standardContextual"/>
        </w:rPr>
      </w:pPr>
    </w:p>
    <w:p w14:paraId="47EA593C" w14:textId="0D995562" w:rsidR="0097798F" w:rsidRPr="009900E1" w:rsidRDefault="0012732F" w:rsidP="00F5686D">
      <w:pPr>
        <w:widowControl w:val="0"/>
        <w:spacing w:after="0" w:line="240" w:lineRule="auto"/>
        <w:rPr>
          <w:rFonts w:ascii="Arial Nova" w:hAnsi="Arial Nova"/>
          <w:color w:val="000000" w:themeColor="text1"/>
          <w:sz w:val="48"/>
          <w:szCs w:val="48"/>
          <w:u w:val="single"/>
        </w:rPr>
      </w:pPr>
      <w:bookmarkStart w:id="37" w:name="donationreceipt"/>
      <w:bookmarkEnd w:id="37"/>
      <w:r w:rsidRPr="009900E1">
        <w:rPr>
          <w:rFonts w:ascii="Arial Nova" w:hAnsi="Arial Nova"/>
          <w:b/>
          <w:color w:val="000000" w:themeColor="text1"/>
          <w:sz w:val="48"/>
          <w:szCs w:val="48"/>
          <w:u w:val="single"/>
        </w:rPr>
        <w:lastRenderedPageBreak/>
        <w:t xml:space="preserve">General </w:t>
      </w:r>
      <w:r w:rsidR="0097798F" w:rsidRPr="009900E1">
        <w:rPr>
          <w:rFonts w:ascii="Arial Nova" w:hAnsi="Arial Nova"/>
          <w:b/>
          <w:color w:val="000000" w:themeColor="text1"/>
          <w:sz w:val="48"/>
          <w:szCs w:val="48"/>
          <w:u w:val="single"/>
        </w:rPr>
        <w:t>Donation Agreement</w:t>
      </w:r>
    </w:p>
    <w:p w14:paraId="1384E5F0" w14:textId="77777777" w:rsidR="0097798F" w:rsidRPr="0019472D" w:rsidRDefault="0097798F" w:rsidP="00F5686D">
      <w:pPr>
        <w:widowControl w:val="0"/>
        <w:spacing w:after="0" w:line="240" w:lineRule="auto"/>
        <w:rPr>
          <w:rFonts w:ascii="Arial Nova" w:hAnsi="Arial Nova"/>
          <w:color w:val="000000" w:themeColor="text1"/>
        </w:rPr>
      </w:pPr>
    </w:p>
    <w:tbl>
      <w:tblPr>
        <w:tblStyle w:val="TableGrid"/>
        <w:tblW w:w="0" w:type="auto"/>
        <w:tblInd w:w="60" w:type="dxa"/>
        <w:tblLook w:val="04A0" w:firstRow="1" w:lastRow="0" w:firstColumn="1" w:lastColumn="0" w:noHBand="0" w:noVBand="1"/>
      </w:tblPr>
      <w:tblGrid>
        <w:gridCol w:w="1740"/>
        <w:gridCol w:w="4494"/>
        <w:gridCol w:w="4495"/>
      </w:tblGrid>
      <w:tr w:rsidR="0019472D" w:rsidRPr="0019472D" w14:paraId="6AA9127D" w14:textId="77777777" w:rsidTr="00DC6F0E">
        <w:tc>
          <w:tcPr>
            <w:tcW w:w="1740" w:type="dxa"/>
            <w:tcBorders>
              <w:top w:val="nil"/>
              <w:left w:val="nil"/>
              <w:bottom w:val="single" w:sz="4" w:space="0" w:color="auto"/>
            </w:tcBorders>
          </w:tcPr>
          <w:p w14:paraId="6C75F224" w14:textId="77777777" w:rsidR="0097798F" w:rsidRPr="0019472D" w:rsidRDefault="0097798F" w:rsidP="00F5686D">
            <w:pPr>
              <w:rPr>
                <w:rFonts w:ascii="Arial Nova" w:hAnsi="Arial Nova"/>
                <w:color w:val="000000" w:themeColor="text1"/>
                <w:sz w:val="24"/>
                <w:szCs w:val="24"/>
              </w:rPr>
            </w:pPr>
          </w:p>
        </w:tc>
        <w:tc>
          <w:tcPr>
            <w:tcW w:w="4494" w:type="dxa"/>
          </w:tcPr>
          <w:p w14:paraId="03D733A3" w14:textId="77777777" w:rsidR="0097798F" w:rsidRPr="0019472D" w:rsidRDefault="0097798F" w:rsidP="00F5686D">
            <w:pPr>
              <w:rPr>
                <w:rFonts w:ascii="Arial Nova" w:hAnsi="Arial Nova"/>
                <w:color w:val="000000" w:themeColor="text1"/>
                <w:sz w:val="24"/>
                <w:szCs w:val="24"/>
              </w:rPr>
            </w:pPr>
            <w:r w:rsidRPr="0019472D">
              <w:rPr>
                <w:rFonts w:ascii="Arial Nova" w:hAnsi="Arial Nova"/>
                <w:color w:val="000000" w:themeColor="text1"/>
                <w:sz w:val="24"/>
                <w:szCs w:val="24"/>
              </w:rPr>
              <w:t>Recipient Information</w:t>
            </w:r>
          </w:p>
        </w:tc>
        <w:tc>
          <w:tcPr>
            <w:tcW w:w="4495" w:type="dxa"/>
          </w:tcPr>
          <w:p w14:paraId="71E49EB2" w14:textId="3D059952" w:rsidR="0097798F" w:rsidRPr="0019472D" w:rsidRDefault="0097798F" w:rsidP="00F5686D">
            <w:pPr>
              <w:rPr>
                <w:rFonts w:ascii="Arial Nova" w:hAnsi="Arial Nova"/>
                <w:color w:val="000000" w:themeColor="text1"/>
                <w:sz w:val="24"/>
                <w:szCs w:val="24"/>
              </w:rPr>
            </w:pPr>
            <w:r w:rsidRPr="0019472D">
              <w:rPr>
                <w:rFonts w:ascii="Arial Nova" w:hAnsi="Arial Nova"/>
                <w:color w:val="000000" w:themeColor="text1"/>
                <w:sz w:val="24"/>
                <w:szCs w:val="24"/>
              </w:rPr>
              <w:t xml:space="preserve">Donor Information </w:t>
            </w:r>
          </w:p>
        </w:tc>
      </w:tr>
      <w:tr w:rsidR="0019472D" w:rsidRPr="0019472D" w14:paraId="3B2E333E" w14:textId="77777777" w:rsidTr="00DC6F0E">
        <w:tc>
          <w:tcPr>
            <w:tcW w:w="1740" w:type="dxa"/>
            <w:tcBorders>
              <w:top w:val="single" w:sz="4" w:space="0" w:color="auto"/>
              <w:left w:val="single" w:sz="4" w:space="0" w:color="auto"/>
              <w:bottom w:val="single" w:sz="4" w:space="0" w:color="auto"/>
              <w:right w:val="single" w:sz="4" w:space="0" w:color="auto"/>
            </w:tcBorders>
          </w:tcPr>
          <w:p w14:paraId="7337411D" w14:textId="77777777" w:rsidR="0097798F" w:rsidRPr="0019472D" w:rsidRDefault="0097798F" w:rsidP="00F5686D">
            <w:pPr>
              <w:jc w:val="right"/>
              <w:rPr>
                <w:rFonts w:ascii="Arial Nova" w:hAnsi="Arial Nova"/>
                <w:color w:val="000000" w:themeColor="text1"/>
                <w:sz w:val="24"/>
                <w:szCs w:val="24"/>
              </w:rPr>
            </w:pPr>
            <w:r w:rsidRPr="0019472D">
              <w:rPr>
                <w:rFonts w:ascii="Arial Nova" w:hAnsi="Arial Nova"/>
                <w:color w:val="000000" w:themeColor="text1"/>
                <w:sz w:val="24"/>
                <w:szCs w:val="24"/>
              </w:rPr>
              <w:t>Name</w:t>
            </w:r>
          </w:p>
        </w:tc>
        <w:tc>
          <w:tcPr>
            <w:tcW w:w="4494" w:type="dxa"/>
            <w:tcBorders>
              <w:left w:val="single" w:sz="4" w:space="0" w:color="auto"/>
            </w:tcBorders>
          </w:tcPr>
          <w:p w14:paraId="29C9F178" w14:textId="77777777" w:rsidR="0097798F" w:rsidRPr="0019472D" w:rsidRDefault="0097798F" w:rsidP="00F5686D">
            <w:pPr>
              <w:rPr>
                <w:rFonts w:ascii="Arial Nova" w:hAnsi="Arial Nova"/>
                <w:color w:val="000000" w:themeColor="text1"/>
                <w:sz w:val="24"/>
                <w:szCs w:val="24"/>
              </w:rPr>
            </w:pPr>
          </w:p>
        </w:tc>
        <w:tc>
          <w:tcPr>
            <w:tcW w:w="4495" w:type="dxa"/>
          </w:tcPr>
          <w:p w14:paraId="43414CDB" w14:textId="77777777" w:rsidR="0097798F" w:rsidRPr="0019472D" w:rsidRDefault="0097798F" w:rsidP="00F5686D">
            <w:pPr>
              <w:rPr>
                <w:rFonts w:ascii="Arial Nova" w:hAnsi="Arial Nova"/>
                <w:color w:val="000000" w:themeColor="text1"/>
                <w:sz w:val="24"/>
                <w:szCs w:val="24"/>
              </w:rPr>
            </w:pPr>
          </w:p>
        </w:tc>
      </w:tr>
      <w:tr w:rsidR="0019472D" w:rsidRPr="0019472D" w14:paraId="489454B6" w14:textId="77777777" w:rsidTr="00DC6F0E">
        <w:tc>
          <w:tcPr>
            <w:tcW w:w="1740" w:type="dxa"/>
            <w:tcBorders>
              <w:top w:val="single" w:sz="4" w:space="0" w:color="auto"/>
              <w:left w:val="single" w:sz="4" w:space="0" w:color="auto"/>
              <w:bottom w:val="single" w:sz="4" w:space="0" w:color="auto"/>
              <w:right w:val="single" w:sz="4" w:space="0" w:color="auto"/>
            </w:tcBorders>
          </w:tcPr>
          <w:p w14:paraId="7670A883" w14:textId="77777777" w:rsidR="0097798F" w:rsidRPr="0019472D" w:rsidRDefault="0097798F" w:rsidP="00F5686D">
            <w:pPr>
              <w:jc w:val="right"/>
              <w:rPr>
                <w:rFonts w:ascii="Arial Nova" w:hAnsi="Arial Nova"/>
                <w:color w:val="000000" w:themeColor="text1"/>
                <w:sz w:val="24"/>
                <w:szCs w:val="24"/>
              </w:rPr>
            </w:pPr>
            <w:r w:rsidRPr="0019472D">
              <w:rPr>
                <w:rFonts w:ascii="Arial Nova" w:hAnsi="Arial Nova"/>
                <w:color w:val="000000" w:themeColor="text1"/>
                <w:sz w:val="24"/>
                <w:szCs w:val="24"/>
              </w:rPr>
              <w:t>EIN</w:t>
            </w:r>
          </w:p>
        </w:tc>
        <w:tc>
          <w:tcPr>
            <w:tcW w:w="4494" w:type="dxa"/>
            <w:tcBorders>
              <w:left w:val="single" w:sz="4" w:space="0" w:color="auto"/>
            </w:tcBorders>
          </w:tcPr>
          <w:p w14:paraId="5AFDA55F" w14:textId="77777777" w:rsidR="0097798F" w:rsidRPr="0019472D" w:rsidRDefault="0097798F" w:rsidP="00F5686D">
            <w:pPr>
              <w:rPr>
                <w:rFonts w:ascii="Arial Nova" w:hAnsi="Arial Nova"/>
                <w:color w:val="000000" w:themeColor="text1"/>
                <w:sz w:val="24"/>
                <w:szCs w:val="24"/>
              </w:rPr>
            </w:pPr>
          </w:p>
        </w:tc>
        <w:tc>
          <w:tcPr>
            <w:tcW w:w="4495" w:type="dxa"/>
          </w:tcPr>
          <w:p w14:paraId="4FBE0A0C" w14:textId="77777777" w:rsidR="0097798F" w:rsidRPr="0019472D" w:rsidRDefault="0097798F" w:rsidP="00F5686D">
            <w:pPr>
              <w:rPr>
                <w:rFonts w:ascii="Arial Nova" w:hAnsi="Arial Nova"/>
                <w:color w:val="000000" w:themeColor="text1"/>
                <w:sz w:val="24"/>
                <w:szCs w:val="24"/>
              </w:rPr>
            </w:pPr>
          </w:p>
        </w:tc>
      </w:tr>
      <w:tr w:rsidR="0019472D" w:rsidRPr="0019472D" w14:paraId="453C43F5" w14:textId="77777777" w:rsidTr="00DC6F0E">
        <w:tc>
          <w:tcPr>
            <w:tcW w:w="1740" w:type="dxa"/>
            <w:tcBorders>
              <w:top w:val="single" w:sz="4" w:space="0" w:color="auto"/>
              <w:left w:val="single" w:sz="4" w:space="0" w:color="auto"/>
              <w:bottom w:val="single" w:sz="4" w:space="0" w:color="auto"/>
              <w:right w:val="single" w:sz="4" w:space="0" w:color="auto"/>
            </w:tcBorders>
          </w:tcPr>
          <w:p w14:paraId="7D82A899" w14:textId="77777777" w:rsidR="0097798F" w:rsidRPr="0019472D" w:rsidRDefault="0097798F" w:rsidP="00F5686D">
            <w:pPr>
              <w:jc w:val="right"/>
              <w:rPr>
                <w:rFonts w:ascii="Arial Nova" w:hAnsi="Arial Nova"/>
                <w:color w:val="000000" w:themeColor="text1"/>
                <w:sz w:val="24"/>
                <w:szCs w:val="24"/>
              </w:rPr>
            </w:pPr>
            <w:r w:rsidRPr="0019472D">
              <w:rPr>
                <w:rFonts w:ascii="Arial Nova" w:hAnsi="Arial Nova"/>
                <w:color w:val="000000" w:themeColor="text1"/>
                <w:sz w:val="24"/>
                <w:szCs w:val="24"/>
              </w:rPr>
              <w:t xml:space="preserve">Address </w:t>
            </w:r>
          </w:p>
        </w:tc>
        <w:tc>
          <w:tcPr>
            <w:tcW w:w="4494" w:type="dxa"/>
            <w:tcBorders>
              <w:left w:val="single" w:sz="4" w:space="0" w:color="auto"/>
            </w:tcBorders>
          </w:tcPr>
          <w:p w14:paraId="188AF7A9" w14:textId="77777777" w:rsidR="0097798F" w:rsidRPr="0019472D" w:rsidRDefault="0097798F" w:rsidP="00F5686D">
            <w:pPr>
              <w:rPr>
                <w:rFonts w:ascii="Arial Nova" w:hAnsi="Arial Nova"/>
                <w:color w:val="000000" w:themeColor="text1"/>
                <w:sz w:val="24"/>
                <w:szCs w:val="24"/>
              </w:rPr>
            </w:pPr>
          </w:p>
        </w:tc>
        <w:tc>
          <w:tcPr>
            <w:tcW w:w="4495" w:type="dxa"/>
          </w:tcPr>
          <w:p w14:paraId="264BCE76" w14:textId="77777777" w:rsidR="0097798F" w:rsidRPr="0019472D" w:rsidRDefault="0097798F" w:rsidP="00F5686D">
            <w:pPr>
              <w:rPr>
                <w:rFonts w:ascii="Arial Nova" w:hAnsi="Arial Nova"/>
                <w:color w:val="000000" w:themeColor="text1"/>
                <w:sz w:val="24"/>
                <w:szCs w:val="24"/>
              </w:rPr>
            </w:pPr>
          </w:p>
        </w:tc>
      </w:tr>
      <w:tr w:rsidR="0019472D" w:rsidRPr="0019472D" w14:paraId="5B8C1CBC" w14:textId="77777777" w:rsidTr="00DC6F0E">
        <w:tc>
          <w:tcPr>
            <w:tcW w:w="1740" w:type="dxa"/>
            <w:tcBorders>
              <w:top w:val="single" w:sz="4" w:space="0" w:color="auto"/>
              <w:left w:val="single" w:sz="4" w:space="0" w:color="auto"/>
              <w:bottom w:val="single" w:sz="4" w:space="0" w:color="auto"/>
              <w:right w:val="single" w:sz="4" w:space="0" w:color="auto"/>
            </w:tcBorders>
          </w:tcPr>
          <w:p w14:paraId="3407E599" w14:textId="77777777" w:rsidR="0097798F" w:rsidRPr="0019472D" w:rsidRDefault="0097798F" w:rsidP="00F5686D">
            <w:pPr>
              <w:jc w:val="right"/>
              <w:rPr>
                <w:rFonts w:ascii="Arial Nova" w:hAnsi="Arial Nova"/>
                <w:color w:val="000000" w:themeColor="text1"/>
                <w:sz w:val="24"/>
                <w:szCs w:val="24"/>
              </w:rPr>
            </w:pPr>
            <w:r w:rsidRPr="0019472D">
              <w:rPr>
                <w:rFonts w:ascii="Arial Nova" w:hAnsi="Arial Nova"/>
                <w:color w:val="000000" w:themeColor="text1"/>
                <w:sz w:val="24"/>
                <w:szCs w:val="24"/>
              </w:rPr>
              <w:t>City, ST Zip</w:t>
            </w:r>
          </w:p>
        </w:tc>
        <w:tc>
          <w:tcPr>
            <w:tcW w:w="4494" w:type="dxa"/>
            <w:tcBorders>
              <w:left w:val="single" w:sz="4" w:space="0" w:color="auto"/>
            </w:tcBorders>
          </w:tcPr>
          <w:p w14:paraId="2DFFDF06" w14:textId="77777777" w:rsidR="0097798F" w:rsidRPr="0019472D" w:rsidRDefault="0097798F" w:rsidP="00F5686D">
            <w:pPr>
              <w:rPr>
                <w:rFonts w:ascii="Arial Nova" w:hAnsi="Arial Nova"/>
                <w:color w:val="000000" w:themeColor="text1"/>
                <w:sz w:val="24"/>
                <w:szCs w:val="24"/>
              </w:rPr>
            </w:pPr>
          </w:p>
        </w:tc>
        <w:tc>
          <w:tcPr>
            <w:tcW w:w="4495" w:type="dxa"/>
          </w:tcPr>
          <w:p w14:paraId="4C1BA4BF" w14:textId="77777777" w:rsidR="0097798F" w:rsidRPr="0019472D" w:rsidRDefault="0097798F" w:rsidP="00F5686D">
            <w:pPr>
              <w:rPr>
                <w:rFonts w:ascii="Arial Nova" w:hAnsi="Arial Nova"/>
                <w:color w:val="000000" w:themeColor="text1"/>
                <w:sz w:val="24"/>
                <w:szCs w:val="24"/>
              </w:rPr>
            </w:pPr>
          </w:p>
        </w:tc>
      </w:tr>
      <w:tr w:rsidR="0019472D" w:rsidRPr="0019472D" w14:paraId="474B966E" w14:textId="77777777" w:rsidTr="00DC6F0E">
        <w:tc>
          <w:tcPr>
            <w:tcW w:w="1740" w:type="dxa"/>
            <w:tcBorders>
              <w:top w:val="single" w:sz="4" w:space="0" w:color="auto"/>
              <w:left w:val="single" w:sz="4" w:space="0" w:color="auto"/>
              <w:bottom w:val="single" w:sz="4" w:space="0" w:color="auto"/>
              <w:right w:val="single" w:sz="4" w:space="0" w:color="auto"/>
            </w:tcBorders>
          </w:tcPr>
          <w:p w14:paraId="293740F9" w14:textId="77777777" w:rsidR="0097798F" w:rsidRPr="0019472D" w:rsidRDefault="0097798F" w:rsidP="00F5686D">
            <w:pPr>
              <w:jc w:val="right"/>
              <w:rPr>
                <w:rFonts w:ascii="Arial Nova" w:hAnsi="Arial Nova"/>
                <w:color w:val="000000" w:themeColor="text1"/>
                <w:sz w:val="24"/>
                <w:szCs w:val="24"/>
              </w:rPr>
            </w:pPr>
            <w:r w:rsidRPr="0019472D">
              <w:rPr>
                <w:rFonts w:ascii="Arial Nova" w:hAnsi="Arial Nova"/>
                <w:color w:val="000000" w:themeColor="text1"/>
                <w:sz w:val="24"/>
                <w:szCs w:val="24"/>
              </w:rPr>
              <w:t>Contact Name</w:t>
            </w:r>
          </w:p>
        </w:tc>
        <w:tc>
          <w:tcPr>
            <w:tcW w:w="4494" w:type="dxa"/>
            <w:tcBorders>
              <w:left w:val="single" w:sz="4" w:space="0" w:color="auto"/>
            </w:tcBorders>
          </w:tcPr>
          <w:p w14:paraId="47C460C8" w14:textId="77777777" w:rsidR="0097798F" w:rsidRPr="0019472D" w:rsidRDefault="0097798F" w:rsidP="00F5686D">
            <w:pPr>
              <w:rPr>
                <w:rFonts w:ascii="Arial Nova" w:hAnsi="Arial Nova"/>
                <w:color w:val="000000" w:themeColor="text1"/>
                <w:sz w:val="24"/>
                <w:szCs w:val="24"/>
              </w:rPr>
            </w:pPr>
          </w:p>
        </w:tc>
        <w:tc>
          <w:tcPr>
            <w:tcW w:w="4495" w:type="dxa"/>
          </w:tcPr>
          <w:p w14:paraId="53C1A7B4" w14:textId="77777777" w:rsidR="0097798F" w:rsidRPr="0019472D" w:rsidRDefault="0097798F" w:rsidP="00F5686D">
            <w:pPr>
              <w:rPr>
                <w:rFonts w:ascii="Arial Nova" w:hAnsi="Arial Nova"/>
                <w:color w:val="000000" w:themeColor="text1"/>
                <w:sz w:val="24"/>
                <w:szCs w:val="24"/>
              </w:rPr>
            </w:pPr>
          </w:p>
        </w:tc>
      </w:tr>
      <w:tr w:rsidR="0019472D" w:rsidRPr="0019472D" w14:paraId="7E8FD60C" w14:textId="77777777" w:rsidTr="00DC6F0E">
        <w:tc>
          <w:tcPr>
            <w:tcW w:w="1740" w:type="dxa"/>
            <w:tcBorders>
              <w:top w:val="single" w:sz="4" w:space="0" w:color="auto"/>
              <w:left w:val="single" w:sz="4" w:space="0" w:color="auto"/>
              <w:bottom w:val="single" w:sz="4" w:space="0" w:color="auto"/>
              <w:right w:val="single" w:sz="4" w:space="0" w:color="auto"/>
            </w:tcBorders>
          </w:tcPr>
          <w:p w14:paraId="39D6E555" w14:textId="77777777" w:rsidR="0097798F" w:rsidRPr="0019472D" w:rsidRDefault="0097798F" w:rsidP="00F5686D">
            <w:pPr>
              <w:jc w:val="right"/>
              <w:rPr>
                <w:rFonts w:ascii="Arial Nova" w:hAnsi="Arial Nova"/>
                <w:color w:val="000000" w:themeColor="text1"/>
                <w:sz w:val="24"/>
                <w:szCs w:val="24"/>
              </w:rPr>
            </w:pPr>
            <w:r w:rsidRPr="0019472D">
              <w:rPr>
                <w:rFonts w:ascii="Arial Nova" w:hAnsi="Arial Nova"/>
                <w:color w:val="000000" w:themeColor="text1"/>
                <w:sz w:val="24"/>
                <w:szCs w:val="24"/>
              </w:rPr>
              <w:t>Email</w:t>
            </w:r>
          </w:p>
        </w:tc>
        <w:tc>
          <w:tcPr>
            <w:tcW w:w="4494" w:type="dxa"/>
            <w:tcBorders>
              <w:left w:val="single" w:sz="4" w:space="0" w:color="auto"/>
            </w:tcBorders>
          </w:tcPr>
          <w:p w14:paraId="0428D2E3" w14:textId="77777777" w:rsidR="0097798F" w:rsidRPr="0019472D" w:rsidRDefault="0097798F" w:rsidP="00F5686D">
            <w:pPr>
              <w:rPr>
                <w:rFonts w:ascii="Arial Nova" w:hAnsi="Arial Nova"/>
                <w:color w:val="000000" w:themeColor="text1"/>
                <w:sz w:val="24"/>
                <w:szCs w:val="24"/>
              </w:rPr>
            </w:pPr>
          </w:p>
        </w:tc>
        <w:tc>
          <w:tcPr>
            <w:tcW w:w="4495" w:type="dxa"/>
          </w:tcPr>
          <w:p w14:paraId="2D2EFC3F" w14:textId="77777777" w:rsidR="0097798F" w:rsidRPr="0019472D" w:rsidRDefault="0097798F" w:rsidP="00F5686D">
            <w:pPr>
              <w:rPr>
                <w:rFonts w:ascii="Arial Nova" w:hAnsi="Arial Nova"/>
                <w:color w:val="000000" w:themeColor="text1"/>
                <w:sz w:val="24"/>
                <w:szCs w:val="24"/>
              </w:rPr>
            </w:pPr>
          </w:p>
        </w:tc>
      </w:tr>
      <w:tr w:rsidR="0019472D" w:rsidRPr="0019472D" w14:paraId="2A0929FE" w14:textId="77777777" w:rsidTr="00DC6F0E">
        <w:tc>
          <w:tcPr>
            <w:tcW w:w="1740" w:type="dxa"/>
            <w:tcBorders>
              <w:top w:val="single" w:sz="4" w:space="0" w:color="auto"/>
              <w:left w:val="single" w:sz="4" w:space="0" w:color="auto"/>
              <w:bottom w:val="single" w:sz="4" w:space="0" w:color="auto"/>
              <w:right w:val="single" w:sz="4" w:space="0" w:color="auto"/>
            </w:tcBorders>
          </w:tcPr>
          <w:p w14:paraId="6F139067" w14:textId="77777777" w:rsidR="0097798F" w:rsidRPr="0019472D" w:rsidRDefault="0097798F" w:rsidP="00F5686D">
            <w:pPr>
              <w:jc w:val="right"/>
              <w:rPr>
                <w:rFonts w:ascii="Arial Nova" w:hAnsi="Arial Nova"/>
                <w:color w:val="000000" w:themeColor="text1"/>
                <w:sz w:val="24"/>
                <w:szCs w:val="24"/>
              </w:rPr>
            </w:pPr>
            <w:r w:rsidRPr="0019472D">
              <w:rPr>
                <w:rFonts w:ascii="Arial Nova" w:hAnsi="Arial Nova"/>
                <w:color w:val="000000" w:themeColor="text1"/>
                <w:sz w:val="24"/>
                <w:szCs w:val="24"/>
              </w:rPr>
              <w:t>Phone</w:t>
            </w:r>
          </w:p>
        </w:tc>
        <w:tc>
          <w:tcPr>
            <w:tcW w:w="4494" w:type="dxa"/>
            <w:tcBorders>
              <w:left w:val="single" w:sz="4" w:space="0" w:color="auto"/>
            </w:tcBorders>
          </w:tcPr>
          <w:p w14:paraId="5C97BDF8" w14:textId="77777777" w:rsidR="0097798F" w:rsidRPr="0019472D" w:rsidRDefault="0097798F" w:rsidP="00F5686D">
            <w:pPr>
              <w:rPr>
                <w:rFonts w:ascii="Arial Nova" w:hAnsi="Arial Nova"/>
                <w:color w:val="000000" w:themeColor="text1"/>
                <w:sz w:val="24"/>
                <w:szCs w:val="24"/>
              </w:rPr>
            </w:pPr>
          </w:p>
        </w:tc>
        <w:tc>
          <w:tcPr>
            <w:tcW w:w="4495" w:type="dxa"/>
          </w:tcPr>
          <w:p w14:paraId="445FCB5B" w14:textId="77777777" w:rsidR="0097798F" w:rsidRPr="0019472D" w:rsidRDefault="0097798F" w:rsidP="00F5686D">
            <w:pPr>
              <w:rPr>
                <w:rFonts w:ascii="Arial Nova" w:hAnsi="Arial Nova"/>
                <w:color w:val="000000" w:themeColor="text1"/>
                <w:sz w:val="24"/>
                <w:szCs w:val="24"/>
              </w:rPr>
            </w:pPr>
          </w:p>
        </w:tc>
      </w:tr>
      <w:tr w:rsidR="0019472D" w:rsidRPr="0019472D" w14:paraId="717A36A1" w14:textId="77777777" w:rsidTr="00DC6F0E">
        <w:tc>
          <w:tcPr>
            <w:tcW w:w="1740" w:type="dxa"/>
            <w:tcBorders>
              <w:top w:val="single" w:sz="4" w:space="0" w:color="auto"/>
              <w:left w:val="single" w:sz="4" w:space="0" w:color="auto"/>
              <w:bottom w:val="single" w:sz="4" w:space="0" w:color="auto"/>
              <w:right w:val="single" w:sz="4" w:space="0" w:color="auto"/>
            </w:tcBorders>
          </w:tcPr>
          <w:p w14:paraId="3C9CB723" w14:textId="77777777" w:rsidR="0097798F" w:rsidRPr="0019472D" w:rsidRDefault="0097798F" w:rsidP="00F5686D">
            <w:pPr>
              <w:jc w:val="right"/>
              <w:rPr>
                <w:rFonts w:ascii="Arial Nova" w:hAnsi="Arial Nova"/>
                <w:color w:val="000000" w:themeColor="text1"/>
                <w:sz w:val="24"/>
                <w:szCs w:val="24"/>
              </w:rPr>
            </w:pPr>
            <w:r w:rsidRPr="0019472D">
              <w:rPr>
                <w:rFonts w:ascii="Arial Nova" w:hAnsi="Arial Nova"/>
                <w:color w:val="000000" w:themeColor="text1"/>
                <w:sz w:val="24"/>
                <w:szCs w:val="24"/>
              </w:rPr>
              <w:t xml:space="preserve">Donation Date </w:t>
            </w:r>
          </w:p>
        </w:tc>
        <w:tc>
          <w:tcPr>
            <w:tcW w:w="8989" w:type="dxa"/>
            <w:gridSpan w:val="2"/>
            <w:tcBorders>
              <w:left w:val="single" w:sz="4" w:space="0" w:color="auto"/>
            </w:tcBorders>
          </w:tcPr>
          <w:p w14:paraId="632A8697" w14:textId="77777777" w:rsidR="0097798F" w:rsidRPr="0019472D" w:rsidRDefault="0097798F" w:rsidP="00F5686D">
            <w:pPr>
              <w:rPr>
                <w:rFonts w:ascii="Arial Nova" w:hAnsi="Arial Nova"/>
                <w:color w:val="000000" w:themeColor="text1"/>
                <w:sz w:val="24"/>
                <w:szCs w:val="24"/>
              </w:rPr>
            </w:pPr>
          </w:p>
        </w:tc>
      </w:tr>
      <w:tr w:rsidR="0019472D" w:rsidRPr="0019472D" w14:paraId="0DFBC5C0" w14:textId="77777777" w:rsidTr="0012732F">
        <w:trPr>
          <w:trHeight w:val="1331"/>
        </w:trPr>
        <w:tc>
          <w:tcPr>
            <w:tcW w:w="1740" w:type="dxa"/>
            <w:tcBorders>
              <w:top w:val="single" w:sz="4" w:space="0" w:color="auto"/>
              <w:left w:val="single" w:sz="4" w:space="0" w:color="auto"/>
              <w:bottom w:val="single" w:sz="4" w:space="0" w:color="auto"/>
              <w:right w:val="single" w:sz="4" w:space="0" w:color="auto"/>
            </w:tcBorders>
          </w:tcPr>
          <w:p w14:paraId="788EAE47" w14:textId="26C67B0C" w:rsidR="0097798F" w:rsidRPr="0019472D" w:rsidRDefault="009D3B15" w:rsidP="00F5686D">
            <w:pPr>
              <w:jc w:val="right"/>
              <w:rPr>
                <w:rFonts w:ascii="Arial Nova" w:hAnsi="Arial Nova"/>
                <w:color w:val="000000" w:themeColor="text1"/>
                <w:sz w:val="24"/>
                <w:szCs w:val="24"/>
              </w:rPr>
            </w:pPr>
            <w:r w:rsidRPr="0019472D">
              <w:rPr>
                <w:rFonts w:ascii="Arial Nova" w:hAnsi="Arial Nova"/>
                <w:color w:val="000000" w:themeColor="text1"/>
                <w:sz w:val="24"/>
                <w:szCs w:val="24"/>
              </w:rPr>
              <w:t xml:space="preserve">Description of </w:t>
            </w:r>
            <w:r w:rsidR="0097798F" w:rsidRPr="0019472D">
              <w:rPr>
                <w:rFonts w:ascii="Arial Nova" w:hAnsi="Arial Nova"/>
                <w:color w:val="000000" w:themeColor="text1"/>
                <w:sz w:val="24"/>
                <w:szCs w:val="24"/>
              </w:rPr>
              <w:t>Donation</w:t>
            </w:r>
            <w:r w:rsidR="0012732F" w:rsidRPr="0019472D">
              <w:rPr>
                <w:rFonts w:ascii="Arial Nova" w:hAnsi="Arial Nova"/>
                <w:color w:val="000000" w:themeColor="text1"/>
                <w:sz w:val="24"/>
                <w:szCs w:val="24"/>
              </w:rPr>
              <w:t xml:space="preserve"> to Recipient</w:t>
            </w:r>
          </w:p>
        </w:tc>
        <w:tc>
          <w:tcPr>
            <w:tcW w:w="8989" w:type="dxa"/>
            <w:gridSpan w:val="2"/>
            <w:tcBorders>
              <w:left w:val="single" w:sz="4" w:space="0" w:color="auto"/>
            </w:tcBorders>
          </w:tcPr>
          <w:p w14:paraId="5B8E8085" w14:textId="77777777" w:rsidR="0097798F" w:rsidRPr="0019472D" w:rsidRDefault="0097798F" w:rsidP="00F5686D">
            <w:pPr>
              <w:rPr>
                <w:rFonts w:ascii="Arial Nova" w:hAnsi="Arial Nova"/>
                <w:color w:val="000000" w:themeColor="text1"/>
                <w:sz w:val="24"/>
                <w:szCs w:val="24"/>
              </w:rPr>
            </w:pPr>
          </w:p>
          <w:p w14:paraId="04E56049" w14:textId="77777777" w:rsidR="0097798F" w:rsidRPr="0019472D" w:rsidRDefault="0097798F" w:rsidP="00F5686D">
            <w:pPr>
              <w:rPr>
                <w:rFonts w:ascii="Arial Nova" w:hAnsi="Arial Nova"/>
                <w:color w:val="000000" w:themeColor="text1"/>
                <w:sz w:val="24"/>
                <w:szCs w:val="24"/>
              </w:rPr>
            </w:pPr>
          </w:p>
          <w:p w14:paraId="2AE7A815" w14:textId="77777777" w:rsidR="0012732F" w:rsidRPr="0019472D" w:rsidRDefault="0012732F" w:rsidP="00F5686D">
            <w:pPr>
              <w:rPr>
                <w:rFonts w:ascii="Arial Nova" w:hAnsi="Arial Nova"/>
                <w:color w:val="000000" w:themeColor="text1"/>
                <w:sz w:val="24"/>
                <w:szCs w:val="24"/>
              </w:rPr>
            </w:pPr>
          </w:p>
          <w:p w14:paraId="5C29B57E" w14:textId="77777777" w:rsidR="0012732F" w:rsidRPr="0019472D" w:rsidRDefault="0012732F" w:rsidP="00F5686D">
            <w:pPr>
              <w:rPr>
                <w:rFonts w:ascii="Arial Nova" w:hAnsi="Arial Nova"/>
                <w:color w:val="000000" w:themeColor="text1"/>
                <w:sz w:val="24"/>
                <w:szCs w:val="24"/>
              </w:rPr>
            </w:pPr>
          </w:p>
          <w:p w14:paraId="6EAB8E8F" w14:textId="77777777" w:rsidR="0097798F" w:rsidRPr="0019472D" w:rsidRDefault="0097798F" w:rsidP="00F5686D">
            <w:pPr>
              <w:rPr>
                <w:rFonts w:ascii="Arial Nova" w:hAnsi="Arial Nova"/>
                <w:color w:val="000000" w:themeColor="text1"/>
                <w:sz w:val="24"/>
                <w:szCs w:val="24"/>
              </w:rPr>
            </w:pPr>
          </w:p>
          <w:p w14:paraId="5F54531E" w14:textId="77777777" w:rsidR="0012732F" w:rsidRPr="0019472D" w:rsidRDefault="0012732F" w:rsidP="00F5686D">
            <w:pPr>
              <w:rPr>
                <w:rFonts w:ascii="Arial Nova" w:hAnsi="Arial Nova"/>
                <w:color w:val="000000" w:themeColor="text1"/>
                <w:sz w:val="24"/>
                <w:szCs w:val="24"/>
              </w:rPr>
            </w:pPr>
          </w:p>
          <w:p w14:paraId="4688ED13" w14:textId="77777777" w:rsidR="0097798F" w:rsidRPr="0019472D" w:rsidRDefault="0097798F" w:rsidP="00F5686D">
            <w:pPr>
              <w:rPr>
                <w:rFonts w:ascii="Arial Nova" w:hAnsi="Arial Nova"/>
                <w:color w:val="000000" w:themeColor="text1"/>
                <w:sz w:val="24"/>
                <w:szCs w:val="24"/>
              </w:rPr>
            </w:pPr>
            <w:r w:rsidRPr="0019472D">
              <w:rPr>
                <w:rFonts w:ascii="Arial Nova" w:hAnsi="Arial Nova"/>
                <w:color w:val="000000" w:themeColor="text1"/>
                <w:sz w:val="24"/>
                <w:szCs w:val="24"/>
              </w:rPr>
              <w:softHyphen/>
            </w:r>
            <w:r w:rsidRPr="0019472D">
              <w:rPr>
                <w:rFonts w:ascii="Arial Nova" w:hAnsi="Arial Nova"/>
                <w:color w:val="000000" w:themeColor="text1"/>
                <w:sz w:val="24"/>
                <w:szCs w:val="24"/>
              </w:rPr>
              <w:softHyphen/>
            </w:r>
          </w:p>
        </w:tc>
      </w:tr>
      <w:tr w:rsidR="0012732F" w:rsidRPr="0019472D" w14:paraId="246E83F3" w14:textId="77777777" w:rsidTr="00DC6F0E">
        <w:tc>
          <w:tcPr>
            <w:tcW w:w="1740" w:type="dxa"/>
            <w:tcBorders>
              <w:top w:val="single" w:sz="4" w:space="0" w:color="auto"/>
              <w:left w:val="single" w:sz="4" w:space="0" w:color="auto"/>
              <w:bottom w:val="single" w:sz="4" w:space="0" w:color="auto"/>
              <w:right w:val="single" w:sz="4" w:space="0" w:color="auto"/>
            </w:tcBorders>
          </w:tcPr>
          <w:p w14:paraId="5B711A0B" w14:textId="77777777" w:rsidR="009D3B15" w:rsidRPr="0019472D" w:rsidRDefault="0012732F" w:rsidP="00F5686D">
            <w:pPr>
              <w:jc w:val="right"/>
              <w:rPr>
                <w:rFonts w:ascii="Arial Nova" w:hAnsi="Arial Nova"/>
                <w:color w:val="000000" w:themeColor="text1"/>
                <w:sz w:val="24"/>
                <w:szCs w:val="24"/>
              </w:rPr>
            </w:pPr>
            <w:r w:rsidRPr="0019472D">
              <w:rPr>
                <w:rFonts w:ascii="Arial Nova" w:hAnsi="Arial Nova"/>
                <w:color w:val="000000" w:themeColor="text1"/>
                <w:sz w:val="24"/>
                <w:szCs w:val="24"/>
              </w:rPr>
              <w:t xml:space="preserve">Description of what Donor received in return for the Donation, </w:t>
            </w:r>
          </w:p>
          <w:p w14:paraId="129580EE" w14:textId="276B538D" w:rsidR="0012732F" w:rsidRPr="0019472D" w:rsidRDefault="0012732F" w:rsidP="00F5686D">
            <w:pPr>
              <w:jc w:val="right"/>
              <w:rPr>
                <w:rFonts w:ascii="Arial Nova" w:hAnsi="Arial Nova"/>
                <w:color w:val="000000" w:themeColor="text1"/>
                <w:sz w:val="24"/>
                <w:szCs w:val="24"/>
              </w:rPr>
            </w:pPr>
            <w:r w:rsidRPr="0019472D">
              <w:rPr>
                <w:rFonts w:ascii="Arial Nova" w:hAnsi="Arial Nova"/>
                <w:color w:val="000000" w:themeColor="text1"/>
                <w:sz w:val="24"/>
                <w:szCs w:val="24"/>
              </w:rPr>
              <w:t>if applicable</w:t>
            </w:r>
          </w:p>
        </w:tc>
        <w:tc>
          <w:tcPr>
            <w:tcW w:w="8989" w:type="dxa"/>
            <w:gridSpan w:val="2"/>
            <w:tcBorders>
              <w:left w:val="single" w:sz="4" w:space="0" w:color="auto"/>
            </w:tcBorders>
          </w:tcPr>
          <w:p w14:paraId="0C7FF88A" w14:textId="77777777" w:rsidR="0012732F" w:rsidRPr="0019472D" w:rsidRDefault="0012732F" w:rsidP="00F5686D">
            <w:pPr>
              <w:tabs>
                <w:tab w:val="left" w:pos="8804"/>
              </w:tabs>
              <w:rPr>
                <w:rFonts w:ascii="Arial Nova" w:hAnsi="Arial Nova"/>
                <w:color w:val="000000" w:themeColor="text1"/>
                <w:sz w:val="24"/>
                <w:szCs w:val="24"/>
                <w:u w:val="single"/>
              </w:rPr>
            </w:pPr>
          </w:p>
        </w:tc>
      </w:tr>
    </w:tbl>
    <w:p w14:paraId="3BEF593F" w14:textId="77777777" w:rsidR="0012732F" w:rsidRPr="0019472D" w:rsidRDefault="0012732F" w:rsidP="00F5686D">
      <w:pPr>
        <w:widowControl w:val="0"/>
        <w:spacing w:after="0" w:line="240" w:lineRule="auto"/>
        <w:rPr>
          <w:rFonts w:ascii="Arial Nova" w:hAnsi="Arial Nova"/>
          <w:color w:val="000000" w:themeColor="text1"/>
          <w:sz w:val="24"/>
          <w:szCs w:val="24"/>
        </w:rPr>
      </w:pPr>
    </w:p>
    <w:p w14:paraId="6E5BC94B" w14:textId="42B0E402" w:rsidR="0097798F" w:rsidRPr="0019472D" w:rsidRDefault="0097798F" w:rsidP="00F5686D">
      <w:pPr>
        <w:widowControl w:val="0"/>
        <w:spacing w:after="0" w:line="240" w:lineRule="auto"/>
        <w:rPr>
          <w:rFonts w:ascii="Arial Nova" w:hAnsi="Arial Nova"/>
          <w:color w:val="000000" w:themeColor="text1"/>
          <w:sz w:val="24"/>
          <w:szCs w:val="24"/>
        </w:rPr>
      </w:pPr>
      <w:r w:rsidRPr="0019472D">
        <w:rPr>
          <w:rFonts w:ascii="Arial Nova" w:hAnsi="Arial Nova"/>
          <w:color w:val="000000" w:themeColor="text1"/>
          <w:sz w:val="24"/>
          <w:szCs w:val="24"/>
        </w:rPr>
        <w:t>Recipient acknowledges receipt from the Donor of the items described above (“Donation”) or in an attached documen</w:t>
      </w:r>
      <w:r w:rsidR="0012732F" w:rsidRPr="0019472D">
        <w:rPr>
          <w:rFonts w:ascii="Arial Nova" w:hAnsi="Arial Nova"/>
          <w:color w:val="000000" w:themeColor="text1"/>
          <w:sz w:val="24"/>
          <w:szCs w:val="24"/>
        </w:rPr>
        <w:t>t</w:t>
      </w:r>
      <w:r w:rsidRPr="0019472D">
        <w:rPr>
          <w:rFonts w:ascii="Arial Nova" w:hAnsi="Arial Nova"/>
          <w:color w:val="000000" w:themeColor="text1"/>
          <w:sz w:val="24"/>
          <w:szCs w:val="24"/>
        </w:rPr>
        <w:t>.</w:t>
      </w:r>
      <w:r w:rsidR="0012732F" w:rsidRPr="0019472D">
        <w:rPr>
          <w:rFonts w:ascii="Arial Nova" w:hAnsi="Arial Nova"/>
          <w:color w:val="000000" w:themeColor="text1"/>
          <w:sz w:val="24"/>
          <w:szCs w:val="24"/>
        </w:rPr>
        <w:t xml:space="preserve"> </w:t>
      </w:r>
      <w:r w:rsidRPr="0019472D">
        <w:rPr>
          <w:rFonts w:ascii="Arial Nova" w:hAnsi="Arial Nova"/>
          <w:color w:val="000000" w:themeColor="text1"/>
          <w:sz w:val="24"/>
          <w:szCs w:val="24"/>
        </w:rPr>
        <w:t>Recipient is solely responsible for all costs associated with the Donation. Recipient accepts the Donation “as-is” and assumes all risk therefor. The Donor and its officers, employees, agents, and volunteers disclaim all express and implied warranties and assume no responsibilities for the design, development, manufacture, or use of the Donation, and are not responsible or liable for direct, indirect, special, incidental, consequential damages, lost profits, or any other economic or physical loss or damage. Recipient waives against and releases the Donor from all claims or damages resulting from the Donation. Recipient shall indemnify and hold harmless the Donor from all claims, liability and damages arising from the Donation except those arising from the sole negligence or willful misconduct of the Donor.</w:t>
      </w:r>
    </w:p>
    <w:p w14:paraId="52463363" w14:textId="77777777" w:rsidR="0097798F" w:rsidRPr="0019472D" w:rsidRDefault="0097798F" w:rsidP="00F5686D">
      <w:pPr>
        <w:widowControl w:val="0"/>
        <w:spacing w:after="0" w:line="240" w:lineRule="auto"/>
        <w:rPr>
          <w:rFonts w:ascii="Arial Nova" w:hAnsi="Arial Nova"/>
          <w:color w:val="000000" w:themeColor="text1"/>
          <w:sz w:val="24"/>
          <w:szCs w:val="24"/>
        </w:rPr>
      </w:pPr>
    </w:p>
    <w:p w14:paraId="6A2E4197" w14:textId="2BFAF1F4" w:rsidR="0097798F" w:rsidRPr="0019472D" w:rsidRDefault="0097798F" w:rsidP="00F5686D">
      <w:pPr>
        <w:widowControl w:val="0"/>
        <w:spacing w:after="0" w:line="240" w:lineRule="auto"/>
        <w:rPr>
          <w:rFonts w:ascii="Arial Nova" w:hAnsi="Arial Nova"/>
          <w:color w:val="000000" w:themeColor="text1"/>
          <w:sz w:val="24"/>
          <w:szCs w:val="24"/>
        </w:rPr>
      </w:pPr>
      <w:r w:rsidRPr="0019472D">
        <w:rPr>
          <w:rFonts w:ascii="Arial Nova" w:hAnsi="Arial Nova"/>
          <w:color w:val="000000" w:themeColor="text1"/>
          <w:sz w:val="24"/>
          <w:szCs w:val="24"/>
        </w:rPr>
        <w:t>The undersigned authorized representative of Recipient has read this Agreement and understands its contents. Recipient agrees that this is a release of liability and contract between Recipient and Donor.</w:t>
      </w:r>
    </w:p>
    <w:p w14:paraId="0B973BE3" w14:textId="77777777" w:rsidR="0097798F" w:rsidRPr="0019472D" w:rsidRDefault="0097798F" w:rsidP="00F5686D">
      <w:pPr>
        <w:widowControl w:val="0"/>
        <w:spacing w:after="0" w:line="240" w:lineRule="auto"/>
        <w:rPr>
          <w:rFonts w:ascii="Arial Nova" w:hAnsi="Arial Nova"/>
          <w:color w:val="000000" w:themeColor="text1"/>
          <w:sz w:val="24"/>
          <w:szCs w:val="24"/>
        </w:rPr>
      </w:pPr>
    </w:p>
    <w:p w14:paraId="43E13ADF" w14:textId="77777777" w:rsidR="0097798F" w:rsidRPr="0019472D" w:rsidRDefault="0097798F" w:rsidP="00F5686D">
      <w:pPr>
        <w:widowControl w:val="0"/>
        <w:tabs>
          <w:tab w:val="left" w:pos="4950"/>
          <w:tab w:val="left" w:pos="5220"/>
          <w:tab w:val="left" w:pos="10800"/>
        </w:tabs>
        <w:spacing w:after="0" w:line="240" w:lineRule="auto"/>
        <w:ind w:right="-1"/>
        <w:rPr>
          <w:rFonts w:ascii="Arial Nova" w:hAnsi="Arial Nova"/>
          <w:color w:val="000000" w:themeColor="text1"/>
          <w:sz w:val="24"/>
          <w:szCs w:val="24"/>
          <w:u w:val="single"/>
        </w:rPr>
      </w:pPr>
      <w:r w:rsidRPr="0019472D">
        <w:rPr>
          <w:rFonts w:ascii="Arial Nova" w:hAnsi="Arial Nova"/>
          <w:color w:val="000000" w:themeColor="text1"/>
          <w:sz w:val="24"/>
          <w:szCs w:val="24"/>
          <w:u w:val="single"/>
        </w:rPr>
        <w:tab/>
      </w:r>
      <w:r w:rsidRPr="0019472D">
        <w:rPr>
          <w:rFonts w:ascii="Arial Nova" w:hAnsi="Arial Nova"/>
          <w:color w:val="000000" w:themeColor="text1"/>
          <w:sz w:val="24"/>
          <w:szCs w:val="24"/>
        </w:rPr>
        <w:tab/>
      </w:r>
      <w:r w:rsidRPr="0019472D">
        <w:rPr>
          <w:rFonts w:ascii="Arial Nova" w:hAnsi="Arial Nova"/>
          <w:color w:val="000000" w:themeColor="text1"/>
          <w:sz w:val="24"/>
          <w:szCs w:val="24"/>
          <w:u w:val="single"/>
        </w:rPr>
        <w:tab/>
      </w:r>
    </w:p>
    <w:p w14:paraId="329C5AD3" w14:textId="725763C5" w:rsidR="0097798F" w:rsidRPr="0019472D" w:rsidRDefault="0097798F" w:rsidP="00F5686D">
      <w:pPr>
        <w:widowControl w:val="0"/>
        <w:tabs>
          <w:tab w:val="left" w:pos="4140"/>
          <w:tab w:val="left" w:pos="4950"/>
          <w:tab w:val="left" w:pos="5220"/>
          <w:tab w:val="left" w:pos="9900"/>
          <w:tab w:val="left" w:pos="10800"/>
        </w:tabs>
        <w:spacing w:after="0" w:line="240" w:lineRule="auto"/>
        <w:ind w:right="-1"/>
        <w:rPr>
          <w:rFonts w:ascii="Arial Nova" w:hAnsi="Arial Nova"/>
          <w:color w:val="000000" w:themeColor="text1"/>
          <w:sz w:val="24"/>
          <w:szCs w:val="24"/>
        </w:rPr>
      </w:pPr>
      <w:r w:rsidRPr="0019472D">
        <w:rPr>
          <w:rFonts w:ascii="Arial Nova" w:hAnsi="Arial Nova"/>
          <w:color w:val="000000" w:themeColor="text1"/>
          <w:sz w:val="24"/>
          <w:szCs w:val="24"/>
        </w:rPr>
        <w:t>Recipient Signature</w:t>
      </w:r>
      <w:r w:rsidRPr="0019472D">
        <w:rPr>
          <w:rFonts w:ascii="Arial Nova" w:hAnsi="Arial Nova"/>
          <w:color w:val="000000" w:themeColor="text1"/>
          <w:sz w:val="24"/>
          <w:szCs w:val="24"/>
        </w:rPr>
        <w:tab/>
        <w:t>Date</w:t>
      </w:r>
      <w:r w:rsidRPr="0019472D">
        <w:rPr>
          <w:rFonts w:ascii="Arial Nova" w:hAnsi="Arial Nova"/>
          <w:color w:val="000000" w:themeColor="text1"/>
          <w:sz w:val="24"/>
          <w:szCs w:val="24"/>
        </w:rPr>
        <w:tab/>
      </w:r>
      <w:r w:rsidRPr="0019472D">
        <w:rPr>
          <w:rFonts w:ascii="Arial Nova" w:hAnsi="Arial Nova"/>
          <w:color w:val="000000" w:themeColor="text1"/>
          <w:sz w:val="24"/>
          <w:szCs w:val="24"/>
        </w:rPr>
        <w:tab/>
        <w:t xml:space="preserve">Donor Signature </w:t>
      </w:r>
      <w:r w:rsidRPr="0019472D">
        <w:rPr>
          <w:rFonts w:ascii="Arial Nova" w:hAnsi="Arial Nova"/>
          <w:color w:val="000000" w:themeColor="text1"/>
          <w:sz w:val="24"/>
          <w:szCs w:val="24"/>
        </w:rPr>
        <w:tab/>
        <w:t>Date</w:t>
      </w:r>
    </w:p>
    <w:p w14:paraId="33551404" w14:textId="77777777" w:rsidR="0097798F" w:rsidRPr="0019472D" w:rsidRDefault="0097798F" w:rsidP="00F5686D">
      <w:pPr>
        <w:widowControl w:val="0"/>
        <w:spacing w:after="0" w:line="240" w:lineRule="auto"/>
        <w:rPr>
          <w:rFonts w:ascii="Arial Nova" w:hAnsi="Arial Nova"/>
          <w:color w:val="000000" w:themeColor="text1"/>
          <w:sz w:val="14"/>
          <w:szCs w:val="14"/>
        </w:rPr>
      </w:pPr>
    </w:p>
    <w:p w14:paraId="61ED9C3E" w14:textId="77777777" w:rsidR="0097798F" w:rsidRPr="0019472D" w:rsidRDefault="0097798F" w:rsidP="00F5686D">
      <w:pPr>
        <w:widowControl w:val="0"/>
        <w:tabs>
          <w:tab w:val="left" w:pos="4950"/>
          <w:tab w:val="left" w:pos="5220"/>
          <w:tab w:val="left" w:pos="10800"/>
        </w:tabs>
        <w:spacing w:after="0" w:line="240" w:lineRule="auto"/>
        <w:ind w:right="-1"/>
        <w:rPr>
          <w:rFonts w:ascii="Arial Nova" w:hAnsi="Arial Nova"/>
          <w:color w:val="000000" w:themeColor="text1"/>
          <w:sz w:val="24"/>
          <w:szCs w:val="24"/>
          <w:u w:val="single"/>
        </w:rPr>
      </w:pPr>
      <w:r w:rsidRPr="0019472D">
        <w:rPr>
          <w:rFonts w:ascii="Arial Nova" w:hAnsi="Arial Nova"/>
          <w:color w:val="000000" w:themeColor="text1"/>
          <w:sz w:val="24"/>
          <w:szCs w:val="24"/>
          <w:u w:val="single"/>
        </w:rPr>
        <w:tab/>
      </w:r>
      <w:r w:rsidRPr="0019472D">
        <w:rPr>
          <w:rFonts w:ascii="Arial Nova" w:hAnsi="Arial Nova"/>
          <w:color w:val="000000" w:themeColor="text1"/>
          <w:sz w:val="24"/>
          <w:szCs w:val="24"/>
        </w:rPr>
        <w:tab/>
      </w:r>
      <w:r w:rsidRPr="0019472D">
        <w:rPr>
          <w:rFonts w:ascii="Arial Nova" w:hAnsi="Arial Nova"/>
          <w:color w:val="000000" w:themeColor="text1"/>
          <w:sz w:val="24"/>
          <w:szCs w:val="24"/>
          <w:u w:val="single"/>
        </w:rPr>
        <w:tab/>
      </w:r>
    </w:p>
    <w:p w14:paraId="4AE5975F" w14:textId="6ED81CDD" w:rsidR="0097798F" w:rsidRPr="0019472D" w:rsidRDefault="0097798F" w:rsidP="00F5686D">
      <w:pPr>
        <w:widowControl w:val="0"/>
        <w:tabs>
          <w:tab w:val="left" w:pos="4950"/>
          <w:tab w:val="left" w:pos="5220"/>
          <w:tab w:val="left" w:pos="10800"/>
        </w:tabs>
        <w:spacing w:after="0" w:line="240" w:lineRule="auto"/>
        <w:ind w:right="-1"/>
        <w:rPr>
          <w:rFonts w:ascii="Arial Nova" w:hAnsi="Arial Nova" w:cs="Microsoft Sans Serif"/>
          <w:color w:val="000000" w:themeColor="text1"/>
          <w:sz w:val="24"/>
          <w:szCs w:val="24"/>
          <w14:ligatures w14:val="standardContextual"/>
        </w:rPr>
      </w:pPr>
      <w:r w:rsidRPr="0019472D">
        <w:rPr>
          <w:rFonts w:ascii="Arial Nova" w:hAnsi="Arial Nova"/>
          <w:color w:val="000000" w:themeColor="text1"/>
          <w:sz w:val="24"/>
          <w:szCs w:val="24"/>
        </w:rPr>
        <w:t>Printed Name</w:t>
      </w:r>
      <w:r w:rsidRPr="0019472D">
        <w:rPr>
          <w:rFonts w:ascii="Arial Nova" w:hAnsi="Arial Nova"/>
          <w:color w:val="000000" w:themeColor="text1"/>
          <w:sz w:val="24"/>
          <w:szCs w:val="24"/>
        </w:rPr>
        <w:tab/>
      </w:r>
      <w:r w:rsidRPr="0019472D">
        <w:rPr>
          <w:rFonts w:ascii="Arial Nova" w:hAnsi="Arial Nova"/>
          <w:color w:val="000000" w:themeColor="text1"/>
          <w:sz w:val="24"/>
          <w:szCs w:val="24"/>
        </w:rPr>
        <w:tab/>
        <w:t>Printed Name</w:t>
      </w:r>
    </w:p>
    <w:p w14:paraId="05E27C43" w14:textId="1311F49D" w:rsidR="0012732F" w:rsidRDefault="0012732F" w:rsidP="00F5686D">
      <w:pPr>
        <w:widowControl w:val="0"/>
        <w:spacing w:after="0" w:line="240" w:lineRule="auto"/>
        <w:rPr>
          <w:rFonts w:ascii="Arial Nova" w:hAnsi="Arial Nova" w:cs="Microsoft Sans Serif"/>
          <w:b/>
          <w:bCs/>
          <w:color w:val="000000" w:themeColor="text1"/>
          <w:sz w:val="40"/>
          <w:szCs w:val="40"/>
          <w14:ligatures w14:val="standardContextual"/>
        </w:rPr>
      </w:pPr>
      <w:bookmarkStart w:id="38" w:name="passwords"/>
      <w:bookmarkEnd w:id="38"/>
    </w:p>
    <w:p w14:paraId="34F78670" w14:textId="77777777" w:rsidR="003D4E6F" w:rsidRDefault="003D4E6F" w:rsidP="00F5686D">
      <w:pPr>
        <w:widowControl w:val="0"/>
        <w:spacing w:after="0" w:line="240" w:lineRule="auto"/>
        <w:rPr>
          <w:rFonts w:ascii="Arial Nova" w:hAnsi="Arial Nova" w:cs="Microsoft Sans Serif"/>
          <w:b/>
          <w:bCs/>
          <w:color w:val="000000" w:themeColor="text1"/>
          <w:sz w:val="40"/>
          <w:szCs w:val="40"/>
          <w14:ligatures w14:val="standardContextual"/>
        </w:rPr>
      </w:pPr>
    </w:p>
    <w:p w14:paraId="31E050B1" w14:textId="7F0F37F4" w:rsidR="002A68E5" w:rsidRPr="00CE5AF0" w:rsidRDefault="002A68E5" w:rsidP="00F5686D">
      <w:pPr>
        <w:widowControl w:val="0"/>
        <w:spacing w:after="0" w:line="240" w:lineRule="auto"/>
        <w:rPr>
          <w:color w:val="000000" w:themeColor="text1"/>
          <w:sz w:val="40"/>
          <w:szCs w:val="40"/>
          <w:u w:val="single"/>
          <w14:ligatures w14:val="standardContextual"/>
        </w:rPr>
      </w:pPr>
      <w:r w:rsidRPr="00CE5AF0">
        <w:rPr>
          <w:rFonts w:ascii="Arial Nova" w:hAnsi="Arial Nova" w:cs="Microsoft Sans Serif"/>
          <w:b/>
          <w:bCs/>
          <w:color w:val="000000" w:themeColor="text1"/>
          <w:sz w:val="40"/>
          <w:szCs w:val="40"/>
          <w:u w:val="single"/>
          <w14:ligatures w14:val="standardContextual"/>
        </w:rPr>
        <w:lastRenderedPageBreak/>
        <w:t>PASSWORDS &amp; ACCOUNTS SUMMARY</w:t>
      </w:r>
    </w:p>
    <w:p w14:paraId="05845C83" w14:textId="77777777" w:rsidR="002A68E5" w:rsidRPr="0019472D" w:rsidRDefault="002A68E5" w:rsidP="00F5686D">
      <w:pPr>
        <w:widowControl w:val="0"/>
        <w:spacing w:after="0" w:line="240" w:lineRule="auto"/>
        <w:rPr>
          <w:b/>
          <w:bCs/>
          <w:color w:val="000000" w:themeColor="text1"/>
          <w:sz w:val="32"/>
          <w:szCs w:val="32"/>
          <w:u w:val="single"/>
          <w14:ligatures w14:val="standardContextual"/>
        </w:rPr>
      </w:pPr>
    </w:p>
    <w:p w14:paraId="41DDC8A2" w14:textId="77777777" w:rsidR="002A68E5" w:rsidRPr="0019472D" w:rsidRDefault="002A68E5" w:rsidP="00F5686D">
      <w:pPr>
        <w:widowControl w:val="0"/>
        <w:spacing w:after="0" w:line="240" w:lineRule="auto"/>
        <w:rPr>
          <w:b/>
          <w:bCs/>
          <w:color w:val="000000" w:themeColor="text1"/>
          <w:sz w:val="32"/>
          <w:szCs w:val="32"/>
          <w:u w:val="single"/>
          <w14:ligatures w14:val="standardContextual"/>
        </w:rPr>
      </w:pPr>
      <w:r w:rsidRPr="0019472D">
        <w:rPr>
          <w:b/>
          <w:bCs/>
          <w:color w:val="000000" w:themeColor="text1"/>
          <w:sz w:val="32"/>
          <w:szCs w:val="32"/>
          <w:u w:val="single"/>
          <w14:ligatures w14:val="standardContextual"/>
        </w:rPr>
        <w:t>ABC PTSA Passwords &amp; Accounts 2022-2023</w:t>
      </w:r>
    </w:p>
    <w:p w14:paraId="7466CDC8" w14:textId="77777777" w:rsidR="002A68E5" w:rsidRPr="0019472D" w:rsidRDefault="002A68E5" w:rsidP="00F5686D">
      <w:pPr>
        <w:widowControl w:val="0"/>
        <w:spacing w:after="0" w:line="240" w:lineRule="auto"/>
        <w:rPr>
          <w:b/>
          <w:bCs/>
          <w:color w:val="000000" w:themeColor="text1"/>
          <w:sz w:val="24"/>
          <w:szCs w:val="24"/>
          <w14:ligatures w14:val="standardContextual"/>
        </w:rPr>
      </w:pPr>
      <w:r w:rsidRPr="0019472D">
        <w:rPr>
          <w:b/>
          <w:bCs/>
          <w:color w:val="000000" w:themeColor="text1"/>
          <w:sz w:val="24"/>
          <w:szCs w:val="24"/>
          <w14:ligatures w14:val="standardContextual"/>
        </w:rPr>
        <w:t>PTA LUR#: 9999</w:t>
      </w:r>
      <w:r w:rsidRPr="0019472D">
        <w:rPr>
          <w:b/>
          <w:bCs/>
          <w:color w:val="000000" w:themeColor="text1"/>
          <w:sz w:val="24"/>
          <w:szCs w:val="24"/>
          <w14:ligatures w14:val="standardContextual"/>
        </w:rPr>
        <w:tab/>
      </w:r>
      <w:r w:rsidRPr="0019472D">
        <w:rPr>
          <w:b/>
          <w:bCs/>
          <w:color w:val="000000" w:themeColor="text1"/>
          <w:sz w:val="24"/>
          <w:szCs w:val="24"/>
          <w14:ligatures w14:val="standardContextual"/>
        </w:rPr>
        <w:tab/>
        <w:t xml:space="preserve"> </w:t>
      </w:r>
      <w:r w:rsidRPr="0019472D">
        <w:rPr>
          <w:b/>
          <w:bCs/>
          <w:color w:val="000000" w:themeColor="text1"/>
          <w:sz w:val="24"/>
          <w:szCs w:val="24"/>
          <w14:ligatures w14:val="standardContextual"/>
        </w:rPr>
        <w:tab/>
        <w:t>IRS EIN# 99-9999999</w:t>
      </w:r>
    </w:p>
    <w:p w14:paraId="26F1772E" w14:textId="77777777" w:rsidR="002A68E5" w:rsidRPr="0019472D" w:rsidRDefault="002A68E5" w:rsidP="00F5686D">
      <w:pPr>
        <w:widowControl w:val="0"/>
        <w:spacing w:after="0" w:line="240" w:lineRule="auto"/>
        <w:rPr>
          <w:color w:val="000000" w:themeColor="text1"/>
          <w:sz w:val="24"/>
          <w:szCs w:val="24"/>
          <w14:ligatures w14:val="standardContextual"/>
        </w:rPr>
      </w:pPr>
    </w:p>
    <w:p w14:paraId="1875ED90" w14:textId="77777777" w:rsidR="002A68E5" w:rsidRPr="0019472D" w:rsidRDefault="002A68E5" w:rsidP="00F5686D">
      <w:pPr>
        <w:widowControl w:val="0"/>
        <w:spacing w:after="0" w:line="240" w:lineRule="auto"/>
        <w:rPr>
          <w:color w:val="000000" w:themeColor="text1"/>
          <w:sz w:val="24"/>
          <w:szCs w:val="24"/>
          <w14:ligatures w14:val="standardContextual"/>
        </w:rPr>
      </w:pPr>
      <w:r w:rsidRPr="0019472D">
        <w:rPr>
          <w:color w:val="000000" w:themeColor="text1"/>
          <w:sz w:val="24"/>
          <w:szCs w:val="24"/>
          <w14:ligatures w14:val="standardContextual"/>
        </w:rPr>
        <w:t>Monthly/Annual Renewal Required for the Following:</w:t>
      </w:r>
    </w:p>
    <w:p w14:paraId="7F277C95" w14:textId="77777777" w:rsidR="002A68E5" w:rsidRPr="0019472D" w:rsidRDefault="002A68E5" w:rsidP="00F5686D">
      <w:pPr>
        <w:widowControl w:val="0"/>
        <w:spacing w:after="0" w:line="240" w:lineRule="auto"/>
        <w:rPr>
          <w:color w:val="000000" w:themeColor="text1"/>
          <w:sz w:val="24"/>
          <w:szCs w:val="24"/>
          <w14:ligatures w14:val="standardContextual"/>
        </w:rPr>
      </w:pPr>
      <w:r w:rsidRPr="0019472D">
        <w:rPr>
          <w:b/>
          <w:bCs/>
          <w:color w:val="000000" w:themeColor="text1"/>
          <w:sz w:val="24"/>
          <w:szCs w:val="24"/>
          <w:u w:val="single"/>
          <w14:ligatures w14:val="standardContextual"/>
        </w:rPr>
        <w:t>GeauxBiz.com</w:t>
      </w:r>
      <w:r w:rsidRPr="0019472D">
        <w:rPr>
          <w:color w:val="000000" w:themeColor="text1"/>
          <w:sz w:val="24"/>
          <w:szCs w:val="24"/>
          <w14:ligatures w14:val="standardContextual"/>
        </w:rPr>
        <w:t>: login email &amp; password</w:t>
      </w:r>
    </w:p>
    <w:p w14:paraId="28E36714" w14:textId="77777777" w:rsidR="002A68E5" w:rsidRPr="0019472D" w:rsidRDefault="002A68E5" w:rsidP="00F5686D">
      <w:pPr>
        <w:widowControl w:val="0"/>
        <w:spacing w:after="0" w:line="240" w:lineRule="auto"/>
        <w:rPr>
          <w:color w:val="000000" w:themeColor="text1"/>
          <w:sz w:val="24"/>
          <w:szCs w:val="24"/>
          <w14:ligatures w14:val="standardContextual"/>
        </w:rPr>
      </w:pPr>
      <w:r w:rsidRPr="0019472D">
        <w:rPr>
          <w:b/>
          <w:bCs/>
          <w:color w:val="000000" w:themeColor="text1"/>
          <w:sz w:val="24"/>
          <w:szCs w:val="24"/>
          <w:u w:val="single"/>
          <w14:ligatures w14:val="standardContextual"/>
        </w:rPr>
        <w:t>LA Charter #</w:t>
      </w:r>
      <w:r w:rsidRPr="0019472D">
        <w:rPr>
          <w:b/>
          <w:bCs/>
          <w:color w:val="000000" w:themeColor="text1"/>
          <w:sz w:val="24"/>
          <w:szCs w:val="24"/>
          <w14:ligatures w14:val="standardContextual"/>
        </w:rPr>
        <w:t xml:space="preserve">: </w:t>
      </w:r>
      <w:r w:rsidRPr="0019472D">
        <w:rPr>
          <w:color w:val="000000" w:themeColor="text1"/>
          <w:sz w:val="24"/>
          <w:szCs w:val="24"/>
          <w14:ligatures w14:val="standardContextual"/>
        </w:rPr>
        <w:t>999999 ; NAKS #: 999999</w:t>
      </w:r>
    </w:p>
    <w:p w14:paraId="36F622FD" w14:textId="77777777" w:rsidR="002A68E5" w:rsidRPr="0019472D" w:rsidRDefault="002A68E5" w:rsidP="00F5686D">
      <w:pPr>
        <w:widowControl w:val="0"/>
        <w:spacing w:after="0" w:line="240" w:lineRule="auto"/>
        <w:rPr>
          <w:color w:val="000000" w:themeColor="text1"/>
          <w:sz w:val="24"/>
          <w:szCs w:val="24"/>
          <w14:ligatures w14:val="standardContextual"/>
        </w:rPr>
      </w:pPr>
      <w:r w:rsidRPr="0019472D">
        <w:rPr>
          <w:b/>
          <w:bCs/>
          <w:color w:val="000000" w:themeColor="text1"/>
          <w:sz w:val="24"/>
          <w:szCs w:val="24"/>
          <w:u w:val="single"/>
          <w14:ligatures w14:val="standardContextual"/>
        </w:rPr>
        <w:t>IRS.gov for 990N</w:t>
      </w:r>
      <w:r w:rsidRPr="0019472D">
        <w:rPr>
          <w:color w:val="000000" w:themeColor="text1"/>
          <w:sz w:val="24"/>
          <w:szCs w:val="24"/>
          <w14:ligatures w14:val="standardContextual"/>
        </w:rPr>
        <w:t xml:space="preserve">: login username &amp; password; email &amp; phone associated with account; other security question answers; Note where to file 990: irs.gov - File - charity &amp; nonprofits – finding filing forms – Form 990 series returns – Form 990 N – submit form 990; or </w:t>
      </w:r>
      <w:r w:rsidRPr="0019472D">
        <w:rPr>
          <w:b/>
          <w:bCs/>
          <w:color w:val="000000" w:themeColor="text1"/>
          <w14:ligatures w14:val="standardContextual"/>
        </w:rPr>
        <w:t>Efile.form990.org</w:t>
      </w:r>
      <w:r w:rsidRPr="0019472D">
        <w:rPr>
          <w:color w:val="000000" w:themeColor="text1"/>
          <w14:ligatures w14:val="standardContextual"/>
        </w:rPr>
        <w:t xml:space="preserve">: name, login ID </w:t>
      </w:r>
      <w:r w:rsidRPr="0019472D">
        <w:rPr>
          <w:rFonts w:cstheme="minorHAnsi"/>
          <w:color w:val="000000" w:themeColor="text1"/>
          <w:shd w:val="clear" w:color="auto" w:fill="FFFFFF"/>
          <w14:ligatures w14:val="standardContextual"/>
        </w:rPr>
        <w:t>#, password</w:t>
      </w:r>
    </w:p>
    <w:p w14:paraId="1BA90AA5" w14:textId="77777777" w:rsidR="002A68E5" w:rsidRPr="0019472D" w:rsidRDefault="002A68E5" w:rsidP="00F5686D">
      <w:pPr>
        <w:widowControl w:val="0"/>
        <w:spacing w:after="0" w:line="240" w:lineRule="auto"/>
        <w:rPr>
          <w:color w:val="000000" w:themeColor="text1"/>
          <w:sz w:val="24"/>
          <w:szCs w:val="24"/>
          <w14:ligatures w14:val="standardContextual"/>
        </w:rPr>
      </w:pPr>
      <w:r w:rsidRPr="0019472D">
        <w:rPr>
          <w:b/>
          <w:bCs/>
          <w:color w:val="000000" w:themeColor="text1"/>
          <w:sz w:val="24"/>
          <w:szCs w:val="24"/>
          <w:u w:val="single"/>
          <w14:ligatures w14:val="standardContextual"/>
        </w:rPr>
        <w:t>AIM Insurance</w:t>
      </w:r>
      <w:r w:rsidRPr="0019472D">
        <w:rPr>
          <w:color w:val="000000" w:themeColor="text1"/>
          <w:sz w:val="24"/>
          <w:szCs w:val="24"/>
          <w14:ligatures w14:val="standardContextual"/>
        </w:rPr>
        <w:t xml:space="preserve">: aim-companies.com; Insure# LA0009999; Username &amp; password; 800-876-4044; policy expiration date </w:t>
      </w:r>
    </w:p>
    <w:p w14:paraId="3F0A2166" w14:textId="77777777" w:rsidR="002A68E5" w:rsidRPr="0019472D" w:rsidRDefault="002A68E5" w:rsidP="00F5686D">
      <w:pPr>
        <w:widowControl w:val="0"/>
        <w:spacing w:after="0" w:line="240" w:lineRule="auto"/>
        <w:rPr>
          <w:b/>
          <w:bCs/>
          <w:color w:val="000000" w:themeColor="text1"/>
          <w:sz w:val="24"/>
          <w:szCs w:val="24"/>
          <w:u w:val="single"/>
          <w14:ligatures w14:val="standardContextual"/>
        </w:rPr>
      </w:pPr>
      <w:r w:rsidRPr="0019472D">
        <w:rPr>
          <w:b/>
          <w:bCs/>
          <w:color w:val="000000" w:themeColor="text1"/>
          <w:sz w:val="24"/>
          <w:szCs w:val="24"/>
          <w:u w:val="single"/>
          <w14:ligatures w14:val="standardContextual"/>
        </w:rPr>
        <w:t>Moneyminder.com</w:t>
      </w:r>
      <w:r w:rsidRPr="0019472D">
        <w:rPr>
          <w:b/>
          <w:bCs/>
          <w:color w:val="000000" w:themeColor="text1"/>
          <w:sz w:val="24"/>
          <w:szCs w:val="24"/>
          <w14:ligatures w14:val="standardContextual"/>
        </w:rPr>
        <w:t xml:space="preserve">: </w:t>
      </w:r>
      <w:r w:rsidRPr="0019472D">
        <w:rPr>
          <w:color w:val="000000" w:themeColor="text1"/>
          <w:sz w:val="24"/>
          <w:szCs w:val="24"/>
          <w14:ligatures w14:val="standardContextual"/>
        </w:rPr>
        <w:t>email &amp; password</w:t>
      </w:r>
    </w:p>
    <w:p w14:paraId="02B02E82" w14:textId="77777777" w:rsidR="002A68E5" w:rsidRPr="0019472D" w:rsidRDefault="002A68E5" w:rsidP="00F5686D">
      <w:pPr>
        <w:widowControl w:val="0"/>
        <w:spacing w:after="0" w:line="240" w:lineRule="auto"/>
        <w:rPr>
          <w:color w:val="000000" w:themeColor="text1"/>
          <w:sz w:val="24"/>
          <w:szCs w:val="24"/>
          <w14:ligatures w14:val="standardContextual"/>
        </w:rPr>
      </w:pPr>
      <w:r w:rsidRPr="0019472D">
        <w:rPr>
          <w:b/>
          <w:bCs/>
          <w:color w:val="000000" w:themeColor="text1"/>
          <w:sz w:val="24"/>
          <w:szCs w:val="24"/>
          <w:u w:val="single"/>
          <w14:ligatures w14:val="standardContextual"/>
        </w:rPr>
        <w:t>CheddarUp.com</w:t>
      </w:r>
      <w:r w:rsidRPr="0019472D">
        <w:rPr>
          <w:b/>
          <w:bCs/>
          <w:color w:val="000000" w:themeColor="text1"/>
          <w:sz w:val="24"/>
          <w:szCs w:val="24"/>
          <w14:ligatures w14:val="standardContextual"/>
        </w:rPr>
        <w:t xml:space="preserve">: </w:t>
      </w:r>
      <w:r w:rsidRPr="0019472D">
        <w:rPr>
          <w:color w:val="000000" w:themeColor="text1"/>
          <w:sz w:val="24"/>
          <w:szCs w:val="24"/>
          <w14:ligatures w14:val="standardContextual"/>
        </w:rPr>
        <w:t>email &amp; password; ABCPTSA.CheddarUp.com; phone; backup security code</w:t>
      </w:r>
    </w:p>
    <w:p w14:paraId="3BF4ECA5" w14:textId="77777777" w:rsidR="002A68E5" w:rsidRPr="0019472D" w:rsidRDefault="002A68E5" w:rsidP="00F5686D">
      <w:pPr>
        <w:widowControl w:val="0"/>
        <w:spacing w:after="0" w:line="240" w:lineRule="auto"/>
        <w:rPr>
          <w:color w:val="000000" w:themeColor="text1"/>
          <w:sz w:val="24"/>
          <w:szCs w:val="24"/>
          <w14:ligatures w14:val="standardContextual"/>
        </w:rPr>
      </w:pPr>
      <w:r w:rsidRPr="0019472D">
        <w:rPr>
          <w:b/>
          <w:bCs/>
          <w:color w:val="000000" w:themeColor="text1"/>
          <w:sz w:val="24"/>
          <w:szCs w:val="24"/>
          <w:u w:val="single"/>
          <w14:ligatures w14:val="standardContextual"/>
        </w:rPr>
        <w:t>SquareUp.com</w:t>
      </w:r>
      <w:r w:rsidRPr="0019472D">
        <w:rPr>
          <w:color w:val="000000" w:themeColor="text1"/>
          <w:sz w:val="24"/>
          <w:szCs w:val="24"/>
          <w14:ligatures w14:val="standardContextual"/>
        </w:rPr>
        <w:t>: email &amp; password</w:t>
      </w:r>
    </w:p>
    <w:p w14:paraId="3E27515B" w14:textId="77777777" w:rsidR="002A68E5" w:rsidRPr="0019472D" w:rsidRDefault="002A68E5" w:rsidP="00F5686D">
      <w:pPr>
        <w:widowControl w:val="0"/>
        <w:spacing w:after="0" w:line="240" w:lineRule="auto"/>
        <w:rPr>
          <w:b/>
          <w:bCs/>
          <w:color w:val="000000" w:themeColor="text1"/>
          <w:sz w:val="24"/>
          <w:szCs w:val="24"/>
          <w:u w:val="single"/>
          <w14:ligatures w14:val="standardContextual"/>
        </w:rPr>
      </w:pPr>
      <w:r w:rsidRPr="0019472D">
        <w:rPr>
          <w:b/>
          <w:bCs/>
          <w:color w:val="000000" w:themeColor="text1"/>
          <w:sz w:val="24"/>
          <w:szCs w:val="24"/>
          <w:u w:val="single"/>
          <w14:ligatures w14:val="standardContextual"/>
        </w:rPr>
        <w:t>Zoom</w:t>
      </w:r>
      <w:r w:rsidRPr="0019472D">
        <w:rPr>
          <w:b/>
          <w:bCs/>
          <w:color w:val="000000" w:themeColor="text1"/>
          <w:sz w:val="24"/>
          <w:szCs w:val="24"/>
          <w14:ligatures w14:val="standardContextual"/>
        </w:rPr>
        <w:t xml:space="preserve">: </w:t>
      </w:r>
      <w:r w:rsidRPr="0019472D">
        <w:rPr>
          <w:color w:val="000000" w:themeColor="text1"/>
          <w:sz w:val="24"/>
          <w:szCs w:val="24"/>
          <w14:ligatures w14:val="standardContextual"/>
        </w:rPr>
        <w:t>email &amp; password</w:t>
      </w:r>
    </w:p>
    <w:p w14:paraId="0568F19E" w14:textId="77777777" w:rsidR="002A68E5" w:rsidRPr="0019472D" w:rsidRDefault="002A68E5" w:rsidP="00F5686D">
      <w:pPr>
        <w:widowControl w:val="0"/>
        <w:spacing w:after="0" w:line="240" w:lineRule="auto"/>
        <w:rPr>
          <w:color w:val="000000" w:themeColor="text1"/>
          <w:sz w:val="24"/>
          <w:szCs w:val="24"/>
          <w14:ligatures w14:val="standardContextual"/>
        </w:rPr>
      </w:pPr>
      <w:r w:rsidRPr="0019472D">
        <w:rPr>
          <w:b/>
          <w:bCs/>
          <w:color w:val="000000" w:themeColor="text1"/>
          <w:sz w:val="24"/>
          <w:szCs w:val="24"/>
          <w:u w:val="single"/>
          <w14:ligatures w14:val="standardContextual"/>
        </w:rPr>
        <w:t>Mailchimp.com</w:t>
      </w:r>
      <w:r w:rsidRPr="0019472D">
        <w:rPr>
          <w:b/>
          <w:bCs/>
          <w:color w:val="000000" w:themeColor="text1"/>
          <w:sz w:val="24"/>
          <w:szCs w:val="24"/>
          <w14:ligatures w14:val="standardContextual"/>
        </w:rPr>
        <w:t xml:space="preserve">: </w:t>
      </w:r>
      <w:r w:rsidRPr="0019472D">
        <w:rPr>
          <w:color w:val="000000" w:themeColor="text1"/>
          <w:sz w:val="24"/>
          <w:szCs w:val="24"/>
          <w14:ligatures w14:val="standardContextual"/>
        </w:rPr>
        <w:t>email &amp; password</w:t>
      </w:r>
    </w:p>
    <w:p w14:paraId="260A00E8" w14:textId="77777777" w:rsidR="002A68E5" w:rsidRPr="0019472D" w:rsidRDefault="002A68E5" w:rsidP="00F5686D">
      <w:pPr>
        <w:widowControl w:val="0"/>
        <w:spacing w:after="0" w:line="240" w:lineRule="auto"/>
        <w:rPr>
          <w:color w:val="000000" w:themeColor="text1"/>
          <w:sz w:val="24"/>
          <w:szCs w:val="24"/>
          <w14:ligatures w14:val="standardContextual"/>
        </w:rPr>
      </w:pPr>
      <w:r w:rsidRPr="0019472D">
        <w:rPr>
          <w:b/>
          <w:bCs/>
          <w:color w:val="000000" w:themeColor="text1"/>
          <w:sz w:val="24"/>
          <w:szCs w:val="24"/>
          <w:u w:val="single"/>
          <w14:ligatures w14:val="standardContextual"/>
        </w:rPr>
        <w:t>Other Accounting Software</w:t>
      </w:r>
      <w:r w:rsidRPr="0019472D">
        <w:rPr>
          <w:b/>
          <w:bCs/>
          <w:color w:val="000000" w:themeColor="text1"/>
          <w:sz w:val="24"/>
          <w:szCs w:val="24"/>
          <w14:ligatures w14:val="standardContextual"/>
        </w:rPr>
        <w:t>:</w:t>
      </w:r>
      <w:r w:rsidRPr="0019472D">
        <w:rPr>
          <w:color w:val="000000" w:themeColor="text1"/>
          <w:sz w:val="24"/>
          <w:szCs w:val="24"/>
          <w14:ligatures w14:val="standardContextual"/>
        </w:rPr>
        <w:t xml:space="preserve"> password</w:t>
      </w:r>
    </w:p>
    <w:p w14:paraId="68D19B32" w14:textId="77777777" w:rsidR="002A68E5" w:rsidRPr="0019472D" w:rsidRDefault="002A68E5" w:rsidP="00F5686D">
      <w:pPr>
        <w:widowControl w:val="0"/>
        <w:spacing w:after="0" w:line="240" w:lineRule="auto"/>
        <w:rPr>
          <w:color w:val="000000" w:themeColor="text1"/>
          <w:sz w:val="24"/>
          <w:szCs w:val="24"/>
          <w14:ligatures w14:val="standardContextual"/>
        </w:rPr>
      </w:pPr>
    </w:p>
    <w:p w14:paraId="4C3BC1FA" w14:textId="0674D08D" w:rsidR="002A68E5" w:rsidRPr="0019472D" w:rsidRDefault="002A68E5" w:rsidP="00F5686D">
      <w:pPr>
        <w:widowControl w:val="0"/>
        <w:spacing w:after="0" w:line="240" w:lineRule="auto"/>
        <w:rPr>
          <w:color w:val="000000" w:themeColor="text1"/>
          <w:sz w:val="24"/>
          <w:szCs w:val="24"/>
          <w14:ligatures w14:val="standardContextual"/>
        </w:rPr>
      </w:pPr>
      <w:r w:rsidRPr="0019472D">
        <w:rPr>
          <w:b/>
          <w:bCs/>
          <w:color w:val="000000" w:themeColor="text1"/>
          <w:sz w:val="24"/>
          <w:szCs w:val="24"/>
          <w:u w:val="single"/>
          <w14:ligatures w14:val="standardContextual"/>
        </w:rPr>
        <w:t>Facebook</w:t>
      </w:r>
      <w:r w:rsidRPr="0019472D">
        <w:rPr>
          <w:b/>
          <w:bCs/>
          <w:color w:val="000000" w:themeColor="text1"/>
          <w:sz w:val="24"/>
          <w:szCs w:val="24"/>
          <w14:ligatures w14:val="standardContextual"/>
        </w:rPr>
        <w:t xml:space="preserve">: </w:t>
      </w:r>
      <w:r w:rsidRPr="0019472D">
        <w:rPr>
          <w:color w:val="000000" w:themeColor="text1"/>
          <w:sz w:val="24"/>
          <w:szCs w:val="24"/>
          <w14:ligatures w14:val="standardContextual"/>
        </w:rPr>
        <w:t xml:space="preserve">Note admin names plus their phone numbers; passwords are their current accounts’ passwords; have at least </w:t>
      </w:r>
      <w:r w:rsidR="00953A93">
        <w:rPr>
          <w:color w:val="000000" w:themeColor="text1"/>
          <w:sz w:val="24"/>
          <w:szCs w:val="24"/>
          <w14:ligatures w14:val="standardContextual"/>
        </w:rPr>
        <w:t>two</w:t>
      </w:r>
      <w:r w:rsidRPr="0019472D">
        <w:rPr>
          <w:color w:val="000000" w:themeColor="text1"/>
          <w:sz w:val="24"/>
          <w:szCs w:val="24"/>
          <w14:ligatures w14:val="standardContextual"/>
        </w:rPr>
        <w:t xml:space="preserve"> people listed as admins</w:t>
      </w:r>
    </w:p>
    <w:p w14:paraId="2B8D747B" w14:textId="77777777" w:rsidR="002A68E5" w:rsidRPr="0019472D" w:rsidRDefault="002A68E5" w:rsidP="00F5686D">
      <w:pPr>
        <w:widowControl w:val="0"/>
        <w:spacing w:after="0" w:line="240" w:lineRule="auto"/>
        <w:rPr>
          <w:color w:val="000000" w:themeColor="text1"/>
          <w:sz w:val="24"/>
          <w:szCs w:val="24"/>
          <w14:ligatures w14:val="standardContextual"/>
        </w:rPr>
      </w:pPr>
      <w:r w:rsidRPr="0019472D">
        <w:rPr>
          <w:b/>
          <w:bCs/>
          <w:color w:val="000000" w:themeColor="text1"/>
          <w:sz w:val="24"/>
          <w:szCs w:val="24"/>
          <w:u w:val="single"/>
          <w14:ligatures w14:val="standardContextual"/>
        </w:rPr>
        <w:t>Bank</w:t>
      </w:r>
      <w:r w:rsidRPr="0019472D">
        <w:rPr>
          <w:color w:val="000000" w:themeColor="text1"/>
          <w:sz w:val="24"/>
          <w:szCs w:val="24"/>
          <w14:ligatures w14:val="standardContextual"/>
        </w:rPr>
        <w:t>: screenname, email &amp; password; routing # 99999999, acct # 99999999</w:t>
      </w:r>
    </w:p>
    <w:p w14:paraId="6CBA524C" w14:textId="77777777" w:rsidR="002A68E5" w:rsidRPr="0019472D" w:rsidRDefault="002A68E5" w:rsidP="00F5686D">
      <w:pPr>
        <w:widowControl w:val="0"/>
        <w:spacing w:after="0" w:line="240" w:lineRule="auto"/>
        <w:rPr>
          <w:color w:val="000000" w:themeColor="text1"/>
          <w:sz w:val="24"/>
          <w:szCs w:val="24"/>
          <w14:ligatures w14:val="standardContextual"/>
        </w:rPr>
      </w:pPr>
    </w:p>
    <w:p w14:paraId="42F40F9E" w14:textId="77777777" w:rsidR="002A68E5" w:rsidRPr="0019472D" w:rsidRDefault="002A68E5" w:rsidP="00F5686D">
      <w:pPr>
        <w:widowControl w:val="0"/>
        <w:spacing w:after="0" w:line="240" w:lineRule="auto"/>
        <w:rPr>
          <w:b/>
          <w:bCs/>
          <w:color w:val="000000" w:themeColor="text1"/>
          <w:sz w:val="24"/>
          <w:szCs w:val="24"/>
          <w14:ligatures w14:val="standardContextual"/>
        </w:rPr>
      </w:pPr>
      <w:r w:rsidRPr="0019472D">
        <w:rPr>
          <w:b/>
          <w:bCs/>
          <w:color w:val="000000" w:themeColor="text1"/>
          <w:sz w:val="24"/>
          <w:szCs w:val="24"/>
          <w:u w:val="single"/>
          <w14:ligatures w14:val="standardContextual"/>
        </w:rPr>
        <w:t>Email Accounts</w:t>
      </w:r>
      <w:r w:rsidRPr="0019472D">
        <w:rPr>
          <w:b/>
          <w:bCs/>
          <w:color w:val="000000" w:themeColor="text1"/>
          <w:sz w:val="24"/>
          <w:szCs w:val="24"/>
          <w14:ligatures w14:val="standardContextual"/>
        </w:rPr>
        <w:t>: (This might only be held by the President.)</w:t>
      </w:r>
    </w:p>
    <w:p w14:paraId="2807EA5B" w14:textId="77777777" w:rsidR="002A68E5" w:rsidRPr="0019472D" w:rsidRDefault="002A68E5" w:rsidP="00F5686D">
      <w:pPr>
        <w:widowControl w:val="0"/>
        <w:spacing w:after="0" w:line="240" w:lineRule="auto"/>
        <w:ind w:firstLine="720"/>
        <w:rPr>
          <w:color w:val="000000" w:themeColor="text1"/>
          <w:sz w:val="24"/>
          <w:szCs w:val="24"/>
          <w14:ligatures w14:val="standardContextual"/>
        </w:rPr>
      </w:pPr>
      <w:r w:rsidRPr="0019472D">
        <w:rPr>
          <w:color w:val="000000" w:themeColor="text1"/>
          <w:sz w:val="24"/>
          <w:szCs w:val="24"/>
          <w14:ligatures w14:val="standardContextual"/>
        </w:rPr>
        <w:t xml:space="preserve">email &amp; password; phone associated with account; backup email </w:t>
      </w:r>
    </w:p>
    <w:p w14:paraId="52B66340" w14:textId="77777777" w:rsidR="002A68E5" w:rsidRPr="0019472D" w:rsidRDefault="002A68E5" w:rsidP="00F5686D">
      <w:pPr>
        <w:widowControl w:val="0"/>
        <w:spacing w:after="0" w:line="240" w:lineRule="auto"/>
        <w:ind w:firstLine="720"/>
        <w:rPr>
          <w:color w:val="000000" w:themeColor="text1"/>
          <w:sz w:val="24"/>
          <w:szCs w:val="24"/>
          <w14:ligatures w14:val="standardContextual"/>
        </w:rPr>
      </w:pPr>
      <w:r w:rsidRPr="0019472D">
        <w:rPr>
          <w:color w:val="000000" w:themeColor="text1"/>
          <w:sz w:val="24"/>
          <w:szCs w:val="24"/>
          <w14:ligatures w14:val="standardContextual"/>
        </w:rPr>
        <w:t>email &amp; password; phone associated with account; backup email</w:t>
      </w:r>
      <w:r w:rsidRPr="0019472D">
        <w:rPr>
          <w:b/>
          <w:bCs/>
          <w:color w:val="000000" w:themeColor="text1"/>
          <w:sz w:val="24"/>
          <w:szCs w:val="24"/>
          <w14:ligatures w14:val="standardContextual"/>
        </w:rPr>
        <w:tab/>
      </w:r>
    </w:p>
    <w:p w14:paraId="3A0A5EF3" w14:textId="77777777" w:rsidR="002A68E5" w:rsidRPr="0019472D" w:rsidRDefault="002A68E5" w:rsidP="00F5686D">
      <w:pPr>
        <w:widowControl w:val="0"/>
        <w:spacing w:after="0" w:line="240" w:lineRule="auto"/>
        <w:ind w:firstLine="720"/>
        <w:rPr>
          <w:color w:val="000000" w:themeColor="text1"/>
          <w:sz w:val="24"/>
          <w:szCs w:val="24"/>
          <w14:ligatures w14:val="standardContextual"/>
        </w:rPr>
      </w:pPr>
      <w:r w:rsidRPr="0019472D">
        <w:rPr>
          <w:color w:val="000000" w:themeColor="text1"/>
          <w:sz w:val="24"/>
          <w:szCs w:val="24"/>
          <w14:ligatures w14:val="standardContextual"/>
        </w:rPr>
        <w:t xml:space="preserve">email &amp; password; phone associated with account; backup email </w:t>
      </w:r>
    </w:p>
    <w:p w14:paraId="3AE95BCE" w14:textId="77777777" w:rsidR="002A68E5" w:rsidRPr="0019472D" w:rsidRDefault="002A68E5" w:rsidP="00F5686D">
      <w:pPr>
        <w:widowControl w:val="0"/>
        <w:spacing w:after="0" w:line="240" w:lineRule="auto"/>
        <w:rPr>
          <w:color w:val="000000" w:themeColor="text1"/>
          <w:sz w:val="24"/>
          <w:szCs w:val="24"/>
          <w14:ligatures w14:val="standardContextual"/>
        </w:rPr>
      </w:pPr>
    </w:p>
    <w:p w14:paraId="2573CB46" w14:textId="77777777" w:rsidR="002A68E5" w:rsidRPr="0019472D" w:rsidRDefault="002A68E5" w:rsidP="00F5686D">
      <w:pPr>
        <w:widowControl w:val="0"/>
        <w:spacing w:after="0" w:line="240" w:lineRule="auto"/>
        <w:rPr>
          <w:color w:val="000000" w:themeColor="text1"/>
          <w:sz w:val="24"/>
          <w:szCs w:val="24"/>
          <w14:ligatures w14:val="standardContextual"/>
        </w:rPr>
      </w:pPr>
      <w:r w:rsidRPr="0019472D">
        <w:rPr>
          <w:b/>
          <w:bCs/>
          <w:color w:val="000000" w:themeColor="text1"/>
          <w:sz w:val="24"/>
          <w:szCs w:val="24"/>
          <w:u w:val="single"/>
          <w14:ligatures w14:val="standardContextual"/>
        </w:rPr>
        <w:t>Closed Accounts’ Previous Login Information</w:t>
      </w:r>
      <w:r w:rsidRPr="0019472D">
        <w:rPr>
          <w:color w:val="000000" w:themeColor="text1"/>
          <w:sz w:val="24"/>
          <w:szCs w:val="24"/>
          <w14:ligatures w14:val="standardContextual"/>
        </w:rPr>
        <w:t>:</w:t>
      </w:r>
    </w:p>
    <w:p w14:paraId="664A034F" w14:textId="77777777" w:rsidR="002A68E5" w:rsidRPr="0019472D" w:rsidRDefault="002A68E5" w:rsidP="00F5686D">
      <w:pPr>
        <w:widowControl w:val="0"/>
        <w:spacing w:after="0" w:line="240" w:lineRule="auto"/>
        <w:rPr>
          <w:b/>
          <w:bCs/>
          <w:color w:val="000000" w:themeColor="text1"/>
          <w:sz w:val="24"/>
          <w:szCs w:val="24"/>
          <w14:ligatures w14:val="standardContextual"/>
        </w:rPr>
      </w:pPr>
    </w:p>
    <w:p w14:paraId="406DE775" w14:textId="77777777" w:rsidR="002A68E5" w:rsidRPr="0019472D" w:rsidRDefault="002A68E5" w:rsidP="00F5686D">
      <w:pPr>
        <w:widowControl w:val="0"/>
        <w:spacing w:after="0" w:line="240" w:lineRule="auto"/>
        <w:rPr>
          <w:b/>
          <w:bCs/>
          <w:color w:val="000000" w:themeColor="text1"/>
          <w:sz w:val="24"/>
          <w:szCs w:val="24"/>
          <w14:ligatures w14:val="standardContextual"/>
        </w:rPr>
      </w:pPr>
    </w:p>
    <w:p w14:paraId="535553B6" w14:textId="77777777" w:rsidR="002A68E5" w:rsidRPr="0019472D" w:rsidRDefault="002A68E5" w:rsidP="00F5686D">
      <w:pPr>
        <w:widowControl w:val="0"/>
        <w:spacing w:after="0" w:line="240" w:lineRule="auto"/>
        <w:rPr>
          <w:color w:val="000000" w:themeColor="text1"/>
          <w:sz w:val="24"/>
          <w:szCs w:val="24"/>
          <w14:ligatures w14:val="standardContextual"/>
        </w:rPr>
      </w:pPr>
    </w:p>
    <w:p w14:paraId="0B794FA7" w14:textId="77777777" w:rsidR="002A68E5" w:rsidRPr="0019472D" w:rsidRDefault="002A68E5" w:rsidP="00F5686D">
      <w:pPr>
        <w:widowControl w:val="0"/>
        <w:spacing w:after="0" w:line="240" w:lineRule="auto"/>
        <w:rPr>
          <w:color w:val="000000" w:themeColor="text1"/>
          <w:sz w:val="24"/>
          <w:szCs w:val="24"/>
          <w14:ligatures w14:val="standardContextual"/>
        </w:rPr>
      </w:pPr>
    </w:p>
    <w:p w14:paraId="47F167AC" w14:textId="77777777" w:rsidR="002A68E5" w:rsidRPr="0019472D" w:rsidRDefault="002A68E5" w:rsidP="00F5686D">
      <w:pPr>
        <w:widowControl w:val="0"/>
        <w:spacing w:after="0" w:line="240" w:lineRule="auto"/>
        <w:rPr>
          <w:rFonts w:ascii="Arial Nova" w:hAnsi="Arial Nova" w:cs="Microsoft Sans Serif"/>
          <w:color w:val="000000" w:themeColor="text1"/>
          <w:sz w:val="20"/>
          <w14:ligatures w14:val="standardContextual"/>
        </w:rPr>
      </w:pPr>
      <w:r w:rsidRPr="0019472D">
        <w:rPr>
          <w:color w:val="000000" w:themeColor="text1"/>
          <w:sz w:val="24"/>
          <w:szCs w:val="24"/>
          <w14:ligatures w14:val="standardContextual"/>
        </w:rPr>
        <w:t>*This is to be shared with the President, Treasurer, and Secretary.</w:t>
      </w:r>
    </w:p>
    <w:p w14:paraId="13231F8F" w14:textId="77777777" w:rsidR="002A68E5" w:rsidRPr="0019472D" w:rsidRDefault="002A68E5" w:rsidP="00F5686D">
      <w:pPr>
        <w:widowControl w:val="0"/>
        <w:spacing w:after="0" w:line="240" w:lineRule="auto"/>
        <w:rPr>
          <w:color w:val="000000" w:themeColor="text1"/>
          <w14:ligatures w14:val="standardContextual"/>
        </w:rPr>
      </w:pPr>
    </w:p>
    <w:p w14:paraId="457E5DE8" w14:textId="77777777" w:rsidR="002A68E5" w:rsidRPr="0019472D" w:rsidRDefault="002A68E5" w:rsidP="00F5686D">
      <w:pPr>
        <w:widowControl w:val="0"/>
        <w:spacing w:after="0" w:line="240" w:lineRule="auto"/>
        <w:rPr>
          <w:color w:val="000000" w:themeColor="text1"/>
          <w14:ligatures w14:val="standardContextual"/>
        </w:rPr>
      </w:pPr>
    </w:p>
    <w:p w14:paraId="1BE56686" w14:textId="77777777" w:rsidR="002A68E5" w:rsidRPr="0019472D" w:rsidRDefault="002A68E5" w:rsidP="00F5686D">
      <w:pPr>
        <w:widowControl w:val="0"/>
        <w:spacing w:after="0" w:line="240" w:lineRule="auto"/>
        <w:rPr>
          <w:color w:val="000000" w:themeColor="text1"/>
          <w14:ligatures w14:val="standardContextual"/>
        </w:rPr>
      </w:pPr>
    </w:p>
    <w:p w14:paraId="4A9AE2F8" w14:textId="77777777" w:rsidR="002A68E5" w:rsidRPr="0019472D" w:rsidRDefault="002A68E5" w:rsidP="00F5686D">
      <w:pPr>
        <w:widowControl w:val="0"/>
        <w:spacing w:after="0" w:line="240" w:lineRule="auto"/>
        <w:rPr>
          <w:color w:val="000000" w:themeColor="text1"/>
          <w14:ligatures w14:val="standardContextual"/>
        </w:rPr>
      </w:pPr>
    </w:p>
    <w:p w14:paraId="33021817" w14:textId="77777777" w:rsidR="002A68E5" w:rsidRPr="0019472D" w:rsidRDefault="002A68E5" w:rsidP="00F5686D">
      <w:pPr>
        <w:widowControl w:val="0"/>
        <w:spacing w:after="0" w:line="240" w:lineRule="auto"/>
        <w:rPr>
          <w:color w:val="000000" w:themeColor="text1"/>
          <w14:ligatures w14:val="standardContextual"/>
        </w:rPr>
      </w:pPr>
    </w:p>
    <w:p w14:paraId="7262F595" w14:textId="77777777" w:rsidR="002A68E5" w:rsidRPr="0019472D" w:rsidRDefault="002A68E5" w:rsidP="00F5686D">
      <w:pPr>
        <w:widowControl w:val="0"/>
        <w:spacing w:after="0" w:line="240" w:lineRule="auto"/>
        <w:rPr>
          <w:color w:val="000000" w:themeColor="text1"/>
          <w14:ligatures w14:val="standardContextual"/>
        </w:rPr>
      </w:pPr>
    </w:p>
    <w:p w14:paraId="59743D0E" w14:textId="77777777" w:rsidR="002A68E5" w:rsidRPr="0019472D" w:rsidRDefault="002A68E5" w:rsidP="00F5686D">
      <w:pPr>
        <w:widowControl w:val="0"/>
        <w:spacing w:after="0" w:line="240" w:lineRule="auto"/>
        <w:rPr>
          <w:color w:val="000000" w:themeColor="text1"/>
          <w14:ligatures w14:val="standardContextual"/>
        </w:rPr>
      </w:pPr>
    </w:p>
    <w:p w14:paraId="5B571987" w14:textId="77777777" w:rsidR="002A68E5" w:rsidRPr="0019472D" w:rsidRDefault="002A68E5" w:rsidP="00F5686D">
      <w:pPr>
        <w:widowControl w:val="0"/>
        <w:spacing w:after="0" w:line="240" w:lineRule="auto"/>
        <w:rPr>
          <w:color w:val="000000" w:themeColor="text1"/>
          <w14:ligatures w14:val="standardContextual"/>
        </w:rPr>
      </w:pPr>
    </w:p>
    <w:p w14:paraId="6F94112B" w14:textId="77777777" w:rsidR="007B1301" w:rsidRDefault="007B1301">
      <w:pPr>
        <w:rPr>
          <w:color w:val="000000" w:themeColor="text1"/>
          <w14:ligatures w14:val="standardContextual"/>
        </w:rPr>
        <w:sectPr w:rsidR="007B1301" w:rsidSect="003D4E6F">
          <w:footerReference w:type="default" r:id="rId81"/>
          <w:pgSz w:w="12240" w:h="15840"/>
          <w:pgMar w:top="720" w:right="720" w:bottom="720" w:left="720" w:header="720" w:footer="454" w:gutter="0"/>
          <w:cols w:space="720"/>
          <w:docGrid w:linePitch="360"/>
        </w:sectPr>
      </w:pPr>
    </w:p>
    <w:p w14:paraId="3AF343BF" w14:textId="70276238" w:rsidR="00B75AE4" w:rsidRPr="00055471" w:rsidRDefault="00B75AE4" w:rsidP="00B75AE4">
      <w:pPr>
        <w:widowControl w:val="0"/>
        <w:spacing w:after="0" w:line="240" w:lineRule="auto"/>
        <w:jc w:val="center"/>
        <w:rPr>
          <w:rFonts w:ascii="Arial" w:hAnsi="Arial" w:cs="Arial"/>
          <w:color w:val="000000" w:themeColor="text1"/>
          <w:sz w:val="120"/>
          <w:szCs w:val="120"/>
        </w:rPr>
      </w:pPr>
      <w:r w:rsidRPr="0019472D">
        <w:rPr>
          <w:rFonts w:ascii="Arial" w:hAnsi="Arial" w:cs="Arial"/>
          <w:color w:val="000000" w:themeColor="text1"/>
          <w:sz w:val="96"/>
          <w:szCs w:val="96"/>
        </w:rPr>
        <w:lastRenderedPageBreak/>
        <w:t>PTA Leader</w:t>
      </w:r>
    </w:p>
    <w:p w14:paraId="217AD4A6" w14:textId="77777777" w:rsidR="00B75AE4" w:rsidRPr="0019472D" w:rsidRDefault="00B75AE4" w:rsidP="00B75AE4">
      <w:pPr>
        <w:widowControl w:val="0"/>
        <w:tabs>
          <w:tab w:val="right" w:leader="dot" w:pos="5112"/>
        </w:tabs>
        <w:spacing w:after="0" w:line="240" w:lineRule="auto"/>
        <w:jc w:val="center"/>
        <w:rPr>
          <w:rFonts w:ascii="Arial" w:hAnsi="Arial" w:cs="Arial"/>
          <w:color w:val="000000" w:themeColor="text1"/>
          <w:sz w:val="96"/>
          <w:szCs w:val="96"/>
          <w14:ligatures w14:val="standardContextual"/>
        </w:rPr>
      </w:pPr>
      <w:r w:rsidRPr="0019472D">
        <w:rPr>
          <w:rFonts w:ascii="Arial" w:hAnsi="Arial" w:cs="Arial"/>
          <w:color w:val="000000" w:themeColor="text1"/>
          <w:sz w:val="200"/>
          <w:szCs w:val="200"/>
          <w14:ligatures w14:val="standardContextual"/>
        </w:rPr>
        <w:t xml:space="preserve">Toolkit </w:t>
      </w:r>
    </w:p>
    <w:p w14:paraId="003CAB1E" w14:textId="77777777" w:rsidR="00B75AE4" w:rsidRPr="0019472D" w:rsidRDefault="00B75AE4" w:rsidP="00B75AE4">
      <w:pPr>
        <w:widowControl w:val="0"/>
        <w:tabs>
          <w:tab w:val="right" w:leader="dot" w:pos="5112"/>
        </w:tabs>
        <w:spacing w:after="0" w:line="240" w:lineRule="auto"/>
        <w:jc w:val="center"/>
        <w:rPr>
          <w:rFonts w:ascii="Arial" w:hAnsi="Arial" w:cs="Arial"/>
          <w:color w:val="000000" w:themeColor="text1"/>
          <w:sz w:val="72"/>
          <w:szCs w:val="144"/>
          <w14:ligatures w14:val="standardContextual"/>
        </w:rPr>
      </w:pPr>
      <w:r w:rsidRPr="0019472D">
        <w:rPr>
          <w:rFonts w:ascii="Arial" w:hAnsi="Arial" w:cs="Arial"/>
          <w:color w:val="000000" w:themeColor="text1"/>
          <w:sz w:val="72"/>
          <w:szCs w:val="144"/>
          <w14:ligatures w14:val="standardContextual"/>
        </w:rPr>
        <w:t>2023 – 24</w:t>
      </w:r>
    </w:p>
    <w:p w14:paraId="327D43F7" w14:textId="77777777" w:rsidR="00B75AE4" w:rsidRDefault="00B75AE4" w:rsidP="00B75AE4">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0AA518B4" w14:textId="77777777" w:rsidR="00B75AE4" w:rsidRPr="0019472D" w:rsidRDefault="00B75AE4" w:rsidP="00B75AE4">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7AB15534" w14:textId="77777777" w:rsidR="00B75AE4" w:rsidRPr="0019472D" w:rsidRDefault="00B75AE4" w:rsidP="00B75AE4">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tbl>
      <w:tblPr>
        <w:tblStyle w:val="TableGrid"/>
        <w:tblpPr w:leftFromText="180" w:rightFromText="180" w:vertAnchor="text" w:horzAnchor="margin" w:tblpXSpec="center" w:tblpY="182"/>
        <w:tblW w:w="0" w:type="auto"/>
        <w:tblBorders>
          <w:top w:val="single" w:sz="48" w:space="0" w:color="auto"/>
          <w:left w:val="none" w:sz="0" w:space="0" w:color="auto"/>
          <w:bottom w:val="single" w:sz="48" w:space="0" w:color="auto"/>
          <w:right w:val="none" w:sz="0" w:space="0" w:color="auto"/>
          <w:insideH w:val="none" w:sz="0" w:space="0" w:color="auto"/>
          <w:insideV w:val="none" w:sz="0" w:space="0" w:color="auto"/>
        </w:tblBorders>
        <w:tblLook w:val="04A0" w:firstRow="1" w:lastRow="0" w:firstColumn="1" w:lastColumn="0" w:noHBand="0" w:noVBand="1"/>
      </w:tblPr>
      <w:tblGrid>
        <w:gridCol w:w="7195"/>
      </w:tblGrid>
      <w:tr w:rsidR="00B75AE4" w:rsidRPr="00883C54" w14:paraId="1F743287" w14:textId="77777777" w:rsidTr="00F70FD9">
        <w:trPr>
          <w:trHeight w:val="2852"/>
        </w:trPr>
        <w:tc>
          <w:tcPr>
            <w:tcW w:w="7195" w:type="dxa"/>
            <w:vAlign w:val="center"/>
          </w:tcPr>
          <w:p w14:paraId="001EA55B" w14:textId="77777777" w:rsidR="00B75AE4" w:rsidRDefault="00B75AE4" w:rsidP="00F70FD9">
            <w:pPr>
              <w:jc w:val="center"/>
              <w:rPr>
                <w:rFonts w:ascii="Arial" w:hAnsi="Arial" w:cs="Arial"/>
                <w:color w:val="1A3E6F"/>
                <w:sz w:val="48"/>
                <w:szCs w:val="56"/>
              </w:rPr>
            </w:pPr>
          </w:p>
          <w:p w14:paraId="32BA321B" w14:textId="0C8EC3D5" w:rsidR="00B75AE4" w:rsidRDefault="00B75AE4" w:rsidP="00F70FD9">
            <w:pPr>
              <w:jc w:val="center"/>
              <w:rPr>
                <w:rFonts w:ascii="Arial" w:hAnsi="Arial" w:cs="Arial"/>
                <w:color w:val="000000" w:themeColor="text1"/>
                <w:sz w:val="72"/>
                <w:szCs w:val="144"/>
              </w:rPr>
            </w:pPr>
            <w:r>
              <w:rPr>
                <w:rFonts w:ascii="Arial" w:hAnsi="Arial" w:cs="Arial"/>
                <w:color w:val="000000" w:themeColor="text1"/>
                <w:sz w:val="72"/>
                <w:szCs w:val="144"/>
              </w:rPr>
              <w:t>Section 4:</w:t>
            </w:r>
          </w:p>
          <w:p w14:paraId="2C21096E" w14:textId="302CC847" w:rsidR="00B75AE4" w:rsidRDefault="00B75AE4" w:rsidP="00F70FD9">
            <w:pPr>
              <w:jc w:val="center"/>
              <w:rPr>
                <w:rFonts w:ascii="Arial" w:hAnsi="Arial" w:cs="Arial"/>
                <w:color w:val="000000" w:themeColor="text1"/>
                <w:sz w:val="72"/>
                <w:szCs w:val="144"/>
              </w:rPr>
            </w:pPr>
            <w:r>
              <w:rPr>
                <w:rFonts w:ascii="Arial" w:hAnsi="Arial" w:cs="Arial"/>
                <w:color w:val="000000" w:themeColor="text1"/>
                <w:sz w:val="72"/>
                <w:szCs w:val="144"/>
              </w:rPr>
              <w:t>Secretary</w:t>
            </w:r>
          </w:p>
          <w:p w14:paraId="0A739E1A" w14:textId="77777777" w:rsidR="00B75AE4" w:rsidRDefault="00B75AE4" w:rsidP="00F70FD9">
            <w:pPr>
              <w:jc w:val="center"/>
              <w:rPr>
                <w:rFonts w:ascii="Arial" w:hAnsi="Arial" w:cs="Arial"/>
                <w:color w:val="1A3E6F"/>
                <w:sz w:val="48"/>
                <w:szCs w:val="56"/>
              </w:rPr>
            </w:pPr>
          </w:p>
          <w:p w14:paraId="1084F675" w14:textId="7080CE78" w:rsidR="00B75AE4" w:rsidRPr="00B47A94" w:rsidRDefault="00B75AE4" w:rsidP="00F70FD9">
            <w:pPr>
              <w:jc w:val="center"/>
              <w:rPr>
                <w:rFonts w:ascii="Arial" w:hAnsi="Arial" w:cs="Arial"/>
                <w:color w:val="000000" w:themeColor="text1"/>
                <w:sz w:val="48"/>
                <w:szCs w:val="56"/>
              </w:rPr>
            </w:pPr>
            <w:r w:rsidRPr="00B47A94">
              <w:rPr>
                <w:rFonts w:ascii="Arial" w:hAnsi="Arial" w:cs="Arial"/>
                <w:color w:val="000000" w:themeColor="text1"/>
                <w:sz w:val="48"/>
                <w:szCs w:val="56"/>
              </w:rPr>
              <w:t>LouisianaPTA.org/</w:t>
            </w:r>
            <w:r>
              <w:rPr>
                <w:rFonts w:ascii="Arial" w:hAnsi="Arial" w:cs="Arial"/>
                <w:color w:val="000000" w:themeColor="text1"/>
                <w:sz w:val="48"/>
                <w:szCs w:val="56"/>
              </w:rPr>
              <w:t>secretary</w:t>
            </w:r>
          </w:p>
          <w:p w14:paraId="57EFA405" w14:textId="77777777" w:rsidR="00B75AE4" w:rsidRPr="00B47A94" w:rsidRDefault="00B75AE4" w:rsidP="00F70FD9">
            <w:pPr>
              <w:jc w:val="center"/>
              <w:rPr>
                <w:rFonts w:ascii="Arial" w:hAnsi="Arial" w:cs="Arial"/>
                <w:color w:val="1A3E6F"/>
                <w:sz w:val="72"/>
                <w:szCs w:val="72"/>
              </w:rPr>
            </w:pPr>
          </w:p>
        </w:tc>
      </w:tr>
    </w:tbl>
    <w:p w14:paraId="47C32F4C" w14:textId="77777777" w:rsidR="00B75AE4" w:rsidRPr="0019472D" w:rsidRDefault="00B75AE4" w:rsidP="00B75AE4">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25FA50AD" w14:textId="77777777" w:rsidR="00B75AE4" w:rsidRPr="0019472D" w:rsidRDefault="00B75AE4" w:rsidP="00B75AE4">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0EF5BD11" w14:textId="77777777" w:rsidR="00B75AE4" w:rsidRPr="0019472D" w:rsidRDefault="00B75AE4" w:rsidP="00B75AE4">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0462DBD8" w14:textId="77777777" w:rsidR="00B75AE4" w:rsidRPr="0019472D" w:rsidRDefault="00B75AE4" w:rsidP="00B75AE4">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5F989674" w14:textId="77777777" w:rsidR="00B75AE4" w:rsidRPr="0019472D" w:rsidRDefault="00B75AE4" w:rsidP="00B75AE4">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7BD0C7B0" w14:textId="77777777" w:rsidR="00B75AE4" w:rsidRDefault="00B75AE4" w:rsidP="00B75AE4">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1389AC31" w14:textId="77777777" w:rsidR="00B75AE4" w:rsidRDefault="00B75AE4" w:rsidP="00B75AE4">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239F9404" w14:textId="77777777" w:rsidR="00B75AE4" w:rsidRDefault="00B75AE4" w:rsidP="00B75AE4">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3BFE2A7B" w14:textId="25A89102" w:rsidR="00B75AE4" w:rsidRPr="0019472D" w:rsidRDefault="00B75AE4" w:rsidP="00B75AE4">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20B08009" w14:textId="4ECFBBE3" w:rsidR="00B75AE4" w:rsidRDefault="0031556B" w:rsidP="00B75AE4">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r>
        <w:rPr>
          <w:rFonts w:ascii="Arial" w:eastAsiaTheme="majorEastAsia" w:hAnsi="Arial" w:cs="Arial"/>
          <w:b/>
          <w:bCs/>
          <w:noProof/>
          <w:color w:val="000000" w:themeColor="text1"/>
          <w:sz w:val="40"/>
          <w:szCs w:val="40"/>
          <w:u w:val="single"/>
        </w:rPr>
        <w:drawing>
          <wp:anchor distT="0" distB="0" distL="114300" distR="114300" simplePos="0" relativeHeight="251801600" behindDoc="0" locked="0" layoutInCell="1" allowOverlap="1" wp14:anchorId="7A677678" wp14:editId="6701725A">
            <wp:simplePos x="0" y="0"/>
            <wp:positionH relativeFrom="margin">
              <wp:posOffset>2238375</wp:posOffset>
            </wp:positionH>
            <wp:positionV relativeFrom="margin">
              <wp:posOffset>7349944</wp:posOffset>
            </wp:positionV>
            <wp:extent cx="2373086" cy="898945"/>
            <wp:effectExtent l="0" t="0" r="8255" b="0"/>
            <wp:wrapNone/>
            <wp:docPr id="970466763" name="Picture 97046676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3086" cy="898945"/>
                    </a:xfrm>
                    <a:prstGeom prst="rect">
                      <a:avLst/>
                    </a:prstGeom>
                  </pic:spPr>
                </pic:pic>
              </a:graphicData>
            </a:graphic>
            <wp14:sizeRelH relativeFrom="margin">
              <wp14:pctWidth>0</wp14:pctWidth>
            </wp14:sizeRelH>
            <wp14:sizeRelV relativeFrom="margin">
              <wp14:pctHeight>0</wp14:pctHeight>
            </wp14:sizeRelV>
          </wp:anchor>
        </w:drawing>
      </w:r>
    </w:p>
    <w:p w14:paraId="19494309" w14:textId="77777777" w:rsidR="0031556B" w:rsidRDefault="0031556B" w:rsidP="00B75AE4">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73D75EBF" w14:textId="77777777" w:rsidR="0031556B" w:rsidRPr="0019472D" w:rsidRDefault="0031556B" w:rsidP="00B75AE4">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49337243" w14:textId="4D5C5ED4" w:rsidR="002C0787" w:rsidRPr="0019472D" w:rsidRDefault="00B75AE4" w:rsidP="007B1301">
      <w:pPr>
        <w:widowControl w:val="0"/>
        <w:tabs>
          <w:tab w:val="right" w:leader="dot" w:pos="5112"/>
          <w:tab w:val="center" w:pos="5400"/>
          <w:tab w:val="right" w:pos="10800"/>
        </w:tabs>
        <w:spacing w:after="0" w:line="240" w:lineRule="auto"/>
        <w:jc w:val="center"/>
        <w:rPr>
          <w:rFonts w:ascii="Arial" w:hAnsi="Arial" w:cs="Arial"/>
          <w:color w:val="000000" w:themeColor="text1"/>
          <w:sz w:val="56"/>
          <w:szCs w:val="56"/>
          <w14:ligatures w14:val="standardContextual"/>
        </w:rPr>
      </w:pPr>
      <w:r>
        <w:rPr>
          <w:rFonts w:ascii="Arial" w:hAnsi="Arial" w:cs="Arial"/>
          <w:color w:val="000000" w:themeColor="text1"/>
          <w:sz w:val="52"/>
          <w:szCs w:val="72"/>
          <w14:ligatures w14:val="standardContextual"/>
        </w:rPr>
        <w:t>LouisianaPTA.org</w:t>
      </w:r>
    </w:p>
    <w:p w14:paraId="436EC3E2" w14:textId="77777777" w:rsidR="002C0787" w:rsidRPr="00191914" w:rsidRDefault="002C0787" w:rsidP="00F5686D">
      <w:pPr>
        <w:widowControl w:val="0"/>
        <w:spacing w:after="0" w:line="240" w:lineRule="auto"/>
        <w:rPr>
          <w:rFonts w:ascii="Arial Nova" w:eastAsia="Arial-BoldMT" w:hAnsi="Arial Nova" w:cs="Microsoft Sans Serif"/>
          <w:b/>
          <w:bCs/>
          <w:color w:val="000000" w:themeColor="text1"/>
          <w:sz w:val="40"/>
          <w:szCs w:val="44"/>
          <w:u w:val="single"/>
          <w:lang w:bidi="ar-SA"/>
        </w:rPr>
      </w:pPr>
      <w:r w:rsidRPr="00191914">
        <w:rPr>
          <w:rFonts w:ascii="Arial Nova" w:eastAsia="Arial-BoldMT" w:hAnsi="Arial Nova" w:cs="Microsoft Sans Serif"/>
          <w:b/>
          <w:bCs/>
          <w:color w:val="000000" w:themeColor="text1"/>
          <w:sz w:val="40"/>
          <w:szCs w:val="44"/>
          <w:u w:val="single"/>
          <w:lang w:bidi="ar-SA"/>
        </w:rPr>
        <w:lastRenderedPageBreak/>
        <w:t>INDEX</w:t>
      </w:r>
    </w:p>
    <w:p w14:paraId="5F2797D7" w14:textId="77777777" w:rsidR="00BF43D3" w:rsidRDefault="00BF43D3" w:rsidP="00F5686D">
      <w:pPr>
        <w:widowControl w:val="0"/>
        <w:tabs>
          <w:tab w:val="left" w:pos="810"/>
          <w:tab w:val="right" w:leader="dot" w:pos="5490"/>
        </w:tabs>
        <w:spacing w:after="0" w:line="240" w:lineRule="auto"/>
      </w:pPr>
    </w:p>
    <w:p w14:paraId="180D1ADB" w14:textId="77777777" w:rsidR="00770063" w:rsidRPr="0019472D" w:rsidRDefault="00770063" w:rsidP="00770063">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Importance of Secretary</w:t>
      </w:r>
      <w:r w:rsidRPr="0019472D">
        <w:rPr>
          <w:rFonts w:ascii="Arial" w:hAnsi="Arial" w:cs="Arial"/>
          <w:bCs/>
          <w:color w:val="000000" w:themeColor="text1"/>
          <w14:ligatures w14:val="standardContextual"/>
        </w:rPr>
        <w:tab/>
      </w:r>
      <w:r>
        <w:rPr>
          <w:rFonts w:ascii="Arial" w:hAnsi="Arial" w:cs="Arial"/>
          <w:bCs/>
          <w:color w:val="000000" w:themeColor="text1"/>
        </w:rPr>
        <w:t>78</w:t>
      </w:r>
    </w:p>
    <w:p w14:paraId="49CBFBE8" w14:textId="77777777" w:rsidR="00770063" w:rsidRPr="0019472D" w:rsidRDefault="00770063" w:rsidP="00770063">
      <w:pPr>
        <w:widowControl w:val="0"/>
        <w:tabs>
          <w:tab w:val="right" w:leader="dot" w:pos="5112"/>
        </w:tabs>
        <w:spacing w:after="0" w:line="240" w:lineRule="auto"/>
        <w:rPr>
          <w:rFonts w:ascii="Arial" w:hAnsi="Arial" w:cs="Arial"/>
          <w:bCs/>
          <w:color w:val="000000" w:themeColor="text1"/>
          <w14:ligatures w14:val="standardContextual"/>
        </w:rPr>
      </w:pPr>
      <w:r>
        <w:rPr>
          <w:rFonts w:ascii="Arial" w:hAnsi="Arial" w:cs="Arial"/>
          <w:bCs/>
          <w:color w:val="000000" w:themeColor="text1"/>
        </w:rPr>
        <w:t>LAPTA Calendar</w:t>
      </w:r>
      <w:r>
        <w:rPr>
          <w:rFonts w:ascii="Arial" w:hAnsi="Arial" w:cs="Arial"/>
          <w:bCs/>
          <w:color w:val="000000" w:themeColor="text1"/>
        </w:rPr>
        <w:tab/>
        <w:t>79</w:t>
      </w:r>
    </w:p>
    <w:p w14:paraId="318BBD89" w14:textId="77777777" w:rsidR="00770063" w:rsidRPr="0019472D" w:rsidRDefault="00770063" w:rsidP="00770063">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Responsibilities of Secretary</w:t>
      </w:r>
      <w:r w:rsidRPr="0019472D">
        <w:rPr>
          <w:rFonts w:ascii="Arial" w:hAnsi="Arial" w:cs="Arial"/>
          <w:bCs/>
          <w:color w:val="000000" w:themeColor="text1"/>
          <w14:ligatures w14:val="standardContextual"/>
        </w:rPr>
        <w:tab/>
      </w:r>
      <w:r>
        <w:rPr>
          <w:rFonts w:ascii="Arial" w:hAnsi="Arial" w:cs="Arial"/>
          <w:bCs/>
          <w:color w:val="000000" w:themeColor="text1"/>
        </w:rPr>
        <w:t>81</w:t>
      </w:r>
    </w:p>
    <w:p w14:paraId="58F30AD5" w14:textId="77777777" w:rsidR="00770063" w:rsidRPr="0019472D" w:rsidRDefault="00770063" w:rsidP="00770063">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Historian</w:t>
      </w:r>
      <w:r w:rsidRPr="0019472D">
        <w:rPr>
          <w:rFonts w:ascii="Arial" w:hAnsi="Arial" w:cs="Arial"/>
          <w:bCs/>
          <w:color w:val="000000" w:themeColor="text1"/>
          <w14:ligatures w14:val="standardContextual"/>
        </w:rPr>
        <w:tab/>
      </w:r>
      <w:r>
        <w:rPr>
          <w:rFonts w:ascii="Arial" w:hAnsi="Arial" w:cs="Arial"/>
          <w:bCs/>
          <w:color w:val="000000" w:themeColor="text1"/>
        </w:rPr>
        <w:t>82</w:t>
      </w:r>
    </w:p>
    <w:p w14:paraId="7EF373F4" w14:textId="77777777" w:rsidR="00770063" w:rsidRPr="0019472D" w:rsidRDefault="00770063" w:rsidP="00770063">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Minutes</w:t>
      </w:r>
      <w:r w:rsidRPr="0019472D">
        <w:rPr>
          <w:rFonts w:ascii="Arial" w:hAnsi="Arial" w:cs="Arial"/>
          <w:bCs/>
          <w:color w:val="000000" w:themeColor="text1"/>
          <w14:ligatures w14:val="standardContextual"/>
        </w:rPr>
        <w:tab/>
      </w:r>
      <w:r>
        <w:rPr>
          <w:rFonts w:ascii="Arial" w:hAnsi="Arial" w:cs="Arial"/>
          <w:bCs/>
          <w:color w:val="000000" w:themeColor="text1"/>
        </w:rPr>
        <w:t>83</w:t>
      </w:r>
    </w:p>
    <w:p w14:paraId="5CB44B07" w14:textId="77777777" w:rsidR="00770063" w:rsidRPr="0019472D" w:rsidRDefault="00770063" w:rsidP="00770063">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Motions and Elections</w:t>
      </w:r>
      <w:r w:rsidRPr="0019472D">
        <w:rPr>
          <w:rFonts w:ascii="Arial" w:hAnsi="Arial" w:cs="Arial"/>
          <w:bCs/>
          <w:color w:val="000000" w:themeColor="text1"/>
          <w14:ligatures w14:val="standardContextual"/>
        </w:rPr>
        <w:tab/>
      </w:r>
      <w:r>
        <w:rPr>
          <w:rFonts w:ascii="Arial" w:hAnsi="Arial" w:cs="Arial"/>
          <w:bCs/>
          <w:color w:val="000000" w:themeColor="text1"/>
        </w:rPr>
        <w:t>84</w:t>
      </w:r>
    </w:p>
    <w:p w14:paraId="0BAF4142" w14:textId="77777777" w:rsidR="00770063" w:rsidRPr="0019472D" w:rsidRDefault="00770063" w:rsidP="00770063">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Content of Minutes</w:t>
      </w:r>
      <w:r w:rsidRPr="0019472D">
        <w:rPr>
          <w:rFonts w:ascii="Arial" w:hAnsi="Arial" w:cs="Arial"/>
          <w:bCs/>
          <w:color w:val="000000" w:themeColor="text1"/>
          <w14:ligatures w14:val="standardContextual"/>
        </w:rPr>
        <w:tab/>
      </w:r>
      <w:r>
        <w:rPr>
          <w:rFonts w:ascii="Arial" w:hAnsi="Arial" w:cs="Arial"/>
          <w:bCs/>
          <w:color w:val="000000" w:themeColor="text1"/>
        </w:rPr>
        <w:t>84</w:t>
      </w:r>
    </w:p>
    <w:p w14:paraId="5D67422A" w14:textId="77777777" w:rsidR="00770063" w:rsidRPr="0019472D" w:rsidRDefault="00770063" w:rsidP="00770063">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Records Retention</w:t>
      </w:r>
      <w:r w:rsidRPr="0019472D">
        <w:rPr>
          <w:rFonts w:ascii="Arial" w:hAnsi="Arial" w:cs="Arial"/>
          <w:bCs/>
          <w:color w:val="000000" w:themeColor="text1"/>
          <w14:ligatures w14:val="standardContextual"/>
        </w:rPr>
        <w:tab/>
      </w:r>
      <w:r>
        <w:rPr>
          <w:rFonts w:ascii="Arial" w:hAnsi="Arial" w:cs="Arial"/>
          <w:bCs/>
          <w:color w:val="000000" w:themeColor="text1"/>
        </w:rPr>
        <w:t>85</w:t>
      </w:r>
    </w:p>
    <w:p w14:paraId="5D622025" w14:textId="77777777" w:rsidR="00770063" w:rsidRPr="0019472D" w:rsidRDefault="00770063" w:rsidP="00770063">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Secretary’s Binder</w:t>
      </w:r>
      <w:r w:rsidRPr="0019472D">
        <w:rPr>
          <w:rFonts w:ascii="Arial" w:hAnsi="Arial" w:cs="Arial"/>
          <w:bCs/>
          <w:color w:val="000000" w:themeColor="text1"/>
          <w14:ligatures w14:val="standardContextual"/>
        </w:rPr>
        <w:tab/>
      </w:r>
      <w:r>
        <w:rPr>
          <w:rFonts w:ascii="Arial" w:hAnsi="Arial" w:cs="Arial"/>
          <w:bCs/>
          <w:color w:val="000000" w:themeColor="text1"/>
        </w:rPr>
        <w:t>86</w:t>
      </w:r>
    </w:p>
    <w:p w14:paraId="187811F2" w14:textId="77777777" w:rsidR="00770063" w:rsidRPr="0019472D" w:rsidRDefault="00770063" w:rsidP="00770063">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Customize the PTA Logo</w:t>
      </w:r>
      <w:r w:rsidRPr="0019472D">
        <w:rPr>
          <w:rFonts w:ascii="Arial" w:hAnsi="Arial" w:cs="Arial"/>
          <w:bCs/>
          <w:color w:val="000000" w:themeColor="text1"/>
          <w14:ligatures w14:val="standardContextual"/>
        </w:rPr>
        <w:tab/>
      </w:r>
      <w:r>
        <w:rPr>
          <w:rFonts w:ascii="Arial" w:hAnsi="Arial" w:cs="Arial"/>
          <w:bCs/>
          <w:color w:val="000000" w:themeColor="text1"/>
        </w:rPr>
        <w:t>86</w:t>
      </w:r>
    </w:p>
    <w:p w14:paraId="515536F9" w14:textId="77777777" w:rsidR="00770063" w:rsidRPr="0019472D" w:rsidRDefault="00770063" w:rsidP="00770063">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Communications and Social Media</w:t>
      </w:r>
      <w:r w:rsidRPr="0019472D">
        <w:rPr>
          <w:rFonts w:ascii="Arial" w:hAnsi="Arial" w:cs="Arial"/>
          <w:bCs/>
          <w:color w:val="000000" w:themeColor="text1"/>
          <w14:ligatures w14:val="standardContextual"/>
        </w:rPr>
        <w:tab/>
      </w:r>
      <w:r>
        <w:rPr>
          <w:rFonts w:ascii="Arial" w:hAnsi="Arial" w:cs="Arial"/>
          <w:bCs/>
          <w:color w:val="000000" w:themeColor="text1"/>
        </w:rPr>
        <w:t>87</w:t>
      </w:r>
    </w:p>
    <w:p w14:paraId="4D2AC1ED" w14:textId="77777777" w:rsidR="00770063" w:rsidRPr="0019472D" w:rsidRDefault="00770063" w:rsidP="00770063">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Sample Agenda</w:t>
      </w:r>
      <w:r w:rsidRPr="0019472D">
        <w:rPr>
          <w:rFonts w:ascii="Arial" w:hAnsi="Arial" w:cs="Arial"/>
          <w:bCs/>
          <w:color w:val="000000" w:themeColor="text1"/>
          <w14:ligatures w14:val="standardContextual"/>
        </w:rPr>
        <w:tab/>
      </w:r>
      <w:r>
        <w:rPr>
          <w:rFonts w:ascii="Arial" w:hAnsi="Arial" w:cs="Arial"/>
          <w:bCs/>
          <w:color w:val="000000" w:themeColor="text1"/>
        </w:rPr>
        <w:t>89</w:t>
      </w:r>
    </w:p>
    <w:p w14:paraId="7C5E8845" w14:textId="77777777" w:rsidR="00770063" w:rsidRPr="0019472D" w:rsidRDefault="00770063" w:rsidP="00770063">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Sample Minutes</w:t>
      </w:r>
      <w:r w:rsidRPr="0019472D">
        <w:rPr>
          <w:rFonts w:ascii="Arial" w:hAnsi="Arial" w:cs="Arial"/>
          <w:bCs/>
          <w:color w:val="000000" w:themeColor="text1"/>
          <w14:ligatures w14:val="standardContextual"/>
        </w:rPr>
        <w:tab/>
      </w:r>
      <w:r>
        <w:rPr>
          <w:rFonts w:ascii="Arial" w:hAnsi="Arial" w:cs="Arial"/>
          <w:bCs/>
          <w:color w:val="000000" w:themeColor="text1"/>
        </w:rPr>
        <w:t>90</w:t>
      </w:r>
    </w:p>
    <w:p w14:paraId="519EC3D7" w14:textId="77777777" w:rsidR="00770063" w:rsidRPr="0019472D" w:rsidRDefault="00770063" w:rsidP="00770063">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Motion Form</w:t>
      </w:r>
      <w:r w:rsidRPr="0019472D">
        <w:rPr>
          <w:rFonts w:ascii="Arial" w:hAnsi="Arial" w:cs="Arial"/>
          <w:bCs/>
          <w:color w:val="000000" w:themeColor="text1"/>
          <w14:ligatures w14:val="standardContextual"/>
        </w:rPr>
        <w:tab/>
      </w:r>
      <w:r>
        <w:rPr>
          <w:rFonts w:ascii="Arial" w:hAnsi="Arial" w:cs="Arial"/>
          <w:bCs/>
          <w:color w:val="000000" w:themeColor="text1"/>
        </w:rPr>
        <w:t>91</w:t>
      </w:r>
    </w:p>
    <w:p w14:paraId="52CBE3D9" w14:textId="77777777" w:rsidR="00770063" w:rsidRPr="0019472D" w:rsidRDefault="00770063" w:rsidP="00770063">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Roster Sign-In Sheet</w:t>
      </w:r>
      <w:r w:rsidRPr="0019472D">
        <w:rPr>
          <w:rFonts w:ascii="Arial" w:hAnsi="Arial" w:cs="Arial"/>
          <w:bCs/>
          <w:color w:val="000000" w:themeColor="text1"/>
          <w14:ligatures w14:val="standardContextual"/>
        </w:rPr>
        <w:tab/>
      </w:r>
      <w:r>
        <w:rPr>
          <w:rFonts w:ascii="Arial" w:hAnsi="Arial" w:cs="Arial"/>
          <w:bCs/>
          <w:color w:val="000000" w:themeColor="text1"/>
        </w:rPr>
        <w:t>92</w:t>
      </w:r>
    </w:p>
    <w:p w14:paraId="72F0E661" w14:textId="77777777" w:rsidR="00770063" w:rsidRPr="00D67E92" w:rsidRDefault="00770063" w:rsidP="00770063">
      <w:pPr>
        <w:widowControl w:val="0"/>
        <w:tabs>
          <w:tab w:val="right" w:leader="dot" w:pos="5112"/>
        </w:tabs>
        <w:spacing w:after="0" w:line="240" w:lineRule="auto"/>
        <w:rPr>
          <w:rFonts w:ascii="Arial" w:hAnsi="Arial" w:cs="Arial"/>
          <w:bCs/>
          <w:color w:val="000000" w:themeColor="text1"/>
          <w:sz w:val="21"/>
          <w:szCs w:val="21"/>
          <w14:ligatures w14:val="standardContextual"/>
        </w:rPr>
      </w:pPr>
      <w:r w:rsidRPr="0019472D">
        <w:rPr>
          <w:rFonts w:ascii="Arial" w:hAnsi="Arial" w:cs="Arial"/>
          <w:bCs/>
          <w:color w:val="000000" w:themeColor="text1"/>
          <w14:ligatures w14:val="standardContextual"/>
        </w:rPr>
        <w:t>Inventory Accountability Form</w:t>
      </w:r>
      <w:r w:rsidRPr="0019472D">
        <w:rPr>
          <w:rFonts w:ascii="Arial" w:hAnsi="Arial" w:cs="Arial"/>
          <w:bCs/>
          <w:color w:val="000000" w:themeColor="text1"/>
          <w14:ligatures w14:val="standardContextual"/>
        </w:rPr>
        <w:tab/>
      </w:r>
      <w:r>
        <w:rPr>
          <w:rFonts w:ascii="Arial" w:hAnsi="Arial" w:cs="Arial"/>
          <w:bCs/>
          <w:color w:val="000000" w:themeColor="text1"/>
        </w:rPr>
        <w:t>93</w:t>
      </w:r>
      <w:r w:rsidRPr="00D67E92">
        <w:rPr>
          <w:rFonts w:ascii="Arial" w:hAnsi="Arial" w:cs="Arial"/>
          <w:bCs/>
          <w:color w:val="000000" w:themeColor="text1"/>
          <w:sz w:val="21"/>
          <w:szCs w:val="21"/>
          <w14:ligatures w14:val="standardContextual"/>
        </w:rPr>
        <w:t xml:space="preserve"> </w:t>
      </w:r>
    </w:p>
    <w:p w14:paraId="1EC2FC52" w14:textId="77777777" w:rsidR="00770063" w:rsidRPr="0019472D" w:rsidRDefault="00770063" w:rsidP="00770063">
      <w:pPr>
        <w:widowControl w:val="0"/>
        <w:tabs>
          <w:tab w:val="right" w:leader="dot" w:pos="5112"/>
        </w:tabs>
        <w:spacing w:after="0" w:line="240" w:lineRule="auto"/>
        <w:rPr>
          <w:rFonts w:ascii="Arial" w:hAnsi="Arial" w:cs="Arial"/>
          <w:bCs/>
          <w:color w:val="000000" w:themeColor="text1"/>
          <w14:ligatures w14:val="standardContextual"/>
        </w:rPr>
      </w:pPr>
      <w:r w:rsidRPr="00D67E92">
        <w:rPr>
          <w:rFonts w:ascii="Arial" w:hAnsi="Arial" w:cs="Arial"/>
          <w:bCs/>
          <w:color w:val="000000" w:themeColor="text1"/>
          <w:sz w:val="21"/>
          <w:szCs w:val="21"/>
          <w14:ligatures w14:val="standardContextual"/>
        </w:rPr>
        <w:t>Confidentiality, Ethics, &amp; Conflict of Interest Policy</w:t>
      </w:r>
      <w:r w:rsidRPr="00D67E92">
        <w:rPr>
          <w:rFonts w:ascii="Arial" w:hAnsi="Arial" w:cs="Arial"/>
          <w:bCs/>
          <w:color w:val="000000" w:themeColor="text1"/>
          <w:sz w:val="21"/>
          <w:szCs w:val="21"/>
          <w14:ligatures w14:val="standardContextual"/>
        </w:rPr>
        <w:tab/>
      </w:r>
      <w:r>
        <w:rPr>
          <w:rFonts w:ascii="Arial" w:hAnsi="Arial" w:cs="Arial"/>
          <w:bCs/>
          <w:color w:val="000000" w:themeColor="text1"/>
        </w:rPr>
        <w:t>94</w:t>
      </w:r>
    </w:p>
    <w:p w14:paraId="39568A9D" w14:textId="77777777" w:rsidR="00770063" w:rsidRPr="0019472D" w:rsidRDefault="00770063" w:rsidP="00770063">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Active Affiliation</w:t>
      </w:r>
      <w:r w:rsidRPr="0019472D">
        <w:rPr>
          <w:rFonts w:ascii="Arial" w:hAnsi="Arial" w:cs="Arial"/>
          <w:bCs/>
          <w:color w:val="000000" w:themeColor="text1"/>
          <w14:ligatures w14:val="standardContextual"/>
        </w:rPr>
        <w:tab/>
      </w:r>
      <w:r>
        <w:rPr>
          <w:rFonts w:ascii="Arial" w:hAnsi="Arial" w:cs="Arial"/>
          <w:bCs/>
          <w:color w:val="000000" w:themeColor="text1"/>
        </w:rPr>
        <w:t>96</w:t>
      </w:r>
    </w:p>
    <w:p w14:paraId="4810850C" w14:textId="77777777" w:rsidR="00770063" w:rsidRPr="0019472D" w:rsidRDefault="00770063" w:rsidP="00770063">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Retention Plan</w:t>
      </w:r>
      <w:r w:rsidRPr="0019472D">
        <w:rPr>
          <w:rFonts w:ascii="Arial" w:hAnsi="Arial" w:cs="Arial"/>
          <w:bCs/>
          <w:color w:val="000000" w:themeColor="text1"/>
          <w14:ligatures w14:val="standardContextual"/>
        </w:rPr>
        <w:tab/>
      </w:r>
      <w:r>
        <w:rPr>
          <w:rFonts w:ascii="Arial" w:hAnsi="Arial" w:cs="Arial"/>
          <w:bCs/>
          <w:color w:val="000000" w:themeColor="text1"/>
        </w:rPr>
        <w:t>96</w:t>
      </w:r>
    </w:p>
    <w:p w14:paraId="3ECB5D9B" w14:textId="7738D95F" w:rsidR="002C0787" w:rsidRDefault="002C0787" w:rsidP="00F5686D">
      <w:pPr>
        <w:widowControl w:val="0"/>
        <w:spacing w:after="0" w:line="240" w:lineRule="auto"/>
        <w:rPr>
          <w:rFonts w:ascii="Arial Nova" w:eastAsia="Arial-BoldMT" w:hAnsi="Arial Nova" w:cs="Microsoft Sans Serif"/>
          <w:b/>
          <w:bCs/>
          <w:color w:val="000000" w:themeColor="text1"/>
          <w:lang w:bidi="ar-SA"/>
        </w:rPr>
      </w:pPr>
    </w:p>
    <w:p w14:paraId="64D8E274" w14:textId="04587288" w:rsidR="00770063" w:rsidRDefault="00770063" w:rsidP="00F5686D">
      <w:pPr>
        <w:widowControl w:val="0"/>
        <w:spacing w:after="0" w:line="240" w:lineRule="auto"/>
        <w:rPr>
          <w:rFonts w:ascii="Arial Nova" w:eastAsia="Arial-BoldMT" w:hAnsi="Arial Nova" w:cs="Microsoft Sans Serif"/>
          <w:b/>
          <w:bCs/>
          <w:color w:val="000000" w:themeColor="text1"/>
          <w:lang w:bidi="ar-SA"/>
        </w:rPr>
      </w:pPr>
    </w:p>
    <w:p w14:paraId="5E2183B3" w14:textId="77777777" w:rsidR="00770063" w:rsidRDefault="00770063" w:rsidP="00F5686D">
      <w:pPr>
        <w:widowControl w:val="0"/>
        <w:spacing w:after="0" w:line="240" w:lineRule="auto"/>
        <w:rPr>
          <w:rFonts w:ascii="Arial Nova" w:eastAsia="Arial-BoldMT" w:hAnsi="Arial Nova" w:cs="Microsoft Sans Serif"/>
          <w:b/>
          <w:bCs/>
          <w:color w:val="000000" w:themeColor="text1"/>
          <w:lang w:bidi="ar-SA"/>
        </w:rPr>
      </w:pPr>
    </w:p>
    <w:p w14:paraId="3E857490" w14:textId="502E79DC" w:rsidR="00770063" w:rsidRDefault="0050116D" w:rsidP="00F5686D">
      <w:pPr>
        <w:widowControl w:val="0"/>
        <w:spacing w:after="0" w:line="240" w:lineRule="auto"/>
        <w:rPr>
          <w:rFonts w:ascii="Arial Nova" w:eastAsia="Arial-BoldMT" w:hAnsi="Arial Nova" w:cs="Microsoft Sans Serif"/>
          <w:b/>
          <w:bCs/>
          <w:color w:val="000000" w:themeColor="text1"/>
          <w:lang w:bidi="ar-SA"/>
        </w:rPr>
      </w:pPr>
      <w:r>
        <w:rPr>
          <w:rFonts w:ascii="Arial" w:eastAsiaTheme="majorEastAsia" w:hAnsi="Arial" w:cs="Arial"/>
          <w:b/>
          <w:bCs/>
          <w:noProof/>
          <w:color w:val="000000" w:themeColor="text1"/>
          <w:sz w:val="40"/>
          <w:szCs w:val="40"/>
          <w:u w:val="single"/>
        </w:rPr>
        <w:drawing>
          <wp:anchor distT="0" distB="0" distL="114300" distR="114300" simplePos="0" relativeHeight="251889664" behindDoc="0" locked="0" layoutInCell="1" allowOverlap="1" wp14:anchorId="58272207" wp14:editId="2205DE71">
            <wp:simplePos x="0" y="0"/>
            <wp:positionH relativeFrom="margin">
              <wp:align>center</wp:align>
            </wp:positionH>
            <wp:positionV relativeFrom="margin">
              <wp:posOffset>4086150</wp:posOffset>
            </wp:positionV>
            <wp:extent cx="4006239" cy="2014135"/>
            <wp:effectExtent l="0" t="0" r="0" b="5715"/>
            <wp:wrapNone/>
            <wp:docPr id="1569437868" name="Picture 1569437868"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437868" name="Picture 1569437868" descr="A black and white text&#10;&#10;Description automatically generated"/>
                    <pic:cNvPicPr/>
                  </pic:nvPicPr>
                  <pic:blipFill>
                    <a:blip r:embed="rId10"/>
                    <a:stretch>
                      <a:fillRect/>
                    </a:stretch>
                  </pic:blipFill>
                  <pic:spPr>
                    <a:xfrm>
                      <a:off x="0" y="0"/>
                      <a:ext cx="4006239" cy="2014135"/>
                    </a:xfrm>
                    <a:prstGeom prst="rect">
                      <a:avLst/>
                    </a:prstGeom>
                  </pic:spPr>
                </pic:pic>
              </a:graphicData>
            </a:graphic>
            <wp14:sizeRelH relativeFrom="margin">
              <wp14:pctWidth>0</wp14:pctWidth>
            </wp14:sizeRelH>
            <wp14:sizeRelV relativeFrom="margin">
              <wp14:pctHeight>0</wp14:pctHeight>
            </wp14:sizeRelV>
          </wp:anchor>
        </w:drawing>
      </w:r>
    </w:p>
    <w:p w14:paraId="3C5A7395" w14:textId="77777777" w:rsidR="00770063" w:rsidRDefault="00770063" w:rsidP="00F5686D">
      <w:pPr>
        <w:widowControl w:val="0"/>
        <w:spacing w:after="0" w:line="240" w:lineRule="auto"/>
        <w:rPr>
          <w:rFonts w:ascii="Arial Nova" w:eastAsia="Arial-BoldMT" w:hAnsi="Arial Nova" w:cs="Microsoft Sans Serif"/>
          <w:b/>
          <w:bCs/>
          <w:color w:val="000000" w:themeColor="text1"/>
          <w:lang w:bidi="ar-SA"/>
        </w:rPr>
      </w:pPr>
    </w:p>
    <w:p w14:paraId="25452EC5" w14:textId="77777777" w:rsidR="00770063" w:rsidRDefault="00770063" w:rsidP="00F5686D">
      <w:pPr>
        <w:widowControl w:val="0"/>
        <w:spacing w:after="0" w:line="240" w:lineRule="auto"/>
        <w:rPr>
          <w:rFonts w:ascii="Arial Nova" w:eastAsia="Arial-BoldMT" w:hAnsi="Arial Nova" w:cs="Microsoft Sans Serif"/>
          <w:b/>
          <w:bCs/>
          <w:color w:val="000000" w:themeColor="text1"/>
          <w:lang w:bidi="ar-SA"/>
        </w:rPr>
      </w:pPr>
    </w:p>
    <w:p w14:paraId="68BD2CAA" w14:textId="77777777" w:rsidR="00770063" w:rsidRDefault="00770063" w:rsidP="00F5686D">
      <w:pPr>
        <w:widowControl w:val="0"/>
        <w:spacing w:after="0" w:line="240" w:lineRule="auto"/>
        <w:rPr>
          <w:rFonts w:ascii="Arial Nova" w:eastAsia="Arial-BoldMT" w:hAnsi="Arial Nova" w:cs="Microsoft Sans Serif"/>
          <w:b/>
          <w:bCs/>
          <w:color w:val="000000" w:themeColor="text1"/>
          <w:lang w:bidi="ar-SA"/>
        </w:rPr>
      </w:pPr>
    </w:p>
    <w:p w14:paraId="62C72DDB" w14:textId="77777777" w:rsidR="00770063" w:rsidRDefault="00770063" w:rsidP="00F5686D">
      <w:pPr>
        <w:widowControl w:val="0"/>
        <w:spacing w:after="0" w:line="240" w:lineRule="auto"/>
        <w:rPr>
          <w:rFonts w:ascii="Arial Nova" w:eastAsia="Arial-BoldMT" w:hAnsi="Arial Nova" w:cs="Microsoft Sans Serif"/>
          <w:b/>
          <w:bCs/>
          <w:color w:val="000000" w:themeColor="text1"/>
          <w:lang w:bidi="ar-SA"/>
        </w:rPr>
      </w:pPr>
    </w:p>
    <w:p w14:paraId="719EF87B" w14:textId="77777777" w:rsidR="00770063" w:rsidRPr="0019472D" w:rsidRDefault="00770063" w:rsidP="00F5686D">
      <w:pPr>
        <w:widowControl w:val="0"/>
        <w:spacing w:after="0" w:line="240" w:lineRule="auto"/>
        <w:rPr>
          <w:rFonts w:ascii="Arial Nova" w:eastAsia="Arial-BoldMT" w:hAnsi="Arial Nova" w:cs="Microsoft Sans Serif"/>
          <w:b/>
          <w:bCs/>
          <w:color w:val="000000" w:themeColor="text1"/>
          <w:lang w:bidi="ar-SA"/>
        </w:rPr>
      </w:pPr>
    </w:p>
    <w:p w14:paraId="1AD2C82C" w14:textId="77A748CF" w:rsidR="002C0787" w:rsidRDefault="002C0787" w:rsidP="00F5686D">
      <w:pPr>
        <w:widowControl w:val="0"/>
        <w:spacing w:after="0" w:line="240" w:lineRule="auto"/>
        <w:rPr>
          <w:rFonts w:ascii="Arial Nova" w:eastAsia="Arial-BoldMT" w:hAnsi="Arial Nova" w:cs="Microsoft Sans Serif"/>
          <w:b/>
          <w:bCs/>
          <w:color w:val="000000" w:themeColor="text1"/>
          <w:lang w:bidi="ar-SA"/>
        </w:rPr>
      </w:pPr>
    </w:p>
    <w:p w14:paraId="2B55113E" w14:textId="77777777" w:rsidR="00201C23" w:rsidRDefault="00201C23" w:rsidP="00F5686D">
      <w:pPr>
        <w:widowControl w:val="0"/>
        <w:spacing w:after="0" w:line="240" w:lineRule="auto"/>
        <w:rPr>
          <w:rFonts w:ascii="Arial Nova" w:eastAsia="Arial-BoldMT" w:hAnsi="Arial Nova" w:cs="Microsoft Sans Serif"/>
          <w:b/>
          <w:bCs/>
          <w:color w:val="000000" w:themeColor="text1"/>
          <w:lang w:bidi="ar-SA"/>
        </w:rPr>
      </w:pPr>
    </w:p>
    <w:p w14:paraId="39548251" w14:textId="77777777" w:rsidR="00201C23" w:rsidRDefault="00201C23" w:rsidP="00F5686D">
      <w:pPr>
        <w:widowControl w:val="0"/>
        <w:spacing w:after="0" w:line="240" w:lineRule="auto"/>
        <w:rPr>
          <w:rFonts w:ascii="Arial Nova" w:eastAsia="Arial-BoldMT" w:hAnsi="Arial Nova" w:cs="Microsoft Sans Serif"/>
          <w:b/>
          <w:bCs/>
          <w:color w:val="000000" w:themeColor="text1"/>
          <w:lang w:bidi="ar-SA"/>
        </w:rPr>
      </w:pPr>
    </w:p>
    <w:p w14:paraId="0E6EB8FB" w14:textId="77777777" w:rsidR="00201C23" w:rsidRDefault="00201C23" w:rsidP="00F5686D">
      <w:pPr>
        <w:widowControl w:val="0"/>
        <w:spacing w:after="0" w:line="240" w:lineRule="auto"/>
        <w:rPr>
          <w:rFonts w:ascii="Arial Nova" w:eastAsia="Arial-BoldMT" w:hAnsi="Arial Nova" w:cs="Microsoft Sans Serif"/>
          <w:b/>
          <w:bCs/>
          <w:color w:val="000000" w:themeColor="text1"/>
          <w:lang w:bidi="ar-SA"/>
        </w:rPr>
      </w:pPr>
    </w:p>
    <w:p w14:paraId="510216D2" w14:textId="77777777" w:rsidR="00201C23" w:rsidRDefault="00201C23" w:rsidP="00F5686D">
      <w:pPr>
        <w:widowControl w:val="0"/>
        <w:spacing w:after="0" w:line="240" w:lineRule="auto"/>
        <w:rPr>
          <w:rFonts w:ascii="Arial Nova" w:eastAsia="Arial-BoldMT" w:hAnsi="Arial Nova" w:cs="Microsoft Sans Serif"/>
          <w:b/>
          <w:bCs/>
          <w:color w:val="000000" w:themeColor="text1"/>
          <w:lang w:bidi="ar-SA"/>
        </w:rPr>
      </w:pPr>
    </w:p>
    <w:p w14:paraId="2029F1C7" w14:textId="77777777" w:rsidR="00201C23" w:rsidRDefault="00201C23" w:rsidP="00F5686D">
      <w:pPr>
        <w:widowControl w:val="0"/>
        <w:spacing w:after="0" w:line="240" w:lineRule="auto"/>
        <w:rPr>
          <w:rFonts w:ascii="Arial Nova" w:eastAsia="Arial-BoldMT" w:hAnsi="Arial Nova" w:cs="Microsoft Sans Serif"/>
          <w:b/>
          <w:bCs/>
          <w:color w:val="000000" w:themeColor="text1"/>
          <w:lang w:bidi="ar-SA"/>
        </w:rPr>
      </w:pPr>
    </w:p>
    <w:p w14:paraId="550FA95E" w14:textId="77777777" w:rsidR="00201C23" w:rsidRDefault="00201C23" w:rsidP="00F5686D">
      <w:pPr>
        <w:widowControl w:val="0"/>
        <w:spacing w:after="0" w:line="240" w:lineRule="auto"/>
        <w:rPr>
          <w:rFonts w:ascii="Arial Nova" w:eastAsia="Arial-BoldMT" w:hAnsi="Arial Nova" w:cs="Microsoft Sans Serif"/>
          <w:b/>
          <w:bCs/>
          <w:color w:val="000000" w:themeColor="text1"/>
          <w:lang w:bidi="ar-SA"/>
        </w:rPr>
      </w:pPr>
    </w:p>
    <w:p w14:paraId="66DED90A" w14:textId="77777777" w:rsidR="00201C23" w:rsidRDefault="00201C23" w:rsidP="00F5686D">
      <w:pPr>
        <w:widowControl w:val="0"/>
        <w:spacing w:after="0" w:line="240" w:lineRule="auto"/>
        <w:rPr>
          <w:rFonts w:ascii="Arial Nova" w:eastAsia="Arial-BoldMT" w:hAnsi="Arial Nova" w:cs="Microsoft Sans Serif"/>
          <w:b/>
          <w:bCs/>
          <w:color w:val="000000" w:themeColor="text1"/>
          <w:lang w:bidi="ar-SA"/>
        </w:rPr>
      </w:pPr>
    </w:p>
    <w:p w14:paraId="4855E8F7" w14:textId="77777777" w:rsidR="00201C23" w:rsidRPr="0019472D" w:rsidRDefault="00201C23" w:rsidP="00F5686D">
      <w:pPr>
        <w:widowControl w:val="0"/>
        <w:spacing w:after="0" w:line="240" w:lineRule="auto"/>
        <w:rPr>
          <w:rFonts w:ascii="Arial Nova" w:eastAsia="Arial-BoldMT" w:hAnsi="Arial Nova" w:cs="Microsoft Sans Serif"/>
          <w:b/>
          <w:bCs/>
          <w:color w:val="000000" w:themeColor="text1"/>
          <w:lang w:bidi="ar-SA"/>
        </w:rPr>
      </w:pPr>
    </w:p>
    <w:p w14:paraId="1A61FD1D" w14:textId="77777777" w:rsidR="002C0787" w:rsidRPr="00055675" w:rsidRDefault="002C0787" w:rsidP="00F5686D">
      <w:pPr>
        <w:widowControl w:val="0"/>
        <w:spacing w:after="0" w:line="240" w:lineRule="auto"/>
        <w:rPr>
          <w:rFonts w:ascii="Arial Nova" w:hAnsi="Arial Nova" w:cs="Microsoft Sans Serif"/>
          <w:b/>
          <w:color w:val="000000" w:themeColor="text1"/>
          <w:sz w:val="40"/>
          <w:szCs w:val="40"/>
          <w:u w:val="single"/>
        </w:rPr>
      </w:pPr>
      <w:bookmarkStart w:id="39" w:name="Importance"/>
      <w:bookmarkEnd w:id="39"/>
      <w:r w:rsidRPr="00055675">
        <w:rPr>
          <w:rFonts w:ascii="Arial Nova" w:hAnsi="Arial Nova" w:cs="Microsoft Sans Serif"/>
          <w:b/>
          <w:color w:val="000000" w:themeColor="text1"/>
          <w:sz w:val="40"/>
          <w:szCs w:val="40"/>
          <w:u w:val="single"/>
        </w:rPr>
        <w:t>IMPORTANCE OF THE SECRETARY</w:t>
      </w:r>
    </w:p>
    <w:p w14:paraId="0D9FF86A" w14:textId="77777777" w:rsidR="00191914" w:rsidRDefault="00191914" w:rsidP="00F5686D">
      <w:pPr>
        <w:widowControl w:val="0"/>
        <w:spacing w:after="0" w:line="240" w:lineRule="auto"/>
        <w:jc w:val="both"/>
        <w:rPr>
          <w:rFonts w:ascii="Arial Nova" w:hAnsi="Arial Nova"/>
          <w:color w:val="000000" w:themeColor="text1"/>
        </w:rPr>
      </w:pPr>
    </w:p>
    <w:p w14:paraId="3E338913" w14:textId="406569FD" w:rsidR="00194E86" w:rsidRPr="0019472D" w:rsidRDefault="002C0787" w:rsidP="00F5686D">
      <w:pPr>
        <w:widowControl w:val="0"/>
        <w:spacing w:after="0" w:line="240" w:lineRule="auto"/>
        <w:jc w:val="both"/>
        <w:rPr>
          <w:rFonts w:ascii="Arial Nova" w:hAnsi="Arial Nova"/>
          <w:color w:val="000000" w:themeColor="text1"/>
        </w:rPr>
      </w:pPr>
      <w:r w:rsidRPr="0019472D">
        <w:rPr>
          <w:rFonts w:ascii="Arial Nova" w:hAnsi="Arial Nova"/>
          <w:color w:val="000000" w:themeColor="text1"/>
        </w:rPr>
        <w:t xml:space="preserve">The Secretary is a particularly critical position on a Local PTA Board and one of only two positions that are required by law as an organization in Louisiana (Secretary and President). The PTA Secretary is responsible for keeping accurate records of the proceedings of the PTA, maintaining complete records of members and leaders, and sending communications on behalf of the Board. </w:t>
      </w:r>
      <w:r w:rsidR="00194E86" w:rsidRPr="0019472D">
        <w:rPr>
          <w:rFonts w:ascii="Arial Nova" w:hAnsi="Arial Nova"/>
          <w:color w:val="000000" w:themeColor="text1"/>
        </w:rPr>
        <w:t>The records the Secretary maintains will be the history of the PTA.</w:t>
      </w:r>
    </w:p>
    <w:p w14:paraId="4BB64F21" w14:textId="77777777" w:rsidR="002C0787" w:rsidRPr="0019472D" w:rsidRDefault="002C0787" w:rsidP="00F5686D">
      <w:pPr>
        <w:widowControl w:val="0"/>
        <w:spacing w:after="0" w:line="240" w:lineRule="auto"/>
        <w:jc w:val="both"/>
        <w:rPr>
          <w:rFonts w:ascii="Arial Nova" w:hAnsi="Arial Nova"/>
          <w:color w:val="000000" w:themeColor="text1"/>
        </w:rPr>
      </w:pPr>
    </w:p>
    <w:p w14:paraId="11533025" w14:textId="454F93D1" w:rsidR="002C0787" w:rsidRPr="0019472D" w:rsidRDefault="002C0787" w:rsidP="00F5686D">
      <w:pPr>
        <w:widowControl w:val="0"/>
        <w:spacing w:after="0" w:line="240" w:lineRule="auto"/>
        <w:jc w:val="both"/>
        <w:rPr>
          <w:rFonts w:ascii="Arial Nova" w:hAnsi="Arial Nova"/>
          <w:color w:val="000000" w:themeColor="text1"/>
        </w:rPr>
      </w:pPr>
      <w:r w:rsidRPr="0019472D">
        <w:rPr>
          <w:rFonts w:ascii="Arial Nova" w:hAnsi="Arial Nova"/>
          <w:color w:val="000000" w:themeColor="text1"/>
        </w:rPr>
        <w:t xml:space="preserve">Never say, “I’m just the Secretary”! An effective Secretary should be prompt, accurate, and dependable, and have a thorough knowledge of the PTA purposes, Bylaws, Standing Rules, policies, and methods. This guide </w:t>
      </w:r>
      <w:r w:rsidR="00F522B9">
        <w:rPr>
          <w:rFonts w:ascii="Arial Nova" w:hAnsi="Arial Nova"/>
          <w:color w:val="000000" w:themeColor="text1"/>
        </w:rPr>
        <w:t xml:space="preserve">details </w:t>
      </w:r>
      <w:r w:rsidRPr="0019472D">
        <w:rPr>
          <w:rFonts w:ascii="Arial Nova" w:hAnsi="Arial Nova"/>
          <w:color w:val="000000" w:themeColor="text1"/>
        </w:rPr>
        <w:t xml:space="preserve">the responsibilities </w:t>
      </w:r>
      <w:r w:rsidR="00F522B9">
        <w:rPr>
          <w:rFonts w:ascii="Arial Nova" w:hAnsi="Arial Nova"/>
          <w:color w:val="000000" w:themeColor="text1"/>
        </w:rPr>
        <w:t xml:space="preserve">of </w:t>
      </w:r>
      <w:r w:rsidRPr="0019472D">
        <w:rPr>
          <w:rFonts w:ascii="Arial Nova" w:hAnsi="Arial Nova"/>
          <w:color w:val="000000" w:themeColor="text1"/>
        </w:rPr>
        <w:t xml:space="preserve">an effective Secretary. </w:t>
      </w:r>
    </w:p>
    <w:p w14:paraId="561AC091" w14:textId="2E841F80" w:rsidR="002C0787" w:rsidRPr="0019472D" w:rsidRDefault="002C0787" w:rsidP="00F5686D">
      <w:pPr>
        <w:widowControl w:val="0"/>
        <w:spacing w:after="0" w:line="240" w:lineRule="auto"/>
        <w:jc w:val="center"/>
        <w:rPr>
          <w:rFonts w:ascii="Arial Nova" w:hAnsi="Arial Nova"/>
          <w:color w:val="000000" w:themeColor="text1"/>
        </w:rPr>
      </w:pPr>
    </w:p>
    <w:p w14:paraId="0E2298A2" w14:textId="77777777" w:rsidR="00B06F3B" w:rsidRPr="004C3FD7" w:rsidRDefault="00B06F3B" w:rsidP="00B06F3B">
      <w:pPr>
        <w:widowControl w:val="0"/>
        <w:spacing w:after="0" w:line="240" w:lineRule="auto"/>
        <w:rPr>
          <w:rFonts w:ascii="Arial Nova" w:hAnsi="Arial Nova"/>
          <w:b/>
          <w:bCs/>
          <w:color w:val="000000" w:themeColor="text1"/>
          <w:sz w:val="40"/>
          <w:szCs w:val="40"/>
          <w:u w:val="single"/>
        </w:rPr>
      </w:pPr>
      <w:r w:rsidRPr="004C3FD7">
        <w:rPr>
          <w:rFonts w:ascii="Arial Nova" w:hAnsi="Arial Nova"/>
          <w:b/>
          <w:bCs/>
          <w:color w:val="000000" w:themeColor="text1"/>
          <w:sz w:val="40"/>
          <w:szCs w:val="40"/>
          <w:u w:val="single"/>
        </w:rPr>
        <w:lastRenderedPageBreak/>
        <w:t>LAPTA CALENDAR</w:t>
      </w:r>
      <w:r>
        <w:rPr>
          <w:rFonts w:ascii="Arial Nova" w:hAnsi="Arial Nova"/>
          <w:b/>
          <w:bCs/>
          <w:color w:val="000000" w:themeColor="text1"/>
          <w:sz w:val="40"/>
          <w:szCs w:val="40"/>
          <w:u w:val="single"/>
        </w:rPr>
        <w:t xml:space="preserve"> &amp; IMPORTANT DATES</w:t>
      </w:r>
    </w:p>
    <w:p w14:paraId="6046340D" w14:textId="77777777" w:rsidR="00B06F3B" w:rsidRPr="00037F27" w:rsidRDefault="00B06F3B" w:rsidP="00B06F3B">
      <w:pPr>
        <w:pStyle w:val="font8"/>
        <w:widowControl w:val="0"/>
        <w:tabs>
          <w:tab w:val="left" w:pos="1620"/>
        </w:tabs>
        <w:spacing w:before="0" w:beforeAutospacing="0" w:after="0" w:afterAutospacing="0" w:line="240" w:lineRule="auto"/>
        <w:rPr>
          <w:rFonts w:ascii="Arial Nova" w:hAnsi="Arial Nova"/>
          <w:b/>
          <w:bCs/>
          <w:sz w:val="20"/>
          <w:szCs w:val="20"/>
        </w:rPr>
      </w:pPr>
    </w:p>
    <w:p w14:paraId="0047AF38" w14:textId="77777777" w:rsidR="00B06F3B" w:rsidRPr="00655204"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55204">
        <w:rPr>
          <w:rFonts w:ascii="Arial Nova" w:hAnsi="Arial Nova"/>
          <w:b/>
          <w:bCs/>
          <w:sz w:val="22"/>
          <w:szCs w:val="22"/>
        </w:rPr>
        <w:t>July 2023</w:t>
      </w:r>
    </w:p>
    <w:p w14:paraId="59199850" w14:textId="77777777" w:rsidR="00B06F3B" w:rsidRPr="00655204"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55204">
        <w:rPr>
          <w:rFonts w:ascii="Arial Nova" w:hAnsi="Arial Nova"/>
          <w:sz w:val="22"/>
          <w:szCs w:val="22"/>
        </w:rPr>
        <w:t>July 1</w:t>
      </w:r>
      <w:r w:rsidRPr="00655204">
        <w:rPr>
          <w:rFonts w:ascii="Arial Nova" w:hAnsi="Arial Nova"/>
          <w:sz w:val="22"/>
          <w:szCs w:val="22"/>
        </w:rPr>
        <w:tab/>
        <w:t>Board position terms begin</w:t>
      </w:r>
    </w:p>
    <w:p w14:paraId="45F50BE8" w14:textId="77777777" w:rsidR="00B06F3B" w:rsidRPr="00655204"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55204">
        <w:rPr>
          <w:rFonts w:ascii="Arial Nova" w:hAnsi="Arial Nova"/>
          <w:sz w:val="22"/>
          <w:szCs w:val="22"/>
        </w:rPr>
        <w:t>July 15</w:t>
      </w:r>
      <w:r w:rsidRPr="00655204">
        <w:rPr>
          <w:rFonts w:ascii="Arial Nova" w:hAnsi="Arial Nova"/>
          <w:sz w:val="22"/>
          <w:szCs w:val="22"/>
        </w:rPr>
        <w:tab/>
      </w:r>
      <w:r>
        <w:rPr>
          <w:rFonts w:ascii="Arial Nova" w:hAnsi="Arial Nova"/>
          <w:sz w:val="22"/>
          <w:szCs w:val="22"/>
        </w:rPr>
        <w:t>Submit officer data at LouisianaPTA.org/register</w:t>
      </w:r>
    </w:p>
    <w:p w14:paraId="64D69926" w14:textId="77777777" w:rsidR="00B06F3B" w:rsidRPr="008C6998" w:rsidRDefault="00B06F3B" w:rsidP="00B06F3B">
      <w:pPr>
        <w:pStyle w:val="font8"/>
        <w:widowControl w:val="0"/>
        <w:tabs>
          <w:tab w:val="left" w:pos="1620"/>
        </w:tabs>
        <w:spacing w:before="0" w:beforeAutospacing="0" w:after="0" w:afterAutospacing="0" w:line="240" w:lineRule="auto"/>
        <w:rPr>
          <w:rFonts w:ascii="Atkinson Hyperlegible" w:hAnsi="Atkinson Hyperlegible"/>
          <w:sz w:val="22"/>
          <w:szCs w:val="22"/>
        </w:rPr>
      </w:pPr>
    </w:p>
    <w:p w14:paraId="17BE26CA"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t>August 2023</w:t>
      </w:r>
    </w:p>
    <w:p w14:paraId="74E2E101"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August 1</w:t>
      </w:r>
      <w:r w:rsidRPr="00602CF3">
        <w:rPr>
          <w:rFonts w:ascii="Arial Nova" w:hAnsi="Arial Nova"/>
          <w:sz w:val="22"/>
          <w:szCs w:val="22"/>
        </w:rPr>
        <w:tab/>
        <w:t>Submit officer data at LouisianaPTA.org/register</w:t>
      </w:r>
    </w:p>
    <w:p w14:paraId="3EDEEA76"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August 15</w:t>
      </w:r>
      <w:r w:rsidRPr="00602CF3">
        <w:rPr>
          <w:rFonts w:ascii="Arial Nova" w:hAnsi="Arial Nova"/>
          <w:sz w:val="22"/>
          <w:szCs w:val="22"/>
        </w:rPr>
        <w:tab/>
        <w:t>Reflections Program opens </w:t>
      </w:r>
    </w:p>
    <w:p w14:paraId="08D57787"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August 12</w:t>
      </w:r>
      <w:r w:rsidRPr="00602CF3">
        <w:rPr>
          <w:rFonts w:ascii="Arial Nova" w:hAnsi="Arial Nova"/>
          <w:sz w:val="22"/>
          <w:szCs w:val="22"/>
        </w:rPr>
        <w:tab/>
        <w:t xml:space="preserve">Start working on Active Affiliation </w:t>
      </w:r>
      <w:r>
        <w:rPr>
          <w:rFonts w:ascii="Arial Nova" w:hAnsi="Arial Nova"/>
          <w:sz w:val="22"/>
          <w:szCs w:val="22"/>
        </w:rPr>
        <w:t>Report. See LouisianaPTA.org/activeaffiliation.</w:t>
      </w:r>
    </w:p>
    <w:p w14:paraId="0057348A"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August 19</w:t>
      </w:r>
      <w:r w:rsidRPr="00602CF3">
        <w:rPr>
          <w:rFonts w:ascii="Arial Nova" w:hAnsi="Arial Nova"/>
          <w:sz w:val="22"/>
          <w:szCs w:val="22"/>
        </w:rPr>
        <w:tab/>
        <w:t>LAPTA Leadership Training South for southern Local PTA Units</w:t>
      </w:r>
    </w:p>
    <w:p w14:paraId="2C8731FB"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August 25</w:t>
      </w:r>
      <w:r w:rsidRPr="00602CF3">
        <w:rPr>
          <w:rFonts w:ascii="Arial Nova" w:hAnsi="Arial Nova"/>
          <w:sz w:val="22"/>
          <w:szCs w:val="22"/>
        </w:rPr>
        <w:tab/>
        <w:t>Submit new membership dues at LouisianaPTA.org/membership</w:t>
      </w:r>
    </w:p>
    <w:p w14:paraId="5995253A"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August 26</w:t>
      </w:r>
      <w:r w:rsidRPr="00602CF3">
        <w:rPr>
          <w:rFonts w:ascii="Arial Nova" w:hAnsi="Arial Nova"/>
          <w:sz w:val="22"/>
          <w:szCs w:val="22"/>
        </w:rPr>
        <w:tab/>
        <w:t>LAPTA Leadership Training North </w:t>
      </w:r>
    </w:p>
    <w:p w14:paraId="49C20F64"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August 30</w:t>
      </w:r>
      <w:r w:rsidRPr="00602CF3">
        <w:rPr>
          <w:rFonts w:ascii="Arial Nova" w:hAnsi="Arial Nova"/>
          <w:sz w:val="22"/>
          <w:szCs w:val="22"/>
        </w:rPr>
        <w:tab/>
        <w:t>Reflections Program Training Zoom Meeting at 12:00 pm and 7:00 pm</w:t>
      </w:r>
    </w:p>
    <w:p w14:paraId="34D549B1"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p>
    <w:p w14:paraId="7578E762" w14:textId="77777777" w:rsidR="00B06F3B" w:rsidRPr="00602CF3" w:rsidRDefault="00B06F3B" w:rsidP="00B06F3B">
      <w:pPr>
        <w:pStyle w:val="font8"/>
        <w:widowControl w:val="0"/>
        <w:tabs>
          <w:tab w:val="left" w:pos="1620"/>
          <w:tab w:val="left" w:pos="297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t>September 2023</w:t>
      </w:r>
    </w:p>
    <w:p w14:paraId="5C589FB5" w14:textId="77777777" w:rsidR="00FD6BEB" w:rsidRPr="00602CF3" w:rsidRDefault="00FD6BEB" w:rsidP="00FD6BE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September 1</w:t>
      </w:r>
      <w:r w:rsidRPr="00602CF3">
        <w:rPr>
          <w:rFonts w:ascii="Arial Nova" w:hAnsi="Arial Nova"/>
          <w:sz w:val="22"/>
          <w:szCs w:val="22"/>
        </w:rPr>
        <w:tab/>
        <w:t xml:space="preserve">Review PTA.org and </w:t>
      </w:r>
      <w:r w:rsidRPr="00602CF3">
        <w:rPr>
          <w:rFonts w:ascii="Arial Nova" w:hAnsi="Arial Nova"/>
          <w:i/>
          <w:iCs/>
          <w:sz w:val="22"/>
          <w:szCs w:val="22"/>
        </w:rPr>
        <w:t>LAPTA ToolKit: Grants</w:t>
      </w:r>
      <w:r w:rsidRPr="00602CF3">
        <w:rPr>
          <w:rFonts w:ascii="Arial Nova" w:hAnsi="Arial Nova"/>
          <w:sz w:val="22"/>
          <w:szCs w:val="22"/>
        </w:rPr>
        <w:t xml:space="preserve"> for available grants and their deadlines</w:t>
      </w:r>
    </w:p>
    <w:p w14:paraId="4EF3C50F" w14:textId="77777777" w:rsidR="00FD6BEB" w:rsidRDefault="00FD6BEB" w:rsidP="00FD6BEB">
      <w:pPr>
        <w:pStyle w:val="font8"/>
        <w:widowControl w:val="0"/>
        <w:tabs>
          <w:tab w:val="left" w:pos="1620"/>
        </w:tabs>
        <w:spacing w:before="0" w:beforeAutospacing="0" w:after="0" w:afterAutospacing="0" w:line="240" w:lineRule="auto"/>
        <w:rPr>
          <w:rFonts w:ascii="Arial Nova" w:hAnsi="Arial Nova"/>
          <w:sz w:val="22"/>
          <w:szCs w:val="22"/>
        </w:rPr>
      </w:pPr>
      <w:r>
        <w:rPr>
          <w:rFonts w:ascii="Arial Nova" w:hAnsi="Arial Nova"/>
          <w:sz w:val="22"/>
          <w:szCs w:val="22"/>
        </w:rPr>
        <w:t>September 5</w:t>
      </w:r>
      <w:r>
        <w:rPr>
          <w:rFonts w:ascii="Arial Nova" w:hAnsi="Arial Nova"/>
          <w:sz w:val="22"/>
          <w:szCs w:val="22"/>
        </w:rPr>
        <w:tab/>
        <w:t xml:space="preserve">Healthy Minds Zoom Training at </w:t>
      </w:r>
      <w:r w:rsidRPr="00602CF3">
        <w:rPr>
          <w:rFonts w:ascii="Arial Nova" w:hAnsi="Arial Nova"/>
          <w:sz w:val="22"/>
          <w:szCs w:val="22"/>
        </w:rPr>
        <w:t xml:space="preserve">12:00 </w:t>
      </w:r>
      <w:r>
        <w:rPr>
          <w:rFonts w:ascii="Arial Nova" w:hAnsi="Arial Nova"/>
          <w:sz w:val="22"/>
          <w:szCs w:val="22"/>
        </w:rPr>
        <w:t>noon</w:t>
      </w:r>
      <w:r w:rsidRPr="00602CF3">
        <w:rPr>
          <w:rFonts w:ascii="Arial Nova" w:hAnsi="Arial Nova"/>
          <w:sz w:val="22"/>
          <w:szCs w:val="22"/>
        </w:rPr>
        <w:t xml:space="preserve"> and 7:00 pm</w:t>
      </w:r>
    </w:p>
    <w:p w14:paraId="78DBB646" w14:textId="77777777" w:rsidR="00FD6BEB" w:rsidRDefault="00FD6BEB" w:rsidP="00FD6BE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September 6</w:t>
      </w:r>
      <w:r w:rsidRPr="00602CF3">
        <w:rPr>
          <w:rFonts w:ascii="Arial Nova" w:hAnsi="Arial Nova"/>
          <w:sz w:val="22"/>
          <w:szCs w:val="22"/>
        </w:rPr>
        <w:tab/>
        <w:t xml:space="preserve">Reflections Q&amp;A Zoom Meeting at 12:00 </w:t>
      </w:r>
      <w:r>
        <w:rPr>
          <w:rFonts w:ascii="Arial Nova" w:hAnsi="Arial Nova"/>
          <w:sz w:val="22"/>
          <w:szCs w:val="22"/>
        </w:rPr>
        <w:t>noon</w:t>
      </w:r>
      <w:r w:rsidRPr="00602CF3">
        <w:rPr>
          <w:rFonts w:ascii="Arial Nova" w:hAnsi="Arial Nova"/>
          <w:sz w:val="22"/>
          <w:szCs w:val="22"/>
        </w:rPr>
        <w:t xml:space="preserve"> and 7:00 pm</w:t>
      </w:r>
    </w:p>
    <w:p w14:paraId="1FEC95DD" w14:textId="77777777" w:rsidR="00FD6BEB" w:rsidRPr="00602CF3" w:rsidRDefault="00FD6BEB" w:rsidP="00FD6BEB">
      <w:pPr>
        <w:pStyle w:val="font8"/>
        <w:widowControl w:val="0"/>
        <w:tabs>
          <w:tab w:val="left" w:pos="1620"/>
        </w:tabs>
        <w:spacing w:before="0" w:beforeAutospacing="0" w:after="0" w:afterAutospacing="0" w:line="240" w:lineRule="auto"/>
        <w:rPr>
          <w:rFonts w:ascii="Arial Nova" w:hAnsi="Arial Nova"/>
          <w:sz w:val="22"/>
          <w:szCs w:val="22"/>
        </w:rPr>
      </w:pPr>
      <w:r>
        <w:rPr>
          <w:rFonts w:ascii="Arial Nova" w:hAnsi="Arial Nova"/>
          <w:sz w:val="22"/>
          <w:szCs w:val="22"/>
        </w:rPr>
        <w:t>September 11</w:t>
      </w:r>
      <w:r>
        <w:rPr>
          <w:rFonts w:ascii="Arial Nova" w:hAnsi="Arial Nova"/>
          <w:sz w:val="22"/>
          <w:szCs w:val="22"/>
        </w:rPr>
        <w:tab/>
        <w:t>Affiliation Requirements Zoom Training at 12:00 noon and 7:00 pm</w:t>
      </w:r>
    </w:p>
    <w:p w14:paraId="523E11A1" w14:textId="77777777" w:rsidR="00FD6BEB" w:rsidRDefault="00FD6BEB" w:rsidP="00FD6BE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September 12</w:t>
      </w:r>
      <w:r w:rsidRPr="00602CF3">
        <w:rPr>
          <w:rFonts w:ascii="Arial Nova" w:hAnsi="Arial Nova"/>
          <w:sz w:val="22"/>
          <w:szCs w:val="22"/>
        </w:rPr>
        <w:tab/>
        <w:t xml:space="preserve">Programs &amp; Grants Zoom Training at 12:00 </w:t>
      </w:r>
      <w:r>
        <w:rPr>
          <w:rFonts w:ascii="Arial Nova" w:hAnsi="Arial Nova"/>
          <w:sz w:val="22"/>
          <w:szCs w:val="22"/>
        </w:rPr>
        <w:t>noon</w:t>
      </w:r>
      <w:r w:rsidRPr="00602CF3">
        <w:rPr>
          <w:rFonts w:ascii="Arial Nova" w:hAnsi="Arial Nova"/>
          <w:sz w:val="22"/>
          <w:szCs w:val="22"/>
        </w:rPr>
        <w:t xml:space="preserve"> and 7:00 pm</w:t>
      </w:r>
    </w:p>
    <w:p w14:paraId="32373F3B" w14:textId="77777777" w:rsidR="00FD6BEB" w:rsidRPr="00602CF3" w:rsidRDefault="00FD6BEB" w:rsidP="00FD6BEB">
      <w:pPr>
        <w:pStyle w:val="font8"/>
        <w:widowControl w:val="0"/>
        <w:tabs>
          <w:tab w:val="left" w:pos="1620"/>
        </w:tabs>
        <w:spacing w:before="0" w:beforeAutospacing="0" w:after="0" w:afterAutospacing="0" w:line="240" w:lineRule="auto"/>
        <w:rPr>
          <w:rFonts w:ascii="Arial Nova" w:hAnsi="Arial Nova"/>
          <w:sz w:val="22"/>
          <w:szCs w:val="22"/>
        </w:rPr>
      </w:pPr>
      <w:r w:rsidRPr="002655F3">
        <w:rPr>
          <w:rFonts w:ascii="Arial Nova" w:hAnsi="Arial Nova"/>
          <w:sz w:val="22"/>
          <w:szCs w:val="22"/>
        </w:rPr>
        <w:t>September 13</w:t>
      </w:r>
      <w:r w:rsidRPr="002655F3">
        <w:rPr>
          <w:rFonts w:ascii="Arial Nova" w:hAnsi="Arial Nova"/>
          <w:sz w:val="22"/>
          <w:szCs w:val="22"/>
        </w:rPr>
        <w:tab/>
        <w:t xml:space="preserve">Secretary Zoom Training at 12:00 </w:t>
      </w:r>
      <w:r>
        <w:rPr>
          <w:rFonts w:ascii="Arial Nova" w:hAnsi="Arial Nova"/>
          <w:sz w:val="22"/>
          <w:szCs w:val="22"/>
        </w:rPr>
        <w:t>noon</w:t>
      </w:r>
      <w:r w:rsidRPr="002655F3">
        <w:rPr>
          <w:rFonts w:ascii="Arial Nova" w:hAnsi="Arial Nova"/>
          <w:sz w:val="22"/>
          <w:szCs w:val="22"/>
        </w:rPr>
        <w:t xml:space="preserve"> and 7:00 pm</w:t>
      </w:r>
    </w:p>
    <w:p w14:paraId="0C8189F0" w14:textId="77777777" w:rsidR="00FD6BEB" w:rsidRDefault="00FD6BEB" w:rsidP="00FD6BEB">
      <w:pPr>
        <w:pStyle w:val="font8"/>
        <w:widowControl w:val="0"/>
        <w:tabs>
          <w:tab w:val="left" w:pos="1620"/>
        </w:tabs>
        <w:spacing w:before="0" w:beforeAutospacing="0" w:after="0" w:afterAutospacing="0" w:line="240" w:lineRule="auto"/>
        <w:rPr>
          <w:rFonts w:ascii="Arial Nova" w:hAnsi="Arial Nova"/>
          <w:sz w:val="22"/>
          <w:szCs w:val="22"/>
        </w:rPr>
      </w:pPr>
      <w:r>
        <w:rPr>
          <w:rFonts w:ascii="Arial Nova" w:hAnsi="Arial Nova"/>
          <w:sz w:val="22"/>
          <w:szCs w:val="22"/>
        </w:rPr>
        <w:t>September 14</w:t>
      </w:r>
      <w:r>
        <w:rPr>
          <w:rFonts w:ascii="Arial Nova" w:hAnsi="Arial Nova"/>
          <w:sz w:val="22"/>
          <w:szCs w:val="22"/>
        </w:rPr>
        <w:tab/>
        <w:t>Membership Zoom Training at 11:00 am and 6:00 pm</w:t>
      </w:r>
    </w:p>
    <w:p w14:paraId="609564F2" w14:textId="77777777" w:rsidR="00FD6BEB" w:rsidRPr="00602CF3" w:rsidRDefault="00FD6BEB" w:rsidP="00FD6BE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September 1</w:t>
      </w:r>
      <w:r>
        <w:rPr>
          <w:rFonts w:ascii="Arial Nova" w:hAnsi="Arial Nova"/>
          <w:sz w:val="22"/>
          <w:szCs w:val="22"/>
        </w:rPr>
        <w:t>4</w:t>
      </w:r>
      <w:r w:rsidRPr="00602CF3">
        <w:rPr>
          <w:rFonts w:ascii="Arial Nova" w:hAnsi="Arial Nova"/>
          <w:sz w:val="22"/>
          <w:szCs w:val="22"/>
        </w:rPr>
        <w:tab/>
        <w:t xml:space="preserve">Presidents &amp; VPs Zoom Training at 12:00 </w:t>
      </w:r>
      <w:r>
        <w:rPr>
          <w:rFonts w:ascii="Arial Nova" w:hAnsi="Arial Nova"/>
          <w:sz w:val="22"/>
          <w:szCs w:val="22"/>
        </w:rPr>
        <w:t>noon</w:t>
      </w:r>
      <w:r w:rsidRPr="00602CF3">
        <w:rPr>
          <w:rFonts w:ascii="Arial Nova" w:hAnsi="Arial Nova"/>
          <w:sz w:val="22"/>
          <w:szCs w:val="22"/>
        </w:rPr>
        <w:t xml:space="preserve"> and 7:00 pm</w:t>
      </w:r>
    </w:p>
    <w:p w14:paraId="5E4E90EC" w14:textId="77777777" w:rsidR="00FD6BEB" w:rsidRPr="00602CF3" w:rsidRDefault="00FD6BEB" w:rsidP="00FD6BEB">
      <w:pPr>
        <w:pStyle w:val="font8"/>
        <w:widowControl w:val="0"/>
        <w:tabs>
          <w:tab w:val="left" w:pos="1620"/>
        </w:tabs>
        <w:spacing w:before="0" w:beforeAutospacing="0" w:after="0" w:afterAutospacing="0" w:line="240" w:lineRule="auto"/>
        <w:rPr>
          <w:rFonts w:ascii="Arial Nova" w:hAnsi="Arial Nova"/>
          <w:sz w:val="22"/>
          <w:szCs w:val="22"/>
        </w:rPr>
      </w:pPr>
      <w:r>
        <w:rPr>
          <w:rFonts w:ascii="Arial Nova" w:hAnsi="Arial Nova"/>
          <w:sz w:val="22"/>
          <w:szCs w:val="22"/>
        </w:rPr>
        <w:t>September 16</w:t>
      </w:r>
      <w:r>
        <w:rPr>
          <w:rFonts w:ascii="Arial Nova" w:hAnsi="Arial Nova"/>
          <w:sz w:val="22"/>
          <w:szCs w:val="22"/>
        </w:rPr>
        <w:tab/>
        <w:t>Treasurer Zoom Training at 12:00 noon</w:t>
      </w:r>
    </w:p>
    <w:p w14:paraId="071A94FD" w14:textId="77777777" w:rsidR="00FD6BEB" w:rsidRDefault="00FD6BEB" w:rsidP="00FD6BE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September 19</w:t>
      </w:r>
      <w:r w:rsidRPr="00602CF3">
        <w:rPr>
          <w:rFonts w:ascii="Arial Nova" w:hAnsi="Arial Nova"/>
          <w:sz w:val="22"/>
          <w:szCs w:val="22"/>
        </w:rPr>
        <w:tab/>
        <w:t xml:space="preserve">Diversity &amp; Inclusion </w:t>
      </w:r>
      <w:r>
        <w:rPr>
          <w:rFonts w:ascii="Arial Nova" w:hAnsi="Arial Nova"/>
          <w:sz w:val="22"/>
          <w:szCs w:val="22"/>
        </w:rPr>
        <w:t xml:space="preserve">Zoom </w:t>
      </w:r>
      <w:r w:rsidRPr="00602CF3">
        <w:rPr>
          <w:rFonts w:ascii="Arial Nova" w:hAnsi="Arial Nova"/>
          <w:sz w:val="22"/>
          <w:szCs w:val="22"/>
        </w:rPr>
        <w:t>Training at 12:00</w:t>
      </w:r>
      <w:r>
        <w:rPr>
          <w:rFonts w:ascii="Arial Nova" w:hAnsi="Arial Nova"/>
          <w:sz w:val="22"/>
          <w:szCs w:val="22"/>
        </w:rPr>
        <w:t xml:space="preserve"> noon</w:t>
      </w:r>
      <w:r w:rsidRPr="00602CF3">
        <w:rPr>
          <w:rFonts w:ascii="Arial Nova" w:hAnsi="Arial Nova"/>
          <w:sz w:val="22"/>
          <w:szCs w:val="22"/>
        </w:rPr>
        <w:t xml:space="preserve"> and 7:00 pm</w:t>
      </w:r>
    </w:p>
    <w:p w14:paraId="21D26CED" w14:textId="77777777" w:rsidR="00FD6BEB" w:rsidRPr="00602CF3" w:rsidRDefault="00FD6BEB" w:rsidP="00FD6BEB">
      <w:pPr>
        <w:pStyle w:val="font8"/>
        <w:widowControl w:val="0"/>
        <w:tabs>
          <w:tab w:val="left" w:pos="1620"/>
        </w:tabs>
        <w:spacing w:before="0" w:beforeAutospacing="0" w:after="0" w:afterAutospacing="0" w:line="240" w:lineRule="auto"/>
        <w:rPr>
          <w:rFonts w:ascii="Arial Nova" w:hAnsi="Arial Nova"/>
          <w:sz w:val="22"/>
          <w:szCs w:val="22"/>
        </w:rPr>
      </w:pPr>
      <w:r>
        <w:rPr>
          <w:rFonts w:ascii="Arial Nova" w:hAnsi="Arial Nova"/>
          <w:sz w:val="22"/>
          <w:szCs w:val="22"/>
        </w:rPr>
        <w:t>September 21</w:t>
      </w:r>
      <w:r>
        <w:rPr>
          <w:rFonts w:ascii="Arial Nova" w:hAnsi="Arial Nova"/>
          <w:sz w:val="22"/>
          <w:szCs w:val="22"/>
        </w:rPr>
        <w:tab/>
        <w:t>Developing Your Leaders Zoom Training at 12:00 noon and 7:00 pm</w:t>
      </w:r>
    </w:p>
    <w:p w14:paraId="20A990B9" w14:textId="77777777" w:rsidR="00FD6BEB" w:rsidRPr="00602CF3" w:rsidRDefault="00FD6BEB" w:rsidP="00FD6BE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September 25</w:t>
      </w:r>
      <w:r w:rsidRPr="00602CF3">
        <w:rPr>
          <w:rFonts w:ascii="Arial Nova" w:hAnsi="Arial Nova"/>
          <w:sz w:val="22"/>
          <w:szCs w:val="22"/>
        </w:rPr>
        <w:tab/>
        <w:t>Submit new membership dues at LouisianaPTA.org/membership</w:t>
      </w:r>
    </w:p>
    <w:p w14:paraId="3F810128"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p>
    <w:p w14:paraId="53162BDB"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t>October 2023</w:t>
      </w:r>
    </w:p>
    <w:p w14:paraId="149D4B13"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October 1</w:t>
      </w:r>
      <w:r w:rsidRPr="00602CF3">
        <w:rPr>
          <w:rFonts w:ascii="Arial Nova" w:hAnsi="Arial Nova"/>
          <w:sz w:val="22"/>
          <w:szCs w:val="22"/>
        </w:rPr>
        <w:tab/>
        <w:t>Deadline for National PTA.org School of Excellence submissions</w:t>
      </w:r>
    </w:p>
    <w:p w14:paraId="7155DB8F"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October 12</w:t>
      </w:r>
      <w:r w:rsidRPr="00602CF3">
        <w:rPr>
          <w:rFonts w:ascii="Arial Nova" w:hAnsi="Arial Nova"/>
          <w:sz w:val="22"/>
          <w:szCs w:val="22"/>
        </w:rPr>
        <w:tab/>
        <w:t>Reflections Q&amp;A Zoom Meeting at 12:00 pm and 7:00 pm</w:t>
      </w:r>
    </w:p>
    <w:p w14:paraId="05D4FDFB"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October 14</w:t>
      </w:r>
      <w:r w:rsidRPr="00602CF3">
        <w:rPr>
          <w:rFonts w:ascii="Arial Nova" w:hAnsi="Arial Nova"/>
          <w:sz w:val="22"/>
          <w:szCs w:val="22"/>
        </w:rPr>
        <w:tab/>
        <w:t>Statewide Election Day – Advocate for all children by voting</w:t>
      </w:r>
    </w:p>
    <w:p w14:paraId="57203191"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October 20</w:t>
      </w:r>
      <w:r w:rsidRPr="00602CF3">
        <w:rPr>
          <w:rFonts w:ascii="Arial Nova" w:hAnsi="Arial Nova"/>
          <w:sz w:val="22"/>
          <w:szCs w:val="22"/>
        </w:rPr>
        <w:tab/>
        <w:t xml:space="preserve">Red Ribbon Poster </w:t>
      </w:r>
      <w:r w:rsidRPr="006F1228">
        <w:rPr>
          <w:rFonts w:ascii="Arial Nova" w:hAnsi="Arial Nova"/>
          <w:sz w:val="22"/>
          <w:szCs w:val="22"/>
        </w:rPr>
        <w:t>Contest</w:t>
      </w:r>
      <w:r w:rsidRPr="00602CF3">
        <w:rPr>
          <w:rFonts w:ascii="Arial Nova" w:hAnsi="Arial Nova"/>
          <w:sz w:val="22"/>
          <w:szCs w:val="22"/>
        </w:rPr>
        <w:t xml:space="preserve"> Deadline to Submit to LAPTA</w:t>
      </w:r>
    </w:p>
    <w:p w14:paraId="091A680A"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October 23–31</w:t>
      </w:r>
      <w:r w:rsidRPr="00602CF3">
        <w:rPr>
          <w:rFonts w:ascii="Arial Nova" w:hAnsi="Arial Nova"/>
          <w:sz w:val="22"/>
          <w:szCs w:val="22"/>
        </w:rPr>
        <w:tab/>
        <w:t>National Red Ribbon Week</w:t>
      </w:r>
    </w:p>
    <w:p w14:paraId="5515EB5F"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October 25</w:t>
      </w:r>
      <w:r w:rsidRPr="00602CF3">
        <w:rPr>
          <w:rFonts w:ascii="Arial Nova" w:hAnsi="Arial Nova"/>
          <w:sz w:val="22"/>
          <w:szCs w:val="22"/>
        </w:rPr>
        <w:tab/>
        <w:t>Submit new membership dues at LouisianaPTA.org/membership</w:t>
      </w:r>
    </w:p>
    <w:p w14:paraId="44F38E01"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b/>
          <w:bCs/>
          <w:sz w:val="22"/>
          <w:szCs w:val="22"/>
        </w:rPr>
      </w:pPr>
      <w:r w:rsidRPr="00602CF3">
        <w:rPr>
          <w:rFonts w:ascii="Arial Nova" w:hAnsi="Arial Nova"/>
          <w:b/>
          <w:bCs/>
          <w:sz w:val="22"/>
          <w:szCs w:val="22"/>
        </w:rPr>
        <w:t>October 27</w:t>
      </w:r>
      <w:r w:rsidRPr="00602CF3">
        <w:rPr>
          <w:rFonts w:ascii="Arial Nova" w:hAnsi="Arial Nova"/>
          <w:b/>
          <w:bCs/>
          <w:sz w:val="22"/>
          <w:szCs w:val="22"/>
        </w:rPr>
        <w:tab/>
        <w:t xml:space="preserve">Deadline for Active Affiliation </w:t>
      </w:r>
      <w:r>
        <w:rPr>
          <w:rFonts w:ascii="Arial Nova" w:hAnsi="Arial Nova"/>
          <w:b/>
          <w:bCs/>
          <w:sz w:val="22"/>
          <w:szCs w:val="22"/>
        </w:rPr>
        <w:t>Report. See LouisianaPTA.org/activeaffiliation.</w:t>
      </w:r>
    </w:p>
    <w:p w14:paraId="4E9B84D2" w14:textId="2C17C00A"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October 30</w:t>
      </w:r>
      <w:r w:rsidRPr="00602CF3">
        <w:rPr>
          <w:rFonts w:ascii="Arial Nova" w:hAnsi="Arial Nova"/>
          <w:sz w:val="22"/>
          <w:szCs w:val="22"/>
        </w:rPr>
        <w:tab/>
        <w:t>LAPTA Red Ribbon Poster Contest Winners Announced</w:t>
      </w:r>
    </w:p>
    <w:p w14:paraId="3F433891"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p>
    <w:p w14:paraId="10DDE912"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t>November 2023</w:t>
      </w:r>
    </w:p>
    <w:p w14:paraId="2C431B93"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November 1</w:t>
      </w:r>
      <w:r w:rsidRPr="00602CF3">
        <w:rPr>
          <w:rFonts w:ascii="Arial Nova" w:hAnsi="Arial Nova"/>
          <w:sz w:val="22"/>
          <w:szCs w:val="22"/>
        </w:rPr>
        <w:tab/>
        <w:t>Plan Family Reading Experience Event; visit PTA.org/home/programs/family-reading</w:t>
      </w:r>
    </w:p>
    <w:p w14:paraId="50D671E8" w14:textId="77777777" w:rsidR="00A1640C" w:rsidRPr="00602CF3" w:rsidRDefault="00A1640C" w:rsidP="00A1640C">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November 15</w:t>
      </w:r>
      <w:r w:rsidRPr="00602CF3">
        <w:rPr>
          <w:rFonts w:ascii="Arial Nova" w:hAnsi="Arial Nova"/>
          <w:sz w:val="22"/>
          <w:szCs w:val="22"/>
        </w:rPr>
        <w:tab/>
        <w:t>Reflections Q&amp;A Zoom Meeting at 12:00 pm and 7:00 pm</w:t>
      </w:r>
    </w:p>
    <w:p w14:paraId="2585AD8C"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November 17</w:t>
      </w:r>
      <w:r w:rsidRPr="00602CF3">
        <w:rPr>
          <w:rFonts w:ascii="Arial Nova" w:hAnsi="Arial Nova"/>
          <w:sz w:val="22"/>
          <w:szCs w:val="22"/>
        </w:rPr>
        <w:tab/>
        <w:t>LAPTA Literacy Grant Deadline (https://form.jotform.com/221748002230038)</w:t>
      </w:r>
    </w:p>
    <w:p w14:paraId="145F90DB"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November 17</w:t>
      </w:r>
      <w:r w:rsidRPr="00602CF3">
        <w:rPr>
          <w:rFonts w:ascii="Arial Nova" w:hAnsi="Arial Nova"/>
          <w:sz w:val="22"/>
          <w:szCs w:val="22"/>
        </w:rPr>
        <w:tab/>
        <w:t>Reflections Theme Contest Submission Deadline https://form.jotform.com/221745830340147</w:t>
      </w:r>
    </w:p>
    <w:p w14:paraId="37D8D583"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November 18</w:t>
      </w:r>
      <w:r w:rsidRPr="00602CF3">
        <w:rPr>
          <w:rFonts w:ascii="Arial Nova" w:hAnsi="Arial Nova"/>
          <w:sz w:val="22"/>
          <w:szCs w:val="22"/>
        </w:rPr>
        <w:tab/>
        <w:t>Statewide Election Day – Advocate for all children by voting</w:t>
      </w:r>
    </w:p>
    <w:p w14:paraId="1483DA09"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November 25</w:t>
      </w:r>
      <w:r w:rsidRPr="00602CF3">
        <w:rPr>
          <w:rFonts w:ascii="Arial Nova" w:hAnsi="Arial Nova"/>
          <w:sz w:val="22"/>
          <w:szCs w:val="22"/>
        </w:rPr>
        <w:tab/>
        <w:t>Submit new membership dues at LouisianaPTA.org/membership</w:t>
      </w:r>
    </w:p>
    <w:p w14:paraId="21503DC6"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November 30</w:t>
      </w:r>
      <w:r w:rsidRPr="00602CF3">
        <w:rPr>
          <w:rFonts w:ascii="Arial Nova" w:hAnsi="Arial Nova"/>
          <w:sz w:val="22"/>
          <w:szCs w:val="22"/>
        </w:rPr>
        <w:tab/>
        <w:t>LAPTA Reflections Theme Search Winners announced</w:t>
      </w:r>
    </w:p>
    <w:p w14:paraId="1E5E98BE" w14:textId="77777777" w:rsidR="00B06F3B" w:rsidRPr="00602CF3" w:rsidRDefault="00B06F3B" w:rsidP="00B06F3B">
      <w:pPr>
        <w:widowControl w:val="0"/>
        <w:spacing w:after="0" w:line="240" w:lineRule="auto"/>
        <w:rPr>
          <w:rFonts w:ascii="Arial Nova" w:eastAsia="Times New Roman" w:hAnsi="Arial Nova" w:cs="Times New Roman"/>
          <w:b/>
          <w:bCs/>
          <w:lang w:bidi="ar-SA"/>
        </w:rPr>
      </w:pPr>
    </w:p>
    <w:p w14:paraId="2E167343"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t>December 2023</w:t>
      </w:r>
    </w:p>
    <w:p w14:paraId="2E509AB2"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December 1</w:t>
      </w:r>
      <w:r w:rsidRPr="00602CF3">
        <w:rPr>
          <w:rFonts w:ascii="Arial Nova" w:hAnsi="Arial Nova"/>
          <w:sz w:val="22"/>
          <w:szCs w:val="22"/>
        </w:rPr>
        <w:tab/>
        <w:t>LAPTA Literacy Grant Winners Announced</w:t>
      </w:r>
    </w:p>
    <w:p w14:paraId="654B71D5"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December 5</w:t>
      </w:r>
      <w:r w:rsidRPr="00602CF3">
        <w:rPr>
          <w:rFonts w:ascii="Arial Nova" w:hAnsi="Arial Nova"/>
          <w:sz w:val="22"/>
          <w:szCs w:val="22"/>
        </w:rPr>
        <w:tab/>
        <w:t>Reflections Q&amp;A Zoom Meeting at 12:00 pm and 7:00 pm</w:t>
      </w:r>
    </w:p>
    <w:p w14:paraId="1A5AEA0C"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December 20</w:t>
      </w:r>
      <w:r w:rsidRPr="00602CF3">
        <w:rPr>
          <w:rFonts w:ascii="Arial Nova" w:hAnsi="Arial Nova"/>
          <w:sz w:val="22"/>
          <w:szCs w:val="22"/>
        </w:rPr>
        <w:tab/>
        <w:t>Submit new membership dues at LouisianaPTA.org/membership</w:t>
      </w:r>
    </w:p>
    <w:p w14:paraId="2CD196E4"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lastRenderedPageBreak/>
        <w:t>January 2024</w:t>
      </w:r>
    </w:p>
    <w:p w14:paraId="7F967C12"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January 22</w:t>
      </w:r>
      <w:r w:rsidRPr="00602CF3">
        <w:rPr>
          <w:rFonts w:ascii="Arial Nova" w:hAnsi="Arial Nova"/>
          <w:sz w:val="22"/>
          <w:szCs w:val="22"/>
        </w:rPr>
        <w:tab/>
        <w:t>Reflections Submission Deadline to LAPTA</w:t>
      </w:r>
    </w:p>
    <w:p w14:paraId="4B22B72C"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January 25</w:t>
      </w:r>
      <w:r w:rsidRPr="00602CF3">
        <w:rPr>
          <w:rFonts w:ascii="Arial Nova" w:hAnsi="Arial Nova"/>
          <w:sz w:val="22"/>
          <w:szCs w:val="22"/>
        </w:rPr>
        <w:tab/>
        <w:t>Submit new membership dues at LouisianaPTA.org/membership</w:t>
      </w:r>
    </w:p>
    <w:p w14:paraId="0DD9FDE9"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p>
    <w:p w14:paraId="7EEE8ED6"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t>February 2024</w:t>
      </w:r>
    </w:p>
    <w:p w14:paraId="20EA949D"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February 9</w:t>
      </w:r>
      <w:r w:rsidRPr="00602CF3">
        <w:rPr>
          <w:rFonts w:ascii="Arial Nova" w:hAnsi="Arial Nova"/>
          <w:sz w:val="22"/>
          <w:szCs w:val="22"/>
        </w:rPr>
        <w:tab/>
        <w:t>Louisiana PTA’s 100th Birthday</w:t>
      </w:r>
    </w:p>
    <w:p w14:paraId="785E73AB" w14:textId="77777777" w:rsidR="00A1640C" w:rsidRPr="00602CF3" w:rsidRDefault="00A1640C" w:rsidP="00A1640C">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February 13</w:t>
      </w:r>
      <w:r w:rsidRPr="00602CF3">
        <w:rPr>
          <w:rFonts w:ascii="Arial Nova" w:hAnsi="Arial Nova"/>
          <w:sz w:val="22"/>
          <w:szCs w:val="22"/>
        </w:rPr>
        <w:tab/>
        <w:t>Mardi Gras Day</w:t>
      </w:r>
    </w:p>
    <w:p w14:paraId="62542206"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February 17</w:t>
      </w:r>
      <w:r w:rsidRPr="00602CF3">
        <w:rPr>
          <w:rFonts w:ascii="Arial Nova" w:hAnsi="Arial Nova"/>
          <w:sz w:val="22"/>
          <w:szCs w:val="22"/>
        </w:rPr>
        <w:tab/>
        <w:t>National PTA Founders’ Day</w:t>
      </w:r>
    </w:p>
    <w:p w14:paraId="2DCB28E8"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February 28</w:t>
      </w:r>
      <w:r w:rsidRPr="00602CF3">
        <w:rPr>
          <w:rFonts w:ascii="Arial Nova" w:hAnsi="Arial Nova"/>
          <w:sz w:val="22"/>
          <w:szCs w:val="22"/>
        </w:rPr>
        <w:tab/>
        <w:t>Submit new membership dues at LouisianaPTA.org/membership</w:t>
      </w:r>
    </w:p>
    <w:p w14:paraId="65ED0C45"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p>
    <w:p w14:paraId="51FC918D"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t>March 2024</w:t>
      </w:r>
    </w:p>
    <w:p w14:paraId="6168A9EF"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March 1</w:t>
      </w:r>
      <w:r w:rsidRPr="00602CF3">
        <w:rPr>
          <w:rFonts w:ascii="Arial Nova" w:hAnsi="Arial Nova"/>
          <w:sz w:val="22"/>
          <w:szCs w:val="22"/>
        </w:rPr>
        <w:tab/>
        <w:t>LAPTA Reflections Program LAPTA winners announced</w:t>
      </w:r>
    </w:p>
    <w:p w14:paraId="074C1C41" w14:textId="77777777" w:rsidR="00B06F3B" w:rsidRPr="00602CF3" w:rsidRDefault="00B06F3B" w:rsidP="00B06F3B">
      <w:pPr>
        <w:pStyle w:val="font8"/>
        <w:widowControl w:val="0"/>
        <w:tabs>
          <w:tab w:val="left" w:pos="1620"/>
        </w:tabs>
        <w:spacing w:before="0" w:beforeAutospacing="0" w:after="0" w:afterAutospacing="0" w:line="240" w:lineRule="auto"/>
        <w:jc w:val="both"/>
        <w:rPr>
          <w:rFonts w:ascii="Arial Nova" w:hAnsi="Arial Nova"/>
          <w:sz w:val="22"/>
          <w:szCs w:val="22"/>
        </w:rPr>
      </w:pPr>
      <w:r w:rsidRPr="00602CF3">
        <w:rPr>
          <w:rFonts w:ascii="Arial Nova" w:hAnsi="Arial Nova"/>
          <w:sz w:val="22"/>
          <w:szCs w:val="22"/>
        </w:rPr>
        <w:t>March 1</w:t>
      </w:r>
      <w:r w:rsidRPr="00602CF3">
        <w:rPr>
          <w:rFonts w:ascii="Arial Nova" w:hAnsi="Arial Nova"/>
          <w:sz w:val="22"/>
          <w:szCs w:val="22"/>
        </w:rPr>
        <w:tab/>
        <w:t>LAPTA Day of Service Grant application deadline at LouisianaPTA.org/grants</w:t>
      </w:r>
    </w:p>
    <w:p w14:paraId="0DE4A8B5"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March 1</w:t>
      </w:r>
      <w:r w:rsidRPr="00602CF3">
        <w:rPr>
          <w:rFonts w:ascii="Arial Nova" w:hAnsi="Arial Nova"/>
          <w:sz w:val="22"/>
          <w:szCs w:val="22"/>
        </w:rPr>
        <w:tab/>
        <w:t>Newsletter Award application deadline at LouisianaPTA.org/awards</w:t>
      </w:r>
    </w:p>
    <w:p w14:paraId="1828D8FC"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March 1</w:t>
      </w:r>
      <w:r w:rsidRPr="00602CF3">
        <w:rPr>
          <w:rFonts w:ascii="Arial Nova" w:hAnsi="Arial Nova"/>
          <w:sz w:val="22"/>
          <w:szCs w:val="22"/>
        </w:rPr>
        <w:tab/>
        <w:t>Advocacy Award application deadline at LouisianaPTA.org/awards</w:t>
      </w:r>
    </w:p>
    <w:p w14:paraId="7218FBFC"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March 2</w:t>
      </w:r>
      <w:r w:rsidRPr="00602CF3">
        <w:rPr>
          <w:rFonts w:ascii="Arial Nova" w:hAnsi="Arial Nova"/>
          <w:sz w:val="22"/>
          <w:szCs w:val="22"/>
        </w:rPr>
        <w:tab/>
        <w:t>Read Across America Day (nea.org)</w:t>
      </w:r>
    </w:p>
    <w:p w14:paraId="4387D47A"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March 22</w:t>
      </w:r>
      <w:r w:rsidRPr="00602CF3">
        <w:rPr>
          <w:rFonts w:ascii="Arial Nova" w:hAnsi="Arial Nova"/>
          <w:sz w:val="22"/>
          <w:szCs w:val="22"/>
        </w:rPr>
        <w:tab/>
        <w:t>Deadline for Volunteer of the Year Award and Mentor-a-PTA Award</w:t>
      </w:r>
    </w:p>
    <w:p w14:paraId="4CEF35BE"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March 25</w:t>
      </w:r>
      <w:r w:rsidRPr="00602CF3">
        <w:rPr>
          <w:rFonts w:ascii="Arial Nova" w:hAnsi="Arial Nova"/>
          <w:sz w:val="22"/>
          <w:szCs w:val="22"/>
        </w:rPr>
        <w:tab/>
        <w:t>Submit new membership dues at LouisianaPTA.org/membership</w:t>
      </w:r>
    </w:p>
    <w:p w14:paraId="0FEDA9AB"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March 27</w:t>
      </w:r>
      <w:r w:rsidRPr="00602CF3">
        <w:rPr>
          <w:rFonts w:ascii="Arial Nova" w:hAnsi="Arial Nova"/>
          <w:sz w:val="22"/>
          <w:szCs w:val="22"/>
        </w:rPr>
        <w:tab/>
        <w:t>LAPTA Healthy Minds Grant Application Deadline at LouisianaPTA.org/grants</w:t>
      </w:r>
    </w:p>
    <w:p w14:paraId="2B92D153"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March TBA</w:t>
      </w:r>
      <w:r w:rsidRPr="00602CF3">
        <w:rPr>
          <w:rFonts w:ascii="Arial Nova" w:hAnsi="Arial Nova"/>
          <w:sz w:val="22"/>
          <w:szCs w:val="22"/>
        </w:rPr>
        <w:tab/>
        <w:t>National PTA Legislative Convention (LegCon)</w:t>
      </w:r>
    </w:p>
    <w:p w14:paraId="3A752C94"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Style w:val="wixguard"/>
          <w:rFonts w:ascii="Arial" w:hAnsi="Arial" w:cs="Arial"/>
          <w:sz w:val="22"/>
          <w:szCs w:val="22"/>
        </w:rPr>
        <w:t>​</w:t>
      </w:r>
    </w:p>
    <w:p w14:paraId="3C3BF1EC"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t>April 202</w:t>
      </w:r>
      <w:r>
        <w:rPr>
          <w:rFonts w:ascii="Arial Nova" w:hAnsi="Arial Nova"/>
          <w:b/>
          <w:bCs/>
          <w:sz w:val="22"/>
          <w:szCs w:val="22"/>
        </w:rPr>
        <w:t>4</w:t>
      </w:r>
    </w:p>
    <w:p w14:paraId="62BCC180"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April</w:t>
      </w:r>
      <w:r w:rsidRPr="00602CF3">
        <w:rPr>
          <w:rFonts w:ascii="Arial Nova" w:hAnsi="Arial Nova"/>
          <w:sz w:val="22"/>
          <w:szCs w:val="22"/>
        </w:rPr>
        <w:tab/>
        <w:t>Transition Time and Planning for the Year Ahead</w:t>
      </w:r>
    </w:p>
    <w:p w14:paraId="7E583260"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April 1</w:t>
      </w:r>
      <w:r w:rsidRPr="00602CF3">
        <w:rPr>
          <w:rFonts w:ascii="Arial Nova" w:hAnsi="Arial Nova"/>
          <w:sz w:val="22"/>
          <w:szCs w:val="22"/>
        </w:rPr>
        <w:tab/>
        <w:t>Deadline for Creative Teacher Grants at LouisianaPTA.org/grants</w:t>
      </w:r>
    </w:p>
    <w:p w14:paraId="189175C7"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April 1</w:t>
      </w:r>
      <w:r w:rsidRPr="00602CF3">
        <w:rPr>
          <w:rFonts w:ascii="Arial Nova" w:hAnsi="Arial Nova"/>
          <w:sz w:val="22"/>
          <w:szCs w:val="22"/>
        </w:rPr>
        <w:tab/>
        <w:t>Deadline for membership reports for LAPTA Annual Membership Awards</w:t>
      </w:r>
    </w:p>
    <w:p w14:paraId="1F601229" w14:textId="77777777" w:rsidR="00B06F3B" w:rsidRPr="00602CF3" w:rsidRDefault="00B06F3B" w:rsidP="00B06F3B">
      <w:pPr>
        <w:pStyle w:val="font8"/>
        <w:widowControl w:val="0"/>
        <w:tabs>
          <w:tab w:val="left" w:pos="1620"/>
        </w:tabs>
        <w:spacing w:before="0" w:beforeAutospacing="0" w:after="0" w:afterAutospacing="0" w:line="240" w:lineRule="auto"/>
        <w:ind w:left="1620" w:hanging="1620"/>
        <w:rPr>
          <w:rFonts w:ascii="Arial Nova" w:hAnsi="Arial Nova"/>
          <w:sz w:val="22"/>
          <w:szCs w:val="22"/>
        </w:rPr>
      </w:pPr>
      <w:r w:rsidRPr="00602CF3">
        <w:rPr>
          <w:rFonts w:ascii="Arial Nova" w:hAnsi="Arial Nova"/>
          <w:sz w:val="22"/>
          <w:szCs w:val="22"/>
        </w:rPr>
        <w:t>April 20</w:t>
      </w:r>
      <w:r w:rsidRPr="00602CF3">
        <w:rPr>
          <w:rFonts w:ascii="Arial Nova" w:hAnsi="Arial Nova"/>
          <w:sz w:val="22"/>
          <w:szCs w:val="22"/>
        </w:rPr>
        <w:tab/>
      </w:r>
      <w:r w:rsidRPr="00602CF3">
        <w:rPr>
          <w:rFonts w:ascii="Arial Nova" w:hAnsi="Arial Nova"/>
          <w:sz w:val="21"/>
          <w:szCs w:val="21"/>
        </w:rPr>
        <w:t>LAPTA Recognition Ceremony and State Meeting; Winners announced for Day of Service Grants, Creative Teacher Grants, Volunteer of the Year, and Outstanding Newsletter Awards</w:t>
      </w:r>
    </w:p>
    <w:p w14:paraId="43A57195"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April 25</w:t>
      </w:r>
      <w:r w:rsidRPr="00602CF3">
        <w:rPr>
          <w:rFonts w:ascii="Arial Nova" w:hAnsi="Arial Nova"/>
          <w:sz w:val="22"/>
          <w:szCs w:val="22"/>
        </w:rPr>
        <w:tab/>
        <w:t>Submit new membership dues at LouisianaPTA.org/membership</w:t>
      </w:r>
    </w:p>
    <w:p w14:paraId="3D032DEE"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April 28</w:t>
      </w:r>
      <w:r w:rsidRPr="00602CF3">
        <w:rPr>
          <w:rFonts w:ascii="Arial Nova" w:hAnsi="Arial Nova"/>
          <w:sz w:val="22"/>
          <w:szCs w:val="22"/>
        </w:rPr>
        <w:tab/>
        <w:t>Submit officer data at LouisianaPTA.org/register</w:t>
      </w:r>
    </w:p>
    <w:p w14:paraId="3E05E445"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Style w:val="wixguard"/>
          <w:rFonts w:ascii="Arial" w:hAnsi="Arial" w:cs="Arial"/>
          <w:sz w:val="22"/>
          <w:szCs w:val="22"/>
        </w:rPr>
        <w:t>​</w:t>
      </w:r>
    </w:p>
    <w:p w14:paraId="0312F89F"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t>May 202</w:t>
      </w:r>
      <w:r>
        <w:rPr>
          <w:rFonts w:ascii="Arial Nova" w:hAnsi="Arial Nova"/>
          <w:b/>
          <w:bCs/>
          <w:sz w:val="22"/>
          <w:szCs w:val="22"/>
        </w:rPr>
        <w:t>4</w:t>
      </w:r>
    </w:p>
    <w:p w14:paraId="09D89F2B"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May</w:t>
      </w:r>
      <w:r w:rsidRPr="00602CF3">
        <w:rPr>
          <w:rFonts w:ascii="Arial Nova" w:hAnsi="Arial Nova"/>
          <w:sz w:val="22"/>
          <w:szCs w:val="22"/>
        </w:rPr>
        <w:tab/>
        <w:t>Transition Time and Planning for the Year Ahead</w:t>
      </w:r>
    </w:p>
    <w:p w14:paraId="565ED8F6"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May 1</w:t>
      </w:r>
      <w:r w:rsidRPr="00602CF3">
        <w:rPr>
          <w:rFonts w:ascii="Arial Nova" w:hAnsi="Arial Nova"/>
          <w:sz w:val="22"/>
          <w:szCs w:val="22"/>
        </w:rPr>
        <w:tab/>
        <w:t>LAPTA Healthy Minds Grant Winners Announced</w:t>
      </w:r>
    </w:p>
    <w:p w14:paraId="0FB649E0"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May 6-10</w:t>
      </w:r>
      <w:r w:rsidRPr="00602CF3">
        <w:rPr>
          <w:rFonts w:ascii="Arial Nova" w:hAnsi="Arial Nova"/>
          <w:sz w:val="22"/>
          <w:szCs w:val="22"/>
        </w:rPr>
        <w:tab/>
        <w:t>Teacher Appreciation Week</w:t>
      </w:r>
    </w:p>
    <w:p w14:paraId="5F3CCBDF"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May 25</w:t>
      </w:r>
      <w:r w:rsidRPr="00602CF3">
        <w:rPr>
          <w:rFonts w:ascii="Arial Nova" w:hAnsi="Arial Nova"/>
          <w:sz w:val="22"/>
          <w:szCs w:val="22"/>
        </w:rPr>
        <w:tab/>
        <w:t>Submit new officer data at LouisianaPTA.org/register</w:t>
      </w:r>
    </w:p>
    <w:p w14:paraId="3A661E60"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May 25</w:t>
      </w:r>
      <w:r w:rsidRPr="00602CF3">
        <w:rPr>
          <w:rFonts w:ascii="Arial Nova" w:hAnsi="Arial Nova"/>
          <w:sz w:val="22"/>
          <w:szCs w:val="22"/>
        </w:rPr>
        <w:tab/>
        <w:t>Submit new membership dues at LouisianaPTA.org/membership</w:t>
      </w:r>
    </w:p>
    <w:p w14:paraId="7AA82615"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Style w:val="wixguard"/>
          <w:rFonts w:ascii="Arial" w:hAnsi="Arial" w:cs="Arial"/>
          <w:sz w:val="22"/>
          <w:szCs w:val="22"/>
        </w:rPr>
        <w:t>​</w:t>
      </w:r>
    </w:p>
    <w:p w14:paraId="1FC9F256"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t>June 202</w:t>
      </w:r>
      <w:r>
        <w:rPr>
          <w:rFonts w:ascii="Arial Nova" w:hAnsi="Arial Nova"/>
          <w:b/>
          <w:bCs/>
          <w:sz w:val="22"/>
          <w:szCs w:val="22"/>
        </w:rPr>
        <w:t>4</w:t>
      </w:r>
    </w:p>
    <w:p w14:paraId="216286B7"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June 1</w:t>
      </w:r>
      <w:r w:rsidRPr="00602CF3">
        <w:rPr>
          <w:rFonts w:ascii="Arial Nova" w:hAnsi="Arial Nova"/>
          <w:sz w:val="22"/>
          <w:szCs w:val="22"/>
        </w:rPr>
        <w:tab/>
        <w:t>Search and publicize Summer Learning Programs at PTA.org and your local community</w:t>
      </w:r>
    </w:p>
    <w:p w14:paraId="5BD6DA2B"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June 25</w:t>
      </w:r>
      <w:r w:rsidRPr="00602CF3">
        <w:rPr>
          <w:rFonts w:ascii="Arial Nova" w:hAnsi="Arial Nova"/>
          <w:sz w:val="22"/>
          <w:szCs w:val="22"/>
        </w:rPr>
        <w:tab/>
        <w:t>Submit new officer data at LouisianaPTA.org/register</w:t>
      </w:r>
    </w:p>
    <w:p w14:paraId="5C7C8C98" w14:textId="77777777" w:rsidR="00B06F3B"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June 30</w:t>
      </w:r>
      <w:r w:rsidRPr="00602CF3">
        <w:rPr>
          <w:rFonts w:ascii="Arial Nova" w:hAnsi="Arial Nova"/>
          <w:sz w:val="22"/>
          <w:szCs w:val="22"/>
        </w:rPr>
        <w:tab/>
        <w:t>Submit new membership dues at LouisianaPTA.org/membership</w:t>
      </w:r>
    </w:p>
    <w:p w14:paraId="06A69891" w14:textId="312A8F6B" w:rsidR="0072642C" w:rsidRPr="00602CF3" w:rsidRDefault="00B06F3B" w:rsidP="00B06F3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June TBD</w:t>
      </w:r>
      <w:r w:rsidRPr="00602CF3">
        <w:rPr>
          <w:rFonts w:ascii="Arial Nova" w:hAnsi="Arial Nova"/>
          <w:sz w:val="22"/>
          <w:szCs w:val="22"/>
        </w:rPr>
        <w:tab/>
        <w:t>National PTA Virtual Convention (tentative dates)</w:t>
      </w:r>
    </w:p>
    <w:p w14:paraId="5B5A6932" w14:textId="64562AC6" w:rsidR="002C0787" w:rsidRDefault="002C0787" w:rsidP="00F5686D">
      <w:pPr>
        <w:widowControl w:val="0"/>
        <w:spacing w:after="0" w:line="240" w:lineRule="auto"/>
        <w:rPr>
          <w:rFonts w:ascii="Arial Nova" w:hAnsi="Arial Nova"/>
          <w:b/>
          <w:bCs/>
          <w:color w:val="000000" w:themeColor="text1"/>
          <w:sz w:val="40"/>
          <w:szCs w:val="40"/>
        </w:rPr>
      </w:pPr>
    </w:p>
    <w:p w14:paraId="05933044" w14:textId="77777777" w:rsidR="00971FF3" w:rsidRDefault="00971FF3" w:rsidP="00F5686D">
      <w:pPr>
        <w:widowControl w:val="0"/>
        <w:spacing w:after="0" w:line="240" w:lineRule="auto"/>
        <w:rPr>
          <w:rFonts w:ascii="Arial Nova" w:hAnsi="Arial Nova"/>
          <w:b/>
          <w:bCs/>
          <w:color w:val="000000" w:themeColor="text1"/>
          <w:sz w:val="40"/>
          <w:szCs w:val="40"/>
        </w:rPr>
      </w:pPr>
    </w:p>
    <w:p w14:paraId="4312DD19" w14:textId="6DE6D83E" w:rsidR="003D4BE8" w:rsidRDefault="004E3074" w:rsidP="00F5686D">
      <w:pPr>
        <w:widowControl w:val="0"/>
        <w:spacing w:after="0" w:line="240" w:lineRule="auto"/>
        <w:rPr>
          <w:rFonts w:ascii="Arial Nova" w:hAnsi="Arial Nova"/>
          <w:b/>
          <w:bCs/>
          <w:color w:val="000000" w:themeColor="text1"/>
          <w:sz w:val="40"/>
          <w:szCs w:val="40"/>
        </w:rPr>
      </w:pPr>
      <w:r>
        <w:rPr>
          <w:rFonts w:ascii="Arial" w:eastAsiaTheme="majorEastAsia" w:hAnsi="Arial" w:cs="Arial"/>
          <w:b/>
          <w:bCs/>
          <w:noProof/>
          <w:color w:val="000000" w:themeColor="text1"/>
          <w:sz w:val="40"/>
          <w:szCs w:val="40"/>
          <w:u w:val="single"/>
        </w:rPr>
        <w:drawing>
          <wp:anchor distT="0" distB="0" distL="114300" distR="114300" simplePos="0" relativeHeight="251858944" behindDoc="0" locked="0" layoutInCell="1" allowOverlap="1" wp14:anchorId="4C02B8FC" wp14:editId="4291626C">
            <wp:simplePos x="0" y="0"/>
            <wp:positionH relativeFrom="margin">
              <wp:align>center</wp:align>
            </wp:positionH>
            <wp:positionV relativeFrom="margin">
              <wp:posOffset>7784011</wp:posOffset>
            </wp:positionV>
            <wp:extent cx="2373086" cy="898945"/>
            <wp:effectExtent l="0" t="0" r="8255" b="0"/>
            <wp:wrapNone/>
            <wp:docPr id="1369238825" name="Picture 136923882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3086" cy="898945"/>
                    </a:xfrm>
                    <a:prstGeom prst="rect">
                      <a:avLst/>
                    </a:prstGeom>
                  </pic:spPr>
                </pic:pic>
              </a:graphicData>
            </a:graphic>
            <wp14:sizeRelH relativeFrom="margin">
              <wp14:pctWidth>0</wp14:pctWidth>
            </wp14:sizeRelH>
            <wp14:sizeRelV relativeFrom="margin">
              <wp14:pctHeight>0</wp14:pctHeight>
            </wp14:sizeRelV>
          </wp:anchor>
        </w:drawing>
      </w:r>
    </w:p>
    <w:p w14:paraId="339096A2" w14:textId="77777777" w:rsidR="00971FF3" w:rsidRDefault="00971FF3" w:rsidP="00F5686D">
      <w:pPr>
        <w:widowControl w:val="0"/>
        <w:spacing w:after="0" w:line="240" w:lineRule="auto"/>
        <w:rPr>
          <w:rFonts w:ascii="Arial Nova" w:hAnsi="Arial Nova"/>
          <w:b/>
          <w:bCs/>
          <w:color w:val="000000" w:themeColor="text1"/>
          <w:sz w:val="40"/>
          <w:szCs w:val="40"/>
        </w:rPr>
      </w:pPr>
    </w:p>
    <w:p w14:paraId="1EEFC640" w14:textId="77777777" w:rsidR="00971FF3" w:rsidRDefault="00971FF3" w:rsidP="00F5686D">
      <w:pPr>
        <w:widowControl w:val="0"/>
        <w:spacing w:after="0" w:line="240" w:lineRule="auto"/>
        <w:rPr>
          <w:rFonts w:ascii="Arial Nova" w:hAnsi="Arial Nova"/>
          <w:b/>
          <w:bCs/>
          <w:color w:val="000000" w:themeColor="text1"/>
          <w:sz w:val="40"/>
          <w:szCs w:val="40"/>
        </w:rPr>
      </w:pPr>
    </w:p>
    <w:p w14:paraId="4FA49014" w14:textId="77777777" w:rsidR="00971FF3" w:rsidRPr="0019472D" w:rsidRDefault="00971FF3" w:rsidP="00F5686D">
      <w:pPr>
        <w:widowControl w:val="0"/>
        <w:spacing w:after="0" w:line="240" w:lineRule="auto"/>
        <w:rPr>
          <w:rFonts w:ascii="Arial Nova" w:hAnsi="Arial Nova"/>
          <w:b/>
          <w:bCs/>
          <w:color w:val="000000" w:themeColor="text1"/>
          <w:sz w:val="40"/>
          <w:szCs w:val="40"/>
        </w:rPr>
      </w:pPr>
    </w:p>
    <w:p w14:paraId="468C8656" w14:textId="497C4481" w:rsidR="002C0787" w:rsidRPr="00F360FE" w:rsidRDefault="002C0787" w:rsidP="00F5686D">
      <w:pPr>
        <w:widowControl w:val="0"/>
        <w:spacing w:after="0" w:line="240" w:lineRule="auto"/>
        <w:rPr>
          <w:rFonts w:ascii="Arial Nova" w:hAnsi="Arial Nova"/>
          <w:b/>
          <w:bCs/>
          <w:color w:val="000000" w:themeColor="text1"/>
          <w:sz w:val="40"/>
          <w:szCs w:val="40"/>
          <w:u w:val="single"/>
        </w:rPr>
      </w:pPr>
      <w:r w:rsidRPr="00F360FE">
        <w:rPr>
          <w:rFonts w:ascii="Arial Nova" w:hAnsi="Arial Nova"/>
          <w:b/>
          <w:bCs/>
          <w:color w:val="000000" w:themeColor="text1"/>
          <w:sz w:val="40"/>
          <w:szCs w:val="40"/>
          <w:u w:val="single"/>
        </w:rPr>
        <w:lastRenderedPageBreak/>
        <w:t>RESPONSIBILITIES OF THE SECRETARY</w:t>
      </w:r>
    </w:p>
    <w:p w14:paraId="67E25709" w14:textId="77777777" w:rsidR="00122614" w:rsidRPr="0019472D" w:rsidRDefault="00122614" w:rsidP="00F5686D">
      <w:pPr>
        <w:widowControl w:val="0"/>
        <w:spacing w:after="0" w:line="240" w:lineRule="auto"/>
        <w:jc w:val="center"/>
        <w:rPr>
          <w:rFonts w:ascii="Arial Nova" w:hAnsi="Arial Nova"/>
          <w:b/>
          <w:bCs/>
          <w:color w:val="000000" w:themeColor="text1"/>
        </w:rPr>
      </w:pPr>
    </w:p>
    <w:p w14:paraId="180A7A25" w14:textId="3CC161F9" w:rsidR="002C0787" w:rsidRPr="0019472D" w:rsidRDefault="002C0787" w:rsidP="002D35F4">
      <w:pPr>
        <w:widowControl w:val="0"/>
        <w:numPr>
          <w:ilvl w:val="0"/>
          <w:numId w:val="68"/>
        </w:numPr>
        <w:spacing w:after="0" w:line="240" w:lineRule="auto"/>
        <w:ind w:left="360"/>
        <w:rPr>
          <w:rFonts w:ascii="Arial Nova" w:hAnsi="Arial Nova"/>
          <w:color w:val="000000" w:themeColor="text1"/>
        </w:rPr>
      </w:pPr>
      <w:r w:rsidRPr="0019472D">
        <w:rPr>
          <w:rFonts w:ascii="Arial Nova" w:hAnsi="Arial Nova"/>
          <w:color w:val="000000" w:themeColor="text1"/>
        </w:rPr>
        <w:t xml:space="preserve">Register </w:t>
      </w:r>
      <w:r w:rsidR="00F360FE">
        <w:rPr>
          <w:rFonts w:ascii="Arial Nova" w:hAnsi="Arial Nova"/>
          <w:color w:val="000000" w:themeColor="text1"/>
        </w:rPr>
        <w:t xml:space="preserve">annually </w:t>
      </w:r>
      <w:r w:rsidRPr="0019472D">
        <w:rPr>
          <w:rFonts w:ascii="Arial Nova" w:hAnsi="Arial Nova"/>
          <w:color w:val="000000" w:themeColor="text1"/>
        </w:rPr>
        <w:t xml:space="preserve">as a PTA Leader at </w:t>
      </w:r>
      <w:r w:rsidRPr="0019472D">
        <w:rPr>
          <w:rFonts w:ascii="Arial Nova" w:hAnsi="Arial Nova" w:cs="Microsoft Sans Serif"/>
          <w:color w:val="000000" w:themeColor="text1"/>
        </w:rPr>
        <w:t>LouisianaPTA.org/</w:t>
      </w:r>
      <w:r w:rsidR="00F360FE">
        <w:rPr>
          <w:rFonts w:ascii="Arial Nova" w:hAnsi="Arial Nova" w:cs="Microsoft Sans Serif"/>
          <w:color w:val="000000" w:themeColor="text1"/>
        </w:rPr>
        <w:t>register</w:t>
      </w:r>
      <w:r w:rsidRPr="0019472D">
        <w:rPr>
          <w:rFonts w:ascii="Arial Nova" w:hAnsi="Arial Nova"/>
          <w:color w:val="000000" w:themeColor="text1"/>
        </w:rPr>
        <w:t>.</w:t>
      </w:r>
    </w:p>
    <w:p w14:paraId="64FC9C4E" w14:textId="5BE58B0A" w:rsidR="002C0787" w:rsidRPr="0019472D" w:rsidRDefault="002C0787" w:rsidP="002D35F4">
      <w:pPr>
        <w:widowControl w:val="0"/>
        <w:numPr>
          <w:ilvl w:val="0"/>
          <w:numId w:val="68"/>
        </w:numPr>
        <w:spacing w:after="0" w:line="240" w:lineRule="auto"/>
        <w:ind w:left="360"/>
        <w:rPr>
          <w:rFonts w:ascii="Arial Nova" w:hAnsi="Arial Nova"/>
          <w:color w:val="000000" w:themeColor="text1"/>
        </w:rPr>
      </w:pPr>
      <w:r w:rsidRPr="0019472D">
        <w:rPr>
          <w:rFonts w:ascii="Arial Nova" w:hAnsi="Arial Nova"/>
          <w:color w:val="000000" w:themeColor="text1"/>
        </w:rPr>
        <w:t xml:space="preserve">Work with the outgoing Secretary to review </w:t>
      </w:r>
      <w:r w:rsidR="00BA0CD0">
        <w:rPr>
          <w:rFonts w:ascii="Arial Nova" w:hAnsi="Arial Nova"/>
          <w:color w:val="000000" w:themeColor="text1"/>
        </w:rPr>
        <w:t xml:space="preserve">the </w:t>
      </w:r>
      <w:r w:rsidRPr="0019472D">
        <w:rPr>
          <w:rFonts w:ascii="Arial Nova" w:hAnsi="Arial Nova"/>
          <w:color w:val="000000" w:themeColor="text1"/>
        </w:rPr>
        <w:t>responsibilities and the PTA’s practices.</w:t>
      </w:r>
    </w:p>
    <w:p w14:paraId="4A054563" w14:textId="65CE9B55" w:rsidR="002C0787" w:rsidRPr="0019472D" w:rsidRDefault="002C0787" w:rsidP="002D35F4">
      <w:pPr>
        <w:widowControl w:val="0"/>
        <w:numPr>
          <w:ilvl w:val="0"/>
          <w:numId w:val="68"/>
        </w:numPr>
        <w:spacing w:after="0" w:line="240" w:lineRule="auto"/>
        <w:ind w:left="360"/>
        <w:rPr>
          <w:rFonts w:ascii="Arial Nova" w:hAnsi="Arial Nova"/>
          <w:color w:val="000000" w:themeColor="text1"/>
        </w:rPr>
      </w:pPr>
      <w:r w:rsidRPr="0019472D">
        <w:rPr>
          <w:rFonts w:ascii="Arial Nova" w:hAnsi="Arial Nova"/>
          <w:color w:val="000000" w:themeColor="text1"/>
        </w:rPr>
        <w:t xml:space="preserve">Provide guidance to incoming Board members on best practices for </w:t>
      </w:r>
      <w:r w:rsidR="00BA0CD0">
        <w:rPr>
          <w:rFonts w:ascii="Arial Nova" w:hAnsi="Arial Nova"/>
          <w:color w:val="000000" w:themeColor="text1"/>
        </w:rPr>
        <w:t xml:space="preserve">the </w:t>
      </w:r>
      <w:r w:rsidRPr="0019472D">
        <w:rPr>
          <w:rFonts w:ascii="Arial Nova" w:hAnsi="Arial Nova"/>
          <w:color w:val="000000" w:themeColor="text1"/>
        </w:rPr>
        <w:t>PTA.</w:t>
      </w:r>
    </w:p>
    <w:p w14:paraId="49D6965E" w14:textId="795ACA33" w:rsidR="00AC73E7" w:rsidRPr="0019472D" w:rsidRDefault="002C0787" w:rsidP="002D35F4">
      <w:pPr>
        <w:widowControl w:val="0"/>
        <w:numPr>
          <w:ilvl w:val="0"/>
          <w:numId w:val="68"/>
        </w:numPr>
        <w:spacing w:after="0" w:line="240" w:lineRule="auto"/>
        <w:ind w:left="360"/>
        <w:rPr>
          <w:rFonts w:ascii="Arial Nova" w:hAnsi="Arial Nova"/>
          <w:color w:val="000000" w:themeColor="text1"/>
        </w:rPr>
      </w:pPr>
      <w:r w:rsidRPr="0019472D">
        <w:rPr>
          <w:rFonts w:ascii="Arial Nova" w:hAnsi="Arial Nova"/>
          <w:color w:val="000000" w:themeColor="text1"/>
        </w:rPr>
        <w:t>Sign the Louisiana PTA (LAPTA) Confidentiality, Ethics, and Conflict of Interest Policy.</w:t>
      </w:r>
      <w:r w:rsidR="00AC73E7">
        <w:rPr>
          <w:rFonts w:ascii="Arial Nova" w:hAnsi="Arial Nova"/>
          <w:color w:val="000000" w:themeColor="text1"/>
        </w:rPr>
        <w:t xml:space="preserve"> </w:t>
      </w:r>
      <w:r w:rsidR="00AC73E7" w:rsidRPr="0019472D">
        <w:rPr>
          <w:rFonts w:ascii="Arial Nova" w:hAnsi="Arial Nova"/>
          <w:color w:val="000000" w:themeColor="text1"/>
        </w:rPr>
        <w:t xml:space="preserve">Ensure all </w:t>
      </w:r>
      <w:r w:rsidR="00B845B3">
        <w:rPr>
          <w:rFonts w:ascii="Arial Nova" w:hAnsi="Arial Nova"/>
          <w:color w:val="000000" w:themeColor="text1"/>
        </w:rPr>
        <w:t xml:space="preserve">Board </w:t>
      </w:r>
      <w:r w:rsidR="00AC73E7" w:rsidRPr="0019472D">
        <w:rPr>
          <w:rFonts w:ascii="Arial Nova" w:hAnsi="Arial Nova"/>
          <w:color w:val="000000" w:themeColor="text1"/>
        </w:rPr>
        <w:t>members signed the PTA Confidentiality, Ethics, and Conflict of Interest Policy.</w:t>
      </w:r>
    </w:p>
    <w:p w14:paraId="0B544704" w14:textId="4D7FF0CD" w:rsidR="002C0787" w:rsidRPr="0019472D" w:rsidRDefault="002C0787" w:rsidP="002D35F4">
      <w:pPr>
        <w:widowControl w:val="0"/>
        <w:numPr>
          <w:ilvl w:val="0"/>
          <w:numId w:val="68"/>
        </w:numPr>
        <w:spacing w:after="0" w:line="240" w:lineRule="auto"/>
        <w:ind w:left="360"/>
        <w:rPr>
          <w:rFonts w:ascii="Arial Nova" w:hAnsi="Arial Nova"/>
          <w:color w:val="000000" w:themeColor="text1"/>
        </w:rPr>
      </w:pPr>
      <w:r w:rsidRPr="0019472D">
        <w:rPr>
          <w:rFonts w:ascii="Arial Nova" w:hAnsi="Arial Nova"/>
          <w:color w:val="000000" w:themeColor="text1"/>
        </w:rPr>
        <w:t>Ensure all members of the Board have completed LAPTA Training.</w:t>
      </w:r>
    </w:p>
    <w:p w14:paraId="3B350BA4" w14:textId="1F52D1F3" w:rsidR="002C0787" w:rsidRPr="0019472D" w:rsidRDefault="002C0787" w:rsidP="002D35F4">
      <w:pPr>
        <w:widowControl w:val="0"/>
        <w:numPr>
          <w:ilvl w:val="0"/>
          <w:numId w:val="68"/>
        </w:numPr>
        <w:spacing w:after="0" w:line="240" w:lineRule="auto"/>
        <w:ind w:left="360"/>
        <w:rPr>
          <w:rFonts w:ascii="Arial Nova" w:hAnsi="Arial Nova"/>
          <w:color w:val="000000" w:themeColor="text1"/>
        </w:rPr>
      </w:pPr>
      <w:r w:rsidRPr="0019472D">
        <w:rPr>
          <w:rFonts w:ascii="Arial Nova" w:hAnsi="Arial Nova"/>
          <w:color w:val="000000" w:themeColor="text1"/>
        </w:rPr>
        <w:t xml:space="preserve">Review </w:t>
      </w:r>
      <w:r w:rsidR="009712A8">
        <w:rPr>
          <w:rFonts w:ascii="Arial Nova" w:hAnsi="Arial Nova"/>
          <w:color w:val="000000" w:themeColor="text1"/>
        </w:rPr>
        <w:t xml:space="preserve">and follow </w:t>
      </w:r>
      <w:r w:rsidRPr="0019472D">
        <w:rPr>
          <w:rFonts w:ascii="Arial Nova" w:hAnsi="Arial Nova"/>
          <w:color w:val="000000" w:themeColor="text1"/>
        </w:rPr>
        <w:t>the Records Retention Policy</w:t>
      </w:r>
      <w:r w:rsidR="009712A8">
        <w:rPr>
          <w:rFonts w:ascii="Arial Nova" w:hAnsi="Arial Nova"/>
          <w:color w:val="000000" w:themeColor="text1"/>
        </w:rPr>
        <w:t>.</w:t>
      </w:r>
    </w:p>
    <w:p w14:paraId="7D0C6C57" w14:textId="77777777" w:rsidR="002C0787" w:rsidRPr="0019472D" w:rsidRDefault="002C0787" w:rsidP="002D35F4">
      <w:pPr>
        <w:widowControl w:val="0"/>
        <w:numPr>
          <w:ilvl w:val="0"/>
          <w:numId w:val="68"/>
        </w:numPr>
        <w:spacing w:after="0" w:line="240" w:lineRule="auto"/>
        <w:ind w:left="360"/>
        <w:rPr>
          <w:rFonts w:ascii="Arial Nova" w:hAnsi="Arial Nova"/>
          <w:color w:val="000000" w:themeColor="text1"/>
        </w:rPr>
      </w:pPr>
      <w:r w:rsidRPr="0019472D">
        <w:rPr>
          <w:rFonts w:ascii="Arial Nova" w:hAnsi="Arial Nova"/>
          <w:color w:val="000000" w:themeColor="text1"/>
        </w:rPr>
        <w:t>Keep accurate records of the proceedings of the PTA and complete records of members and leaders.</w:t>
      </w:r>
    </w:p>
    <w:p w14:paraId="60A536AC" w14:textId="77777777" w:rsidR="002C0787" w:rsidRPr="0019472D" w:rsidRDefault="002C0787" w:rsidP="002D35F4">
      <w:pPr>
        <w:widowControl w:val="0"/>
        <w:numPr>
          <w:ilvl w:val="0"/>
          <w:numId w:val="68"/>
        </w:numPr>
        <w:spacing w:after="0" w:line="240" w:lineRule="auto"/>
        <w:ind w:left="360"/>
        <w:rPr>
          <w:rFonts w:ascii="Arial Nova" w:hAnsi="Arial Nova"/>
          <w:color w:val="000000" w:themeColor="text1"/>
        </w:rPr>
      </w:pPr>
      <w:r w:rsidRPr="0019472D">
        <w:rPr>
          <w:rFonts w:ascii="Arial Nova" w:hAnsi="Arial Nova"/>
          <w:color w:val="000000" w:themeColor="text1"/>
        </w:rPr>
        <w:t>Send communications on behalf of the Board.</w:t>
      </w:r>
    </w:p>
    <w:p w14:paraId="3D2F4212" w14:textId="77777777" w:rsidR="002C0787" w:rsidRPr="0019472D" w:rsidRDefault="002C0787" w:rsidP="002D35F4">
      <w:pPr>
        <w:widowControl w:val="0"/>
        <w:numPr>
          <w:ilvl w:val="0"/>
          <w:numId w:val="68"/>
        </w:numPr>
        <w:spacing w:after="0" w:line="240" w:lineRule="auto"/>
        <w:ind w:left="360"/>
        <w:rPr>
          <w:rFonts w:ascii="Arial Nova" w:hAnsi="Arial Nova"/>
          <w:color w:val="000000" w:themeColor="text1"/>
        </w:rPr>
      </w:pPr>
      <w:r w:rsidRPr="0019472D">
        <w:rPr>
          <w:rFonts w:ascii="Arial Nova" w:hAnsi="Arial Nova"/>
          <w:color w:val="000000" w:themeColor="text1"/>
        </w:rPr>
        <w:t>Participate with full rights of a Board member, make motions, nominate candidates, enter discussions, and vote.</w:t>
      </w:r>
    </w:p>
    <w:p w14:paraId="5906815B" w14:textId="77777777" w:rsidR="002C0787" w:rsidRPr="0019472D" w:rsidRDefault="002C0787" w:rsidP="002D35F4">
      <w:pPr>
        <w:widowControl w:val="0"/>
        <w:numPr>
          <w:ilvl w:val="0"/>
          <w:numId w:val="68"/>
        </w:numPr>
        <w:spacing w:after="0" w:line="240" w:lineRule="auto"/>
        <w:ind w:left="360"/>
        <w:rPr>
          <w:rFonts w:ascii="Arial Nova" w:hAnsi="Arial Nova"/>
          <w:color w:val="000000" w:themeColor="text1"/>
        </w:rPr>
      </w:pPr>
      <w:r w:rsidRPr="0019472D">
        <w:rPr>
          <w:rFonts w:ascii="Arial Nova" w:hAnsi="Arial Nova"/>
          <w:color w:val="000000" w:themeColor="text1"/>
        </w:rPr>
        <w:t>Prepares order of business, if asked by the President, on all pending matters known in advance.</w:t>
      </w:r>
    </w:p>
    <w:p w14:paraId="699D7193" w14:textId="77777777" w:rsidR="002C0787" w:rsidRPr="0019472D" w:rsidRDefault="002C0787" w:rsidP="002D35F4">
      <w:pPr>
        <w:widowControl w:val="0"/>
        <w:numPr>
          <w:ilvl w:val="0"/>
          <w:numId w:val="68"/>
        </w:numPr>
        <w:spacing w:after="0" w:line="240" w:lineRule="auto"/>
        <w:ind w:left="360"/>
        <w:rPr>
          <w:rFonts w:ascii="Arial Nova" w:hAnsi="Arial Nova"/>
          <w:color w:val="000000" w:themeColor="text1"/>
        </w:rPr>
      </w:pPr>
      <w:r w:rsidRPr="0019472D">
        <w:rPr>
          <w:rFonts w:ascii="Arial Nova" w:hAnsi="Arial Nova"/>
          <w:color w:val="000000" w:themeColor="text1"/>
        </w:rPr>
        <w:t>Record in the minutes all business transacted at each meeting of the General Membership and Board.</w:t>
      </w:r>
    </w:p>
    <w:p w14:paraId="581AF55C" w14:textId="77777777" w:rsidR="002C0787" w:rsidRPr="0019472D" w:rsidRDefault="002C0787" w:rsidP="002D35F4">
      <w:pPr>
        <w:widowControl w:val="0"/>
        <w:numPr>
          <w:ilvl w:val="0"/>
          <w:numId w:val="68"/>
        </w:numPr>
        <w:spacing w:after="0" w:line="240" w:lineRule="auto"/>
        <w:ind w:left="360"/>
        <w:rPr>
          <w:rFonts w:ascii="Arial Nova" w:hAnsi="Arial Nova"/>
          <w:color w:val="000000" w:themeColor="text1"/>
        </w:rPr>
      </w:pPr>
      <w:r w:rsidRPr="0019472D">
        <w:rPr>
          <w:rFonts w:ascii="Arial Nova" w:hAnsi="Arial Nova"/>
          <w:color w:val="000000" w:themeColor="text1"/>
        </w:rPr>
        <w:t>Sit close to the President and stand to read the minutes or when making the Board report.</w:t>
      </w:r>
    </w:p>
    <w:p w14:paraId="1D43A5E9" w14:textId="77777777" w:rsidR="002C0787" w:rsidRPr="0019472D" w:rsidRDefault="002C0787" w:rsidP="002D35F4">
      <w:pPr>
        <w:widowControl w:val="0"/>
        <w:numPr>
          <w:ilvl w:val="0"/>
          <w:numId w:val="68"/>
        </w:numPr>
        <w:spacing w:after="0" w:line="240" w:lineRule="auto"/>
        <w:ind w:left="360"/>
        <w:rPr>
          <w:rFonts w:ascii="Arial Nova" w:hAnsi="Arial Nova"/>
          <w:color w:val="000000" w:themeColor="text1"/>
        </w:rPr>
      </w:pPr>
      <w:r w:rsidRPr="0019472D">
        <w:rPr>
          <w:rFonts w:ascii="Arial Nova" w:hAnsi="Arial Nova"/>
          <w:color w:val="000000" w:themeColor="text1"/>
        </w:rPr>
        <w:t xml:space="preserve">Assist the President in establishing a quorum and maintain a roster record. See a sample Roster Sign-In Sheet at the end of this section. </w:t>
      </w:r>
    </w:p>
    <w:p w14:paraId="4740AD2B" w14:textId="77777777" w:rsidR="002C0787" w:rsidRPr="0019472D" w:rsidRDefault="002C0787" w:rsidP="002D35F4">
      <w:pPr>
        <w:widowControl w:val="0"/>
        <w:numPr>
          <w:ilvl w:val="0"/>
          <w:numId w:val="68"/>
        </w:numPr>
        <w:spacing w:after="0" w:line="240" w:lineRule="auto"/>
        <w:ind w:left="360"/>
        <w:rPr>
          <w:rFonts w:ascii="Arial Nova" w:hAnsi="Arial Nova"/>
          <w:color w:val="000000" w:themeColor="text1"/>
        </w:rPr>
      </w:pPr>
      <w:r w:rsidRPr="0019472D">
        <w:rPr>
          <w:rFonts w:ascii="Arial Nova" w:hAnsi="Arial Nova"/>
          <w:color w:val="000000" w:themeColor="text1"/>
        </w:rPr>
        <w:t>Assist in counting a verbal vote when requested by the President.</w:t>
      </w:r>
    </w:p>
    <w:p w14:paraId="17401614" w14:textId="77777777" w:rsidR="002C0787" w:rsidRPr="0019472D" w:rsidRDefault="002C0787" w:rsidP="002D35F4">
      <w:pPr>
        <w:widowControl w:val="0"/>
        <w:numPr>
          <w:ilvl w:val="0"/>
          <w:numId w:val="68"/>
        </w:numPr>
        <w:spacing w:after="0" w:line="240" w:lineRule="auto"/>
        <w:ind w:left="360"/>
        <w:rPr>
          <w:rFonts w:ascii="Arial Nova" w:hAnsi="Arial Nova"/>
          <w:color w:val="000000" w:themeColor="text1"/>
        </w:rPr>
      </w:pPr>
      <w:r w:rsidRPr="0019472D">
        <w:rPr>
          <w:rFonts w:ascii="Arial Nova" w:hAnsi="Arial Nova"/>
          <w:color w:val="000000" w:themeColor="text1"/>
        </w:rPr>
        <w:t>Call the meeting to order in the absence of the President and Vice-President(s) and preside until a temporary chair is elected by the membership.</w:t>
      </w:r>
      <w:r w:rsidRPr="0019472D">
        <w:rPr>
          <w:rFonts w:ascii="Arial Nova" w:hAnsi="Arial Nova"/>
          <w:noProof/>
          <w:color w:val="000000" w:themeColor="text1"/>
          <w:sz w:val="24"/>
          <w:szCs w:val="24"/>
        </w:rPr>
        <w:t xml:space="preserve"> </w:t>
      </w:r>
    </w:p>
    <w:p w14:paraId="109BAD5F" w14:textId="77777777" w:rsidR="002C0787" w:rsidRPr="0019472D" w:rsidRDefault="002C0787" w:rsidP="002D35F4">
      <w:pPr>
        <w:widowControl w:val="0"/>
        <w:numPr>
          <w:ilvl w:val="0"/>
          <w:numId w:val="68"/>
        </w:numPr>
        <w:spacing w:after="0" w:line="240" w:lineRule="auto"/>
        <w:ind w:left="360"/>
        <w:rPr>
          <w:rFonts w:ascii="Arial Nova" w:hAnsi="Arial Nova"/>
          <w:color w:val="000000" w:themeColor="text1"/>
        </w:rPr>
      </w:pPr>
      <w:r w:rsidRPr="0019472D">
        <w:rPr>
          <w:rFonts w:ascii="Arial Nova" w:hAnsi="Arial Nova"/>
          <w:color w:val="000000" w:themeColor="text1"/>
        </w:rPr>
        <w:t>Prepare a draft of the minutes of a meeting within five days after each meeting for the President.</w:t>
      </w:r>
    </w:p>
    <w:p w14:paraId="3F56E084" w14:textId="77777777" w:rsidR="002C0787" w:rsidRPr="0019472D" w:rsidRDefault="002C0787" w:rsidP="002D35F4">
      <w:pPr>
        <w:widowControl w:val="0"/>
        <w:numPr>
          <w:ilvl w:val="0"/>
          <w:numId w:val="68"/>
        </w:numPr>
        <w:spacing w:after="0" w:line="240" w:lineRule="auto"/>
        <w:ind w:left="360"/>
        <w:rPr>
          <w:rFonts w:ascii="Arial Nova" w:hAnsi="Arial Nova"/>
          <w:color w:val="000000" w:themeColor="text1"/>
        </w:rPr>
      </w:pPr>
      <w:r w:rsidRPr="0019472D">
        <w:rPr>
          <w:rFonts w:ascii="Arial Nova" w:hAnsi="Arial Nova"/>
          <w:color w:val="000000" w:themeColor="text1"/>
        </w:rPr>
        <w:t>Assume the duties of the historian if one is not designated in the Bylaws. Collect and preserve documents relating to the history of the PTA. Present a written report to the membership as the official history to be adopted at the annual meeting (optional).</w:t>
      </w:r>
    </w:p>
    <w:p w14:paraId="02EFFAFA" w14:textId="77777777" w:rsidR="002C0787" w:rsidRPr="0019472D" w:rsidRDefault="002C0787" w:rsidP="002D35F4">
      <w:pPr>
        <w:widowControl w:val="0"/>
        <w:numPr>
          <w:ilvl w:val="0"/>
          <w:numId w:val="68"/>
        </w:numPr>
        <w:spacing w:after="0" w:line="240" w:lineRule="auto"/>
        <w:ind w:left="360"/>
        <w:rPr>
          <w:rFonts w:ascii="Arial Nova" w:hAnsi="Arial Nova"/>
          <w:color w:val="000000" w:themeColor="text1"/>
        </w:rPr>
      </w:pPr>
      <w:r w:rsidRPr="0019472D">
        <w:rPr>
          <w:rFonts w:ascii="Arial Nova" w:hAnsi="Arial Nova"/>
          <w:color w:val="000000" w:themeColor="text1"/>
        </w:rPr>
        <w:t>Maintain all minutes, records, reports, procedure book, and other pertinent materials.</w:t>
      </w:r>
    </w:p>
    <w:p w14:paraId="70063036" w14:textId="77777777" w:rsidR="002C0787" w:rsidRPr="0019472D" w:rsidRDefault="002C0787" w:rsidP="002D35F4">
      <w:pPr>
        <w:widowControl w:val="0"/>
        <w:numPr>
          <w:ilvl w:val="0"/>
          <w:numId w:val="68"/>
        </w:numPr>
        <w:spacing w:after="0" w:line="240" w:lineRule="auto"/>
        <w:ind w:left="360"/>
        <w:rPr>
          <w:rFonts w:ascii="Arial Nova" w:hAnsi="Arial Nova"/>
          <w:color w:val="000000" w:themeColor="text1"/>
        </w:rPr>
      </w:pPr>
      <w:r w:rsidRPr="0019472D">
        <w:rPr>
          <w:rFonts w:ascii="Arial Nova" w:hAnsi="Arial Nova"/>
          <w:color w:val="000000" w:themeColor="text1"/>
        </w:rPr>
        <w:t>Study all references to duties in the PTA Bylaws, policies, and Standing Rules.</w:t>
      </w:r>
    </w:p>
    <w:p w14:paraId="3874711E" w14:textId="5EF97783" w:rsidR="002C0787" w:rsidRPr="0019472D" w:rsidRDefault="002C0787" w:rsidP="002D35F4">
      <w:pPr>
        <w:widowControl w:val="0"/>
        <w:numPr>
          <w:ilvl w:val="0"/>
          <w:numId w:val="68"/>
        </w:numPr>
        <w:spacing w:after="0" w:line="240" w:lineRule="auto"/>
        <w:ind w:left="360"/>
        <w:rPr>
          <w:rFonts w:ascii="Arial Nova" w:hAnsi="Arial Nova"/>
          <w:color w:val="000000" w:themeColor="text1"/>
        </w:rPr>
      </w:pPr>
      <w:r w:rsidRPr="0019472D">
        <w:rPr>
          <w:rFonts w:ascii="Arial Nova" w:hAnsi="Arial Nova"/>
          <w:color w:val="000000" w:themeColor="text1"/>
        </w:rPr>
        <w:t xml:space="preserve">Ensure </w:t>
      </w:r>
      <w:r w:rsidR="00BA0CD0">
        <w:rPr>
          <w:rFonts w:ascii="Arial Nova" w:hAnsi="Arial Nova"/>
          <w:color w:val="000000" w:themeColor="text1"/>
        </w:rPr>
        <w:t xml:space="preserve">the </w:t>
      </w:r>
      <w:r w:rsidRPr="0019472D">
        <w:rPr>
          <w:rFonts w:ascii="Arial Nova" w:hAnsi="Arial Nova"/>
          <w:color w:val="000000" w:themeColor="text1"/>
        </w:rPr>
        <w:t>local PTA meets all requirements of Active Affiliation with LAPTA. If not, follow up on what is missing.</w:t>
      </w:r>
      <w:r w:rsidR="007A6DD1">
        <w:rPr>
          <w:rFonts w:ascii="Arial Nova" w:hAnsi="Arial Nova"/>
          <w:color w:val="000000" w:themeColor="text1"/>
        </w:rPr>
        <w:t xml:space="preserve"> See LouisianaPTA.org/activeaffiliation.</w:t>
      </w:r>
    </w:p>
    <w:p w14:paraId="66245C25" w14:textId="77777777" w:rsidR="002C0787" w:rsidRPr="0019472D" w:rsidRDefault="002C0787" w:rsidP="002D35F4">
      <w:pPr>
        <w:widowControl w:val="0"/>
        <w:numPr>
          <w:ilvl w:val="0"/>
          <w:numId w:val="68"/>
        </w:numPr>
        <w:spacing w:after="0" w:line="240" w:lineRule="auto"/>
        <w:ind w:left="360"/>
        <w:rPr>
          <w:rFonts w:ascii="Arial Nova" w:hAnsi="Arial Nova"/>
          <w:color w:val="000000" w:themeColor="text1"/>
        </w:rPr>
      </w:pPr>
      <w:r w:rsidRPr="0019472D">
        <w:rPr>
          <w:rFonts w:ascii="Arial Nova" w:hAnsi="Arial Nova"/>
          <w:color w:val="000000" w:themeColor="text1"/>
        </w:rPr>
        <w:t>Keep on permanent file the PTA Employer Identification Number (EIN) as assigned by the IRS.</w:t>
      </w:r>
    </w:p>
    <w:p w14:paraId="1BEFE5E3" w14:textId="77777777" w:rsidR="002C0787" w:rsidRPr="0019472D" w:rsidRDefault="002C0787" w:rsidP="002D35F4">
      <w:pPr>
        <w:widowControl w:val="0"/>
        <w:numPr>
          <w:ilvl w:val="0"/>
          <w:numId w:val="68"/>
        </w:numPr>
        <w:spacing w:after="0" w:line="240" w:lineRule="auto"/>
        <w:ind w:left="360"/>
        <w:rPr>
          <w:rFonts w:ascii="Arial Nova" w:hAnsi="Arial Nova"/>
          <w:color w:val="000000" w:themeColor="text1"/>
        </w:rPr>
      </w:pPr>
      <w:r w:rsidRPr="0019472D">
        <w:rPr>
          <w:rFonts w:ascii="Arial Nova" w:hAnsi="Arial Nova"/>
          <w:color w:val="000000" w:themeColor="text1"/>
        </w:rPr>
        <w:t>Notify Board members, as requested, of all called meetings.</w:t>
      </w:r>
    </w:p>
    <w:p w14:paraId="5D530543" w14:textId="77777777" w:rsidR="002C0787" w:rsidRPr="0019472D" w:rsidRDefault="002C0787" w:rsidP="002D35F4">
      <w:pPr>
        <w:widowControl w:val="0"/>
        <w:numPr>
          <w:ilvl w:val="0"/>
          <w:numId w:val="68"/>
        </w:numPr>
        <w:spacing w:after="0" w:line="240" w:lineRule="auto"/>
        <w:ind w:left="360"/>
        <w:rPr>
          <w:rFonts w:ascii="Arial Nova" w:hAnsi="Arial Nova"/>
          <w:color w:val="000000" w:themeColor="text1"/>
        </w:rPr>
      </w:pPr>
      <w:r w:rsidRPr="0019472D">
        <w:rPr>
          <w:rFonts w:ascii="Arial Nova" w:hAnsi="Arial Nova"/>
          <w:color w:val="000000" w:themeColor="text1"/>
        </w:rPr>
        <w:t xml:space="preserve">Present a report of the Board meeting’s actions and recommendations at the next meeting. </w:t>
      </w:r>
    </w:p>
    <w:p w14:paraId="54FDC656" w14:textId="079EF52B" w:rsidR="002C0787" w:rsidRPr="0019472D" w:rsidRDefault="002C0787" w:rsidP="002D35F4">
      <w:pPr>
        <w:widowControl w:val="0"/>
        <w:numPr>
          <w:ilvl w:val="0"/>
          <w:numId w:val="68"/>
        </w:numPr>
        <w:spacing w:after="0" w:line="240" w:lineRule="auto"/>
        <w:ind w:left="360"/>
        <w:rPr>
          <w:rFonts w:ascii="Arial Nova" w:hAnsi="Arial Nova"/>
          <w:color w:val="000000" w:themeColor="text1"/>
        </w:rPr>
      </w:pPr>
      <w:r w:rsidRPr="0019472D">
        <w:rPr>
          <w:rFonts w:ascii="Arial Nova" w:hAnsi="Arial Nova"/>
          <w:color w:val="000000" w:themeColor="text1"/>
        </w:rPr>
        <w:t xml:space="preserve">Coordinate with the membership chair to report member totals and amount of dues submitted to </w:t>
      </w:r>
      <w:r w:rsidR="000724D4">
        <w:rPr>
          <w:rFonts w:ascii="Arial Nova" w:hAnsi="Arial Nova"/>
          <w:color w:val="000000" w:themeColor="text1"/>
        </w:rPr>
        <w:t>LA</w:t>
      </w:r>
      <w:r w:rsidRPr="0019472D">
        <w:rPr>
          <w:rFonts w:ascii="Arial Nova" w:hAnsi="Arial Nova"/>
          <w:color w:val="000000" w:themeColor="text1"/>
        </w:rPr>
        <w:t>PTA.</w:t>
      </w:r>
    </w:p>
    <w:p w14:paraId="26AEB9C5" w14:textId="77777777" w:rsidR="002C0787" w:rsidRPr="0019472D" w:rsidRDefault="002C0787" w:rsidP="00F5686D">
      <w:pPr>
        <w:widowControl w:val="0"/>
        <w:tabs>
          <w:tab w:val="left" w:pos="1181"/>
        </w:tabs>
        <w:spacing w:after="0" w:line="240" w:lineRule="auto"/>
        <w:rPr>
          <w:rFonts w:ascii="Arial Nova" w:hAnsi="Arial Nova"/>
          <w:b/>
          <w:bCs/>
          <w:color w:val="000000" w:themeColor="text1"/>
        </w:rPr>
      </w:pPr>
    </w:p>
    <w:p w14:paraId="18197CF5" w14:textId="77777777" w:rsidR="002C0787" w:rsidRPr="0019472D" w:rsidRDefault="002C0787" w:rsidP="00F5686D">
      <w:pPr>
        <w:widowControl w:val="0"/>
        <w:spacing w:after="0" w:line="240" w:lineRule="auto"/>
        <w:outlineLvl w:val="2"/>
        <w:rPr>
          <w:rFonts w:ascii="Arial Nova" w:hAnsi="Arial Nova"/>
          <w:color w:val="000000" w:themeColor="text1"/>
        </w:rPr>
      </w:pPr>
      <w:r w:rsidRPr="0019472D">
        <w:rPr>
          <w:rFonts w:ascii="Arial Nova" w:hAnsi="Arial Nova"/>
          <w:color w:val="000000" w:themeColor="text1"/>
        </w:rPr>
        <w:t>Local PTA Units may have one Secretary perform all duties of the office or have a Corresponding Secretary and Recording Secretary share duties. Below are how the duties might be divided.</w:t>
      </w:r>
    </w:p>
    <w:p w14:paraId="24DB73EF" w14:textId="77777777" w:rsidR="002C0787" w:rsidRPr="0019472D" w:rsidRDefault="002C0787" w:rsidP="00F5686D">
      <w:pPr>
        <w:widowControl w:val="0"/>
        <w:tabs>
          <w:tab w:val="left" w:pos="1181"/>
        </w:tabs>
        <w:spacing w:after="0" w:line="240" w:lineRule="auto"/>
        <w:rPr>
          <w:rFonts w:ascii="Arial Nova" w:hAnsi="Arial Nova"/>
          <w:b/>
          <w:bCs/>
          <w:color w:val="000000" w:themeColor="text1"/>
        </w:rPr>
      </w:pPr>
    </w:p>
    <w:p w14:paraId="11FB62C1" w14:textId="77777777" w:rsidR="002C0787" w:rsidRPr="0019472D" w:rsidRDefault="002C0787" w:rsidP="00F5686D">
      <w:pPr>
        <w:widowControl w:val="0"/>
        <w:tabs>
          <w:tab w:val="left" w:pos="1181"/>
        </w:tabs>
        <w:spacing w:after="0" w:line="240" w:lineRule="auto"/>
        <w:rPr>
          <w:rFonts w:ascii="Arial Nova" w:hAnsi="Arial Nova"/>
          <w:color w:val="000000" w:themeColor="text1"/>
        </w:rPr>
      </w:pPr>
      <w:r w:rsidRPr="0019472D">
        <w:rPr>
          <w:rFonts w:ascii="Arial Nova" w:hAnsi="Arial Nova"/>
          <w:b/>
          <w:bCs/>
          <w:color w:val="000000" w:themeColor="text1"/>
        </w:rPr>
        <w:t>The Corresponding Secretary</w:t>
      </w:r>
      <w:r w:rsidRPr="0019472D">
        <w:rPr>
          <w:rFonts w:ascii="Arial Nova" w:hAnsi="Arial Nova"/>
          <w:color w:val="000000" w:themeColor="text1"/>
        </w:rPr>
        <w:t xml:space="preserve"> </w:t>
      </w:r>
    </w:p>
    <w:p w14:paraId="7408522A" w14:textId="77777777" w:rsidR="002C0787" w:rsidRPr="0019472D" w:rsidRDefault="002C0787" w:rsidP="002D35F4">
      <w:pPr>
        <w:widowControl w:val="0"/>
        <w:numPr>
          <w:ilvl w:val="0"/>
          <w:numId w:val="74"/>
        </w:numPr>
        <w:tabs>
          <w:tab w:val="left" w:pos="1181"/>
        </w:tabs>
        <w:spacing w:after="0" w:line="240" w:lineRule="auto"/>
        <w:ind w:left="360"/>
        <w:rPr>
          <w:rFonts w:ascii="Arial Nova" w:hAnsi="Arial Nova"/>
          <w:color w:val="000000" w:themeColor="text1"/>
        </w:rPr>
      </w:pPr>
      <w:r w:rsidRPr="0019472D">
        <w:rPr>
          <w:rFonts w:ascii="Arial Nova" w:hAnsi="Arial Nova"/>
          <w:color w:val="000000" w:themeColor="text1"/>
        </w:rPr>
        <w:t>Manages all correspondence promptly and accurately.</w:t>
      </w:r>
    </w:p>
    <w:p w14:paraId="7E44FD1B" w14:textId="77777777" w:rsidR="002C0787" w:rsidRPr="0019472D" w:rsidRDefault="002C0787" w:rsidP="002D35F4">
      <w:pPr>
        <w:widowControl w:val="0"/>
        <w:numPr>
          <w:ilvl w:val="0"/>
          <w:numId w:val="74"/>
        </w:numPr>
        <w:tabs>
          <w:tab w:val="left" w:pos="1181"/>
        </w:tabs>
        <w:spacing w:after="0" w:line="240" w:lineRule="auto"/>
        <w:ind w:left="360"/>
        <w:rPr>
          <w:rFonts w:ascii="Arial Nova" w:hAnsi="Arial Nova"/>
          <w:color w:val="000000" w:themeColor="text1"/>
        </w:rPr>
      </w:pPr>
      <w:r w:rsidRPr="0019472D">
        <w:rPr>
          <w:rFonts w:ascii="Arial Nova" w:hAnsi="Arial Nova"/>
          <w:color w:val="000000" w:themeColor="text1"/>
        </w:rPr>
        <w:t>Writes letters for the President as directed by the Board or PTA.</w:t>
      </w:r>
    </w:p>
    <w:p w14:paraId="37AEEBB8" w14:textId="77777777" w:rsidR="002C0787" w:rsidRPr="0019472D" w:rsidRDefault="002C0787" w:rsidP="002D35F4">
      <w:pPr>
        <w:widowControl w:val="0"/>
        <w:numPr>
          <w:ilvl w:val="0"/>
          <w:numId w:val="74"/>
        </w:numPr>
        <w:tabs>
          <w:tab w:val="left" w:pos="1181"/>
        </w:tabs>
        <w:spacing w:after="0" w:line="240" w:lineRule="auto"/>
        <w:ind w:left="360"/>
        <w:rPr>
          <w:rFonts w:ascii="Arial Nova" w:hAnsi="Arial Nova"/>
          <w:color w:val="000000" w:themeColor="text1"/>
        </w:rPr>
      </w:pPr>
      <w:r w:rsidRPr="0019472D">
        <w:rPr>
          <w:rFonts w:ascii="Arial Nova" w:hAnsi="Arial Nova"/>
          <w:color w:val="000000" w:themeColor="text1"/>
        </w:rPr>
        <w:t>Gives information with copies of recommendations, resolutions, motions, and reasons for any action</w:t>
      </w:r>
      <w:r w:rsidRPr="0019472D">
        <w:rPr>
          <w:rFonts w:ascii="Arial Nova" w:hAnsi="Arial Nova"/>
          <w:color w:val="000000" w:themeColor="text1"/>
          <w:spacing w:val="-2"/>
        </w:rPr>
        <w:t xml:space="preserve"> </w:t>
      </w:r>
      <w:r w:rsidRPr="0019472D">
        <w:rPr>
          <w:rFonts w:ascii="Arial Nova" w:hAnsi="Arial Nova"/>
          <w:color w:val="000000" w:themeColor="text1"/>
        </w:rPr>
        <w:t>taken.</w:t>
      </w:r>
    </w:p>
    <w:p w14:paraId="4C95D5DF" w14:textId="77777777" w:rsidR="002C0787" w:rsidRPr="0019472D" w:rsidRDefault="002C0787" w:rsidP="002D35F4">
      <w:pPr>
        <w:widowControl w:val="0"/>
        <w:numPr>
          <w:ilvl w:val="0"/>
          <w:numId w:val="74"/>
        </w:numPr>
        <w:tabs>
          <w:tab w:val="left" w:pos="1181"/>
        </w:tabs>
        <w:spacing w:after="0" w:line="240" w:lineRule="auto"/>
        <w:ind w:left="360"/>
        <w:rPr>
          <w:rFonts w:ascii="Arial Nova" w:hAnsi="Arial Nova"/>
          <w:color w:val="000000" w:themeColor="text1"/>
        </w:rPr>
      </w:pPr>
      <w:r w:rsidRPr="0019472D">
        <w:rPr>
          <w:rFonts w:ascii="Arial Nova" w:hAnsi="Arial Nova"/>
          <w:color w:val="000000" w:themeColor="text1"/>
        </w:rPr>
        <w:t>Keeps copies of all letters received and replies</w:t>
      </w:r>
      <w:r w:rsidRPr="0019472D">
        <w:rPr>
          <w:rFonts w:ascii="Arial Nova" w:hAnsi="Arial Nova"/>
          <w:color w:val="000000" w:themeColor="text1"/>
          <w:spacing w:val="-7"/>
        </w:rPr>
        <w:t xml:space="preserve"> </w:t>
      </w:r>
      <w:r w:rsidRPr="0019472D">
        <w:rPr>
          <w:rFonts w:ascii="Arial Nova" w:hAnsi="Arial Nova"/>
          <w:color w:val="000000" w:themeColor="text1"/>
        </w:rPr>
        <w:t>written.</w:t>
      </w:r>
    </w:p>
    <w:p w14:paraId="2B3AB8A9" w14:textId="77777777" w:rsidR="002C0787" w:rsidRPr="0019472D" w:rsidRDefault="002C0787" w:rsidP="002D35F4">
      <w:pPr>
        <w:widowControl w:val="0"/>
        <w:numPr>
          <w:ilvl w:val="0"/>
          <w:numId w:val="74"/>
        </w:numPr>
        <w:tabs>
          <w:tab w:val="left" w:pos="1181"/>
        </w:tabs>
        <w:spacing w:after="0" w:line="240" w:lineRule="auto"/>
        <w:ind w:left="360"/>
        <w:rPr>
          <w:rFonts w:ascii="Arial Nova" w:hAnsi="Arial Nova"/>
          <w:color w:val="000000" w:themeColor="text1"/>
        </w:rPr>
      </w:pPr>
      <w:r w:rsidRPr="0019472D">
        <w:rPr>
          <w:rFonts w:ascii="Arial Nova" w:hAnsi="Arial Nova"/>
          <w:color w:val="000000" w:themeColor="text1"/>
        </w:rPr>
        <w:t>Notifies members of their election to</w:t>
      </w:r>
      <w:r w:rsidRPr="0019472D">
        <w:rPr>
          <w:rFonts w:ascii="Arial Nova" w:hAnsi="Arial Nova"/>
          <w:color w:val="000000" w:themeColor="text1"/>
          <w:spacing w:val="-3"/>
        </w:rPr>
        <w:t xml:space="preserve"> </w:t>
      </w:r>
      <w:r w:rsidRPr="0019472D">
        <w:rPr>
          <w:rFonts w:ascii="Arial Nova" w:hAnsi="Arial Nova"/>
          <w:color w:val="000000" w:themeColor="text1"/>
        </w:rPr>
        <w:t>office.</w:t>
      </w:r>
    </w:p>
    <w:p w14:paraId="06CAED69" w14:textId="77777777" w:rsidR="002C0787" w:rsidRPr="0019472D" w:rsidRDefault="002C0787" w:rsidP="002D35F4">
      <w:pPr>
        <w:widowControl w:val="0"/>
        <w:numPr>
          <w:ilvl w:val="0"/>
          <w:numId w:val="74"/>
        </w:numPr>
        <w:tabs>
          <w:tab w:val="left" w:pos="1181"/>
        </w:tabs>
        <w:spacing w:after="0" w:line="240" w:lineRule="auto"/>
        <w:ind w:left="360"/>
        <w:rPr>
          <w:rFonts w:ascii="Arial Nova" w:hAnsi="Arial Nova"/>
          <w:color w:val="000000" w:themeColor="text1"/>
        </w:rPr>
      </w:pPr>
      <w:r w:rsidRPr="0019472D">
        <w:rPr>
          <w:rFonts w:ascii="Arial Nova" w:hAnsi="Arial Nova"/>
          <w:color w:val="000000" w:themeColor="text1"/>
        </w:rPr>
        <w:t>Notifies officers and committee chairs of</w:t>
      </w:r>
      <w:r w:rsidRPr="0019472D">
        <w:rPr>
          <w:rFonts w:ascii="Arial Nova" w:hAnsi="Arial Nova"/>
          <w:color w:val="000000" w:themeColor="text1"/>
          <w:spacing w:val="-4"/>
        </w:rPr>
        <w:t xml:space="preserve"> </w:t>
      </w:r>
      <w:r w:rsidRPr="0019472D">
        <w:rPr>
          <w:rFonts w:ascii="Arial Nova" w:hAnsi="Arial Nova"/>
          <w:color w:val="000000" w:themeColor="text1"/>
        </w:rPr>
        <w:t>meetings.</w:t>
      </w:r>
    </w:p>
    <w:p w14:paraId="32028998" w14:textId="77777777" w:rsidR="002C0787" w:rsidRPr="0019472D" w:rsidRDefault="002C0787" w:rsidP="002D35F4">
      <w:pPr>
        <w:widowControl w:val="0"/>
        <w:numPr>
          <w:ilvl w:val="0"/>
          <w:numId w:val="74"/>
        </w:numPr>
        <w:tabs>
          <w:tab w:val="left" w:pos="1181"/>
        </w:tabs>
        <w:spacing w:after="0" w:line="240" w:lineRule="auto"/>
        <w:ind w:left="360"/>
        <w:rPr>
          <w:rFonts w:ascii="Arial Nova" w:hAnsi="Arial Nova"/>
          <w:color w:val="000000" w:themeColor="text1"/>
        </w:rPr>
      </w:pPr>
      <w:r w:rsidRPr="0019472D">
        <w:rPr>
          <w:rFonts w:ascii="Arial Nova" w:hAnsi="Arial Nova"/>
          <w:color w:val="000000" w:themeColor="text1"/>
        </w:rPr>
        <w:t xml:space="preserve">Reads correspondence aloud, summarized, or passed around for all </w:t>
      </w:r>
      <w:r w:rsidRPr="0019472D">
        <w:rPr>
          <w:rFonts w:ascii="Arial Nova" w:hAnsi="Arial Nova"/>
          <w:color w:val="000000" w:themeColor="text1"/>
          <w:spacing w:val="2"/>
        </w:rPr>
        <w:t>to</w:t>
      </w:r>
      <w:r w:rsidRPr="0019472D">
        <w:rPr>
          <w:rFonts w:ascii="Arial Nova" w:hAnsi="Arial Nova"/>
          <w:color w:val="000000" w:themeColor="text1"/>
          <w:spacing w:val="-17"/>
        </w:rPr>
        <w:t xml:space="preserve"> </w:t>
      </w:r>
      <w:r w:rsidRPr="0019472D">
        <w:rPr>
          <w:rFonts w:ascii="Arial Nova" w:hAnsi="Arial Nova"/>
          <w:color w:val="000000" w:themeColor="text1"/>
        </w:rPr>
        <w:t xml:space="preserve">read. </w:t>
      </w:r>
    </w:p>
    <w:p w14:paraId="5DEF9201" w14:textId="77777777" w:rsidR="008222C9" w:rsidRDefault="008222C9" w:rsidP="00F5686D">
      <w:pPr>
        <w:widowControl w:val="0"/>
        <w:spacing w:after="0" w:line="240" w:lineRule="auto"/>
        <w:jc w:val="both"/>
        <w:outlineLvl w:val="2"/>
        <w:rPr>
          <w:rFonts w:ascii="Arial Nova" w:hAnsi="Arial Nova"/>
          <w:b/>
          <w:bCs/>
          <w:color w:val="000000" w:themeColor="text1"/>
        </w:rPr>
      </w:pPr>
    </w:p>
    <w:p w14:paraId="1BE3954B" w14:textId="03CBB4E7" w:rsidR="002C0787" w:rsidRPr="0019472D" w:rsidRDefault="002C0787" w:rsidP="00F5686D">
      <w:pPr>
        <w:widowControl w:val="0"/>
        <w:spacing w:after="0" w:line="240" w:lineRule="auto"/>
        <w:jc w:val="both"/>
        <w:outlineLvl w:val="2"/>
        <w:rPr>
          <w:rFonts w:ascii="Arial Nova" w:hAnsi="Arial Nova"/>
          <w:b/>
          <w:bCs/>
          <w:color w:val="000000" w:themeColor="text1"/>
        </w:rPr>
      </w:pPr>
      <w:r w:rsidRPr="0019472D">
        <w:rPr>
          <w:rFonts w:ascii="Arial Nova" w:hAnsi="Arial Nova"/>
          <w:b/>
          <w:bCs/>
          <w:color w:val="000000" w:themeColor="text1"/>
        </w:rPr>
        <w:t>Recording Secretary</w:t>
      </w:r>
    </w:p>
    <w:p w14:paraId="1982FB70" w14:textId="77777777" w:rsidR="0072642C" w:rsidRDefault="002C0787" w:rsidP="00F5686D">
      <w:pPr>
        <w:pStyle w:val="font8"/>
        <w:widowControl w:val="0"/>
        <w:tabs>
          <w:tab w:val="left" w:pos="1620"/>
        </w:tabs>
        <w:spacing w:before="0" w:beforeAutospacing="0" w:after="0" w:afterAutospacing="0" w:line="240" w:lineRule="auto"/>
        <w:rPr>
          <w:rFonts w:ascii="Arial Nova" w:hAnsi="Arial Nova"/>
          <w:b/>
          <w:bCs/>
          <w:sz w:val="22"/>
          <w:szCs w:val="22"/>
        </w:rPr>
      </w:pPr>
      <w:r w:rsidRPr="0019472D">
        <w:rPr>
          <w:rFonts w:ascii="Arial Nova" w:hAnsi="Arial Nova"/>
          <w:color w:val="000000" w:themeColor="text1"/>
        </w:rPr>
        <w:t xml:space="preserve">Prior to each meeting, if requested and at the consultation of the President, prepares a complete agenda. An agenda shows the order in which business should </w:t>
      </w:r>
    </w:p>
    <w:p w14:paraId="04E33158" w14:textId="50F4B20E" w:rsidR="002C0787" w:rsidRPr="0019472D" w:rsidRDefault="002C0787" w:rsidP="002D35F4">
      <w:pPr>
        <w:widowControl w:val="0"/>
        <w:numPr>
          <w:ilvl w:val="0"/>
          <w:numId w:val="66"/>
        </w:numPr>
        <w:spacing w:after="0" w:line="240" w:lineRule="auto"/>
        <w:ind w:left="360"/>
        <w:rPr>
          <w:rFonts w:ascii="Arial Nova" w:hAnsi="Arial Nova"/>
          <w:color w:val="000000" w:themeColor="text1"/>
        </w:rPr>
      </w:pPr>
      <w:r w:rsidRPr="0019472D">
        <w:rPr>
          <w:rFonts w:ascii="Arial Nova" w:hAnsi="Arial Nova"/>
          <w:color w:val="000000" w:themeColor="text1"/>
        </w:rPr>
        <w:t xml:space="preserve">come before the group. </w:t>
      </w:r>
    </w:p>
    <w:p w14:paraId="1AE8C14E" w14:textId="522672E3" w:rsidR="002C0787" w:rsidRPr="0019472D" w:rsidRDefault="002C0787" w:rsidP="002D35F4">
      <w:pPr>
        <w:widowControl w:val="0"/>
        <w:numPr>
          <w:ilvl w:val="0"/>
          <w:numId w:val="66"/>
        </w:numPr>
        <w:spacing w:after="0" w:line="240" w:lineRule="auto"/>
        <w:ind w:left="360"/>
        <w:rPr>
          <w:rFonts w:ascii="Arial Nova" w:hAnsi="Arial Nova"/>
          <w:color w:val="000000" w:themeColor="text1"/>
        </w:rPr>
      </w:pPr>
      <w:r w:rsidRPr="0019472D">
        <w:rPr>
          <w:rFonts w:ascii="Arial Nova" w:hAnsi="Arial Nova"/>
          <w:color w:val="000000" w:themeColor="text1"/>
        </w:rPr>
        <w:t xml:space="preserve">Maintains </w:t>
      </w:r>
      <w:r w:rsidR="00BA187E">
        <w:rPr>
          <w:rFonts w:ascii="Arial Nova" w:hAnsi="Arial Nova"/>
          <w:color w:val="000000" w:themeColor="text1"/>
        </w:rPr>
        <w:t xml:space="preserve">and retains the </w:t>
      </w:r>
      <w:r w:rsidRPr="0019472D">
        <w:rPr>
          <w:rFonts w:ascii="Arial Nova" w:hAnsi="Arial Nova"/>
          <w:color w:val="000000" w:themeColor="text1"/>
        </w:rPr>
        <w:t xml:space="preserve">roster record for meetings. </w:t>
      </w:r>
    </w:p>
    <w:p w14:paraId="6E4C99FC" w14:textId="77777777" w:rsidR="002C0787" w:rsidRPr="0019472D" w:rsidRDefault="002C0787" w:rsidP="002D35F4">
      <w:pPr>
        <w:widowControl w:val="0"/>
        <w:numPr>
          <w:ilvl w:val="0"/>
          <w:numId w:val="66"/>
        </w:numPr>
        <w:spacing w:after="0" w:line="240" w:lineRule="auto"/>
        <w:ind w:left="360"/>
        <w:rPr>
          <w:rFonts w:ascii="Arial Nova" w:hAnsi="Arial Nova"/>
          <w:color w:val="000000" w:themeColor="text1"/>
        </w:rPr>
      </w:pPr>
      <w:r w:rsidRPr="0019472D">
        <w:rPr>
          <w:rFonts w:ascii="Arial Nova" w:hAnsi="Arial Nova"/>
          <w:color w:val="000000" w:themeColor="text1"/>
        </w:rPr>
        <w:lastRenderedPageBreak/>
        <w:t xml:space="preserve">Assists the President in determining if a quorum is present. </w:t>
      </w:r>
    </w:p>
    <w:p w14:paraId="0BBC51C9" w14:textId="2648DA6D" w:rsidR="002C0787" w:rsidRPr="0019472D" w:rsidRDefault="002C0787" w:rsidP="002D35F4">
      <w:pPr>
        <w:widowControl w:val="0"/>
        <w:numPr>
          <w:ilvl w:val="0"/>
          <w:numId w:val="66"/>
        </w:numPr>
        <w:spacing w:after="0" w:line="240" w:lineRule="auto"/>
        <w:ind w:left="360"/>
        <w:rPr>
          <w:rFonts w:ascii="Arial Nova" w:hAnsi="Arial Nova"/>
          <w:color w:val="000000" w:themeColor="text1"/>
        </w:rPr>
      </w:pPr>
      <w:r w:rsidRPr="0019472D">
        <w:rPr>
          <w:rFonts w:ascii="Arial Nova" w:hAnsi="Arial Nova"/>
          <w:color w:val="000000" w:themeColor="text1"/>
        </w:rPr>
        <w:t xml:space="preserve">The </w:t>
      </w:r>
      <w:r w:rsidR="00BA187E">
        <w:rPr>
          <w:rFonts w:ascii="Arial Nova" w:hAnsi="Arial Nova"/>
          <w:color w:val="000000" w:themeColor="text1"/>
        </w:rPr>
        <w:t xml:space="preserve">Recording </w:t>
      </w:r>
      <w:r w:rsidRPr="0019472D">
        <w:rPr>
          <w:rFonts w:ascii="Arial Nova" w:hAnsi="Arial Nova"/>
          <w:color w:val="000000" w:themeColor="text1"/>
        </w:rPr>
        <w:t>Secretary should have the following available at all meetings:</w:t>
      </w:r>
    </w:p>
    <w:p w14:paraId="529A3B99" w14:textId="77777777" w:rsidR="002C0787" w:rsidRPr="0019472D" w:rsidRDefault="002C0787" w:rsidP="002D35F4">
      <w:pPr>
        <w:widowControl w:val="0"/>
        <w:numPr>
          <w:ilvl w:val="0"/>
          <w:numId w:val="65"/>
        </w:numPr>
        <w:spacing w:after="0" w:line="240" w:lineRule="auto"/>
        <w:ind w:left="720"/>
        <w:rPr>
          <w:rFonts w:ascii="Arial Nova" w:hAnsi="Arial Nova"/>
          <w:color w:val="000000" w:themeColor="text1"/>
        </w:rPr>
      </w:pPr>
      <w:r w:rsidRPr="0019472D">
        <w:rPr>
          <w:rFonts w:ascii="Arial Nova" w:hAnsi="Arial Nova"/>
          <w:color w:val="000000" w:themeColor="text1"/>
        </w:rPr>
        <w:t>Minute</w:t>
      </w:r>
      <w:r w:rsidRPr="0019472D">
        <w:rPr>
          <w:rFonts w:ascii="Arial Nova" w:hAnsi="Arial Nova"/>
          <w:color w:val="000000" w:themeColor="text1"/>
          <w:spacing w:val="-1"/>
        </w:rPr>
        <w:t xml:space="preserve"> </w:t>
      </w:r>
      <w:r w:rsidRPr="0019472D">
        <w:rPr>
          <w:rFonts w:ascii="Arial Nova" w:hAnsi="Arial Nova"/>
          <w:color w:val="000000" w:themeColor="text1"/>
        </w:rPr>
        <w:t>book (bound journal with numbered pages)</w:t>
      </w:r>
    </w:p>
    <w:p w14:paraId="01ED438A" w14:textId="77777777" w:rsidR="002C0787" w:rsidRPr="0019472D" w:rsidRDefault="002C0787" w:rsidP="002D35F4">
      <w:pPr>
        <w:widowControl w:val="0"/>
        <w:numPr>
          <w:ilvl w:val="0"/>
          <w:numId w:val="65"/>
        </w:numPr>
        <w:spacing w:after="0" w:line="240" w:lineRule="auto"/>
        <w:ind w:left="720"/>
        <w:rPr>
          <w:rFonts w:ascii="Arial Nova" w:hAnsi="Arial Nova"/>
          <w:color w:val="000000" w:themeColor="text1"/>
        </w:rPr>
      </w:pPr>
      <w:r w:rsidRPr="0019472D">
        <w:rPr>
          <w:rFonts w:ascii="Arial Nova" w:hAnsi="Arial Nova"/>
          <w:color w:val="000000" w:themeColor="text1"/>
        </w:rPr>
        <w:t>Agenda</w:t>
      </w:r>
    </w:p>
    <w:p w14:paraId="0644A847" w14:textId="77777777" w:rsidR="002C0787" w:rsidRPr="0019472D" w:rsidRDefault="002C0787" w:rsidP="002D35F4">
      <w:pPr>
        <w:widowControl w:val="0"/>
        <w:numPr>
          <w:ilvl w:val="0"/>
          <w:numId w:val="65"/>
        </w:numPr>
        <w:spacing w:after="0" w:line="240" w:lineRule="auto"/>
        <w:ind w:left="720"/>
        <w:rPr>
          <w:rFonts w:ascii="Arial Nova" w:hAnsi="Arial Nova"/>
          <w:color w:val="000000" w:themeColor="text1"/>
        </w:rPr>
      </w:pPr>
      <w:r w:rsidRPr="0019472D">
        <w:rPr>
          <w:rFonts w:ascii="Arial Nova" w:hAnsi="Arial Nova"/>
          <w:color w:val="000000" w:themeColor="text1"/>
        </w:rPr>
        <w:t>Most current and approved Bylaws and Standing</w:t>
      </w:r>
      <w:r w:rsidRPr="0019472D">
        <w:rPr>
          <w:rFonts w:ascii="Arial Nova" w:hAnsi="Arial Nova"/>
          <w:color w:val="000000" w:themeColor="text1"/>
          <w:spacing w:val="-6"/>
        </w:rPr>
        <w:t xml:space="preserve"> R</w:t>
      </w:r>
      <w:r w:rsidRPr="0019472D">
        <w:rPr>
          <w:rFonts w:ascii="Arial Nova" w:hAnsi="Arial Nova"/>
          <w:color w:val="000000" w:themeColor="text1"/>
        </w:rPr>
        <w:t>ules</w:t>
      </w:r>
    </w:p>
    <w:p w14:paraId="12F8668B" w14:textId="77777777" w:rsidR="002C0787" w:rsidRPr="0019472D" w:rsidRDefault="002C0787" w:rsidP="002D35F4">
      <w:pPr>
        <w:widowControl w:val="0"/>
        <w:numPr>
          <w:ilvl w:val="0"/>
          <w:numId w:val="65"/>
        </w:numPr>
        <w:spacing w:after="0" w:line="240" w:lineRule="auto"/>
        <w:ind w:left="720"/>
        <w:rPr>
          <w:rFonts w:ascii="Arial Nova" w:hAnsi="Arial Nova"/>
          <w:color w:val="000000" w:themeColor="text1"/>
        </w:rPr>
      </w:pPr>
      <w:r w:rsidRPr="0019472D">
        <w:rPr>
          <w:rFonts w:ascii="Arial Nova" w:hAnsi="Arial Nova"/>
          <w:color w:val="000000" w:themeColor="text1"/>
        </w:rPr>
        <w:t>PTA Calendar</w:t>
      </w:r>
    </w:p>
    <w:p w14:paraId="5E829630" w14:textId="77777777" w:rsidR="002C0787" w:rsidRPr="0019472D" w:rsidRDefault="002C0787" w:rsidP="002D35F4">
      <w:pPr>
        <w:widowControl w:val="0"/>
        <w:numPr>
          <w:ilvl w:val="0"/>
          <w:numId w:val="65"/>
        </w:numPr>
        <w:spacing w:after="0" w:line="240" w:lineRule="auto"/>
        <w:ind w:left="720"/>
        <w:rPr>
          <w:rFonts w:ascii="Arial Nova" w:hAnsi="Arial Nova"/>
          <w:color w:val="000000" w:themeColor="text1"/>
        </w:rPr>
      </w:pPr>
      <w:r w:rsidRPr="0019472D">
        <w:rPr>
          <w:rFonts w:ascii="Arial Nova" w:hAnsi="Arial Nova"/>
          <w:color w:val="000000" w:themeColor="text1"/>
        </w:rPr>
        <w:t>Minutes of previous</w:t>
      </w:r>
      <w:r w:rsidRPr="0019472D">
        <w:rPr>
          <w:rFonts w:ascii="Arial Nova" w:hAnsi="Arial Nova"/>
          <w:color w:val="000000" w:themeColor="text1"/>
          <w:spacing w:val="-11"/>
        </w:rPr>
        <w:t xml:space="preserve"> </w:t>
      </w:r>
      <w:r w:rsidRPr="0019472D">
        <w:rPr>
          <w:rFonts w:ascii="Arial Nova" w:hAnsi="Arial Nova"/>
          <w:color w:val="000000" w:themeColor="text1"/>
        </w:rPr>
        <w:t>meetings</w:t>
      </w:r>
    </w:p>
    <w:p w14:paraId="52C886C4" w14:textId="77777777" w:rsidR="002C0787" w:rsidRPr="0019472D" w:rsidRDefault="002C0787" w:rsidP="002D35F4">
      <w:pPr>
        <w:widowControl w:val="0"/>
        <w:numPr>
          <w:ilvl w:val="0"/>
          <w:numId w:val="65"/>
        </w:numPr>
        <w:spacing w:after="0" w:line="240" w:lineRule="auto"/>
        <w:ind w:left="720"/>
        <w:rPr>
          <w:rFonts w:ascii="Arial Nova" w:hAnsi="Arial Nova"/>
          <w:color w:val="000000" w:themeColor="text1"/>
        </w:rPr>
      </w:pPr>
      <w:r w:rsidRPr="0019472D">
        <w:rPr>
          <w:rFonts w:ascii="Arial Nova" w:hAnsi="Arial Nova"/>
          <w:color w:val="000000" w:themeColor="text1"/>
        </w:rPr>
        <w:t>List of Standing and Special Committees and their members’ names</w:t>
      </w:r>
    </w:p>
    <w:p w14:paraId="71E6EEC2" w14:textId="77777777" w:rsidR="002C0787" w:rsidRPr="0019472D" w:rsidRDefault="002C0787" w:rsidP="002D35F4">
      <w:pPr>
        <w:widowControl w:val="0"/>
        <w:numPr>
          <w:ilvl w:val="0"/>
          <w:numId w:val="65"/>
        </w:numPr>
        <w:spacing w:after="0" w:line="240" w:lineRule="auto"/>
        <w:ind w:left="720"/>
        <w:rPr>
          <w:rFonts w:ascii="Arial Nova" w:hAnsi="Arial Nova"/>
          <w:color w:val="000000" w:themeColor="text1"/>
        </w:rPr>
      </w:pPr>
      <w:r w:rsidRPr="0019472D">
        <w:rPr>
          <w:rFonts w:ascii="Arial Nova" w:hAnsi="Arial Nova"/>
          <w:color w:val="000000" w:themeColor="text1"/>
        </w:rPr>
        <w:t>Membership list (A list of Board members is needed for Board meetings. A list of all members is needed for General Membership meetings. The membership list is maintained by the Membership Chair.)</w:t>
      </w:r>
    </w:p>
    <w:p w14:paraId="43627559" w14:textId="77777777" w:rsidR="002C0787" w:rsidRPr="0019472D" w:rsidRDefault="002C0787" w:rsidP="002D35F4">
      <w:pPr>
        <w:widowControl w:val="0"/>
        <w:numPr>
          <w:ilvl w:val="0"/>
          <w:numId w:val="65"/>
        </w:numPr>
        <w:spacing w:after="0" w:line="240" w:lineRule="auto"/>
        <w:ind w:left="720"/>
        <w:rPr>
          <w:rFonts w:ascii="Arial Nova" w:hAnsi="Arial Nova"/>
          <w:color w:val="000000" w:themeColor="text1"/>
        </w:rPr>
      </w:pPr>
      <w:r w:rsidRPr="0019472D">
        <w:rPr>
          <w:rFonts w:ascii="Arial Nova" w:hAnsi="Arial Nova"/>
          <w:color w:val="000000" w:themeColor="text1"/>
        </w:rPr>
        <w:t xml:space="preserve">Copy of </w:t>
      </w:r>
      <w:r w:rsidRPr="0019472D">
        <w:rPr>
          <w:rFonts w:ascii="Arial Nova" w:hAnsi="Arial Nova"/>
          <w:color w:val="000000" w:themeColor="text1"/>
          <w:u w:val="single"/>
        </w:rPr>
        <w:t>Robert’s Rules of Order, Newly Revised</w:t>
      </w:r>
      <w:r w:rsidRPr="0019472D">
        <w:rPr>
          <w:rFonts w:ascii="Arial Nova" w:hAnsi="Arial Nova"/>
          <w:color w:val="000000" w:themeColor="text1"/>
        </w:rPr>
        <w:t>, if possible</w:t>
      </w:r>
    </w:p>
    <w:p w14:paraId="333CAE53" w14:textId="77777777" w:rsidR="002C0787" w:rsidRPr="0019472D" w:rsidRDefault="002C0787" w:rsidP="002D35F4">
      <w:pPr>
        <w:widowControl w:val="0"/>
        <w:numPr>
          <w:ilvl w:val="0"/>
          <w:numId w:val="65"/>
        </w:numPr>
        <w:spacing w:after="0" w:line="240" w:lineRule="auto"/>
        <w:ind w:left="720"/>
        <w:rPr>
          <w:rFonts w:ascii="Arial Nova" w:hAnsi="Arial Nova"/>
          <w:color w:val="000000" w:themeColor="text1"/>
        </w:rPr>
      </w:pPr>
      <w:r w:rsidRPr="0019472D">
        <w:rPr>
          <w:rFonts w:ascii="Arial Nova" w:hAnsi="Arial Nova"/>
          <w:color w:val="000000" w:themeColor="text1"/>
        </w:rPr>
        <w:t>Blank paper for</w:t>
      </w:r>
      <w:r w:rsidRPr="0019472D">
        <w:rPr>
          <w:rFonts w:ascii="Arial Nova" w:hAnsi="Arial Nova"/>
          <w:color w:val="000000" w:themeColor="text1"/>
          <w:spacing w:val="-2"/>
        </w:rPr>
        <w:t xml:space="preserve"> </w:t>
      </w:r>
      <w:r w:rsidRPr="0019472D">
        <w:rPr>
          <w:rFonts w:ascii="Arial Nova" w:hAnsi="Arial Nova"/>
          <w:color w:val="000000" w:themeColor="text1"/>
        </w:rPr>
        <w:t>ballots</w:t>
      </w:r>
    </w:p>
    <w:p w14:paraId="39F87B92" w14:textId="77777777" w:rsidR="002C0787" w:rsidRPr="0019472D" w:rsidRDefault="002C0787" w:rsidP="002D35F4">
      <w:pPr>
        <w:widowControl w:val="0"/>
        <w:numPr>
          <w:ilvl w:val="0"/>
          <w:numId w:val="65"/>
        </w:numPr>
        <w:spacing w:after="0" w:line="240" w:lineRule="auto"/>
        <w:ind w:left="720"/>
        <w:rPr>
          <w:rFonts w:ascii="Arial Nova" w:hAnsi="Arial Nova"/>
          <w:color w:val="000000" w:themeColor="text1"/>
        </w:rPr>
      </w:pPr>
      <w:r w:rsidRPr="0019472D">
        <w:rPr>
          <w:rFonts w:ascii="Arial Nova" w:hAnsi="Arial Nova"/>
          <w:color w:val="000000" w:themeColor="text1"/>
        </w:rPr>
        <w:t>Motion Forms (See end of this section.)</w:t>
      </w:r>
      <w:r w:rsidRPr="0019472D">
        <w:rPr>
          <w:rFonts w:ascii="Arial Nova" w:hAnsi="Arial Nova"/>
          <w:b/>
          <w:bCs/>
          <w:color w:val="000000" w:themeColor="text1"/>
        </w:rPr>
        <w:t xml:space="preserve"> </w:t>
      </w:r>
    </w:p>
    <w:p w14:paraId="0CA96C94" w14:textId="77777777" w:rsidR="002C0787" w:rsidRPr="0019472D" w:rsidRDefault="002C0787" w:rsidP="002D35F4">
      <w:pPr>
        <w:widowControl w:val="0"/>
        <w:numPr>
          <w:ilvl w:val="0"/>
          <w:numId w:val="67"/>
        </w:numPr>
        <w:spacing w:after="0" w:line="240" w:lineRule="auto"/>
        <w:ind w:left="360"/>
        <w:rPr>
          <w:rFonts w:ascii="Arial Nova" w:hAnsi="Arial Nova"/>
          <w:color w:val="000000" w:themeColor="text1"/>
        </w:rPr>
      </w:pPr>
      <w:r w:rsidRPr="0019472D">
        <w:rPr>
          <w:rFonts w:ascii="Arial Nova" w:hAnsi="Arial Nova"/>
          <w:color w:val="000000" w:themeColor="text1"/>
        </w:rPr>
        <w:t xml:space="preserve">Calls the meeting to order in the absence of the President and Vice-President, unless the Bylaws state otherwise, and presides until election of a </w:t>
      </w:r>
      <w:r w:rsidRPr="0019472D">
        <w:rPr>
          <w:rFonts w:ascii="Arial Nova" w:hAnsi="Arial Nova"/>
          <w:i/>
          <w:iCs/>
          <w:color w:val="000000" w:themeColor="text1"/>
        </w:rPr>
        <w:t>chair pro tem</w:t>
      </w:r>
      <w:r w:rsidRPr="0019472D">
        <w:rPr>
          <w:rFonts w:ascii="Arial Nova" w:hAnsi="Arial Nova"/>
          <w:color w:val="000000" w:themeColor="text1"/>
        </w:rPr>
        <w:t xml:space="preserve">. </w:t>
      </w:r>
    </w:p>
    <w:p w14:paraId="5AB729C1" w14:textId="77777777" w:rsidR="002C0787" w:rsidRPr="0019472D" w:rsidRDefault="002C0787" w:rsidP="002D35F4">
      <w:pPr>
        <w:widowControl w:val="0"/>
        <w:numPr>
          <w:ilvl w:val="0"/>
          <w:numId w:val="67"/>
        </w:numPr>
        <w:spacing w:after="0" w:line="240" w:lineRule="auto"/>
        <w:ind w:left="360"/>
        <w:rPr>
          <w:rFonts w:ascii="Arial Nova" w:hAnsi="Arial Nova"/>
          <w:color w:val="000000" w:themeColor="text1"/>
        </w:rPr>
      </w:pPr>
      <w:r w:rsidRPr="0019472D">
        <w:rPr>
          <w:rFonts w:ascii="Arial Nova" w:hAnsi="Arial Nova"/>
          <w:color w:val="000000" w:themeColor="text1"/>
        </w:rPr>
        <w:t>Accurately records all business transacted at each meeting of the PTA, which includes General Membership, Board of Directors, and Executive Committee meetings.</w:t>
      </w:r>
    </w:p>
    <w:p w14:paraId="3FC9AF99" w14:textId="77777777" w:rsidR="002C0787" w:rsidRPr="0019472D" w:rsidRDefault="002C0787" w:rsidP="002D35F4">
      <w:pPr>
        <w:widowControl w:val="0"/>
        <w:numPr>
          <w:ilvl w:val="0"/>
          <w:numId w:val="67"/>
        </w:numPr>
        <w:spacing w:after="0" w:line="240" w:lineRule="auto"/>
        <w:ind w:left="360"/>
        <w:rPr>
          <w:rFonts w:ascii="Arial Nova" w:hAnsi="Arial Nova"/>
          <w:color w:val="000000" w:themeColor="text1"/>
        </w:rPr>
      </w:pPr>
      <w:r w:rsidRPr="0019472D">
        <w:rPr>
          <w:rFonts w:ascii="Arial Nova" w:hAnsi="Arial Nova"/>
          <w:color w:val="000000" w:themeColor="text1"/>
        </w:rPr>
        <w:t>Distributes the appropriate minutes for each meeting type. Board of Director meeting minutes are read and distributed only at Board meetings. General Membership meeting minutes are read and distributed only at</w:t>
      </w:r>
      <w:r w:rsidRPr="0019472D">
        <w:rPr>
          <w:rFonts w:ascii="Arial Nova" w:hAnsi="Arial Nova"/>
          <w:color w:val="000000" w:themeColor="text1"/>
          <w:spacing w:val="-32"/>
        </w:rPr>
        <w:t xml:space="preserve"> </w:t>
      </w:r>
      <w:r w:rsidRPr="0019472D">
        <w:rPr>
          <w:rFonts w:ascii="Arial Nova" w:hAnsi="Arial Nova"/>
          <w:color w:val="000000" w:themeColor="text1"/>
        </w:rPr>
        <w:t>General Membership meetings.</w:t>
      </w:r>
    </w:p>
    <w:p w14:paraId="37625C4C" w14:textId="77777777" w:rsidR="002C0787" w:rsidRPr="0019472D" w:rsidRDefault="002C0787" w:rsidP="002D35F4">
      <w:pPr>
        <w:widowControl w:val="0"/>
        <w:numPr>
          <w:ilvl w:val="0"/>
          <w:numId w:val="67"/>
        </w:numPr>
        <w:spacing w:after="0" w:line="240" w:lineRule="auto"/>
        <w:ind w:left="360"/>
        <w:rPr>
          <w:rFonts w:ascii="Arial Nova" w:hAnsi="Arial Nova"/>
          <w:color w:val="000000" w:themeColor="text1"/>
        </w:rPr>
      </w:pPr>
      <w:r w:rsidRPr="0019472D">
        <w:rPr>
          <w:rFonts w:ascii="Arial Nova" w:hAnsi="Arial Nova"/>
          <w:color w:val="000000" w:themeColor="text1"/>
        </w:rPr>
        <w:t xml:space="preserve">Stands and reads the minutes at all meetings. </w:t>
      </w:r>
    </w:p>
    <w:p w14:paraId="537B8FAC" w14:textId="77777777" w:rsidR="002C0787" w:rsidRPr="0019472D" w:rsidRDefault="002C0787" w:rsidP="002D35F4">
      <w:pPr>
        <w:widowControl w:val="0"/>
        <w:numPr>
          <w:ilvl w:val="0"/>
          <w:numId w:val="67"/>
        </w:numPr>
        <w:spacing w:after="0" w:line="240" w:lineRule="auto"/>
        <w:ind w:left="360"/>
        <w:rPr>
          <w:rFonts w:ascii="Arial Nova" w:hAnsi="Arial Nova"/>
          <w:color w:val="000000" w:themeColor="text1"/>
        </w:rPr>
      </w:pPr>
      <w:r w:rsidRPr="0019472D">
        <w:rPr>
          <w:rFonts w:ascii="Arial Nova" w:hAnsi="Arial Nova"/>
          <w:color w:val="000000" w:themeColor="text1"/>
        </w:rPr>
        <w:t>Acts as custodian of all records except those specifically assigned to others.</w:t>
      </w:r>
    </w:p>
    <w:p w14:paraId="46439EF0" w14:textId="77777777" w:rsidR="002C0787" w:rsidRPr="0019472D" w:rsidRDefault="002C0787" w:rsidP="002D35F4">
      <w:pPr>
        <w:widowControl w:val="0"/>
        <w:numPr>
          <w:ilvl w:val="0"/>
          <w:numId w:val="67"/>
        </w:numPr>
        <w:spacing w:after="0" w:line="240" w:lineRule="auto"/>
        <w:ind w:left="360"/>
        <w:rPr>
          <w:rFonts w:ascii="Arial Nova" w:hAnsi="Arial Nova"/>
          <w:color w:val="000000" w:themeColor="text1"/>
        </w:rPr>
      </w:pPr>
      <w:r w:rsidRPr="0019472D">
        <w:rPr>
          <w:rFonts w:ascii="Arial Nova" w:hAnsi="Arial Nova"/>
          <w:color w:val="000000" w:themeColor="text1"/>
        </w:rPr>
        <w:t>Makes minutes and records available upon the request of a member. The records of the Secretary are open for the inspection of any member. However, records must not be released from the custody of the Secretary except upon written order of the President.</w:t>
      </w:r>
    </w:p>
    <w:p w14:paraId="2B3534C8" w14:textId="77777777" w:rsidR="002C0787" w:rsidRPr="0019472D" w:rsidRDefault="002C0787" w:rsidP="002D35F4">
      <w:pPr>
        <w:widowControl w:val="0"/>
        <w:numPr>
          <w:ilvl w:val="0"/>
          <w:numId w:val="67"/>
        </w:numPr>
        <w:spacing w:after="0" w:line="240" w:lineRule="auto"/>
        <w:ind w:left="360"/>
        <w:rPr>
          <w:rFonts w:ascii="Arial Nova" w:hAnsi="Arial Nova"/>
          <w:color w:val="000000" w:themeColor="text1"/>
        </w:rPr>
      </w:pPr>
      <w:r w:rsidRPr="0019472D">
        <w:rPr>
          <w:rFonts w:ascii="Arial Nova" w:hAnsi="Arial Nova"/>
          <w:color w:val="000000" w:themeColor="text1"/>
        </w:rPr>
        <w:t>Attends all training offered.</w:t>
      </w:r>
    </w:p>
    <w:p w14:paraId="33369D18" w14:textId="77777777" w:rsidR="002C0787" w:rsidRPr="0019472D" w:rsidRDefault="002C0787" w:rsidP="002D35F4">
      <w:pPr>
        <w:widowControl w:val="0"/>
        <w:numPr>
          <w:ilvl w:val="0"/>
          <w:numId w:val="67"/>
        </w:numPr>
        <w:spacing w:after="0" w:line="240" w:lineRule="auto"/>
        <w:ind w:left="360"/>
        <w:rPr>
          <w:rFonts w:ascii="Arial Nova" w:hAnsi="Arial Nova"/>
          <w:color w:val="000000" w:themeColor="text1"/>
        </w:rPr>
      </w:pPr>
      <w:r w:rsidRPr="0019472D">
        <w:rPr>
          <w:rFonts w:ascii="Arial Nova" w:hAnsi="Arial Nova"/>
          <w:color w:val="000000" w:themeColor="text1"/>
        </w:rPr>
        <w:t>Perform other delegated duties as assigned such as those of a corresponding Secretary.</w:t>
      </w:r>
    </w:p>
    <w:p w14:paraId="513583A6" w14:textId="77777777" w:rsidR="002C0787" w:rsidRPr="0019472D" w:rsidRDefault="002C0787" w:rsidP="002D35F4">
      <w:pPr>
        <w:widowControl w:val="0"/>
        <w:numPr>
          <w:ilvl w:val="0"/>
          <w:numId w:val="67"/>
        </w:numPr>
        <w:spacing w:after="0" w:line="240" w:lineRule="auto"/>
        <w:ind w:left="360"/>
        <w:rPr>
          <w:rFonts w:ascii="Arial Nova" w:hAnsi="Arial Nova"/>
          <w:color w:val="000000" w:themeColor="text1"/>
        </w:rPr>
      </w:pPr>
      <w:r w:rsidRPr="0019472D">
        <w:rPr>
          <w:rFonts w:ascii="Arial Nova" w:hAnsi="Arial Nova"/>
          <w:color w:val="000000" w:themeColor="text1"/>
        </w:rPr>
        <w:t xml:space="preserve">Counts a rising vote when requested by the presiding officer. </w:t>
      </w:r>
    </w:p>
    <w:p w14:paraId="0D0860A8" w14:textId="77777777" w:rsidR="002C0787" w:rsidRPr="0019472D" w:rsidRDefault="002C0787" w:rsidP="00F5686D">
      <w:pPr>
        <w:widowControl w:val="0"/>
        <w:spacing w:after="0" w:line="240" w:lineRule="auto"/>
        <w:rPr>
          <w:rFonts w:ascii="Arial Nova" w:hAnsi="Arial Nova"/>
          <w:color w:val="000000" w:themeColor="text1"/>
        </w:rPr>
      </w:pPr>
    </w:p>
    <w:p w14:paraId="1570CF59" w14:textId="77777777" w:rsidR="002C0787" w:rsidRPr="0019472D" w:rsidRDefault="002C0787" w:rsidP="00F5686D">
      <w:pPr>
        <w:widowControl w:val="0"/>
        <w:spacing w:after="0" w:line="240" w:lineRule="auto"/>
        <w:rPr>
          <w:rFonts w:ascii="Arial Nova" w:hAnsi="Arial Nova"/>
          <w:color w:val="000000" w:themeColor="text1"/>
        </w:rPr>
      </w:pPr>
    </w:p>
    <w:p w14:paraId="23CF334B" w14:textId="77777777" w:rsidR="002C0787" w:rsidRPr="005454D1" w:rsidRDefault="002C0787" w:rsidP="00F5686D">
      <w:pPr>
        <w:widowControl w:val="0"/>
        <w:spacing w:after="0" w:line="240" w:lineRule="auto"/>
        <w:rPr>
          <w:rFonts w:ascii="Arial Nova" w:hAnsi="Arial Nova"/>
          <w:b/>
          <w:bCs/>
          <w:color w:val="000000" w:themeColor="text1"/>
          <w:sz w:val="40"/>
          <w:szCs w:val="40"/>
          <w:u w:val="single"/>
        </w:rPr>
      </w:pPr>
      <w:bookmarkStart w:id="40" w:name="historian"/>
      <w:bookmarkEnd w:id="40"/>
      <w:r w:rsidRPr="005454D1">
        <w:rPr>
          <w:rFonts w:ascii="Arial Nova" w:hAnsi="Arial Nova"/>
          <w:b/>
          <w:bCs/>
          <w:color w:val="000000" w:themeColor="text1"/>
          <w:sz w:val="40"/>
          <w:szCs w:val="40"/>
          <w:u w:val="single"/>
        </w:rPr>
        <w:t>HISTORIAN</w:t>
      </w:r>
    </w:p>
    <w:p w14:paraId="2406BCEF" w14:textId="77777777" w:rsidR="00122614" w:rsidRPr="0019472D" w:rsidRDefault="00122614" w:rsidP="00F5686D">
      <w:pPr>
        <w:widowControl w:val="0"/>
        <w:spacing w:after="0" w:line="240" w:lineRule="auto"/>
        <w:rPr>
          <w:rFonts w:ascii="Arial Nova" w:hAnsi="Arial Nova"/>
          <w:color w:val="000000" w:themeColor="text1"/>
        </w:rPr>
      </w:pPr>
    </w:p>
    <w:p w14:paraId="5EEF934B" w14:textId="5A9562A4" w:rsidR="002C0787" w:rsidRPr="0019472D" w:rsidRDefault="002C0787"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 xml:space="preserve">The position of historian is an optional position. If the PTA does not have a historian, these duties are the responsibility of the Secretary. Check </w:t>
      </w:r>
      <w:r w:rsidR="00BA0CD0">
        <w:rPr>
          <w:rFonts w:ascii="Arial Nova" w:hAnsi="Arial Nova"/>
          <w:color w:val="000000" w:themeColor="text1"/>
        </w:rPr>
        <w:t xml:space="preserve">the </w:t>
      </w:r>
      <w:r w:rsidRPr="0019472D">
        <w:rPr>
          <w:rFonts w:ascii="Arial Nova" w:hAnsi="Arial Nova"/>
          <w:color w:val="000000" w:themeColor="text1"/>
        </w:rPr>
        <w:t xml:space="preserve">PTA Bylaws to determine if </w:t>
      </w:r>
      <w:r w:rsidR="00BA0CD0">
        <w:rPr>
          <w:rFonts w:ascii="Arial Nova" w:hAnsi="Arial Nova"/>
          <w:color w:val="000000" w:themeColor="text1"/>
        </w:rPr>
        <w:t xml:space="preserve">the </w:t>
      </w:r>
      <w:r w:rsidRPr="0019472D">
        <w:rPr>
          <w:rFonts w:ascii="Arial Nova" w:hAnsi="Arial Nova"/>
          <w:color w:val="000000" w:themeColor="text1"/>
        </w:rPr>
        <w:t>PTA has a historian. The PTA may have a tradition that a history book or scrapbook is created to include all activities sponsored by the PTA and includes the Historian Report. This book should be kept in a convenient place such as the school library or office. In this case, the historian is usually a designated position and not the responsibility of the Secretary.</w:t>
      </w:r>
    </w:p>
    <w:p w14:paraId="27F2964A" w14:textId="77777777" w:rsidR="002C0787" w:rsidRPr="0019472D" w:rsidRDefault="002C0787" w:rsidP="00F5686D">
      <w:pPr>
        <w:widowControl w:val="0"/>
        <w:spacing w:after="0" w:line="240" w:lineRule="auto"/>
        <w:rPr>
          <w:rFonts w:ascii="Arial Nova" w:hAnsi="Arial Nova"/>
          <w:color w:val="000000" w:themeColor="text1"/>
        </w:rPr>
      </w:pPr>
    </w:p>
    <w:p w14:paraId="207C59E5" w14:textId="77777777" w:rsidR="002C0787" w:rsidRPr="0019472D" w:rsidRDefault="002C0787"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The historian prepares and updates a record of the activities and achievements of the PTA and makes historical facts available on request to the membership. The historian’s formal written report is the official history, presented and adopted at the annual membership meeting, and filed with the minutes. It is a summary of all the PTA’s activities for that fiscal year. The Historian Report includes:</w:t>
      </w:r>
    </w:p>
    <w:p w14:paraId="5D9164D4" w14:textId="77777777" w:rsidR="002C0787" w:rsidRPr="0019472D" w:rsidRDefault="002C0787" w:rsidP="002D35F4">
      <w:pPr>
        <w:widowControl w:val="0"/>
        <w:numPr>
          <w:ilvl w:val="0"/>
          <w:numId w:val="69"/>
        </w:numPr>
        <w:spacing w:after="0" w:line="240" w:lineRule="auto"/>
        <w:ind w:left="360"/>
        <w:rPr>
          <w:rFonts w:ascii="Arial Nova" w:hAnsi="Arial Nova"/>
          <w:color w:val="000000" w:themeColor="text1"/>
        </w:rPr>
      </w:pPr>
      <w:r w:rsidRPr="0019472D">
        <w:rPr>
          <w:rFonts w:ascii="Arial Nova" w:hAnsi="Arial Nova"/>
          <w:color w:val="000000" w:themeColor="text1"/>
        </w:rPr>
        <w:t>A list of the Board members and when they were elected or appointed.</w:t>
      </w:r>
    </w:p>
    <w:p w14:paraId="2DD61386" w14:textId="77777777" w:rsidR="002C0787" w:rsidRPr="0019472D" w:rsidRDefault="002C0787" w:rsidP="002D35F4">
      <w:pPr>
        <w:widowControl w:val="0"/>
        <w:numPr>
          <w:ilvl w:val="0"/>
          <w:numId w:val="69"/>
        </w:numPr>
        <w:spacing w:after="0" w:line="240" w:lineRule="auto"/>
        <w:ind w:left="360"/>
        <w:rPr>
          <w:rFonts w:ascii="Arial Nova" w:hAnsi="Arial Nova"/>
          <w:color w:val="000000" w:themeColor="text1"/>
        </w:rPr>
      </w:pPr>
      <w:r w:rsidRPr="0019472D">
        <w:rPr>
          <w:rFonts w:ascii="Arial Nova" w:hAnsi="Arial Nova"/>
          <w:color w:val="000000" w:themeColor="text1"/>
        </w:rPr>
        <w:t>All Board meeting and membership meeting dates along with any major business conducted by the Board and presented to the membership.</w:t>
      </w:r>
    </w:p>
    <w:p w14:paraId="0F6D4228" w14:textId="77383C95" w:rsidR="002C0787" w:rsidRDefault="002C0787" w:rsidP="002D35F4">
      <w:pPr>
        <w:widowControl w:val="0"/>
        <w:numPr>
          <w:ilvl w:val="0"/>
          <w:numId w:val="69"/>
        </w:numPr>
        <w:spacing w:after="0" w:line="240" w:lineRule="auto"/>
        <w:ind w:left="360"/>
        <w:rPr>
          <w:rFonts w:ascii="Arial Nova" w:hAnsi="Arial Nova"/>
          <w:color w:val="000000" w:themeColor="text1"/>
        </w:rPr>
      </w:pPr>
      <w:r w:rsidRPr="0019472D">
        <w:rPr>
          <w:rFonts w:ascii="Arial Nova" w:hAnsi="Arial Nova"/>
          <w:color w:val="000000" w:themeColor="text1"/>
        </w:rPr>
        <w:t>The programs and activities hosted by the PTA during the year, including a brief description of each training or other events or activities that Board members attended.</w:t>
      </w:r>
    </w:p>
    <w:p w14:paraId="18EE4DCC" w14:textId="77777777" w:rsidR="00971FF3" w:rsidRDefault="00971FF3" w:rsidP="00971FF3">
      <w:pPr>
        <w:widowControl w:val="0"/>
        <w:spacing w:after="0" w:line="240" w:lineRule="auto"/>
        <w:rPr>
          <w:rFonts w:ascii="Arial Nova" w:hAnsi="Arial Nova"/>
          <w:color w:val="000000" w:themeColor="text1"/>
        </w:rPr>
      </w:pPr>
    </w:p>
    <w:p w14:paraId="5E7F4A76" w14:textId="77777777" w:rsidR="00971FF3" w:rsidRPr="0019472D" w:rsidRDefault="00971FF3" w:rsidP="00971FF3">
      <w:pPr>
        <w:widowControl w:val="0"/>
        <w:spacing w:after="0" w:line="240" w:lineRule="auto"/>
        <w:rPr>
          <w:rFonts w:ascii="Arial Nova" w:hAnsi="Arial Nova"/>
          <w:color w:val="000000" w:themeColor="text1"/>
        </w:rPr>
      </w:pPr>
    </w:p>
    <w:p w14:paraId="564493CF" w14:textId="77777777" w:rsidR="003D4BE8" w:rsidRDefault="003D4BE8" w:rsidP="00F5686D">
      <w:pPr>
        <w:widowControl w:val="0"/>
        <w:spacing w:after="0" w:line="240" w:lineRule="auto"/>
        <w:rPr>
          <w:rFonts w:ascii="Arial Nova" w:hAnsi="Arial Nova"/>
          <w:b/>
          <w:bCs/>
          <w:color w:val="000000" w:themeColor="text1"/>
          <w:sz w:val="40"/>
          <w:szCs w:val="40"/>
          <w:u w:val="single"/>
        </w:rPr>
      </w:pPr>
      <w:bookmarkStart w:id="41" w:name="minutes"/>
      <w:bookmarkEnd w:id="41"/>
    </w:p>
    <w:p w14:paraId="6D8FAA48" w14:textId="41AAF34C" w:rsidR="002C0787" w:rsidRPr="005465D3" w:rsidRDefault="002C0787" w:rsidP="00F5686D">
      <w:pPr>
        <w:widowControl w:val="0"/>
        <w:spacing w:after="0" w:line="240" w:lineRule="auto"/>
        <w:rPr>
          <w:rFonts w:ascii="Arial Nova" w:hAnsi="Arial Nova"/>
          <w:b/>
          <w:bCs/>
          <w:color w:val="000000" w:themeColor="text1"/>
          <w:sz w:val="40"/>
          <w:szCs w:val="40"/>
          <w:u w:val="single"/>
        </w:rPr>
      </w:pPr>
      <w:r w:rsidRPr="005465D3">
        <w:rPr>
          <w:rFonts w:ascii="Arial Nova" w:hAnsi="Arial Nova"/>
          <w:b/>
          <w:bCs/>
          <w:color w:val="000000" w:themeColor="text1"/>
          <w:sz w:val="40"/>
          <w:szCs w:val="40"/>
          <w:u w:val="single"/>
        </w:rPr>
        <w:lastRenderedPageBreak/>
        <w:t>MINUTES</w:t>
      </w:r>
    </w:p>
    <w:p w14:paraId="3B847D60" w14:textId="77777777" w:rsidR="002C0787" w:rsidRPr="0019472D" w:rsidRDefault="002C0787" w:rsidP="00F5686D">
      <w:pPr>
        <w:widowControl w:val="0"/>
        <w:spacing w:after="0" w:line="240" w:lineRule="auto"/>
        <w:jc w:val="both"/>
        <w:rPr>
          <w:rFonts w:ascii="Arial Nova" w:hAnsi="Arial Nova"/>
          <w:color w:val="000000" w:themeColor="text1"/>
        </w:rPr>
      </w:pPr>
    </w:p>
    <w:p w14:paraId="64CA9108" w14:textId="77777777" w:rsidR="002C0787" w:rsidRPr="0019472D" w:rsidRDefault="002C0787"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The official record of all meetings is referred to as the minutes. They need to be kept forever as the permanent record of the PTA. Because minutes can be used as legal documents in litigation, it is imperative that they be objectively recorded and conscientiously transcribed into a final document. Although it is the responsibility of the Secretary to record, prepare, and preserve the minutes, it is every member’s responsibility to read the minutes. Remember, if it is not in the minutes, it did not happen.</w:t>
      </w:r>
    </w:p>
    <w:p w14:paraId="4A2AD2D9" w14:textId="77777777" w:rsidR="002C0787" w:rsidRPr="0019472D" w:rsidRDefault="002C0787" w:rsidP="00F5686D">
      <w:pPr>
        <w:widowControl w:val="0"/>
        <w:spacing w:after="0" w:line="240" w:lineRule="auto"/>
        <w:rPr>
          <w:rFonts w:ascii="Arial Nova" w:hAnsi="Arial Nova"/>
          <w:color w:val="000000" w:themeColor="text1"/>
        </w:rPr>
      </w:pPr>
    </w:p>
    <w:p w14:paraId="67E79ABB" w14:textId="77777777" w:rsidR="002C0787" w:rsidRPr="0019472D" w:rsidRDefault="002C0787"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Minutes are not a report but a record of the business of the PTA. Minutes protect the PTA and its members. They contain a record of what is done, not what is said. Personal opinions and discussions are not recorded. The minutes contain a record of all actions taken by the group, including the exact wording of every motion, the name of the maker of the motion, and the action taken on the motion. Minutes are written efficiently – complete, concise, and accurate. They must be as brief as possible but include all necessary and accurate information.</w:t>
      </w:r>
    </w:p>
    <w:p w14:paraId="3B27F836" w14:textId="77777777" w:rsidR="002C0787" w:rsidRPr="0019472D" w:rsidRDefault="002C0787" w:rsidP="00F5686D">
      <w:pPr>
        <w:widowControl w:val="0"/>
        <w:spacing w:after="0" w:line="240" w:lineRule="auto"/>
        <w:rPr>
          <w:rFonts w:ascii="Arial Nova" w:hAnsi="Arial Nova"/>
          <w:color w:val="000000" w:themeColor="text1"/>
        </w:rPr>
      </w:pPr>
    </w:p>
    <w:p w14:paraId="09CBA140" w14:textId="32106696" w:rsidR="002C0787" w:rsidRPr="0019472D" w:rsidRDefault="002C0787"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 xml:space="preserve">The minutes are written legibly in permanent black or blue ink and signed by the Secretary in a </w:t>
      </w:r>
      <w:r w:rsidRPr="0019472D">
        <w:rPr>
          <w:rFonts w:ascii="Arial Nova" w:hAnsi="Arial Nova"/>
          <w:b/>
          <w:bCs/>
          <w:color w:val="000000" w:themeColor="text1"/>
        </w:rPr>
        <w:t>bound journal</w:t>
      </w:r>
      <w:r w:rsidRPr="0019472D">
        <w:rPr>
          <w:rFonts w:ascii="Arial Nova" w:hAnsi="Arial Nova"/>
          <w:color w:val="000000" w:themeColor="text1"/>
        </w:rPr>
        <w:t xml:space="preserve"> with </w:t>
      </w:r>
      <w:r w:rsidRPr="0019472D">
        <w:rPr>
          <w:rFonts w:ascii="Arial Nova" w:hAnsi="Arial Nova"/>
          <w:b/>
          <w:bCs/>
          <w:color w:val="000000" w:themeColor="text1"/>
        </w:rPr>
        <w:t>numbered pages</w:t>
      </w:r>
      <w:r w:rsidRPr="0019472D">
        <w:rPr>
          <w:rFonts w:ascii="Arial Nova" w:hAnsi="Arial Nova"/>
          <w:color w:val="000000" w:themeColor="text1"/>
        </w:rPr>
        <w:t xml:space="preserve"> to avoid alteration or removal of pages. Minutes specify the date, place, time, type of meeting, and the names and presence of the presiding officer and Secretary or names of their alternates. Then the Secretary follows the agenda, taking notes on information and motions, while excluding personal opinions and discussions. At the close of the meeting, the Secretary signs the minutes.</w:t>
      </w:r>
    </w:p>
    <w:p w14:paraId="63F5BC7C" w14:textId="77777777" w:rsidR="002C0787" w:rsidRPr="0019472D" w:rsidRDefault="002C0787" w:rsidP="00F5686D">
      <w:pPr>
        <w:widowControl w:val="0"/>
        <w:spacing w:after="0" w:line="240" w:lineRule="auto"/>
        <w:rPr>
          <w:rFonts w:ascii="Arial Nova" w:hAnsi="Arial Nova"/>
          <w:color w:val="000000" w:themeColor="text1"/>
        </w:rPr>
      </w:pPr>
    </w:p>
    <w:p w14:paraId="4EC6A450" w14:textId="1A6B6327" w:rsidR="002C0787" w:rsidRPr="0019472D" w:rsidRDefault="002C0787"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When taking the minutes of the meeting, have extra pens, the bound journal for minutes, and blank Motion Forms (found at the end of this section). Arrive at the meeting site early to ensure that everything is ready. Have a copy of the agenda, the roster sign-in sheet, any reports, financial statements, or other documents that may be referred to during the meeting. In the absence of the Secretary, a s</w:t>
      </w:r>
      <w:r w:rsidRPr="0019472D">
        <w:rPr>
          <w:rFonts w:ascii="Arial Nova" w:hAnsi="Arial Nova"/>
          <w:i/>
          <w:iCs/>
          <w:color w:val="000000" w:themeColor="text1"/>
        </w:rPr>
        <w:t>ecretary pro tem</w:t>
      </w:r>
      <w:r w:rsidRPr="0019472D">
        <w:rPr>
          <w:rFonts w:ascii="Arial Nova" w:hAnsi="Arial Nova"/>
          <w:color w:val="000000" w:themeColor="text1"/>
        </w:rPr>
        <w:t xml:space="preserve"> may be elected. </w:t>
      </w:r>
    </w:p>
    <w:p w14:paraId="5AD2125F" w14:textId="77777777" w:rsidR="000E68A2" w:rsidRPr="0019472D" w:rsidRDefault="000E68A2" w:rsidP="00F5686D">
      <w:pPr>
        <w:widowControl w:val="0"/>
        <w:spacing w:after="0" w:line="240" w:lineRule="auto"/>
        <w:rPr>
          <w:rFonts w:ascii="Arial Nova" w:hAnsi="Arial Nova"/>
          <w:color w:val="000000" w:themeColor="text1"/>
        </w:rPr>
      </w:pPr>
    </w:p>
    <w:p w14:paraId="48179C01" w14:textId="77777777" w:rsidR="000E68A2" w:rsidRPr="0019472D" w:rsidRDefault="000E68A2"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The most difficult part of taking minutes is deciding what information must be written down verbatim, what can be paraphrased, and what is nonessential for the official record. Minutes are meant to be concise, factual, and objective records of what has happened during the meeting. Therefore, do not allow personal preferences to influence notetaking. It can be difficult to discriminate from among all the opinions and facts. Record the proceedings fairly and take a disinterested position. As a recorder, listen carefully and ask the President or Chair for clarification, if needed.</w:t>
      </w:r>
    </w:p>
    <w:p w14:paraId="359A73D2" w14:textId="77777777" w:rsidR="002C0787" w:rsidRPr="0019472D" w:rsidRDefault="002C0787" w:rsidP="00F5686D">
      <w:pPr>
        <w:widowControl w:val="0"/>
        <w:spacing w:after="0" w:line="240" w:lineRule="auto"/>
        <w:rPr>
          <w:rFonts w:ascii="Arial Nova" w:hAnsi="Arial Nova"/>
          <w:color w:val="000000" w:themeColor="text1"/>
        </w:rPr>
      </w:pPr>
    </w:p>
    <w:p w14:paraId="015A0234" w14:textId="77777777" w:rsidR="002C0787" w:rsidRDefault="002C0787"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All meetings may be recorded (audio or video) by one Board member, preferably the Secretary, for the purpose of accurately documenting business conducted during the meeting. Everyone present must be told at the start that the meeting will be recorded, and anyone may request to pause the recording during discussion. All recordings are to be destroyed after minutes have been documented.</w:t>
      </w:r>
    </w:p>
    <w:p w14:paraId="673DD89B" w14:textId="77777777" w:rsidR="00AC728A" w:rsidRPr="0019472D" w:rsidRDefault="00AC728A" w:rsidP="00F5686D">
      <w:pPr>
        <w:widowControl w:val="0"/>
        <w:spacing w:after="0" w:line="240" w:lineRule="auto"/>
        <w:rPr>
          <w:rFonts w:ascii="Arial Nova" w:hAnsi="Arial Nova"/>
          <w:color w:val="000000" w:themeColor="text1"/>
        </w:rPr>
      </w:pPr>
    </w:p>
    <w:p w14:paraId="33A7CE68" w14:textId="796F846C" w:rsidR="00AC728A" w:rsidRPr="0019472D" w:rsidRDefault="00AC728A" w:rsidP="00F5686D">
      <w:pPr>
        <w:widowControl w:val="0"/>
        <w:spacing w:after="0" w:line="240" w:lineRule="auto"/>
        <w:rPr>
          <w:rFonts w:ascii="Arial Nova" w:hAnsi="Arial Nova"/>
          <w:color w:val="000000" w:themeColor="text1"/>
        </w:rPr>
      </w:pPr>
      <w:r w:rsidRPr="0019472D">
        <w:rPr>
          <w:rFonts w:ascii="Arial Nova" w:hAnsi="Arial Nova"/>
          <w:b/>
          <w:bCs/>
          <w:color w:val="000000" w:themeColor="text1"/>
        </w:rPr>
        <w:t>Courtesy Seat</w:t>
      </w:r>
      <w:r w:rsidR="00A06C14">
        <w:rPr>
          <w:rFonts w:ascii="Arial Nova" w:hAnsi="Arial Nova"/>
          <w:b/>
          <w:bCs/>
          <w:color w:val="000000" w:themeColor="text1"/>
        </w:rPr>
        <w:t xml:space="preserve">: </w:t>
      </w:r>
      <w:r w:rsidRPr="0019472D">
        <w:rPr>
          <w:rFonts w:ascii="Arial Nova" w:hAnsi="Arial Nova"/>
          <w:color w:val="000000" w:themeColor="text1"/>
        </w:rPr>
        <w:t>Only those people listed on the agenda may speak at a meeting. Therefore, a “Courtesy Seat” may be extended to a visiting non-Board member. The minutes would state</w:t>
      </w:r>
      <w:r>
        <w:rPr>
          <w:rFonts w:ascii="Arial Nova" w:hAnsi="Arial Nova"/>
          <w:color w:val="000000" w:themeColor="text1"/>
        </w:rPr>
        <w:t xml:space="preserve"> something like</w:t>
      </w:r>
      <w:r w:rsidRPr="0019472D">
        <w:rPr>
          <w:rFonts w:ascii="Arial Nova" w:hAnsi="Arial Nova"/>
          <w:color w:val="000000" w:themeColor="text1"/>
        </w:rPr>
        <w:t>, “</w:t>
      </w:r>
      <w:r w:rsidRPr="0019472D">
        <w:rPr>
          <w:rFonts w:ascii="Arial Nova" w:hAnsi="Arial Nova"/>
          <w:b/>
          <w:bCs/>
          <w:color w:val="000000" w:themeColor="text1"/>
        </w:rPr>
        <w:t>A courtesy seat was extended to</w:t>
      </w:r>
      <w:r w:rsidRPr="0019472D">
        <w:rPr>
          <w:rFonts w:ascii="Arial Nova" w:hAnsi="Arial Nova"/>
          <w:color w:val="000000" w:themeColor="text1"/>
        </w:rPr>
        <w:t xml:space="preserve"> Officer Brown with Louisiana State Police. He spoke about dismissal traffic concerns.”</w:t>
      </w:r>
    </w:p>
    <w:p w14:paraId="4792D68E" w14:textId="77777777" w:rsidR="00AC728A" w:rsidRPr="0019472D" w:rsidRDefault="00AC728A" w:rsidP="00F5686D">
      <w:pPr>
        <w:widowControl w:val="0"/>
        <w:spacing w:after="0" w:line="240" w:lineRule="auto"/>
        <w:rPr>
          <w:rFonts w:ascii="Arial Nova" w:hAnsi="Arial Nova"/>
          <w:color w:val="000000" w:themeColor="text1"/>
        </w:rPr>
      </w:pPr>
    </w:p>
    <w:p w14:paraId="1B2087D3" w14:textId="3A3EA25F" w:rsidR="000B6DF2" w:rsidRPr="000B6DF2" w:rsidRDefault="002C0787"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 xml:space="preserve">When a </w:t>
      </w:r>
      <w:r w:rsidRPr="0019472D">
        <w:rPr>
          <w:rFonts w:ascii="Arial Nova" w:hAnsi="Arial Nova"/>
          <w:b/>
          <w:bCs/>
          <w:color w:val="000000" w:themeColor="text1"/>
        </w:rPr>
        <w:t>counted vote</w:t>
      </w:r>
      <w:r w:rsidRPr="0019472D">
        <w:rPr>
          <w:rFonts w:ascii="Arial Nova" w:hAnsi="Arial Nova"/>
          <w:color w:val="000000" w:themeColor="text1"/>
        </w:rPr>
        <w:t xml:space="preserve"> occurs, the manner and number of votes for each side should be recorded. The Secretary should be prepared with blank paper for voting by</w:t>
      </w:r>
      <w:r w:rsidRPr="0019472D">
        <w:rPr>
          <w:rFonts w:ascii="Arial Nova" w:hAnsi="Arial Nova"/>
          <w:color w:val="000000" w:themeColor="text1"/>
          <w:spacing w:val="-9"/>
        </w:rPr>
        <w:t xml:space="preserve"> </w:t>
      </w:r>
      <w:r w:rsidRPr="0019472D">
        <w:rPr>
          <w:rFonts w:ascii="Arial Nova" w:hAnsi="Arial Nova"/>
          <w:color w:val="000000" w:themeColor="text1"/>
        </w:rPr>
        <w:t>ballot and help count the vote when</w:t>
      </w:r>
      <w:r w:rsidRPr="0019472D">
        <w:rPr>
          <w:rFonts w:ascii="Arial Nova" w:hAnsi="Arial Nova"/>
          <w:color w:val="000000" w:themeColor="text1"/>
          <w:spacing w:val="-8"/>
        </w:rPr>
        <w:t xml:space="preserve"> </w:t>
      </w:r>
      <w:r w:rsidRPr="0019472D">
        <w:rPr>
          <w:rFonts w:ascii="Arial Nova" w:hAnsi="Arial Nova"/>
          <w:color w:val="000000" w:themeColor="text1"/>
        </w:rPr>
        <w:t>requested. Reports of officers, standing, and special committees may be attached to the minutes to avoid</w:t>
      </w:r>
      <w:r w:rsidRPr="0019472D">
        <w:rPr>
          <w:rFonts w:ascii="Arial Nova" w:hAnsi="Arial Nova"/>
          <w:color w:val="000000" w:themeColor="text1"/>
          <w:spacing w:val="-11"/>
        </w:rPr>
        <w:t xml:space="preserve"> </w:t>
      </w:r>
      <w:r w:rsidRPr="0019472D">
        <w:rPr>
          <w:rFonts w:ascii="Arial Nova" w:hAnsi="Arial Nova"/>
          <w:color w:val="000000" w:themeColor="text1"/>
        </w:rPr>
        <w:t>copying. The Secretary can record a brief statement of</w:t>
      </w:r>
      <w:r w:rsidRPr="0019472D">
        <w:rPr>
          <w:rFonts w:ascii="Arial Nova" w:hAnsi="Arial Nova"/>
          <w:color w:val="000000" w:themeColor="text1"/>
          <w:spacing w:val="-4"/>
        </w:rPr>
        <w:t xml:space="preserve"> </w:t>
      </w:r>
      <w:r w:rsidRPr="0019472D">
        <w:rPr>
          <w:rFonts w:ascii="Arial Nova" w:hAnsi="Arial Nova"/>
          <w:color w:val="000000" w:themeColor="text1"/>
        </w:rPr>
        <w:t>activity. Any motions coming from the report must be recorded in the</w:t>
      </w:r>
      <w:r w:rsidRPr="0019472D">
        <w:rPr>
          <w:rFonts w:ascii="Arial Nova" w:hAnsi="Arial Nova"/>
          <w:color w:val="000000" w:themeColor="text1"/>
          <w:spacing w:val="-10"/>
        </w:rPr>
        <w:t xml:space="preserve"> </w:t>
      </w:r>
      <w:r w:rsidRPr="0019472D">
        <w:rPr>
          <w:rFonts w:ascii="Arial Nova" w:hAnsi="Arial Nova"/>
          <w:color w:val="000000" w:themeColor="text1"/>
        </w:rPr>
        <w:t>minutes.</w:t>
      </w:r>
      <w:r w:rsidR="00D72DE9">
        <w:rPr>
          <w:rFonts w:ascii="Arial Nova" w:hAnsi="Arial Nova"/>
          <w:color w:val="000000" w:themeColor="text1"/>
        </w:rPr>
        <w:t xml:space="preserve"> A sample Tellers Report is </w:t>
      </w:r>
      <w:r w:rsidR="00E07742">
        <w:rPr>
          <w:rFonts w:ascii="Arial Nova" w:hAnsi="Arial Nova"/>
          <w:color w:val="000000" w:themeColor="text1"/>
        </w:rPr>
        <w:t>in th</w:t>
      </w:r>
      <w:r w:rsidR="0074675E">
        <w:rPr>
          <w:rFonts w:ascii="Arial Nova" w:hAnsi="Arial Nova"/>
          <w:color w:val="000000" w:themeColor="text1"/>
        </w:rPr>
        <w:t xml:space="preserve">e </w:t>
      </w:r>
      <w:r w:rsidR="0074675E" w:rsidRPr="0074675E">
        <w:rPr>
          <w:rFonts w:ascii="Arial Nova" w:hAnsi="Arial Nova"/>
          <w:i/>
          <w:iCs/>
          <w:color w:val="000000" w:themeColor="text1"/>
        </w:rPr>
        <w:t>LAPTA Toolkit: Elections</w:t>
      </w:r>
      <w:r w:rsidR="00D72DE9">
        <w:rPr>
          <w:rFonts w:ascii="Arial Nova" w:hAnsi="Arial Nova"/>
          <w:color w:val="000000" w:themeColor="text1"/>
        </w:rPr>
        <w:t>.</w:t>
      </w:r>
    </w:p>
    <w:p w14:paraId="2ADC9687" w14:textId="77777777" w:rsidR="002C0787" w:rsidRPr="0019472D" w:rsidRDefault="002C0787" w:rsidP="00F5686D">
      <w:pPr>
        <w:widowControl w:val="0"/>
        <w:tabs>
          <w:tab w:val="left" w:pos="979"/>
        </w:tabs>
        <w:spacing w:after="0" w:line="240" w:lineRule="auto"/>
        <w:rPr>
          <w:rFonts w:ascii="Arial Nova" w:hAnsi="Arial Nova"/>
          <w:color w:val="000000" w:themeColor="text1"/>
        </w:rPr>
      </w:pPr>
    </w:p>
    <w:p w14:paraId="6B87701D" w14:textId="77777777" w:rsidR="002C0787" w:rsidRPr="0019472D" w:rsidRDefault="002C0787" w:rsidP="00F5686D">
      <w:pPr>
        <w:widowControl w:val="0"/>
        <w:tabs>
          <w:tab w:val="left" w:pos="979"/>
        </w:tabs>
        <w:spacing w:after="0" w:line="240" w:lineRule="auto"/>
        <w:rPr>
          <w:rFonts w:ascii="Arial Nova" w:hAnsi="Arial Nova"/>
          <w:color w:val="000000" w:themeColor="text1"/>
        </w:rPr>
      </w:pPr>
      <w:r w:rsidRPr="0019472D">
        <w:rPr>
          <w:rFonts w:ascii="Arial Nova" w:hAnsi="Arial Nova"/>
          <w:color w:val="000000" w:themeColor="text1"/>
        </w:rPr>
        <w:t>At the end of a meeting, a motion to adjourn is only necessary if a member wants to adjourn before</w:t>
      </w:r>
      <w:r w:rsidRPr="0019472D">
        <w:rPr>
          <w:rFonts w:ascii="Arial Nova" w:hAnsi="Arial Nova"/>
          <w:color w:val="000000" w:themeColor="text1"/>
          <w:spacing w:val="-35"/>
        </w:rPr>
        <w:t xml:space="preserve"> </w:t>
      </w:r>
      <w:r w:rsidRPr="0019472D">
        <w:rPr>
          <w:rFonts w:ascii="Arial Nova" w:hAnsi="Arial Nova"/>
          <w:color w:val="000000" w:themeColor="text1"/>
        </w:rPr>
        <w:t>completing all</w:t>
      </w:r>
      <w:r w:rsidRPr="0019472D">
        <w:rPr>
          <w:rFonts w:ascii="Arial Nova" w:hAnsi="Arial Nova"/>
          <w:color w:val="000000" w:themeColor="text1"/>
          <w:spacing w:val="-1"/>
        </w:rPr>
        <w:t xml:space="preserve"> </w:t>
      </w:r>
      <w:r w:rsidRPr="0019472D">
        <w:rPr>
          <w:rFonts w:ascii="Arial Nova" w:hAnsi="Arial Nova"/>
          <w:color w:val="000000" w:themeColor="text1"/>
        </w:rPr>
        <w:t>business.</w:t>
      </w:r>
    </w:p>
    <w:p w14:paraId="45E4F5C8" w14:textId="54586B14" w:rsidR="002C0787" w:rsidRPr="0019472D" w:rsidRDefault="002C0787" w:rsidP="00F5686D">
      <w:pPr>
        <w:widowControl w:val="0"/>
        <w:spacing w:after="0" w:line="240" w:lineRule="auto"/>
        <w:rPr>
          <w:rFonts w:ascii="Arial Nova" w:hAnsi="Arial Nova" w:cs="Arial"/>
          <w:b/>
          <w:bCs/>
          <w:color w:val="000000" w:themeColor="text1"/>
          <w:sz w:val="40"/>
          <w:szCs w:val="40"/>
        </w:rPr>
      </w:pPr>
    </w:p>
    <w:p w14:paraId="7BB5CD33" w14:textId="77777777" w:rsidR="002C0787" w:rsidRPr="00C375AC" w:rsidRDefault="002C0787" w:rsidP="00F5686D">
      <w:pPr>
        <w:widowControl w:val="0"/>
        <w:spacing w:after="0" w:line="240" w:lineRule="auto"/>
        <w:outlineLvl w:val="3"/>
        <w:rPr>
          <w:rFonts w:ascii="Arial Nova" w:hAnsi="Arial Nova" w:cs="Arial"/>
          <w:color w:val="000000" w:themeColor="text1"/>
          <w:sz w:val="40"/>
          <w:szCs w:val="40"/>
          <w:u w:val="single"/>
        </w:rPr>
      </w:pPr>
      <w:r w:rsidRPr="00C375AC">
        <w:rPr>
          <w:rFonts w:ascii="Arial Nova" w:hAnsi="Arial Nova" w:cs="Arial"/>
          <w:b/>
          <w:bCs/>
          <w:color w:val="000000" w:themeColor="text1"/>
          <w:sz w:val="40"/>
          <w:szCs w:val="40"/>
          <w:u w:val="single"/>
        </w:rPr>
        <w:lastRenderedPageBreak/>
        <w:t xml:space="preserve">MOTIONS &amp; </w:t>
      </w:r>
      <w:bookmarkStart w:id="42" w:name="motions"/>
      <w:bookmarkEnd w:id="42"/>
      <w:r w:rsidRPr="00C375AC">
        <w:rPr>
          <w:rFonts w:ascii="Arial Nova" w:hAnsi="Arial Nova" w:cs="Arial"/>
          <w:b/>
          <w:bCs/>
          <w:color w:val="000000" w:themeColor="text1"/>
          <w:sz w:val="40"/>
          <w:szCs w:val="40"/>
          <w:u w:val="single"/>
        </w:rPr>
        <w:t>ELECTIONS</w:t>
      </w:r>
    </w:p>
    <w:p w14:paraId="088E0BAD" w14:textId="77777777" w:rsidR="002C0787" w:rsidRPr="0019472D" w:rsidRDefault="002C0787" w:rsidP="00F5686D">
      <w:pPr>
        <w:widowControl w:val="0"/>
        <w:spacing w:after="0" w:line="240" w:lineRule="auto"/>
        <w:rPr>
          <w:rFonts w:ascii="Arial Nova" w:hAnsi="Arial Nova"/>
          <w:color w:val="000000" w:themeColor="text1"/>
        </w:rPr>
      </w:pPr>
    </w:p>
    <w:p w14:paraId="4C629FEC" w14:textId="35957D10" w:rsidR="002C0787" w:rsidRPr="0019472D" w:rsidRDefault="002C0787"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 xml:space="preserve">Motions are statements that describe a proposed action or decision. The process of making motions ensures that all decisions are fairly discussed and voted on. It is necessary to record motions verbatim, as well as the names of the individuals who made them. There is an optional </w:t>
      </w:r>
      <w:r w:rsidRPr="0019472D">
        <w:rPr>
          <w:rFonts w:ascii="Arial Nova" w:hAnsi="Arial Nova"/>
          <w:b/>
          <w:bCs/>
          <w:color w:val="000000" w:themeColor="text1"/>
        </w:rPr>
        <w:t>Motion Form</w:t>
      </w:r>
      <w:r w:rsidRPr="0019472D">
        <w:rPr>
          <w:rFonts w:ascii="Arial Nova" w:hAnsi="Arial Nova"/>
          <w:color w:val="000000" w:themeColor="text1"/>
        </w:rPr>
        <w:t xml:space="preserve"> at the end of this section to assist in recording motions properly. Record the name of the person who made the motion, whether there was a second</w:t>
      </w:r>
      <w:r w:rsidR="00BE3603">
        <w:rPr>
          <w:rFonts w:ascii="Arial Nova" w:hAnsi="Arial Nova"/>
          <w:color w:val="000000" w:themeColor="text1"/>
        </w:rPr>
        <w:t xml:space="preserve"> (no name is needed)</w:t>
      </w:r>
      <w:r w:rsidRPr="0019472D">
        <w:rPr>
          <w:rFonts w:ascii="Arial Nova" w:hAnsi="Arial Nova"/>
          <w:color w:val="000000" w:themeColor="text1"/>
        </w:rPr>
        <w:t>, the date, the exact verbiage of the motion, verbal or ballot vote, and whether the motion passed or failed. When there are multiple motions in a meeting, keep the motions numbered and in order. If a motion is withdrawn, it is as though it never happened. Only record the final version of a motion.</w:t>
      </w:r>
    </w:p>
    <w:p w14:paraId="7E9E03C9" w14:textId="77777777" w:rsidR="002C0787" w:rsidRPr="0019472D" w:rsidRDefault="002C0787" w:rsidP="00F5686D">
      <w:pPr>
        <w:widowControl w:val="0"/>
        <w:spacing w:after="0" w:line="240" w:lineRule="auto"/>
        <w:rPr>
          <w:rFonts w:ascii="Arial Nova" w:hAnsi="Arial Nova"/>
          <w:color w:val="000000" w:themeColor="text1"/>
        </w:rPr>
      </w:pPr>
    </w:p>
    <w:p w14:paraId="0F043B2C" w14:textId="77777777" w:rsidR="002C0787" w:rsidRPr="0019472D" w:rsidRDefault="002C0787"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When typing a motion in the minutes, it shall be indented, in bold, and all caps. Here is an example:</w:t>
      </w:r>
    </w:p>
    <w:p w14:paraId="305EB1EB" w14:textId="77777777" w:rsidR="002C0787" w:rsidRPr="0019472D" w:rsidRDefault="002C0787" w:rsidP="00F5686D">
      <w:pPr>
        <w:widowControl w:val="0"/>
        <w:spacing w:after="0" w:line="240" w:lineRule="auto"/>
        <w:ind w:left="630"/>
        <w:rPr>
          <w:rFonts w:ascii="Arial Nova" w:hAnsi="Arial Nova"/>
          <w:b/>
          <w:bCs/>
          <w:color w:val="000000" w:themeColor="text1"/>
        </w:rPr>
      </w:pPr>
      <w:r w:rsidRPr="0019472D">
        <w:rPr>
          <w:rFonts w:ascii="Arial Nova" w:hAnsi="Arial Nova"/>
          <w:b/>
          <w:bCs/>
          <w:color w:val="000000" w:themeColor="text1"/>
        </w:rPr>
        <w:t>A MOTION WAS MADE</w:t>
      </w:r>
      <w:r w:rsidRPr="0019472D">
        <w:rPr>
          <w:rFonts w:ascii="Arial Nova" w:hAnsi="Arial Nova"/>
          <w:color w:val="000000" w:themeColor="text1"/>
        </w:rPr>
        <w:t xml:space="preserve"> by Kaionnia Snow and seconded to create a Nominating Committee of Cindy Allen, Ree Jones, and Tonya Lincoln. A verbal vote was taken. </w:t>
      </w:r>
      <w:r w:rsidRPr="0019472D">
        <w:rPr>
          <w:rFonts w:ascii="Arial Nova" w:hAnsi="Arial Nova"/>
          <w:b/>
          <w:bCs/>
          <w:color w:val="000000" w:themeColor="text1"/>
        </w:rPr>
        <w:t>MOTION PASSED.</w:t>
      </w:r>
    </w:p>
    <w:p w14:paraId="3BDC6148" w14:textId="77777777" w:rsidR="002C0787" w:rsidRPr="0019472D" w:rsidRDefault="002C0787" w:rsidP="00F5686D">
      <w:pPr>
        <w:widowControl w:val="0"/>
        <w:spacing w:after="0" w:line="240" w:lineRule="auto"/>
        <w:rPr>
          <w:rFonts w:ascii="Arial Nova" w:hAnsi="Arial Nova"/>
          <w:b/>
          <w:bCs/>
          <w:color w:val="000000" w:themeColor="text1"/>
        </w:rPr>
      </w:pPr>
    </w:p>
    <w:p w14:paraId="108CE9FD" w14:textId="77777777" w:rsidR="002C0787" w:rsidRPr="0019472D" w:rsidRDefault="002C0787" w:rsidP="00F5686D">
      <w:pPr>
        <w:widowControl w:val="0"/>
        <w:spacing w:after="0" w:line="240" w:lineRule="auto"/>
        <w:rPr>
          <w:rFonts w:ascii="Arial Nova" w:hAnsi="Arial Nova"/>
          <w:b/>
          <w:bCs/>
          <w:color w:val="000000" w:themeColor="text1"/>
        </w:rPr>
      </w:pPr>
      <w:r w:rsidRPr="0019472D">
        <w:rPr>
          <w:rFonts w:ascii="Arial Nova" w:hAnsi="Arial Nova"/>
          <w:b/>
          <w:bCs/>
          <w:color w:val="000000" w:themeColor="text1"/>
        </w:rPr>
        <w:t>Elections</w:t>
      </w:r>
    </w:p>
    <w:p w14:paraId="08F958CB" w14:textId="77777777" w:rsidR="002C0787" w:rsidRPr="0019472D" w:rsidRDefault="002C0787"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 xml:space="preserve">When writing the minutes for election results, use the following sample template. </w:t>
      </w:r>
    </w:p>
    <w:p w14:paraId="60D01AF7" w14:textId="4C11B8B2" w:rsidR="002C0787" w:rsidRPr="0019472D" w:rsidRDefault="002C0787"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 xml:space="preserve">No nominations from the floor were submitted. A verbal vote was taken, and the slate of officers was accepted. </w:t>
      </w:r>
      <w:r w:rsidRPr="0019472D">
        <w:rPr>
          <w:rFonts w:ascii="Arial Nova" w:hAnsi="Arial Nova"/>
          <w:b/>
          <w:bCs/>
          <w:color w:val="000000" w:themeColor="text1"/>
        </w:rPr>
        <w:t>The elected Board</w:t>
      </w:r>
      <w:r w:rsidRPr="0019472D">
        <w:rPr>
          <w:rFonts w:ascii="Arial Nova" w:hAnsi="Arial Nova"/>
          <w:color w:val="000000" w:themeColor="text1"/>
        </w:rPr>
        <w:t xml:space="preserve"> </w:t>
      </w:r>
      <w:r w:rsidRPr="0019472D">
        <w:rPr>
          <w:rFonts w:ascii="Arial Nova" w:hAnsi="Arial Nova"/>
          <w:b/>
          <w:bCs/>
          <w:color w:val="000000" w:themeColor="text1"/>
        </w:rPr>
        <w:t>of Directors</w:t>
      </w:r>
      <w:r w:rsidRPr="0019472D">
        <w:rPr>
          <w:rFonts w:ascii="Arial Nova" w:hAnsi="Arial Nova"/>
          <w:color w:val="000000" w:themeColor="text1"/>
        </w:rPr>
        <w:t xml:space="preserve"> for 20</w:t>
      </w:r>
      <w:r w:rsidR="000B6DF2">
        <w:rPr>
          <w:rFonts w:ascii="Arial Nova" w:hAnsi="Arial Nova"/>
          <w:color w:val="000000" w:themeColor="text1"/>
        </w:rPr>
        <w:t>24</w:t>
      </w:r>
      <w:r w:rsidRPr="0019472D">
        <w:rPr>
          <w:rFonts w:ascii="Arial Nova" w:hAnsi="Arial Nova"/>
          <w:color w:val="000000" w:themeColor="text1"/>
        </w:rPr>
        <w:t xml:space="preserve"> ABC PTA is:</w:t>
      </w:r>
    </w:p>
    <w:p w14:paraId="2AA770EA" w14:textId="77777777" w:rsidR="002C0787" w:rsidRPr="0019472D" w:rsidRDefault="002C0787"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ab/>
        <w:t>Abby Lincoln, President</w:t>
      </w:r>
    </w:p>
    <w:p w14:paraId="74A38C28" w14:textId="77777777" w:rsidR="002C0787" w:rsidRPr="0019472D" w:rsidRDefault="002C0787"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ab/>
        <w:t>Gina Washington, Vice-President</w:t>
      </w:r>
    </w:p>
    <w:p w14:paraId="4144E1DA" w14:textId="77777777" w:rsidR="002C0787" w:rsidRPr="0019472D" w:rsidRDefault="002C0787"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ab/>
        <w:t>Kami Adams, Treasurer</w:t>
      </w:r>
    </w:p>
    <w:p w14:paraId="0A9943D6" w14:textId="77777777" w:rsidR="002C0787" w:rsidRPr="0019472D" w:rsidRDefault="002C0787"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ab/>
        <w:t>Ree Kennedy, Secretary</w:t>
      </w:r>
    </w:p>
    <w:p w14:paraId="2DB907E7" w14:textId="77777777" w:rsidR="002C0787" w:rsidRPr="0019472D" w:rsidRDefault="002C0787" w:rsidP="00F5686D">
      <w:pPr>
        <w:widowControl w:val="0"/>
        <w:spacing w:after="0" w:line="240" w:lineRule="auto"/>
        <w:rPr>
          <w:rFonts w:ascii="Arial Nova" w:hAnsi="Arial Nova"/>
          <w:color w:val="000000" w:themeColor="text1"/>
        </w:rPr>
      </w:pPr>
    </w:p>
    <w:p w14:paraId="2E70F92B" w14:textId="77777777" w:rsidR="002C0787" w:rsidRPr="0019472D" w:rsidRDefault="002C0787" w:rsidP="00F5686D">
      <w:pPr>
        <w:widowControl w:val="0"/>
        <w:spacing w:after="0" w:line="240" w:lineRule="auto"/>
        <w:rPr>
          <w:rFonts w:ascii="Arial Nova" w:hAnsi="Arial Nova"/>
          <w:color w:val="000000" w:themeColor="text1"/>
        </w:rPr>
      </w:pPr>
    </w:p>
    <w:p w14:paraId="3F13AEB4" w14:textId="77777777" w:rsidR="002C0787" w:rsidRDefault="002C0787" w:rsidP="00F5686D">
      <w:pPr>
        <w:widowControl w:val="0"/>
        <w:spacing w:after="0" w:line="240" w:lineRule="auto"/>
        <w:rPr>
          <w:rFonts w:ascii="Arial Nova" w:hAnsi="Arial Nova"/>
          <w:b/>
          <w:bCs/>
          <w:color w:val="000000" w:themeColor="text1"/>
          <w:sz w:val="40"/>
          <w:szCs w:val="40"/>
          <w:u w:val="single"/>
        </w:rPr>
      </w:pPr>
      <w:bookmarkStart w:id="43" w:name="contentofmin"/>
      <w:bookmarkEnd w:id="43"/>
      <w:r w:rsidRPr="00A06C14">
        <w:rPr>
          <w:rFonts w:ascii="Arial Nova" w:hAnsi="Arial Nova"/>
          <w:b/>
          <w:bCs/>
          <w:color w:val="000000" w:themeColor="text1"/>
          <w:sz w:val="40"/>
          <w:szCs w:val="40"/>
          <w:u w:val="single"/>
        </w:rPr>
        <w:t>CONTENT OF MINUTES</w:t>
      </w:r>
    </w:p>
    <w:p w14:paraId="5565EB96" w14:textId="77777777" w:rsidR="00F004F4" w:rsidRPr="00F004F4" w:rsidRDefault="00F004F4" w:rsidP="00F5686D">
      <w:pPr>
        <w:widowControl w:val="0"/>
        <w:spacing w:after="0" w:line="240" w:lineRule="auto"/>
        <w:rPr>
          <w:rFonts w:ascii="Arial Nova" w:hAnsi="Arial Nova"/>
          <w:b/>
          <w:bCs/>
          <w:color w:val="000000" w:themeColor="text1"/>
          <w:u w:val="single"/>
        </w:rPr>
      </w:pPr>
    </w:p>
    <w:p w14:paraId="7121FF30" w14:textId="77777777" w:rsidR="002C0787" w:rsidRPr="0019472D" w:rsidRDefault="002C0787" w:rsidP="002D35F4">
      <w:pPr>
        <w:widowControl w:val="0"/>
        <w:numPr>
          <w:ilvl w:val="0"/>
          <w:numId w:val="70"/>
        </w:numPr>
        <w:spacing w:after="0" w:line="240" w:lineRule="auto"/>
        <w:ind w:left="360"/>
        <w:rPr>
          <w:rFonts w:ascii="Arial Nova" w:hAnsi="Arial Nova"/>
          <w:color w:val="000000" w:themeColor="text1"/>
        </w:rPr>
      </w:pPr>
      <w:r w:rsidRPr="0019472D">
        <w:rPr>
          <w:rFonts w:ascii="Arial Nova" w:hAnsi="Arial Nova"/>
          <w:color w:val="000000" w:themeColor="text1"/>
        </w:rPr>
        <w:t>Heading: Kind of meeting (General Membership, Board of Directors, Special); PTA name; date; location</w:t>
      </w:r>
    </w:p>
    <w:p w14:paraId="4047BF6F" w14:textId="77777777" w:rsidR="002C0787" w:rsidRPr="0019472D" w:rsidRDefault="002C0787" w:rsidP="002D35F4">
      <w:pPr>
        <w:widowControl w:val="0"/>
        <w:numPr>
          <w:ilvl w:val="0"/>
          <w:numId w:val="70"/>
        </w:numPr>
        <w:spacing w:after="0" w:line="240" w:lineRule="auto"/>
        <w:ind w:left="360"/>
        <w:rPr>
          <w:rFonts w:ascii="Arial Nova" w:hAnsi="Arial Nova"/>
          <w:color w:val="000000" w:themeColor="text1"/>
        </w:rPr>
      </w:pPr>
      <w:r w:rsidRPr="0019472D">
        <w:rPr>
          <w:rFonts w:ascii="Arial Nova" w:hAnsi="Arial Nova"/>
          <w:color w:val="000000" w:themeColor="text1"/>
          <w:u w:val="single"/>
        </w:rPr>
        <w:t>Call to Order</w:t>
      </w:r>
      <w:r w:rsidRPr="0019472D">
        <w:rPr>
          <w:rFonts w:ascii="Arial Nova" w:hAnsi="Arial Nova"/>
          <w:color w:val="000000" w:themeColor="text1"/>
        </w:rPr>
        <w:t xml:space="preserve">: by </w:t>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rPr>
        <w:t xml:space="preserve">(name) at </w:t>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rPr>
        <w:t>(time)</w:t>
      </w:r>
    </w:p>
    <w:p w14:paraId="1B87EDDA" w14:textId="77777777" w:rsidR="002C0787" w:rsidRPr="0019472D" w:rsidRDefault="002C0787" w:rsidP="002D35F4">
      <w:pPr>
        <w:widowControl w:val="0"/>
        <w:numPr>
          <w:ilvl w:val="0"/>
          <w:numId w:val="70"/>
        </w:numPr>
        <w:spacing w:after="0" w:line="240" w:lineRule="auto"/>
        <w:ind w:left="360"/>
        <w:rPr>
          <w:rFonts w:ascii="Arial Nova" w:hAnsi="Arial Nova"/>
          <w:color w:val="000000" w:themeColor="text1"/>
        </w:rPr>
      </w:pPr>
      <w:r w:rsidRPr="0019472D">
        <w:rPr>
          <w:rFonts w:ascii="Arial Nova" w:hAnsi="Arial Nova"/>
          <w:color w:val="000000" w:themeColor="text1"/>
          <w:u w:val="single"/>
        </w:rPr>
        <w:t>Opening</w:t>
      </w:r>
      <w:r w:rsidRPr="0019472D">
        <w:rPr>
          <w:rFonts w:ascii="Arial Nova" w:hAnsi="Arial Nova"/>
          <w:color w:val="000000" w:themeColor="text1"/>
        </w:rPr>
        <w:t>: optional such as stating the PTA Mission and why we PTA; note what it was and by whom</w:t>
      </w:r>
    </w:p>
    <w:p w14:paraId="48BC8695" w14:textId="77777777" w:rsidR="002C0787" w:rsidRPr="0019472D" w:rsidRDefault="002C0787" w:rsidP="002D35F4">
      <w:pPr>
        <w:widowControl w:val="0"/>
        <w:numPr>
          <w:ilvl w:val="0"/>
          <w:numId w:val="70"/>
        </w:numPr>
        <w:spacing w:after="0" w:line="240" w:lineRule="auto"/>
        <w:ind w:left="360"/>
        <w:rPr>
          <w:rFonts w:ascii="Arial Nova" w:hAnsi="Arial Nova"/>
          <w:color w:val="000000" w:themeColor="text1"/>
        </w:rPr>
      </w:pPr>
      <w:r w:rsidRPr="0019472D">
        <w:rPr>
          <w:rFonts w:ascii="Arial Nova" w:hAnsi="Arial Nova"/>
          <w:color w:val="000000" w:themeColor="text1"/>
          <w:u w:val="single"/>
        </w:rPr>
        <w:t>Attendance</w:t>
      </w:r>
      <w:r w:rsidRPr="0019472D">
        <w:rPr>
          <w:rFonts w:ascii="Arial Nova" w:hAnsi="Arial Nova"/>
          <w:color w:val="000000" w:themeColor="text1"/>
        </w:rPr>
        <w:t>: Names of members present (usually in Board or Committee meetings with 20 or fewer members) may be included or attach a sign-in sheet; quorum was or was not established.</w:t>
      </w:r>
    </w:p>
    <w:p w14:paraId="0383D96D" w14:textId="77777777" w:rsidR="002C0787" w:rsidRPr="0019472D" w:rsidRDefault="002C0787" w:rsidP="002D35F4">
      <w:pPr>
        <w:widowControl w:val="0"/>
        <w:numPr>
          <w:ilvl w:val="0"/>
          <w:numId w:val="70"/>
        </w:numPr>
        <w:spacing w:after="0" w:line="240" w:lineRule="auto"/>
        <w:ind w:left="360"/>
        <w:rPr>
          <w:rFonts w:ascii="Arial Nova" w:hAnsi="Arial Nova"/>
          <w:color w:val="000000" w:themeColor="text1"/>
        </w:rPr>
      </w:pPr>
      <w:r w:rsidRPr="0019472D">
        <w:rPr>
          <w:rFonts w:ascii="Arial Nova" w:hAnsi="Arial Nova"/>
          <w:color w:val="000000" w:themeColor="text1"/>
          <w:u w:val="single"/>
        </w:rPr>
        <w:t>Minutes</w:t>
      </w:r>
      <w:r w:rsidRPr="0019472D">
        <w:rPr>
          <w:rFonts w:ascii="Arial Nova" w:hAnsi="Arial Nova"/>
          <w:color w:val="000000" w:themeColor="text1"/>
        </w:rPr>
        <w:t>: Draft minutes from (date) meeting were read (or distributed or emailed) and approved as read (or approved as corrected) or the reading of the minutes was waived and approved as distributed.</w:t>
      </w:r>
    </w:p>
    <w:p w14:paraId="7438CF29" w14:textId="77777777" w:rsidR="002C0787" w:rsidRPr="0019472D" w:rsidRDefault="002C0787" w:rsidP="002D35F4">
      <w:pPr>
        <w:widowControl w:val="0"/>
        <w:numPr>
          <w:ilvl w:val="0"/>
          <w:numId w:val="70"/>
        </w:numPr>
        <w:spacing w:after="0" w:line="240" w:lineRule="auto"/>
        <w:ind w:left="360"/>
        <w:rPr>
          <w:rFonts w:ascii="Arial Nova" w:hAnsi="Arial Nova"/>
          <w:color w:val="000000" w:themeColor="text1"/>
        </w:rPr>
      </w:pPr>
      <w:r w:rsidRPr="0019472D">
        <w:rPr>
          <w:rFonts w:ascii="Arial Nova" w:hAnsi="Arial Nova"/>
          <w:color w:val="000000" w:themeColor="text1"/>
          <w:u w:val="single"/>
        </w:rPr>
        <w:t>Treasurer</w:t>
      </w:r>
      <w:r w:rsidRPr="0019472D">
        <w:rPr>
          <w:rFonts w:ascii="Arial Nova" w:hAnsi="Arial Nova" w:cs="Arial Nova"/>
          <w:color w:val="000000" w:themeColor="text1"/>
          <w:u w:val="single"/>
        </w:rPr>
        <w:t>’</w:t>
      </w:r>
      <w:r w:rsidRPr="0019472D">
        <w:rPr>
          <w:rFonts w:ascii="Arial Nova" w:hAnsi="Arial Nova"/>
          <w:color w:val="000000" w:themeColor="text1"/>
          <w:u w:val="single"/>
        </w:rPr>
        <w:t>s Report</w:t>
      </w:r>
      <w:r w:rsidRPr="0019472D">
        <w:rPr>
          <w:rFonts w:ascii="Arial Nova" w:hAnsi="Arial Nova"/>
          <w:color w:val="000000" w:themeColor="text1"/>
        </w:rPr>
        <w:t>: State the bank name and account balance(s); attach the reconciliation report, budget report, reviewed and signed bank statement, and other details; a motion is not required to file the reports.</w:t>
      </w:r>
    </w:p>
    <w:p w14:paraId="42704A4F" w14:textId="77777777" w:rsidR="002C0787" w:rsidRPr="0019472D" w:rsidRDefault="002C0787" w:rsidP="002D35F4">
      <w:pPr>
        <w:widowControl w:val="0"/>
        <w:numPr>
          <w:ilvl w:val="0"/>
          <w:numId w:val="70"/>
        </w:numPr>
        <w:spacing w:after="0" w:line="240" w:lineRule="auto"/>
        <w:ind w:left="360"/>
        <w:rPr>
          <w:rFonts w:ascii="Arial Nova" w:hAnsi="Arial Nova"/>
          <w:color w:val="000000" w:themeColor="text1"/>
          <w:u w:val="single"/>
        </w:rPr>
      </w:pPr>
      <w:r w:rsidRPr="0019472D">
        <w:rPr>
          <w:rFonts w:ascii="Arial Nova" w:hAnsi="Arial Nova"/>
          <w:color w:val="000000" w:themeColor="text1"/>
          <w:u w:val="single"/>
        </w:rPr>
        <w:t>President’s Report</w:t>
      </w:r>
      <w:r w:rsidRPr="0019472D">
        <w:rPr>
          <w:rFonts w:ascii="Arial Nova" w:hAnsi="Arial Nova"/>
          <w:color w:val="000000" w:themeColor="text1"/>
        </w:rPr>
        <w:t>: details</w:t>
      </w:r>
    </w:p>
    <w:p w14:paraId="68DFA09F" w14:textId="77777777" w:rsidR="002C0787" w:rsidRPr="0019472D" w:rsidRDefault="002C0787" w:rsidP="002D35F4">
      <w:pPr>
        <w:widowControl w:val="0"/>
        <w:numPr>
          <w:ilvl w:val="0"/>
          <w:numId w:val="70"/>
        </w:numPr>
        <w:spacing w:after="0" w:line="240" w:lineRule="auto"/>
        <w:ind w:left="360"/>
        <w:rPr>
          <w:rFonts w:ascii="Arial Nova" w:hAnsi="Arial Nova"/>
          <w:color w:val="000000" w:themeColor="text1"/>
        </w:rPr>
      </w:pPr>
      <w:r w:rsidRPr="0019472D">
        <w:rPr>
          <w:rFonts w:ascii="Arial Nova" w:hAnsi="Arial Nova"/>
          <w:color w:val="000000" w:themeColor="text1"/>
          <w:u w:val="single"/>
        </w:rPr>
        <w:t>Principal’s Report</w:t>
      </w:r>
      <w:r w:rsidRPr="0019472D">
        <w:rPr>
          <w:rFonts w:ascii="Arial Nova" w:hAnsi="Arial Nova"/>
          <w:color w:val="000000" w:themeColor="text1"/>
        </w:rPr>
        <w:t>: details</w:t>
      </w:r>
    </w:p>
    <w:p w14:paraId="6621F17D" w14:textId="3B06FE5C" w:rsidR="002C0787" w:rsidRPr="0019472D" w:rsidRDefault="002C0787" w:rsidP="002D35F4">
      <w:pPr>
        <w:widowControl w:val="0"/>
        <w:numPr>
          <w:ilvl w:val="0"/>
          <w:numId w:val="70"/>
        </w:numPr>
        <w:spacing w:after="0" w:line="240" w:lineRule="auto"/>
        <w:ind w:left="360"/>
        <w:rPr>
          <w:rFonts w:ascii="Arial Nova" w:hAnsi="Arial Nova"/>
          <w:color w:val="000000" w:themeColor="text1"/>
        </w:rPr>
      </w:pPr>
      <w:r w:rsidRPr="0019472D">
        <w:rPr>
          <w:rFonts w:ascii="Arial Nova" w:hAnsi="Arial Nova"/>
          <w:color w:val="000000" w:themeColor="text1"/>
          <w:u w:val="single"/>
        </w:rPr>
        <w:t>Committee Reports</w:t>
      </w:r>
      <w:r w:rsidRPr="0019472D">
        <w:rPr>
          <w:rFonts w:ascii="Arial Nova" w:hAnsi="Arial Nova"/>
          <w:color w:val="000000" w:themeColor="text1"/>
        </w:rPr>
        <w:t>: List the committees and their details</w:t>
      </w:r>
    </w:p>
    <w:p w14:paraId="3F3A40AC" w14:textId="77777777" w:rsidR="002C0787" w:rsidRPr="0019472D" w:rsidRDefault="002C0787" w:rsidP="002D35F4">
      <w:pPr>
        <w:widowControl w:val="0"/>
        <w:numPr>
          <w:ilvl w:val="0"/>
          <w:numId w:val="70"/>
        </w:numPr>
        <w:spacing w:after="0" w:line="240" w:lineRule="auto"/>
        <w:ind w:left="360"/>
        <w:rPr>
          <w:rFonts w:ascii="Arial Nova" w:hAnsi="Arial Nova"/>
          <w:color w:val="000000" w:themeColor="text1"/>
          <w:u w:val="single"/>
        </w:rPr>
      </w:pPr>
      <w:r w:rsidRPr="0019472D">
        <w:rPr>
          <w:rFonts w:ascii="Arial Nova" w:hAnsi="Arial Nova"/>
          <w:color w:val="000000" w:themeColor="text1"/>
          <w:u w:val="single"/>
        </w:rPr>
        <w:t>Unfinished Business</w:t>
      </w:r>
      <w:r w:rsidRPr="0019472D">
        <w:rPr>
          <w:rFonts w:ascii="Arial Nova" w:hAnsi="Arial Nova"/>
          <w:color w:val="000000" w:themeColor="text1"/>
        </w:rPr>
        <w:t>: details</w:t>
      </w:r>
    </w:p>
    <w:p w14:paraId="38CFCE6B" w14:textId="77777777" w:rsidR="002C0787" w:rsidRPr="0019472D" w:rsidRDefault="002C0787" w:rsidP="002D35F4">
      <w:pPr>
        <w:widowControl w:val="0"/>
        <w:numPr>
          <w:ilvl w:val="0"/>
          <w:numId w:val="70"/>
        </w:numPr>
        <w:spacing w:after="0" w:line="240" w:lineRule="auto"/>
        <w:ind w:left="360"/>
        <w:rPr>
          <w:rFonts w:ascii="Arial Nova" w:hAnsi="Arial Nova"/>
          <w:color w:val="000000" w:themeColor="text1"/>
          <w:u w:val="single"/>
        </w:rPr>
      </w:pPr>
      <w:r w:rsidRPr="0019472D">
        <w:rPr>
          <w:rFonts w:ascii="Arial Nova" w:hAnsi="Arial Nova"/>
          <w:color w:val="000000" w:themeColor="text1"/>
          <w:u w:val="single"/>
        </w:rPr>
        <w:t>New Business</w:t>
      </w:r>
      <w:r w:rsidRPr="0019472D">
        <w:rPr>
          <w:rFonts w:ascii="Arial Nova" w:hAnsi="Arial Nova"/>
          <w:color w:val="000000" w:themeColor="text1"/>
        </w:rPr>
        <w:t>: details</w:t>
      </w:r>
    </w:p>
    <w:p w14:paraId="172EA0BC" w14:textId="77777777" w:rsidR="002C0787" w:rsidRPr="0019472D" w:rsidRDefault="002C0787" w:rsidP="002D35F4">
      <w:pPr>
        <w:widowControl w:val="0"/>
        <w:numPr>
          <w:ilvl w:val="0"/>
          <w:numId w:val="70"/>
        </w:numPr>
        <w:spacing w:after="0" w:line="240" w:lineRule="auto"/>
        <w:ind w:left="360"/>
        <w:rPr>
          <w:rFonts w:ascii="Arial Nova" w:hAnsi="Arial Nova"/>
          <w:color w:val="000000" w:themeColor="text1"/>
          <w:u w:val="single"/>
        </w:rPr>
      </w:pPr>
      <w:r w:rsidRPr="0019472D">
        <w:rPr>
          <w:rFonts w:ascii="Arial Nova" w:hAnsi="Arial Nova"/>
          <w:color w:val="000000" w:themeColor="text1"/>
          <w:u w:val="single"/>
        </w:rPr>
        <w:t>Announcements</w:t>
      </w:r>
      <w:r w:rsidRPr="0019472D">
        <w:rPr>
          <w:rFonts w:ascii="Arial Nova" w:hAnsi="Arial Nova"/>
          <w:color w:val="000000" w:themeColor="text1"/>
        </w:rPr>
        <w:t>: details</w:t>
      </w:r>
    </w:p>
    <w:p w14:paraId="72D9192C" w14:textId="77777777" w:rsidR="002C0787" w:rsidRPr="0019472D" w:rsidRDefault="002C0787" w:rsidP="002D35F4">
      <w:pPr>
        <w:widowControl w:val="0"/>
        <w:numPr>
          <w:ilvl w:val="0"/>
          <w:numId w:val="70"/>
        </w:numPr>
        <w:spacing w:after="0" w:line="240" w:lineRule="auto"/>
        <w:ind w:left="360"/>
        <w:rPr>
          <w:rFonts w:ascii="Arial Nova" w:hAnsi="Arial Nova"/>
          <w:color w:val="000000" w:themeColor="text1"/>
        </w:rPr>
      </w:pPr>
      <w:r w:rsidRPr="0019472D">
        <w:rPr>
          <w:rFonts w:ascii="Arial Nova" w:hAnsi="Arial Nova"/>
          <w:color w:val="000000" w:themeColor="text1"/>
          <w:u w:val="single"/>
        </w:rPr>
        <w:t>Adjournment</w:t>
      </w:r>
      <w:r w:rsidRPr="0019472D">
        <w:rPr>
          <w:rFonts w:ascii="Arial Nova" w:hAnsi="Arial Nova"/>
          <w:color w:val="000000" w:themeColor="text1"/>
        </w:rPr>
        <w:t xml:space="preserve">: The meeting adjourned at </w:t>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rPr>
        <w:t xml:space="preserve"> am/pm.</w:t>
      </w:r>
    </w:p>
    <w:p w14:paraId="0DA794C3" w14:textId="77777777" w:rsidR="002C0787" w:rsidRPr="0019472D" w:rsidRDefault="002C0787" w:rsidP="002D35F4">
      <w:pPr>
        <w:widowControl w:val="0"/>
        <w:numPr>
          <w:ilvl w:val="0"/>
          <w:numId w:val="70"/>
        </w:numPr>
        <w:spacing w:after="0" w:line="240" w:lineRule="auto"/>
        <w:ind w:left="360"/>
        <w:rPr>
          <w:rFonts w:ascii="Arial Nova" w:hAnsi="Arial Nova"/>
          <w:color w:val="000000" w:themeColor="text1"/>
        </w:rPr>
      </w:pPr>
      <w:r w:rsidRPr="0019472D">
        <w:rPr>
          <w:rFonts w:ascii="Arial Nova" w:hAnsi="Arial Nova"/>
          <w:color w:val="000000" w:themeColor="text1"/>
        </w:rPr>
        <w:t xml:space="preserve">Secretary shall sign their full name and date the minutes in both the journal and the final approved minutes. </w:t>
      </w:r>
    </w:p>
    <w:p w14:paraId="7102C658" w14:textId="6F3FB2D2" w:rsidR="002C0787" w:rsidRPr="0019472D" w:rsidRDefault="002C0787" w:rsidP="00F5686D">
      <w:pPr>
        <w:widowControl w:val="0"/>
        <w:spacing w:after="0" w:line="240" w:lineRule="auto"/>
        <w:rPr>
          <w:rFonts w:ascii="Arial Nova" w:hAnsi="Arial Nova"/>
          <w:b/>
          <w:bCs/>
          <w:color w:val="000000" w:themeColor="text1"/>
        </w:rPr>
      </w:pPr>
    </w:p>
    <w:p w14:paraId="53696553" w14:textId="18474DD4" w:rsidR="002C0787" w:rsidRPr="00C863DE" w:rsidRDefault="002C0787" w:rsidP="00F5686D">
      <w:pPr>
        <w:widowControl w:val="0"/>
        <w:spacing w:after="0" w:line="240" w:lineRule="auto"/>
        <w:rPr>
          <w:rFonts w:ascii="Arial Nova" w:hAnsi="Arial Nova"/>
          <w:b/>
          <w:bCs/>
          <w:color w:val="000000" w:themeColor="text1"/>
        </w:rPr>
      </w:pPr>
      <w:r w:rsidRPr="0019472D">
        <w:rPr>
          <w:rFonts w:ascii="Arial Nova" w:hAnsi="Arial Nova"/>
          <w:b/>
          <w:bCs/>
          <w:color w:val="000000" w:themeColor="text1"/>
        </w:rPr>
        <w:t>Draft Minutes</w:t>
      </w:r>
      <w:r w:rsidR="00C863DE">
        <w:rPr>
          <w:rFonts w:ascii="Arial Nova" w:hAnsi="Arial Nova"/>
          <w:b/>
          <w:bCs/>
          <w:color w:val="000000" w:themeColor="text1"/>
        </w:rPr>
        <w:t xml:space="preserve">: </w:t>
      </w:r>
      <w:r w:rsidRPr="0019472D">
        <w:rPr>
          <w:rFonts w:ascii="Arial Nova" w:hAnsi="Arial Nova"/>
          <w:color w:val="000000" w:themeColor="text1"/>
        </w:rPr>
        <w:t xml:space="preserve">Minutes shall be typed within five days of its meeting, which are called the “draft minutes.” To begin, have the agenda, bound journal, Secretary’s binder, any reports or documents distributed at the meeting, verbatim copies of motions, and Bylaws at hand. Use the same template for all minutes which can be in a narrative or outline form. Number the pages consecutively. Assemble all attachments for inclusion with the final copy. Minutes are written in the third person. It is good practice to present the President with a draft </w:t>
      </w:r>
      <w:r w:rsidR="00235ADF">
        <w:rPr>
          <w:rFonts w:ascii="Arial Nova" w:hAnsi="Arial Nova"/>
          <w:color w:val="000000" w:themeColor="text1"/>
        </w:rPr>
        <w:t>for a</w:t>
      </w:r>
      <w:r w:rsidR="00565B24">
        <w:rPr>
          <w:rFonts w:ascii="Arial Nova" w:hAnsi="Arial Nova"/>
          <w:color w:val="000000" w:themeColor="text1"/>
        </w:rPr>
        <w:t>n initial viewing</w:t>
      </w:r>
      <w:r w:rsidRPr="0019472D">
        <w:rPr>
          <w:rFonts w:ascii="Arial Nova" w:hAnsi="Arial Nova"/>
          <w:color w:val="000000" w:themeColor="text1"/>
        </w:rPr>
        <w:t xml:space="preserve">. </w:t>
      </w:r>
    </w:p>
    <w:p w14:paraId="04CD7B5C" w14:textId="77777777" w:rsidR="00DF4E54" w:rsidRDefault="00DF4E54" w:rsidP="00F5686D">
      <w:pPr>
        <w:widowControl w:val="0"/>
        <w:spacing w:after="0" w:line="240" w:lineRule="auto"/>
        <w:rPr>
          <w:rFonts w:ascii="Arial Nova" w:hAnsi="Arial Nova"/>
          <w:b/>
          <w:bCs/>
          <w:color w:val="000000" w:themeColor="text1"/>
        </w:rPr>
      </w:pPr>
    </w:p>
    <w:p w14:paraId="03D3827E" w14:textId="3C32D2CB" w:rsidR="002C0787" w:rsidRPr="0019472D" w:rsidRDefault="002C0787" w:rsidP="00F5686D">
      <w:pPr>
        <w:widowControl w:val="0"/>
        <w:spacing w:after="0" w:line="240" w:lineRule="auto"/>
        <w:rPr>
          <w:rFonts w:ascii="Arial Nova" w:hAnsi="Arial Nova"/>
          <w:color w:val="000000" w:themeColor="text1"/>
        </w:rPr>
      </w:pPr>
      <w:r w:rsidRPr="0019472D">
        <w:rPr>
          <w:rFonts w:ascii="Arial Nova" w:hAnsi="Arial Nova"/>
          <w:b/>
          <w:bCs/>
          <w:color w:val="000000" w:themeColor="text1"/>
        </w:rPr>
        <w:lastRenderedPageBreak/>
        <w:t>Approved Minutes</w:t>
      </w:r>
      <w:r w:rsidR="00C863DE">
        <w:rPr>
          <w:rFonts w:ascii="Arial Nova" w:hAnsi="Arial Nova"/>
          <w:b/>
          <w:bCs/>
          <w:color w:val="000000" w:themeColor="text1"/>
        </w:rPr>
        <w:t xml:space="preserve">: </w:t>
      </w:r>
      <w:r w:rsidRPr="0019472D">
        <w:rPr>
          <w:rFonts w:ascii="Arial Nova" w:hAnsi="Arial Nova"/>
          <w:color w:val="000000" w:themeColor="text1"/>
        </w:rPr>
        <w:t>At the next meeting of that body and after the call to order, opening, and establishment of a quorum, the Secretary immediately stands and reads the distributed draft minutes. By a majority vote without debate, the reading of the minutes may be waived and not read. The minutes can also be read later in the</w:t>
      </w:r>
      <w:r w:rsidRPr="0019472D">
        <w:rPr>
          <w:rFonts w:ascii="Arial Nova" w:hAnsi="Arial Nova"/>
          <w:color w:val="000000" w:themeColor="text1"/>
          <w:spacing w:val="-9"/>
        </w:rPr>
        <w:t xml:space="preserve"> </w:t>
      </w:r>
      <w:r w:rsidRPr="0019472D">
        <w:rPr>
          <w:rFonts w:ascii="Arial Nova" w:hAnsi="Arial Nova"/>
          <w:color w:val="000000" w:themeColor="text1"/>
        </w:rPr>
        <w:t xml:space="preserve">meeting. Upon completion, the Secretary asks, </w:t>
      </w:r>
      <w:r w:rsidRPr="0019472D">
        <w:rPr>
          <w:rFonts w:ascii="Arial Nova" w:hAnsi="Arial Nova"/>
          <w:b/>
          <w:bCs/>
          <w:color w:val="000000" w:themeColor="text1"/>
        </w:rPr>
        <w:t>“Are there are any corrections?”</w:t>
      </w:r>
      <w:r w:rsidRPr="0019472D">
        <w:rPr>
          <w:rFonts w:ascii="Arial Nova" w:hAnsi="Arial Nova"/>
          <w:color w:val="000000" w:themeColor="text1"/>
        </w:rPr>
        <w:t xml:space="preserve"> Corrections are made in red ink by drawing a line through the information with the correction above or written in the margin. The minutes are either “approved as read” or are “approved as corrected,” with the date of approval recorded, and the Secretary’s signature on the minutes. The Secretary closes by saying, </w:t>
      </w:r>
      <w:r w:rsidRPr="0019472D">
        <w:rPr>
          <w:rFonts w:ascii="Arial Nova" w:hAnsi="Arial Nova"/>
          <w:b/>
          <w:bCs/>
          <w:color w:val="000000" w:themeColor="text1"/>
        </w:rPr>
        <w:t xml:space="preserve">“The minutes are approved as read” </w:t>
      </w:r>
      <w:r w:rsidRPr="0019472D">
        <w:rPr>
          <w:rFonts w:ascii="Arial Nova" w:hAnsi="Arial Nova"/>
          <w:color w:val="000000" w:themeColor="text1"/>
        </w:rPr>
        <w:t>or</w:t>
      </w:r>
      <w:r w:rsidRPr="0019472D">
        <w:rPr>
          <w:rFonts w:ascii="Arial Nova" w:hAnsi="Arial Nova"/>
          <w:b/>
          <w:bCs/>
          <w:color w:val="000000" w:themeColor="text1"/>
        </w:rPr>
        <w:t xml:space="preserve"> “The minutes are approved as corrected.”</w:t>
      </w:r>
      <w:r w:rsidRPr="0019472D">
        <w:rPr>
          <w:rFonts w:ascii="Arial Nova" w:hAnsi="Arial Nova"/>
          <w:color w:val="000000" w:themeColor="text1"/>
        </w:rPr>
        <w:t xml:space="preserve"> A motion is not needed to approve the minutes. Once approved, the minutes become the official, recorded minutes.</w:t>
      </w:r>
    </w:p>
    <w:p w14:paraId="6441BD90" w14:textId="77777777" w:rsidR="002C0787" w:rsidRPr="0019472D" w:rsidRDefault="002C0787" w:rsidP="00F5686D">
      <w:pPr>
        <w:widowControl w:val="0"/>
        <w:spacing w:after="0" w:line="240" w:lineRule="auto"/>
        <w:rPr>
          <w:rFonts w:ascii="Arial Nova" w:hAnsi="Arial Nova"/>
          <w:color w:val="000000" w:themeColor="text1"/>
        </w:rPr>
      </w:pPr>
    </w:p>
    <w:p w14:paraId="49123A71" w14:textId="2C2D5C31" w:rsidR="002C0787" w:rsidRDefault="002C0787"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The written minutes remain in the bound journal. All audio or video recordings must be discarded. A copy of the minutes may be stored on a</w:t>
      </w:r>
      <w:r w:rsidR="00562EDD">
        <w:rPr>
          <w:rFonts w:ascii="Arial Nova" w:hAnsi="Arial Nova"/>
          <w:color w:val="000000" w:themeColor="text1"/>
        </w:rPr>
        <w:t xml:space="preserve"> flash drive</w:t>
      </w:r>
      <w:r w:rsidRPr="0019472D">
        <w:rPr>
          <w:rFonts w:ascii="Arial Nova" w:hAnsi="Arial Nova"/>
          <w:color w:val="000000" w:themeColor="text1"/>
        </w:rPr>
        <w:t>. Should minutes not be available for approval, then those minutes are approved first at the next meeting. Past minutes are approved in date order. Minutes are read</w:t>
      </w:r>
      <w:r w:rsidR="00052DC2">
        <w:rPr>
          <w:rFonts w:ascii="Arial Nova" w:hAnsi="Arial Nova"/>
          <w:color w:val="000000" w:themeColor="text1"/>
        </w:rPr>
        <w:t xml:space="preserve"> </w:t>
      </w:r>
      <w:r w:rsidRPr="0019472D">
        <w:rPr>
          <w:rFonts w:ascii="Arial Nova" w:hAnsi="Arial Nova"/>
          <w:color w:val="000000" w:themeColor="text1"/>
        </w:rPr>
        <w:t xml:space="preserve">only to the body who created them. Unless password-protected, do not post on websites. Do not </w:t>
      </w:r>
      <w:r w:rsidR="00E80896" w:rsidRPr="0019472D">
        <w:rPr>
          <w:rFonts w:ascii="Arial Nova" w:hAnsi="Arial Nova"/>
          <w:color w:val="000000" w:themeColor="text1"/>
        </w:rPr>
        <w:t>publish them</w:t>
      </w:r>
      <w:r w:rsidRPr="0019472D">
        <w:rPr>
          <w:rFonts w:ascii="Arial Nova" w:hAnsi="Arial Nova"/>
          <w:color w:val="000000" w:themeColor="text1"/>
        </w:rPr>
        <w:t xml:space="preserve"> in newsletters or post where non-members may access them.</w:t>
      </w:r>
    </w:p>
    <w:p w14:paraId="40D030A8" w14:textId="77777777" w:rsidR="003A0646" w:rsidRPr="0019472D" w:rsidRDefault="003A0646" w:rsidP="00F5686D">
      <w:pPr>
        <w:widowControl w:val="0"/>
        <w:spacing w:after="0" w:line="240" w:lineRule="auto"/>
        <w:outlineLvl w:val="3"/>
        <w:rPr>
          <w:rFonts w:ascii="Arial Nova" w:hAnsi="Arial Nova"/>
          <w:color w:val="000000" w:themeColor="text1"/>
        </w:rPr>
      </w:pPr>
    </w:p>
    <w:p w14:paraId="61CAEC18" w14:textId="78027249" w:rsidR="003A0646" w:rsidRPr="0019472D" w:rsidRDefault="003A0646"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It is permissible, if the meeting occurs less often than quarterly, to authorize a committee to approve the minutes on behalf of the assembly</w:t>
      </w:r>
      <w:r>
        <w:rPr>
          <w:rFonts w:ascii="Arial Nova" w:hAnsi="Arial Nova"/>
          <w:color w:val="000000" w:themeColor="text1"/>
        </w:rPr>
        <w:t xml:space="preserve"> during the meeting</w:t>
      </w:r>
      <w:r w:rsidRPr="0019472D">
        <w:rPr>
          <w:rFonts w:ascii="Arial Nova" w:hAnsi="Arial Nova"/>
          <w:color w:val="000000" w:themeColor="text1"/>
        </w:rPr>
        <w:t xml:space="preserve">. An annual </w:t>
      </w:r>
      <w:r>
        <w:rPr>
          <w:rFonts w:ascii="Arial Nova" w:hAnsi="Arial Nova"/>
          <w:color w:val="000000" w:themeColor="text1"/>
        </w:rPr>
        <w:t>convention</w:t>
      </w:r>
      <w:r w:rsidRPr="0019472D">
        <w:rPr>
          <w:rFonts w:ascii="Arial Nova" w:hAnsi="Arial Nova"/>
          <w:color w:val="000000" w:themeColor="text1"/>
        </w:rPr>
        <w:t xml:space="preserve"> is a good example.</w:t>
      </w:r>
      <w:r w:rsidRPr="0019472D">
        <w:rPr>
          <w:rFonts w:ascii="Arial Nova" w:hAnsi="Arial Nova"/>
          <w:color w:val="000000" w:themeColor="text1"/>
          <w:spacing w:val="-38"/>
        </w:rPr>
        <w:t xml:space="preserve"> </w:t>
      </w:r>
      <w:r w:rsidRPr="0019472D">
        <w:rPr>
          <w:rFonts w:ascii="Arial Nova" w:hAnsi="Arial Nova"/>
          <w:color w:val="000000" w:themeColor="text1"/>
        </w:rPr>
        <w:t>It would be futile to get the minutes one year</w:t>
      </w:r>
      <w:r w:rsidRPr="0019472D">
        <w:rPr>
          <w:rFonts w:ascii="Arial Nova" w:hAnsi="Arial Nova"/>
          <w:color w:val="000000" w:themeColor="text1"/>
          <w:spacing w:val="-10"/>
        </w:rPr>
        <w:t xml:space="preserve"> </w:t>
      </w:r>
      <w:r w:rsidRPr="0019472D">
        <w:rPr>
          <w:rFonts w:ascii="Arial Nova" w:hAnsi="Arial Nova"/>
          <w:color w:val="000000" w:themeColor="text1"/>
        </w:rPr>
        <w:t>later.</w:t>
      </w:r>
    </w:p>
    <w:p w14:paraId="5B58E7ED" w14:textId="77777777" w:rsidR="002C0787" w:rsidRPr="0019472D" w:rsidRDefault="002C0787" w:rsidP="00F5686D">
      <w:pPr>
        <w:widowControl w:val="0"/>
        <w:spacing w:after="0" w:line="240" w:lineRule="auto"/>
        <w:rPr>
          <w:rFonts w:ascii="Arial Nova" w:hAnsi="Arial Nova"/>
          <w:color w:val="000000" w:themeColor="text1"/>
        </w:rPr>
      </w:pPr>
    </w:p>
    <w:p w14:paraId="602AB6DD" w14:textId="7FCA78BB" w:rsidR="002C0787" w:rsidRPr="0019472D" w:rsidRDefault="002C0787" w:rsidP="00F5686D">
      <w:pPr>
        <w:widowControl w:val="0"/>
        <w:spacing w:after="0" w:line="240" w:lineRule="auto"/>
        <w:rPr>
          <w:rFonts w:ascii="Arial Nova" w:hAnsi="Arial Nova"/>
          <w:color w:val="000000" w:themeColor="text1"/>
        </w:rPr>
      </w:pPr>
      <w:r w:rsidRPr="0019472D">
        <w:rPr>
          <w:rFonts w:ascii="Arial Nova" w:hAnsi="Arial Nova"/>
          <w:b/>
          <w:bCs/>
          <w:color w:val="000000" w:themeColor="text1"/>
        </w:rPr>
        <w:t>Correcting the Minutes</w:t>
      </w:r>
      <w:r w:rsidR="00C863DE">
        <w:rPr>
          <w:rFonts w:ascii="Arial Nova" w:hAnsi="Arial Nova"/>
          <w:b/>
          <w:bCs/>
          <w:color w:val="000000" w:themeColor="text1"/>
        </w:rPr>
        <w:t xml:space="preserve">: </w:t>
      </w:r>
      <w:r w:rsidRPr="0019472D">
        <w:rPr>
          <w:rFonts w:ascii="Arial Nova" w:hAnsi="Arial Nova"/>
          <w:color w:val="000000" w:themeColor="text1"/>
        </w:rPr>
        <w:t>Corrections are suggested without motion or vote. Be grateful for corrections to the minutes. At least someone was listening closely enough to detect an error</w:t>
      </w:r>
      <w:r w:rsidR="008F59E9">
        <w:rPr>
          <w:rFonts w:ascii="Arial Nova" w:hAnsi="Arial Nova"/>
          <w:color w:val="000000" w:themeColor="text1"/>
        </w:rPr>
        <w:t xml:space="preserve">. </w:t>
      </w:r>
      <w:r w:rsidRPr="0019472D">
        <w:rPr>
          <w:rFonts w:ascii="Arial Nova" w:hAnsi="Arial Nova"/>
          <w:color w:val="000000" w:themeColor="text1"/>
        </w:rPr>
        <w:t xml:space="preserve">Minutes may be corrected whenever the error is noticed, regardless of the time that has elapsed. To correct minutes after they have been approved requires a 2/3 vote. Corrections are made in red ink by drawing a line through the information with the correction above or written in the margin and initialed by the Secretary. </w:t>
      </w:r>
    </w:p>
    <w:p w14:paraId="61B62568" w14:textId="77777777" w:rsidR="002C0787" w:rsidRPr="0019472D" w:rsidRDefault="002C0787" w:rsidP="00F5686D">
      <w:pPr>
        <w:widowControl w:val="0"/>
        <w:spacing w:after="0" w:line="240" w:lineRule="auto"/>
        <w:rPr>
          <w:rFonts w:ascii="Arial Nova" w:hAnsi="Arial Nova"/>
          <w:color w:val="000000" w:themeColor="text1"/>
        </w:rPr>
      </w:pPr>
    </w:p>
    <w:p w14:paraId="23C600EB" w14:textId="6F9B3081" w:rsidR="002C0787" w:rsidRPr="0019472D" w:rsidRDefault="002C0787"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Nothing is ever erased once the minutes have been approved and signed. Any member has a right to examine the minutes of the General Membership meetings, but this right must not be abused. The original minutes must not be released from the custody of the Secretary except upon the written order of the President. If a committee needs records held by the Secretary, the Secretary provides a copy to the committee chair after consulting with the President. For help or questions, contact LAPTA at office@LouisianaPTA.org.</w:t>
      </w:r>
    </w:p>
    <w:p w14:paraId="7E1DEDB1" w14:textId="77777777" w:rsidR="002C0787" w:rsidRPr="0019472D" w:rsidRDefault="002C0787" w:rsidP="00F5686D">
      <w:pPr>
        <w:widowControl w:val="0"/>
        <w:spacing w:after="0" w:line="240" w:lineRule="auto"/>
        <w:rPr>
          <w:rFonts w:ascii="Arial Nova" w:hAnsi="Arial Nova"/>
          <w:color w:val="000000" w:themeColor="text1"/>
        </w:rPr>
      </w:pPr>
    </w:p>
    <w:p w14:paraId="450EDE19" w14:textId="42AD1289" w:rsidR="002C0787" w:rsidRPr="0019472D" w:rsidRDefault="002C0787" w:rsidP="00F5686D">
      <w:pPr>
        <w:widowControl w:val="0"/>
        <w:spacing w:after="0" w:line="240" w:lineRule="auto"/>
        <w:outlineLvl w:val="3"/>
        <w:rPr>
          <w:rFonts w:ascii="Arial Nova" w:hAnsi="Arial Nova"/>
          <w:color w:val="000000" w:themeColor="text1"/>
        </w:rPr>
      </w:pPr>
      <w:r w:rsidRPr="0019472D">
        <w:rPr>
          <w:rFonts w:ascii="Arial Nova" w:hAnsi="Arial Nova"/>
          <w:b/>
          <w:bCs/>
          <w:color w:val="000000" w:themeColor="text1"/>
        </w:rPr>
        <w:t>Distribution</w:t>
      </w:r>
      <w:r w:rsidR="00C863DE">
        <w:rPr>
          <w:rFonts w:ascii="Arial Nova" w:hAnsi="Arial Nova"/>
          <w:b/>
          <w:bCs/>
          <w:color w:val="000000" w:themeColor="text1"/>
        </w:rPr>
        <w:t xml:space="preserve">: </w:t>
      </w:r>
      <w:r w:rsidRPr="0019472D">
        <w:rPr>
          <w:rFonts w:ascii="Arial Nova" w:hAnsi="Arial Nova"/>
          <w:color w:val="000000" w:themeColor="text1"/>
        </w:rPr>
        <w:t>The Secretary should provide the President with a copy of the minutes within five days and well in advance of the next</w:t>
      </w:r>
      <w:r w:rsidRPr="0019472D">
        <w:rPr>
          <w:rFonts w:ascii="Arial Nova" w:hAnsi="Arial Nova"/>
          <w:color w:val="000000" w:themeColor="text1"/>
          <w:spacing w:val="-4"/>
        </w:rPr>
        <w:t xml:space="preserve"> </w:t>
      </w:r>
      <w:r w:rsidRPr="0019472D">
        <w:rPr>
          <w:rFonts w:ascii="Arial Nova" w:hAnsi="Arial Nova"/>
          <w:color w:val="000000" w:themeColor="text1"/>
        </w:rPr>
        <w:t>meeting. Minutes of Board meetings can be distributed by email to save time at</w:t>
      </w:r>
      <w:r w:rsidRPr="0019472D">
        <w:rPr>
          <w:rFonts w:ascii="Arial Nova" w:hAnsi="Arial Nova"/>
          <w:color w:val="000000" w:themeColor="text1"/>
          <w:spacing w:val="-9"/>
        </w:rPr>
        <w:t xml:space="preserve"> </w:t>
      </w:r>
      <w:r w:rsidRPr="0019472D">
        <w:rPr>
          <w:rFonts w:ascii="Arial Nova" w:hAnsi="Arial Nova"/>
          <w:color w:val="000000" w:themeColor="text1"/>
        </w:rPr>
        <w:t>meetings. General Membership meeting minutes can be disbursed or posted on a bulletin board. If minutes have been previously distributed, they can be approved without reading and recorded as “approved as</w:t>
      </w:r>
      <w:r w:rsidRPr="0019472D">
        <w:rPr>
          <w:rFonts w:ascii="Arial Nova" w:hAnsi="Arial Nova"/>
          <w:color w:val="000000" w:themeColor="text1"/>
          <w:spacing w:val="-2"/>
        </w:rPr>
        <w:t xml:space="preserve"> </w:t>
      </w:r>
      <w:r w:rsidRPr="0019472D">
        <w:rPr>
          <w:rFonts w:ascii="Arial Nova" w:hAnsi="Arial Nova"/>
          <w:color w:val="000000" w:themeColor="text1"/>
        </w:rPr>
        <w:t>distributed.”</w:t>
      </w:r>
    </w:p>
    <w:p w14:paraId="3BBE50E1" w14:textId="04ACF31B" w:rsidR="002C0787" w:rsidRPr="0019472D" w:rsidRDefault="002C0787" w:rsidP="00F5686D">
      <w:pPr>
        <w:widowControl w:val="0"/>
        <w:spacing w:after="0" w:line="240" w:lineRule="auto"/>
        <w:rPr>
          <w:rFonts w:ascii="Arial Nova" w:hAnsi="Arial Nova"/>
          <w:b/>
          <w:bCs/>
          <w:color w:val="000000" w:themeColor="text1"/>
          <w:sz w:val="40"/>
          <w:szCs w:val="40"/>
        </w:rPr>
      </w:pPr>
    </w:p>
    <w:p w14:paraId="0F31AA59" w14:textId="77777777" w:rsidR="002C0787" w:rsidRPr="004C0042" w:rsidRDefault="002C0787" w:rsidP="00F5686D">
      <w:pPr>
        <w:widowControl w:val="0"/>
        <w:spacing w:after="0" w:line="240" w:lineRule="auto"/>
        <w:rPr>
          <w:rFonts w:ascii="Arial Nova" w:hAnsi="Arial Nova"/>
          <w:b/>
          <w:bCs/>
          <w:color w:val="000000" w:themeColor="text1"/>
          <w:sz w:val="40"/>
          <w:szCs w:val="40"/>
          <w:u w:val="single"/>
        </w:rPr>
      </w:pPr>
      <w:bookmarkStart w:id="44" w:name="retention"/>
      <w:bookmarkEnd w:id="44"/>
      <w:r w:rsidRPr="004C0042">
        <w:rPr>
          <w:rFonts w:ascii="Arial Nova" w:hAnsi="Arial Nova"/>
          <w:b/>
          <w:bCs/>
          <w:color w:val="000000" w:themeColor="text1"/>
          <w:sz w:val="40"/>
          <w:szCs w:val="40"/>
          <w:u w:val="single"/>
        </w:rPr>
        <w:t>RECORDS RETENTION</w:t>
      </w:r>
    </w:p>
    <w:p w14:paraId="7F60CD4E" w14:textId="77777777" w:rsidR="002C0787" w:rsidRPr="0019472D" w:rsidRDefault="002C0787" w:rsidP="00F5686D">
      <w:pPr>
        <w:widowControl w:val="0"/>
        <w:spacing w:after="0" w:line="240" w:lineRule="auto"/>
        <w:rPr>
          <w:rFonts w:ascii="Arial Nova" w:hAnsi="Arial Nova"/>
          <w:color w:val="000000" w:themeColor="text1"/>
        </w:rPr>
      </w:pPr>
    </w:p>
    <w:p w14:paraId="3FB11349" w14:textId="4D8FD618" w:rsidR="002C0787" w:rsidRPr="0019472D" w:rsidRDefault="002859D0" w:rsidP="00F5686D">
      <w:pPr>
        <w:widowControl w:val="0"/>
        <w:spacing w:after="0" w:line="240" w:lineRule="auto"/>
        <w:rPr>
          <w:rFonts w:ascii="Arial Nova" w:hAnsi="Arial Nova"/>
          <w:color w:val="000000" w:themeColor="text1"/>
        </w:rPr>
      </w:pPr>
      <w:r w:rsidRPr="0019472D">
        <w:rPr>
          <w:rFonts w:ascii="Arial Nova" w:hAnsi="Arial Nova"/>
          <w:b/>
          <w:bCs/>
          <w:noProof/>
          <w:color w:val="000000" w:themeColor="text1"/>
          <w:sz w:val="40"/>
          <w:szCs w:val="40"/>
        </w:rPr>
        <mc:AlternateContent>
          <mc:Choice Requires="wps">
            <w:drawing>
              <wp:anchor distT="0" distB="0" distL="114300" distR="114300" simplePos="0" relativeHeight="251617280" behindDoc="0" locked="0" layoutInCell="1" allowOverlap="1" wp14:anchorId="71C3E4A3" wp14:editId="36A2F034">
                <wp:simplePos x="0" y="0"/>
                <wp:positionH relativeFrom="margin">
                  <wp:posOffset>4791075</wp:posOffset>
                </wp:positionH>
                <wp:positionV relativeFrom="paragraph">
                  <wp:posOffset>85090</wp:posOffset>
                </wp:positionV>
                <wp:extent cx="2066925" cy="1430655"/>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2066925" cy="1430655"/>
                        </a:xfrm>
                        <a:prstGeom prst="rect">
                          <a:avLst/>
                        </a:prstGeom>
                        <a:noFill/>
                        <a:ln w="6350">
                          <a:noFill/>
                        </a:ln>
                      </wps:spPr>
                      <wps:txbx>
                        <w:txbxContent>
                          <w:p w14:paraId="2EF2D00E" w14:textId="77777777" w:rsidR="002C0787" w:rsidRPr="007B0D68" w:rsidRDefault="002C0787" w:rsidP="002859D0">
                            <w:pPr>
                              <w:pStyle w:val="Header"/>
                              <w:spacing w:after="0"/>
                              <w:ind w:left="720" w:hanging="720"/>
                              <w:jc w:val="both"/>
                              <w:rPr>
                                <w:rFonts w:ascii="Arial Nova" w:hAnsi="Arial Nova"/>
                              </w:rPr>
                            </w:pPr>
                            <w:r w:rsidRPr="007B0D68">
                              <w:rPr>
                                <w:rFonts w:ascii="Arial Nova" w:hAnsi="Arial Nova"/>
                                <w:b/>
                                <w:bCs/>
                              </w:rPr>
                              <w:t>3 Years</w:t>
                            </w:r>
                          </w:p>
                          <w:p w14:paraId="3424861C" w14:textId="77777777" w:rsidR="002C0787" w:rsidRPr="007B0D68" w:rsidRDefault="002C0787" w:rsidP="002D35F4">
                            <w:pPr>
                              <w:pStyle w:val="Header"/>
                              <w:numPr>
                                <w:ilvl w:val="0"/>
                                <w:numId w:val="75"/>
                              </w:numPr>
                              <w:spacing w:after="0"/>
                              <w:ind w:left="450"/>
                              <w:jc w:val="both"/>
                              <w:rPr>
                                <w:rFonts w:ascii="Arial Nova" w:hAnsi="Arial Nova"/>
                              </w:rPr>
                            </w:pPr>
                            <w:r w:rsidRPr="007B0D68">
                              <w:rPr>
                                <w:rFonts w:ascii="Arial Nova" w:hAnsi="Arial Nova"/>
                              </w:rPr>
                              <w:t>Bank statements</w:t>
                            </w:r>
                          </w:p>
                          <w:p w14:paraId="7839BA45" w14:textId="77777777" w:rsidR="002C0787" w:rsidRPr="007B0D68" w:rsidRDefault="002C0787" w:rsidP="002D35F4">
                            <w:pPr>
                              <w:pStyle w:val="Header"/>
                              <w:numPr>
                                <w:ilvl w:val="0"/>
                                <w:numId w:val="75"/>
                              </w:numPr>
                              <w:spacing w:after="0"/>
                              <w:ind w:left="450"/>
                              <w:jc w:val="both"/>
                              <w:rPr>
                                <w:rFonts w:ascii="Arial Nova" w:hAnsi="Arial Nova"/>
                              </w:rPr>
                            </w:pPr>
                            <w:r w:rsidRPr="007B0D68">
                              <w:rPr>
                                <w:rFonts w:ascii="Arial Nova" w:hAnsi="Arial Nova"/>
                              </w:rPr>
                              <w:t>Deposit Forms</w:t>
                            </w:r>
                          </w:p>
                          <w:p w14:paraId="59ABE64F" w14:textId="77777777" w:rsidR="002C0787" w:rsidRPr="007B0D68" w:rsidRDefault="002C0787" w:rsidP="002D35F4">
                            <w:pPr>
                              <w:pStyle w:val="Header"/>
                              <w:numPr>
                                <w:ilvl w:val="0"/>
                                <w:numId w:val="75"/>
                              </w:numPr>
                              <w:spacing w:after="0"/>
                              <w:ind w:left="450"/>
                              <w:jc w:val="both"/>
                              <w:rPr>
                                <w:rFonts w:ascii="Arial Nova" w:hAnsi="Arial Nova"/>
                              </w:rPr>
                            </w:pPr>
                            <w:r w:rsidRPr="007B0D68">
                              <w:rPr>
                                <w:rFonts w:ascii="Arial Nova" w:hAnsi="Arial Nova"/>
                              </w:rPr>
                              <w:t>Expense Forms</w:t>
                            </w:r>
                          </w:p>
                          <w:p w14:paraId="32AF42E3" w14:textId="77777777" w:rsidR="002C0787" w:rsidRPr="007B0D68" w:rsidRDefault="002C0787" w:rsidP="002D35F4">
                            <w:pPr>
                              <w:pStyle w:val="Header"/>
                              <w:numPr>
                                <w:ilvl w:val="0"/>
                                <w:numId w:val="75"/>
                              </w:numPr>
                              <w:spacing w:after="0"/>
                              <w:ind w:left="450"/>
                              <w:jc w:val="both"/>
                              <w:rPr>
                                <w:rFonts w:ascii="Arial Nova" w:hAnsi="Arial Nova"/>
                              </w:rPr>
                            </w:pPr>
                            <w:r w:rsidRPr="007B0D68">
                              <w:rPr>
                                <w:rFonts w:ascii="Arial Nova" w:hAnsi="Arial Nova"/>
                              </w:rPr>
                              <w:t>General correspondence</w:t>
                            </w:r>
                          </w:p>
                          <w:p w14:paraId="08A5BE4F" w14:textId="2C3231D8" w:rsidR="002C0787" w:rsidRDefault="004C0042" w:rsidP="002859D0">
                            <w:pPr>
                              <w:spacing w:after="0"/>
                              <w:rPr>
                                <w:b/>
                                <w:bCs/>
                              </w:rPr>
                            </w:pPr>
                            <w:r>
                              <w:rPr>
                                <w:b/>
                                <w:bCs/>
                              </w:rPr>
                              <w:t>1 Year</w:t>
                            </w:r>
                          </w:p>
                          <w:p w14:paraId="7E663C28" w14:textId="3EE4B51D" w:rsidR="004C0042" w:rsidRPr="00106925" w:rsidRDefault="00106925" w:rsidP="002D35F4">
                            <w:pPr>
                              <w:pStyle w:val="Header"/>
                              <w:numPr>
                                <w:ilvl w:val="0"/>
                                <w:numId w:val="75"/>
                              </w:numPr>
                              <w:spacing w:after="0"/>
                              <w:ind w:left="450"/>
                              <w:jc w:val="both"/>
                              <w:rPr>
                                <w:rFonts w:ascii="Arial Nova" w:hAnsi="Arial Nova"/>
                              </w:rPr>
                            </w:pPr>
                            <w:r>
                              <w:rPr>
                                <w:rFonts w:ascii="Arial Nova" w:hAnsi="Arial Nova"/>
                              </w:rPr>
                              <w:t>Routine Emails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3E4A3" id="Text Box 120" o:spid="_x0000_s1039" type="#_x0000_t202" style="position:absolute;margin-left:377.25pt;margin-top:6.7pt;width:162.75pt;height:112.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" filled="f" stroked="f" strokeweight=".5pt">
                <v:textbox>
                  <w:txbxContent>
                    <w:p w14:paraId="2EF2D00E" w14:textId="77777777" w:rsidR="002C0787" w:rsidRPr="007B0D68" w:rsidRDefault="002C0787" w:rsidP="002859D0">
                      <w:pPr>
                        <w:pStyle w:val="Header"/>
                        <w:spacing w:after="0"/>
                        <w:ind w:left="720" w:hanging="720"/>
                        <w:jc w:val="both"/>
                        <w:rPr>
                          <w:rFonts w:ascii="Arial Nova" w:hAnsi="Arial Nova"/>
                        </w:rPr>
                      </w:pPr>
                      <w:r w:rsidRPr="007B0D68">
                        <w:rPr>
                          <w:rFonts w:ascii="Arial Nova" w:hAnsi="Arial Nova"/>
                          <w:b/>
                          <w:bCs/>
                        </w:rPr>
                        <w:t>3 Years</w:t>
                      </w:r>
                    </w:p>
                    <w:p w14:paraId="3424861C" w14:textId="77777777" w:rsidR="002C0787" w:rsidRPr="007B0D68" w:rsidRDefault="002C0787" w:rsidP="002D35F4">
                      <w:pPr>
                        <w:pStyle w:val="Header"/>
                        <w:numPr>
                          <w:ilvl w:val="0"/>
                          <w:numId w:val="75"/>
                        </w:numPr>
                        <w:spacing w:after="0"/>
                        <w:ind w:left="450"/>
                        <w:jc w:val="both"/>
                        <w:rPr>
                          <w:rFonts w:ascii="Arial Nova" w:hAnsi="Arial Nova"/>
                        </w:rPr>
                      </w:pPr>
                      <w:r w:rsidRPr="007B0D68">
                        <w:rPr>
                          <w:rFonts w:ascii="Arial Nova" w:hAnsi="Arial Nova"/>
                        </w:rPr>
                        <w:t>Bank statements</w:t>
                      </w:r>
                    </w:p>
                    <w:p w14:paraId="7839BA45" w14:textId="77777777" w:rsidR="002C0787" w:rsidRPr="007B0D68" w:rsidRDefault="002C0787" w:rsidP="002D35F4">
                      <w:pPr>
                        <w:pStyle w:val="Header"/>
                        <w:numPr>
                          <w:ilvl w:val="0"/>
                          <w:numId w:val="75"/>
                        </w:numPr>
                        <w:spacing w:after="0"/>
                        <w:ind w:left="450"/>
                        <w:jc w:val="both"/>
                        <w:rPr>
                          <w:rFonts w:ascii="Arial Nova" w:hAnsi="Arial Nova"/>
                        </w:rPr>
                      </w:pPr>
                      <w:r w:rsidRPr="007B0D68">
                        <w:rPr>
                          <w:rFonts w:ascii="Arial Nova" w:hAnsi="Arial Nova"/>
                        </w:rPr>
                        <w:t>Deposit Forms</w:t>
                      </w:r>
                    </w:p>
                    <w:p w14:paraId="59ABE64F" w14:textId="77777777" w:rsidR="002C0787" w:rsidRPr="007B0D68" w:rsidRDefault="002C0787" w:rsidP="002D35F4">
                      <w:pPr>
                        <w:pStyle w:val="Header"/>
                        <w:numPr>
                          <w:ilvl w:val="0"/>
                          <w:numId w:val="75"/>
                        </w:numPr>
                        <w:spacing w:after="0"/>
                        <w:ind w:left="450"/>
                        <w:jc w:val="both"/>
                        <w:rPr>
                          <w:rFonts w:ascii="Arial Nova" w:hAnsi="Arial Nova"/>
                        </w:rPr>
                      </w:pPr>
                      <w:r w:rsidRPr="007B0D68">
                        <w:rPr>
                          <w:rFonts w:ascii="Arial Nova" w:hAnsi="Arial Nova"/>
                        </w:rPr>
                        <w:t>Expense Forms</w:t>
                      </w:r>
                    </w:p>
                    <w:p w14:paraId="32AF42E3" w14:textId="77777777" w:rsidR="002C0787" w:rsidRPr="007B0D68" w:rsidRDefault="002C0787" w:rsidP="002D35F4">
                      <w:pPr>
                        <w:pStyle w:val="Header"/>
                        <w:numPr>
                          <w:ilvl w:val="0"/>
                          <w:numId w:val="75"/>
                        </w:numPr>
                        <w:spacing w:after="0"/>
                        <w:ind w:left="450"/>
                        <w:jc w:val="both"/>
                        <w:rPr>
                          <w:rFonts w:ascii="Arial Nova" w:hAnsi="Arial Nova"/>
                        </w:rPr>
                      </w:pPr>
                      <w:r w:rsidRPr="007B0D68">
                        <w:rPr>
                          <w:rFonts w:ascii="Arial Nova" w:hAnsi="Arial Nova"/>
                        </w:rPr>
                        <w:t>General correspondence</w:t>
                      </w:r>
                    </w:p>
                    <w:p w14:paraId="08A5BE4F" w14:textId="2C3231D8" w:rsidR="002C0787" w:rsidRDefault="004C0042" w:rsidP="002859D0">
                      <w:pPr>
                        <w:spacing w:after="0"/>
                        <w:rPr>
                          <w:b/>
                          <w:bCs/>
                        </w:rPr>
                      </w:pPr>
                      <w:r>
                        <w:rPr>
                          <w:b/>
                          <w:bCs/>
                        </w:rPr>
                        <w:t>1 Year</w:t>
                      </w:r>
                    </w:p>
                    <w:p w14:paraId="7E663C28" w14:textId="3EE4B51D" w:rsidR="004C0042" w:rsidRPr="00106925" w:rsidRDefault="00106925" w:rsidP="002D35F4">
                      <w:pPr>
                        <w:pStyle w:val="Header"/>
                        <w:numPr>
                          <w:ilvl w:val="0"/>
                          <w:numId w:val="75"/>
                        </w:numPr>
                        <w:spacing w:after="0"/>
                        <w:ind w:left="450"/>
                        <w:jc w:val="both"/>
                        <w:rPr>
                          <w:rFonts w:ascii="Arial Nova" w:hAnsi="Arial Nova"/>
                        </w:rPr>
                      </w:pPr>
                      <w:r>
                        <w:rPr>
                          <w:rFonts w:ascii="Arial Nova" w:hAnsi="Arial Nova"/>
                        </w:rPr>
                        <w:t>Routine Emails</w:t>
                      </w:r>
                    </w:p>
                  </w:txbxContent>
                </v:textbox>
                <w10:wrap anchorx="margin"/>
              </v:shape>
            </w:pict>
          </mc:Fallback>
        </mc:AlternateContent>
      </w:r>
      <w:r w:rsidRPr="0019472D">
        <w:rPr>
          <w:rFonts w:ascii="Arial Nova" w:hAnsi="Arial Nova"/>
          <w:b/>
          <w:bCs/>
          <w:noProof/>
          <w:color w:val="000000" w:themeColor="text1"/>
          <w:sz w:val="40"/>
          <w:szCs w:val="40"/>
        </w:rPr>
        <mc:AlternateContent>
          <mc:Choice Requires="wps">
            <w:drawing>
              <wp:anchor distT="0" distB="0" distL="114300" distR="114300" simplePos="0" relativeHeight="251615232" behindDoc="0" locked="0" layoutInCell="1" allowOverlap="1" wp14:anchorId="058AD217" wp14:editId="1CA665FA">
                <wp:simplePos x="0" y="0"/>
                <wp:positionH relativeFrom="column">
                  <wp:posOffset>-21590</wp:posOffset>
                </wp:positionH>
                <wp:positionV relativeFrom="paragraph">
                  <wp:posOffset>106680</wp:posOffset>
                </wp:positionV>
                <wp:extent cx="2557780" cy="164338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557780" cy="1643380"/>
                        </a:xfrm>
                        <a:prstGeom prst="rect">
                          <a:avLst/>
                        </a:prstGeom>
                        <a:noFill/>
                        <a:ln w="6350">
                          <a:noFill/>
                        </a:ln>
                      </wps:spPr>
                      <wps:txbx>
                        <w:txbxContent>
                          <w:p w14:paraId="45669C91" w14:textId="77777777" w:rsidR="002C0787" w:rsidRPr="007B0D68" w:rsidRDefault="002C0787" w:rsidP="002859D0">
                            <w:pPr>
                              <w:pStyle w:val="BodyText"/>
                              <w:spacing w:after="0"/>
                              <w:rPr>
                                <w:rFonts w:ascii="Arial Nova" w:hAnsi="Arial Nova"/>
                                <w:b/>
                                <w:bCs/>
                                <w:sz w:val="22"/>
                                <w:szCs w:val="22"/>
                              </w:rPr>
                            </w:pPr>
                            <w:r w:rsidRPr="007B0D68">
                              <w:rPr>
                                <w:rFonts w:ascii="Arial Nova" w:hAnsi="Arial Nova"/>
                                <w:b/>
                                <w:bCs/>
                                <w:sz w:val="22"/>
                                <w:szCs w:val="22"/>
                              </w:rPr>
                              <w:t>Permanent</w:t>
                            </w:r>
                          </w:p>
                          <w:p w14:paraId="0C913E1F" w14:textId="77777777" w:rsidR="002C0787" w:rsidRPr="007B0D68" w:rsidRDefault="002C0787" w:rsidP="002D35F4">
                            <w:pPr>
                              <w:pStyle w:val="BodyText"/>
                              <w:numPr>
                                <w:ilvl w:val="0"/>
                                <w:numId w:val="71"/>
                              </w:numPr>
                              <w:spacing w:after="0"/>
                              <w:ind w:left="360"/>
                              <w:jc w:val="both"/>
                              <w:rPr>
                                <w:rFonts w:ascii="Arial Nova" w:hAnsi="Arial Nova"/>
                                <w:sz w:val="22"/>
                                <w:szCs w:val="22"/>
                              </w:rPr>
                            </w:pPr>
                            <w:r w:rsidRPr="007B0D68">
                              <w:rPr>
                                <w:rFonts w:ascii="Arial Nova" w:hAnsi="Arial Nova"/>
                                <w:sz w:val="22"/>
                                <w:szCs w:val="22"/>
                              </w:rPr>
                              <w:t>Minutes</w:t>
                            </w:r>
                          </w:p>
                          <w:p w14:paraId="3B08DDC4" w14:textId="77777777" w:rsidR="002C0787" w:rsidRPr="007B0D68" w:rsidRDefault="002C0787" w:rsidP="002D35F4">
                            <w:pPr>
                              <w:pStyle w:val="BodyText"/>
                              <w:numPr>
                                <w:ilvl w:val="0"/>
                                <w:numId w:val="71"/>
                              </w:numPr>
                              <w:spacing w:after="0"/>
                              <w:ind w:left="360"/>
                              <w:jc w:val="both"/>
                              <w:rPr>
                                <w:rFonts w:ascii="Arial Nova" w:hAnsi="Arial Nova"/>
                                <w:sz w:val="22"/>
                                <w:szCs w:val="22"/>
                              </w:rPr>
                            </w:pPr>
                            <w:r w:rsidRPr="007B0D68">
                              <w:rPr>
                                <w:rFonts w:ascii="Arial Nova" w:hAnsi="Arial Nova"/>
                                <w:sz w:val="22"/>
                                <w:szCs w:val="22"/>
                              </w:rPr>
                              <w:t xml:space="preserve">Bylaws and Standing Rules </w:t>
                            </w:r>
                          </w:p>
                          <w:p w14:paraId="5E306C03" w14:textId="77777777" w:rsidR="002C0787" w:rsidRPr="007B0D68" w:rsidRDefault="002C0787" w:rsidP="002D35F4">
                            <w:pPr>
                              <w:pStyle w:val="BodyText"/>
                              <w:numPr>
                                <w:ilvl w:val="0"/>
                                <w:numId w:val="71"/>
                              </w:numPr>
                              <w:spacing w:after="0"/>
                              <w:ind w:left="360"/>
                              <w:jc w:val="both"/>
                              <w:rPr>
                                <w:rFonts w:ascii="Arial Nova" w:hAnsi="Arial Nova"/>
                                <w:sz w:val="22"/>
                                <w:szCs w:val="22"/>
                              </w:rPr>
                            </w:pPr>
                            <w:r w:rsidRPr="007B0D68">
                              <w:rPr>
                                <w:rFonts w:ascii="Arial Nova" w:hAnsi="Arial Nova"/>
                                <w:sz w:val="22"/>
                                <w:szCs w:val="22"/>
                              </w:rPr>
                              <w:t>PTA Charter</w:t>
                            </w:r>
                          </w:p>
                          <w:p w14:paraId="02AC97B2" w14:textId="77777777" w:rsidR="002C0787" w:rsidRPr="007B0D68" w:rsidRDefault="002C0787" w:rsidP="002D35F4">
                            <w:pPr>
                              <w:pStyle w:val="BodyText"/>
                              <w:numPr>
                                <w:ilvl w:val="0"/>
                                <w:numId w:val="71"/>
                              </w:numPr>
                              <w:spacing w:after="0"/>
                              <w:ind w:left="360"/>
                              <w:rPr>
                                <w:rFonts w:ascii="Arial Nova" w:hAnsi="Arial Nova"/>
                                <w:sz w:val="22"/>
                                <w:szCs w:val="22"/>
                              </w:rPr>
                            </w:pPr>
                            <w:r w:rsidRPr="007B0D68">
                              <w:rPr>
                                <w:rFonts w:ascii="Arial Nova" w:hAnsi="Arial Nova"/>
                                <w:sz w:val="22"/>
                                <w:szCs w:val="22"/>
                              </w:rPr>
                              <w:t>Confidentiality, Ethics, and Conflict of Interest Policy</w:t>
                            </w:r>
                          </w:p>
                          <w:p w14:paraId="32442AA8" w14:textId="77777777" w:rsidR="002C0787" w:rsidRPr="007B0D68" w:rsidRDefault="002C0787" w:rsidP="002D35F4">
                            <w:pPr>
                              <w:pStyle w:val="BodyText"/>
                              <w:numPr>
                                <w:ilvl w:val="0"/>
                                <w:numId w:val="71"/>
                              </w:numPr>
                              <w:spacing w:after="0"/>
                              <w:ind w:left="360"/>
                              <w:jc w:val="both"/>
                              <w:rPr>
                                <w:rFonts w:ascii="Arial Nova" w:hAnsi="Arial Nova"/>
                                <w:sz w:val="22"/>
                                <w:szCs w:val="22"/>
                              </w:rPr>
                            </w:pPr>
                            <w:r w:rsidRPr="007B0D68">
                              <w:rPr>
                                <w:rFonts w:ascii="Arial Nova" w:hAnsi="Arial Nova"/>
                                <w:sz w:val="22"/>
                                <w:szCs w:val="22"/>
                              </w:rPr>
                              <w:t>Tax and Legal Correspondence</w:t>
                            </w:r>
                          </w:p>
                          <w:p w14:paraId="7C254233" w14:textId="77777777" w:rsidR="002C0787" w:rsidRDefault="002C0787" w:rsidP="002D35F4">
                            <w:pPr>
                              <w:pStyle w:val="BodyText"/>
                              <w:numPr>
                                <w:ilvl w:val="0"/>
                                <w:numId w:val="71"/>
                              </w:numPr>
                              <w:spacing w:after="0"/>
                              <w:ind w:left="360"/>
                              <w:jc w:val="both"/>
                            </w:pPr>
                            <w:r w:rsidRPr="007B0D68">
                              <w:rPr>
                                <w:rFonts w:ascii="Arial Nova" w:hAnsi="Arial Nova"/>
                                <w:sz w:val="22"/>
                                <w:szCs w:val="22"/>
                              </w:rPr>
                              <w:t>Insurance Policies and Claims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AD217" id="Text Box 21" o:spid="_x0000_s1040" type="#_x0000_t202" style="position:absolute;margin-left:-1.7pt;margin-top:8.4pt;width:201.4pt;height:129.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" filled="f" stroked="f" strokeweight=".5pt">
                <v:textbox>
                  <w:txbxContent>
                    <w:p w14:paraId="45669C91" w14:textId="77777777" w:rsidR="002C0787" w:rsidRPr="007B0D68" w:rsidRDefault="002C0787" w:rsidP="002859D0">
                      <w:pPr>
                        <w:pStyle w:val="BodyText"/>
                        <w:spacing w:after="0"/>
                        <w:rPr>
                          <w:rFonts w:ascii="Arial Nova" w:hAnsi="Arial Nova"/>
                          <w:b/>
                          <w:bCs/>
                          <w:sz w:val="22"/>
                          <w:szCs w:val="22"/>
                        </w:rPr>
                      </w:pPr>
                      <w:r w:rsidRPr="007B0D68">
                        <w:rPr>
                          <w:rFonts w:ascii="Arial Nova" w:hAnsi="Arial Nova"/>
                          <w:b/>
                          <w:bCs/>
                          <w:sz w:val="22"/>
                          <w:szCs w:val="22"/>
                        </w:rPr>
                        <w:t>Permanent</w:t>
                      </w:r>
                    </w:p>
                    <w:p w14:paraId="0C913E1F" w14:textId="77777777" w:rsidR="002C0787" w:rsidRPr="007B0D68" w:rsidRDefault="002C0787" w:rsidP="002D35F4">
                      <w:pPr>
                        <w:pStyle w:val="BodyText"/>
                        <w:numPr>
                          <w:ilvl w:val="0"/>
                          <w:numId w:val="71"/>
                        </w:numPr>
                        <w:spacing w:after="0"/>
                        <w:ind w:left="360"/>
                        <w:jc w:val="both"/>
                        <w:rPr>
                          <w:rFonts w:ascii="Arial Nova" w:hAnsi="Arial Nova"/>
                          <w:sz w:val="22"/>
                          <w:szCs w:val="22"/>
                        </w:rPr>
                      </w:pPr>
                      <w:r w:rsidRPr="007B0D68">
                        <w:rPr>
                          <w:rFonts w:ascii="Arial Nova" w:hAnsi="Arial Nova"/>
                          <w:sz w:val="22"/>
                          <w:szCs w:val="22"/>
                        </w:rPr>
                        <w:t>Minutes</w:t>
                      </w:r>
                    </w:p>
                    <w:p w14:paraId="3B08DDC4" w14:textId="77777777" w:rsidR="002C0787" w:rsidRPr="007B0D68" w:rsidRDefault="002C0787" w:rsidP="002D35F4">
                      <w:pPr>
                        <w:pStyle w:val="BodyText"/>
                        <w:numPr>
                          <w:ilvl w:val="0"/>
                          <w:numId w:val="71"/>
                        </w:numPr>
                        <w:spacing w:after="0"/>
                        <w:ind w:left="360"/>
                        <w:jc w:val="both"/>
                        <w:rPr>
                          <w:rFonts w:ascii="Arial Nova" w:hAnsi="Arial Nova"/>
                          <w:sz w:val="22"/>
                          <w:szCs w:val="22"/>
                        </w:rPr>
                      </w:pPr>
                      <w:r w:rsidRPr="007B0D68">
                        <w:rPr>
                          <w:rFonts w:ascii="Arial Nova" w:hAnsi="Arial Nova"/>
                          <w:sz w:val="22"/>
                          <w:szCs w:val="22"/>
                        </w:rPr>
                        <w:t xml:space="preserve">Bylaws and Standing Rules </w:t>
                      </w:r>
                    </w:p>
                    <w:p w14:paraId="5E306C03" w14:textId="77777777" w:rsidR="002C0787" w:rsidRPr="007B0D68" w:rsidRDefault="002C0787" w:rsidP="002D35F4">
                      <w:pPr>
                        <w:pStyle w:val="BodyText"/>
                        <w:numPr>
                          <w:ilvl w:val="0"/>
                          <w:numId w:val="71"/>
                        </w:numPr>
                        <w:spacing w:after="0"/>
                        <w:ind w:left="360"/>
                        <w:jc w:val="both"/>
                        <w:rPr>
                          <w:rFonts w:ascii="Arial Nova" w:hAnsi="Arial Nova"/>
                          <w:sz w:val="22"/>
                          <w:szCs w:val="22"/>
                        </w:rPr>
                      </w:pPr>
                      <w:r w:rsidRPr="007B0D68">
                        <w:rPr>
                          <w:rFonts w:ascii="Arial Nova" w:hAnsi="Arial Nova"/>
                          <w:sz w:val="22"/>
                          <w:szCs w:val="22"/>
                        </w:rPr>
                        <w:t>PTA Charter</w:t>
                      </w:r>
                    </w:p>
                    <w:p w14:paraId="02AC97B2" w14:textId="77777777" w:rsidR="002C0787" w:rsidRPr="007B0D68" w:rsidRDefault="002C0787" w:rsidP="002D35F4">
                      <w:pPr>
                        <w:pStyle w:val="BodyText"/>
                        <w:numPr>
                          <w:ilvl w:val="0"/>
                          <w:numId w:val="71"/>
                        </w:numPr>
                        <w:spacing w:after="0"/>
                        <w:ind w:left="360"/>
                        <w:rPr>
                          <w:rFonts w:ascii="Arial Nova" w:hAnsi="Arial Nova"/>
                          <w:sz w:val="22"/>
                          <w:szCs w:val="22"/>
                        </w:rPr>
                      </w:pPr>
                      <w:r w:rsidRPr="007B0D68">
                        <w:rPr>
                          <w:rFonts w:ascii="Arial Nova" w:hAnsi="Arial Nova"/>
                          <w:sz w:val="22"/>
                          <w:szCs w:val="22"/>
                        </w:rPr>
                        <w:t>Confidentiality, Ethics, and Conflict of Interest Policy</w:t>
                      </w:r>
                    </w:p>
                    <w:p w14:paraId="32442AA8" w14:textId="77777777" w:rsidR="002C0787" w:rsidRPr="007B0D68" w:rsidRDefault="002C0787" w:rsidP="002D35F4">
                      <w:pPr>
                        <w:pStyle w:val="BodyText"/>
                        <w:numPr>
                          <w:ilvl w:val="0"/>
                          <w:numId w:val="71"/>
                        </w:numPr>
                        <w:spacing w:after="0"/>
                        <w:ind w:left="360"/>
                        <w:jc w:val="both"/>
                        <w:rPr>
                          <w:rFonts w:ascii="Arial Nova" w:hAnsi="Arial Nova"/>
                          <w:sz w:val="22"/>
                          <w:szCs w:val="22"/>
                        </w:rPr>
                      </w:pPr>
                      <w:r w:rsidRPr="007B0D68">
                        <w:rPr>
                          <w:rFonts w:ascii="Arial Nova" w:hAnsi="Arial Nova"/>
                          <w:sz w:val="22"/>
                          <w:szCs w:val="22"/>
                        </w:rPr>
                        <w:t>Tax and Legal Correspondence</w:t>
                      </w:r>
                    </w:p>
                    <w:p w14:paraId="7C254233" w14:textId="77777777" w:rsidR="002C0787" w:rsidRDefault="002C0787" w:rsidP="002D35F4">
                      <w:pPr>
                        <w:pStyle w:val="BodyText"/>
                        <w:numPr>
                          <w:ilvl w:val="0"/>
                          <w:numId w:val="71"/>
                        </w:numPr>
                        <w:spacing w:after="0"/>
                        <w:ind w:left="360"/>
                        <w:jc w:val="both"/>
                      </w:pPr>
                      <w:r w:rsidRPr="007B0D68">
                        <w:rPr>
                          <w:rFonts w:ascii="Arial Nova" w:hAnsi="Arial Nova"/>
                          <w:sz w:val="22"/>
                          <w:szCs w:val="22"/>
                        </w:rPr>
                        <w:t>Insurance Policies and Claims</w:t>
                      </w:r>
                    </w:p>
                  </w:txbxContent>
                </v:textbox>
              </v:shape>
            </w:pict>
          </mc:Fallback>
        </mc:AlternateContent>
      </w:r>
      <w:r w:rsidRPr="0019472D">
        <w:rPr>
          <w:rFonts w:ascii="Arial Nova" w:hAnsi="Arial Nova"/>
          <w:b/>
          <w:bCs/>
          <w:noProof/>
          <w:color w:val="000000" w:themeColor="text1"/>
          <w:sz w:val="40"/>
          <w:szCs w:val="40"/>
        </w:rPr>
        <mc:AlternateContent>
          <mc:Choice Requires="wps">
            <w:drawing>
              <wp:anchor distT="0" distB="0" distL="114300" distR="114300" simplePos="0" relativeHeight="251616256" behindDoc="0" locked="0" layoutInCell="1" allowOverlap="1" wp14:anchorId="5D54303C" wp14:editId="7B4E9965">
                <wp:simplePos x="0" y="0"/>
                <wp:positionH relativeFrom="column">
                  <wp:posOffset>2536190</wp:posOffset>
                </wp:positionH>
                <wp:positionV relativeFrom="paragraph">
                  <wp:posOffset>107224</wp:posOffset>
                </wp:positionV>
                <wp:extent cx="2557780" cy="11430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57780" cy="1143000"/>
                        </a:xfrm>
                        <a:prstGeom prst="rect">
                          <a:avLst/>
                        </a:prstGeom>
                        <a:noFill/>
                        <a:ln w="6350">
                          <a:noFill/>
                        </a:ln>
                      </wps:spPr>
                      <wps:txbx>
                        <w:txbxContent>
                          <w:p w14:paraId="3C69A732" w14:textId="77777777" w:rsidR="002C0787" w:rsidRPr="007B0D68" w:rsidRDefault="002C0787" w:rsidP="002859D0">
                            <w:pPr>
                              <w:pStyle w:val="Header"/>
                              <w:spacing w:after="0"/>
                              <w:ind w:left="720" w:hanging="720"/>
                              <w:jc w:val="both"/>
                              <w:rPr>
                                <w:rFonts w:ascii="Arial Nova" w:hAnsi="Arial Nova"/>
                              </w:rPr>
                            </w:pPr>
                            <w:r w:rsidRPr="007B0D68">
                              <w:rPr>
                                <w:rFonts w:ascii="Arial Nova" w:hAnsi="Arial Nova"/>
                                <w:b/>
                                <w:bCs/>
                              </w:rPr>
                              <w:t>7 Years</w:t>
                            </w:r>
                          </w:p>
                          <w:p w14:paraId="3C400EFE" w14:textId="77777777" w:rsidR="002C0787" w:rsidRPr="007B0D68" w:rsidRDefault="002C0787" w:rsidP="002D35F4">
                            <w:pPr>
                              <w:pStyle w:val="Header"/>
                              <w:numPr>
                                <w:ilvl w:val="0"/>
                                <w:numId w:val="64"/>
                              </w:numPr>
                              <w:spacing w:after="0"/>
                              <w:ind w:left="360"/>
                              <w:jc w:val="both"/>
                              <w:rPr>
                                <w:rFonts w:ascii="Arial Nova" w:hAnsi="Arial Nova"/>
                              </w:rPr>
                            </w:pPr>
                            <w:r w:rsidRPr="007B0D68">
                              <w:rPr>
                                <w:rFonts w:ascii="Arial Nova" w:hAnsi="Arial Nova"/>
                              </w:rPr>
                              <w:t xml:space="preserve">Contracts and leases </w:t>
                            </w:r>
                          </w:p>
                          <w:p w14:paraId="008BFA59" w14:textId="77777777" w:rsidR="002C0787" w:rsidRPr="007B0D68" w:rsidRDefault="002C0787" w:rsidP="002D35F4">
                            <w:pPr>
                              <w:pStyle w:val="Header"/>
                              <w:numPr>
                                <w:ilvl w:val="0"/>
                                <w:numId w:val="64"/>
                              </w:numPr>
                              <w:spacing w:after="0"/>
                              <w:ind w:left="360"/>
                              <w:jc w:val="both"/>
                              <w:rPr>
                                <w:rFonts w:ascii="Arial Nova" w:hAnsi="Arial Nova"/>
                              </w:rPr>
                            </w:pPr>
                            <w:r w:rsidRPr="007B0D68">
                              <w:rPr>
                                <w:rFonts w:ascii="Arial Nova" w:hAnsi="Arial Nova"/>
                              </w:rPr>
                              <w:t>Budgets adopted at meetings</w:t>
                            </w:r>
                          </w:p>
                          <w:p w14:paraId="150FD42B" w14:textId="77777777" w:rsidR="002C0787" w:rsidRPr="007B0D68" w:rsidRDefault="002C0787" w:rsidP="002D35F4">
                            <w:pPr>
                              <w:pStyle w:val="Header"/>
                              <w:numPr>
                                <w:ilvl w:val="0"/>
                                <w:numId w:val="64"/>
                              </w:numPr>
                              <w:spacing w:after="0"/>
                              <w:ind w:left="360"/>
                              <w:jc w:val="both"/>
                              <w:rPr>
                                <w:rFonts w:ascii="Arial Nova" w:hAnsi="Arial Nova"/>
                              </w:rPr>
                            </w:pPr>
                            <w:r w:rsidRPr="007B0D68">
                              <w:rPr>
                                <w:rFonts w:ascii="Arial Nova" w:hAnsi="Arial Nova"/>
                              </w:rPr>
                              <w:t>Financial Report</w:t>
                            </w:r>
                          </w:p>
                          <w:p w14:paraId="1B4B3311" w14:textId="77777777" w:rsidR="002C0787" w:rsidRPr="007B0D68" w:rsidRDefault="002C0787" w:rsidP="002D35F4">
                            <w:pPr>
                              <w:pStyle w:val="Header"/>
                              <w:numPr>
                                <w:ilvl w:val="0"/>
                                <w:numId w:val="64"/>
                              </w:numPr>
                              <w:spacing w:after="0"/>
                              <w:ind w:left="360"/>
                              <w:jc w:val="both"/>
                              <w:rPr>
                                <w:rFonts w:ascii="Arial Nova" w:hAnsi="Arial Nova"/>
                              </w:rPr>
                            </w:pPr>
                            <w:r w:rsidRPr="007B0D68">
                              <w:rPr>
                                <w:rFonts w:ascii="Arial Nova" w:hAnsi="Arial Nova"/>
                              </w:rPr>
                              <w:t>Grant Agreements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4303C" id="Text Box 43" o:spid="_x0000_s1041" type="#_x0000_t202" style="position:absolute;margin-left:199.7pt;margin-top:8.45pt;width:201.4pt;height:90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" filled="f" stroked="f" strokeweight=".5pt">
                <v:textbox>
                  <w:txbxContent>
                    <w:p w14:paraId="3C69A732" w14:textId="77777777" w:rsidR="002C0787" w:rsidRPr="007B0D68" w:rsidRDefault="002C0787" w:rsidP="002859D0">
                      <w:pPr>
                        <w:pStyle w:val="Header"/>
                        <w:spacing w:after="0"/>
                        <w:ind w:left="720" w:hanging="720"/>
                        <w:jc w:val="both"/>
                        <w:rPr>
                          <w:rFonts w:ascii="Arial Nova" w:hAnsi="Arial Nova"/>
                        </w:rPr>
                      </w:pPr>
                      <w:r w:rsidRPr="007B0D68">
                        <w:rPr>
                          <w:rFonts w:ascii="Arial Nova" w:hAnsi="Arial Nova"/>
                          <w:b/>
                          <w:bCs/>
                        </w:rPr>
                        <w:t>7 Years</w:t>
                      </w:r>
                    </w:p>
                    <w:p w14:paraId="3C400EFE" w14:textId="77777777" w:rsidR="002C0787" w:rsidRPr="007B0D68" w:rsidRDefault="002C0787" w:rsidP="002D35F4">
                      <w:pPr>
                        <w:pStyle w:val="Header"/>
                        <w:numPr>
                          <w:ilvl w:val="0"/>
                          <w:numId w:val="64"/>
                        </w:numPr>
                        <w:spacing w:after="0"/>
                        <w:ind w:left="360"/>
                        <w:jc w:val="both"/>
                        <w:rPr>
                          <w:rFonts w:ascii="Arial Nova" w:hAnsi="Arial Nova"/>
                        </w:rPr>
                      </w:pPr>
                      <w:r w:rsidRPr="007B0D68">
                        <w:rPr>
                          <w:rFonts w:ascii="Arial Nova" w:hAnsi="Arial Nova"/>
                        </w:rPr>
                        <w:t xml:space="preserve">Contracts and leases </w:t>
                      </w:r>
                    </w:p>
                    <w:p w14:paraId="008BFA59" w14:textId="77777777" w:rsidR="002C0787" w:rsidRPr="007B0D68" w:rsidRDefault="002C0787" w:rsidP="002D35F4">
                      <w:pPr>
                        <w:pStyle w:val="Header"/>
                        <w:numPr>
                          <w:ilvl w:val="0"/>
                          <w:numId w:val="64"/>
                        </w:numPr>
                        <w:spacing w:after="0"/>
                        <w:ind w:left="360"/>
                        <w:jc w:val="both"/>
                        <w:rPr>
                          <w:rFonts w:ascii="Arial Nova" w:hAnsi="Arial Nova"/>
                        </w:rPr>
                      </w:pPr>
                      <w:r w:rsidRPr="007B0D68">
                        <w:rPr>
                          <w:rFonts w:ascii="Arial Nova" w:hAnsi="Arial Nova"/>
                        </w:rPr>
                        <w:t xml:space="preserve">Budgets adopted at </w:t>
                      </w:r>
                      <w:proofErr w:type="gramStart"/>
                      <w:r w:rsidRPr="007B0D68">
                        <w:rPr>
                          <w:rFonts w:ascii="Arial Nova" w:hAnsi="Arial Nova"/>
                        </w:rPr>
                        <w:t>meetings</w:t>
                      </w:r>
                      <w:proofErr w:type="gramEnd"/>
                    </w:p>
                    <w:p w14:paraId="150FD42B" w14:textId="77777777" w:rsidR="002C0787" w:rsidRPr="007B0D68" w:rsidRDefault="002C0787" w:rsidP="002D35F4">
                      <w:pPr>
                        <w:pStyle w:val="Header"/>
                        <w:numPr>
                          <w:ilvl w:val="0"/>
                          <w:numId w:val="64"/>
                        </w:numPr>
                        <w:spacing w:after="0"/>
                        <w:ind w:left="360"/>
                        <w:jc w:val="both"/>
                        <w:rPr>
                          <w:rFonts w:ascii="Arial Nova" w:hAnsi="Arial Nova"/>
                        </w:rPr>
                      </w:pPr>
                      <w:r w:rsidRPr="007B0D68">
                        <w:rPr>
                          <w:rFonts w:ascii="Arial Nova" w:hAnsi="Arial Nova"/>
                        </w:rPr>
                        <w:t>Financial Report</w:t>
                      </w:r>
                    </w:p>
                    <w:p w14:paraId="1B4B3311" w14:textId="77777777" w:rsidR="002C0787" w:rsidRPr="007B0D68" w:rsidRDefault="002C0787" w:rsidP="002D35F4">
                      <w:pPr>
                        <w:pStyle w:val="Header"/>
                        <w:numPr>
                          <w:ilvl w:val="0"/>
                          <w:numId w:val="64"/>
                        </w:numPr>
                        <w:spacing w:after="0"/>
                        <w:ind w:left="360"/>
                        <w:jc w:val="both"/>
                        <w:rPr>
                          <w:rFonts w:ascii="Arial Nova" w:hAnsi="Arial Nova"/>
                        </w:rPr>
                      </w:pPr>
                      <w:r w:rsidRPr="007B0D68">
                        <w:rPr>
                          <w:rFonts w:ascii="Arial Nova" w:hAnsi="Arial Nova"/>
                        </w:rPr>
                        <w:t>Grant Agreements</w:t>
                      </w:r>
                    </w:p>
                  </w:txbxContent>
                </v:textbox>
              </v:shape>
            </w:pict>
          </mc:Fallback>
        </mc:AlternateContent>
      </w:r>
      <w:r w:rsidR="002C0787" w:rsidRPr="0019472D">
        <w:rPr>
          <w:rFonts w:ascii="Arial Nova" w:hAnsi="Arial Nova"/>
          <w:color w:val="000000" w:themeColor="text1"/>
        </w:rPr>
        <w:t>Digital and paper records are acceptable.</w:t>
      </w:r>
    </w:p>
    <w:p w14:paraId="073DAB5E" w14:textId="3D40CD1C" w:rsidR="002C0787" w:rsidRPr="0019472D" w:rsidRDefault="002C0787" w:rsidP="00F5686D">
      <w:pPr>
        <w:widowControl w:val="0"/>
        <w:spacing w:after="0" w:line="240" w:lineRule="auto"/>
        <w:jc w:val="center"/>
        <w:rPr>
          <w:rFonts w:ascii="Arial Nova" w:hAnsi="Arial Nova"/>
          <w:b/>
          <w:bCs/>
          <w:color w:val="000000" w:themeColor="text1"/>
          <w:sz w:val="40"/>
          <w:szCs w:val="40"/>
        </w:rPr>
      </w:pPr>
    </w:p>
    <w:p w14:paraId="63E3F270" w14:textId="77777777" w:rsidR="002C0787" w:rsidRPr="0019472D" w:rsidRDefault="002C0787" w:rsidP="00F5686D">
      <w:pPr>
        <w:widowControl w:val="0"/>
        <w:spacing w:after="0" w:line="240" w:lineRule="auto"/>
        <w:jc w:val="center"/>
        <w:rPr>
          <w:rFonts w:ascii="Arial Nova" w:hAnsi="Arial Nova"/>
          <w:b/>
          <w:bCs/>
          <w:color w:val="000000" w:themeColor="text1"/>
          <w:sz w:val="40"/>
          <w:szCs w:val="40"/>
        </w:rPr>
      </w:pPr>
    </w:p>
    <w:p w14:paraId="3AD8A2DB" w14:textId="77777777" w:rsidR="002C0787" w:rsidRPr="0019472D" w:rsidRDefault="002C0787" w:rsidP="00F5686D">
      <w:pPr>
        <w:widowControl w:val="0"/>
        <w:spacing w:after="0" w:line="240" w:lineRule="auto"/>
        <w:jc w:val="center"/>
        <w:rPr>
          <w:rFonts w:ascii="Arial Nova" w:hAnsi="Arial Nova"/>
          <w:b/>
          <w:bCs/>
          <w:color w:val="000000" w:themeColor="text1"/>
          <w:sz w:val="40"/>
          <w:szCs w:val="40"/>
        </w:rPr>
      </w:pPr>
    </w:p>
    <w:p w14:paraId="434AD14A" w14:textId="77777777" w:rsidR="002C0787" w:rsidRPr="0019472D" w:rsidRDefault="002C0787" w:rsidP="00F5686D">
      <w:pPr>
        <w:widowControl w:val="0"/>
        <w:spacing w:after="0" w:line="240" w:lineRule="auto"/>
        <w:jc w:val="center"/>
        <w:rPr>
          <w:rFonts w:ascii="Arial Nova" w:hAnsi="Arial Nova"/>
          <w:b/>
          <w:bCs/>
          <w:color w:val="000000" w:themeColor="text1"/>
          <w:sz w:val="40"/>
          <w:szCs w:val="40"/>
        </w:rPr>
      </w:pPr>
    </w:p>
    <w:p w14:paraId="59B67450" w14:textId="77777777" w:rsidR="00971FF3" w:rsidRDefault="00971FF3" w:rsidP="00F5686D">
      <w:pPr>
        <w:widowControl w:val="0"/>
        <w:spacing w:after="0" w:line="240" w:lineRule="auto"/>
        <w:rPr>
          <w:rFonts w:ascii="Arial Nova" w:hAnsi="Arial Nova"/>
          <w:b/>
          <w:bCs/>
          <w:color w:val="000000" w:themeColor="text1"/>
          <w:sz w:val="40"/>
          <w:szCs w:val="40"/>
          <w:u w:val="single"/>
        </w:rPr>
      </w:pPr>
    </w:p>
    <w:p w14:paraId="7F440DDF" w14:textId="0EF14A27" w:rsidR="002C0787" w:rsidRPr="00106925" w:rsidRDefault="002C0787" w:rsidP="00F5686D">
      <w:pPr>
        <w:widowControl w:val="0"/>
        <w:spacing w:after="0" w:line="240" w:lineRule="auto"/>
        <w:rPr>
          <w:rFonts w:ascii="Arial Nova" w:hAnsi="Arial Nova"/>
          <w:b/>
          <w:bCs/>
          <w:color w:val="000000" w:themeColor="text1"/>
          <w:sz w:val="40"/>
          <w:szCs w:val="40"/>
          <w:u w:val="single"/>
        </w:rPr>
      </w:pPr>
      <w:r w:rsidRPr="00106925">
        <w:rPr>
          <w:rFonts w:ascii="Arial Nova" w:hAnsi="Arial Nova"/>
          <w:b/>
          <w:bCs/>
          <w:color w:val="000000" w:themeColor="text1"/>
          <w:sz w:val="40"/>
          <w:szCs w:val="40"/>
          <w:u w:val="single"/>
        </w:rPr>
        <w:lastRenderedPageBreak/>
        <w:t>SECRETARY’S BINDER</w:t>
      </w:r>
    </w:p>
    <w:p w14:paraId="70D5141A" w14:textId="77777777" w:rsidR="002C0787" w:rsidRPr="0019472D" w:rsidRDefault="002C0787" w:rsidP="00F5686D">
      <w:pPr>
        <w:widowControl w:val="0"/>
        <w:spacing w:after="0" w:line="240" w:lineRule="auto"/>
        <w:rPr>
          <w:rFonts w:ascii="Arial Nova" w:hAnsi="Arial Nova"/>
          <w:color w:val="000000" w:themeColor="text1"/>
        </w:rPr>
      </w:pPr>
    </w:p>
    <w:p w14:paraId="39711F75" w14:textId="77777777" w:rsidR="002C0787" w:rsidRPr="0019472D" w:rsidRDefault="002C0787"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Create a Secretary’s Binder using the previous Secretary’s Binder or start a new one. Suggested sections:</w:t>
      </w:r>
    </w:p>
    <w:p w14:paraId="43D0A8A4" w14:textId="77777777" w:rsidR="002C0787" w:rsidRPr="0019472D" w:rsidRDefault="002C0787" w:rsidP="00F5686D">
      <w:pPr>
        <w:widowControl w:val="0"/>
        <w:spacing w:after="0" w:line="240" w:lineRule="auto"/>
        <w:ind w:left="720" w:hanging="720"/>
        <w:rPr>
          <w:rFonts w:ascii="Arial Nova" w:hAnsi="Arial Nova"/>
          <w:color w:val="000000" w:themeColor="text1"/>
        </w:rPr>
      </w:pPr>
      <w:r w:rsidRPr="0019472D">
        <w:rPr>
          <w:rFonts w:ascii="Arial Nova" w:hAnsi="Arial Nova"/>
          <w:color w:val="000000" w:themeColor="text1"/>
        </w:rPr>
        <w:t>Tab 1: Summary of PTA accounts and passwords and the Board roster.</w:t>
      </w:r>
    </w:p>
    <w:p w14:paraId="36E26CF3" w14:textId="77777777" w:rsidR="002C0787" w:rsidRPr="0019472D" w:rsidRDefault="002C0787" w:rsidP="00F5686D">
      <w:pPr>
        <w:widowControl w:val="0"/>
        <w:spacing w:after="0" w:line="240" w:lineRule="auto"/>
        <w:ind w:left="720" w:hanging="720"/>
        <w:rPr>
          <w:rFonts w:ascii="Arial Nova" w:hAnsi="Arial Nova"/>
          <w:color w:val="000000" w:themeColor="text1"/>
        </w:rPr>
      </w:pPr>
      <w:r w:rsidRPr="0019472D">
        <w:rPr>
          <w:rFonts w:ascii="Arial Nova" w:hAnsi="Arial Nova"/>
          <w:color w:val="000000" w:themeColor="text1"/>
        </w:rPr>
        <w:t>Tab 2: LAPTA Toolkit: Secretary, plus sections 1, 5, 9, and 10 (at minimum)</w:t>
      </w:r>
    </w:p>
    <w:p w14:paraId="277A8A29" w14:textId="77777777" w:rsidR="002C0787" w:rsidRPr="0019472D" w:rsidRDefault="002C0787" w:rsidP="00F5686D">
      <w:pPr>
        <w:widowControl w:val="0"/>
        <w:spacing w:after="0" w:line="240" w:lineRule="auto"/>
        <w:ind w:left="720" w:hanging="720"/>
        <w:rPr>
          <w:rFonts w:ascii="Arial Nova" w:hAnsi="Arial Nova"/>
          <w:color w:val="000000" w:themeColor="text1"/>
        </w:rPr>
      </w:pPr>
      <w:r w:rsidRPr="0019472D">
        <w:rPr>
          <w:rFonts w:ascii="Arial Nova" w:hAnsi="Arial Nova"/>
          <w:color w:val="000000" w:themeColor="text1"/>
        </w:rPr>
        <w:t xml:space="preserve">Tab 3: Membership: spreadsheets, reports, notes, email campaigns, Welcome Packet, etc. </w:t>
      </w:r>
    </w:p>
    <w:p w14:paraId="2312FF3E" w14:textId="77777777" w:rsidR="002C0787" w:rsidRPr="0019472D" w:rsidRDefault="002C0787" w:rsidP="00F5686D">
      <w:pPr>
        <w:widowControl w:val="0"/>
        <w:spacing w:after="0" w:line="240" w:lineRule="auto"/>
        <w:ind w:left="720" w:hanging="720"/>
        <w:rPr>
          <w:rFonts w:ascii="Arial Nova" w:hAnsi="Arial Nova"/>
          <w:color w:val="000000" w:themeColor="text1"/>
        </w:rPr>
      </w:pPr>
      <w:r w:rsidRPr="0019472D">
        <w:rPr>
          <w:rFonts w:ascii="Arial Nova" w:hAnsi="Arial Nova"/>
          <w:color w:val="000000" w:themeColor="text1"/>
        </w:rPr>
        <w:t>Tab 4: Agendas, Minutes, meeting rosters, committee reports from meetings</w:t>
      </w:r>
    </w:p>
    <w:p w14:paraId="2AD6B7C7" w14:textId="77777777" w:rsidR="002C0787" w:rsidRPr="0019472D" w:rsidRDefault="002C0787" w:rsidP="00F5686D">
      <w:pPr>
        <w:widowControl w:val="0"/>
        <w:spacing w:after="0" w:line="240" w:lineRule="auto"/>
        <w:ind w:left="720" w:hanging="720"/>
        <w:rPr>
          <w:rFonts w:ascii="Arial Nova" w:hAnsi="Arial Nova"/>
          <w:color w:val="000000" w:themeColor="text1"/>
        </w:rPr>
      </w:pPr>
      <w:r w:rsidRPr="0019472D">
        <w:rPr>
          <w:rFonts w:ascii="Arial Nova" w:hAnsi="Arial Nova"/>
          <w:color w:val="000000" w:themeColor="text1"/>
        </w:rPr>
        <w:t>Tab 5: Copies of Deposit Forms and Expense Forms (optional)</w:t>
      </w:r>
    </w:p>
    <w:p w14:paraId="0A55275C" w14:textId="77777777" w:rsidR="002C0787" w:rsidRPr="0019472D" w:rsidRDefault="002C0787" w:rsidP="00F5686D">
      <w:pPr>
        <w:widowControl w:val="0"/>
        <w:tabs>
          <w:tab w:val="left" w:pos="1588"/>
          <w:tab w:val="left" w:pos="1589"/>
        </w:tabs>
        <w:spacing w:after="0" w:line="240" w:lineRule="auto"/>
        <w:ind w:left="720" w:hanging="720"/>
        <w:jc w:val="both"/>
        <w:rPr>
          <w:rFonts w:ascii="Arial Nova" w:hAnsi="Arial Nova" w:cs="Microsoft Sans Serif"/>
          <w:color w:val="000000" w:themeColor="text1"/>
          <w:szCs w:val="20"/>
        </w:rPr>
      </w:pPr>
      <w:r w:rsidRPr="0019472D">
        <w:rPr>
          <w:rFonts w:ascii="Arial Nova" w:hAnsi="Arial Nova"/>
          <w:color w:val="000000" w:themeColor="text1"/>
        </w:rPr>
        <w:t xml:space="preserve">Tab 6: </w:t>
      </w:r>
      <w:r w:rsidRPr="0019472D">
        <w:rPr>
          <w:rFonts w:ascii="Arial Nova" w:hAnsi="Arial Nova" w:cs="Microsoft Sans Serif"/>
          <w:color w:val="000000" w:themeColor="text1"/>
          <w:szCs w:val="20"/>
        </w:rPr>
        <w:t>Charter Info (filed IRS taxes, Bylaws, Standing Rules, Secretary of State Annual Report, insurance policy, past audit reports)</w:t>
      </w:r>
    </w:p>
    <w:p w14:paraId="7FD3B4A2" w14:textId="77777777" w:rsidR="002C0787" w:rsidRPr="0019472D" w:rsidRDefault="002C0787" w:rsidP="00F5686D">
      <w:pPr>
        <w:widowControl w:val="0"/>
        <w:spacing w:after="0" w:line="240" w:lineRule="auto"/>
        <w:ind w:left="720" w:hanging="720"/>
        <w:rPr>
          <w:rFonts w:ascii="Arial Nova" w:hAnsi="Arial Nova"/>
          <w:color w:val="000000" w:themeColor="text1"/>
        </w:rPr>
      </w:pPr>
      <w:r w:rsidRPr="0019472D">
        <w:rPr>
          <w:rFonts w:ascii="Arial Nova" w:hAnsi="Arial Nova"/>
          <w:color w:val="000000" w:themeColor="text1"/>
        </w:rPr>
        <w:t>Tab 7: Other</w:t>
      </w:r>
    </w:p>
    <w:p w14:paraId="77C59E3D" w14:textId="77777777" w:rsidR="002C0787" w:rsidRPr="0019472D" w:rsidRDefault="002C0787" w:rsidP="00F5686D">
      <w:pPr>
        <w:widowControl w:val="0"/>
        <w:spacing w:after="0" w:line="240" w:lineRule="auto"/>
        <w:rPr>
          <w:rFonts w:ascii="Arial Nova" w:hAnsi="Arial Nova"/>
          <w:color w:val="000000" w:themeColor="text1"/>
        </w:rPr>
      </w:pPr>
    </w:p>
    <w:p w14:paraId="1EE7C614" w14:textId="77777777" w:rsidR="00951019" w:rsidRPr="0019472D" w:rsidRDefault="00951019" w:rsidP="00F5686D">
      <w:pPr>
        <w:widowControl w:val="0"/>
        <w:spacing w:after="0" w:line="240" w:lineRule="auto"/>
        <w:rPr>
          <w:rFonts w:ascii="Arial Nova" w:hAnsi="Arial Nova"/>
          <w:color w:val="000000" w:themeColor="text1"/>
        </w:rPr>
      </w:pPr>
    </w:p>
    <w:p w14:paraId="05456927" w14:textId="77777777" w:rsidR="005A2DDE" w:rsidRPr="00F004F4" w:rsidRDefault="005A2DDE" w:rsidP="00F5686D">
      <w:pPr>
        <w:widowControl w:val="0"/>
        <w:spacing w:after="0" w:line="240" w:lineRule="auto"/>
        <w:rPr>
          <w:rFonts w:ascii="Arial Nova" w:hAnsi="Arial Nova"/>
          <w:b/>
          <w:bCs/>
          <w:color w:val="000000" w:themeColor="text1"/>
          <w:u w:val="single"/>
        </w:rPr>
      </w:pPr>
      <w:bookmarkStart w:id="45" w:name="customizelogo"/>
      <w:bookmarkEnd w:id="45"/>
      <w:r w:rsidRPr="00F004F4">
        <w:rPr>
          <w:rFonts w:ascii="Arial Nova" w:hAnsi="Arial Nova"/>
          <w:b/>
          <w:bCs/>
          <w:color w:val="000000" w:themeColor="text1"/>
          <w:sz w:val="40"/>
          <w:szCs w:val="40"/>
          <w:u w:val="single"/>
        </w:rPr>
        <w:t>CUSTOMIZE THE PTA LOGO</w:t>
      </w:r>
    </w:p>
    <w:p w14:paraId="52DFA9D3" w14:textId="77777777" w:rsidR="005A2DDE" w:rsidRPr="0019472D" w:rsidRDefault="005A2DDE" w:rsidP="00F5686D">
      <w:pPr>
        <w:widowControl w:val="0"/>
        <w:spacing w:after="0" w:line="240" w:lineRule="auto"/>
        <w:jc w:val="both"/>
        <w:rPr>
          <w:rFonts w:ascii="Arial Nova" w:hAnsi="Arial Nova"/>
          <w:color w:val="000000" w:themeColor="text1"/>
        </w:rPr>
      </w:pPr>
    </w:p>
    <w:p w14:paraId="6982E761" w14:textId="77777777" w:rsidR="005A2DDE" w:rsidRPr="0019472D" w:rsidRDefault="005A2DDE" w:rsidP="00F5686D">
      <w:pPr>
        <w:widowControl w:val="0"/>
        <w:spacing w:after="0" w:line="240" w:lineRule="auto"/>
        <w:jc w:val="both"/>
        <w:rPr>
          <w:rFonts w:ascii="Arial Nova" w:hAnsi="Arial Nova"/>
          <w:color w:val="000000" w:themeColor="text1"/>
        </w:rPr>
      </w:pPr>
      <w:r w:rsidRPr="0019472D">
        <w:rPr>
          <w:rFonts w:ascii="Arial Nova" w:hAnsi="Arial Nova"/>
          <w:color w:val="000000" w:themeColor="text1"/>
        </w:rPr>
        <w:t>PTA established guidelines for the proper use of the PTA name, logos, and tagline (</w:t>
      </w:r>
      <w:r w:rsidRPr="0019472D">
        <w:rPr>
          <w:rFonts w:ascii="Arial Nova" w:hAnsi="Arial Nova"/>
          <w:i/>
          <w:iCs/>
          <w:color w:val="000000" w:themeColor="text1"/>
        </w:rPr>
        <w:t>every</w:t>
      </w:r>
      <w:r w:rsidRPr="0019472D">
        <w:rPr>
          <w:rFonts w:ascii="Arial Nova" w:hAnsi="Arial Nova"/>
          <w:b/>
          <w:bCs/>
          <w:color w:val="000000" w:themeColor="text1"/>
        </w:rPr>
        <w:t>child</w:t>
      </w:r>
      <w:r w:rsidRPr="0019472D">
        <w:rPr>
          <w:rFonts w:ascii="Arial Nova" w:hAnsi="Arial Nova"/>
          <w:color w:val="000000" w:themeColor="text1"/>
        </w:rPr>
        <w:t>.</w:t>
      </w:r>
      <w:r w:rsidRPr="0019472D">
        <w:rPr>
          <w:rFonts w:ascii="Arial Nova" w:hAnsi="Arial Nova"/>
          <w:i/>
          <w:iCs/>
          <w:color w:val="000000" w:themeColor="text1"/>
        </w:rPr>
        <w:t>one</w:t>
      </w:r>
      <w:r w:rsidRPr="0019472D">
        <w:rPr>
          <w:rFonts w:ascii="Arial Nova" w:hAnsi="Arial Nova"/>
          <w:b/>
          <w:bCs/>
          <w:color w:val="000000" w:themeColor="text1"/>
        </w:rPr>
        <w:t>voice</w:t>
      </w:r>
      <w:r w:rsidRPr="0019472D">
        <w:rPr>
          <w:rFonts w:ascii="Arial Nova" w:hAnsi="Arial Nova"/>
          <w:color w:val="000000" w:themeColor="text1"/>
        </w:rPr>
        <w:t>). When used properly, PTA’s logo and tagline create a consistent message, help to unify all PTAs, and set PTA apart from other organizations. The success of the PTA brand identity depends on all PTAs’ adherence to the guidelines. PTA.org provides a uniform, effective system for PTAs to maintain a consistent, visual style and brand identity for all PTA-produced materials. Visit PTA.org/home/run-your-pta/PTA-Branding-and-Web-Guidelines. Download “</w:t>
      </w:r>
      <w:r w:rsidRPr="0019472D">
        <w:rPr>
          <w:rFonts w:ascii="Arial Nova" w:hAnsi="Arial Nova"/>
          <w:b/>
          <w:bCs/>
          <w:color w:val="000000" w:themeColor="text1"/>
        </w:rPr>
        <w:t>Customize Your PTA Logo</w:t>
      </w:r>
      <w:r w:rsidRPr="0019472D">
        <w:rPr>
          <w:rFonts w:ascii="Arial Nova" w:hAnsi="Arial Nova"/>
          <w:color w:val="000000" w:themeColor="text1"/>
        </w:rPr>
        <w:t xml:space="preserve">” Power Point file to type in the PTA name and save the customized logo. </w:t>
      </w:r>
    </w:p>
    <w:p w14:paraId="5DF36B5F" w14:textId="77777777" w:rsidR="005A2DDE" w:rsidRPr="0019472D" w:rsidRDefault="005A2DDE" w:rsidP="00F5686D">
      <w:pPr>
        <w:widowControl w:val="0"/>
        <w:spacing w:after="0" w:line="240" w:lineRule="auto"/>
        <w:jc w:val="both"/>
        <w:rPr>
          <w:rFonts w:ascii="Arial Nova" w:hAnsi="Arial Nova"/>
          <w:color w:val="000000" w:themeColor="text1"/>
        </w:rPr>
      </w:pPr>
    </w:p>
    <w:p w14:paraId="5E6B145F" w14:textId="77777777" w:rsidR="005A2DDE" w:rsidRPr="0019472D" w:rsidRDefault="005A2DDE" w:rsidP="00F5686D">
      <w:pPr>
        <w:widowControl w:val="0"/>
        <w:spacing w:after="0" w:line="240" w:lineRule="auto"/>
        <w:jc w:val="both"/>
        <w:rPr>
          <w:rFonts w:ascii="Arial Nova" w:hAnsi="Arial Nova"/>
          <w:color w:val="000000" w:themeColor="text1"/>
        </w:rPr>
      </w:pPr>
      <w:r w:rsidRPr="0019472D">
        <w:rPr>
          <w:rFonts w:ascii="Arial Nova" w:hAnsi="Arial Nova" w:cs="Microsoft Sans Serif"/>
          <w:bCs/>
          <w:noProof/>
          <w:color w:val="000000" w:themeColor="text1"/>
        </w:rPr>
        <w:drawing>
          <wp:anchor distT="0" distB="0" distL="114300" distR="114300" simplePos="0" relativeHeight="251748352" behindDoc="0" locked="0" layoutInCell="1" allowOverlap="1" wp14:anchorId="4CF959D3" wp14:editId="2ED6E05F">
            <wp:simplePos x="0" y="0"/>
            <wp:positionH relativeFrom="margin">
              <wp:posOffset>5505450</wp:posOffset>
            </wp:positionH>
            <wp:positionV relativeFrom="paragraph">
              <wp:posOffset>104726</wp:posOffset>
            </wp:positionV>
            <wp:extent cx="1348740" cy="636905"/>
            <wp:effectExtent l="0" t="0" r="3810" b="0"/>
            <wp:wrapThrough wrapText="bothSides">
              <wp:wrapPolygon edited="0">
                <wp:start x="0" y="0"/>
                <wp:lineTo x="0" y="20674"/>
                <wp:lineTo x="21356" y="20674"/>
                <wp:lineTo x="21356" y="0"/>
                <wp:lineTo x="0" y="0"/>
              </wp:wrapPolygon>
            </wp:wrapThrough>
            <wp:docPr id="4258" name="Picture 425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 name="Picture 4258" descr="Text&#10;&#10;Description automatically generated"/>
                    <pic:cNvPicPr>
                      <a:picLocks noChangeAspect="1"/>
                    </pic:cNvPicPr>
                  </pic:nvPicPr>
                  <pic:blipFill rotWithShape="1">
                    <a:blip r:embed="rId82" cstate="print">
                      <a:extLst>
                        <a:ext uri="{28A0092B-C50C-407E-A947-70E740481C1C}">
                          <a14:useLocalDpi xmlns:a14="http://schemas.microsoft.com/office/drawing/2010/main"/>
                        </a:ext>
                      </a:extLst>
                    </a:blip>
                    <a:srcRect/>
                    <a:stretch/>
                  </pic:blipFill>
                  <pic:spPr bwMode="auto">
                    <a:xfrm>
                      <a:off x="0" y="0"/>
                      <a:ext cx="1348740" cy="636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472D">
        <w:rPr>
          <w:rFonts w:ascii="Arial Nova" w:hAnsi="Arial Nova"/>
          <w:color w:val="000000" w:themeColor="text1"/>
        </w:rPr>
        <w:t xml:space="preserve">Just as a Chick-fil-A franchise wouldn’t change the logo of the company for its location, Local PTA Units may not change the PTA logo. It is a registered trademark. </w:t>
      </w:r>
      <w:r w:rsidRPr="0019472D">
        <w:rPr>
          <w:rFonts w:ascii="Arial Nova" w:hAnsi="Arial Nova"/>
          <w:b/>
          <w:bCs/>
          <w:color w:val="000000" w:themeColor="text1"/>
        </w:rPr>
        <w:t>The PTA Blue is Pantone 541c, or hex code #1A3E6F, or RGB (26, 62, 111). Only PTA Blue, black, or white may be used. The font is Arial Black.</w:t>
      </w:r>
      <w:r w:rsidRPr="0019472D">
        <w:rPr>
          <w:rFonts w:ascii="Arial Nova" w:hAnsi="Arial Nova"/>
          <w:color w:val="000000" w:themeColor="text1"/>
        </w:rPr>
        <w:t xml:space="preserve"> The Registered Trademark symbol must follow “PTA” and the tagline “</w:t>
      </w:r>
      <w:r w:rsidRPr="0019472D">
        <w:rPr>
          <w:rFonts w:ascii="Arial Nova" w:hAnsi="Arial Nova"/>
          <w:i/>
          <w:iCs/>
          <w:color w:val="000000" w:themeColor="text1"/>
        </w:rPr>
        <w:t>every</w:t>
      </w:r>
      <w:r w:rsidRPr="0019472D">
        <w:rPr>
          <w:rFonts w:ascii="Arial Nova" w:hAnsi="Arial Nova"/>
          <w:b/>
          <w:bCs/>
          <w:color w:val="000000" w:themeColor="text1"/>
        </w:rPr>
        <w:t>child</w:t>
      </w:r>
      <w:r w:rsidRPr="0019472D">
        <w:rPr>
          <w:rFonts w:ascii="Arial Nova" w:hAnsi="Arial Nova"/>
          <w:color w:val="000000" w:themeColor="text1"/>
        </w:rPr>
        <w:t>.</w:t>
      </w:r>
      <w:r w:rsidRPr="0019472D">
        <w:rPr>
          <w:rFonts w:ascii="Arial Nova" w:hAnsi="Arial Nova"/>
          <w:i/>
          <w:iCs/>
          <w:color w:val="000000" w:themeColor="text1"/>
        </w:rPr>
        <w:t>one</w:t>
      </w:r>
      <w:r w:rsidRPr="0019472D">
        <w:rPr>
          <w:rFonts w:ascii="Arial Nova" w:hAnsi="Arial Nova"/>
          <w:b/>
          <w:bCs/>
          <w:color w:val="000000" w:themeColor="text1"/>
        </w:rPr>
        <w:t>voice</w:t>
      </w:r>
      <w:r w:rsidRPr="0019472D">
        <w:rPr>
          <w:rFonts w:ascii="Arial Nova" w:hAnsi="Arial Nova"/>
          <w:color w:val="000000" w:themeColor="text1"/>
        </w:rPr>
        <w:t xml:space="preserve">.” </w:t>
      </w:r>
    </w:p>
    <w:p w14:paraId="1D7F1FFB" w14:textId="77777777" w:rsidR="002C0787" w:rsidRPr="0019472D" w:rsidRDefault="002C0787" w:rsidP="00F5686D">
      <w:pPr>
        <w:widowControl w:val="0"/>
        <w:spacing w:after="0" w:line="240" w:lineRule="auto"/>
        <w:ind w:left="720" w:hanging="720"/>
        <w:rPr>
          <w:rFonts w:ascii="Arial Nova" w:hAnsi="Arial Nova"/>
          <w:color w:val="000000" w:themeColor="text1"/>
        </w:rPr>
      </w:pPr>
    </w:p>
    <w:p w14:paraId="30FAABDD" w14:textId="77777777" w:rsidR="002C0787" w:rsidRDefault="002C0787" w:rsidP="00F5686D">
      <w:pPr>
        <w:widowControl w:val="0"/>
        <w:spacing w:after="0" w:line="240" w:lineRule="auto"/>
        <w:ind w:left="720" w:hanging="720"/>
        <w:rPr>
          <w:rFonts w:ascii="Arial Nova" w:hAnsi="Arial Nova"/>
          <w:color w:val="000000" w:themeColor="text1"/>
        </w:rPr>
      </w:pPr>
    </w:p>
    <w:p w14:paraId="5CED29DE" w14:textId="2C6837F0" w:rsidR="00971FF3" w:rsidRDefault="00971FF3" w:rsidP="00F5686D">
      <w:pPr>
        <w:widowControl w:val="0"/>
        <w:spacing w:after="0" w:line="240" w:lineRule="auto"/>
        <w:ind w:left="720" w:hanging="720"/>
        <w:rPr>
          <w:rFonts w:ascii="Arial Nova" w:hAnsi="Arial Nova"/>
          <w:color w:val="000000" w:themeColor="text1"/>
        </w:rPr>
      </w:pPr>
    </w:p>
    <w:p w14:paraId="7A77E56E" w14:textId="205260AE" w:rsidR="00971FF3" w:rsidRDefault="00971FF3" w:rsidP="00F5686D">
      <w:pPr>
        <w:widowControl w:val="0"/>
        <w:spacing w:after="0" w:line="240" w:lineRule="auto"/>
        <w:ind w:left="720" w:hanging="720"/>
        <w:rPr>
          <w:rFonts w:ascii="Arial Nova" w:hAnsi="Arial Nova"/>
          <w:color w:val="000000" w:themeColor="text1"/>
        </w:rPr>
      </w:pPr>
    </w:p>
    <w:p w14:paraId="59B0353F" w14:textId="125C134A" w:rsidR="00971FF3" w:rsidRDefault="00971FF3" w:rsidP="00F5686D">
      <w:pPr>
        <w:widowControl w:val="0"/>
        <w:spacing w:after="0" w:line="240" w:lineRule="auto"/>
        <w:ind w:left="720" w:hanging="720"/>
        <w:rPr>
          <w:rFonts w:ascii="Arial Nova" w:hAnsi="Arial Nova"/>
          <w:color w:val="000000" w:themeColor="text1"/>
        </w:rPr>
      </w:pPr>
    </w:p>
    <w:p w14:paraId="5019C056" w14:textId="6630A843" w:rsidR="00971FF3" w:rsidRDefault="00971FF3" w:rsidP="00F5686D">
      <w:pPr>
        <w:widowControl w:val="0"/>
        <w:spacing w:after="0" w:line="240" w:lineRule="auto"/>
        <w:ind w:left="720" w:hanging="720"/>
        <w:rPr>
          <w:rFonts w:ascii="Arial Nova" w:hAnsi="Arial Nova"/>
          <w:color w:val="000000" w:themeColor="text1"/>
        </w:rPr>
      </w:pPr>
    </w:p>
    <w:p w14:paraId="6B24CF2C" w14:textId="77777777" w:rsidR="00971FF3" w:rsidRDefault="00971FF3" w:rsidP="00F5686D">
      <w:pPr>
        <w:widowControl w:val="0"/>
        <w:spacing w:after="0" w:line="240" w:lineRule="auto"/>
        <w:ind w:left="720" w:hanging="720"/>
        <w:rPr>
          <w:rFonts w:ascii="Arial Nova" w:hAnsi="Arial Nova"/>
          <w:color w:val="000000" w:themeColor="text1"/>
        </w:rPr>
      </w:pPr>
    </w:p>
    <w:p w14:paraId="13B30DD8" w14:textId="77777777" w:rsidR="00971FF3" w:rsidRDefault="00971FF3" w:rsidP="00F5686D">
      <w:pPr>
        <w:widowControl w:val="0"/>
        <w:spacing w:after="0" w:line="240" w:lineRule="auto"/>
        <w:ind w:left="720" w:hanging="720"/>
        <w:rPr>
          <w:rFonts w:ascii="Arial Nova" w:hAnsi="Arial Nova"/>
          <w:color w:val="000000" w:themeColor="text1"/>
        </w:rPr>
      </w:pPr>
    </w:p>
    <w:p w14:paraId="0974D2DC" w14:textId="1353A497" w:rsidR="00971FF3" w:rsidRDefault="0050116D" w:rsidP="00F5686D">
      <w:pPr>
        <w:widowControl w:val="0"/>
        <w:spacing w:after="0" w:line="240" w:lineRule="auto"/>
        <w:ind w:left="720" w:hanging="720"/>
        <w:rPr>
          <w:rFonts w:ascii="Arial Nova" w:hAnsi="Arial Nova"/>
          <w:color w:val="000000" w:themeColor="text1"/>
        </w:rPr>
      </w:pPr>
      <w:r>
        <w:rPr>
          <w:rFonts w:ascii="Arial" w:eastAsiaTheme="majorEastAsia" w:hAnsi="Arial" w:cs="Arial"/>
          <w:b/>
          <w:bCs/>
          <w:noProof/>
          <w:color w:val="000000" w:themeColor="text1"/>
          <w:sz w:val="40"/>
          <w:szCs w:val="40"/>
          <w:u w:val="single"/>
        </w:rPr>
        <w:drawing>
          <wp:anchor distT="0" distB="0" distL="114300" distR="114300" simplePos="0" relativeHeight="251891712" behindDoc="0" locked="0" layoutInCell="1" allowOverlap="1" wp14:anchorId="0C7E757D" wp14:editId="0ADE033C">
            <wp:simplePos x="0" y="0"/>
            <wp:positionH relativeFrom="margin">
              <wp:align>center</wp:align>
            </wp:positionH>
            <wp:positionV relativeFrom="margin">
              <wp:posOffset>6280150</wp:posOffset>
            </wp:positionV>
            <wp:extent cx="4006215" cy="2013585"/>
            <wp:effectExtent l="0" t="0" r="0" b="5715"/>
            <wp:wrapNone/>
            <wp:docPr id="1257538663" name="Picture 125753866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38663" name="Picture 1257538663" descr="A black and white text&#10;&#10;Description automatically generated"/>
                    <pic:cNvPicPr/>
                  </pic:nvPicPr>
                  <pic:blipFill>
                    <a:blip r:embed="rId10"/>
                    <a:stretch>
                      <a:fillRect/>
                    </a:stretch>
                  </pic:blipFill>
                  <pic:spPr>
                    <a:xfrm>
                      <a:off x="0" y="0"/>
                      <a:ext cx="4006215" cy="2013585"/>
                    </a:xfrm>
                    <a:prstGeom prst="rect">
                      <a:avLst/>
                    </a:prstGeom>
                  </pic:spPr>
                </pic:pic>
              </a:graphicData>
            </a:graphic>
            <wp14:sizeRelH relativeFrom="margin">
              <wp14:pctWidth>0</wp14:pctWidth>
            </wp14:sizeRelH>
            <wp14:sizeRelV relativeFrom="margin">
              <wp14:pctHeight>0</wp14:pctHeight>
            </wp14:sizeRelV>
          </wp:anchor>
        </w:drawing>
      </w:r>
    </w:p>
    <w:p w14:paraId="1E9B3BEA" w14:textId="77777777" w:rsidR="00971FF3" w:rsidRDefault="00971FF3" w:rsidP="00F5686D">
      <w:pPr>
        <w:widowControl w:val="0"/>
        <w:spacing w:after="0" w:line="240" w:lineRule="auto"/>
        <w:ind w:left="720" w:hanging="720"/>
        <w:rPr>
          <w:rFonts w:ascii="Arial Nova" w:hAnsi="Arial Nova"/>
          <w:color w:val="000000" w:themeColor="text1"/>
        </w:rPr>
      </w:pPr>
    </w:p>
    <w:p w14:paraId="3D3DC879" w14:textId="77777777" w:rsidR="00971FF3" w:rsidRDefault="00971FF3" w:rsidP="00F5686D">
      <w:pPr>
        <w:widowControl w:val="0"/>
        <w:spacing w:after="0" w:line="240" w:lineRule="auto"/>
        <w:ind w:left="720" w:hanging="720"/>
        <w:rPr>
          <w:rFonts w:ascii="Arial Nova" w:hAnsi="Arial Nova"/>
          <w:color w:val="000000" w:themeColor="text1"/>
        </w:rPr>
      </w:pPr>
    </w:p>
    <w:p w14:paraId="7923576A" w14:textId="77777777" w:rsidR="00971FF3" w:rsidRDefault="00971FF3" w:rsidP="00F5686D">
      <w:pPr>
        <w:widowControl w:val="0"/>
        <w:spacing w:after="0" w:line="240" w:lineRule="auto"/>
        <w:ind w:left="720" w:hanging="720"/>
        <w:rPr>
          <w:rFonts w:ascii="Arial Nova" w:hAnsi="Arial Nova"/>
          <w:color w:val="000000" w:themeColor="text1"/>
        </w:rPr>
      </w:pPr>
    </w:p>
    <w:p w14:paraId="5C4BF3EE" w14:textId="77777777" w:rsidR="00971FF3" w:rsidRDefault="00971FF3" w:rsidP="00F5686D">
      <w:pPr>
        <w:widowControl w:val="0"/>
        <w:spacing w:after="0" w:line="240" w:lineRule="auto"/>
        <w:ind w:left="720" w:hanging="720"/>
        <w:rPr>
          <w:rFonts w:ascii="Arial Nova" w:hAnsi="Arial Nova"/>
          <w:color w:val="000000" w:themeColor="text1"/>
        </w:rPr>
      </w:pPr>
    </w:p>
    <w:p w14:paraId="08CE9E53" w14:textId="77777777" w:rsidR="00971FF3" w:rsidRDefault="00971FF3" w:rsidP="00F5686D">
      <w:pPr>
        <w:widowControl w:val="0"/>
        <w:spacing w:after="0" w:line="240" w:lineRule="auto"/>
        <w:ind w:left="720" w:hanging="720"/>
        <w:rPr>
          <w:rFonts w:ascii="Arial Nova" w:hAnsi="Arial Nova"/>
          <w:color w:val="000000" w:themeColor="text1"/>
        </w:rPr>
      </w:pPr>
    </w:p>
    <w:p w14:paraId="0801F883" w14:textId="77777777" w:rsidR="00971FF3" w:rsidRDefault="00971FF3" w:rsidP="00F5686D">
      <w:pPr>
        <w:widowControl w:val="0"/>
        <w:spacing w:after="0" w:line="240" w:lineRule="auto"/>
        <w:ind w:left="720" w:hanging="720"/>
        <w:rPr>
          <w:rFonts w:ascii="Arial Nova" w:hAnsi="Arial Nova"/>
          <w:color w:val="000000" w:themeColor="text1"/>
        </w:rPr>
      </w:pPr>
    </w:p>
    <w:p w14:paraId="0B1DD3AD" w14:textId="77777777" w:rsidR="00971FF3" w:rsidRDefault="00971FF3" w:rsidP="00F5686D">
      <w:pPr>
        <w:widowControl w:val="0"/>
        <w:spacing w:after="0" w:line="240" w:lineRule="auto"/>
        <w:ind w:left="720" w:hanging="720"/>
        <w:rPr>
          <w:rFonts w:ascii="Arial Nova" w:hAnsi="Arial Nova"/>
          <w:color w:val="000000" w:themeColor="text1"/>
        </w:rPr>
      </w:pPr>
    </w:p>
    <w:p w14:paraId="5EBFDC15" w14:textId="77777777" w:rsidR="00971FF3" w:rsidRDefault="00971FF3" w:rsidP="00F5686D">
      <w:pPr>
        <w:widowControl w:val="0"/>
        <w:spacing w:after="0" w:line="240" w:lineRule="auto"/>
        <w:ind w:left="720" w:hanging="720"/>
        <w:rPr>
          <w:rFonts w:ascii="Arial Nova" w:hAnsi="Arial Nova"/>
          <w:color w:val="000000" w:themeColor="text1"/>
        </w:rPr>
      </w:pPr>
    </w:p>
    <w:p w14:paraId="01A9804D" w14:textId="77777777" w:rsidR="00971FF3" w:rsidRDefault="00971FF3" w:rsidP="00F5686D">
      <w:pPr>
        <w:widowControl w:val="0"/>
        <w:spacing w:after="0" w:line="240" w:lineRule="auto"/>
        <w:ind w:left="720" w:hanging="720"/>
        <w:rPr>
          <w:rFonts w:ascii="Arial Nova" w:hAnsi="Arial Nova"/>
          <w:color w:val="000000" w:themeColor="text1"/>
        </w:rPr>
      </w:pPr>
    </w:p>
    <w:p w14:paraId="7A7C2561" w14:textId="77777777" w:rsidR="00971FF3" w:rsidRDefault="00971FF3" w:rsidP="00F5686D">
      <w:pPr>
        <w:widowControl w:val="0"/>
        <w:spacing w:after="0" w:line="240" w:lineRule="auto"/>
        <w:ind w:left="720" w:hanging="720"/>
        <w:rPr>
          <w:rFonts w:ascii="Arial Nova" w:hAnsi="Arial Nova"/>
          <w:color w:val="000000" w:themeColor="text1"/>
        </w:rPr>
      </w:pPr>
    </w:p>
    <w:p w14:paraId="796C6524" w14:textId="77777777" w:rsidR="00971FF3" w:rsidRDefault="00971FF3" w:rsidP="00F5686D">
      <w:pPr>
        <w:widowControl w:val="0"/>
        <w:spacing w:after="0" w:line="240" w:lineRule="auto"/>
        <w:ind w:left="720" w:hanging="720"/>
        <w:rPr>
          <w:rFonts w:ascii="Arial Nova" w:hAnsi="Arial Nova"/>
          <w:color w:val="000000" w:themeColor="text1"/>
        </w:rPr>
      </w:pPr>
    </w:p>
    <w:p w14:paraId="61C44D3F" w14:textId="77777777" w:rsidR="00971FF3" w:rsidRPr="0019472D" w:rsidRDefault="00971FF3" w:rsidP="00F5686D">
      <w:pPr>
        <w:widowControl w:val="0"/>
        <w:spacing w:after="0" w:line="240" w:lineRule="auto"/>
        <w:ind w:left="720" w:hanging="720"/>
        <w:rPr>
          <w:rFonts w:ascii="Arial Nova" w:hAnsi="Arial Nova"/>
          <w:color w:val="000000" w:themeColor="text1"/>
        </w:rPr>
      </w:pPr>
    </w:p>
    <w:p w14:paraId="1BA0024C" w14:textId="4798F91A" w:rsidR="002C0787" w:rsidRDefault="002C0787" w:rsidP="00F5686D">
      <w:pPr>
        <w:widowControl w:val="0"/>
        <w:spacing w:after="0" w:line="240" w:lineRule="auto"/>
        <w:rPr>
          <w:rFonts w:ascii="Arial Nova" w:hAnsi="Arial Nova"/>
          <w:b/>
          <w:bCs/>
          <w:color w:val="000000" w:themeColor="text1"/>
          <w:sz w:val="40"/>
          <w:szCs w:val="40"/>
        </w:rPr>
      </w:pPr>
    </w:p>
    <w:p w14:paraId="1EE2592C" w14:textId="77777777" w:rsidR="00DF4E54" w:rsidRPr="0019472D" w:rsidRDefault="00DF4E54" w:rsidP="00F5686D">
      <w:pPr>
        <w:widowControl w:val="0"/>
        <w:spacing w:after="0" w:line="240" w:lineRule="auto"/>
        <w:rPr>
          <w:rFonts w:ascii="Arial Nova" w:hAnsi="Arial Nova"/>
          <w:b/>
          <w:bCs/>
          <w:color w:val="000000" w:themeColor="text1"/>
          <w:sz w:val="40"/>
          <w:szCs w:val="40"/>
        </w:rPr>
      </w:pPr>
    </w:p>
    <w:p w14:paraId="180F60C9" w14:textId="77777777" w:rsidR="001E6F9A" w:rsidRPr="00DC4A20" w:rsidRDefault="001E6F9A" w:rsidP="00F5686D">
      <w:pPr>
        <w:widowControl w:val="0"/>
        <w:shd w:val="clear" w:color="auto" w:fill="FFFFFF"/>
        <w:spacing w:after="0" w:line="240" w:lineRule="auto"/>
        <w:jc w:val="both"/>
        <w:textAlignment w:val="baseline"/>
        <w:outlineLvl w:val="2"/>
        <w:rPr>
          <w:rFonts w:ascii="Arial Nova" w:hAnsi="Arial Nova"/>
          <w:b/>
          <w:bCs/>
          <w:color w:val="000000" w:themeColor="text1"/>
          <w:sz w:val="40"/>
          <w:szCs w:val="40"/>
          <w:u w:val="single"/>
        </w:rPr>
      </w:pPr>
      <w:r w:rsidRPr="00DC4A20">
        <w:rPr>
          <w:rFonts w:ascii="Arial Nova" w:hAnsi="Arial Nova"/>
          <w:b/>
          <w:bCs/>
          <w:color w:val="000000" w:themeColor="text1"/>
          <w:sz w:val="40"/>
          <w:szCs w:val="40"/>
          <w:u w:val="single"/>
        </w:rPr>
        <w:lastRenderedPageBreak/>
        <w:t>COMMUNICATIONS AND SOCIAL MEDIA</w:t>
      </w:r>
    </w:p>
    <w:p w14:paraId="2100B01A" w14:textId="77777777" w:rsidR="001E6F9A" w:rsidRPr="0019472D" w:rsidRDefault="001E6F9A" w:rsidP="00F5686D">
      <w:pPr>
        <w:widowControl w:val="0"/>
        <w:shd w:val="clear" w:color="auto" w:fill="FFFFFF"/>
        <w:spacing w:after="0" w:line="240" w:lineRule="auto"/>
        <w:jc w:val="both"/>
        <w:textAlignment w:val="baseline"/>
        <w:outlineLvl w:val="2"/>
        <w:rPr>
          <w:rFonts w:ascii="Arial Nova" w:hAnsi="Arial Nova" w:cs="Open Sans"/>
          <w:color w:val="000000" w:themeColor="text1"/>
          <w:bdr w:val="none" w:sz="0" w:space="0" w:color="auto" w:frame="1"/>
          <w:shd w:val="clear" w:color="auto" w:fill="FFFFFF"/>
        </w:rPr>
      </w:pPr>
    </w:p>
    <w:p w14:paraId="327087F3" w14:textId="77777777" w:rsidR="001E6F9A" w:rsidRPr="0019472D" w:rsidRDefault="001E6F9A" w:rsidP="00F5686D">
      <w:pPr>
        <w:widowControl w:val="0"/>
        <w:shd w:val="clear" w:color="auto" w:fill="FFFFFF"/>
        <w:spacing w:after="0" w:line="240" w:lineRule="auto"/>
        <w:textAlignment w:val="baseline"/>
        <w:outlineLvl w:val="2"/>
        <w:rPr>
          <w:rFonts w:ascii="Arial Nova" w:eastAsia="Times New Roman" w:hAnsi="Arial Nova" w:cs="Arial"/>
          <w:b/>
          <w:bCs/>
          <w:color w:val="000000" w:themeColor="text1"/>
        </w:rPr>
      </w:pPr>
      <w:r w:rsidRPr="0019472D">
        <w:rPr>
          <w:rFonts w:ascii="Arial Nova" w:eastAsia="Times New Roman" w:hAnsi="Arial Nova" w:cs="Arial"/>
          <w:b/>
          <w:bCs/>
          <w:color w:val="000000" w:themeColor="text1"/>
        </w:rPr>
        <w:t>Communication Strategy</w:t>
      </w:r>
    </w:p>
    <w:p w14:paraId="221C3917" w14:textId="0F7883AA" w:rsidR="001E6F9A" w:rsidRPr="0019472D" w:rsidRDefault="001E6F9A" w:rsidP="00F5686D">
      <w:pPr>
        <w:widowControl w:val="0"/>
        <w:shd w:val="clear" w:color="auto" w:fill="FFFFFF"/>
        <w:spacing w:after="0" w:line="240" w:lineRule="auto"/>
        <w:textAlignment w:val="baseline"/>
        <w:rPr>
          <w:rFonts w:ascii="Arial Nova" w:eastAsia="Times New Roman" w:hAnsi="Arial Nova" w:cs="Arial"/>
          <w:color w:val="000000" w:themeColor="text1"/>
        </w:rPr>
      </w:pPr>
      <w:r w:rsidRPr="0019472D">
        <w:rPr>
          <w:rFonts w:ascii="Arial Nova" w:eastAsia="Times New Roman" w:hAnsi="Arial Nova" w:cs="Arial"/>
          <w:color w:val="000000" w:themeColor="text1"/>
        </w:rPr>
        <w:t xml:space="preserve">Before posting on social media, take time to consider what information will be most useful for members and what communication methods will be most efficient. </w:t>
      </w:r>
      <w:r w:rsidRPr="0019472D">
        <w:rPr>
          <w:rFonts w:ascii="Arial Nova" w:eastAsia="Times New Roman" w:hAnsi="Arial Nova" w:cs="Arial"/>
          <w:color w:val="000000" w:themeColor="text1"/>
          <w:bdr w:val="none" w:sz="0" w:space="0" w:color="auto" w:frame="1"/>
        </w:rPr>
        <w:t>Use a variety of communication methods</w:t>
      </w:r>
      <w:r w:rsidRPr="0019472D">
        <w:rPr>
          <w:rFonts w:ascii="Arial Nova" w:eastAsia="Times New Roman" w:hAnsi="Arial Nova" w:cs="Arial"/>
          <w:color w:val="000000" w:themeColor="text1"/>
        </w:rPr>
        <w:t xml:space="preserve"> to reach all constituents. </w:t>
      </w:r>
      <w:r w:rsidRPr="0019472D">
        <w:rPr>
          <w:rFonts w:ascii="Arial Nova" w:eastAsia="Times New Roman" w:hAnsi="Arial Nova" w:cs="Arial"/>
          <w:color w:val="000000" w:themeColor="text1"/>
          <w:bdr w:val="none" w:sz="0" w:space="0" w:color="auto" w:frame="1"/>
        </w:rPr>
        <w:t>Not all communities have equal access to technology</w:t>
      </w:r>
      <w:r w:rsidRPr="0019472D">
        <w:rPr>
          <w:rFonts w:ascii="Arial Nova" w:eastAsia="Times New Roman" w:hAnsi="Arial Nova" w:cs="Arial"/>
          <w:color w:val="000000" w:themeColor="text1"/>
        </w:rPr>
        <w:t xml:space="preserve">. </w:t>
      </w:r>
      <w:r w:rsidRPr="0019472D">
        <w:rPr>
          <w:rFonts w:ascii="Arial Nova" w:eastAsia="Times New Roman" w:hAnsi="Arial Nova" w:cs="Arial"/>
          <w:color w:val="000000" w:themeColor="text1"/>
          <w:bdr w:val="none" w:sz="0" w:space="0" w:color="auto" w:frame="1"/>
        </w:rPr>
        <w:t xml:space="preserve">Be aware of cultural and language differences and translate </w:t>
      </w:r>
      <w:r w:rsidR="00BA0CD0">
        <w:rPr>
          <w:rFonts w:ascii="Arial Nova" w:eastAsia="Times New Roman" w:hAnsi="Arial Nova" w:cs="Arial"/>
          <w:color w:val="000000" w:themeColor="text1"/>
          <w:bdr w:val="none" w:sz="0" w:space="0" w:color="auto" w:frame="1"/>
        </w:rPr>
        <w:t xml:space="preserve">the </w:t>
      </w:r>
      <w:r w:rsidRPr="0019472D">
        <w:rPr>
          <w:rFonts w:ascii="Arial Nova" w:eastAsia="Times New Roman" w:hAnsi="Arial Nova" w:cs="Arial"/>
          <w:color w:val="000000" w:themeColor="text1"/>
          <w:bdr w:val="none" w:sz="0" w:space="0" w:color="auto" w:frame="1"/>
        </w:rPr>
        <w:t xml:space="preserve">materials </w:t>
      </w:r>
      <w:r w:rsidRPr="0019472D">
        <w:rPr>
          <w:rFonts w:ascii="Arial Nova" w:eastAsia="Times New Roman" w:hAnsi="Arial Nova" w:cs="Arial"/>
          <w:color w:val="000000" w:themeColor="text1"/>
        </w:rPr>
        <w:t>into other languages as needed.</w:t>
      </w:r>
    </w:p>
    <w:p w14:paraId="2FC6E998" w14:textId="77777777" w:rsidR="001E6F9A" w:rsidRPr="0019472D" w:rsidRDefault="001E6F9A" w:rsidP="00F5686D">
      <w:pPr>
        <w:widowControl w:val="0"/>
        <w:shd w:val="clear" w:color="auto" w:fill="FFFFFF"/>
        <w:spacing w:after="0" w:line="240" w:lineRule="auto"/>
        <w:textAlignment w:val="baseline"/>
        <w:rPr>
          <w:rFonts w:ascii="Arial Nova" w:eastAsia="Times New Roman" w:hAnsi="Arial Nova" w:cs="Arial"/>
          <w:b/>
          <w:bCs/>
          <w:color w:val="000000" w:themeColor="text1"/>
          <w:lang w:bidi="ar-SA"/>
        </w:rPr>
      </w:pPr>
    </w:p>
    <w:p w14:paraId="7CFC3592" w14:textId="77777777" w:rsidR="001E6F9A" w:rsidRPr="0019472D" w:rsidRDefault="001E6F9A" w:rsidP="00F5686D">
      <w:pPr>
        <w:widowControl w:val="0"/>
        <w:shd w:val="clear" w:color="auto" w:fill="FFFFFF"/>
        <w:spacing w:after="0" w:line="240" w:lineRule="auto"/>
        <w:jc w:val="both"/>
        <w:textAlignment w:val="baseline"/>
        <w:rPr>
          <w:rFonts w:ascii="Arial Nova" w:eastAsia="Times New Roman" w:hAnsi="Arial Nova" w:cs="Arial"/>
          <w:b/>
          <w:bCs/>
          <w:color w:val="000000" w:themeColor="text1"/>
          <w:lang w:bidi="ar-SA"/>
        </w:rPr>
      </w:pPr>
      <w:r w:rsidRPr="0019472D">
        <w:rPr>
          <w:rFonts w:ascii="Arial Nova" w:eastAsia="Times New Roman" w:hAnsi="Arial Nova" w:cs="Arial"/>
          <w:b/>
          <w:bCs/>
          <w:color w:val="000000" w:themeColor="text1"/>
          <w:lang w:bidi="ar-SA"/>
        </w:rPr>
        <w:t>Social Media Administrators</w:t>
      </w:r>
    </w:p>
    <w:p w14:paraId="72A01B92" w14:textId="77777777" w:rsidR="001E6F9A" w:rsidRPr="0019472D" w:rsidRDefault="001E6F9A" w:rsidP="00F5686D">
      <w:pPr>
        <w:widowControl w:val="0"/>
        <w:shd w:val="clear" w:color="auto" w:fill="FFFFFF"/>
        <w:spacing w:after="0" w:line="240" w:lineRule="auto"/>
        <w:textAlignment w:val="baseline"/>
        <w:rPr>
          <w:rFonts w:ascii="Arial Nova" w:eastAsia="Times New Roman" w:hAnsi="Arial Nova" w:cs="Times New Roman"/>
          <w:color w:val="000000" w:themeColor="text1"/>
          <w:lang w:bidi="ar-SA"/>
        </w:rPr>
      </w:pPr>
      <w:r w:rsidRPr="0019472D">
        <w:rPr>
          <w:rFonts w:ascii="Arial Nova" w:eastAsia="Times New Roman" w:hAnsi="Arial Nova" w:cs="Arial"/>
          <w:color w:val="000000" w:themeColor="text1"/>
          <w:lang w:bidi="ar-SA"/>
        </w:rPr>
        <w:t xml:space="preserve">Local PTA Units are encouraged to have an online presence through social media and other platforms. </w:t>
      </w:r>
      <w:r w:rsidRPr="0019472D">
        <w:rPr>
          <w:rFonts w:ascii="Arial Nova" w:eastAsia="Times New Roman" w:hAnsi="Arial Nova" w:cs="Times New Roman"/>
          <w:color w:val="000000" w:themeColor="text1"/>
          <w:lang w:bidi="ar-SA"/>
        </w:rPr>
        <w:t xml:space="preserve">All PTA social media posts must be respectful, truthful, discreet, and responsible. Posts must be noncommercial, nonsectarian, and nonpartisan according to PTA policies. The purpose is to increase awareness, promote participation, and increase membership in PTA. Social media accounts must include “PTA/PTSA” or “Parent Teacher Association” to designate a different entity from the school. The administrators of social media accounts must be PTA Executive Committee or Board Members with a minimum of two administrators per account. The PTA has authority over the PTA social media accounts. Local PTA Units must respectfully work with their principals who shall be informed of any online accounts. Content must follow all school and school board rules, guidelines, and policies. No school may operate social media accounts with PTA/PTSA in its name. </w:t>
      </w:r>
    </w:p>
    <w:p w14:paraId="034EA1DC" w14:textId="77777777" w:rsidR="001E6F9A" w:rsidRPr="0019472D" w:rsidRDefault="001E6F9A" w:rsidP="00F5686D">
      <w:pPr>
        <w:widowControl w:val="0"/>
        <w:shd w:val="clear" w:color="auto" w:fill="FFFFFF"/>
        <w:spacing w:after="0" w:line="240" w:lineRule="auto"/>
        <w:textAlignment w:val="baseline"/>
        <w:rPr>
          <w:rFonts w:ascii="Arial Nova" w:eastAsia="Times New Roman" w:hAnsi="Arial Nova" w:cs="Arial"/>
          <w:color w:val="000000" w:themeColor="text1"/>
        </w:rPr>
      </w:pPr>
    </w:p>
    <w:p w14:paraId="7AA42519" w14:textId="77777777" w:rsidR="001E6F9A" w:rsidRPr="0019472D" w:rsidRDefault="001E6F9A" w:rsidP="00F5686D">
      <w:pPr>
        <w:widowControl w:val="0"/>
        <w:shd w:val="clear" w:color="auto" w:fill="FFFFFF"/>
        <w:spacing w:after="0" w:line="240" w:lineRule="auto"/>
        <w:textAlignment w:val="baseline"/>
        <w:outlineLvl w:val="2"/>
        <w:rPr>
          <w:rFonts w:ascii="Arial Nova" w:hAnsi="Arial Nova" w:cs="Arial"/>
          <w:b/>
          <w:bCs/>
          <w:color w:val="000000" w:themeColor="text1"/>
        </w:rPr>
      </w:pPr>
      <w:r w:rsidRPr="0019472D">
        <w:rPr>
          <w:rFonts w:ascii="Arial Nova" w:hAnsi="Arial Nova" w:cs="Arial"/>
          <w:b/>
          <w:bCs/>
          <w:color w:val="000000" w:themeColor="text1"/>
        </w:rPr>
        <w:t>Social Media</w:t>
      </w:r>
    </w:p>
    <w:p w14:paraId="0630286C" w14:textId="77777777" w:rsidR="001E6F9A" w:rsidRPr="0019472D" w:rsidRDefault="001E6F9A" w:rsidP="00F5686D">
      <w:pPr>
        <w:widowControl w:val="0"/>
        <w:shd w:val="clear" w:color="auto" w:fill="FFFFFF"/>
        <w:spacing w:after="0" w:line="240" w:lineRule="auto"/>
        <w:textAlignment w:val="baseline"/>
        <w:rPr>
          <w:rFonts w:ascii="Arial Nova" w:eastAsia="Times New Roman" w:hAnsi="Arial Nova" w:cs="Arial"/>
          <w:color w:val="000000" w:themeColor="text1"/>
          <w:lang w:bidi="ar-SA"/>
        </w:rPr>
      </w:pPr>
      <w:r w:rsidRPr="0019472D">
        <w:rPr>
          <w:rFonts w:ascii="Arial Nova" w:eastAsia="Times New Roman" w:hAnsi="Arial Nova" w:cs="Arial"/>
          <w:color w:val="000000" w:themeColor="text1"/>
          <w:lang w:bidi="ar-SA"/>
        </w:rPr>
        <w:t xml:space="preserve">Social media platforms allow PTA to connect to members and potential members in a very interactive way. PTAs can share information, photos, and videos that can help to increase membership, communicate with current and potential members, fundraise, generate positive exposure, receive feedback, and network. </w:t>
      </w:r>
      <w:r w:rsidRPr="0019472D">
        <w:rPr>
          <w:rFonts w:ascii="Arial Nova" w:eastAsia="Times New Roman" w:hAnsi="Arial Nova" w:cs="Arial"/>
          <w:b/>
          <w:bCs/>
          <w:color w:val="000000" w:themeColor="text1"/>
          <w:bdr w:val="none" w:sz="0" w:space="0" w:color="auto" w:frame="1"/>
          <w:lang w:bidi="ar-SA"/>
        </w:rPr>
        <w:t>Use social media to teach, remind, and recognize the members.</w:t>
      </w:r>
      <w:r w:rsidRPr="0019472D">
        <w:rPr>
          <w:rFonts w:ascii="Arial Nova" w:eastAsia="Times New Roman" w:hAnsi="Arial Nova" w:cs="Arial"/>
          <w:color w:val="000000" w:themeColor="text1"/>
          <w:lang w:bidi="ar-SA"/>
        </w:rPr>
        <w:t xml:space="preserve"> </w:t>
      </w:r>
      <w:r w:rsidRPr="0019472D">
        <w:rPr>
          <w:rFonts w:ascii="Arial Nova" w:eastAsia="Times New Roman" w:hAnsi="Arial Nova" w:cs="Arial"/>
          <w:b/>
          <w:bCs/>
          <w:color w:val="000000" w:themeColor="text1"/>
          <w:bdr w:val="none" w:sz="0" w:space="0" w:color="auto" w:frame="1"/>
          <w:lang w:bidi="ar-SA"/>
        </w:rPr>
        <w:t>Consistently monitor the sites.</w:t>
      </w:r>
      <w:r w:rsidRPr="0019472D">
        <w:rPr>
          <w:rFonts w:ascii="Arial Nova" w:eastAsia="Times New Roman" w:hAnsi="Arial Nova" w:cs="Arial"/>
          <w:color w:val="000000" w:themeColor="text1"/>
          <w:lang w:bidi="ar-SA"/>
        </w:rPr>
        <w:t> </w:t>
      </w:r>
      <w:r w:rsidRPr="0019472D">
        <w:rPr>
          <w:rFonts w:ascii="Arial Nova" w:eastAsia="Times New Roman" w:hAnsi="Arial Nova" w:cs="Arial"/>
          <w:b/>
          <w:bCs/>
          <w:color w:val="000000" w:themeColor="text1"/>
          <w:bdr w:val="none" w:sz="0" w:space="0" w:color="auto" w:frame="1"/>
          <w:lang w:bidi="ar-SA"/>
        </w:rPr>
        <w:t>Give credit where it is due. </w:t>
      </w:r>
      <w:r w:rsidRPr="0019472D">
        <w:rPr>
          <w:rFonts w:ascii="Arial Nova" w:eastAsia="Times New Roman" w:hAnsi="Arial Nova" w:cs="Arial"/>
          <w:color w:val="000000" w:themeColor="text1"/>
          <w:lang w:bidi="ar-SA"/>
        </w:rPr>
        <w:t xml:space="preserve">In the process of gathering ideas and being influenced by others, remember to provide a link to the original content and use the author’s name and/or organization whenever possible. </w:t>
      </w:r>
      <w:r w:rsidRPr="0019472D">
        <w:rPr>
          <w:rFonts w:ascii="Arial Nova" w:eastAsia="Times New Roman" w:hAnsi="Arial Nova" w:cs="Arial"/>
          <w:b/>
          <w:bCs/>
          <w:color w:val="000000" w:themeColor="text1"/>
          <w:bdr w:val="none" w:sz="0" w:space="0" w:color="auto" w:frame="1"/>
          <w:lang w:bidi="ar-SA"/>
        </w:rPr>
        <w:t>Keep content and comments professional and respectful</w:t>
      </w:r>
      <w:r w:rsidRPr="0019472D">
        <w:rPr>
          <w:rFonts w:ascii="Arial Nova" w:eastAsia="Times New Roman" w:hAnsi="Arial Nova" w:cs="Arial"/>
          <w:color w:val="000000" w:themeColor="text1"/>
          <w:lang w:bidi="ar-SA"/>
        </w:rPr>
        <w:t xml:space="preserve">. </w:t>
      </w:r>
      <w:r w:rsidRPr="0019472D">
        <w:rPr>
          <w:rFonts w:ascii="Arial Nova" w:eastAsia="Times New Roman" w:hAnsi="Arial Nova" w:cs="Arial"/>
          <w:b/>
          <w:bCs/>
          <w:color w:val="000000" w:themeColor="text1"/>
          <w:bdr w:val="none" w:sz="0" w:space="0" w:color="auto" w:frame="1"/>
          <w:lang w:bidi="ar-SA"/>
        </w:rPr>
        <w:t>Be consistent.</w:t>
      </w:r>
      <w:r w:rsidRPr="0019472D">
        <w:rPr>
          <w:rFonts w:ascii="Arial Nova" w:eastAsia="Times New Roman" w:hAnsi="Arial Nova" w:cs="Arial"/>
          <w:color w:val="000000" w:themeColor="text1"/>
          <w:lang w:bidi="ar-SA"/>
        </w:rPr>
        <w:t xml:space="preserve"> Be sure to maintain consistency across platforms with PTA brand guidelines. </w:t>
      </w:r>
      <w:r w:rsidRPr="0019472D">
        <w:rPr>
          <w:rFonts w:ascii="Arial Nova" w:eastAsia="Times New Roman" w:hAnsi="Arial Nova" w:cs="Arial"/>
          <w:b/>
          <w:bCs/>
          <w:color w:val="000000" w:themeColor="text1"/>
          <w:bdr w:val="none" w:sz="0" w:space="0" w:color="auto" w:frame="1"/>
          <w:lang w:bidi="ar-SA"/>
        </w:rPr>
        <w:t>Be safe.</w:t>
      </w:r>
      <w:r w:rsidRPr="0019472D">
        <w:rPr>
          <w:rFonts w:ascii="Arial Nova" w:eastAsia="Times New Roman" w:hAnsi="Arial Nova" w:cs="Arial"/>
          <w:color w:val="000000" w:themeColor="text1"/>
          <w:lang w:bidi="ar-SA"/>
        </w:rPr>
        <w:t xml:space="preserve"> Be particularly mindful of child and family privacy. </w:t>
      </w:r>
    </w:p>
    <w:p w14:paraId="008B76DA" w14:textId="77777777" w:rsidR="001E6F9A" w:rsidRPr="0019472D" w:rsidRDefault="001E6F9A" w:rsidP="00F5686D">
      <w:pPr>
        <w:widowControl w:val="0"/>
        <w:shd w:val="clear" w:color="auto" w:fill="FFFFFF"/>
        <w:spacing w:after="0" w:line="240" w:lineRule="auto"/>
        <w:textAlignment w:val="baseline"/>
        <w:rPr>
          <w:rFonts w:ascii="Arial Nova" w:eastAsia="Times New Roman" w:hAnsi="Arial Nova" w:cs="Arial"/>
          <w:color w:val="000000" w:themeColor="text1"/>
          <w:lang w:bidi="ar-SA"/>
        </w:rPr>
      </w:pPr>
    </w:p>
    <w:p w14:paraId="015B44D8" w14:textId="77777777" w:rsidR="001E6F9A" w:rsidRPr="0019472D" w:rsidRDefault="001E6F9A" w:rsidP="00F5686D">
      <w:pPr>
        <w:widowControl w:val="0"/>
        <w:shd w:val="clear" w:color="auto" w:fill="FFFFFF"/>
        <w:spacing w:after="0" w:line="240" w:lineRule="auto"/>
        <w:textAlignment w:val="baseline"/>
        <w:rPr>
          <w:rFonts w:ascii="Arial Nova" w:eastAsia="Times New Roman" w:hAnsi="Arial Nova" w:cs="Arial"/>
          <w:color w:val="000000" w:themeColor="text1"/>
          <w:lang w:bidi="ar-SA"/>
        </w:rPr>
      </w:pPr>
      <w:r w:rsidRPr="0019472D">
        <w:rPr>
          <w:rFonts w:ascii="Arial Nova" w:eastAsia="Times New Roman" w:hAnsi="Arial Nova" w:cs="Times New Roman"/>
          <w:color w:val="000000" w:themeColor="text1"/>
          <w:lang w:bidi="ar-SA"/>
        </w:rPr>
        <w:t>Choose PTA individuals who are willing and able to provide high-quality basic social media posts, produce content, and moderate content posted by others</w:t>
      </w:r>
      <w:r w:rsidRPr="0019472D">
        <w:rPr>
          <w:rFonts w:ascii="Arial Nova" w:eastAsia="Times New Roman" w:hAnsi="Arial Nova" w:cs="Times New Roman"/>
          <w:b/>
          <w:bCs/>
          <w:color w:val="000000" w:themeColor="text1"/>
          <w:lang w:bidi="ar-SA"/>
        </w:rPr>
        <w:t xml:space="preserve">. </w:t>
      </w:r>
      <w:r w:rsidRPr="0019472D">
        <w:rPr>
          <w:rFonts w:ascii="Arial Nova" w:eastAsia="Times New Roman" w:hAnsi="Arial Nova" w:cs="Arial"/>
          <w:color w:val="000000" w:themeColor="text1"/>
          <w:lang w:bidi="ar-SA"/>
        </w:rPr>
        <w:t>Disagreements are central to growing ideas, but do not attack anyone personally. Quickly address any inappropriate messages or misuse of the PTA brand. </w:t>
      </w:r>
      <w:r w:rsidRPr="0019472D">
        <w:rPr>
          <w:rFonts w:ascii="Arial Nova" w:eastAsia="Times New Roman" w:hAnsi="Arial Nova" w:cs="Times New Roman"/>
          <w:color w:val="000000" w:themeColor="text1"/>
          <w:lang w:bidi="ar-SA"/>
        </w:rPr>
        <w:t>Be prepared to respond to negative or inaccurate posts if a reply is warranted; however, some negative comments do not require a response, while others should be taken seriously and addressed.</w:t>
      </w:r>
      <w:r w:rsidRPr="0019472D">
        <w:rPr>
          <w:rFonts w:ascii="Arial Nova" w:eastAsia="Times New Roman" w:hAnsi="Arial Nova" w:cs="Times New Roman"/>
          <w:b/>
          <w:bCs/>
          <w:color w:val="000000" w:themeColor="text1"/>
          <w:lang w:bidi="ar-SA"/>
        </w:rPr>
        <w:t xml:space="preserve"> </w:t>
      </w:r>
    </w:p>
    <w:p w14:paraId="256CB610" w14:textId="77777777" w:rsidR="001E6F9A" w:rsidRPr="0019472D" w:rsidRDefault="001E6F9A" w:rsidP="00F5686D">
      <w:pPr>
        <w:widowControl w:val="0"/>
        <w:shd w:val="clear" w:color="auto" w:fill="FFFFFF"/>
        <w:spacing w:after="0" w:line="240" w:lineRule="auto"/>
        <w:ind w:left="868"/>
        <w:textAlignment w:val="baseline"/>
        <w:outlineLvl w:val="2"/>
        <w:rPr>
          <w:rFonts w:ascii="Arial Nova" w:hAnsi="Arial Nova"/>
          <w:color w:val="000000" w:themeColor="text1"/>
        </w:rPr>
      </w:pPr>
    </w:p>
    <w:p w14:paraId="56914D80" w14:textId="77777777" w:rsidR="001E6F9A" w:rsidRPr="0019472D" w:rsidRDefault="001E6F9A" w:rsidP="00F5686D">
      <w:pPr>
        <w:widowControl w:val="0"/>
        <w:shd w:val="clear" w:color="auto" w:fill="FFFFFF"/>
        <w:spacing w:after="0" w:line="240" w:lineRule="auto"/>
        <w:textAlignment w:val="baseline"/>
        <w:outlineLvl w:val="2"/>
        <w:rPr>
          <w:rFonts w:ascii="Arial Nova" w:hAnsi="Arial Nova"/>
          <w:color w:val="000000" w:themeColor="text1"/>
        </w:rPr>
      </w:pPr>
      <w:r w:rsidRPr="0019472D">
        <w:rPr>
          <w:rFonts w:ascii="Arial Nova" w:hAnsi="Arial Nova"/>
          <w:color w:val="000000" w:themeColor="text1"/>
        </w:rPr>
        <w:t>Personal lives and professional work can intersect on social media. Navigating between them can be difficult. Communicate the ground rules ahead of time to ensure that all volunteers are clear about the expectations. When volunteers communicate through social media, unless authorized to speak on behalf of PTA, they are representing themselves and should use a disclaimer that what is being said is representative of their own views and opinions. If an individual is speaking on behalf of the PTA, that should also be made clear.</w:t>
      </w:r>
    </w:p>
    <w:p w14:paraId="1F571635" w14:textId="77777777" w:rsidR="001E6F9A" w:rsidRPr="0019472D" w:rsidRDefault="001E6F9A" w:rsidP="00F5686D">
      <w:pPr>
        <w:widowControl w:val="0"/>
        <w:shd w:val="clear" w:color="auto" w:fill="FFFFFF"/>
        <w:spacing w:after="0" w:line="240" w:lineRule="auto"/>
        <w:textAlignment w:val="baseline"/>
        <w:outlineLvl w:val="2"/>
        <w:rPr>
          <w:rFonts w:ascii="Arial Nova" w:hAnsi="Arial Nova"/>
          <w:b/>
          <w:bCs/>
          <w:color w:val="000000" w:themeColor="text1"/>
        </w:rPr>
      </w:pPr>
      <w:r w:rsidRPr="0019472D">
        <w:rPr>
          <w:rFonts w:ascii="Arial Nova" w:hAnsi="Arial Nova"/>
          <w:b/>
          <w:bCs/>
          <w:color w:val="000000" w:themeColor="text1"/>
        </w:rPr>
        <w:t>Privacy and Permission</w:t>
      </w:r>
    </w:p>
    <w:p w14:paraId="6AFBC438" w14:textId="77777777" w:rsidR="001E6F9A" w:rsidRPr="0019472D" w:rsidRDefault="001E6F9A" w:rsidP="00F5686D">
      <w:pPr>
        <w:widowControl w:val="0"/>
        <w:shd w:val="clear" w:color="auto" w:fill="FFFFFF"/>
        <w:spacing w:after="0" w:line="240" w:lineRule="auto"/>
        <w:textAlignment w:val="baseline"/>
        <w:outlineLvl w:val="2"/>
        <w:rPr>
          <w:rFonts w:ascii="Arial Nova" w:hAnsi="Arial Nova"/>
          <w:color w:val="000000" w:themeColor="text1"/>
        </w:rPr>
      </w:pPr>
      <w:r w:rsidRPr="0019472D">
        <w:rPr>
          <w:rFonts w:ascii="Arial Nova" w:hAnsi="Arial Nova"/>
          <w:color w:val="000000" w:themeColor="text1"/>
        </w:rPr>
        <w:t xml:space="preserve">PTA should not post photographs or images of any volunteers, families, children, etc., on any social media without having their express permission to do so. Secure a written consent form at events or at the beginning of the school year releasing the rights to use and post pictures. Do not discuss a situation involving individuals on a social media site that might identify the person. Don't post anything that would not be appropriate to present at a conference or in person. When sharing information from another source, assume that it is copyrighted and properly cite the source or provide a link to the original content. </w:t>
      </w:r>
    </w:p>
    <w:p w14:paraId="57A397CC" w14:textId="77777777" w:rsidR="001E6F9A" w:rsidRPr="0019472D" w:rsidRDefault="001E6F9A" w:rsidP="00F5686D">
      <w:pPr>
        <w:widowControl w:val="0"/>
        <w:shd w:val="clear" w:color="auto" w:fill="FFFFFF"/>
        <w:spacing w:after="0" w:line="240" w:lineRule="auto"/>
        <w:ind w:left="868"/>
        <w:textAlignment w:val="baseline"/>
        <w:outlineLvl w:val="2"/>
        <w:rPr>
          <w:rFonts w:ascii="Arial Nova" w:hAnsi="Arial Nova"/>
          <w:color w:val="000000" w:themeColor="text1"/>
        </w:rPr>
      </w:pPr>
    </w:p>
    <w:p w14:paraId="3A0345E6" w14:textId="77777777" w:rsidR="001E6F9A" w:rsidRPr="0019472D" w:rsidRDefault="001E6F9A" w:rsidP="00F5686D">
      <w:pPr>
        <w:widowControl w:val="0"/>
        <w:shd w:val="clear" w:color="auto" w:fill="FFFFFF"/>
        <w:spacing w:after="0" w:line="240" w:lineRule="auto"/>
        <w:textAlignment w:val="baseline"/>
        <w:outlineLvl w:val="2"/>
        <w:rPr>
          <w:rFonts w:ascii="Arial Nova" w:hAnsi="Arial Nova" w:cs="Microsoft Sans Serif"/>
          <w:b/>
          <w:bCs/>
          <w:color w:val="000000" w:themeColor="text1"/>
        </w:rPr>
      </w:pPr>
      <w:r w:rsidRPr="0019472D">
        <w:rPr>
          <w:rFonts w:ascii="Arial Nova" w:hAnsi="Arial Nova"/>
          <w:b/>
          <w:bCs/>
          <w:color w:val="000000" w:themeColor="text1"/>
        </w:rPr>
        <w:t xml:space="preserve">AIM Insurance offers </w:t>
      </w:r>
      <w:r w:rsidRPr="0019472D">
        <w:rPr>
          <w:rFonts w:ascii="Arial Nova" w:hAnsi="Arial Nova"/>
          <w:color w:val="000000" w:themeColor="text1"/>
        </w:rPr>
        <w:t xml:space="preserve">additional coverage for </w:t>
      </w:r>
      <w:r w:rsidRPr="0019472D">
        <w:rPr>
          <w:rFonts w:ascii="Arial Nova" w:hAnsi="Arial Nova" w:cs="Microsoft Sans Serif"/>
          <w:color w:val="000000" w:themeColor="text1"/>
        </w:rPr>
        <w:t>Media Liability to cover online liability.</w:t>
      </w:r>
      <w:r w:rsidRPr="0019472D">
        <w:rPr>
          <w:rFonts w:ascii="Arial Nova" w:hAnsi="Arial Nova" w:cs="Microsoft Sans Serif"/>
          <w:b/>
          <w:bCs/>
          <w:color w:val="000000" w:themeColor="text1"/>
        </w:rPr>
        <w:t xml:space="preserve"> </w:t>
      </w:r>
    </w:p>
    <w:p w14:paraId="2A9D6BC3" w14:textId="77777777" w:rsidR="001E6F9A" w:rsidRPr="0019472D" w:rsidRDefault="001E6F9A" w:rsidP="00F5686D">
      <w:pPr>
        <w:widowControl w:val="0"/>
        <w:spacing w:after="0" w:line="240" w:lineRule="auto"/>
        <w:rPr>
          <w:rFonts w:ascii="Arial Nova" w:hAnsi="Arial Nova"/>
          <w:b/>
          <w:bCs/>
          <w:color w:val="000000" w:themeColor="text1"/>
          <w:sz w:val="40"/>
          <w:szCs w:val="40"/>
        </w:rPr>
      </w:pPr>
    </w:p>
    <w:p w14:paraId="743BDE32" w14:textId="77777777" w:rsidR="001E6F9A" w:rsidRPr="006339F2" w:rsidRDefault="001E6F9A" w:rsidP="00F5686D">
      <w:pPr>
        <w:widowControl w:val="0"/>
        <w:shd w:val="clear" w:color="auto" w:fill="FFFFFF"/>
        <w:spacing w:after="0" w:line="240" w:lineRule="auto"/>
        <w:textAlignment w:val="baseline"/>
        <w:outlineLvl w:val="2"/>
        <w:rPr>
          <w:rFonts w:ascii="Arial Nova" w:hAnsi="Arial Nova"/>
          <w:b/>
          <w:bCs/>
          <w:color w:val="000000" w:themeColor="text1"/>
          <w:sz w:val="40"/>
          <w:szCs w:val="40"/>
          <w:u w:val="single"/>
        </w:rPr>
      </w:pPr>
      <w:r w:rsidRPr="006339F2">
        <w:rPr>
          <w:rFonts w:ascii="Arial Nova" w:hAnsi="Arial Nova"/>
          <w:b/>
          <w:bCs/>
          <w:color w:val="000000" w:themeColor="text1"/>
          <w:sz w:val="40"/>
          <w:szCs w:val="40"/>
          <w:u w:val="single"/>
        </w:rPr>
        <w:lastRenderedPageBreak/>
        <w:t>COMMUNICATIONS OVERVIEW</w:t>
      </w:r>
    </w:p>
    <w:p w14:paraId="37C81382" w14:textId="77777777" w:rsidR="001E6F9A" w:rsidRPr="0019472D" w:rsidRDefault="001E6F9A" w:rsidP="00F5686D">
      <w:pPr>
        <w:widowControl w:val="0"/>
        <w:shd w:val="clear" w:color="auto" w:fill="FFFFFF"/>
        <w:spacing w:after="0" w:line="240" w:lineRule="auto"/>
        <w:ind w:left="868"/>
        <w:textAlignment w:val="baseline"/>
        <w:outlineLvl w:val="2"/>
        <w:rPr>
          <w:rFonts w:ascii="Arial Nova" w:hAnsi="Arial Nova" w:cs="Microsoft Sans Serif"/>
          <w:color w:val="000000" w:themeColor="text1"/>
        </w:rPr>
      </w:pPr>
    </w:p>
    <w:p w14:paraId="11A13912" w14:textId="77777777" w:rsidR="001E6F9A" w:rsidRPr="0019472D" w:rsidRDefault="001E6F9A" w:rsidP="00F5686D">
      <w:pPr>
        <w:widowControl w:val="0"/>
        <w:shd w:val="clear" w:color="auto" w:fill="FFFFFF"/>
        <w:spacing w:after="0" w:line="240" w:lineRule="auto"/>
        <w:outlineLvl w:val="1"/>
        <w:rPr>
          <w:rFonts w:ascii="Arial Nova" w:eastAsiaTheme="majorEastAsia" w:hAnsi="Arial Nova" w:cstheme="majorBidi"/>
          <w:color w:val="000000" w:themeColor="text1"/>
          <w:sz w:val="32"/>
          <w:szCs w:val="32"/>
        </w:rPr>
      </w:pPr>
      <w:r w:rsidRPr="0019472D">
        <w:rPr>
          <w:rFonts w:ascii="Arial Nova" w:eastAsiaTheme="majorEastAsia" w:hAnsi="Arial Nova" w:cstheme="majorBidi"/>
          <w:b/>
          <w:bCs/>
          <w:color w:val="000000" w:themeColor="text1"/>
          <w:sz w:val="32"/>
          <w:szCs w:val="32"/>
        </w:rPr>
        <w:t>Remember, You Are Representing the PTA</w:t>
      </w:r>
    </w:p>
    <w:p w14:paraId="71172F05" w14:textId="77777777" w:rsidR="001E6F9A" w:rsidRPr="0019472D" w:rsidRDefault="001E6F9A" w:rsidP="00F5686D">
      <w:pPr>
        <w:widowControl w:val="0"/>
        <w:numPr>
          <w:ilvl w:val="0"/>
          <w:numId w:val="38"/>
        </w:numPr>
        <w:shd w:val="clear" w:color="auto" w:fill="FFFFFF"/>
        <w:spacing w:after="0" w:line="240" w:lineRule="auto"/>
        <w:ind w:left="360"/>
        <w:contextualSpacing/>
        <w:rPr>
          <w:rFonts w:ascii="Arial Nova" w:hAnsi="Arial Nova"/>
          <w:color w:val="000000" w:themeColor="text1"/>
        </w:rPr>
      </w:pPr>
      <w:r w:rsidRPr="0019472D">
        <w:rPr>
          <w:rFonts w:ascii="Arial Nova" w:hAnsi="Arial Nova"/>
          <w:color w:val="000000" w:themeColor="text1"/>
        </w:rPr>
        <w:t>Adhere to PTA policies regarding noncommercial, nonpartisan, and nonsectarian content.</w:t>
      </w:r>
    </w:p>
    <w:p w14:paraId="2173B799" w14:textId="77777777" w:rsidR="001E6F9A" w:rsidRPr="0019472D" w:rsidRDefault="001E6F9A" w:rsidP="00F5686D">
      <w:pPr>
        <w:widowControl w:val="0"/>
        <w:numPr>
          <w:ilvl w:val="0"/>
          <w:numId w:val="38"/>
        </w:numPr>
        <w:shd w:val="clear" w:color="auto" w:fill="FFFFFF"/>
        <w:spacing w:after="0" w:line="240" w:lineRule="auto"/>
        <w:ind w:left="360"/>
        <w:contextualSpacing/>
        <w:rPr>
          <w:rFonts w:ascii="Arial Nova" w:hAnsi="Arial Nova"/>
          <w:color w:val="000000" w:themeColor="text1"/>
        </w:rPr>
      </w:pPr>
      <w:r w:rsidRPr="0019472D">
        <w:rPr>
          <w:rFonts w:ascii="Arial Nova" w:hAnsi="Arial Nova"/>
          <w:color w:val="000000" w:themeColor="text1"/>
        </w:rPr>
        <w:t>Inform every family in the school about the aims and accomplishments of the PTA.</w:t>
      </w:r>
    </w:p>
    <w:p w14:paraId="6F5727E5" w14:textId="77777777" w:rsidR="001E6F9A" w:rsidRPr="0019472D" w:rsidRDefault="001E6F9A" w:rsidP="00F5686D">
      <w:pPr>
        <w:widowControl w:val="0"/>
        <w:numPr>
          <w:ilvl w:val="0"/>
          <w:numId w:val="38"/>
        </w:numPr>
        <w:shd w:val="clear" w:color="auto" w:fill="FFFFFF"/>
        <w:spacing w:after="0" w:line="240" w:lineRule="auto"/>
        <w:ind w:left="360"/>
        <w:contextualSpacing/>
        <w:rPr>
          <w:rFonts w:ascii="Arial Nova" w:hAnsi="Arial Nova"/>
          <w:color w:val="000000" w:themeColor="text1"/>
        </w:rPr>
      </w:pPr>
      <w:r w:rsidRPr="0019472D">
        <w:rPr>
          <w:rFonts w:ascii="Arial Nova" w:hAnsi="Arial Nova"/>
          <w:color w:val="000000" w:themeColor="text1"/>
        </w:rPr>
        <w:t>Encourage and highlight attendance at PTA meetings and family engagement in PTA programs.</w:t>
      </w:r>
    </w:p>
    <w:p w14:paraId="7DA268AF" w14:textId="77777777" w:rsidR="001E6F9A" w:rsidRPr="0019472D" w:rsidRDefault="001E6F9A" w:rsidP="00F5686D">
      <w:pPr>
        <w:widowControl w:val="0"/>
        <w:numPr>
          <w:ilvl w:val="0"/>
          <w:numId w:val="38"/>
        </w:numPr>
        <w:shd w:val="clear" w:color="auto" w:fill="FFFFFF"/>
        <w:spacing w:after="0" w:line="240" w:lineRule="auto"/>
        <w:ind w:left="360"/>
        <w:contextualSpacing/>
        <w:rPr>
          <w:rFonts w:ascii="Arial Nova" w:hAnsi="Arial Nova"/>
          <w:color w:val="000000" w:themeColor="text1"/>
        </w:rPr>
      </w:pPr>
      <w:r w:rsidRPr="0019472D">
        <w:rPr>
          <w:rFonts w:ascii="Arial Nova" w:hAnsi="Arial Nova"/>
          <w:color w:val="000000" w:themeColor="text1"/>
        </w:rPr>
        <w:t>Foster cooperation with the school in keeping parents informed about school functions, regulations, and procedures on child-related issues.</w:t>
      </w:r>
    </w:p>
    <w:p w14:paraId="5A970260" w14:textId="77777777" w:rsidR="001E6F9A" w:rsidRPr="0019472D" w:rsidRDefault="001E6F9A" w:rsidP="00F5686D">
      <w:pPr>
        <w:widowControl w:val="0"/>
        <w:numPr>
          <w:ilvl w:val="0"/>
          <w:numId w:val="38"/>
        </w:numPr>
        <w:shd w:val="clear" w:color="auto" w:fill="FFFFFF"/>
        <w:spacing w:after="0" w:line="240" w:lineRule="auto"/>
        <w:ind w:left="360"/>
        <w:contextualSpacing/>
        <w:rPr>
          <w:rFonts w:ascii="Arial Nova" w:hAnsi="Arial Nova"/>
          <w:color w:val="000000" w:themeColor="text1"/>
        </w:rPr>
      </w:pPr>
      <w:r w:rsidRPr="0019472D">
        <w:rPr>
          <w:rFonts w:ascii="Arial Nova" w:hAnsi="Arial Nova"/>
          <w:color w:val="000000" w:themeColor="text1"/>
        </w:rPr>
        <w:t>Inform the community about PTA activities and school functions.</w:t>
      </w:r>
    </w:p>
    <w:p w14:paraId="6E430001" w14:textId="77777777" w:rsidR="001E6F9A" w:rsidRPr="0019472D" w:rsidRDefault="001E6F9A" w:rsidP="00F5686D">
      <w:pPr>
        <w:widowControl w:val="0"/>
        <w:numPr>
          <w:ilvl w:val="0"/>
          <w:numId w:val="38"/>
        </w:numPr>
        <w:shd w:val="clear" w:color="auto" w:fill="FFFFFF"/>
        <w:spacing w:after="0" w:line="240" w:lineRule="auto"/>
        <w:ind w:left="360"/>
        <w:contextualSpacing/>
        <w:rPr>
          <w:rFonts w:ascii="Arial Nova" w:hAnsi="Arial Nova"/>
          <w:color w:val="000000" w:themeColor="text1"/>
        </w:rPr>
      </w:pPr>
      <w:r w:rsidRPr="0019472D">
        <w:rPr>
          <w:rFonts w:ascii="Arial Nova" w:hAnsi="Arial Nova"/>
          <w:color w:val="000000" w:themeColor="text1"/>
        </w:rPr>
        <w:t>Express appreciation to those participating in or contributing to programs.</w:t>
      </w:r>
    </w:p>
    <w:p w14:paraId="1B640C1E" w14:textId="77777777" w:rsidR="001E6F9A" w:rsidRPr="0019472D" w:rsidRDefault="001E6F9A" w:rsidP="00F5686D">
      <w:pPr>
        <w:widowControl w:val="0"/>
        <w:numPr>
          <w:ilvl w:val="0"/>
          <w:numId w:val="38"/>
        </w:numPr>
        <w:shd w:val="clear" w:color="auto" w:fill="FFFFFF"/>
        <w:spacing w:after="0" w:line="240" w:lineRule="auto"/>
        <w:ind w:left="360"/>
        <w:contextualSpacing/>
        <w:rPr>
          <w:rFonts w:ascii="Arial Nova" w:hAnsi="Arial Nova"/>
          <w:color w:val="000000" w:themeColor="text1"/>
        </w:rPr>
      </w:pPr>
      <w:r w:rsidRPr="0019472D">
        <w:rPr>
          <w:rFonts w:ascii="Arial Nova" w:hAnsi="Arial Nova"/>
          <w:color w:val="000000" w:themeColor="text1"/>
        </w:rPr>
        <w:t>Tackle barriers such as language and culture by translating materials.</w:t>
      </w:r>
    </w:p>
    <w:p w14:paraId="6831A826" w14:textId="77777777" w:rsidR="001E6F9A" w:rsidRPr="0019472D" w:rsidRDefault="001E6F9A" w:rsidP="00F5686D">
      <w:pPr>
        <w:widowControl w:val="0"/>
        <w:shd w:val="clear" w:color="auto" w:fill="FFFFFF"/>
        <w:spacing w:after="0" w:line="240" w:lineRule="auto"/>
        <w:rPr>
          <w:rFonts w:ascii="Arial Nova" w:hAnsi="Arial Nova"/>
          <w:color w:val="000000" w:themeColor="text1"/>
        </w:rPr>
      </w:pPr>
    </w:p>
    <w:p w14:paraId="540C9E0F" w14:textId="77777777" w:rsidR="001E6F9A" w:rsidRPr="0019472D" w:rsidRDefault="001E6F9A" w:rsidP="00F5686D">
      <w:pPr>
        <w:widowControl w:val="0"/>
        <w:shd w:val="clear" w:color="auto" w:fill="FFFFFF"/>
        <w:spacing w:after="0" w:line="240" w:lineRule="auto"/>
        <w:rPr>
          <w:rFonts w:ascii="Arial Nova" w:hAnsi="Arial Nova"/>
          <w:color w:val="000000" w:themeColor="text1"/>
        </w:rPr>
      </w:pPr>
      <w:r w:rsidRPr="0019472D">
        <w:rPr>
          <w:rFonts w:ascii="Arial Nova" w:hAnsi="Arial Nova"/>
          <w:b/>
          <w:bCs/>
          <w:color w:val="000000" w:themeColor="text1"/>
          <w:sz w:val="32"/>
          <w:szCs w:val="32"/>
        </w:rPr>
        <w:t>Ensure Quality Communication</w:t>
      </w:r>
    </w:p>
    <w:p w14:paraId="031880A4" w14:textId="77777777" w:rsidR="001E6F9A" w:rsidRPr="0019472D" w:rsidRDefault="001E6F9A" w:rsidP="00F5686D">
      <w:pPr>
        <w:widowControl w:val="0"/>
        <w:numPr>
          <w:ilvl w:val="0"/>
          <w:numId w:val="39"/>
        </w:numPr>
        <w:shd w:val="clear" w:color="auto" w:fill="FFFFFF"/>
        <w:spacing w:after="0" w:line="240" w:lineRule="auto"/>
        <w:ind w:left="360"/>
        <w:contextualSpacing/>
        <w:rPr>
          <w:rFonts w:ascii="Arial Nova" w:hAnsi="Arial Nova"/>
          <w:color w:val="000000" w:themeColor="text1"/>
        </w:rPr>
      </w:pPr>
      <w:r w:rsidRPr="0019472D">
        <w:rPr>
          <w:rFonts w:ascii="Arial Nova" w:hAnsi="Arial Nova"/>
          <w:color w:val="000000" w:themeColor="text1"/>
        </w:rPr>
        <w:t>The principal is responsible for the accuracy of school information and compliance with the State Education Code and school district policy, while the PTA president is responsible for the accuracy of PTA information and compliance with PTA policies.</w:t>
      </w:r>
    </w:p>
    <w:p w14:paraId="5E0BC93A" w14:textId="77777777" w:rsidR="001E6F9A" w:rsidRPr="0019472D" w:rsidRDefault="001E6F9A" w:rsidP="00F5686D">
      <w:pPr>
        <w:widowControl w:val="0"/>
        <w:numPr>
          <w:ilvl w:val="0"/>
          <w:numId w:val="38"/>
        </w:numPr>
        <w:shd w:val="clear" w:color="auto" w:fill="FFFFFF"/>
        <w:spacing w:after="0" w:line="240" w:lineRule="auto"/>
        <w:ind w:left="360"/>
        <w:contextualSpacing/>
        <w:rPr>
          <w:rFonts w:ascii="Arial Nova" w:hAnsi="Arial Nova"/>
          <w:color w:val="000000" w:themeColor="text1"/>
        </w:rPr>
      </w:pPr>
      <w:r w:rsidRPr="0019472D">
        <w:rPr>
          <w:rFonts w:ascii="Arial Nova" w:hAnsi="Arial Nova"/>
          <w:color w:val="000000" w:themeColor="text1"/>
        </w:rPr>
        <w:t>Use the PTA logo in all communications.</w:t>
      </w:r>
    </w:p>
    <w:p w14:paraId="05339203" w14:textId="77777777" w:rsidR="001E6F9A" w:rsidRPr="0019472D" w:rsidRDefault="001E6F9A" w:rsidP="00F5686D">
      <w:pPr>
        <w:widowControl w:val="0"/>
        <w:numPr>
          <w:ilvl w:val="0"/>
          <w:numId w:val="38"/>
        </w:numPr>
        <w:shd w:val="clear" w:color="auto" w:fill="FFFFFF"/>
        <w:spacing w:after="0" w:line="240" w:lineRule="auto"/>
        <w:ind w:left="360"/>
        <w:contextualSpacing/>
        <w:rPr>
          <w:rFonts w:ascii="Arial Nova" w:hAnsi="Arial Nova"/>
          <w:color w:val="000000" w:themeColor="text1"/>
        </w:rPr>
      </w:pPr>
      <w:r w:rsidRPr="0019472D">
        <w:rPr>
          <w:rFonts w:ascii="Arial Nova" w:hAnsi="Arial Nova"/>
          <w:color w:val="000000" w:themeColor="text1"/>
        </w:rPr>
        <w:t>Abide by copyright laws and republish articles and art in an ethical manner.</w:t>
      </w:r>
    </w:p>
    <w:p w14:paraId="267542B3" w14:textId="77777777" w:rsidR="001E6F9A" w:rsidRPr="0019472D" w:rsidRDefault="001E6F9A" w:rsidP="00F5686D">
      <w:pPr>
        <w:widowControl w:val="0"/>
        <w:numPr>
          <w:ilvl w:val="0"/>
          <w:numId w:val="38"/>
        </w:numPr>
        <w:shd w:val="clear" w:color="auto" w:fill="FFFFFF"/>
        <w:spacing w:after="0" w:line="240" w:lineRule="auto"/>
        <w:ind w:left="360"/>
        <w:contextualSpacing/>
        <w:rPr>
          <w:rFonts w:ascii="Arial Nova" w:hAnsi="Arial Nova"/>
          <w:color w:val="000000" w:themeColor="text1"/>
        </w:rPr>
      </w:pPr>
      <w:r w:rsidRPr="0019472D">
        <w:rPr>
          <w:rFonts w:ascii="Arial Nova" w:hAnsi="Arial Nova"/>
          <w:color w:val="000000" w:themeColor="text1"/>
        </w:rPr>
        <w:t>Do not include photographs of or specific information (names, class, email, address, etc.) about adults or students without written permission.</w:t>
      </w:r>
    </w:p>
    <w:p w14:paraId="7B8C9D0C" w14:textId="77777777" w:rsidR="001E6F9A" w:rsidRPr="0019472D" w:rsidRDefault="001E6F9A" w:rsidP="00F5686D">
      <w:pPr>
        <w:widowControl w:val="0"/>
        <w:numPr>
          <w:ilvl w:val="0"/>
          <w:numId w:val="38"/>
        </w:numPr>
        <w:shd w:val="clear" w:color="auto" w:fill="FFFFFF"/>
        <w:spacing w:after="0" w:line="240" w:lineRule="auto"/>
        <w:ind w:left="360"/>
        <w:contextualSpacing/>
        <w:rPr>
          <w:rFonts w:ascii="Arial Nova" w:hAnsi="Arial Nova"/>
          <w:color w:val="000000" w:themeColor="text1"/>
        </w:rPr>
      </w:pPr>
      <w:r w:rsidRPr="0019472D">
        <w:rPr>
          <w:rFonts w:ascii="Arial Nova" w:hAnsi="Arial Nova"/>
          <w:color w:val="000000" w:themeColor="text1"/>
        </w:rPr>
        <w:t>Create visually interesting communications with careful use of photographs, bullets, quotes, and graphics.</w:t>
      </w:r>
    </w:p>
    <w:p w14:paraId="5C71D543" w14:textId="77777777" w:rsidR="001E6F9A" w:rsidRPr="0019472D" w:rsidRDefault="001E6F9A" w:rsidP="00F5686D">
      <w:pPr>
        <w:widowControl w:val="0"/>
        <w:numPr>
          <w:ilvl w:val="0"/>
          <w:numId w:val="38"/>
        </w:numPr>
        <w:shd w:val="clear" w:color="auto" w:fill="FFFFFF"/>
        <w:spacing w:after="0" w:line="240" w:lineRule="auto"/>
        <w:ind w:left="360"/>
        <w:contextualSpacing/>
        <w:rPr>
          <w:rFonts w:ascii="Arial Nova" w:hAnsi="Arial Nova"/>
          <w:color w:val="000000" w:themeColor="text1"/>
        </w:rPr>
      </w:pPr>
      <w:r w:rsidRPr="0019472D">
        <w:rPr>
          <w:rFonts w:ascii="Arial Nova" w:hAnsi="Arial Nova"/>
          <w:color w:val="000000" w:themeColor="text1"/>
        </w:rPr>
        <w:t>Have 2-3 people other than the author proofread prior to publishing or posting.</w:t>
      </w:r>
    </w:p>
    <w:p w14:paraId="160F4794" w14:textId="7D120DD0" w:rsidR="001E6F9A" w:rsidRPr="0019472D" w:rsidRDefault="001E6F9A" w:rsidP="00F5686D">
      <w:pPr>
        <w:widowControl w:val="0"/>
        <w:numPr>
          <w:ilvl w:val="0"/>
          <w:numId w:val="38"/>
        </w:numPr>
        <w:shd w:val="clear" w:color="auto" w:fill="FFFFFF"/>
        <w:spacing w:after="0" w:line="240" w:lineRule="auto"/>
        <w:ind w:left="360"/>
        <w:contextualSpacing/>
        <w:rPr>
          <w:rFonts w:ascii="Arial Nova" w:hAnsi="Arial Nova"/>
          <w:color w:val="000000" w:themeColor="text1"/>
        </w:rPr>
      </w:pPr>
      <w:r w:rsidRPr="0019472D">
        <w:rPr>
          <w:rFonts w:ascii="Arial Nova" w:hAnsi="Arial Nova"/>
          <w:color w:val="000000" w:themeColor="text1"/>
        </w:rPr>
        <w:t xml:space="preserve">Keep </w:t>
      </w:r>
      <w:r w:rsidR="00BA0CD0">
        <w:rPr>
          <w:rFonts w:ascii="Arial Nova" w:hAnsi="Arial Nova"/>
          <w:color w:val="000000" w:themeColor="text1"/>
        </w:rPr>
        <w:t xml:space="preserve">the </w:t>
      </w:r>
      <w:r w:rsidRPr="0019472D">
        <w:rPr>
          <w:rFonts w:ascii="Arial Nova" w:hAnsi="Arial Nova"/>
          <w:color w:val="000000" w:themeColor="text1"/>
        </w:rPr>
        <w:t>message brief and to the point.</w:t>
      </w:r>
    </w:p>
    <w:p w14:paraId="6339C33E" w14:textId="77777777" w:rsidR="001E6F9A" w:rsidRPr="0019472D" w:rsidRDefault="001E6F9A" w:rsidP="00F5686D">
      <w:pPr>
        <w:widowControl w:val="0"/>
        <w:numPr>
          <w:ilvl w:val="0"/>
          <w:numId w:val="38"/>
        </w:numPr>
        <w:shd w:val="clear" w:color="auto" w:fill="FFFFFF"/>
        <w:spacing w:after="0" w:line="240" w:lineRule="auto"/>
        <w:ind w:left="360"/>
        <w:contextualSpacing/>
        <w:rPr>
          <w:rFonts w:ascii="Arial Nova" w:hAnsi="Arial Nova"/>
          <w:color w:val="000000" w:themeColor="text1"/>
        </w:rPr>
      </w:pPr>
      <w:r w:rsidRPr="0019472D">
        <w:rPr>
          <w:rFonts w:ascii="Arial Nova" w:hAnsi="Arial Nova"/>
          <w:color w:val="000000" w:themeColor="text1"/>
        </w:rPr>
        <w:t>Arrange for translation services.</w:t>
      </w:r>
    </w:p>
    <w:p w14:paraId="3A04107E" w14:textId="77777777" w:rsidR="001E6F9A" w:rsidRPr="0019472D" w:rsidRDefault="001E6F9A" w:rsidP="00F5686D">
      <w:pPr>
        <w:widowControl w:val="0"/>
        <w:numPr>
          <w:ilvl w:val="0"/>
          <w:numId w:val="38"/>
        </w:numPr>
        <w:shd w:val="clear" w:color="auto" w:fill="FFFFFF"/>
        <w:spacing w:after="0" w:line="240" w:lineRule="auto"/>
        <w:ind w:left="360"/>
        <w:contextualSpacing/>
        <w:rPr>
          <w:rFonts w:ascii="Arial Nova" w:hAnsi="Arial Nova"/>
          <w:color w:val="000000" w:themeColor="text1"/>
        </w:rPr>
      </w:pPr>
      <w:r w:rsidRPr="0019472D">
        <w:rPr>
          <w:rFonts w:ascii="Arial Nova" w:hAnsi="Arial Nova"/>
          <w:color w:val="000000" w:themeColor="text1"/>
        </w:rPr>
        <w:t>Date all materials.</w:t>
      </w:r>
    </w:p>
    <w:p w14:paraId="48F98BFD" w14:textId="77777777" w:rsidR="001E6F9A" w:rsidRPr="0019472D" w:rsidRDefault="001E6F9A" w:rsidP="00F5686D">
      <w:pPr>
        <w:widowControl w:val="0"/>
        <w:shd w:val="clear" w:color="auto" w:fill="FFFFFF"/>
        <w:spacing w:after="0" w:line="240" w:lineRule="auto"/>
        <w:ind w:left="360"/>
        <w:rPr>
          <w:rFonts w:ascii="Arial Nova" w:hAnsi="Arial Nova"/>
          <w:color w:val="000000" w:themeColor="text1"/>
        </w:rPr>
      </w:pPr>
    </w:p>
    <w:p w14:paraId="287C3710" w14:textId="77777777" w:rsidR="001E6F9A" w:rsidRPr="0019472D" w:rsidRDefault="001E6F9A" w:rsidP="00F5686D">
      <w:pPr>
        <w:widowControl w:val="0"/>
        <w:shd w:val="clear" w:color="auto" w:fill="FFFFFF"/>
        <w:spacing w:after="0" w:line="240" w:lineRule="auto"/>
        <w:outlineLvl w:val="1"/>
        <w:rPr>
          <w:rFonts w:ascii="Arial Nova" w:eastAsiaTheme="majorEastAsia" w:hAnsi="Arial Nova" w:cstheme="majorBidi"/>
          <w:color w:val="000000" w:themeColor="text1"/>
          <w:sz w:val="32"/>
          <w:szCs w:val="32"/>
        </w:rPr>
      </w:pPr>
      <w:r w:rsidRPr="0019472D">
        <w:rPr>
          <w:rFonts w:ascii="Arial Nova" w:eastAsiaTheme="majorEastAsia" w:hAnsi="Arial Nova" w:cstheme="majorBidi"/>
          <w:b/>
          <w:bCs/>
          <w:color w:val="000000" w:themeColor="text1"/>
          <w:sz w:val="32"/>
          <w:szCs w:val="32"/>
        </w:rPr>
        <w:t>Social Media Guidelines</w:t>
      </w:r>
    </w:p>
    <w:p w14:paraId="40592599" w14:textId="77777777" w:rsidR="001E6F9A" w:rsidRPr="0019472D" w:rsidRDefault="001E6F9A" w:rsidP="00F5686D">
      <w:pPr>
        <w:widowControl w:val="0"/>
        <w:numPr>
          <w:ilvl w:val="0"/>
          <w:numId w:val="38"/>
        </w:numPr>
        <w:shd w:val="clear" w:color="auto" w:fill="FFFFFF"/>
        <w:spacing w:after="0" w:line="240" w:lineRule="auto"/>
        <w:ind w:left="360"/>
        <w:rPr>
          <w:rFonts w:ascii="Arial Nova" w:hAnsi="Arial Nova"/>
          <w:color w:val="000000" w:themeColor="text1"/>
        </w:rPr>
      </w:pPr>
      <w:r w:rsidRPr="0019472D">
        <w:rPr>
          <w:rFonts w:ascii="Arial Nova" w:hAnsi="Arial Nova"/>
          <w:b/>
          <w:bCs/>
          <w:color w:val="000000" w:themeColor="text1"/>
        </w:rPr>
        <w:t>All PTA social media posts must be respectful, truthful, discreet, and responsible. Posts must be noncommercial, nonsectarian, and nonpartisan according to PTA policies.</w:t>
      </w:r>
    </w:p>
    <w:p w14:paraId="37042EAE" w14:textId="77777777" w:rsidR="001E6F9A" w:rsidRPr="0019472D" w:rsidRDefault="001E6F9A" w:rsidP="00F5686D">
      <w:pPr>
        <w:widowControl w:val="0"/>
        <w:numPr>
          <w:ilvl w:val="0"/>
          <w:numId w:val="38"/>
        </w:numPr>
        <w:shd w:val="clear" w:color="auto" w:fill="FFFFFF"/>
        <w:spacing w:after="0" w:line="240" w:lineRule="auto"/>
        <w:ind w:left="360"/>
        <w:rPr>
          <w:rFonts w:ascii="Arial Nova" w:hAnsi="Arial Nova"/>
          <w:color w:val="000000" w:themeColor="text1"/>
        </w:rPr>
      </w:pPr>
      <w:r w:rsidRPr="0019472D">
        <w:rPr>
          <w:rFonts w:ascii="Arial Nova" w:hAnsi="Arial Nova"/>
          <w:color w:val="000000" w:themeColor="text1"/>
        </w:rPr>
        <w:t>Have at least two administrators for each site.</w:t>
      </w:r>
    </w:p>
    <w:p w14:paraId="367FA9B8" w14:textId="77777777" w:rsidR="001E6F9A" w:rsidRPr="0019472D" w:rsidRDefault="001E6F9A" w:rsidP="00F5686D">
      <w:pPr>
        <w:widowControl w:val="0"/>
        <w:numPr>
          <w:ilvl w:val="0"/>
          <w:numId w:val="38"/>
        </w:numPr>
        <w:shd w:val="clear" w:color="auto" w:fill="FFFFFF"/>
        <w:spacing w:after="0" w:line="240" w:lineRule="auto"/>
        <w:ind w:left="360"/>
        <w:rPr>
          <w:rFonts w:ascii="Arial Nova" w:hAnsi="Arial Nova"/>
          <w:color w:val="000000" w:themeColor="text1"/>
        </w:rPr>
      </w:pPr>
      <w:r w:rsidRPr="0019472D">
        <w:rPr>
          <w:rFonts w:ascii="Arial Nova" w:hAnsi="Arial Nova"/>
          <w:color w:val="000000" w:themeColor="text1"/>
        </w:rPr>
        <w:t>Posts should be PTA-related such as flyers, events, grants, PTA and school deadlines, and other information valuable to PTA members.</w:t>
      </w:r>
    </w:p>
    <w:p w14:paraId="5A9ECFE2" w14:textId="77777777" w:rsidR="001E6F9A" w:rsidRPr="0019472D" w:rsidRDefault="001E6F9A" w:rsidP="00F5686D">
      <w:pPr>
        <w:widowControl w:val="0"/>
        <w:numPr>
          <w:ilvl w:val="0"/>
          <w:numId w:val="38"/>
        </w:numPr>
        <w:shd w:val="clear" w:color="auto" w:fill="FFFFFF"/>
        <w:spacing w:after="0" w:line="240" w:lineRule="auto"/>
        <w:ind w:left="360"/>
        <w:rPr>
          <w:rFonts w:ascii="Arial Nova" w:hAnsi="Arial Nova"/>
          <w:color w:val="000000" w:themeColor="text1"/>
        </w:rPr>
      </w:pPr>
      <w:r w:rsidRPr="0019472D">
        <w:rPr>
          <w:rFonts w:ascii="Arial Nova" w:hAnsi="Arial Nova"/>
          <w:color w:val="000000" w:themeColor="text1"/>
        </w:rPr>
        <w:t xml:space="preserve">Keep information current. </w:t>
      </w:r>
    </w:p>
    <w:p w14:paraId="1999FB5A" w14:textId="77777777" w:rsidR="001E6F9A" w:rsidRPr="0019472D" w:rsidRDefault="001E6F9A" w:rsidP="00F5686D">
      <w:pPr>
        <w:widowControl w:val="0"/>
        <w:numPr>
          <w:ilvl w:val="0"/>
          <w:numId w:val="38"/>
        </w:numPr>
        <w:shd w:val="clear" w:color="auto" w:fill="FFFFFF"/>
        <w:spacing w:after="0" w:line="240" w:lineRule="auto"/>
        <w:ind w:left="360"/>
        <w:textAlignment w:val="baseline"/>
        <w:outlineLvl w:val="2"/>
        <w:rPr>
          <w:rFonts w:ascii="Arial Nova" w:hAnsi="Arial Nova"/>
          <w:color w:val="000000" w:themeColor="text1"/>
        </w:rPr>
      </w:pPr>
      <w:r w:rsidRPr="0019472D">
        <w:rPr>
          <w:rFonts w:ascii="Arial Nova" w:hAnsi="Arial Nova"/>
          <w:color w:val="000000" w:themeColor="text1"/>
        </w:rPr>
        <w:t>Respond promptly to messages and comments. </w:t>
      </w:r>
    </w:p>
    <w:p w14:paraId="434C74E6" w14:textId="77777777" w:rsidR="001E6F9A" w:rsidRPr="0019472D" w:rsidRDefault="001E6F9A" w:rsidP="00F5686D">
      <w:pPr>
        <w:widowControl w:val="0"/>
        <w:numPr>
          <w:ilvl w:val="0"/>
          <w:numId w:val="38"/>
        </w:numPr>
        <w:shd w:val="clear" w:color="auto" w:fill="FFFFFF"/>
        <w:spacing w:after="0" w:line="240" w:lineRule="auto"/>
        <w:ind w:left="360"/>
        <w:textAlignment w:val="baseline"/>
        <w:outlineLvl w:val="2"/>
        <w:rPr>
          <w:rFonts w:ascii="Arial Nova" w:hAnsi="Arial Nova"/>
          <w:color w:val="000000" w:themeColor="text1"/>
        </w:rPr>
      </w:pPr>
      <w:r w:rsidRPr="0019472D">
        <w:rPr>
          <w:rFonts w:ascii="Arial Nova" w:hAnsi="Arial Nova"/>
          <w:color w:val="000000" w:themeColor="text1"/>
        </w:rPr>
        <w:t>Cite or link the source of original content.</w:t>
      </w:r>
    </w:p>
    <w:p w14:paraId="672D8726" w14:textId="77777777" w:rsidR="001E6F9A" w:rsidRPr="0019472D" w:rsidRDefault="001E6F9A" w:rsidP="00F5686D">
      <w:pPr>
        <w:widowControl w:val="0"/>
        <w:numPr>
          <w:ilvl w:val="0"/>
          <w:numId w:val="38"/>
        </w:numPr>
        <w:shd w:val="clear" w:color="auto" w:fill="FFFFFF"/>
        <w:spacing w:after="0" w:line="240" w:lineRule="auto"/>
        <w:ind w:left="360"/>
        <w:textAlignment w:val="baseline"/>
        <w:outlineLvl w:val="2"/>
        <w:rPr>
          <w:rFonts w:ascii="Arial Nova" w:hAnsi="Arial Nova"/>
          <w:color w:val="000000" w:themeColor="text1"/>
        </w:rPr>
      </w:pPr>
      <w:r w:rsidRPr="0019472D">
        <w:rPr>
          <w:rFonts w:ascii="Arial Nova" w:hAnsi="Arial Nova"/>
          <w:color w:val="000000" w:themeColor="text1"/>
        </w:rPr>
        <w:t>State when someone is speaking on behalf of the PTA.</w:t>
      </w:r>
    </w:p>
    <w:p w14:paraId="58A6B6B6" w14:textId="77777777" w:rsidR="001E6F9A" w:rsidRPr="0019472D" w:rsidRDefault="001E6F9A" w:rsidP="00F5686D">
      <w:pPr>
        <w:widowControl w:val="0"/>
        <w:numPr>
          <w:ilvl w:val="0"/>
          <w:numId w:val="38"/>
        </w:numPr>
        <w:shd w:val="clear" w:color="auto" w:fill="FFFFFF"/>
        <w:spacing w:after="0" w:line="240" w:lineRule="auto"/>
        <w:ind w:left="360"/>
        <w:textAlignment w:val="baseline"/>
        <w:outlineLvl w:val="2"/>
        <w:rPr>
          <w:rFonts w:ascii="Arial Nova" w:hAnsi="Arial Nova"/>
          <w:color w:val="000000" w:themeColor="text1"/>
        </w:rPr>
      </w:pPr>
      <w:r w:rsidRPr="0019472D">
        <w:rPr>
          <w:rFonts w:ascii="Arial Nova" w:hAnsi="Arial Nova"/>
          <w:color w:val="000000" w:themeColor="text1"/>
        </w:rPr>
        <w:t>Contact the insurance company to discuss additional coverage for Media Liability.</w:t>
      </w:r>
    </w:p>
    <w:p w14:paraId="0EBC5244" w14:textId="77777777" w:rsidR="001E6F9A" w:rsidRPr="0019472D" w:rsidRDefault="001E6F9A" w:rsidP="00F5686D">
      <w:pPr>
        <w:widowControl w:val="0"/>
        <w:numPr>
          <w:ilvl w:val="0"/>
          <w:numId w:val="38"/>
        </w:numPr>
        <w:shd w:val="clear" w:color="auto" w:fill="FFFFFF"/>
        <w:spacing w:after="0" w:line="240" w:lineRule="auto"/>
        <w:ind w:left="360"/>
        <w:textAlignment w:val="baseline"/>
        <w:outlineLvl w:val="2"/>
        <w:rPr>
          <w:rFonts w:ascii="Arial Nova" w:hAnsi="Arial Nova"/>
          <w:color w:val="000000" w:themeColor="text1"/>
        </w:rPr>
      </w:pPr>
      <w:r w:rsidRPr="0019472D">
        <w:rPr>
          <w:rFonts w:ascii="Arial Nova" w:hAnsi="Arial Nova"/>
          <w:color w:val="000000" w:themeColor="text1"/>
        </w:rPr>
        <w:t>Consult Louisiana PTA for further guidance at President@LouisianaPTA.org.</w:t>
      </w:r>
    </w:p>
    <w:p w14:paraId="0A1B4C6E" w14:textId="42D45170" w:rsidR="002C0787" w:rsidRDefault="002C0787" w:rsidP="00F5686D">
      <w:pPr>
        <w:widowControl w:val="0"/>
        <w:spacing w:after="0" w:line="240" w:lineRule="auto"/>
        <w:rPr>
          <w:rFonts w:ascii="Arial Nova" w:hAnsi="Arial Nova"/>
          <w:color w:val="000000" w:themeColor="text1"/>
          <w:szCs w:val="24"/>
        </w:rPr>
      </w:pPr>
      <w:bookmarkStart w:id="46" w:name="sampleagenda"/>
      <w:bookmarkEnd w:id="46"/>
    </w:p>
    <w:p w14:paraId="0299BDE9" w14:textId="77777777" w:rsidR="00971FF3" w:rsidRDefault="00971FF3" w:rsidP="00F5686D">
      <w:pPr>
        <w:widowControl w:val="0"/>
        <w:spacing w:after="0" w:line="240" w:lineRule="auto"/>
        <w:rPr>
          <w:rFonts w:ascii="Arial Nova" w:hAnsi="Arial Nova"/>
          <w:color w:val="000000" w:themeColor="text1"/>
          <w:szCs w:val="24"/>
        </w:rPr>
      </w:pPr>
    </w:p>
    <w:p w14:paraId="18196415" w14:textId="77777777" w:rsidR="00971FF3" w:rsidRDefault="00971FF3" w:rsidP="00F5686D">
      <w:pPr>
        <w:widowControl w:val="0"/>
        <w:spacing w:after="0" w:line="240" w:lineRule="auto"/>
        <w:rPr>
          <w:rFonts w:ascii="Arial Nova" w:hAnsi="Arial Nova"/>
          <w:color w:val="000000" w:themeColor="text1"/>
          <w:szCs w:val="24"/>
        </w:rPr>
      </w:pPr>
    </w:p>
    <w:p w14:paraId="107E99FA" w14:textId="77777777" w:rsidR="00971FF3" w:rsidRDefault="00971FF3" w:rsidP="00F5686D">
      <w:pPr>
        <w:widowControl w:val="0"/>
        <w:spacing w:after="0" w:line="240" w:lineRule="auto"/>
        <w:rPr>
          <w:rFonts w:ascii="Arial Nova" w:hAnsi="Arial Nova"/>
          <w:color w:val="000000" w:themeColor="text1"/>
          <w:szCs w:val="24"/>
        </w:rPr>
      </w:pPr>
    </w:p>
    <w:p w14:paraId="7F44BFA6" w14:textId="77777777" w:rsidR="00971FF3" w:rsidRDefault="00971FF3" w:rsidP="00F5686D">
      <w:pPr>
        <w:widowControl w:val="0"/>
        <w:spacing w:after="0" w:line="240" w:lineRule="auto"/>
        <w:rPr>
          <w:rFonts w:ascii="Arial Nova" w:hAnsi="Arial Nova"/>
          <w:color w:val="000000" w:themeColor="text1"/>
          <w:szCs w:val="24"/>
        </w:rPr>
      </w:pPr>
    </w:p>
    <w:p w14:paraId="46C37C87" w14:textId="77777777" w:rsidR="00971FF3" w:rsidRDefault="00971FF3" w:rsidP="00F5686D">
      <w:pPr>
        <w:widowControl w:val="0"/>
        <w:spacing w:after="0" w:line="240" w:lineRule="auto"/>
        <w:rPr>
          <w:rFonts w:ascii="Arial Nova" w:hAnsi="Arial Nova"/>
          <w:color w:val="000000" w:themeColor="text1"/>
          <w:szCs w:val="24"/>
        </w:rPr>
      </w:pPr>
    </w:p>
    <w:p w14:paraId="446CF8B2" w14:textId="77777777" w:rsidR="00971FF3" w:rsidRDefault="00971FF3" w:rsidP="00F5686D">
      <w:pPr>
        <w:widowControl w:val="0"/>
        <w:spacing w:after="0" w:line="240" w:lineRule="auto"/>
        <w:rPr>
          <w:rFonts w:ascii="Arial Nova" w:hAnsi="Arial Nova"/>
          <w:color w:val="000000" w:themeColor="text1"/>
          <w:szCs w:val="24"/>
        </w:rPr>
      </w:pPr>
    </w:p>
    <w:p w14:paraId="0D53D207" w14:textId="77777777" w:rsidR="00971FF3" w:rsidRDefault="00971FF3" w:rsidP="00F5686D">
      <w:pPr>
        <w:widowControl w:val="0"/>
        <w:spacing w:after="0" w:line="240" w:lineRule="auto"/>
        <w:rPr>
          <w:rFonts w:ascii="Arial Nova" w:hAnsi="Arial Nova"/>
          <w:color w:val="000000" w:themeColor="text1"/>
          <w:szCs w:val="24"/>
        </w:rPr>
      </w:pPr>
    </w:p>
    <w:p w14:paraId="003555B1" w14:textId="77777777" w:rsidR="00971FF3" w:rsidRDefault="00971FF3" w:rsidP="00F5686D">
      <w:pPr>
        <w:widowControl w:val="0"/>
        <w:spacing w:after="0" w:line="240" w:lineRule="auto"/>
        <w:rPr>
          <w:rFonts w:ascii="Arial Nova" w:hAnsi="Arial Nova"/>
          <w:color w:val="000000" w:themeColor="text1"/>
          <w:szCs w:val="24"/>
        </w:rPr>
      </w:pPr>
    </w:p>
    <w:p w14:paraId="3E700241" w14:textId="77777777" w:rsidR="00971FF3" w:rsidRPr="0019472D" w:rsidRDefault="00971FF3" w:rsidP="00F5686D">
      <w:pPr>
        <w:widowControl w:val="0"/>
        <w:spacing w:after="0" w:line="240" w:lineRule="auto"/>
        <w:rPr>
          <w:rFonts w:ascii="Arial Nova" w:hAnsi="Arial Nova"/>
          <w:color w:val="000000" w:themeColor="text1"/>
          <w:szCs w:val="24"/>
        </w:rPr>
      </w:pPr>
    </w:p>
    <w:p w14:paraId="53C44F0A" w14:textId="77777777" w:rsidR="00CF4192" w:rsidRDefault="00CF4192" w:rsidP="00F5686D">
      <w:pPr>
        <w:widowControl w:val="0"/>
        <w:spacing w:after="0" w:line="240" w:lineRule="auto"/>
        <w:rPr>
          <w:rFonts w:ascii="Arial Nova" w:hAnsi="Arial Nova"/>
          <w:b/>
          <w:bCs/>
          <w:color w:val="000000" w:themeColor="text1"/>
          <w:sz w:val="40"/>
          <w:szCs w:val="40"/>
          <w:u w:val="single"/>
        </w:rPr>
      </w:pPr>
    </w:p>
    <w:p w14:paraId="544FD194" w14:textId="6BF93DCA" w:rsidR="002C0787" w:rsidRPr="003859A1" w:rsidRDefault="002C0787" w:rsidP="00F5686D">
      <w:pPr>
        <w:widowControl w:val="0"/>
        <w:spacing w:after="0" w:line="240" w:lineRule="auto"/>
        <w:rPr>
          <w:rFonts w:ascii="Arial Nova" w:hAnsi="Arial Nova"/>
          <w:b/>
          <w:bCs/>
          <w:color w:val="000000" w:themeColor="text1"/>
          <w:sz w:val="40"/>
          <w:szCs w:val="40"/>
          <w:u w:val="single"/>
        </w:rPr>
      </w:pPr>
      <w:r w:rsidRPr="003859A1">
        <w:rPr>
          <w:rFonts w:ascii="Arial Nova" w:hAnsi="Arial Nova"/>
          <w:b/>
          <w:bCs/>
          <w:color w:val="000000" w:themeColor="text1"/>
          <w:sz w:val="40"/>
          <w:szCs w:val="40"/>
          <w:u w:val="single"/>
        </w:rPr>
        <w:lastRenderedPageBreak/>
        <w:t>SAMPLE AGENDA</w:t>
      </w:r>
    </w:p>
    <w:p w14:paraId="15280EC2" w14:textId="77777777" w:rsidR="002C0787" w:rsidRPr="0019472D" w:rsidRDefault="002C0787" w:rsidP="00F5686D">
      <w:pPr>
        <w:widowControl w:val="0"/>
        <w:spacing w:after="0" w:line="240" w:lineRule="auto"/>
        <w:ind w:right="-180"/>
        <w:rPr>
          <w:rFonts w:ascii="Arial Nova" w:eastAsiaTheme="minorEastAsia" w:hAnsi="Arial Nova" w:cstheme="minorBidi"/>
          <w:color w:val="000000" w:themeColor="text1"/>
          <w:sz w:val="21"/>
          <w:szCs w:val="21"/>
          <w:lang w:eastAsia="ja-JP" w:bidi="ar-SA"/>
        </w:rPr>
      </w:pPr>
    </w:p>
    <w:sdt>
      <w:sdtPr>
        <w:rPr>
          <w:rFonts w:ascii="Century Gothic" w:eastAsiaTheme="minorEastAsia" w:hAnsi="Century Gothic" w:cstheme="minorBidi"/>
          <w:color w:val="000000" w:themeColor="text1"/>
          <w:sz w:val="21"/>
          <w:szCs w:val="21"/>
        </w:rPr>
        <w:id w:val="2143689594"/>
        <w:placeholder>
          <w:docPart w:val="71078F1AA1FE4563AC3CCBF5F43A07EF"/>
        </w:placeholder>
        <w15:appearance w15:val="hidden"/>
      </w:sdtPr>
      <w:sdtEndPr>
        <w:rPr>
          <w:rFonts w:ascii="Arial Nova" w:eastAsia="Calibri" w:hAnsi="Arial Nova" w:cs="Calibri"/>
          <w:sz w:val="22"/>
          <w:szCs w:val="22"/>
          <w14:ligatures w14:val="standardContextual"/>
        </w:rPr>
      </w:sdtEndPr>
      <w:sdtContent>
        <w:p w14:paraId="3CCAE2D9" w14:textId="77777777" w:rsidR="002C0787" w:rsidRPr="0019472D" w:rsidRDefault="002C0787" w:rsidP="00F5686D">
          <w:pPr>
            <w:widowControl w:val="0"/>
            <w:spacing w:after="0" w:line="240" w:lineRule="auto"/>
            <w:rPr>
              <w:rFonts w:ascii="Arial Nova" w:eastAsiaTheme="majorEastAsia" w:hAnsi="Arial Nova" w:cstheme="majorBidi"/>
              <w:b/>
              <w:color w:val="000000" w:themeColor="text1"/>
              <w:sz w:val="32"/>
              <w:szCs w:val="32"/>
              <w:lang w:eastAsia="ja-JP" w:bidi="ar-SA"/>
            </w:rPr>
          </w:pPr>
          <w:r w:rsidRPr="0019472D">
            <w:rPr>
              <w:rFonts w:ascii="Arial Nova" w:eastAsiaTheme="majorEastAsia" w:hAnsi="Arial Nova" w:cstheme="majorBidi"/>
              <w:color w:val="000000" w:themeColor="text1"/>
              <w:sz w:val="32"/>
              <w:szCs w:val="32"/>
              <w:lang w:eastAsia="ja-JP" w:bidi="ar-SA"/>
            </w:rPr>
            <w:t xml:space="preserve">Madison High PTA Board Meeting </w:t>
          </w:r>
          <w:r w:rsidRPr="0019472D">
            <w:rPr>
              <w:rFonts w:ascii="Arial Nova" w:eastAsiaTheme="majorEastAsia" w:hAnsi="Arial Nova" w:cstheme="majorBidi"/>
              <w:color w:val="000000" w:themeColor="text1"/>
              <w:sz w:val="32"/>
              <w:szCs w:val="32"/>
              <w:lang w:eastAsia="ja-JP" w:bidi="ar-SA"/>
            </w:rPr>
            <w:tab/>
          </w:r>
          <w:r w:rsidRPr="0019472D">
            <w:rPr>
              <w:rFonts w:ascii="Arial Nova" w:eastAsiaTheme="majorEastAsia" w:hAnsi="Arial Nova" w:cstheme="majorBidi"/>
              <w:color w:val="000000" w:themeColor="text1"/>
              <w:sz w:val="32"/>
              <w:szCs w:val="32"/>
              <w:lang w:eastAsia="ja-JP" w:bidi="ar-SA"/>
            </w:rPr>
            <w:tab/>
          </w:r>
          <w:r w:rsidRPr="0019472D">
            <w:rPr>
              <w:rFonts w:ascii="Arial Nova" w:eastAsiaTheme="majorEastAsia" w:hAnsi="Arial Nova" w:cstheme="majorBidi"/>
              <w:color w:val="000000" w:themeColor="text1"/>
              <w:sz w:val="32"/>
              <w:szCs w:val="32"/>
              <w:lang w:eastAsia="ja-JP" w:bidi="ar-SA"/>
            </w:rPr>
            <w:tab/>
          </w:r>
          <w:r w:rsidRPr="0019472D">
            <w:rPr>
              <w:rFonts w:ascii="Arial Nova" w:eastAsiaTheme="majorEastAsia" w:hAnsi="Arial Nova" w:cstheme="majorBidi"/>
              <w:b/>
              <w:color w:val="000000" w:themeColor="text1"/>
              <w:sz w:val="32"/>
              <w:szCs w:val="32"/>
              <w:lang w:eastAsia="ja-JP" w:bidi="ar-SA"/>
            </w:rPr>
            <w:t>AGENDA</w:t>
          </w:r>
        </w:p>
        <w:p w14:paraId="4E6D656A" w14:textId="4FF023E3" w:rsidR="002C0787" w:rsidRPr="0019472D" w:rsidRDefault="002C0787" w:rsidP="00F5686D">
          <w:pPr>
            <w:widowControl w:val="0"/>
            <w:spacing w:after="0" w:line="240" w:lineRule="auto"/>
            <w:rPr>
              <w:rFonts w:ascii="Arial Nova" w:hAnsi="Arial Nova"/>
              <w:color w:val="000000" w:themeColor="text1"/>
              <w14:ligatures w14:val="standardContextual"/>
            </w:rPr>
          </w:pPr>
          <w:r w:rsidRPr="0019472D">
            <w:rPr>
              <w:rFonts w:ascii="Arial Nova" w:hAnsi="Arial Nova"/>
              <w:i/>
              <w:iCs/>
              <w:noProof/>
              <w:color w:val="000000" w:themeColor="text1"/>
              <w14:ligatures w14:val="standardContextual"/>
            </w:rPr>
            <mc:AlternateContent>
              <mc:Choice Requires="wps">
                <w:drawing>
                  <wp:anchor distT="0" distB="0" distL="114300" distR="114300" simplePos="0" relativeHeight="251609088" behindDoc="0" locked="0" layoutInCell="1" allowOverlap="1" wp14:anchorId="146F5367" wp14:editId="01B1BE40">
                    <wp:simplePos x="0" y="0"/>
                    <wp:positionH relativeFrom="column">
                      <wp:posOffset>-8416</wp:posOffset>
                    </wp:positionH>
                    <wp:positionV relativeFrom="paragraph">
                      <wp:posOffset>190940</wp:posOffset>
                    </wp:positionV>
                    <wp:extent cx="6978611" cy="0"/>
                    <wp:effectExtent l="0" t="0" r="32385" b="19050"/>
                    <wp:wrapNone/>
                    <wp:docPr id="17" name="Straight Connector 17"/>
                    <wp:cNvGraphicFramePr/>
                    <a:graphic xmlns:a="http://schemas.openxmlformats.org/drawingml/2006/main">
                      <a:graphicData uri="http://schemas.microsoft.com/office/word/2010/wordprocessingShape">
                        <wps:wsp>
                          <wps:cNvCnPr/>
                          <wps:spPr>
                            <a:xfrm>
                              <a:off x="0" y="0"/>
                              <a:ext cx="6978611"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F4DFB43" id="Straight Connector 17" o:spid="_x0000_s1026" style="position:absolute;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15.05pt" to="548.8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" strokecolor="windowText" strokeweight=".5pt">
                    <v:stroke joinstyle="miter"/>
                  </v:line>
                </w:pict>
              </mc:Fallback>
            </mc:AlternateContent>
          </w:r>
          <w:r w:rsidRPr="0019472D">
            <w:rPr>
              <w:rFonts w:ascii="Arial Nova" w:hAnsi="Arial Nova"/>
              <w:i/>
              <w:iCs/>
              <w:color w:val="000000" w:themeColor="text1"/>
              <w14:ligatures w14:val="standardContextual"/>
            </w:rPr>
            <w:t>January 19, 202</w:t>
          </w:r>
          <w:r w:rsidR="00B357FB">
            <w:rPr>
              <w:rFonts w:ascii="Arial Nova" w:hAnsi="Arial Nova"/>
              <w:i/>
              <w:iCs/>
              <w:color w:val="000000" w:themeColor="text1"/>
              <w14:ligatures w14:val="standardContextual"/>
            </w:rPr>
            <w:t>4</w:t>
          </w:r>
          <w:r w:rsidRPr="0019472D">
            <w:rPr>
              <w:rFonts w:ascii="Arial Nova" w:hAnsi="Arial Nova"/>
              <w:i/>
              <w:iCs/>
              <w:color w:val="000000" w:themeColor="text1"/>
              <w14:ligatures w14:val="standardContextual"/>
            </w:rPr>
            <w:t xml:space="preserve"> </w:t>
          </w:r>
          <w:r w:rsidRPr="0019472D">
            <w:rPr>
              <w:rFonts w:ascii="Arial Nova" w:hAnsi="Arial Nova"/>
              <w:color w:val="000000" w:themeColor="text1"/>
              <w14:ligatures w14:val="standardContextual"/>
            </w:rPr>
            <w:t xml:space="preserve"> </w:t>
          </w:r>
          <w:r w:rsidRPr="0019472D">
            <w:rPr>
              <w:rFonts w:ascii="Arial Nova" w:hAnsi="Arial Nova"/>
              <w:color w:val="000000" w:themeColor="text1"/>
              <w14:ligatures w14:val="standardContextual"/>
            </w:rPr>
            <w:tab/>
          </w:r>
          <w:r w:rsidRPr="0019472D">
            <w:rPr>
              <w:rFonts w:ascii="Arial Nova" w:hAnsi="Arial Nova"/>
              <w:color w:val="000000" w:themeColor="text1"/>
              <w14:ligatures w14:val="standardContextual"/>
            </w:rPr>
            <w:tab/>
          </w:r>
          <w:r w:rsidRPr="0019472D">
            <w:rPr>
              <w:rFonts w:ascii="Arial Nova" w:hAnsi="Arial Nova"/>
              <w:color w:val="000000" w:themeColor="text1"/>
              <w14:ligatures w14:val="standardContextual"/>
            </w:rPr>
            <w:tab/>
          </w:r>
          <w:r w:rsidRPr="0019472D">
            <w:rPr>
              <w:rFonts w:ascii="Arial Nova" w:hAnsi="Arial Nova"/>
              <w:color w:val="000000" w:themeColor="text1"/>
              <w14:ligatures w14:val="standardContextual"/>
            </w:rPr>
            <w:tab/>
          </w:r>
          <w:r w:rsidRPr="0019472D">
            <w:rPr>
              <w:rFonts w:ascii="Arial Nova" w:hAnsi="Arial Nova"/>
              <w:color w:val="000000" w:themeColor="text1"/>
              <w14:ligatures w14:val="standardContextual"/>
            </w:rPr>
            <w:tab/>
          </w:r>
          <w:r w:rsidRPr="0019472D">
            <w:rPr>
              <w:rFonts w:ascii="Arial Nova" w:hAnsi="Arial Nova"/>
              <w:color w:val="000000" w:themeColor="text1"/>
              <w14:ligatures w14:val="standardContextual"/>
            </w:rPr>
            <w:tab/>
          </w:r>
          <w:r w:rsidRPr="0019472D">
            <w:rPr>
              <w:rFonts w:ascii="Arial Nova" w:hAnsi="Arial Nova"/>
              <w:color w:val="000000" w:themeColor="text1"/>
              <w14:ligatures w14:val="standardContextual"/>
            </w:rPr>
            <w:tab/>
          </w:r>
          <w:r w:rsidRPr="0019472D">
            <w:rPr>
              <w:rFonts w:ascii="Arial Nova" w:hAnsi="Arial Nova"/>
              <w:i/>
              <w:iCs/>
              <w:color w:val="000000" w:themeColor="text1"/>
              <w14:ligatures w14:val="standardContextual"/>
            </w:rPr>
            <w:t>Meeting called by</w:t>
          </w:r>
          <w:r w:rsidRPr="0019472D">
            <w:rPr>
              <w:rFonts w:ascii="Arial Nova" w:hAnsi="Arial Nova"/>
              <w:color w:val="000000" w:themeColor="text1"/>
              <w14:ligatures w14:val="standardContextual"/>
            </w:rPr>
            <w:t xml:space="preserve"> </w:t>
          </w:r>
          <w:sdt>
            <w:sdtPr>
              <w:rPr>
                <w:rFonts w:ascii="Arial Nova" w:hAnsi="Arial Nova"/>
                <w:color w:val="000000" w:themeColor="text1"/>
                <w14:ligatures w14:val="standardContextual"/>
              </w:rPr>
              <w:id w:val="1671064958"/>
              <w:placeholder>
                <w:docPart w:val="605F5EFEC2754118A2D169280D2E8866"/>
              </w:placeholder>
              <w15:appearance w15:val="hidden"/>
            </w:sdtPr>
            <w:sdtEndPr/>
            <w:sdtContent>
              <w:r w:rsidRPr="0019472D">
                <w:rPr>
                  <w:rFonts w:ascii="Arial Nova" w:hAnsi="Arial Nova"/>
                  <w:color w:val="000000" w:themeColor="text1"/>
                  <w14:ligatures w14:val="standardContextual"/>
                </w:rPr>
                <w:t xml:space="preserve">Tera </w:t>
              </w:r>
            </w:sdtContent>
          </w:sdt>
        </w:p>
      </w:sdtContent>
    </w:sdt>
    <w:p w14:paraId="55D87164" w14:textId="77777777" w:rsidR="002C0787" w:rsidRPr="0019472D" w:rsidRDefault="002C0787" w:rsidP="00F5686D">
      <w:pPr>
        <w:widowControl w:val="0"/>
        <w:spacing w:after="0" w:line="240" w:lineRule="auto"/>
        <w:jc w:val="right"/>
        <w:rPr>
          <w:rFonts w:ascii="Arial Nova" w:hAnsi="Arial Nova"/>
          <w:color w:val="000000" w:themeColor="text1"/>
          <w:sz w:val="10"/>
          <w14:ligatures w14:val="standardContextual"/>
        </w:rPr>
      </w:pPr>
    </w:p>
    <w:p w14:paraId="6B82FA05" w14:textId="77777777" w:rsidR="002C0787" w:rsidRPr="0019472D" w:rsidRDefault="00ED59A1" w:rsidP="00F5686D">
      <w:pPr>
        <w:widowControl w:val="0"/>
        <w:spacing w:after="0" w:line="240" w:lineRule="auto"/>
        <w:rPr>
          <w:rFonts w:ascii="Arial Nova" w:hAnsi="Arial Nova" w:cs="Arial"/>
          <w:b/>
          <w:color w:val="000000" w:themeColor="text1"/>
          <w14:ligatures w14:val="standardContextual"/>
        </w:rPr>
      </w:pPr>
      <w:sdt>
        <w:sdtPr>
          <w:rPr>
            <w:rFonts w:ascii="Arial Nova" w:hAnsi="Arial Nova" w:cs="Arial"/>
            <w:b/>
            <w:color w:val="000000" w:themeColor="text1"/>
            <w14:ligatures w14:val="standardContextual"/>
          </w:rPr>
          <w:id w:val="-828981075"/>
          <w:placeholder>
            <w:docPart w:val="85B902159577481284FC070AFA1DC29F"/>
          </w:placeholder>
          <w15:appearance w15:val="hidden"/>
        </w:sdtPr>
        <w:sdtEndPr/>
        <w:sdtContent>
          <w:r w:rsidR="002C0787" w:rsidRPr="0019472D">
            <w:rPr>
              <w:rFonts w:ascii="Arial Nova" w:hAnsi="Arial Nova" w:cs="Arial"/>
              <w:b/>
              <w:color w:val="000000" w:themeColor="text1"/>
              <w14:ligatures w14:val="standardContextual"/>
            </w:rPr>
            <w:t>Executive Board Members:</w:t>
          </w:r>
        </w:sdtContent>
      </w:sdt>
      <w:r w:rsidR="002C0787" w:rsidRPr="0019472D">
        <w:rPr>
          <w:rFonts w:ascii="Arial Nova" w:hAnsi="Arial Nova" w:cs="Arial"/>
          <w:b/>
          <w:color w:val="000000" w:themeColor="text1"/>
          <w14:ligatures w14:val="standardContextual"/>
        </w:rPr>
        <w:t xml:space="preserve"> </w:t>
      </w:r>
    </w:p>
    <w:p w14:paraId="1ABE72DA" w14:textId="77777777" w:rsidR="002C0787" w:rsidRPr="0019472D" w:rsidRDefault="002C0787" w:rsidP="00F5686D">
      <w:pPr>
        <w:widowControl w:val="0"/>
        <w:spacing w:after="0" w:line="240" w:lineRule="auto"/>
        <w:ind w:left="180" w:right="-360"/>
        <w:jc w:val="both"/>
        <w:rPr>
          <w:rFonts w:ascii="Arial Nova" w:hAnsi="Arial Nova" w:cstheme="minorHAnsi"/>
          <w:color w:val="000000" w:themeColor="text1"/>
          <w14:ligatures w14:val="standardContextual"/>
        </w:rPr>
      </w:pPr>
      <w:r w:rsidRPr="0019472D">
        <w:rPr>
          <w:rFonts w:ascii="Arial Nova" w:hAnsi="Arial Nova" w:cstheme="minorHAnsi"/>
          <w:color w:val="000000" w:themeColor="text1"/>
          <w:u w:val="single"/>
          <w14:ligatures w14:val="standardContextual"/>
        </w:rPr>
        <w:t>President</w:t>
      </w:r>
      <w:r w:rsidRPr="0019472D">
        <w:rPr>
          <w:rFonts w:ascii="Arial Nova" w:hAnsi="Arial Nova" w:cstheme="minorHAnsi"/>
          <w:color w:val="000000" w:themeColor="text1"/>
          <w14:ligatures w14:val="standardContextual"/>
        </w:rPr>
        <w:t xml:space="preserve">: Tera </w:t>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u w:val="single"/>
          <w14:ligatures w14:val="standardContextual"/>
        </w:rPr>
        <w:t>Vice-Presidents</w:t>
      </w:r>
      <w:r w:rsidRPr="0019472D">
        <w:rPr>
          <w:rFonts w:ascii="Arial Nova" w:hAnsi="Arial Nova" w:cstheme="minorHAnsi"/>
          <w:color w:val="000000" w:themeColor="text1"/>
          <w14:ligatures w14:val="standardContextual"/>
        </w:rPr>
        <w:t xml:space="preserve">: Shelley &amp; Beth </w:t>
      </w:r>
    </w:p>
    <w:p w14:paraId="1748D15E" w14:textId="77777777" w:rsidR="002C0787" w:rsidRPr="0019472D" w:rsidRDefault="002C0787" w:rsidP="00F5686D">
      <w:pPr>
        <w:widowControl w:val="0"/>
        <w:spacing w:after="0" w:line="240" w:lineRule="auto"/>
        <w:ind w:left="180" w:right="-360"/>
        <w:jc w:val="both"/>
        <w:rPr>
          <w:rFonts w:ascii="Arial Nova" w:hAnsi="Arial Nova" w:cstheme="minorHAnsi"/>
          <w:color w:val="000000" w:themeColor="text1"/>
          <w14:ligatures w14:val="standardContextual"/>
        </w:rPr>
      </w:pPr>
      <w:r w:rsidRPr="0019472D">
        <w:rPr>
          <w:rFonts w:ascii="Arial Nova" w:hAnsi="Arial Nova" w:cstheme="minorHAnsi"/>
          <w:color w:val="000000" w:themeColor="text1"/>
          <w:u w:val="single"/>
          <w14:ligatures w14:val="standardContextual"/>
        </w:rPr>
        <w:t>Treasurer</w:t>
      </w:r>
      <w:r w:rsidRPr="0019472D">
        <w:rPr>
          <w:rFonts w:ascii="Arial Nova" w:hAnsi="Arial Nova" w:cstheme="minorHAnsi"/>
          <w:color w:val="000000" w:themeColor="text1"/>
          <w14:ligatures w14:val="standardContextual"/>
        </w:rPr>
        <w:t xml:space="preserve">: Carolyn </w:t>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u w:val="single"/>
          <w14:ligatures w14:val="standardContextual"/>
        </w:rPr>
        <w:t>Secretary</w:t>
      </w:r>
      <w:r w:rsidRPr="0019472D">
        <w:rPr>
          <w:rFonts w:ascii="Arial Nova" w:hAnsi="Arial Nova" w:cstheme="minorHAnsi"/>
          <w:color w:val="000000" w:themeColor="text1"/>
          <w14:ligatures w14:val="standardContextual"/>
        </w:rPr>
        <w:t>: Stephanie</w:t>
      </w:r>
    </w:p>
    <w:p w14:paraId="5F94B127" w14:textId="77777777" w:rsidR="002C0787" w:rsidRPr="0019472D" w:rsidRDefault="002C0787" w:rsidP="00F5686D">
      <w:pPr>
        <w:widowControl w:val="0"/>
        <w:spacing w:after="0" w:line="240" w:lineRule="auto"/>
        <w:ind w:left="180" w:right="-360"/>
        <w:jc w:val="both"/>
        <w:rPr>
          <w:rFonts w:ascii="Arial Nova" w:hAnsi="Arial Nova" w:cstheme="minorHAnsi"/>
          <w:color w:val="000000" w:themeColor="text1"/>
          <w14:ligatures w14:val="standardContextual"/>
        </w:rPr>
      </w:pPr>
    </w:p>
    <w:p w14:paraId="665D133C" w14:textId="77777777" w:rsidR="002C0787" w:rsidRPr="0019472D" w:rsidRDefault="002C0787" w:rsidP="00F5686D">
      <w:pPr>
        <w:widowControl w:val="0"/>
        <w:spacing w:after="0" w:line="240" w:lineRule="auto"/>
        <w:rPr>
          <w:rFonts w:ascii="Arial Nova" w:hAnsi="Arial Nova" w:cs="Arial"/>
          <w:b/>
          <w:color w:val="000000" w:themeColor="text1"/>
          <w14:ligatures w14:val="standardContextual"/>
        </w:rPr>
      </w:pPr>
      <w:r w:rsidRPr="0019472D">
        <w:rPr>
          <w:rFonts w:ascii="Arial Nova" w:hAnsi="Arial Nova" w:cs="Arial"/>
          <w:b/>
          <w:color w:val="000000" w:themeColor="text1"/>
          <w14:ligatures w14:val="standardContextual"/>
        </w:rPr>
        <w:t xml:space="preserve">Committee Board Members: </w:t>
      </w:r>
    </w:p>
    <w:p w14:paraId="1BB7DE7C" w14:textId="77777777" w:rsidR="002C0787" w:rsidRPr="0019472D" w:rsidRDefault="002C0787" w:rsidP="00F5686D">
      <w:pPr>
        <w:widowControl w:val="0"/>
        <w:spacing w:after="0" w:line="240" w:lineRule="auto"/>
        <w:ind w:left="180"/>
        <w:rPr>
          <w:rFonts w:ascii="Arial Nova" w:hAnsi="Arial Nova" w:cstheme="minorHAnsi"/>
          <w:color w:val="000000" w:themeColor="text1"/>
          <w14:ligatures w14:val="standardContextual"/>
        </w:rPr>
      </w:pPr>
      <w:r w:rsidRPr="0019472D">
        <w:rPr>
          <w:rFonts w:ascii="Arial Nova" w:hAnsi="Arial Nova" w:cstheme="minorHAnsi"/>
          <w:color w:val="000000" w:themeColor="text1"/>
          <w:u w:val="single"/>
          <w14:ligatures w14:val="standardContextual"/>
        </w:rPr>
        <w:t>Membership</w:t>
      </w:r>
      <w:r w:rsidRPr="0019472D">
        <w:rPr>
          <w:rFonts w:ascii="Arial Nova" w:hAnsi="Arial Nova" w:cstheme="minorHAnsi"/>
          <w:color w:val="000000" w:themeColor="text1"/>
          <w14:ligatures w14:val="standardContextual"/>
        </w:rPr>
        <w:t>: Katie</w:t>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u w:val="single"/>
          <w14:ligatures w14:val="standardContextual"/>
        </w:rPr>
        <w:t>Beautification</w:t>
      </w:r>
      <w:r w:rsidRPr="0019472D">
        <w:rPr>
          <w:rFonts w:ascii="Arial Nova" w:hAnsi="Arial Nova" w:cstheme="minorHAnsi"/>
          <w:color w:val="000000" w:themeColor="text1"/>
          <w14:ligatures w14:val="standardContextual"/>
        </w:rPr>
        <w:t>: Bessy</w:t>
      </w:r>
    </w:p>
    <w:p w14:paraId="77DEEDEC" w14:textId="77777777" w:rsidR="002C0787" w:rsidRPr="0019472D" w:rsidRDefault="002C0787" w:rsidP="00F5686D">
      <w:pPr>
        <w:widowControl w:val="0"/>
        <w:spacing w:after="0" w:line="240" w:lineRule="auto"/>
        <w:ind w:left="180"/>
        <w:rPr>
          <w:rFonts w:ascii="Arial Nova" w:hAnsi="Arial Nova" w:cstheme="minorHAnsi"/>
          <w:color w:val="000000" w:themeColor="text1"/>
          <w14:ligatures w14:val="standardContextual"/>
        </w:rPr>
      </w:pPr>
      <w:r w:rsidRPr="0019472D">
        <w:rPr>
          <w:rFonts w:ascii="Arial Nova" w:hAnsi="Arial Nova" w:cstheme="minorHAnsi"/>
          <w:color w:val="000000" w:themeColor="text1"/>
          <w:u w:val="single"/>
          <w14:ligatures w14:val="standardContextual"/>
        </w:rPr>
        <w:t>Volunteer</w:t>
      </w:r>
      <w:r w:rsidRPr="0019472D">
        <w:rPr>
          <w:rFonts w:ascii="Arial Nova" w:hAnsi="Arial Nova" w:cstheme="minorHAnsi"/>
          <w:color w:val="000000" w:themeColor="text1"/>
          <w14:ligatures w14:val="standardContextual"/>
        </w:rPr>
        <w:t xml:space="preserve">: Sandra </w:t>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u w:val="single"/>
          <w14:ligatures w14:val="standardContextual"/>
        </w:rPr>
        <w:t>Newsletter</w:t>
      </w:r>
      <w:r w:rsidRPr="0019472D">
        <w:rPr>
          <w:rFonts w:ascii="Arial Nova" w:hAnsi="Arial Nova" w:cstheme="minorHAnsi"/>
          <w:color w:val="000000" w:themeColor="text1"/>
          <w14:ligatures w14:val="standardContextual"/>
        </w:rPr>
        <w:t xml:space="preserve">: Angie, Doris </w:t>
      </w:r>
    </w:p>
    <w:p w14:paraId="3E5A5D63" w14:textId="77777777" w:rsidR="002C0787" w:rsidRPr="0019472D" w:rsidRDefault="002C0787" w:rsidP="00F5686D">
      <w:pPr>
        <w:widowControl w:val="0"/>
        <w:spacing w:after="0" w:line="240" w:lineRule="auto"/>
        <w:ind w:left="180"/>
        <w:rPr>
          <w:rFonts w:ascii="Arial Nova" w:hAnsi="Arial Nova" w:cstheme="minorHAnsi"/>
          <w:color w:val="000000" w:themeColor="text1"/>
          <w14:ligatures w14:val="standardContextual"/>
        </w:rPr>
      </w:pPr>
      <w:r w:rsidRPr="0019472D">
        <w:rPr>
          <w:rFonts w:ascii="Arial Nova" w:hAnsi="Arial Nova" w:cstheme="minorHAnsi"/>
          <w:color w:val="000000" w:themeColor="text1"/>
          <w:u w:val="single"/>
          <w14:ligatures w14:val="standardContextual"/>
        </w:rPr>
        <w:t>Fundraising</w:t>
      </w:r>
      <w:r w:rsidRPr="0019472D">
        <w:rPr>
          <w:rFonts w:ascii="Arial Nova" w:hAnsi="Arial Nova" w:cstheme="minorHAnsi"/>
          <w:color w:val="000000" w:themeColor="text1"/>
          <w14:ligatures w14:val="standardContextual"/>
        </w:rPr>
        <w:t xml:space="preserve">: Amy, Melanie, Christen </w:t>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u w:val="single"/>
          <w14:ligatures w14:val="standardContextual"/>
        </w:rPr>
        <w:t>Uniforms</w:t>
      </w:r>
      <w:r w:rsidRPr="0019472D">
        <w:rPr>
          <w:rFonts w:ascii="Arial Nova" w:hAnsi="Arial Nova" w:cstheme="minorHAnsi"/>
          <w:color w:val="000000" w:themeColor="text1"/>
          <w14:ligatures w14:val="standardContextual"/>
        </w:rPr>
        <w:t>: Carolyn</w:t>
      </w:r>
    </w:p>
    <w:p w14:paraId="2BBD731C" w14:textId="77777777" w:rsidR="002C0787" w:rsidRPr="0019472D" w:rsidRDefault="002C0787" w:rsidP="00F5686D">
      <w:pPr>
        <w:widowControl w:val="0"/>
        <w:spacing w:after="0" w:line="240" w:lineRule="auto"/>
        <w:ind w:left="180"/>
        <w:rPr>
          <w:rFonts w:ascii="Arial Nova" w:hAnsi="Arial Nova" w:cstheme="minorHAnsi"/>
          <w:color w:val="000000" w:themeColor="text1"/>
          <w14:ligatures w14:val="standardContextual"/>
        </w:rPr>
      </w:pPr>
      <w:r w:rsidRPr="0019472D">
        <w:rPr>
          <w:rFonts w:ascii="Arial Nova" w:hAnsi="Arial Nova" w:cstheme="minorHAnsi"/>
          <w:color w:val="000000" w:themeColor="text1"/>
          <w:u w:val="single"/>
          <w14:ligatures w14:val="standardContextual"/>
        </w:rPr>
        <w:t>Hospitality</w:t>
      </w:r>
      <w:r w:rsidRPr="0019472D">
        <w:rPr>
          <w:rFonts w:ascii="Arial Nova" w:hAnsi="Arial Nova" w:cstheme="minorHAnsi"/>
          <w:color w:val="000000" w:themeColor="text1"/>
          <w14:ligatures w14:val="standardContextual"/>
        </w:rPr>
        <w:t xml:space="preserve">: Jenn, Amy, Elizabeth </w:t>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u w:val="single"/>
          <w14:ligatures w14:val="standardContextual"/>
        </w:rPr>
        <w:t>Grants &amp; Awards</w:t>
      </w:r>
      <w:r w:rsidRPr="0019472D">
        <w:rPr>
          <w:rFonts w:ascii="Arial Nova" w:hAnsi="Arial Nova" w:cstheme="minorHAnsi"/>
          <w:color w:val="000000" w:themeColor="text1"/>
          <w14:ligatures w14:val="standardContextual"/>
        </w:rPr>
        <w:t xml:space="preserve">: Christie </w:t>
      </w:r>
    </w:p>
    <w:p w14:paraId="1DF5D257" w14:textId="77777777" w:rsidR="002C0787" w:rsidRPr="0019472D" w:rsidRDefault="002C0787" w:rsidP="00F5686D">
      <w:pPr>
        <w:widowControl w:val="0"/>
        <w:spacing w:after="0" w:line="240" w:lineRule="auto"/>
        <w:ind w:left="180"/>
        <w:rPr>
          <w:rFonts w:ascii="Arial Nova" w:hAnsi="Arial Nova" w:cstheme="minorHAnsi"/>
          <w:color w:val="000000" w:themeColor="text1"/>
          <w14:ligatures w14:val="standardContextual"/>
        </w:rPr>
      </w:pPr>
      <w:r w:rsidRPr="0019472D">
        <w:rPr>
          <w:rFonts w:ascii="Arial Nova" w:hAnsi="Arial Nova" w:cstheme="minorHAnsi"/>
          <w:color w:val="000000" w:themeColor="text1"/>
          <w:u w:val="single"/>
          <w14:ligatures w14:val="standardContextual"/>
        </w:rPr>
        <w:t>Room Mom</w:t>
      </w:r>
      <w:r w:rsidRPr="0019472D">
        <w:rPr>
          <w:rFonts w:ascii="Arial Nova" w:hAnsi="Arial Nova" w:cstheme="minorHAnsi"/>
          <w:color w:val="000000" w:themeColor="text1"/>
          <w14:ligatures w14:val="standardContextual"/>
        </w:rPr>
        <w:t>: Kristy</w:t>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14:ligatures w14:val="standardContextual"/>
        </w:rPr>
        <w:tab/>
      </w:r>
      <w:r w:rsidRPr="0019472D">
        <w:rPr>
          <w:rFonts w:ascii="Arial Nova" w:hAnsi="Arial Nova" w:cstheme="minorHAnsi"/>
          <w:color w:val="000000" w:themeColor="text1"/>
          <w:u w:val="single"/>
          <w14:ligatures w14:val="standardContextual"/>
        </w:rPr>
        <w:t>Teacher Rep</w:t>
      </w:r>
      <w:r w:rsidRPr="0019472D">
        <w:rPr>
          <w:rFonts w:ascii="Arial Nova" w:hAnsi="Arial Nova" w:cstheme="minorHAnsi"/>
          <w:color w:val="000000" w:themeColor="text1"/>
          <w14:ligatures w14:val="standardContextual"/>
        </w:rPr>
        <w:t xml:space="preserve">: Erin, Sarah </w:t>
      </w:r>
    </w:p>
    <w:p w14:paraId="7A930CEC" w14:textId="77777777" w:rsidR="002C0787" w:rsidRPr="0019472D" w:rsidRDefault="002C0787" w:rsidP="00F5686D">
      <w:pPr>
        <w:widowControl w:val="0"/>
        <w:spacing w:after="0" w:line="240" w:lineRule="auto"/>
        <w:ind w:left="180"/>
        <w:rPr>
          <w:rFonts w:ascii="Arial Nova" w:hAnsi="Arial Nova" w:cstheme="minorHAnsi"/>
          <w:color w:val="000000" w:themeColor="text1"/>
          <w14:ligatures w14:val="standardContextual"/>
        </w:rPr>
      </w:pPr>
      <w:r w:rsidRPr="0019472D">
        <w:rPr>
          <w:rFonts w:ascii="Arial Nova" w:hAnsi="Arial Nova" w:cstheme="minorHAnsi"/>
          <w:color w:val="000000" w:themeColor="text1"/>
          <w:u w:val="single"/>
          <w14:ligatures w14:val="standardContextual"/>
        </w:rPr>
        <w:t>Reflections Program</w:t>
      </w:r>
      <w:r w:rsidRPr="0019472D">
        <w:rPr>
          <w:rFonts w:ascii="Arial Nova" w:hAnsi="Arial Nova" w:cstheme="minorHAnsi"/>
          <w:color w:val="000000" w:themeColor="text1"/>
          <w14:ligatures w14:val="standardContextual"/>
        </w:rPr>
        <w:t xml:space="preserve">: Amy </w:t>
      </w:r>
    </w:p>
    <w:p w14:paraId="7663B836" w14:textId="77777777" w:rsidR="002C0787" w:rsidRPr="0019472D" w:rsidRDefault="002C0787" w:rsidP="00F5686D">
      <w:pPr>
        <w:widowControl w:val="0"/>
        <w:spacing w:after="0" w:line="240" w:lineRule="auto"/>
        <w:ind w:left="180"/>
        <w:rPr>
          <w:rFonts w:ascii="Arial Nova" w:hAnsi="Arial Nova" w:cstheme="minorHAnsi"/>
          <w:color w:val="000000" w:themeColor="text1"/>
          <w14:ligatures w14:val="standardContextual"/>
        </w:rPr>
      </w:pPr>
    </w:p>
    <w:p w14:paraId="6A9EE0D5" w14:textId="77777777" w:rsidR="002C0787" w:rsidRPr="0019472D" w:rsidRDefault="002C0787" w:rsidP="00F5686D">
      <w:pPr>
        <w:widowControl w:val="0"/>
        <w:tabs>
          <w:tab w:val="left" w:leader="dot" w:pos="9270"/>
        </w:tabs>
        <w:spacing w:after="0" w:line="240" w:lineRule="auto"/>
        <w:rPr>
          <w:rFonts w:ascii="Arial Nova" w:hAnsi="Arial Nova" w:cs="Arial"/>
          <w:color w:val="000000" w:themeColor="text1"/>
          <w14:ligatures w14:val="standardContextual"/>
        </w:rPr>
      </w:pPr>
      <w:r w:rsidRPr="0019472D">
        <w:rPr>
          <w:rFonts w:ascii="Arial Nova" w:hAnsi="Arial Nova"/>
          <w:i/>
          <w:iCs/>
          <w:noProof/>
          <w:color w:val="000000" w:themeColor="text1"/>
          <w14:ligatures w14:val="standardContextual"/>
        </w:rPr>
        <mc:AlternateContent>
          <mc:Choice Requires="wps">
            <w:drawing>
              <wp:anchor distT="0" distB="0" distL="114300" distR="114300" simplePos="0" relativeHeight="251610112" behindDoc="0" locked="0" layoutInCell="1" allowOverlap="1" wp14:anchorId="4A2E2758" wp14:editId="1ADC4C62">
                <wp:simplePos x="0" y="0"/>
                <wp:positionH relativeFrom="margin">
                  <wp:posOffset>-8255</wp:posOffset>
                </wp:positionH>
                <wp:positionV relativeFrom="paragraph">
                  <wp:posOffset>52705</wp:posOffset>
                </wp:positionV>
                <wp:extent cx="6976872" cy="5610"/>
                <wp:effectExtent l="0" t="0" r="33655" b="33020"/>
                <wp:wrapNone/>
                <wp:docPr id="121" name="Straight Connector 121"/>
                <wp:cNvGraphicFramePr/>
                <a:graphic xmlns:a="http://schemas.openxmlformats.org/drawingml/2006/main">
                  <a:graphicData uri="http://schemas.microsoft.com/office/word/2010/wordprocessingShape">
                    <wps:wsp>
                      <wps:cNvCnPr/>
                      <wps:spPr>
                        <a:xfrm>
                          <a:off x="0" y="0"/>
                          <a:ext cx="6976872" cy="561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4EAFFB" id="Straight Connector 121" o:spid="_x0000_s1026" style="position:absolute;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5pt,4.15pt" to="548.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" strokecolor="windowText" strokeweight=".5pt">
                <v:stroke joinstyle="miter"/>
                <w10:wrap anchorx="margin"/>
              </v:line>
            </w:pict>
          </mc:Fallback>
        </mc:AlternateContent>
      </w:r>
    </w:p>
    <w:p w14:paraId="6C2436E6" w14:textId="77777777" w:rsidR="002C0787" w:rsidRPr="0019472D" w:rsidRDefault="002C0787" w:rsidP="00F5686D">
      <w:pPr>
        <w:widowControl w:val="0"/>
        <w:adjustRightInd w:val="0"/>
        <w:spacing w:after="0" w:line="240" w:lineRule="auto"/>
        <w:jc w:val="both"/>
        <w:rPr>
          <w:rFonts w:ascii="Arial Nova" w:eastAsia="ArialMT" w:hAnsi="Arial Nova" w:cs="Microsoft Sans Serif"/>
          <w:color w:val="000000" w:themeColor="text1"/>
          <w:lang w:bidi="ar-SA"/>
          <w14:ligatures w14:val="standardContextual"/>
        </w:rPr>
      </w:pPr>
      <w:r w:rsidRPr="0019472D">
        <w:rPr>
          <w:rFonts w:ascii="Arial Nova" w:hAnsi="Arial Nova" w:cs="Arial"/>
          <w:color w:val="000000" w:themeColor="text1"/>
          <w14:ligatures w14:val="standardContextual"/>
        </w:rPr>
        <w:t xml:space="preserve">Opening: PTA </w:t>
      </w:r>
      <w:r w:rsidRPr="0019472D">
        <w:rPr>
          <w:rFonts w:ascii="Arial Nova" w:eastAsia="Arial-BoldMT" w:hAnsi="Arial Nova" w:cs="Microsoft Sans Serif"/>
          <w:color w:val="000000" w:themeColor="text1"/>
          <w:lang w:bidi="ar-SA"/>
          <w14:ligatures w14:val="standardContextual"/>
        </w:rPr>
        <w:t>Mission</w:t>
      </w:r>
      <w:r w:rsidRPr="0019472D">
        <w:rPr>
          <w:rFonts w:ascii="Arial Nova" w:eastAsia="Arial-BoldMT" w:hAnsi="Arial Nova" w:cs="Microsoft Sans Serif"/>
          <w:b/>
          <w:bCs/>
          <w:color w:val="000000" w:themeColor="text1"/>
          <w:lang w:bidi="ar-SA"/>
          <w14:ligatures w14:val="standardContextual"/>
        </w:rPr>
        <w:t xml:space="preserve">: </w:t>
      </w:r>
      <w:r w:rsidRPr="0019472D">
        <w:rPr>
          <w:rFonts w:ascii="Arial Nova" w:eastAsia="ArialMT" w:hAnsi="Arial Nova" w:cs="Microsoft Sans Serif"/>
          <w:color w:val="000000" w:themeColor="text1"/>
          <w:lang w:bidi="ar-SA"/>
          <w14:ligatures w14:val="standardContextual"/>
        </w:rPr>
        <w:t>To make every child’s potential a reality by engaging and empowering</w:t>
      </w:r>
    </w:p>
    <w:p w14:paraId="445B087F" w14:textId="77777777" w:rsidR="002C0787" w:rsidRPr="0019472D" w:rsidRDefault="002C0787" w:rsidP="00F5686D">
      <w:pPr>
        <w:widowControl w:val="0"/>
        <w:tabs>
          <w:tab w:val="left" w:leader="dot" w:pos="9270"/>
        </w:tabs>
        <w:spacing w:after="0" w:line="240" w:lineRule="auto"/>
        <w:rPr>
          <w:rFonts w:ascii="Arial Nova" w:hAnsi="Arial Nova" w:cs="Arial"/>
          <w:color w:val="000000" w:themeColor="text1"/>
          <w14:ligatures w14:val="standardContextual"/>
        </w:rPr>
      </w:pPr>
      <w:r w:rsidRPr="0019472D">
        <w:rPr>
          <w:rFonts w:ascii="Arial Nova" w:eastAsia="ArialMT" w:hAnsi="Arial Nova" w:cs="Microsoft Sans Serif"/>
          <w:color w:val="000000" w:themeColor="text1"/>
          <w:lang w:bidi="ar-SA"/>
          <w14:ligatures w14:val="standardContextual"/>
        </w:rPr>
        <w:t xml:space="preserve">                families and communities to advocate for all children.</w:t>
      </w:r>
      <w:r w:rsidRPr="0019472D">
        <w:rPr>
          <w:rFonts w:ascii="Arial Nova" w:hAnsi="Arial Nova" w:cs="Arial"/>
          <w:color w:val="000000" w:themeColor="text1"/>
          <w14:ligatures w14:val="standardContextual"/>
        </w:rPr>
        <w:tab/>
        <w:t>Tera</w:t>
      </w:r>
    </w:p>
    <w:p w14:paraId="7361BC30" w14:textId="77777777" w:rsidR="002C0787" w:rsidRPr="0019472D" w:rsidRDefault="002C0787" w:rsidP="00F5686D">
      <w:pPr>
        <w:widowControl w:val="0"/>
        <w:tabs>
          <w:tab w:val="left" w:leader="dot" w:pos="9270"/>
        </w:tabs>
        <w:spacing w:after="0" w:line="240" w:lineRule="auto"/>
        <w:rPr>
          <w:rFonts w:ascii="Arial Nova" w:hAnsi="Arial Nova" w:cs="Arial"/>
          <w:color w:val="000000" w:themeColor="text1"/>
          <w14:ligatures w14:val="standardContextual"/>
        </w:rPr>
      </w:pPr>
      <w:r w:rsidRPr="0019472D">
        <w:rPr>
          <w:rFonts w:ascii="Arial Nova" w:hAnsi="Arial Nova" w:cs="Arial"/>
          <w:color w:val="000000" w:themeColor="text1"/>
          <w14:ligatures w14:val="standardContextual"/>
        </w:rPr>
        <w:t>Secretary’s Report – Minutes</w:t>
      </w:r>
      <w:r w:rsidRPr="0019472D">
        <w:rPr>
          <w:rFonts w:ascii="Arial Nova" w:hAnsi="Arial Nova" w:cs="Arial"/>
          <w:color w:val="000000" w:themeColor="text1"/>
          <w14:ligatures w14:val="standardContextual"/>
        </w:rPr>
        <w:tab/>
        <w:t>Stephanie</w:t>
      </w:r>
    </w:p>
    <w:p w14:paraId="077D654B" w14:textId="77777777" w:rsidR="002C0787" w:rsidRPr="0019472D" w:rsidRDefault="002C0787" w:rsidP="00F5686D">
      <w:pPr>
        <w:widowControl w:val="0"/>
        <w:tabs>
          <w:tab w:val="left" w:leader="dot" w:pos="9270"/>
        </w:tabs>
        <w:spacing w:after="0" w:line="240" w:lineRule="auto"/>
        <w:rPr>
          <w:rFonts w:ascii="Arial Nova" w:hAnsi="Arial Nova" w:cs="Arial"/>
          <w:color w:val="000000" w:themeColor="text1"/>
          <w14:ligatures w14:val="standardContextual"/>
        </w:rPr>
      </w:pPr>
      <w:r w:rsidRPr="0019472D">
        <w:rPr>
          <w:rFonts w:ascii="Arial Nova" w:hAnsi="Arial Nova" w:cs="Arial"/>
          <w:color w:val="000000" w:themeColor="text1"/>
          <w14:ligatures w14:val="standardContextual"/>
        </w:rPr>
        <w:t xml:space="preserve">Treasurer’s Report – Budget Review; Bank Balance: </w:t>
      </w:r>
      <w:r w:rsidRPr="0019472D">
        <w:rPr>
          <w:rFonts w:ascii="Arial Nova" w:hAnsi="Arial Nova" w:cs="Arial"/>
          <w:color w:val="000000" w:themeColor="text1"/>
          <w:u w:val="single"/>
          <w14:ligatures w14:val="standardContextual"/>
        </w:rPr>
        <w:t xml:space="preserve">$ ##,### </w:t>
      </w:r>
      <w:r w:rsidRPr="0019472D">
        <w:rPr>
          <w:rFonts w:ascii="Arial Nova" w:hAnsi="Arial Nova" w:cs="Arial"/>
          <w:color w:val="000000" w:themeColor="text1"/>
          <w14:ligatures w14:val="standardContextual"/>
        </w:rPr>
        <w:tab/>
        <w:t>Carolyn</w:t>
      </w:r>
    </w:p>
    <w:p w14:paraId="70A3986E" w14:textId="77777777" w:rsidR="002C0787" w:rsidRPr="0019472D" w:rsidRDefault="002C0787" w:rsidP="00F5686D">
      <w:pPr>
        <w:widowControl w:val="0"/>
        <w:tabs>
          <w:tab w:val="left" w:leader="dot" w:pos="9270"/>
        </w:tabs>
        <w:spacing w:after="0" w:line="240" w:lineRule="auto"/>
        <w:ind w:left="360" w:right="2070" w:hanging="360"/>
        <w:rPr>
          <w:rFonts w:ascii="Arial Nova" w:hAnsi="Arial Nova" w:cs="Arial"/>
          <w:color w:val="000000" w:themeColor="text1"/>
          <w14:ligatures w14:val="standardContextual"/>
        </w:rPr>
      </w:pPr>
      <w:r w:rsidRPr="0019472D">
        <w:rPr>
          <w:rFonts w:ascii="Arial Nova" w:hAnsi="Arial Nova" w:cs="Arial"/>
          <w:color w:val="000000" w:themeColor="text1"/>
          <w14:ligatures w14:val="standardContextual"/>
        </w:rPr>
        <w:t>President’s Report –</w:t>
      </w:r>
      <w:r w:rsidRPr="0019472D">
        <w:rPr>
          <w:rFonts w:ascii="Arial Nova" w:hAnsi="Arial Nova" w:cs="Arial"/>
          <w:color w:val="000000" w:themeColor="text1"/>
          <w14:ligatures w14:val="standardContextual"/>
        </w:rPr>
        <w:tab/>
        <w:t>Tera</w:t>
      </w:r>
    </w:p>
    <w:p w14:paraId="4F1B97EA" w14:textId="77777777" w:rsidR="002C0787" w:rsidRPr="0019472D" w:rsidRDefault="002C0787" w:rsidP="00F5686D">
      <w:pPr>
        <w:widowControl w:val="0"/>
        <w:numPr>
          <w:ilvl w:val="0"/>
          <w:numId w:val="17"/>
        </w:numPr>
        <w:tabs>
          <w:tab w:val="left" w:leader="dot" w:pos="9270"/>
        </w:tabs>
        <w:spacing w:after="0" w:line="240" w:lineRule="auto"/>
        <w:contextualSpacing/>
        <w:rPr>
          <w:rFonts w:ascii="Arial Nova" w:hAnsi="Arial Nova" w:cs="Arial"/>
          <w:color w:val="000000" w:themeColor="text1"/>
        </w:rPr>
      </w:pPr>
      <w:r w:rsidRPr="0019472D">
        <w:rPr>
          <w:rFonts w:ascii="Arial Nova" w:hAnsi="Arial Nova" w:cs="Arial"/>
          <w:color w:val="000000" w:themeColor="text1"/>
        </w:rPr>
        <w:t>Ramrock note; Slime date</w:t>
      </w:r>
    </w:p>
    <w:p w14:paraId="709FD1D5" w14:textId="77777777" w:rsidR="002C0787" w:rsidRPr="0019472D" w:rsidRDefault="002C0787" w:rsidP="00F5686D">
      <w:pPr>
        <w:widowControl w:val="0"/>
        <w:numPr>
          <w:ilvl w:val="0"/>
          <w:numId w:val="17"/>
        </w:numPr>
        <w:tabs>
          <w:tab w:val="left" w:leader="dot" w:pos="9270"/>
        </w:tabs>
        <w:spacing w:after="0" w:line="240" w:lineRule="auto"/>
        <w:contextualSpacing/>
        <w:rPr>
          <w:rFonts w:ascii="Arial Nova" w:hAnsi="Arial Nova" w:cs="Arial"/>
          <w:color w:val="000000" w:themeColor="text1"/>
        </w:rPr>
      </w:pPr>
      <w:r w:rsidRPr="0019472D">
        <w:rPr>
          <w:rFonts w:ascii="Arial Nova" w:hAnsi="Arial Nova" w:cs="Arial"/>
          <w:color w:val="000000" w:themeColor="text1"/>
        </w:rPr>
        <w:t>Bring-a-Buddy Breakfast; teacher treat day note</w:t>
      </w:r>
    </w:p>
    <w:p w14:paraId="3E41D2D0" w14:textId="77777777" w:rsidR="002C0787" w:rsidRPr="0019472D" w:rsidRDefault="002C0787" w:rsidP="00F5686D">
      <w:pPr>
        <w:widowControl w:val="0"/>
        <w:tabs>
          <w:tab w:val="left" w:leader="dot" w:pos="9270"/>
        </w:tabs>
        <w:spacing w:after="0" w:line="240" w:lineRule="auto"/>
        <w:rPr>
          <w:rFonts w:ascii="Arial Nova" w:hAnsi="Arial Nova" w:cs="Arial"/>
          <w:color w:val="000000" w:themeColor="text1"/>
          <w14:ligatures w14:val="standardContextual"/>
        </w:rPr>
      </w:pPr>
      <w:r w:rsidRPr="0019472D">
        <w:rPr>
          <w:rFonts w:ascii="Arial Nova" w:hAnsi="Arial Nova" w:cs="Arial"/>
          <w:color w:val="000000" w:themeColor="text1"/>
          <w14:ligatures w14:val="standardContextual"/>
        </w:rPr>
        <w:t>Committee Reports</w:t>
      </w:r>
    </w:p>
    <w:p w14:paraId="7E4147E8" w14:textId="77777777" w:rsidR="002C0787" w:rsidRPr="0019472D" w:rsidRDefault="002C0787" w:rsidP="00F5686D">
      <w:pPr>
        <w:widowControl w:val="0"/>
        <w:numPr>
          <w:ilvl w:val="0"/>
          <w:numId w:val="17"/>
        </w:numPr>
        <w:tabs>
          <w:tab w:val="left" w:leader="dot" w:pos="9270"/>
        </w:tabs>
        <w:spacing w:after="0" w:line="240" w:lineRule="auto"/>
        <w:contextualSpacing/>
        <w:rPr>
          <w:rFonts w:ascii="Arial Nova" w:hAnsi="Arial Nova" w:cs="Arial"/>
          <w:color w:val="000000" w:themeColor="text1"/>
        </w:rPr>
      </w:pPr>
      <w:r w:rsidRPr="0019472D">
        <w:rPr>
          <w:rFonts w:ascii="Arial Nova" w:hAnsi="Arial Nova" w:cs="Arial"/>
          <w:color w:val="000000" w:themeColor="text1"/>
        </w:rPr>
        <w:t>Principal’s Report</w:t>
      </w:r>
      <w:r w:rsidRPr="0019472D">
        <w:rPr>
          <w:rFonts w:ascii="Arial Nova" w:hAnsi="Arial Nova" w:cs="Arial"/>
          <w:color w:val="000000" w:themeColor="text1"/>
        </w:rPr>
        <w:tab/>
        <w:t>Mrs. Welch</w:t>
      </w:r>
    </w:p>
    <w:p w14:paraId="29708106" w14:textId="77777777" w:rsidR="002C0787" w:rsidRPr="0019472D" w:rsidRDefault="002C0787" w:rsidP="00F5686D">
      <w:pPr>
        <w:widowControl w:val="0"/>
        <w:numPr>
          <w:ilvl w:val="0"/>
          <w:numId w:val="17"/>
        </w:numPr>
        <w:tabs>
          <w:tab w:val="left" w:leader="dot" w:pos="9270"/>
        </w:tabs>
        <w:spacing w:after="0" w:line="240" w:lineRule="auto"/>
        <w:contextualSpacing/>
        <w:rPr>
          <w:rFonts w:ascii="Arial Nova" w:hAnsi="Arial Nova" w:cs="Arial"/>
          <w:color w:val="000000" w:themeColor="text1"/>
        </w:rPr>
      </w:pPr>
      <w:r w:rsidRPr="0019472D">
        <w:rPr>
          <w:rFonts w:ascii="Arial Nova" w:hAnsi="Arial Nova" w:cs="Arial"/>
          <w:color w:val="000000" w:themeColor="text1"/>
        </w:rPr>
        <w:t>Membership Committee</w:t>
      </w:r>
      <w:r w:rsidRPr="0019472D">
        <w:rPr>
          <w:rFonts w:ascii="Arial Nova" w:hAnsi="Arial Nova" w:cs="Arial"/>
          <w:color w:val="000000" w:themeColor="text1"/>
        </w:rPr>
        <w:tab/>
        <w:t>Katie</w:t>
      </w:r>
    </w:p>
    <w:p w14:paraId="5C1292D4" w14:textId="77777777" w:rsidR="002C0787" w:rsidRPr="0019472D" w:rsidRDefault="002C0787" w:rsidP="00F5686D">
      <w:pPr>
        <w:widowControl w:val="0"/>
        <w:numPr>
          <w:ilvl w:val="0"/>
          <w:numId w:val="17"/>
        </w:numPr>
        <w:tabs>
          <w:tab w:val="left" w:leader="dot" w:pos="9270"/>
        </w:tabs>
        <w:spacing w:after="0" w:line="240" w:lineRule="auto"/>
        <w:contextualSpacing/>
        <w:rPr>
          <w:rFonts w:ascii="Arial Nova" w:hAnsi="Arial Nova" w:cs="Arial"/>
          <w:color w:val="000000" w:themeColor="text1"/>
        </w:rPr>
      </w:pPr>
      <w:r w:rsidRPr="0019472D">
        <w:rPr>
          <w:rFonts w:ascii="Arial Nova" w:hAnsi="Arial Nova" w:cs="Arial"/>
          <w:color w:val="000000" w:themeColor="text1"/>
        </w:rPr>
        <w:t>Volunteer Committee</w:t>
      </w:r>
      <w:r w:rsidRPr="0019472D">
        <w:rPr>
          <w:rFonts w:ascii="Arial Nova" w:hAnsi="Arial Nova" w:cs="Arial"/>
          <w:color w:val="000000" w:themeColor="text1"/>
        </w:rPr>
        <w:tab/>
        <w:t>Sandra</w:t>
      </w:r>
    </w:p>
    <w:p w14:paraId="4F97AC13" w14:textId="77777777" w:rsidR="002C0787" w:rsidRPr="0019472D" w:rsidRDefault="002C0787" w:rsidP="00F5686D">
      <w:pPr>
        <w:widowControl w:val="0"/>
        <w:numPr>
          <w:ilvl w:val="0"/>
          <w:numId w:val="17"/>
        </w:numPr>
        <w:tabs>
          <w:tab w:val="left" w:leader="dot" w:pos="9270"/>
        </w:tabs>
        <w:spacing w:after="0" w:line="240" w:lineRule="auto"/>
        <w:contextualSpacing/>
        <w:rPr>
          <w:rFonts w:ascii="Arial Nova" w:hAnsi="Arial Nova" w:cs="Arial"/>
          <w:color w:val="000000" w:themeColor="text1"/>
        </w:rPr>
      </w:pPr>
      <w:r w:rsidRPr="0019472D">
        <w:rPr>
          <w:rFonts w:ascii="Arial Nova" w:hAnsi="Arial Nova" w:cs="Arial"/>
          <w:color w:val="000000" w:themeColor="text1"/>
        </w:rPr>
        <w:t>Fundraising</w:t>
      </w:r>
      <w:r w:rsidRPr="0019472D">
        <w:rPr>
          <w:rFonts w:ascii="Arial Nova" w:hAnsi="Arial Nova" w:cs="Arial"/>
          <w:color w:val="000000" w:themeColor="text1"/>
        </w:rPr>
        <w:tab/>
        <w:t>Tera</w:t>
      </w:r>
    </w:p>
    <w:p w14:paraId="08B145AC" w14:textId="77777777" w:rsidR="002C0787" w:rsidRPr="0019472D" w:rsidRDefault="002C0787" w:rsidP="00F5686D">
      <w:pPr>
        <w:widowControl w:val="0"/>
        <w:numPr>
          <w:ilvl w:val="0"/>
          <w:numId w:val="17"/>
        </w:numPr>
        <w:tabs>
          <w:tab w:val="left" w:leader="dot" w:pos="9270"/>
        </w:tabs>
        <w:spacing w:after="0" w:line="240" w:lineRule="auto"/>
        <w:contextualSpacing/>
        <w:rPr>
          <w:rFonts w:ascii="Arial Nova" w:hAnsi="Arial Nova" w:cs="Arial"/>
          <w:color w:val="000000" w:themeColor="text1"/>
        </w:rPr>
      </w:pPr>
      <w:r w:rsidRPr="0019472D">
        <w:rPr>
          <w:rFonts w:ascii="Arial Nova" w:hAnsi="Arial Nova" w:cs="Arial"/>
          <w:color w:val="000000" w:themeColor="text1"/>
        </w:rPr>
        <w:t>Hospitality</w:t>
      </w:r>
      <w:r w:rsidRPr="0019472D">
        <w:rPr>
          <w:rFonts w:ascii="Arial Nova" w:hAnsi="Arial Nova" w:cs="Arial"/>
          <w:color w:val="000000" w:themeColor="text1"/>
        </w:rPr>
        <w:tab/>
        <w:t>Jenn</w:t>
      </w:r>
    </w:p>
    <w:p w14:paraId="13CA9920" w14:textId="77777777" w:rsidR="002C0787" w:rsidRPr="0019472D" w:rsidRDefault="002C0787" w:rsidP="00F5686D">
      <w:pPr>
        <w:widowControl w:val="0"/>
        <w:numPr>
          <w:ilvl w:val="0"/>
          <w:numId w:val="17"/>
        </w:numPr>
        <w:tabs>
          <w:tab w:val="left" w:leader="dot" w:pos="9270"/>
        </w:tabs>
        <w:spacing w:after="0" w:line="240" w:lineRule="auto"/>
        <w:contextualSpacing/>
        <w:rPr>
          <w:rFonts w:ascii="Arial Nova" w:hAnsi="Arial Nova" w:cs="Arial"/>
          <w:color w:val="000000" w:themeColor="text1"/>
        </w:rPr>
      </w:pPr>
      <w:r w:rsidRPr="0019472D">
        <w:rPr>
          <w:rFonts w:ascii="Arial Nova" w:hAnsi="Arial Nova" w:cs="Arial"/>
          <w:color w:val="000000" w:themeColor="text1"/>
        </w:rPr>
        <w:t>Room Moms</w:t>
      </w:r>
      <w:r w:rsidRPr="0019472D">
        <w:rPr>
          <w:rFonts w:ascii="Arial Nova" w:hAnsi="Arial Nova" w:cs="Arial"/>
          <w:color w:val="000000" w:themeColor="text1"/>
        </w:rPr>
        <w:tab/>
        <w:t>Kristie</w:t>
      </w:r>
    </w:p>
    <w:p w14:paraId="5E611898" w14:textId="77777777" w:rsidR="002C0787" w:rsidRPr="0019472D" w:rsidRDefault="002C0787" w:rsidP="00F5686D">
      <w:pPr>
        <w:widowControl w:val="0"/>
        <w:numPr>
          <w:ilvl w:val="0"/>
          <w:numId w:val="17"/>
        </w:numPr>
        <w:tabs>
          <w:tab w:val="left" w:leader="dot" w:pos="9270"/>
        </w:tabs>
        <w:spacing w:after="0" w:line="240" w:lineRule="auto"/>
        <w:contextualSpacing/>
        <w:rPr>
          <w:rFonts w:ascii="Arial Nova" w:hAnsi="Arial Nova" w:cs="Arial"/>
          <w:color w:val="000000" w:themeColor="text1"/>
        </w:rPr>
      </w:pPr>
      <w:r w:rsidRPr="0019472D">
        <w:rPr>
          <w:rFonts w:ascii="Arial Nova" w:hAnsi="Arial Nova" w:cs="Arial"/>
          <w:color w:val="000000" w:themeColor="text1"/>
        </w:rPr>
        <w:t>Reflections</w:t>
      </w:r>
      <w:r w:rsidRPr="0019472D">
        <w:rPr>
          <w:rFonts w:ascii="Arial Nova" w:hAnsi="Arial Nova" w:cs="Arial"/>
          <w:color w:val="000000" w:themeColor="text1"/>
        </w:rPr>
        <w:tab/>
        <w:t>Shelley</w:t>
      </w:r>
    </w:p>
    <w:p w14:paraId="4DF9735B" w14:textId="77777777" w:rsidR="002C0787" w:rsidRPr="0019472D" w:rsidRDefault="002C0787" w:rsidP="00F5686D">
      <w:pPr>
        <w:widowControl w:val="0"/>
        <w:numPr>
          <w:ilvl w:val="0"/>
          <w:numId w:val="17"/>
        </w:numPr>
        <w:tabs>
          <w:tab w:val="left" w:leader="dot" w:pos="9270"/>
        </w:tabs>
        <w:spacing w:after="0" w:line="240" w:lineRule="auto"/>
        <w:contextualSpacing/>
        <w:rPr>
          <w:rFonts w:ascii="Arial Nova" w:hAnsi="Arial Nova" w:cs="Arial"/>
          <w:color w:val="000000" w:themeColor="text1"/>
        </w:rPr>
      </w:pPr>
      <w:r w:rsidRPr="0019472D">
        <w:rPr>
          <w:rFonts w:ascii="Arial Nova" w:hAnsi="Arial Nova" w:cs="Arial"/>
          <w:color w:val="000000" w:themeColor="text1"/>
        </w:rPr>
        <w:t>Art Parents</w:t>
      </w:r>
      <w:r w:rsidRPr="0019472D">
        <w:rPr>
          <w:rFonts w:ascii="Arial Nova" w:hAnsi="Arial Nova" w:cs="Arial"/>
          <w:color w:val="000000" w:themeColor="text1"/>
        </w:rPr>
        <w:tab/>
        <w:t>Amy</w:t>
      </w:r>
    </w:p>
    <w:p w14:paraId="75CB58BA" w14:textId="77777777" w:rsidR="002C0787" w:rsidRPr="0019472D" w:rsidRDefault="002C0787" w:rsidP="00F5686D">
      <w:pPr>
        <w:widowControl w:val="0"/>
        <w:numPr>
          <w:ilvl w:val="0"/>
          <w:numId w:val="17"/>
        </w:numPr>
        <w:tabs>
          <w:tab w:val="left" w:leader="dot" w:pos="9270"/>
        </w:tabs>
        <w:spacing w:after="0" w:line="240" w:lineRule="auto"/>
        <w:contextualSpacing/>
        <w:rPr>
          <w:rFonts w:ascii="Arial Nova" w:hAnsi="Arial Nova" w:cs="Arial"/>
          <w:color w:val="000000" w:themeColor="text1"/>
        </w:rPr>
      </w:pPr>
      <w:r w:rsidRPr="0019472D">
        <w:rPr>
          <w:rFonts w:ascii="Arial Nova" w:hAnsi="Arial Nova" w:cs="Arial"/>
          <w:color w:val="000000" w:themeColor="text1"/>
        </w:rPr>
        <w:t>Beautification</w:t>
      </w:r>
      <w:r w:rsidRPr="0019472D">
        <w:rPr>
          <w:rFonts w:ascii="Arial Nova" w:hAnsi="Arial Nova" w:cs="Arial"/>
          <w:color w:val="000000" w:themeColor="text1"/>
        </w:rPr>
        <w:tab/>
        <w:t>Bessy</w:t>
      </w:r>
    </w:p>
    <w:p w14:paraId="1517BC47" w14:textId="77777777" w:rsidR="002C0787" w:rsidRPr="0019472D" w:rsidRDefault="002C0787" w:rsidP="00F5686D">
      <w:pPr>
        <w:widowControl w:val="0"/>
        <w:numPr>
          <w:ilvl w:val="0"/>
          <w:numId w:val="17"/>
        </w:numPr>
        <w:tabs>
          <w:tab w:val="left" w:leader="dot" w:pos="9270"/>
        </w:tabs>
        <w:spacing w:after="0" w:line="240" w:lineRule="auto"/>
        <w:contextualSpacing/>
        <w:rPr>
          <w:rFonts w:ascii="Arial Nova" w:hAnsi="Arial Nova" w:cs="Arial"/>
          <w:color w:val="000000" w:themeColor="text1"/>
        </w:rPr>
      </w:pPr>
      <w:r w:rsidRPr="0019472D">
        <w:rPr>
          <w:rFonts w:ascii="Arial Nova" w:hAnsi="Arial Nova" w:cs="Arial"/>
          <w:color w:val="000000" w:themeColor="text1"/>
        </w:rPr>
        <w:t>Box Tops Committee</w:t>
      </w:r>
      <w:r w:rsidRPr="0019472D">
        <w:rPr>
          <w:rFonts w:ascii="Arial Nova" w:hAnsi="Arial Nova" w:cs="Arial"/>
          <w:color w:val="000000" w:themeColor="text1"/>
        </w:rPr>
        <w:tab/>
        <w:t>Amy</w:t>
      </w:r>
    </w:p>
    <w:p w14:paraId="4A9EA810" w14:textId="77777777" w:rsidR="002C0787" w:rsidRPr="0019472D" w:rsidRDefault="002C0787" w:rsidP="00F5686D">
      <w:pPr>
        <w:widowControl w:val="0"/>
        <w:numPr>
          <w:ilvl w:val="0"/>
          <w:numId w:val="17"/>
        </w:numPr>
        <w:tabs>
          <w:tab w:val="left" w:leader="dot" w:pos="9270"/>
        </w:tabs>
        <w:spacing w:after="0" w:line="240" w:lineRule="auto"/>
        <w:contextualSpacing/>
        <w:rPr>
          <w:rFonts w:ascii="Arial Nova" w:hAnsi="Arial Nova" w:cs="Arial"/>
          <w:color w:val="000000" w:themeColor="text1"/>
        </w:rPr>
      </w:pPr>
      <w:r w:rsidRPr="0019472D">
        <w:rPr>
          <w:rFonts w:ascii="Arial Nova" w:hAnsi="Arial Nova" w:cs="Arial"/>
          <w:color w:val="000000" w:themeColor="text1"/>
        </w:rPr>
        <w:t>Newsletter</w:t>
      </w:r>
      <w:r w:rsidRPr="0019472D">
        <w:rPr>
          <w:rFonts w:ascii="Arial Nova" w:hAnsi="Arial Nova" w:cs="Arial"/>
          <w:color w:val="000000" w:themeColor="text1"/>
        </w:rPr>
        <w:tab/>
        <w:t>Angie</w:t>
      </w:r>
    </w:p>
    <w:p w14:paraId="43A25776" w14:textId="77777777" w:rsidR="002C0787" w:rsidRPr="0019472D" w:rsidRDefault="002C0787" w:rsidP="00F5686D">
      <w:pPr>
        <w:widowControl w:val="0"/>
        <w:numPr>
          <w:ilvl w:val="0"/>
          <w:numId w:val="17"/>
        </w:numPr>
        <w:tabs>
          <w:tab w:val="left" w:leader="dot" w:pos="9270"/>
        </w:tabs>
        <w:spacing w:after="0" w:line="240" w:lineRule="auto"/>
        <w:contextualSpacing/>
        <w:rPr>
          <w:rFonts w:ascii="Arial Nova" w:hAnsi="Arial Nova" w:cs="Arial"/>
          <w:color w:val="000000" w:themeColor="text1"/>
        </w:rPr>
      </w:pPr>
      <w:r w:rsidRPr="0019472D">
        <w:rPr>
          <w:rFonts w:ascii="Arial Nova" w:hAnsi="Arial Nova" w:cs="Arial"/>
          <w:color w:val="000000" w:themeColor="text1"/>
        </w:rPr>
        <w:t>Uniforms</w:t>
      </w:r>
      <w:r w:rsidRPr="0019472D">
        <w:rPr>
          <w:rFonts w:ascii="Arial Nova" w:hAnsi="Arial Nova" w:cs="Arial"/>
          <w:color w:val="000000" w:themeColor="text1"/>
        </w:rPr>
        <w:tab/>
        <w:t>Carolyn</w:t>
      </w:r>
    </w:p>
    <w:p w14:paraId="4602280D" w14:textId="77777777" w:rsidR="002C0787" w:rsidRPr="0019472D" w:rsidRDefault="002C0787" w:rsidP="00F5686D">
      <w:pPr>
        <w:widowControl w:val="0"/>
        <w:numPr>
          <w:ilvl w:val="0"/>
          <w:numId w:val="17"/>
        </w:numPr>
        <w:tabs>
          <w:tab w:val="left" w:leader="dot" w:pos="9270"/>
        </w:tabs>
        <w:spacing w:after="0" w:line="240" w:lineRule="auto"/>
        <w:contextualSpacing/>
        <w:jc w:val="both"/>
        <w:rPr>
          <w:rFonts w:ascii="Arial Nova" w:hAnsi="Arial Nova" w:cs="Arial"/>
          <w:color w:val="000000" w:themeColor="text1"/>
        </w:rPr>
      </w:pPr>
      <w:r w:rsidRPr="0019472D">
        <w:rPr>
          <w:rFonts w:ascii="Arial Nova" w:hAnsi="Arial Nova" w:cs="Arial"/>
          <w:color w:val="000000" w:themeColor="text1"/>
        </w:rPr>
        <w:t>Grants &amp; Awards</w:t>
      </w:r>
      <w:r w:rsidRPr="0019472D">
        <w:rPr>
          <w:rFonts w:ascii="Arial Nova" w:hAnsi="Arial Nova" w:cs="Arial"/>
          <w:color w:val="000000" w:themeColor="text1"/>
        </w:rPr>
        <w:tab/>
        <w:t>Christie</w:t>
      </w:r>
    </w:p>
    <w:p w14:paraId="5BC760EC" w14:textId="77777777" w:rsidR="002C0787" w:rsidRPr="0019472D" w:rsidRDefault="002C0787" w:rsidP="00F5686D">
      <w:pPr>
        <w:widowControl w:val="0"/>
        <w:numPr>
          <w:ilvl w:val="0"/>
          <w:numId w:val="17"/>
        </w:numPr>
        <w:tabs>
          <w:tab w:val="left" w:leader="dot" w:pos="9270"/>
        </w:tabs>
        <w:spacing w:after="0" w:line="240" w:lineRule="auto"/>
        <w:contextualSpacing/>
        <w:rPr>
          <w:rFonts w:ascii="Arial Nova" w:hAnsi="Arial Nova" w:cs="Arial"/>
          <w:color w:val="000000" w:themeColor="text1"/>
        </w:rPr>
      </w:pPr>
      <w:r w:rsidRPr="0019472D">
        <w:rPr>
          <w:rFonts w:ascii="Arial Nova" w:hAnsi="Arial Nova" w:cs="Arial"/>
          <w:color w:val="000000" w:themeColor="text1"/>
        </w:rPr>
        <w:t>Teacher Representative</w:t>
      </w:r>
      <w:r w:rsidRPr="0019472D">
        <w:rPr>
          <w:rFonts w:ascii="Arial Nova" w:hAnsi="Arial Nova" w:cs="Arial"/>
          <w:color w:val="000000" w:themeColor="text1"/>
        </w:rPr>
        <w:tab/>
        <w:t>Erin/Sarah</w:t>
      </w:r>
    </w:p>
    <w:p w14:paraId="0ADE34A6" w14:textId="77777777" w:rsidR="002C0787" w:rsidRPr="0019472D" w:rsidRDefault="002C0787" w:rsidP="00F5686D">
      <w:pPr>
        <w:widowControl w:val="0"/>
        <w:tabs>
          <w:tab w:val="left" w:leader="dot" w:pos="9270"/>
        </w:tabs>
        <w:spacing w:after="0" w:line="240" w:lineRule="auto"/>
        <w:rPr>
          <w:rFonts w:ascii="Arial Nova" w:hAnsi="Arial Nova" w:cs="Arial"/>
          <w:color w:val="000000" w:themeColor="text1"/>
          <w14:ligatures w14:val="standardContextual"/>
        </w:rPr>
      </w:pPr>
      <w:r w:rsidRPr="0019472D">
        <w:rPr>
          <w:rFonts w:ascii="Arial Nova" w:hAnsi="Arial Nova" w:cs="Arial"/>
          <w:color w:val="000000" w:themeColor="text1"/>
          <w14:ligatures w14:val="standardContextual"/>
        </w:rPr>
        <w:t>New Business</w:t>
      </w:r>
    </w:p>
    <w:p w14:paraId="099681E6" w14:textId="77777777" w:rsidR="002C0787" w:rsidRPr="0019472D" w:rsidRDefault="002C0787" w:rsidP="00F5686D">
      <w:pPr>
        <w:widowControl w:val="0"/>
        <w:numPr>
          <w:ilvl w:val="0"/>
          <w:numId w:val="18"/>
        </w:numPr>
        <w:tabs>
          <w:tab w:val="left" w:leader="dot" w:pos="9270"/>
        </w:tabs>
        <w:spacing w:after="0" w:line="240" w:lineRule="auto"/>
        <w:contextualSpacing/>
        <w:rPr>
          <w:rFonts w:ascii="Arial Nova" w:hAnsi="Arial Nova" w:cs="Arial"/>
          <w:color w:val="000000" w:themeColor="text1"/>
        </w:rPr>
      </w:pPr>
      <w:r w:rsidRPr="0019472D">
        <w:rPr>
          <w:rFonts w:ascii="Arial Nova" w:hAnsi="Arial Nova" w:cs="Arial"/>
          <w:color w:val="000000" w:themeColor="text1"/>
        </w:rPr>
        <w:t xml:space="preserve">Upcoming Flyers/Events - </w:t>
      </w:r>
      <w:r w:rsidRPr="0019472D">
        <w:rPr>
          <w:rFonts w:ascii="Arial Nova" w:hAnsi="Arial Nova" w:cs="Arial"/>
          <w:color w:val="000000" w:themeColor="text1"/>
        </w:rPr>
        <w:tab/>
        <w:t>Beth</w:t>
      </w:r>
    </w:p>
    <w:p w14:paraId="6E0213DE" w14:textId="77777777" w:rsidR="002C0787" w:rsidRPr="0019472D" w:rsidRDefault="002C0787" w:rsidP="00F5686D">
      <w:pPr>
        <w:widowControl w:val="0"/>
        <w:tabs>
          <w:tab w:val="left" w:leader="dot" w:pos="9270"/>
        </w:tabs>
        <w:spacing w:after="0" w:line="240" w:lineRule="auto"/>
        <w:rPr>
          <w:rFonts w:ascii="Arial Nova" w:hAnsi="Arial Nova" w:cs="Arial"/>
          <w:color w:val="000000" w:themeColor="text1"/>
          <w14:ligatures w14:val="standardContextual"/>
        </w:rPr>
      </w:pPr>
      <w:r w:rsidRPr="0019472D">
        <w:rPr>
          <w:rFonts w:ascii="Arial Nova" w:hAnsi="Arial Nova" w:cs="Arial"/>
          <w:color w:val="000000" w:themeColor="text1"/>
          <w14:ligatures w14:val="standardContextual"/>
        </w:rPr>
        <w:t>Old Business</w:t>
      </w:r>
    </w:p>
    <w:p w14:paraId="60C11825" w14:textId="77777777" w:rsidR="002C0787" w:rsidRPr="0019472D" w:rsidRDefault="002C0787" w:rsidP="00F5686D">
      <w:pPr>
        <w:widowControl w:val="0"/>
        <w:tabs>
          <w:tab w:val="left" w:leader="dot" w:pos="9216"/>
          <w:tab w:val="left" w:leader="dot" w:pos="9270"/>
        </w:tabs>
        <w:spacing w:after="0" w:line="240" w:lineRule="auto"/>
        <w:rPr>
          <w:rFonts w:ascii="Arial Nova" w:hAnsi="Arial Nova" w:cs="Arial"/>
          <w:color w:val="000000" w:themeColor="text1"/>
          <w14:ligatures w14:val="standardContextual"/>
        </w:rPr>
      </w:pPr>
      <w:r w:rsidRPr="0019472D">
        <w:rPr>
          <w:rFonts w:ascii="Arial Nova" w:hAnsi="Arial Nova" w:cs="Arial"/>
          <w:color w:val="000000" w:themeColor="text1"/>
          <w14:ligatures w14:val="standardContextual"/>
        </w:rPr>
        <w:t>Important Dates</w:t>
      </w:r>
    </w:p>
    <w:p w14:paraId="6AC81DE1" w14:textId="77777777" w:rsidR="002C0787" w:rsidRPr="0019472D" w:rsidRDefault="002C0787" w:rsidP="00F5686D">
      <w:pPr>
        <w:widowControl w:val="0"/>
        <w:spacing w:after="0" w:line="240" w:lineRule="auto"/>
        <w:ind w:left="990" w:hanging="990"/>
        <w:jc w:val="both"/>
        <w:rPr>
          <w:rFonts w:ascii="Arial Nova" w:eastAsiaTheme="minorHAnsi" w:hAnsi="Arial Nova" w:cstheme="minorBidi"/>
          <w:color w:val="000000" w:themeColor="text1"/>
          <w:lang w:bidi="ar-SA"/>
        </w:rPr>
      </w:pPr>
      <w:r w:rsidRPr="0019472D">
        <w:rPr>
          <w:rFonts w:ascii="Arial Nova" w:eastAsiaTheme="minorHAnsi" w:hAnsi="Arial Nova" w:cstheme="minorBidi"/>
          <w:color w:val="000000" w:themeColor="text1"/>
          <w:lang w:bidi="ar-SA"/>
        </w:rPr>
        <w:t xml:space="preserve">     Jan 23-26</w:t>
      </w:r>
      <w:r w:rsidRPr="0019472D">
        <w:rPr>
          <w:rFonts w:ascii="Arial Nova" w:eastAsiaTheme="minorHAnsi" w:hAnsi="Arial Nova" w:cstheme="minorBidi"/>
          <w:color w:val="000000" w:themeColor="text1"/>
          <w:lang w:bidi="ar-SA"/>
        </w:rPr>
        <w:tab/>
        <w:t>Bring-a-Buddy Breakfasts</w:t>
      </w:r>
      <w:r w:rsidRPr="0019472D">
        <w:rPr>
          <w:rFonts w:ascii="Arial Nova" w:eastAsiaTheme="minorHAnsi" w:hAnsi="Arial Nova" w:cstheme="minorBidi"/>
          <w:color w:val="000000" w:themeColor="text1"/>
          <w:lang w:bidi="ar-SA"/>
        </w:rPr>
        <w:tab/>
      </w:r>
      <w:r w:rsidRPr="0019472D">
        <w:rPr>
          <w:rFonts w:ascii="Arial Nova" w:eastAsiaTheme="minorHAnsi" w:hAnsi="Arial Nova" w:cstheme="minorBidi"/>
          <w:color w:val="000000" w:themeColor="text1"/>
          <w:lang w:bidi="ar-SA"/>
        </w:rPr>
        <w:tab/>
      </w:r>
      <w:r w:rsidRPr="0019472D">
        <w:rPr>
          <w:rFonts w:ascii="Arial Nova" w:eastAsiaTheme="minorHAnsi" w:hAnsi="Arial Nova" w:cstheme="minorBidi"/>
          <w:color w:val="000000" w:themeColor="text1"/>
          <w:lang w:bidi="ar-SA"/>
        </w:rPr>
        <w:tab/>
        <w:t>Feb 21</w:t>
      </w:r>
      <w:r w:rsidRPr="0019472D">
        <w:rPr>
          <w:rFonts w:ascii="Arial Nova" w:eastAsiaTheme="minorHAnsi" w:hAnsi="Arial Nova" w:cstheme="minorBidi"/>
          <w:color w:val="000000" w:themeColor="text1"/>
          <w:lang w:bidi="ar-SA"/>
        </w:rPr>
        <w:tab/>
      </w:r>
      <w:r w:rsidRPr="0019472D">
        <w:rPr>
          <w:rFonts w:ascii="Arial Nova" w:eastAsiaTheme="minorHAnsi" w:hAnsi="Arial Nova" w:cstheme="minorBidi"/>
          <w:color w:val="000000" w:themeColor="text1"/>
          <w:lang w:bidi="ar-SA"/>
        </w:rPr>
        <w:tab/>
        <w:t>Board Meeting at 9:30</w:t>
      </w:r>
    </w:p>
    <w:p w14:paraId="1A2F23CC" w14:textId="77777777" w:rsidR="002C0787" w:rsidRPr="0019472D" w:rsidRDefault="002C0787" w:rsidP="00F5686D">
      <w:pPr>
        <w:widowControl w:val="0"/>
        <w:spacing w:after="0" w:line="240" w:lineRule="auto"/>
        <w:ind w:left="990" w:hanging="990"/>
        <w:jc w:val="both"/>
        <w:rPr>
          <w:rFonts w:ascii="Arial Nova" w:eastAsiaTheme="minorHAnsi" w:hAnsi="Arial Nova" w:cstheme="minorBidi"/>
          <w:color w:val="000000" w:themeColor="text1"/>
          <w:lang w:bidi="ar-SA"/>
        </w:rPr>
      </w:pPr>
      <w:r w:rsidRPr="0019472D">
        <w:rPr>
          <w:rFonts w:ascii="Arial Nova" w:eastAsiaTheme="minorHAnsi" w:hAnsi="Arial Nova" w:cstheme="minorBidi"/>
          <w:color w:val="000000" w:themeColor="text1"/>
          <w:lang w:bidi="ar-SA"/>
        </w:rPr>
        <w:t xml:space="preserve">     Jan 31</w:t>
      </w:r>
      <w:r w:rsidRPr="0019472D">
        <w:rPr>
          <w:rFonts w:ascii="Arial Nova" w:eastAsiaTheme="minorHAnsi" w:hAnsi="Arial Nova" w:cstheme="minorBidi"/>
          <w:color w:val="000000" w:themeColor="text1"/>
          <w:lang w:bidi="ar-SA"/>
        </w:rPr>
        <w:tab/>
      </w:r>
      <w:r w:rsidRPr="0019472D">
        <w:rPr>
          <w:rFonts w:ascii="Arial Nova" w:eastAsiaTheme="minorHAnsi" w:hAnsi="Arial Nova" w:cstheme="minorBidi"/>
          <w:color w:val="000000" w:themeColor="text1"/>
          <w:lang w:bidi="ar-SA"/>
        </w:rPr>
        <w:tab/>
        <w:t>Dominos night</w:t>
      </w:r>
      <w:r w:rsidRPr="0019472D">
        <w:rPr>
          <w:rFonts w:ascii="Arial Nova" w:eastAsiaTheme="minorHAnsi" w:hAnsi="Arial Nova" w:cstheme="minorBidi"/>
          <w:color w:val="000000" w:themeColor="text1"/>
          <w:lang w:bidi="ar-SA"/>
        </w:rPr>
        <w:tab/>
      </w:r>
      <w:r w:rsidRPr="0019472D">
        <w:rPr>
          <w:rFonts w:ascii="Arial Nova" w:eastAsiaTheme="minorHAnsi" w:hAnsi="Arial Nova" w:cstheme="minorBidi"/>
          <w:color w:val="000000" w:themeColor="text1"/>
          <w:lang w:bidi="ar-SA"/>
        </w:rPr>
        <w:tab/>
      </w:r>
      <w:r w:rsidRPr="0019472D">
        <w:rPr>
          <w:rFonts w:ascii="Arial Nova" w:eastAsiaTheme="minorHAnsi" w:hAnsi="Arial Nova" w:cstheme="minorBidi"/>
          <w:color w:val="000000" w:themeColor="text1"/>
          <w:lang w:bidi="ar-SA"/>
        </w:rPr>
        <w:tab/>
      </w:r>
      <w:r w:rsidRPr="0019472D">
        <w:rPr>
          <w:rFonts w:ascii="Arial Nova" w:eastAsiaTheme="minorHAnsi" w:hAnsi="Arial Nova" w:cstheme="minorBidi"/>
          <w:color w:val="000000" w:themeColor="text1"/>
          <w:lang w:bidi="ar-SA"/>
        </w:rPr>
        <w:tab/>
      </w:r>
      <w:r w:rsidRPr="0019472D">
        <w:rPr>
          <w:rFonts w:ascii="Arial Nova" w:eastAsiaTheme="minorHAnsi" w:hAnsi="Arial Nova" w:cstheme="minorBidi"/>
          <w:color w:val="000000" w:themeColor="text1"/>
          <w:lang w:bidi="ar-SA"/>
        </w:rPr>
        <w:tab/>
        <w:t xml:space="preserve">Mar 21 </w:t>
      </w:r>
      <w:r w:rsidRPr="0019472D">
        <w:rPr>
          <w:rFonts w:ascii="Arial Nova" w:eastAsiaTheme="minorHAnsi" w:hAnsi="Arial Nova" w:cstheme="minorBidi"/>
          <w:color w:val="000000" w:themeColor="text1"/>
          <w:lang w:bidi="ar-SA"/>
        </w:rPr>
        <w:tab/>
        <w:t>Board Meeting at 1:30</w:t>
      </w:r>
    </w:p>
    <w:p w14:paraId="1D7D01AF" w14:textId="77777777" w:rsidR="002C0787" w:rsidRPr="0019472D" w:rsidRDefault="002C0787" w:rsidP="00F5686D">
      <w:pPr>
        <w:widowControl w:val="0"/>
        <w:tabs>
          <w:tab w:val="left" w:leader="dot" w:pos="9360"/>
        </w:tabs>
        <w:spacing w:after="0" w:line="240" w:lineRule="auto"/>
        <w:ind w:left="994" w:hanging="994"/>
        <w:jc w:val="both"/>
        <w:rPr>
          <w:rFonts w:ascii="Century Gothic" w:eastAsiaTheme="minorHAnsi" w:hAnsi="Century Gothic" w:cstheme="minorBidi"/>
          <w:color w:val="000000" w:themeColor="text1"/>
          <w:lang w:bidi="ar-SA"/>
        </w:rPr>
      </w:pPr>
      <w:r w:rsidRPr="0019472D">
        <w:rPr>
          <w:rFonts w:ascii="Arial Nova" w:eastAsiaTheme="minorHAnsi" w:hAnsi="Arial Nova" w:cstheme="minorBidi"/>
          <w:color w:val="000000" w:themeColor="text1"/>
          <w:lang w:bidi="ar-SA"/>
        </w:rPr>
        <w:t>Adjournment</w:t>
      </w:r>
      <w:r w:rsidRPr="0019472D">
        <w:rPr>
          <w:rFonts w:ascii="Arial Nova" w:eastAsiaTheme="minorHAnsi" w:hAnsi="Arial Nova" w:cstheme="minorBidi"/>
          <w:color w:val="000000" w:themeColor="text1"/>
          <w:lang w:bidi="ar-SA"/>
        </w:rPr>
        <w:tab/>
        <w:t>Tera</w:t>
      </w:r>
    </w:p>
    <w:p w14:paraId="5FB64F5E" w14:textId="6A1340DF" w:rsidR="002C0787" w:rsidRDefault="002C0787" w:rsidP="00F5686D">
      <w:pPr>
        <w:widowControl w:val="0"/>
        <w:spacing w:after="0" w:line="240" w:lineRule="auto"/>
        <w:rPr>
          <w:rFonts w:ascii="Arial Nova" w:hAnsi="Arial Nova"/>
          <w:b/>
          <w:bCs/>
          <w:color w:val="000000" w:themeColor="text1"/>
          <w:sz w:val="40"/>
          <w:szCs w:val="40"/>
        </w:rPr>
      </w:pPr>
    </w:p>
    <w:p w14:paraId="2D8F7E46" w14:textId="77777777" w:rsidR="00DF4E54" w:rsidRDefault="00DF4E54" w:rsidP="00F5686D">
      <w:pPr>
        <w:widowControl w:val="0"/>
        <w:spacing w:after="0" w:line="240" w:lineRule="auto"/>
        <w:rPr>
          <w:rFonts w:ascii="Arial Nova" w:hAnsi="Arial Nova"/>
          <w:b/>
          <w:bCs/>
          <w:color w:val="000000" w:themeColor="text1"/>
          <w:sz w:val="40"/>
          <w:szCs w:val="40"/>
        </w:rPr>
      </w:pPr>
    </w:p>
    <w:p w14:paraId="1F4E8735" w14:textId="77777777" w:rsidR="00DF4E54" w:rsidRPr="0019472D" w:rsidRDefault="00DF4E54" w:rsidP="00F5686D">
      <w:pPr>
        <w:widowControl w:val="0"/>
        <w:spacing w:after="0" w:line="240" w:lineRule="auto"/>
        <w:rPr>
          <w:rFonts w:ascii="Arial Nova" w:hAnsi="Arial Nova"/>
          <w:b/>
          <w:bCs/>
          <w:color w:val="000000" w:themeColor="text1"/>
          <w:sz w:val="40"/>
          <w:szCs w:val="40"/>
        </w:rPr>
      </w:pPr>
    </w:p>
    <w:p w14:paraId="700FBD36" w14:textId="08CCCFC0" w:rsidR="002C0787" w:rsidRPr="003859A1" w:rsidRDefault="002C0787" w:rsidP="00F5686D">
      <w:pPr>
        <w:widowControl w:val="0"/>
        <w:spacing w:after="0" w:line="240" w:lineRule="auto"/>
        <w:rPr>
          <w:rFonts w:ascii="Arial Nova" w:hAnsi="Arial Nova"/>
          <w:b/>
          <w:bCs/>
          <w:color w:val="000000" w:themeColor="text1"/>
          <w:sz w:val="40"/>
          <w:szCs w:val="40"/>
          <w:u w:val="single"/>
        </w:rPr>
      </w:pPr>
      <w:bookmarkStart w:id="47" w:name="samplemin"/>
      <w:bookmarkEnd w:id="47"/>
      <w:r w:rsidRPr="003859A1">
        <w:rPr>
          <w:rFonts w:ascii="Arial Nova" w:hAnsi="Arial Nova"/>
          <w:b/>
          <w:bCs/>
          <w:color w:val="000000" w:themeColor="text1"/>
          <w:sz w:val="40"/>
          <w:szCs w:val="40"/>
          <w:u w:val="single"/>
        </w:rPr>
        <w:lastRenderedPageBreak/>
        <w:t>SAMPLE MINUTES</w:t>
      </w:r>
    </w:p>
    <w:p w14:paraId="0B30D620" w14:textId="77777777" w:rsidR="00490DFB" w:rsidRDefault="00490DFB" w:rsidP="00F5686D">
      <w:pPr>
        <w:widowControl w:val="0"/>
        <w:spacing w:after="0" w:line="240" w:lineRule="auto"/>
        <w:jc w:val="center"/>
        <w:rPr>
          <w:rFonts w:ascii="Arial Nova" w:hAnsi="Arial Nova"/>
          <w:b/>
          <w:bCs/>
          <w:color w:val="000000" w:themeColor="text1"/>
          <w:sz w:val="28"/>
          <w:szCs w:val="28"/>
        </w:rPr>
      </w:pPr>
    </w:p>
    <w:p w14:paraId="26DAA852" w14:textId="7D323BE6" w:rsidR="002C0787" w:rsidRPr="0019472D" w:rsidRDefault="002C0787" w:rsidP="00F5686D">
      <w:pPr>
        <w:widowControl w:val="0"/>
        <w:spacing w:after="0" w:line="240" w:lineRule="auto"/>
        <w:jc w:val="center"/>
        <w:rPr>
          <w:rFonts w:ascii="Arial Nova" w:hAnsi="Arial Nova"/>
          <w:b/>
          <w:bCs/>
          <w:color w:val="000000" w:themeColor="text1"/>
          <w:sz w:val="28"/>
          <w:szCs w:val="28"/>
        </w:rPr>
      </w:pPr>
      <w:r w:rsidRPr="0019472D">
        <w:rPr>
          <w:rFonts w:ascii="Arial Nova" w:hAnsi="Arial Nova"/>
          <w:b/>
          <w:bCs/>
          <w:color w:val="000000" w:themeColor="text1"/>
          <w:sz w:val="28"/>
          <w:szCs w:val="28"/>
        </w:rPr>
        <w:t>ABC PTA Board of Directors Meeting</w:t>
      </w:r>
    </w:p>
    <w:p w14:paraId="2D781440" w14:textId="1AC05FA6" w:rsidR="002C0787" w:rsidRPr="0019472D" w:rsidRDefault="002C0787" w:rsidP="00F5686D">
      <w:pPr>
        <w:widowControl w:val="0"/>
        <w:spacing w:after="0" w:line="240" w:lineRule="auto"/>
        <w:jc w:val="center"/>
        <w:rPr>
          <w:rFonts w:ascii="Arial Nova" w:hAnsi="Arial Nova"/>
          <w:color w:val="000000" w:themeColor="text1"/>
          <w:sz w:val="24"/>
          <w:szCs w:val="24"/>
        </w:rPr>
      </w:pPr>
      <w:r w:rsidRPr="0019472D">
        <w:rPr>
          <w:rFonts w:ascii="Arial Nova" w:hAnsi="Arial Nova"/>
          <w:color w:val="000000" w:themeColor="text1"/>
          <w:sz w:val="24"/>
          <w:szCs w:val="24"/>
        </w:rPr>
        <w:t>November 12, 202</w:t>
      </w:r>
      <w:r w:rsidR="00B357FB">
        <w:rPr>
          <w:rFonts w:ascii="Arial Nova" w:hAnsi="Arial Nova"/>
          <w:color w:val="000000" w:themeColor="text1"/>
          <w:sz w:val="24"/>
          <w:szCs w:val="24"/>
        </w:rPr>
        <w:t>4</w:t>
      </w:r>
    </w:p>
    <w:p w14:paraId="72ADB982" w14:textId="77777777" w:rsidR="002C0787" w:rsidRPr="0019472D" w:rsidRDefault="002C0787" w:rsidP="00F5686D">
      <w:pPr>
        <w:widowControl w:val="0"/>
        <w:spacing w:after="0" w:line="240" w:lineRule="auto"/>
        <w:jc w:val="center"/>
        <w:rPr>
          <w:rFonts w:ascii="Arial Nova" w:hAnsi="Arial Nova"/>
          <w:color w:val="000000" w:themeColor="text1"/>
          <w:sz w:val="24"/>
          <w:szCs w:val="24"/>
        </w:rPr>
      </w:pPr>
      <w:r w:rsidRPr="0019472D">
        <w:rPr>
          <w:rFonts w:ascii="Arial Nova" w:hAnsi="Arial Nova"/>
          <w:color w:val="000000" w:themeColor="text1"/>
          <w:sz w:val="24"/>
          <w:szCs w:val="24"/>
        </w:rPr>
        <w:t>ABC Faculty Lounge</w:t>
      </w:r>
    </w:p>
    <w:p w14:paraId="0DB29D67" w14:textId="77777777" w:rsidR="002C0787" w:rsidRPr="0019472D" w:rsidRDefault="002C0787" w:rsidP="00F5686D">
      <w:pPr>
        <w:widowControl w:val="0"/>
        <w:spacing w:after="0" w:line="240" w:lineRule="auto"/>
        <w:jc w:val="both"/>
        <w:rPr>
          <w:rFonts w:ascii="Arial Nova" w:hAnsi="Arial Nova"/>
          <w:color w:val="000000" w:themeColor="text1"/>
        </w:rPr>
      </w:pPr>
    </w:p>
    <w:p w14:paraId="184D1E8F" w14:textId="77777777" w:rsidR="002C0787" w:rsidRPr="0019472D" w:rsidRDefault="002C0787" w:rsidP="00F5686D">
      <w:pPr>
        <w:widowControl w:val="0"/>
        <w:spacing w:after="0" w:line="240" w:lineRule="auto"/>
        <w:jc w:val="both"/>
        <w:rPr>
          <w:rFonts w:ascii="Arial Nova" w:hAnsi="Arial Nova"/>
          <w:color w:val="000000" w:themeColor="text1"/>
        </w:rPr>
      </w:pPr>
      <w:r w:rsidRPr="0019472D">
        <w:rPr>
          <w:rFonts w:ascii="Arial Nova" w:hAnsi="Arial Nova"/>
          <w:color w:val="000000" w:themeColor="text1"/>
          <w:u w:val="single"/>
        </w:rPr>
        <w:t>Call to Order</w:t>
      </w:r>
      <w:r w:rsidRPr="0019472D">
        <w:rPr>
          <w:rFonts w:ascii="Arial Nova" w:hAnsi="Arial Nova"/>
          <w:color w:val="000000" w:themeColor="text1"/>
        </w:rPr>
        <w:t>: President Kayla Pagel opened the Board of Directors meeting at 9:03 a.m.</w:t>
      </w:r>
    </w:p>
    <w:p w14:paraId="619A18E2" w14:textId="77777777" w:rsidR="002C0787" w:rsidRPr="0019472D" w:rsidRDefault="002C0787" w:rsidP="00F5686D">
      <w:pPr>
        <w:widowControl w:val="0"/>
        <w:spacing w:after="0" w:line="240" w:lineRule="auto"/>
        <w:jc w:val="both"/>
        <w:rPr>
          <w:rFonts w:ascii="Arial Nova" w:hAnsi="Arial Nova"/>
          <w:color w:val="000000" w:themeColor="text1"/>
        </w:rPr>
      </w:pPr>
      <w:r w:rsidRPr="0019472D">
        <w:rPr>
          <w:rFonts w:ascii="Arial Nova" w:hAnsi="Arial Nova"/>
          <w:color w:val="000000" w:themeColor="text1"/>
          <w:u w:val="single"/>
        </w:rPr>
        <w:t>Opening</w:t>
      </w:r>
      <w:r w:rsidRPr="0019472D">
        <w:rPr>
          <w:rFonts w:ascii="Arial Nova" w:hAnsi="Arial Nova"/>
          <w:color w:val="000000" w:themeColor="text1"/>
        </w:rPr>
        <w:t>: PTA Mission read by Kayla Pagel</w:t>
      </w:r>
    </w:p>
    <w:p w14:paraId="6FB97422" w14:textId="77777777" w:rsidR="002C0787" w:rsidRPr="0019472D" w:rsidRDefault="002C0787" w:rsidP="00F5686D">
      <w:pPr>
        <w:widowControl w:val="0"/>
        <w:spacing w:after="0" w:line="240" w:lineRule="auto"/>
        <w:jc w:val="both"/>
        <w:rPr>
          <w:rFonts w:ascii="Arial Nova" w:hAnsi="Arial Nova"/>
          <w:color w:val="000000" w:themeColor="text1"/>
        </w:rPr>
      </w:pPr>
      <w:r w:rsidRPr="0019472D">
        <w:rPr>
          <w:rFonts w:ascii="Arial Nova" w:hAnsi="Arial Nova"/>
          <w:color w:val="000000" w:themeColor="text1"/>
          <w:u w:val="single"/>
        </w:rPr>
        <w:t>Attendance</w:t>
      </w:r>
      <w:r w:rsidRPr="0019472D">
        <w:rPr>
          <w:rFonts w:ascii="Arial Nova" w:hAnsi="Arial Nova"/>
          <w:color w:val="000000" w:themeColor="text1"/>
        </w:rPr>
        <w:t xml:space="preserve">: See the attached roster. A quorum was established. </w:t>
      </w:r>
    </w:p>
    <w:p w14:paraId="38A93AFB" w14:textId="77777777" w:rsidR="002C0787" w:rsidRPr="0019472D" w:rsidRDefault="002C0787" w:rsidP="00F5686D">
      <w:pPr>
        <w:widowControl w:val="0"/>
        <w:spacing w:after="0" w:line="240" w:lineRule="auto"/>
        <w:jc w:val="both"/>
        <w:rPr>
          <w:rFonts w:ascii="Arial Nova" w:hAnsi="Arial Nova"/>
          <w:color w:val="000000" w:themeColor="text1"/>
        </w:rPr>
      </w:pPr>
      <w:r w:rsidRPr="0019472D">
        <w:rPr>
          <w:rFonts w:ascii="Arial Nova" w:hAnsi="Arial Nova"/>
          <w:color w:val="000000" w:themeColor="text1"/>
          <w:u w:val="single"/>
        </w:rPr>
        <w:t>Minutes</w:t>
      </w:r>
      <w:r w:rsidRPr="0019472D">
        <w:rPr>
          <w:rFonts w:ascii="Arial Nova" w:hAnsi="Arial Nova"/>
          <w:color w:val="000000" w:themeColor="text1"/>
        </w:rPr>
        <w:t xml:space="preserve">: The minutes from 10/12/22 were dispersed by Secretary Beth Cleveland and approved as read. </w:t>
      </w:r>
    </w:p>
    <w:p w14:paraId="4F48881F" w14:textId="77777777" w:rsidR="002C0787" w:rsidRPr="0019472D" w:rsidRDefault="002C0787" w:rsidP="00F5686D">
      <w:pPr>
        <w:widowControl w:val="0"/>
        <w:spacing w:after="0" w:line="240" w:lineRule="auto"/>
        <w:jc w:val="both"/>
        <w:rPr>
          <w:rFonts w:ascii="Arial Nova" w:hAnsi="Arial Nova"/>
          <w:color w:val="000000" w:themeColor="text1"/>
        </w:rPr>
      </w:pPr>
      <w:r w:rsidRPr="0019472D">
        <w:rPr>
          <w:rFonts w:ascii="Arial Nova" w:hAnsi="Arial Nova"/>
          <w:color w:val="000000" w:themeColor="text1"/>
          <w:u w:val="single"/>
        </w:rPr>
        <w:t>Treasurer’s Report</w:t>
      </w:r>
      <w:r w:rsidRPr="0019472D">
        <w:rPr>
          <w:rFonts w:ascii="Arial Nova" w:hAnsi="Arial Nova"/>
          <w:color w:val="000000" w:themeColor="text1"/>
        </w:rPr>
        <w:t xml:space="preserve">: The XYZ Bank account balance is $#,###. The dispersed budget and reconciliation reports were reviewed and filed. Treasurer Catherine Tully filed IRS taxes on 10/4/22. </w:t>
      </w:r>
    </w:p>
    <w:p w14:paraId="2C9AFE68" w14:textId="77777777" w:rsidR="002C0787" w:rsidRPr="0019472D" w:rsidRDefault="002C0787" w:rsidP="00F5686D">
      <w:pPr>
        <w:widowControl w:val="0"/>
        <w:spacing w:after="0" w:line="240" w:lineRule="auto"/>
        <w:jc w:val="both"/>
        <w:rPr>
          <w:rFonts w:ascii="Arial Nova" w:hAnsi="Arial Nova"/>
          <w:color w:val="000000" w:themeColor="text1"/>
        </w:rPr>
      </w:pPr>
      <w:r w:rsidRPr="0019472D">
        <w:rPr>
          <w:rFonts w:ascii="Arial Nova" w:hAnsi="Arial Nova"/>
          <w:color w:val="000000" w:themeColor="text1"/>
          <w:u w:val="single"/>
        </w:rPr>
        <w:t>President’s Report</w:t>
      </w:r>
      <w:r w:rsidRPr="0019472D">
        <w:rPr>
          <w:rFonts w:ascii="Arial Nova" w:hAnsi="Arial Nova"/>
          <w:color w:val="000000" w:themeColor="text1"/>
        </w:rPr>
        <w:t xml:space="preserve">: The Lunch &amp; Learn for Family Engagement on 11/20/22 will have the LA Children’s Advocacy Group to speak about students’ reading skills. The Macho Taco food truck will be there for ordering food. </w:t>
      </w:r>
    </w:p>
    <w:p w14:paraId="511E99E5" w14:textId="77777777" w:rsidR="002C0787" w:rsidRPr="0019472D" w:rsidRDefault="002C0787" w:rsidP="00F5686D">
      <w:pPr>
        <w:widowControl w:val="0"/>
        <w:spacing w:after="0" w:line="240" w:lineRule="auto"/>
        <w:ind w:left="630"/>
        <w:jc w:val="both"/>
        <w:rPr>
          <w:rFonts w:ascii="Arial Nova" w:hAnsi="Arial Nova"/>
          <w:b/>
          <w:bCs/>
          <w:color w:val="000000" w:themeColor="text1"/>
        </w:rPr>
      </w:pPr>
      <w:r w:rsidRPr="0019472D">
        <w:rPr>
          <w:rFonts w:ascii="Arial Nova" w:hAnsi="Arial Nova"/>
          <w:b/>
          <w:bCs/>
          <w:color w:val="000000" w:themeColor="text1"/>
        </w:rPr>
        <w:t>A MOTION WAS MADE</w:t>
      </w:r>
      <w:r w:rsidRPr="0019472D">
        <w:rPr>
          <w:rFonts w:ascii="Arial Nova" w:hAnsi="Arial Nova"/>
          <w:color w:val="000000" w:themeColor="text1"/>
        </w:rPr>
        <w:t xml:space="preserve"> by Tamika Anderson and seconded to create a Nominating Committee of Beth Allen, LaRonda Jones, and Sally Lincoln. A verbal vote was taken. </w:t>
      </w:r>
      <w:r w:rsidRPr="0019472D">
        <w:rPr>
          <w:rFonts w:ascii="Arial Nova" w:hAnsi="Arial Nova"/>
          <w:b/>
          <w:bCs/>
          <w:color w:val="000000" w:themeColor="text1"/>
        </w:rPr>
        <w:t>MOTION PASSED.</w:t>
      </w:r>
    </w:p>
    <w:p w14:paraId="1E02D649" w14:textId="77777777" w:rsidR="002C0787" w:rsidRPr="0019472D" w:rsidRDefault="002C0787" w:rsidP="00F5686D">
      <w:pPr>
        <w:widowControl w:val="0"/>
        <w:spacing w:after="0" w:line="240" w:lineRule="auto"/>
        <w:jc w:val="both"/>
        <w:rPr>
          <w:rFonts w:ascii="Arial Nova" w:hAnsi="Arial Nova"/>
          <w:color w:val="000000" w:themeColor="text1"/>
        </w:rPr>
      </w:pPr>
    </w:p>
    <w:p w14:paraId="6DE37E2A" w14:textId="77777777" w:rsidR="002C0787" w:rsidRPr="0019472D" w:rsidRDefault="002C0787" w:rsidP="00F5686D">
      <w:pPr>
        <w:widowControl w:val="0"/>
        <w:spacing w:after="0" w:line="240" w:lineRule="auto"/>
        <w:jc w:val="both"/>
        <w:rPr>
          <w:rFonts w:ascii="Arial Nova" w:hAnsi="Arial Nova"/>
          <w:color w:val="000000" w:themeColor="text1"/>
        </w:rPr>
      </w:pPr>
      <w:r w:rsidRPr="0019472D">
        <w:rPr>
          <w:rFonts w:ascii="Arial Nova" w:hAnsi="Arial Nova"/>
          <w:color w:val="000000" w:themeColor="text1"/>
          <w:u w:val="single"/>
        </w:rPr>
        <w:t>Principal’s Report</w:t>
      </w:r>
      <w:r w:rsidRPr="0019472D">
        <w:rPr>
          <w:rFonts w:ascii="Arial Nova" w:hAnsi="Arial Nova"/>
          <w:color w:val="000000" w:themeColor="text1"/>
        </w:rPr>
        <w:t>: Volunteers are needed for the vision screening on December 2, 2022, at 9:30 a.m. Continue to check in at the office and follow all school visitor rules. Food drive on 12/19/22 needs non-perishable food donations.</w:t>
      </w:r>
    </w:p>
    <w:p w14:paraId="4B6C14AF" w14:textId="77777777" w:rsidR="002C0787" w:rsidRPr="0019472D" w:rsidRDefault="002C0787" w:rsidP="00F5686D">
      <w:pPr>
        <w:widowControl w:val="0"/>
        <w:spacing w:after="0" w:line="240" w:lineRule="auto"/>
        <w:jc w:val="both"/>
        <w:rPr>
          <w:rFonts w:ascii="Arial Nova" w:hAnsi="Arial Nova"/>
          <w:color w:val="000000" w:themeColor="text1"/>
        </w:rPr>
      </w:pPr>
      <w:r w:rsidRPr="0019472D">
        <w:rPr>
          <w:rFonts w:ascii="Arial Nova" w:hAnsi="Arial Nova"/>
          <w:color w:val="000000" w:themeColor="text1"/>
          <w:u w:val="single"/>
        </w:rPr>
        <w:t>Committee Reports</w:t>
      </w:r>
      <w:r w:rsidRPr="0019472D">
        <w:rPr>
          <w:rFonts w:ascii="Arial Nova" w:hAnsi="Arial Nova"/>
          <w:color w:val="000000" w:themeColor="text1"/>
        </w:rPr>
        <w:t xml:space="preserve">: </w:t>
      </w:r>
    </w:p>
    <w:p w14:paraId="0C624822" w14:textId="77777777" w:rsidR="002C0787" w:rsidRPr="0019472D" w:rsidRDefault="002C0787" w:rsidP="00F5686D">
      <w:pPr>
        <w:widowControl w:val="0"/>
        <w:spacing w:after="0" w:line="240" w:lineRule="auto"/>
        <w:ind w:left="270"/>
        <w:jc w:val="both"/>
        <w:rPr>
          <w:rFonts w:ascii="Arial Nova" w:hAnsi="Arial Nova"/>
          <w:color w:val="000000" w:themeColor="text1"/>
        </w:rPr>
      </w:pPr>
      <w:r w:rsidRPr="0019472D">
        <w:rPr>
          <w:rFonts w:ascii="Arial Nova" w:hAnsi="Arial Nova"/>
          <w:color w:val="000000" w:themeColor="text1"/>
          <w:u w:val="single"/>
        </w:rPr>
        <w:t>Membership</w:t>
      </w:r>
      <w:r w:rsidRPr="0019472D">
        <w:rPr>
          <w:rFonts w:ascii="Arial Nova" w:hAnsi="Arial Nova"/>
          <w:color w:val="000000" w:themeColor="text1"/>
        </w:rPr>
        <w:t>: 652 memberships YTD; submitted dues to LAPTA on 11/5/22 for 289 new members</w:t>
      </w:r>
    </w:p>
    <w:p w14:paraId="3175E990" w14:textId="77777777" w:rsidR="002C0787" w:rsidRPr="0019472D" w:rsidRDefault="002C0787" w:rsidP="00F5686D">
      <w:pPr>
        <w:widowControl w:val="0"/>
        <w:spacing w:after="0" w:line="240" w:lineRule="auto"/>
        <w:ind w:left="270"/>
        <w:jc w:val="both"/>
        <w:rPr>
          <w:rFonts w:ascii="Arial Nova" w:hAnsi="Arial Nova"/>
          <w:color w:val="000000" w:themeColor="text1"/>
        </w:rPr>
      </w:pPr>
      <w:r w:rsidRPr="0019472D">
        <w:rPr>
          <w:rFonts w:ascii="Arial Nova" w:hAnsi="Arial Nova"/>
          <w:color w:val="000000" w:themeColor="text1"/>
          <w:u w:val="single"/>
        </w:rPr>
        <w:t>Reflections</w:t>
      </w:r>
      <w:r w:rsidRPr="0019472D">
        <w:rPr>
          <w:rFonts w:ascii="Arial Nova" w:hAnsi="Arial Nova"/>
          <w:color w:val="000000" w:themeColor="text1"/>
        </w:rPr>
        <w:t>: A verbal vote was taken in favor of a $25 Barnes &amp; Noble gift card for the Reflections winners.</w:t>
      </w:r>
    </w:p>
    <w:p w14:paraId="138E0F68" w14:textId="77777777" w:rsidR="002C0787" w:rsidRPr="0019472D" w:rsidRDefault="002C0787" w:rsidP="00F5686D">
      <w:pPr>
        <w:widowControl w:val="0"/>
        <w:spacing w:after="0" w:line="240" w:lineRule="auto"/>
        <w:ind w:left="270"/>
        <w:jc w:val="both"/>
        <w:rPr>
          <w:rFonts w:ascii="Arial Nova" w:hAnsi="Arial Nova"/>
          <w:color w:val="000000" w:themeColor="text1"/>
        </w:rPr>
      </w:pPr>
      <w:r w:rsidRPr="0019472D">
        <w:rPr>
          <w:rFonts w:ascii="Arial Nova" w:hAnsi="Arial Nova"/>
          <w:color w:val="000000" w:themeColor="text1"/>
          <w:u w:val="single"/>
        </w:rPr>
        <w:t>Hospitality</w:t>
      </w:r>
      <w:r w:rsidRPr="0019472D">
        <w:rPr>
          <w:rFonts w:ascii="Arial Nova" w:hAnsi="Arial Nova"/>
          <w:color w:val="000000" w:themeColor="text1"/>
        </w:rPr>
        <w:t xml:space="preserve">: </w:t>
      </w:r>
    </w:p>
    <w:p w14:paraId="4BF1D74E" w14:textId="77777777" w:rsidR="002C0787" w:rsidRPr="0019472D" w:rsidRDefault="002C0787" w:rsidP="00F5686D">
      <w:pPr>
        <w:widowControl w:val="0"/>
        <w:spacing w:after="0" w:line="240" w:lineRule="auto"/>
        <w:ind w:left="810"/>
        <w:jc w:val="both"/>
        <w:rPr>
          <w:rFonts w:ascii="Arial Nova" w:hAnsi="Arial Nova"/>
          <w:b/>
          <w:color w:val="000000" w:themeColor="text1"/>
        </w:rPr>
      </w:pPr>
      <w:r w:rsidRPr="0019472D">
        <w:rPr>
          <w:rFonts w:ascii="Arial Nova" w:hAnsi="Arial Nova"/>
          <w:b/>
          <w:color w:val="000000" w:themeColor="text1"/>
        </w:rPr>
        <w:t xml:space="preserve">A MOTION </w:t>
      </w:r>
      <w:r w:rsidRPr="0019472D">
        <w:rPr>
          <w:rFonts w:ascii="Arial Nova" w:hAnsi="Arial Nova"/>
          <w:b/>
          <w:bCs/>
          <w:color w:val="000000" w:themeColor="text1"/>
        </w:rPr>
        <w:t xml:space="preserve">WAS MADE </w:t>
      </w:r>
      <w:r w:rsidRPr="0019472D">
        <w:rPr>
          <w:rFonts w:ascii="Arial Nova" w:hAnsi="Arial Nova"/>
          <w:color w:val="000000" w:themeColor="text1"/>
        </w:rPr>
        <w:t xml:space="preserve">by Julia Johnson and seconded to provide snacks for the teachers every Friday. </w:t>
      </w:r>
      <w:r w:rsidRPr="0019472D">
        <w:rPr>
          <w:rFonts w:ascii="Arial Nova" w:hAnsi="Arial Nova"/>
          <w:b/>
          <w:color w:val="000000" w:themeColor="text1"/>
        </w:rPr>
        <w:t>MOTION FAILED.</w:t>
      </w:r>
    </w:p>
    <w:p w14:paraId="17DDB2F7" w14:textId="77777777" w:rsidR="002C0787" w:rsidRPr="0019472D" w:rsidRDefault="002C0787" w:rsidP="00F5686D">
      <w:pPr>
        <w:widowControl w:val="0"/>
        <w:spacing w:after="0" w:line="240" w:lineRule="auto"/>
        <w:ind w:left="270"/>
        <w:jc w:val="both"/>
        <w:rPr>
          <w:rFonts w:ascii="Arial Nova" w:hAnsi="Arial Nova"/>
          <w:b/>
          <w:color w:val="000000" w:themeColor="text1"/>
        </w:rPr>
      </w:pPr>
    </w:p>
    <w:p w14:paraId="2F27693A" w14:textId="77777777" w:rsidR="002C0787" w:rsidRPr="0019472D" w:rsidRDefault="002C0787" w:rsidP="00F5686D">
      <w:pPr>
        <w:widowControl w:val="0"/>
        <w:spacing w:after="0" w:line="240" w:lineRule="auto"/>
        <w:ind w:left="270"/>
        <w:jc w:val="both"/>
        <w:rPr>
          <w:rFonts w:ascii="Arial Nova" w:hAnsi="Arial Nova"/>
          <w:color w:val="000000" w:themeColor="text1"/>
        </w:rPr>
      </w:pPr>
      <w:r w:rsidRPr="0019472D">
        <w:rPr>
          <w:rFonts w:ascii="Arial Nova" w:hAnsi="Arial Nova"/>
          <w:color w:val="000000" w:themeColor="text1"/>
          <w:u w:val="single"/>
        </w:rPr>
        <w:t>Newsletter</w:t>
      </w:r>
      <w:r w:rsidRPr="0019472D">
        <w:rPr>
          <w:rFonts w:ascii="Arial Nova" w:hAnsi="Arial Nova"/>
          <w:color w:val="000000" w:themeColor="text1"/>
        </w:rPr>
        <w:t>: Photos needed at the 8</w:t>
      </w:r>
      <w:r w:rsidRPr="0019472D">
        <w:rPr>
          <w:rFonts w:ascii="Arial Nova" w:hAnsi="Arial Nova"/>
          <w:color w:val="000000" w:themeColor="text1"/>
          <w:vertAlign w:val="superscript"/>
        </w:rPr>
        <w:t>th</w:t>
      </w:r>
      <w:r w:rsidRPr="0019472D">
        <w:rPr>
          <w:rFonts w:ascii="Arial Nova" w:hAnsi="Arial Nova"/>
          <w:color w:val="000000" w:themeColor="text1"/>
        </w:rPr>
        <w:t xml:space="preserve"> Grade Dance on 11/28/22 and band concert on 12/6/22 </w:t>
      </w:r>
    </w:p>
    <w:p w14:paraId="15FC9217" w14:textId="77777777" w:rsidR="002C0787" w:rsidRPr="0019472D" w:rsidRDefault="002C0787" w:rsidP="00F5686D">
      <w:pPr>
        <w:widowControl w:val="0"/>
        <w:spacing w:after="0" w:line="240" w:lineRule="auto"/>
        <w:ind w:left="270"/>
        <w:jc w:val="both"/>
        <w:rPr>
          <w:rFonts w:ascii="Arial Nova" w:hAnsi="Arial Nova"/>
          <w:color w:val="000000" w:themeColor="text1"/>
        </w:rPr>
      </w:pPr>
      <w:r w:rsidRPr="0019472D">
        <w:rPr>
          <w:rFonts w:ascii="Arial Nova" w:hAnsi="Arial Nova"/>
          <w:color w:val="000000" w:themeColor="text1"/>
          <w:u w:val="single"/>
        </w:rPr>
        <w:t>Beautification</w:t>
      </w:r>
      <w:r w:rsidRPr="0019472D">
        <w:rPr>
          <w:rFonts w:ascii="Arial Nova" w:hAnsi="Arial Nova"/>
          <w:color w:val="000000" w:themeColor="text1"/>
        </w:rPr>
        <w:t>: Need to decorate campus for Christmas/winter holidays.</w:t>
      </w:r>
    </w:p>
    <w:p w14:paraId="157D42CA" w14:textId="77777777" w:rsidR="002C0787" w:rsidRPr="0019472D" w:rsidRDefault="002C0787" w:rsidP="00F5686D">
      <w:pPr>
        <w:widowControl w:val="0"/>
        <w:spacing w:after="0" w:line="240" w:lineRule="auto"/>
        <w:ind w:left="270"/>
        <w:jc w:val="both"/>
        <w:rPr>
          <w:rFonts w:ascii="Arial Nova" w:hAnsi="Arial Nova"/>
          <w:color w:val="000000" w:themeColor="text1"/>
          <w:sz w:val="20"/>
          <w:szCs w:val="20"/>
        </w:rPr>
      </w:pPr>
      <w:r w:rsidRPr="0019472D">
        <w:rPr>
          <w:rFonts w:ascii="Arial Nova" w:hAnsi="Arial Nova"/>
          <w:color w:val="000000" w:themeColor="text1"/>
          <w:u w:val="single"/>
        </w:rPr>
        <w:t>Program</w:t>
      </w:r>
      <w:r w:rsidRPr="0019472D">
        <w:rPr>
          <w:rFonts w:ascii="Arial Nova" w:hAnsi="Arial Nova"/>
          <w:color w:val="000000" w:themeColor="text1"/>
        </w:rPr>
        <w:t>: Sam Wright, DOTD, presented information about the Safe Routes to Schools Program.</w:t>
      </w:r>
    </w:p>
    <w:p w14:paraId="01780F56" w14:textId="77777777" w:rsidR="002C0787" w:rsidRPr="0019472D" w:rsidRDefault="002C0787" w:rsidP="00F5686D">
      <w:pPr>
        <w:widowControl w:val="0"/>
        <w:spacing w:after="0" w:line="240" w:lineRule="auto"/>
        <w:ind w:left="270"/>
        <w:jc w:val="both"/>
        <w:rPr>
          <w:rFonts w:ascii="Arial Nova" w:hAnsi="Arial Nova"/>
          <w:color w:val="000000" w:themeColor="text1"/>
        </w:rPr>
      </w:pPr>
      <w:r w:rsidRPr="0019472D">
        <w:rPr>
          <w:rFonts w:ascii="Arial Nova" w:hAnsi="Arial Nova"/>
          <w:color w:val="000000" w:themeColor="text1"/>
          <w:u w:val="single"/>
        </w:rPr>
        <w:t>Traffic</w:t>
      </w:r>
      <w:r w:rsidRPr="0019472D">
        <w:rPr>
          <w:rFonts w:ascii="Arial Nova" w:hAnsi="Arial Nova"/>
          <w:color w:val="000000" w:themeColor="text1"/>
        </w:rPr>
        <w:t xml:space="preserve">: </w:t>
      </w:r>
    </w:p>
    <w:p w14:paraId="75F10272" w14:textId="1DD7950B" w:rsidR="002C0787" w:rsidRPr="0019472D" w:rsidRDefault="002C0787" w:rsidP="00F5686D">
      <w:pPr>
        <w:widowControl w:val="0"/>
        <w:spacing w:after="0" w:line="240" w:lineRule="auto"/>
        <w:ind w:left="810"/>
        <w:jc w:val="both"/>
        <w:rPr>
          <w:rFonts w:ascii="Arial Nova" w:hAnsi="Arial Nova"/>
          <w:b/>
          <w:color w:val="000000" w:themeColor="text1"/>
        </w:rPr>
      </w:pPr>
      <w:r w:rsidRPr="0019472D">
        <w:rPr>
          <w:rFonts w:ascii="Arial Nova" w:hAnsi="Arial Nova"/>
          <w:b/>
          <w:color w:val="000000" w:themeColor="text1"/>
        </w:rPr>
        <w:t xml:space="preserve">A MOTION </w:t>
      </w:r>
      <w:r w:rsidRPr="0019472D">
        <w:rPr>
          <w:rFonts w:ascii="Arial Nova" w:hAnsi="Arial Nova"/>
          <w:b/>
          <w:bCs/>
          <w:color w:val="000000" w:themeColor="text1"/>
        </w:rPr>
        <w:t>WAS MADE</w:t>
      </w:r>
      <w:r w:rsidRPr="0019472D">
        <w:rPr>
          <w:rFonts w:ascii="Arial Nova" w:hAnsi="Arial Nova"/>
          <w:color w:val="000000" w:themeColor="text1"/>
        </w:rPr>
        <w:t xml:space="preserve"> by Re</w:t>
      </w:r>
      <w:r w:rsidR="00B83A91">
        <w:rPr>
          <w:rFonts w:ascii="Arial Nova" w:hAnsi="Arial Nova"/>
          <w:color w:val="000000" w:themeColor="text1"/>
        </w:rPr>
        <w:t>n</w:t>
      </w:r>
      <w:r w:rsidRPr="0019472D">
        <w:rPr>
          <w:rFonts w:ascii="Arial Nova" w:hAnsi="Arial Nova"/>
          <w:color w:val="000000" w:themeColor="text1"/>
        </w:rPr>
        <w:t xml:space="preserve">e Townsend and seconded that the ABC PTA petition the city council to place a four way stop sign at the intersection of Fifth and Main Streets. </w:t>
      </w:r>
      <w:r w:rsidRPr="0019472D">
        <w:rPr>
          <w:rFonts w:ascii="Arial Nova" w:hAnsi="Arial Nova"/>
          <w:b/>
          <w:color w:val="000000" w:themeColor="text1"/>
        </w:rPr>
        <w:t>MOTION ADOPTED.</w:t>
      </w:r>
    </w:p>
    <w:p w14:paraId="39F7D610" w14:textId="77777777" w:rsidR="002C0787" w:rsidRPr="0019472D" w:rsidRDefault="002C0787" w:rsidP="00F5686D">
      <w:pPr>
        <w:widowControl w:val="0"/>
        <w:spacing w:after="0" w:line="240" w:lineRule="auto"/>
        <w:ind w:left="720"/>
        <w:jc w:val="both"/>
        <w:rPr>
          <w:rFonts w:ascii="Arial Nova" w:hAnsi="Arial Nova"/>
          <w:b/>
          <w:color w:val="000000" w:themeColor="text1"/>
        </w:rPr>
      </w:pPr>
    </w:p>
    <w:p w14:paraId="73DBF28F" w14:textId="77777777" w:rsidR="002C0787" w:rsidRPr="0019472D" w:rsidRDefault="002C0787" w:rsidP="00F5686D">
      <w:pPr>
        <w:widowControl w:val="0"/>
        <w:spacing w:after="0" w:line="240" w:lineRule="auto"/>
        <w:jc w:val="both"/>
        <w:rPr>
          <w:rFonts w:ascii="Arial Nova" w:hAnsi="Arial Nova"/>
          <w:color w:val="000000" w:themeColor="text1"/>
        </w:rPr>
      </w:pPr>
      <w:r w:rsidRPr="0019472D">
        <w:rPr>
          <w:rFonts w:ascii="Arial Nova" w:hAnsi="Arial Nova"/>
          <w:color w:val="000000" w:themeColor="text1"/>
          <w:u w:val="single"/>
        </w:rPr>
        <w:t>Unfinished Business</w:t>
      </w:r>
      <w:r w:rsidRPr="0019472D">
        <w:rPr>
          <w:rFonts w:ascii="Arial Nova" w:hAnsi="Arial Nova"/>
          <w:color w:val="000000" w:themeColor="text1"/>
        </w:rPr>
        <w:t>: Backordered fundraising prizes are still on order.</w:t>
      </w:r>
    </w:p>
    <w:p w14:paraId="57F5547B" w14:textId="77777777" w:rsidR="002C0787" w:rsidRPr="0019472D" w:rsidRDefault="002C0787" w:rsidP="00F5686D">
      <w:pPr>
        <w:widowControl w:val="0"/>
        <w:spacing w:after="0" w:line="240" w:lineRule="auto"/>
        <w:jc w:val="both"/>
        <w:rPr>
          <w:rFonts w:ascii="Arial Nova" w:hAnsi="Arial Nova"/>
          <w:color w:val="000000" w:themeColor="text1"/>
        </w:rPr>
      </w:pPr>
      <w:r w:rsidRPr="0019472D">
        <w:rPr>
          <w:rFonts w:ascii="Arial Nova" w:hAnsi="Arial Nova"/>
          <w:color w:val="000000" w:themeColor="text1"/>
          <w:u w:val="single"/>
        </w:rPr>
        <w:t>New Business</w:t>
      </w:r>
      <w:r w:rsidRPr="0019472D">
        <w:rPr>
          <w:rFonts w:ascii="Arial Nova" w:hAnsi="Arial Nova"/>
          <w:color w:val="000000" w:themeColor="text1"/>
        </w:rPr>
        <w:t xml:space="preserve">: </w:t>
      </w:r>
    </w:p>
    <w:p w14:paraId="79B6C853" w14:textId="77777777" w:rsidR="002C0787" w:rsidRPr="0019472D" w:rsidRDefault="002C0787" w:rsidP="00F5686D">
      <w:pPr>
        <w:widowControl w:val="0"/>
        <w:spacing w:after="0" w:line="240" w:lineRule="auto"/>
        <w:jc w:val="both"/>
        <w:rPr>
          <w:rFonts w:ascii="Arial Nova" w:hAnsi="Arial Nova"/>
          <w:color w:val="000000" w:themeColor="text1"/>
        </w:rPr>
      </w:pPr>
      <w:r w:rsidRPr="0019472D">
        <w:rPr>
          <w:rFonts w:ascii="Arial Nova" w:hAnsi="Arial Nova"/>
          <w:color w:val="000000" w:themeColor="text1"/>
          <w:u w:val="single"/>
        </w:rPr>
        <w:t>Announcements</w:t>
      </w:r>
      <w:r w:rsidRPr="0019472D">
        <w:rPr>
          <w:rFonts w:ascii="Arial Nova" w:hAnsi="Arial Nova"/>
          <w:color w:val="000000" w:themeColor="text1"/>
        </w:rPr>
        <w:t>: Next Meeting is on December 10, 2022, at 9:00 a.m.</w:t>
      </w:r>
    </w:p>
    <w:p w14:paraId="74300997" w14:textId="77777777" w:rsidR="002C0787" w:rsidRPr="0019472D" w:rsidRDefault="002C0787" w:rsidP="00F5686D">
      <w:pPr>
        <w:widowControl w:val="0"/>
        <w:spacing w:after="0" w:line="240" w:lineRule="auto"/>
        <w:jc w:val="both"/>
        <w:rPr>
          <w:rFonts w:ascii="Arial Nova" w:hAnsi="Arial Nova"/>
          <w:color w:val="000000" w:themeColor="text1"/>
        </w:rPr>
      </w:pPr>
      <w:r w:rsidRPr="0019472D">
        <w:rPr>
          <w:rFonts w:ascii="Arial Nova" w:hAnsi="Arial Nova"/>
          <w:color w:val="000000" w:themeColor="text1"/>
          <w:u w:val="single"/>
        </w:rPr>
        <w:t>Adjournment</w:t>
      </w:r>
      <w:r w:rsidRPr="0019472D">
        <w:rPr>
          <w:rFonts w:ascii="Arial Nova" w:hAnsi="Arial Nova"/>
          <w:color w:val="000000" w:themeColor="text1"/>
        </w:rPr>
        <w:t>: The meeting adjourned at 10:15 a.m.</w:t>
      </w:r>
    </w:p>
    <w:p w14:paraId="71ECE65B" w14:textId="77777777" w:rsidR="002C0787" w:rsidRPr="0019472D" w:rsidRDefault="002C0787" w:rsidP="00F5686D">
      <w:pPr>
        <w:widowControl w:val="0"/>
        <w:spacing w:after="0" w:line="240" w:lineRule="auto"/>
        <w:jc w:val="both"/>
        <w:rPr>
          <w:rFonts w:ascii="Arial Nova" w:hAnsi="Arial Nova"/>
          <w:color w:val="000000" w:themeColor="text1"/>
        </w:rPr>
      </w:pPr>
    </w:p>
    <w:p w14:paraId="284E1EAE" w14:textId="77777777" w:rsidR="002C0787" w:rsidRPr="0019472D" w:rsidRDefault="002C0787" w:rsidP="00F5686D">
      <w:pPr>
        <w:widowControl w:val="0"/>
        <w:spacing w:after="0" w:line="240" w:lineRule="auto"/>
        <w:jc w:val="both"/>
        <w:rPr>
          <w:rFonts w:ascii="Arial Nova" w:hAnsi="Arial Nova"/>
          <w:color w:val="000000" w:themeColor="text1"/>
        </w:rPr>
      </w:pPr>
    </w:p>
    <w:p w14:paraId="57FBC929" w14:textId="77777777" w:rsidR="002C0787" w:rsidRPr="0019472D" w:rsidRDefault="002C0787" w:rsidP="00F5686D">
      <w:pPr>
        <w:widowControl w:val="0"/>
        <w:spacing w:after="0" w:line="240" w:lineRule="auto"/>
        <w:jc w:val="both"/>
        <w:rPr>
          <w:rFonts w:ascii="Arial Nova" w:hAnsi="Arial Nova"/>
          <w:color w:val="000000" w:themeColor="text1"/>
        </w:rPr>
      </w:pPr>
      <w:r w:rsidRPr="0019472D">
        <w:rPr>
          <w:rFonts w:ascii="Arial Nova" w:hAnsi="Arial Nova"/>
          <w:noProof/>
          <w:color w:val="000000" w:themeColor="text1"/>
        </w:rPr>
        <mc:AlternateContent>
          <mc:Choice Requires="wpi">
            <w:drawing>
              <wp:anchor distT="0" distB="0" distL="114300" distR="114300" simplePos="0" relativeHeight="251600896" behindDoc="0" locked="0" layoutInCell="1" allowOverlap="1" wp14:anchorId="2F9695A3" wp14:editId="7943957D">
                <wp:simplePos x="0" y="0"/>
                <wp:positionH relativeFrom="column">
                  <wp:posOffset>756886</wp:posOffset>
                </wp:positionH>
                <wp:positionV relativeFrom="paragraph">
                  <wp:posOffset>17739</wp:posOffset>
                </wp:positionV>
                <wp:extent cx="1277640" cy="225000"/>
                <wp:effectExtent l="38100" t="38100" r="36830" b="41910"/>
                <wp:wrapNone/>
                <wp:docPr id="58" name="Ink 58"/>
                <wp:cNvGraphicFramePr/>
                <a:graphic xmlns:a="http://schemas.openxmlformats.org/drawingml/2006/main">
                  <a:graphicData uri="http://schemas.microsoft.com/office/word/2010/wordprocessingInk">
                    <w14:contentPart bwMode="auto" r:id="rId83">
                      <w14:nvContentPartPr>
                        <w14:cNvContentPartPr/>
                      </w14:nvContentPartPr>
                      <w14:xfrm>
                        <a:off x="0" y="0"/>
                        <a:ext cx="1277640" cy="225000"/>
                      </w14:xfrm>
                    </w14:contentPart>
                  </a:graphicData>
                </a:graphic>
              </wp:anchor>
            </w:drawing>
          </mc:Choice>
          <mc:Fallback>
            <w:pict>
              <v:shapetype w14:anchorId="60840E4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8" o:spid="_x0000_s1026" type="#_x0000_t75" style="position:absolute;margin-left:59.25pt;margin-top:1.05pt;width:101.3pt;height:18.4pt;z-index:251600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">
                <v:imagedata r:id="rId84" o:title=""/>
              </v:shape>
            </w:pict>
          </mc:Fallback>
        </mc:AlternateContent>
      </w:r>
      <w:r w:rsidRPr="0019472D">
        <w:rPr>
          <w:rFonts w:ascii="Arial Nova" w:hAnsi="Arial Nova"/>
          <w:noProof/>
          <w:color w:val="000000" w:themeColor="text1"/>
        </w:rPr>
        <mc:AlternateContent>
          <mc:Choice Requires="wpi">
            <w:drawing>
              <wp:anchor distT="0" distB="0" distL="114300" distR="114300" simplePos="0" relativeHeight="251599872" behindDoc="0" locked="0" layoutInCell="1" allowOverlap="1" wp14:anchorId="30CD9BE2" wp14:editId="1BFAA2C8">
                <wp:simplePos x="0" y="0"/>
                <wp:positionH relativeFrom="column">
                  <wp:posOffset>-36830</wp:posOffset>
                </wp:positionH>
                <wp:positionV relativeFrom="paragraph">
                  <wp:posOffset>-11430</wp:posOffset>
                </wp:positionV>
                <wp:extent cx="665480" cy="250825"/>
                <wp:effectExtent l="38100" t="38100" r="39370" b="34925"/>
                <wp:wrapNone/>
                <wp:docPr id="18" name="Ink 18"/>
                <wp:cNvGraphicFramePr/>
                <a:graphic xmlns:a="http://schemas.openxmlformats.org/drawingml/2006/main">
                  <a:graphicData uri="http://schemas.microsoft.com/office/word/2010/wordprocessingInk">
                    <w14:contentPart bwMode="auto" r:id="rId85">
                      <w14:nvContentPartPr>
                        <w14:cNvContentPartPr/>
                      </w14:nvContentPartPr>
                      <w14:xfrm>
                        <a:off x="0" y="0"/>
                        <a:ext cx="665480" cy="250825"/>
                      </w14:xfrm>
                    </w14:contentPart>
                  </a:graphicData>
                </a:graphic>
              </wp:anchor>
            </w:drawing>
          </mc:Choice>
          <mc:Fallback>
            <w:pict>
              <v:shape w14:anchorId="4737F1D9" id="Ink 18" o:spid="_x0000_s1026" type="#_x0000_t75" style="position:absolute;margin-left:-3.25pt;margin-top:-1.25pt;width:53.1pt;height:20.45pt;z-index:251599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">
                <v:imagedata r:id="rId86" o:title=""/>
              </v:shape>
            </w:pict>
          </mc:Fallback>
        </mc:AlternateContent>
      </w:r>
    </w:p>
    <w:p w14:paraId="7160FC76" w14:textId="77777777" w:rsidR="002C0787" w:rsidRPr="0019472D" w:rsidRDefault="002C0787" w:rsidP="00F5686D">
      <w:pPr>
        <w:widowControl w:val="0"/>
        <w:spacing w:after="0" w:line="240" w:lineRule="auto"/>
        <w:jc w:val="both"/>
        <w:rPr>
          <w:rFonts w:ascii="Arial Nova" w:hAnsi="Arial Nova"/>
          <w:color w:val="000000" w:themeColor="text1"/>
        </w:rPr>
      </w:pPr>
    </w:p>
    <w:p w14:paraId="30C24184" w14:textId="77777777" w:rsidR="002C0787" w:rsidRPr="0019472D" w:rsidRDefault="002C0787" w:rsidP="00F5686D">
      <w:pPr>
        <w:widowControl w:val="0"/>
        <w:spacing w:after="0" w:line="240" w:lineRule="auto"/>
        <w:jc w:val="both"/>
        <w:rPr>
          <w:rFonts w:ascii="Arial Nova" w:hAnsi="Arial Nova"/>
          <w:color w:val="000000" w:themeColor="text1"/>
        </w:rPr>
      </w:pPr>
      <w:r w:rsidRPr="0019472D">
        <w:rPr>
          <w:rFonts w:ascii="Arial Nova" w:hAnsi="Arial Nova"/>
          <w:color w:val="000000" w:themeColor="text1"/>
        </w:rPr>
        <w:t xml:space="preserve">Beth Cleveland, Secretary </w:t>
      </w:r>
      <w:r w:rsidRPr="0019472D">
        <w:rPr>
          <w:rFonts w:ascii="Arial Nova" w:hAnsi="Arial Nova"/>
          <w:i/>
          <w:iCs/>
          <w:color w:val="000000" w:themeColor="text1"/>
        </w:rPr>
        <w:t>(or Secretary Pro-tem)</w:t>
      </w:r>
    </w:p>
    <w:p w14:paraId="2758282A" w14:textId="77777777" w:rsidR="002C0787" w:rsidRPr="0019472D" w:rsidRDefault="002C0787" w:rsidP="00F5686D">
      <w:pPr>
        <w:widowControl w:val="0"/>
        <w:spacing w:after="0" w:line="240" w:lineRule="auto"/>
        <w:jc w:val="both"/>
        <w:rPr>
          <w:rFonts w:ascii="Arial Nova" w:hAnsi="Arial Nova"/>
          <w:color w:val="000000" w:themeColor="text1"/>
        </w:rPr>
      </w:pPr>
      <w:r w:rsidRPr="0019472D">
        <w:rPr>
          <w:rFonts w:ascii="Arial Nova" w:hAnsi="Arial Nova"/>
          <w:noProof/>
          <w:color w:val="000000" w:themeColor="text1"/>
        </w:rPr>
        <mc:AlternateContent>
          <mc:Choice Requires="wpi">
            <w:drawing>
              <wp:anchor distT="0" distB="0" distL="114300" distR="114300" simplePos="0" relativeHeight="251618304" behindDoc="0" locked="0" layoutInCell="1" allowOverlap="1" wp14:anchorId="2D0B9365" wp14:editId="08055DD2">
                <wp:simplePos x="0" y="0"/>
                <wp:positionH relativeFrom="column">
                  <wp:posOffset>4472305</wp:posOffset>
                </wp:positionH>
                <wp:positionV relativeFrom="paragraph">
                  <wp:posOffset>-46990</wp:posOffset>
                </wp:positionV>
                <wp:extent cx="328945" cy="182520"/>
                <wp:effectExtent l="38100" t="38100" r="13970" b="46355"/>
                <wp:wrapNone/>
                <wp:docPr id="122" name="Ink 122"/>
                <wp:cNvGraphicFramePr/>
                <a:graphic xmlns:a="http://schemas.openxmlformats.org/drawingml/2006/main">
                  <a:graphicData uri="http://schemas.microsoft.com/office/word/2010/wordprocessingInk">
                    <w14:contentPart bwMode="auto" r:id="rId87">
                      <w14:nvContentPartPr>
                        <w14:cNvContentPartPr/>
                      </w14:nvContentPartPr>
                      <w14:xfrm>
                        <a:off x="0" y="0"/>
                        <a:ext cx="328945" cy="182520"/>
                      </w14:xfrm>
                    </w14:contentPart>
                  </a:graphicData>
                </a:graphic>
              </wp:anchor>
            </w:drawing>
          </mc:Choice>
          <mc:Fallback>
            <w:pict>
              <v:shape w14:anchorId="72FD7FC8" id="Ink 122" o:spid="_x0000_s1026" type="#_x0000_t75" style="position:absolute;margin-left:351.8pt;margin-top:-4.05pt;width:26.6pt;height:15.05pt;z-index:251618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">
                <v:imagedata r:id="rId88" o:title=""/>
              </v:shape>
            </w:pict>
          </mc:Fallback>
        </mc:AlternateContent>
      </w:r>
      <w:r w:rsidRPr="0019472D">
        <w:rPr>
          <w:rFonts w:ascii="Arial Nova" w:hAnsi="Arial Nova"/>
          <w:noProof/>
          <w:color w:val="000000" w:themeColor="text1"/>
        </w:rPr>
        <mc:AlternateContent>
          <mc:Choice Requires="wpi">
            <w:drawing>
              <wp:anchor distT="0" distB="0" distL="114300" distR="114300" simplePos="0" relativeHeight="251607040" behindDoc="0" locked="0" layoutInCell="1" allowOverlap="1" wp14:anchorId="314E75B8" wp14:editId="3F6E83B4">
                <wp:simplePos x="0" y="0"/>
                <wp:positionH relativeFrom="column">
                  <wp:posOffset>1416231</wp:posOffset>
                </wp:positionH>
                <wp:positionV relativeFrom="paragraph">
                  <wp:posOffset>-44450</wp:posOffset>
                </wp:positionV>
                <wp:extent cx="806280" cy="299085"/>
                <wp:effectExtent l="38100" t="38100" r="13335" b="43815"/>
                <wp:wrapNone/>
                <wp:docPr id="123" name="Ink 123"/>
                <wp:cNvGraphicFramePr/>
                <a:graphic xmlns:a="http://schemas.openxmlformats.org/drawingml/2006/main">
                  <a:graphicData uri="http://schemas.microsoft.com/office/word/2010/wordprocessingInk">
                    <w14:contentPart bwMode="auto" r:id="rId89">
                      <w14:nvContentPartPr>
                        <w14:cNvContentPartPr/>
                      </w14:nvContentPartPr>
                      <w14:xfrm>
                        <a:off x="0" y="0"/>
                        <a:ext cx="806280" cy="299085"/>
                      </w14:xfrm>
                    </w14:contentPart>
                  </a:graphicData>
                </a:graphic>
              </wp:anchor>
            </w:drawing>
          </mc:Choice>
          <mc:Fallback>
            <w:pict>
              <v:shape w14:anchorId="38968287" id="Ink 123" o:spid="_x0000_s1026" type="#_x0000_t75" style="position:absolute;margin-left:111.15pt;margin-top:-3.85pt;width:64.2pt;height:24.25pt;z-index:251607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">
                <v:imagedata r:id="rId90" o:title=""/>
              </v:shape>
            </w:pict>
          </mc:Fallback>
        </mc:AlternateContent>
      </w:r>
      <w:r w:rsidRPr="0019472D">
        <w:rPr>
          <w:rFonts w:ascii="Arial Nova" w:hAnsi="Arial Nova"/>
          <w:color w:val="000000" w:themeColor="text1"/>
        </w:rPr>
        <w:t xml:space="preserve">Approved as read on </w:t>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rPr>
        <w:t xml:space="preserve"> or approved with corrections on </w:t>
      </w:r>
      <w:r w:rsidRPr="0019472D">
        <w:rPr>
          <w:rFonts w:ascii="Arial Nova" w:hAnsi="Arial Nova"/>
          <w:color w:val="000000" w:themeColor="text1"/>
          <w:u w:val="single"/>
        </w:rPr>
        <w:tab/>
      </w:r>
      <w:r w:rsidRPr="0019472D">
        <w:rPr>
          <w:rFonts w:ascii="Arial Nova" w:hAnsi="Arial Nova"/>
          <w:color w:val="000000" w:themeColor="text1"/>
          <w:u w:val="single"/>
        </w:rPr>
        <w:tab/>
      </w:r>
    </w:p>
    <w:p w14:paraId="7C09AA79" w14:textId="77777777" w:rsidR="002C0787" w:rsidRPr="0019472D" w:rsidRDefault="002C0787" w:rsidP="00F5686D">
      <w:pPr>
        <w:widowControl w:val="0"/>
        <w:spacing w:after="0" w:line="240" w:lineRule="auto"/>
        <w:jc w:val="both"/>
        <w:rPr>
          <w:rFonts w:ascii="Arial Nova" w:hAnsi="Arial Nova"/>
          <w:color w:val="000000" w:themeColor="text1"/>
        </w:rPr>
      </w:pPr>
    </w:p>
    <w:p w14:paraId="19DDCE48" w14:textId="77777777" w:rsidR="002C0787" w:rsidRPr="0019472D" w:rsidRDefault="002C0787" w:rsidP="00F5686D">
      <w:pPr>
        <w:widowControl w:val="0"/>
        <w:spacing w:after="0" w:line="240" w:lineRule="auto"/>
        <w:jc w:val="both"/>
        <w:rPr>
          <w:rFonts w:ascii="Arial Nova" w:hAnsi="Arial Nova"/>
          <w:i/>
          <w:iCs/>
          <w:color w:val="000000" w:themeColor="text1"/>
        </w:rPr>
      </w:pPr>
      <w:r w:rsidRPr="0019472D">
        <w:rPr>
          <w:rFonts w:ascii="Arial Nova" w:hAnsi="Arial Nova"/>
          <w:i/>
          <w:iCs/>
          <w:color w:val="000000" w:themeColor="text1"/>
        </w:rPr>
        <w:t>Any corrections shall be written on the minutes in the correct place and initialed by the Secretary.</w:t>
      </w:r>
    </w:p>
    <w:p w14:paraId="6D3F7067" w14:textId="77777777" w:rsidR="002C0787" w:rsidRPr="0019472D" w:rsidRDefault="002C0787" w:rsidP="00F5686D">
      <w:pPr>
        <w:widowControl w:val="0"/>
        <w:spacing w:after="0" w:line="240" w:lineRule="auto"/>
        <w:jc w:val="both"/>
        <w:rPr>
          <w:rFonts w:ascii="Arial Nova" w:hAnsi="Arial Nova"/>
          <w:color w:val="000000" w:themeColor="text1"/>
        </w:rPr>
      </w:pPr>
    </w:p>
    <w:p w14:paraId="35C80DDD" w14:textId="34A9BC8D" w:rsidR="002C0787" w:rsidRDefault="002C0787" w:rsidP="00F5686D">
      <w:pPr>
        <w:widowControl w:val="0"/>
        <w:spacing w:after="0" w:line="240" w:lineRule="auto"/>
        <w:rPr>
          <w:rFonts w:ascii="Arial Nova" w:hAnsi="Arial Nova"/>
          <w:b/>
          <w:color w:val="000000" w:themeColor="text1"/>
          <w:sz w:val="40"/>
          <w:szCs w:val="40"/>
        </w:rPr>
      </w:pPr>
    </w:p>
    <w:p w14:paraId="6F74DA13" w14:textId="77777777" w:rsidR="00971FF3" w:rsidRDefault="00971FF3" w:rsidP="00F5686D">
      <w:pPr>
        <w:widowControl w:val="0"/>
        <w:spacing w:after="0" w:line="240" w:lineRule="auto"/>
        <w:rPr>
          <w:rFonts w:ascii="Arial Nova" w:hAnsi="Arial Nova"/>
          <w:b/>
          <w:color w:val="000000" w:themeColor="text1"/>
          <w:sz w:val="40"/>
          <w:szCs w:val="40"/>
        </w:rPr>
      </w:pPr>
    </w:p>
    <w:p w14:paraId="56C8A73C" w14:textId="22B190D2" w:rsidR="002C0787" w:rsidRPr="003859A1" w:rsidRDefault="002C0787" w:rsidP="00F5686D">
      <w:pPr>
        <w:widowControl w:val="0"/>
        <w:spacing w:after="0" w:line="240" w:lineRule="auto"/>
        <w:rPr>
          <w:rFonts w:ascii="Arial Nova" w:hAnsi="Arial Nova"/>
          <w:b/>
          <w:color w:val="000000" w:themeColor="text1"/>
          <w:sz w:val="40"/>
          <w:szCs w:val="40"/>
          <w:u w:val="single"/>
        </w:rPr>
      </w:pPr>
      <w:bookmarkStart w:id="48" w:name="motionform"/>
      <w:bookmarkEnd w:id="48"/>
      <w:r w:rsidRPr="003859A1">
        <w:rPr>
          <w:rFonts w:ascii="Arial Nova" w:hAnsi="Arial Nova"/>
          <w:b/>
          <w:color w:val="000000" w:themeColor="text1"/>
          <w:sz w:val="40"/>
          <w:szCs w:val="40"/>
          <w:u w:val="single"/>
        </w:rPr>
        <w:lastRenderedPageBreak/>
        <w:t>MOTION FORM</w:t>
      </w:r>
    </w:p>
    <w:p w14:paraId="6AC47B5E" w14:textId="77777777" w:rsidR="002C0787" w:rsidRPr="0019472D" w:rsidRDefault="002C0787" w:rsidP="00F5686D">
      <w:pPr>
        <w:widowControl w:val="0"/>
        <w:tabs>
          <w:tab w:val="left" w:pos="9771"/>
        </w:tabs>
        <w:spacing w:after="0" w:line="240" w:lineRule="auto"/>
        <w:jc w:val="both"/>
        <w:rPr>
          <w:rFonts w:ascii="Arial Nova" w:hAnsi="Arial Nova"/>
          <w:color w:val="000000" w:themeColor="text1"/>
        </w:rPr>
      </w:pPr>
    </w:p>
    <w:p w14:paraId="0EBDA56F" w14:textId="77777777" w:rsidR="002C0787" w:rsidRPr="0019472D" w:rsidRDefault="002C0787" w:rsidP="00F5686D">
      <w:pPr>
        <w:widowControl w:val="0"/>
        <w:tabs>
          <w:tab w:val="left" w:pos="10800"/>
        </w:tabs>
        <w:spacing w:after="0" w:line="240" w:lineRule="auto"/>
        <w:jc w:val="both"/>
        <w:rPr>
          <w:rFonts w:ascii="Arial Nova" w:hAnsi="Arial Nova"/>
          <w:color w:val="000000" w:themeColor="text1"/>
          <w:sz w:val="32"/>
          <w:szCs w:val="32"/>
          <w:u w:val="single"/>
        </w:rPr>
      </w:pPr>
      <w:r w:rsidRPr="0019472D">
        <w:rPr>
          <w:rFonts w:ascii="Arial Nova" w:hAnsi="Arial Nova"/>
          <w:color w:val="000000" w:themeColor="text1"/>
        </w:rPr>
        <w:t>I move</w:t>
      </w:r>
      <w:r w:rsidRPr="0019472D">
        <w:rPr>
          <w:rFonts w:ascii="Arial Nova" w:hAnsi="Arial Nova"/>
          <w:color w:val="000000" w:themeColor="text1"/>
          <w:spacing w:val="-7"/>
        </w:rPr>
        <w:t xml:space="preserve"> </w:t>
      </w:r>
      <w:r w:rsidRPr="0019472D">
        <w:rPr>
          <w:rFonts w:ascii="Arial Nova" w:hAnsi="Arial Nova"/>
          <w:color w:val="000000" w:themeColor="text1"/>
        </w:rPr>
        <w:t xml:space="preserve">that: </w:t>
      </w:r>
      <w:r w:rsidRPr="0019472D">
        <w:rPr>
          <w:rFonts w:ascii="Arial Nova" w:hAnsi="Arial Nova"/>
          <w:color w:val="000000" w:themeColor="text1"/>
          <w:sz w:val="32"/>
          <w:szCs w:val="32"/>
          <w:u w:val="single"/>
        </w:rPr>
        <w:tab/>
      </w:r>
      <w:r w:rsidRPr="0019472D">
        <w:rPr>
          <w:rFonts w:ascii="Arial Nova" w:hAnsi="Arial Nova"/>
          <w:color w:val="000000" w:themeColor="text1"/>
          <w:sz w:val="32"/>
          <w:szCs w:val="32"/>
          <w:u w:val="single"/>
        </w:rPr>
        <w:tab/>
      </w:r>
      <w:r w:rsidRPr="0019472D">
        <w:rPr>
          <w:rFonts w:ascii="Arial Nova" w:hAnsi="Arial Nova"/>
          <w:color w:val="000000" w:themeColor="text1"/>
          <w:sz w:val="32"/>
          <w:szCs w:val="32"/>
          <w:u w:val="single"/>
        </w:rPr>
        <w:tab/>
      </w:r>
      <w:r w:rsidRPr="0019472D">
        <w:rPr>
          <w:rFonts w:ascii="Arial Nova" w:hAnsi="Arial Nova"/>
          <w:color w:val="000000" w:themeColor="text1"/>
          <w:sz w:val="32"/>
          <w:szCs w:val="32"/>
          <w:u w:val="single"/>
        </w:rPr>
        <w:tab/>
      </w:r>
      <w:r w:rsidRPr="0019472D">
        <w:rPr>
          <w:rFonts w:ascii="Arial Nova" w:hAnsi="Arial Nova"/>
          <w:color w:val="000000" w:themeColor="text1"/>
          <w:sz w:val="32"/>
          <w:szCs w:val="32"/>
          <w:u w:val="single"/>
        </w:rPr>
        <w:tab/>
      </w:r>
      <w:r w:rsidRPr="0019472D">
        <w:rPr>
          <w:rFonts w:ascii="Arial Nova" w:hAnsi="Arial Nova"/>
          <w:color w:val="000000" w:themeColor="text1"/>
          <w:sz w:val="32"/>
          <w:szCs w:val="32"/>
          <w:u w:val="single"/>
        </w:rPr>
        <w:tab/>
      </w:r>
      <w:r w:rsidRPr="0019472D">
        <w:rPr>
          <w:rFonts w:ascii="Arial Nova" w:hAnsi="Arial Nova"/>
          <w:color w:val="000000" w:themeColor="text1"/>
          <w:sz w:val="32"/>
          <w:szCs w:val="32"/>
          <w:u w:val="single"/>
        </w:rPr>
        <w:tab/>
      </w:r>
    </w:p>
    <w:p w14:paraId="1C80568A" w14:textId="77777777" w:rsidR="002C0787" w:rsidRPr="0019472D" w:rsidRDefault="002C0787" w:rsidP="00F5686D">
      <w:pPr>
        <w:widowControl w:val="0"/>
        <w:tabs>
          <w:tab w:val="left" w:pos="9771"/>
        </w:tabs>
        <w:spacing w:after="0" w:line="240" w:lineRule="auto"/>
        <w:jc w:val="both"/>
        <w:rPr>
          <w:rFonts w:ascii="Arial Nova" w:hAnsi="Arial Nova"/>
          <w:color w:val="000000" w:themeColor="text1"/>
        </w:rPr>
      </w:pPr>
    </w:p>
    <w:p w14:paraId="02849CFD" w14:textId="77777777" w:rsidR="002C0787" w:rsidRPr="0019472D" w:rsidRDefault="002C0787" w:rsidP="00F5686D">
      <w:pPr>
        <w:widowControl w:val="0"/>
        <w:tabs>
          <w:tab w:val="left" w:pos="9771"/>
        </w:tabs>
        <w:spacing w:after="0" w:line="240" w:lineRule="auto"/>
        <w:jc w:val="both"/>
        <w:rPr>
          <w:rFonts w:ascii="Arial Nova" w:hAnsi="Arial Nova"/>
          <w:color w:val="000000" w:themeColor="text1"/>
        </w:rPr>
      </w:pPr>
    </w:p>
    <w:p w14:paraId="348759DF" w14:textId="77777777" w:rsidR="002C0787" w:rsidRPr="0019472D" w:rsidRDefault="002C0787" w:rsidP="00F5686D">
      <w:pPr>
        <w:widowControl w:val="0"/>
        <w:tabs>
          <w:tab w:val="left" w:pos="5220"/>
          <w:tab w:val="left" w:pos="5670"/>
          <w:tab w:val="left" w:pos="10710"/>
        </w:tabs>
        <w:spacing w:after="0" w:line="240" w:lineRule="auto"/>
        <w:jc w:val="both"/>
        <w:rPr>
          <w:rFonts w:ascii="Arial Nova" w:hAnsi="Arial Nova"/>
          <w:color w:val="000000" w:themeColor="text1"/>
          <w:sz w:val="32"/>
          <w:szCs w:val="32"/>
          <w:u w:val="single"/>
        </w:rPr>
      </w:pPr>
      <w:r w:rsidRPr="0019472D">
        <w:rPr>
          <w:rFonts w:ascii="Arial Nova" w:hAnsi="Arial Nova"/>
          <w:color w:val="000000" w:themeColor="text1"/>
          <w:sz w:val="32"/>
          <w:szCs w:val="32"/>
          <w:u w:val="single"/>
        </w:rPr>
        <w:tab/>
      </w:r>
      <w:r w:rsidRPr="0019472D">
        <w:rPr>
          <w:rFonts w:ascii="Arial Nova" w:hAnsi="Arial Nova"/>
          <w:color w:val="000000" w:themeColor="text1"/>
          <w:sz w:val="32"/>
          <w:szCs w:val="32"/>
        </w:rPr>
        <w:tab/>
      </w:r>
      <w:r w:rsidRPr="0019472D">
        <w:rPr>
          <w:rFonts w:ascii="Arial Nova" w:hAnsi="Arial Nova"/>
          <w:color w:val="000000" w:themeColor="text1"/>
          <w:sz w:val="32"/>
          <w:szCs w:val="32"/>
          <w:u w:val="single"/>
        </w:rPr>
        <w:tab/>
      </w:r>
    </w:p>
    <w:p w14:paraId="478F9030" w14:textId="77777777" w:rsidR="002C0787" w:rsidRPr="0019472D" w:rsidRDefault="002C0787" w:rsidP="00F5686D">
      <w:pPr>
        <w:widowControl w:val="0"/>
        <w:tabs>
          <w:tab w:val="left" w:pos="5400"/>
          <w:tab w:val="left" w:pos="5760"/>
          <w:tab w:val="left" w:pos="9771"/>
        </w:tabs>
        <w:spacing w:after="0" w:line="240" w:lineRule="auto"/>
        <w:jc w:val="both"/>
        <w:rPr>
          <w:rFonts w:ascii="Arial Nova" w:hAnsi="Arial Nova"/>
          <w:color w:val="000000" w:themeColor="text1"/>
          <w:u w:val="single"/>
        </w:rPr>
      </w:pPr>
      <w:r w:rsidRPr="0019472D">
        <w:rPr>
          <w:rFonts w:ascii="Arial Nova" w:hAnsi="Arial Nova"/>
          <w:color w:val="000000" w:themeColor="text1"/>
        </w:rPr>
        <w:t>Printed name of person who made the motion</w:t>
      </w:r>
      <w:r w:rsidRPr="0019472D">
        <w:rPr>
          <w:rFonts w:ascii="Arial Nova" w:hAnsi="Arial Nova"/>
          <w:color w:val="000000" w:themeColor="text1"/>
        </w:rPr>
        <w:tab/>
      </w:r>
      <w:r w:rsidRPr="0019472D">
        <w:rPr>
          <w:rFonts w:ascii="Arial Nova" w:hAnsi="Arial Nova"/>
          <w:color w:val="000000" w:themeColor="text1"/>
        </w:rPr>
        <w:tab/>
        <w:t>Signature</w:t>
      </w:r>
    </w:p>
    <w:p w14:paraId="699B598D" w14:textId="77777777" w:rsidR="002C0787" w:rsidRPr="0019472D" w:rsidRDefault="002C0787" w:rsidP="00F5686D">
      <w:pPr>
        <w:widowControl w:val="0"/>
        <w:tabs>
          <w:tab w:val="left" w:pos="9771"/>
        </w:tabs>
        <w:spacing w:after="0" w:line="240" w:lineRule="auto"/>
        <w:jc w:val="both"/>
        <w:rPr>
          <w:rFonts w:ascii="Arial Nova" w:hAnsi="Arial Nova"/>
          <w:color w:val="000000" w:themeColor="text1"/>
        </w:rPr>
      </w:pPr>
      <w:r w:rsidRPr="0019472D">
        <w:rPr>
          <w:rFonts w:ascii="Arial Nova" w:hAnsi="Arial Nova"/>
          <w:noProof/>
          <w:color w:val="000000" w:themeColor="text1"/>
        </w:rPr>
        <mc:AlternateContent>
          <mc:Choice Requires="wpg">
            <w:drawing>
              <wp:anchor distT="0" distB="0" distL="114300" distR="114300" simplePos="0" relativeHeight="251604992" behindDoc="0" locked="0" layoutInCell="1" allowOverlap="1" wp14:anchorId="68C67454" wp14:editId="71A0C33A">
                <wp:simplePos x="0" y="0"/>
                <wp:positionH relativeFrom="column">
                  <wp:posOffset>-54563</wp:posOffset>
                </wp:positionH>
                <wp:positionV relativeFrom="paragraph">
                  <wp:posOffset>143910</wp:posOffset>
                </wp:positionV>
                <wp:extent cx="6888480" cy="1211580"/>
                <wp:effectExtent l="0" t="0" r="26670" b="26670"/>
                <wp:wrapNone/>
                <wp:docPr id="124" name="Group 124"/>
                <wp:cNvGraphicFramePr/>
                <a:graphic xmlns:a="http://schemas.openxmlformats.org/drawingml/2006/main">
                  <a:graphicData uri="http://schemas.microsoft.com/office/word/2010/wordprocessingGroup">
                    <wpg:wgp>
                      <wpg:cNvGrpSpPr/>
                      <wpg:grpSpPr>
                        <a:xfrm>
                          <a:off x="0" y="0"/>
                          <a:ext cx="6888480" cy="1211580"/>
                          <a:chOff x="0" y="0"/>
                          <a:chExt cx="6888480" cy="1211580"/>
                        </a:xfrm>
                      </wpg:grpSpPr>
                      <wps:wsp>
                        <wps:cNvPr id="125" name="Rectangle 125"/>
                        <wps:cNvSpPr/>
                        <wps:spPr>
                          <a:xfrm>
                            <a:off x="0" y="0"/>
                            <a:ext cx="6888480" cy="1211580"/>
                          </a:xfrm>
                          <a:prstGeom prst="rect">
                            <a:avLst/>
                          </a:prstGeom>
                          <a:noFill/>
                          <a:ln w="12700" cap="flat" cmpd="sng" algn="ctr">
                            <a:solidFill>
                              <a:sysClr val="windowText" lastClr="000000"/>
                            </a:solidFill>
                            <a:prstDash val="solid"/>
                            <a:miter lim="800000"/>
                          </a:ln>
                          <a:effectLst/>
                        </wps:spPr>
                        <wps:txbx>
                          <w:txbxContent>
                            <w:p w14:paraId="598286E2" w14:textId="77777777" w:rsidR="002C0787" w:rsidRPr="007C4AAF" w:rsidRDefault="002C0787" w:rsidP="00ED59A1">
                              <w:pPr>
                                <w:spacing w:after="0"/>
                                <w:ind w:left="360" w:right="288"/>
                                <w:jc w:val="center"/>
                                <w:rPr>
                                  <w:rFonts w:ascii="Arial Nova" w:hAnsi="Arial Nova"/>
                                  <w:b/>
                                  <w:color w:val="000000" w:themeColor="text1"/>
                                  <w:sz w:val="28"/>
                                  <w:szCs w:val="28"/>
                                </w:rPr>
                              </w:pPr>
                              <w:r w:rsidRPr="007C4AAF">
                                <w:rPr>
                                  <w:rFonts w:ascii="Arial Nova" w:hAnsi="Arial Nova"/>
                                  <w:b/>
                                  <w:color w:val="000000" w:themeColor="text1"/>
                                  <w:sz w:val="28"/>
                                  <w:szCs w:val="28"/>
                                </w:rPr>
                                <w:t>FOR SECRETARY’S USE</w:t>
                              </w:r>
                            </w:p>
                            <w:p w14:paraId="7F7D700D" w14:textId="77777777" w:rsidR="002C0787" w:rsidRPr="007C4AAF" w:rsidRDefault="002C0787" w:rsidP="00ED59A1">
                              <w:pPr>
                                <w:pStyle w:val="BodyText"/>
                                <w:spacing w:after="0"/>
                                <w:ind w:left="360" w:right="288"/>
                                <w:jc w:val="both"/>
                                <w:rPr>
                                  <w:rFonts w:ascii="Arial Nova" w:hAnsi="Arial Nova"/>
                                  <w:b/>
                                  <w:color w:val="000000" w:themeColor="text1"/>
                                  <w:sz w:val="22"/>
                                  <w:szCs w:val="22"/>
                                </w:rPr>
                              </w:pPr>
                            </w:p>
                            <w:p w14:paraId="0A40AEC4" w14:textId="77777777" w:rsidR="002C0787" w:rsidRPr="005111DE" w:rsidRDefault="002C0787" w:rsidP="00ED59A1">
                              <w:pPr>
                                <w:pStyle w:val="BodyText"/>
                                <w:tabs>
                                  <w:tab w:val="left" w:pos="4770"/>
                                  <w:tab w:val="left" w:pos="5040"/>
                                  <w:tab w:val="left" w:pos="7920"/>
                                  <w:tab w:val="left" w:pos="8190"/>
                                  <w:tab w:val="left" w:pos="10260"/>
                                </w:tabs>
                                <w:spacing w:after="0"/>
                                <w:ind w:left="270" w:right="288"/>
                                <w:jc w:val="both"/>
                                <w:rPr>
                                  <w:rFonts w:ascii="Arial Nova" w:hAnsi="Arial Nova"/>
                                  <w:color w:val="000000" w:themeColor="text1"/>
                                  <w:sz w:val="22"/>
                                  <w:szCs w:val="22"/>
                                  <w:u w:val="single"/>
                                </w:rPr>
                              </w:pPr>
                              <w:r>
                                <w:rPr>
                                  <w:rFonts w:ascii="Arial Nova" w:hAnsi="Arial Nova"/>
                                  <w:color w:val="000000" w:themeColor="text1"/>
                                  <w:sz w:val="22"/>
                                  <w:szCs w:val="22"/>
                                </w:rPr>
                                <w:t xml:space="preserve"> </w:t>
                              </w:r>
                              <w:r w:rsidRPr="007C4AAF">
                                <w:rPr>
                                  <w:rFonts w:ascii="Arial Nova" w:hAnsi="Arial Nova"/>
                                  <w:color w:val="000000" w:themeColor="text1"/>
                                  <w:sz w:val="22"/>
                                  <w:szCs w:val="22"/>
                                  <w:u w:val="single"/>
                                </w:rPr>
                                <w:tab/>
                              </w:r>
                              <w:r w:rsidRPr="007C4AAF">
                                <w:rPr>
                                  <w:rFonts w:ascii="Arial Nova" w:hAnsi="Arial Nova"/>
                                  <w:color w:val="000000" w:themeColor="text1"/>
                                  <w:sz w:val="22"/>
                                  <w:szCs w:val="22"/>
                                </w:rPr>
                                <w:tab/>
                              </w:r>
                              <w:r w:rsidRPr="007C4AAF">
                                <w:rPr>
                                  <w:rFonts w:ascii="Arial Nova" w:hAnsi="Arial Nova"/>
                                  <w:color w:val="000000" w:themeColor="text1"/>
                                  <w:sz w:val="22"/>
                                  <w:szCs w:val="22"/>
                                  <w:u w:val="single"/>
                                </w:rPr>
                                <w:tab/>
                              </w:r>
                              <w:r>
                                <w:rPr>
                                  <w:rFonts w:ascii="Arial Nova" w:hAnsi="Arial Nova"/>
                                  <w:color w:val="000000" w:themeColor="text1"/>
                                  <w:sz w:val="22"/>
                                  <w:szCs w:val="22"/>
                                </w:rPr>
                                <w:tab/>
                              </w:r>
                              <w:r>
                                <w:rPr>
                                  <w:rFonts w:ascii="Arial Nova" w:hAnsi="Arial Nova"/>
                                  <w:color w:val="000000" w:themeColor="text1"/>
                                  <w:sz w:val="22"/>
                                  <w:szCs w:val="22"/>
                                  <w:u w:val="single"/>
                                </w:rPr>
                                <w:tab/>
                              </w:r>
                            </w:p>
                            <w:p w14:paraId="6E7D5B69" w14:textId="77777777" w:rsidR="002C0787" w:rsidRPr="007C4AAF" w:rsidRDefault="002C0787" w:rsidP="00ED59A1">
                              <w:pPr>
                                <w:pStyle w:val="BodyText"/>
                                <w:tabs>
                                  <w:tab w:val="left" w:pos="5220"/>
                                  <w:tab w:val="left" w:pos="5670"/>
                                  <w:tab w:val="left" w:pos="8190"/>
                                  <w:tab w:val="left" w:pos="8460"/>
                                  <w:tab w:val="left" w:pos="10800"/>
                                </w:tabs>
                                <w:spacing w:after="0"/>
                                <w:ind w:left="360" w:right="288"/>
                                <w:jc w:val="both"/>
                                <w:rPr>
                                  <w:rFonts w:ascii="Arial Nova" w:hAnsi="Arial Nova"/>
                                  <w:color w:val="000000" w:themeColor="text1"/>
                                  <w:sz w:val="22"/>
                                  <w:szCs w:val="22"/>
                                </w:rPr>
                              </w:pPr>
                              <w:r w:rsidRPr="007C4AAF">
                                <w:rPr>
                                  <w:rFonts w:ascii="Arial Nova" w:hAnsi="Arial Nova"/>
                                  <w:color w:val="000000" w:themeColor="text1"/>
                                  <w:sz w:val="22"/>
                                  <w:szCs w:val="22"/>
                                </w:rPr>
                                <w:t>Meeting</w:t>
                              </w:r>
                              <w:r w:rsidRPr="007C4AAF">
                                <w:rPr>
                                  <w:rFonts w:ascii="Arial Nova" w:hAnsi="Arial Nova"/>
                                  <w:color w:val="000000" w:themeColor="text1"/>
                                  <w:sz w:val="22"/>
                                  <w:szCs w:val="22"/>
                                </w:rPr>
                                <w:tab/>
                                <w:t>Date</w:t>
                              </w:r>
                              <w:r w:rsidRPr="007C4AAF">
                                <w:rPr>
                                  <w:rFonts w:ascii="Arial Nova" w:hAnsi="Arial Nova"/>
                                  <w:color w:val="000000" w:themeColor="text1"/>
                                  <w:sz w:val="22"/>
                                  <w:szCs w:val="22"/>
                                </w:rPr>
                                <w:tab/>
                              </w:r>
                              <w:r w:rsidRPr="007C4AAF">
                                <w:rPr>
                                  <w:rFonts w:ascii="Arial Nova" w:hAnsi="Arial Nova"/>
                                  <w:color w:val="000000" w:themeColor="text1"/>
                                  <w:sz w:val="22"/>
                                  <w:szCs w:val="22"/>
                                </w:rPr>
                                <w:tab/>
                                <w:t>Motion Number</w:t>
                              </w:r>
                            </w:p>
                            <w:p w14:paraId="5A28AC8D" w14:textId="77777777" w:rsidR="002C0787" w:rsidRPr="00ED59A1" w:rsidRDefault="002C0787" w:rsidP="00ED59A1">
                              <w:pPr>
                                <w:pStyle w:val="BodyText"/>
                                <w:tabs>
                                  <w:tab w:val="left" w:pos="5310"/>
                                  <w:tab w:val="left" w:pos="5670"/>
                                  <w:tab w:val="left" w:pos="10800"/>
                                </w:tabs>
                                <w:spacing w:after="0"/>
                                <w:ind w:left="360" w:right="288"/>
                                <w:jc w:val="both"/>
                                <w:rPr>
                                  <w:rFonts w:ascii="Arial Nova" w:hAnsi="Arial Nova"/>
                                  <w:color w:val="000000" w:themeColor="text1"/>
                                  <w:sz w:val="12"/>
                                  <w:szCs w:val="12"/>
                                </w:rPr>
                              </w:pPr>
                            </w:p>
                            <w:p w14:paraId="65707C28" w14:textId="77777777" w:rsidR="002C0787" w:rsidRPr="007C4AAF" w:rsidRDefault="002C0787" w:rsidP="00ED59A1">
                              <w:pPr>
                                <w:pStyle w:val="BodyText"/>
                                <w:tabs>
                                  <w:tab w:val="left" w:pos="2250"/>
                                  <w:tab w:val="left" w:pos="4050"/>
                                  <w:tab w:val="left" w:pos="5760"/>
                                  <w:tab w:val="left" w:pos="7470"/>
                                  <w:tab w:val="left" w:pos="8820"/>
                                  <w:tab w:val="left" w:pos="10800"/>
                                </w:tabs>
                                <w:spacing w:after="0"/>
                                <w:ind w:left="360" w:right="288"/>
                                <w:jc w:val="both"/>
                                <w:rPr>
                                  <w:rFonts w:ascii="Arial Nova" w:hAnsi="Arial Nova"/>
                                  <w:color w:val="000000" w:themeColor="text1"/>
                                  <w:sz w:val="22"/>
                                  <w:szCs w:val="22"/>
                                </w:rPr>
                              </w:pPr>
                              <w:r w:rsidRPr="007C4AAF">
                                <w:rPr>
                                  <w:rFonts w:ascii="Arial Nova" w:hAnsi="Arial Nova"/>
                                  <w:color w:val="000000" w:themeColor="text1"/>
                                  <w:sz w:val="22"/>
                                  <w:szCs w:val="22"/>
                                </w:rPr>
                                <w:t>Motion was:</w:t>
                              </w:r>
                              <w:r>
                                <w:rPr>
                                  <w:rFonts w:ascii="Arial Nova" w:hAnsi="Arial Nova"/>
                                  <w:color w:val="000000" w:themeColor="text1"/>
                                  <w:sz w:val="22"/>
                                  <w:szCs w:val="22"/>
                                </w:rPr>
                                <w:t xml:space="preserve"> </w:t>
                              </w:r>
                              <w:r>
                                <w:rPr>
                                  <w:rFonts w:ascii="Arial Nova" w:hAnsi="Arial Nova"/>
                                  <w:color w:val="000000" w:themeColor="text1"/>
                                  <w:sz w:val="22"/>
                                  <w:szCs w:val="22"/>
                                </w:rPr>
                                <w:tab/>
                              </w:r>
                              <w:r w:rsidRPr="007C4AAF">
                                <w:rPr>
                                  <w:rFonts w:ascii="Arial Nova" w:hAnsi="Arial Nova"/>
                                  <w:color w:val="000000" w:themeColor="text1"/>
                                  <w:sz w:val="22"/>
                                  <w:szCs w:val="22"/>
                                </w:rPr>
                                <w:t>Seconded</w:t>
                              </w:r>
                              <w:r>
                                <w:rPr>
                                  <w:rFonts w:ascii="Arial Nova" w:hAnsi="Arial Nova"/>
                                  <w:color w:val="000000" w:themeColor="text1"/>
                                  <w:sz w:val="22"/>
                                  <w:szCs w:val="22"/>
                                </w:rPr>
                                <w:t xml:space="preserve"> </w:t>
                              </w:r>
                              <w:r>
                                <w:rPr>
                                  <w:rFonts w:ascii="Arial Nova" w:hAnsi="Arial Nova"/>
                                  <w:color w:val="000000" w:themeColor="text1"/>
                                  <w:sz w:val="22"/>
                                  <w:szCs w:val="22"/>
                                </w:rPr>
                                <w:tab/>
                              </w:r>
                              <w:r w:rsidRPr="007C4AAF">
                                <w:rPr>
                                  <w:rFonts w:ascii="Arial Nova" w:hAnsi="Arial Nova"/>
                                  <w:color w:val="000000" w:themeColor="text1"/>
                                  <w:sz w:val="22"/>
                                  <w:szCs w:val="22"/>
                                </w:rPr>
                                <w:t>Adopted</w:t>
                              </w:r>
                              <w:r>
                                <w:rPr>
                                  <w:rFonts w:ascii="Arial Nova" w:hAnsi="Arial Nova"/>
                                  <w:color w:val="000000" w:themeColor="text1"/>
                                  <w:sz w:val="22"/>
                                  <w:szCs w:val="22"/>
                                </w:rPr>
                                <w:t xml:space="preserve"> </w:t>
                              </w:r>
                              <w:r>
                                <w:rPr>
                                  <w:rFonts w:ascii="Arial Nova" w:hAnsi="Arial Nova"/>
                                  <w:color w:val="000000" w:themeColor="text1"/>
                                  <w:sz w:val="22"/>
                                  <w:szCs w:val="22"/>
                                </w:rPr>
                                <w:tab/>
                              </w:r>
                              <w:r w:rsidRPr="007C4AAF">
                                <w:rPr>
                                  <w:rFonts w:ascii="Arial Nova" w:hAnsi="Arial Nova"/>
                                  <w:color w:val="000000" w:themeColor="text1"/>
                                  <w:sz w:val="22"/>
                                  <w:szCs w:val="22"/>
                                </w:rPr>
                                <w:t>Amended</w:t>
                              </w:r>
                              <w:r>
                                <w:rPr>
                                  <w:rFonts w:ascii="Arial Nova" w:hAnsi="Arial Nova"/>
                                  <w:color w:val="000000" w:themeColor="text1"/>
                                  <w:sz w:val="22"/>
                                  <w:szCs w:val="22"/>
                                </w:rPr>
                                <w:t xml:space="preserve"> </w:t>
                              </w:r>
                              <w:r>
                                <w:rPr>
                                  <w:rFonts w:ascii="Arial Nova" w:hAnsi="Arial Nova"/>
                                  <w:color w:val="000000" w:themeColor="text1"/>
                                  <w:sz w:val="22"/>
                                  <w:szCs w:val="22"/>
                                </w:rPr>
                                <w:tab/>
                              </w:r>
                              <w:r w:rsidRPr="007C4AAF">
                                <w:rPr>
                                  <w:rFonts w:ascii="Arial Nova" w:hAnsi="Arial Nova"/>
                                  <w:color w:val="000000" w:themeColor="text1"/>
                                  <w:sz w:val="22"/>
                                  <w:szCs w:val="22"/>
                                </w:rPr>
                                <w:t>Failed</w:t>
                              </w:r>
                              <w:r>
                                <w:rPr>
                                  <w:rFonts w:ascii="Arial Nova" w:hAnsi="Arial Nova"/>
                                  <w:color w:val="000000" w:themeColor="text1"/>
                                  <w:sz w:val="22"/>
                                  <w:szCs w:val="22"/>
                                </w:rPr>
                                <w:t xml:space="preserve"> </w:t>
                              </w:r>
                              <w:r>
                                <w:rPr>
                                  <w:rFonts w:ascii="Arial Nova" w:hAnsi="Arial Nova"/>
                                  <w:color w:val="000000" w:themeColor="text1"/>
                                  <w:sz w:val="22"/>
                                  <w:szCs w:val="22"/>
                                </w:rPr>
                                <w:tab/>
                              </w:r>
                              <w:r w:rsidRPr="007C4AAF">
                                <w:rPr>
                                  <w:rFonts w:ascii="Arial Nova" w:hAnsi="Arial Nova"/>
                                  <w:color w:val="000000" w:themeColor="text1"/>
                                  <w:sz w:val="22"/>
                                  <w:szCs w:val="22"/>
                                </w:rPr>
                                <w:t>Withdrawn</w:t>
                              </w:r>
                            </w:p>
                            <w:p w14:paraId="2757E9B1" w14:textId="77777777" w:rsidR="002C0787" w:rsidRPr="007C4AAF" w:rsidRDefault="002C0787" w:rsidP="00ED59A1">
                              <w:pPr>
                                <w:spacing w:after="0"/>
                                <w:ind w:left="360" w:right="288"/>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6" name="Group 126"/>
                        <wpg:cNvGrpSpPr/>
                        <wpg:grpSpPr>
                          <a:xfrm>
                            <a:off x="1332089" y="936978"/>
                            <a:ext cx="4327042" cy="157480"/>
                            <a:chOff x="0" y="0"/>
                            <a:chExt cx="4327883" cy="157985"/>
                          </a:xfrm>
                        </wpg:grpSpPr>
                        <wps:wsp>
                          <wps:cNvPr id="127" name="Rectangle 127"/>
                          <wps:cNvSpPr/>
                          <wps:spPr>
                            <a:xfrm>
                              <a:off x="0" y="0"/>
                              <a:ext cx="157985" cy="15798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4" name="Rectangle 4224"/>
                          <wps:cNvSpPr/>
                          <wps:spPr>
                            <a:xfrm>
                              <a:off x="1096127" y="0"/>
                              <a:ext cx="157985" cy="15798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6" name="Rectangle 4226"/>
                          <wps:cNvSpPr/>
                          <wps:spPr>
                            <a:xfrm>
                              <a:off x="2192253" y="0"/>
                              <a:ext cx="157480" cy="15748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7" name="Rectangle 4227"/>
                          <wps:cNvSpPr/>
                          <wps:spPr>
                            <a:xfrm>
                              <a:off x="3287746" y="0"/>
                              <a:ext cx="157985" cy="15798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8" name="Rectangle 4228"/>
                          <wps:cNvSpPr/>
                          <wps:spPr>
                            <a:xfrm>
                              <a:off x="4169898" y="0"/>
                              <a:ext cx="157985" cy="15798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8C67454" id="Group 124" o:spid="_x0000_s1042" style="position:absolute;left:0;text-align:left;margin-left:-4.3pt;margin-top:11.35pt;width:542.4pt;height:95.4pt;z-index:251604992" coordsize="68884,1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">
                <v:rect id="Rectangle 125" o:spid="_x0000_s1043" style="position:absolute;width:68884;height:1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" filled="f" strokecolor="windowText" strokeweight="1pt">
                  <v:textbox>
                    <w:txbxContent>
                      <w:p w14:paraId="598286E2" w14:textId="77777777" w:rsidR="002C0787" w:rsidRPr="007C4AAF" w:rsidRDefault="002C0787" w:rsidP="00ED59A1">
                        <w:pPr>
                          <w:spacing w:after="0"/>
                          <w:ind w:left="360" w:right="288"/>
                          <w:jc w:val="center"/>
                          <w:rPr>
                            <w:rFonts w:ascii="Arial Nova" w:hAnsi="Arial Nova"/>
                            <w:b/>
                            <w:color w:val="000000" w:themeColor="text1"/>
                            <w:sz w:val="28"/>
                            <w:szCs w:val="28"/>
                          </w:rPr>
                        </w:pPr>
                        <w:r w:rsidRPr="007C4AAF">
                          <w:rPr>
                            <w:rFonts w:ascii="Arial Nova" w:hAnsi="Arial Nova"/>
                            <w:b/>
                            <w:color w:val="000000" w:themeColor="text1"/>
                            <w:sz w:val="28"/>
                            <w:szCs w:val="28"/>
                          </w:rPr>
                          <w:t>FOR SECRETARY’S USE</w:t>
                        </w:r>
                      </w:p>
                      <w:p w14:paraId="7F7D700D" w14:textId="77777777" w:rsidR="002C0787" w:rsidRPr="007C4AAF" w:rsidRDefault="002C0787" w:rsidP="00ED59A1">
                        <w:pPr>
                          <w:pStyle w:val="BodyText"/>
                          <w:spacing w:after="0"/>
                          <w:ind w:left="360" w:right="288"/>
                          <w:jc w:val="both"/>
                          <w:rPr>
                            <w:rFonts w:ascii="Arial Nova" w:hAnsi="Arial Nova"/>
                            <w:b/>
                            <w:color w:val="000000" w:themeColor="text1"/>
                            <w:sz w:val="22"/>
                            <w:szCs w:val="22"/>
                          </w:rPr>
                        </w:pPr>
                      </w:p>
                      <w:p w14:paraId="0A40AEC4" w14:textId="77777777" w:rsidR="002C0787" w:rsidRPr="005111DE" w:rsidRDefault="002C0787" w:rsidP="00ED59A1">
                        <w:pPr>
                          <w:pStyle w:val="BodyText"/>
                          <w:tabs>
                            <w:tab w:val="left" w:pos="4770"/>
                            <w:tab w:val="left" w:pos="5040"/>
                            <w:tab w:val="left" w:pos="7920"/>
                            <w:tab w:val="left" w:pos="8190"/>
                            <w:tab w:val="left" w:pos="10260"/>
                          </w:tabs>
                          <w:spacing w:after="0"/>
                          <w:ind w:left="270" w:right="288"/>
                          <w:jc w:val="both"/>
                          <w:rPr>
                            <w:rFonts w:ascii="Arial Nova" w:hAnsi="Arial Nova"/>
                            <w:color w:val="000000" w:themeColor="text1"/>
                            <w:sz w:val="22"/>
                            <w:szCs w:val="22"/>
                            <w:u w:val="single"/>
                          </w:rPr>
                        </w:pPr>
                        <w:r>
                          <w:rPr>
                            <w:rFonts w:ascii="Arial Nova" w:hAnsi="Arial Nova"/>
                            <w:color w:val="000000" w:themeColor="text1"/>
                            <w:sz w:val="22"/>
                            <w:szCs w:val="22"/>
                          </w:rPr>
                          <w:t xml:space="preserve"> </w:t>
                        </w:r>
                        <w:r w:rsidRPr="007C4AAF">
                          <w:rPr>
                            <w:rFonts w:ascii="Arial Nova" w:hAnsi="Arial Nova"/>
                            <w:color w:val="000000" w:themeColor="text1"/>
                            <w:sz w:val="22"/>
                            <w:szCs w:val="22"/>
                            <w:u w:val="single"/>
                          </w:rPr>
                          <w:tab/>
                        </w:r>
                        <w:r w:rsidRPr="007C4AAF">
                          <w:rPr>
                            <w:rFonts w:ascii="Arial Nova" w:hAnsi="Arial Nova"/>
                            <w:color w:val="000000" w:themeColor="text1"/>
                            <w:sz w:val="22"/>
                            <w:szCs w:val="22"/>
                          </w:rPr>
                          <w:tab/>
                        </w:r>
                        <w:r w:rsidRPr="007C4AAF">
                          <w:rPr>
                            <w:rFonts w:ascii="Arial Nova" w:hAnsi="Arial Nova"/>
                            <w:color w:val="000000" w:themeColor="text1"/>
                            <w:sz w:val="22"/>
                            <w:szCs w:val="22"/>
                            <w:u w:val="single"/>
                          </w:rPr>
                          <w:tab/>
                        </w:r>
                        <w:r>
                          <w:rPr>
                            <w:rFonts w:ascii="Arial Nova" w:hAnsi="Arial Nova"/>
                            <w:color w:val="000000" w:themeColor="text1"/>
                            <w:sz w:val="22"/>
                            <w:szCs w:val="22"/>
                          </w:rPr>
                          <w:tab/>
                        </w:r>
                        <w:r>
                          <w:rPr>
                            <w:rFonts w:ascii="Arial Nova" w:hAnsi="Arial Nova"/>
                            <w:color w:val="000000" w:themeColor="text1"/>
                            <w:sz w:val="22"/>
                            <w:szCs w:val="22"/>
                            <w:u w:val="single"/>
                          </w:rPr>
                          <w:tab/>
                        </w:r>
                      </w:p>
                      <w:p w14:paraId="6E7D5B69" w14:textId="77777777" w:rsidR="002C0787" w:rsidRPr="007C4AAF" w:rsidRDefault="002C0787" w:rsidP="00ED59A1">
                        <w:pPr>
                          <w:pStyle w:val="BodyText"/>
                          <w:tabs>
                            <w:tab w:val="left" w:pos="5220"/>
                            <w:tab w:val="left" w:pos="5670"/>
                            <w:tab w:val="left" w:pos="8190"/>
                            <w:tab w:val="left" w:pos="8460"/>
                            <w:tab w:val="left" w:pos="10800"/>
                          </w:tabs>
                          <w:spacing w:after="0"/>
                          <w:ind w:left="360" w:right="288"/>
                          <w:jc w:val="both"/>
                          <w:rPr>
                            <w:rFonts w:ascii="Arial Nova" w:hAnsi="Arial Nova"/>
                            <w:color w:val="000000" w:themeColor="text1"/>
                            <w:sz w:val="22"/>
                            <w:szCs w:val="22"/>
                          </w:rPr>
                        </w:pPr>
                        <w:r w:rsidRPr="007C4AAF">
                          <w:rPr>
                            <w:rFonts w:ascii="Arial Nova" w:hAnsi="Arial Nova"/>
                            <w:color w:val="000000" w:themeColor="text1"/>
                            <w:sz w:val="22"/>
                            <w:szCs w:val="22"/>
                          </w:rPr>
                          <w:t>Meeting</w:t>
                        </w:r>
                        <w:r w:rsidRPr="007C4AAF">
                          <w:rPr>
                            <w:rFonts w:ascii="Arial Nova" w:hAnsi="Arial Nova"/>
                            <w:color w:val="000000" w:themeColor="text1"/>
                            <w:sz w:val="22"/>
                            <w:szCs w:val="22"/>
                          </w:rPr>
                          <w:tab/>
                          <w:t>Date</w:t>
                        </w:r>
                        <w:r w:rsidRPr="007C4AAF">
                          <w:rPr>
                            <w:rFonts w:ascii="Arial Nova" w:hAnsi="Arial Nova"/>
                            <w:color w:val="000000" w:themeColor="text1"/>
                            <w:sz w:val="22"/>
                            <w:szCs w:val="22"/>
                          </w:rPr>
                          <w:tab/>
                        </w:r>
                        <w:r w:rsidRPr="007C4AAF">
                          <w:rPr>
                            <w:rFonts w:ascii="Arial Nova" w:hAnsi="Arial Nova"/>
                            <w:color w:val="000000" w:themeColor="text1"/>
                            <w:sz w:val="22"/>
                            <w:szCs w:val="22"/>
                          </w:rPr>
                          <w:tab/>
                          <w:t>Motion Number</w:t>
                        </w:r>
                      </w:p>
                      <w:p w14:paraId="5A28AC8D" w14:textId="77777777" w:rsidR="002C0787" w:rsidRPr="00ED59A1" w:rsidRDefault="002C0787" w:rsidP="00ED59A1">
                        <w:pPr>
                          <w:pStyle w:val="BodyText"/>
                          <w:tabs>
                            <w:tab w:val="left" w:pos="5310"/>
                            <w:tab w:val="left" w:pos="5670"/>
                            <w:tab w:val="left" w:pos="10800"/>
                          </w:tabs>
                          <w:spacing w:after="0"/>
                          <w:ind w:left="360" w:right="288"/>
                          <w:jc w:val="both"/>
                          <w:rPr>
                            <w:rFonts w:ascii="Arial Nova" w:hAnsi="Arial Nova"/>
                            <w:color w:val="000000" w:themeColor="text1"/>
                            <w:sz w:val="12"/>
                            <w:szCs w:val="12"/>
                          </w:rPr>
                        </w:pPr>
                      </w:p>
                      <w:p w14:paraId="65707C28" w14:textId="77777777" w:rsidR="002C0787" w:rsidRPr="007C4AAF" w:rsidRDefault="002C0787" w:rsidP="00ED59A1">
                        <w:pPr>
                          <w:pStyle w:val="BodyText"/>
                          <w:tabs>
                            <w:tab w:val="left" w:pos="2250"/>
                            <w:tab w:val="left" w:pos="4050"/>
                            <w:tab w:val="left" w:pos="5760"/>
                            <w:tab w:val="left" w:pos="7470"/>
                            <w:tab w:val="left" w:pos="8820"/>
                            <w:tab w:val="left" w:pos="10800"/>
                          </w:tabs>
                          <w:spacing w:after="0"/>
                          <w:ind w:left="360" w:right="288"/>
                          <w:jc w:val="both"/>
                          <w:rPr>
                            <w:rFonts w:ascii="Arial Nova" w:hAnsi="Arial Nova"/>
                            <w:color w:val="000000" w:themeColor="text1"/>
                            <w:sz w:val="22"/>
                            <w:szCs w:val="22"/>
                          </w:rPr>
                        </w:pPr>
                        <w:r w:rsidRPr="007C4AAF">
                          <w:rPr>
                            <w:rFonts w:ascii="Arial Nova" w:hAnsi="Arial Nova"/>
                            <w:color w:val="000000" w:themeColor="text1"/>
                            <w:sz w:val="22"/>
                            <w:szCs w:val="22"/>
                          </w:rPr>
                          <w:t>Motion was:</w:t>
                        </w:r>
                        <w:r>
                          <w:rPr>
                            <w:rFonts w:ascii="Arial Nova" w:hAnsi="Arial Nova"/>
                            <w:color w:val="000000" w:themeColor="text1"/>
                            <w:sz w:val="22"/>
                            <w:szCs w:val="22"/>
                          </w:rPr>
                          <w:t xml:space="preserve"> </w:t>
                        </w:r>
                        <w:r>
                          <w:rPr>
                            <w:rFonts w:ascii="Arial Nova" w:hAnsi="Arial Nova"/>
                            <w:color w:val="000000" w:themeColor="text1"/>
                            <w:sz w:val="22"/>
                            <w:szCs w:val="22"/>
                          </w:rPr>
                          <w:tab/>
                        </w:r>
                        <w:r w:rsidRPr="007C4AAF">
                          <w:rPr>
                            <w:rFonts w:ascii="Arial Nova" w:hAnsi="Arial Nova"/>
                            <w:color w:val="000000" w:themeColor="text1"/>
                            <w:sz w:val="22"/>
                            <w:szCs w:val="22"/>
                          </w:rPr>
                          <w:t>Seconded</w:t>
                        </w:r>
                        <w:r>
                          <w:rPr>
                            <w:rFonts w:ascii="Arial Nova" w:hAnsi="Arial Nova"/>
                            <w:color w:val="000000" w:themeColor="text1"/>
                            <w:sz w:val="22"/>
                            <w:szCs w:val="22"/>
                          </w:rPr>
                          <w:t xml:space="preserve"> </w:t>
                        </w:r>
                        <w:r>
                          <w:rPr>
                            <w:rFonts w:ascii="Arial Nova" w:hAnsi="Arial Nova"/>
                            <w:color w:val="000000" w:themeColor="text1"/>
                            <w:sz w:val="22"/>
                            <w:szCs w:val="22"/>
                          </w:rPr>
                          <w:tab/>
                        </w:r>
                        <w:r w:rsidRPr="007C4AAF">
                          <w:rPr>
                            <w:rFonts w:ascii="Arial Nova" w:hAnsi="Arial Nova"/>
                            <w:color w:val="000000" w:themeColor="text1"/>
                            <w:sz w:val="22"/>
                            <w:szCs w:val="22"/>
                          </w:rPr>
                          <w:t>Adopted</w:t>
                        </w:r>
                        <w:r>
                          <w:rPr>
                            <w:rFonts w:ascii="Arial Nova" w:hAnsi="Arial Nova"/>
                            <w:color w:val="000000" w:themeColor="text1"/>
                            <w:sz w:val="22"/>
                            <w:szCs w:val="22"/>
                          </w:rPr>
                          <w:t xml:space="preserve"> </w:t>
                        </w:r>
                        <w:r>
                          <w:rPr>
                            <w:rFonts w:ascii="Arial Nova" w:hAnsi="Arial Nova"/>
                            <w:color w:val="000000" w:themeColor="text1"/>
                            <w:sz w:val="22"/>
                            <w:szCs w:val="22"/>
                          </w:rPr>
                          <w:tab/>
                        </w:r>
                        <w:r w:rsidRPr="007C4AAF">
                          <w:rPr>
                            <w:rFonts w:ascii="Arial Nova" w:hAnsi="Arial Nova"/>
                            <w:color w:val="000000" w:themeColor="text1"/>
                            <w:sz w:val="22"/>
                            <w:szCs w:val="22"/>
                          </w:rPr>
                          <w:t>Amended</w:t>
                        </w:r>
                        <w:r>
                          <w:rPr>
                            <w:rFonts w:ascii="Arial Nova" w:hAnsi="Arial Nova"/>
                            <w:color w:val="000000" w:themeColor="text1"/>
                            <w:sz w:val="22"/>
                            <w:szCs w:val="22"/>
                          </w:rPr>
                          <w:t xml:space="preserve"> </w:t>
                        </w:r>
                        <w:r>
                          <w:rPr>
                            <w:rFonts w:ascii="Arial Nova" w:hAnsi="Arial Nova"/>
                            <w:color w:val="000000" w:themeColor="text1"/>
                            <w:sz w:val="22"/>
                            <w:szCs w:val="22"/>
                          </w:rPr>
                          <w:tab/>
                        </w:r>
                        <w:r w:rsidRPr="007C4AAF">
                          <w:rPr>
                            <w:rFonts w:ascii="Arial Nova" w:hAnsi="Arial Nova"/>
                            <w:color w:val="000000" w:themeColor="text1"/>
                            <w:sz w:val="22"/>
                            <w:szCs w:val="22"/>
                          </w:rPr>
                          <w:t>Failed</w:t>
                        </w:r>
                        <w:r>
                          <w:rPr>
                            <w:rFonts w:ascii="Arial Nova" w:hAnsi="Arial Nova"/>
                            <w:color w:val="000000" w:themeColor="text1"/>
                            <w:sz w:val="22"/>
                            <w:szCs w:val="22"/>
                          </w:rPr>
                          <w:t xml:space="preserve"> </w:t>
                        </w:r>
                        <w:r>
                          <w:rPr>
                            <w:rFonts w:ascii="Arial Nova" w:hAnsi="Arial Nova"/>
                            <w:color w:val="000000" w:themeColor="text1"/>
                            <w:sz w:val="22"/>
                            <w:szCs w:val="22"/>
                          </w:rPr>
                          <w:tab/>
                        </w:r>
                        <w:r w:rsidRPr="007C4AAF">
                          <w:rPr>
                            <w:rFonts w:ascii="Arial Nova" w:hAnsi="Arial Nova"/>
                            <w:color w:val="000000" w:themeColor="text1"/>
                            <w:sz w:val="22"/>
                            <w:szCs w:val="22"/>
                          </w:rPr>
                          <w:t>Withdrawn</w:t>
                        </w:r>
                      </w:p>
                      <w:p w14:paraId="2757E9B1" w14:textId="77777777" w:rsidR="002C0787" w:rsidRPr="007C4AAF" w:rsidRDefault="002C0787" w:rsidP="00ED59A1">
                        <w:pPr>
                          <w:spacing w:after="0"/>
                          <w:ind w:left="360" w:right="288"/>
                          <w:jc w:val="center"/>
                          <w:rPr>
                            <w:color w:val="000000" w:themeColor="text1"/>
                          </w:rPr>
                        </w:pPr>
                      </w:p>
                    </w:txbxContent>
                  </v:textbox>
                </v:rect>
                <v:group id="Group 126" o:spid="_x0000_s1044" style="position:absolute;left:13320;top:9369;width:43271;height:1575" coordsize="43278,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rect id="Rectangle 127" o:spid="_x0000_s1045" style="position:absolute;width:1579;height:1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" filled="f" strokecolor="windowText" strokeweight="1pt"/>
                  <v:rect id="Rectangle 4224" o:spid="_x0000_s1046" style="position:absolute;left:10961;width:1580;height:1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" filled="f" strokecolor="windowText" strokeweight="1pt"/>
                  <v:rect id="Rectangle 4226" o:spid="_x0000_s1047" style="position:absolute;left:21922;width:1575;height:1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" filled="f" strokecolor="windowText" strokeweight="1pt"/>
                  <v:rect id="Rectangle 4227" o:spid="_x0000_s1048" style="position:absolute;left:32877;width:1580;height:1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" filled="f" strokecolor="windowText" strokeweight="1pt"/>
                  <v:rect id="Rectangle 4228" o:spid="_x0000_s1049" style="position:absolute;left:41698;width:1580;height:1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" filled="f" strokecolor="windowText" strokeweight="1pt"/>
                </v:group>
              </v:group>
            </w:pict>
          </mc:Fallback>
        </mc:AlternateContent>
      </w:r>
      <w:r w:rsidRPr="0019472D">
        <w:rPr>
          <w:rFonts w:ascii="Arial Nova" w:hAnsi="Arial Nova"/>
          <w:color w:val="000000" w:themeColor="text1"/>
        </w:rPr>
        <w:t xml:space="preserve"> </w:t>
      </w:r>
    </w:p>
    <w:p w14:paraId="07C76771" w14:textId="77777777" w:rsidR="002C0787" w:rsidRPr="0019472D" w:rsidRDefault="002C0787" w:rsidP="00F5686D">
      <w:pPr>
        <w:widowControl w:val="0"/>
        <w:spacing w:after="0" w:line="240" w:lineRule="auto"/>
        <w:jc w:val="both"/>
        <w:rPr>
          <w:rFonts w:ascii="Arial Nova" w:hAnsi="Arial Nova"/>
          <w:color w:val="000000" w:themeColor="text1"/>
        </w:rPr>
      </w:pPr>
    </w:p>
    <w:p w14:paraId="07D81F23" w14:textId="77777777" w:rsidR="002C0787" w:rsidRPr="0019472D" w:rsidRDefault="002C0787" w:rsidP="00F5686D">
      <w:pPr>
        <w:widowControl w:val="0"/>
        <w:spacing w:after="0" w:line="240" w:lineRule="auto"/>
        <w:jc w:val="both"/>
        <w:rPr>
          <w:rFonts w:ascii="Arial Nova" w:hAnsi="Arial Nova"/>
          <w:color w:val="000000" w:themeColor="text1"/>
        </w:rPr>
      </w:pPr>
    </w:p>
    <w:p w14:paraId="092F4754" w14:textId="77777777" w:rsidR="002C0787" w:rsidRPr="0019472D" w:rsidRDefault="002C0787" w:rsidP="00F5686D">
      <w:pPr>
        <w:widowControl w:val="0"/>
        <w:spacing w:after="0" w:line="240" w:lineRule="auto"/>
        <w:jc w:val="both"/>
        <w:rPr>
          <w:rFonts w:ascii="Arial Nova" w:hAnsi="Arial Nova"/>
          <w:color w:val="000000" w:themeColor="text1"/>
        </w:rPr>
      </w:pPr>
    </w:p>
    <w:p w14:paraId="75D00B2C" w14:textId="77777777" w:rsidR="002C0787" w:rsidRPr="0019472D" w:rsidRDefault="002C0787" w:rsidP="00F5686D">
      <w:pPr>
        <w:widowControl w:val="0"/>
        <w:spacing w:after="0" w:line="240" w:lineRule="auto"/>
        <w:jc w:val="both"/>
        <w:rPr>
          <w:rFonts w:ascii="Arial Nova" w:hAnsi="Arial Nova"/>
          <w:color w:val="000000" w:themeColor="text1"/>
        </w:rPr>
      </w:pPr>
    </w:p>
    <w:p w14:paraId="494996E3" w14:textId="77777777" w:rsidR="002C0787" w:rsidRPr="0019472D" w:rsidRDefault="002C0787" w:rsidP="00F5686D">
      <w:pPr>
        <w:widowControl w:val="0"/>
        <w:spacing w:after="0" w:line="240" w:lineRule="auto"/>
        <w:jc w:val="both"/>
        <w:rPr>
          <w:rFonts w:ascii="Arial Nova" w:hAnsi="Arial Nova"/>
          <w:color w:val="000000" w:themeColor="text1"/>
        </w:rPr>
      </w:pPr>
    </w:p>
    <w:p w14:paraId="272E5EB4" w14:textId="77777777" w:rsidR="002C0787" w:rsidRPr="0019472D" w:rsidRDefault="002C0787" w:rsidP="00F5686D">
      <w:pPr>
        <w:widowControl w:val="0"/>
        <w:spacing w:after="0" w:line="240" w:lineRule="auto"/>
        <w:jc w:val="both"/>
        <w:rPr>
          <w:rFonts w:ascii="Arial Nova" w:hAnsi="Arial Nova"/>
          <w:color w:val="000000" w:themeColor="text1"/>
        </w:rPr>
      </w:pPr>
    </w:p>
    <w:p w14:paraId="38F3E9DF" w14:textId="77777777" w:rsidR="002C0787" w:rsidRPr="0019472D" w:rsidRDefault="002C0787" w:rsidP="00F5686D">
      <w:pPr>
        <w:widowControl w:val="0"/>
        <w:spacing w:after="0" w:line="240" w:lineRule="auto"/>
        <w:jc w:val="both"/>
        <w:rPr>
          <w:rFonts w:ascii="Arial Nova" w:hAnsi="Arial Nova"/>
          <w:color w:val="000000" w:themeColor="text1"/>
        </w:rPr>
      </w:pPr>
    </w:p>
    <w:p w14:paraId="005FD89F" w14:textId="77777777" w:rsidR="002C0787" w:rsidRPr="0019472D" w:rsidRDefault="002C0787" w:rsidP="00F5686D">
      <w:pPr>
        <w:widowControl w:val="0"/>
        <w:spacing w:after="0" w:line="240" w:lineRule="auto"/>
        <w:jc w:val="both"/>
        <w:rPr>
          <w:rFonts w:ascii="Arial Nova" w:hAnsi="Arial Nova"/>
          <w:color w:val="000000" w:themeColor="text1"/>
          <w:sz w:val="24"/>
          <w:szCs w:val="24"/>
        </w:rPr>
      </w:pPr>
      <w:r w:rsidRPr="0019472D">
        <w:rPr>
          <w:rFonts w:ascii="Arial Nova" w:hAnsi="Arial Nova"/>
          <w:noProof/>
          <w:color w:val="000000" w:themeColor="text1"/>
        </w:rPr>
        <mc:AlternateContent>
          <mc:Choice Requires="wps">
            <w:drawing>
              <wp:anchor distT="0" distB="0" distL="114300" distR="114300" simplePos="0" relativeHeight="251601920" behindDoc="0" locked="0" layoutInCell="1" allowOverlap="1" wp14:anchorId="11F6847C" wp14:editId="30CADD83">
                <wp:simplePos x="0" y="0"/>
                <wp:positionH relativeFrom="column">
                  <wp:posOffset>-358140</wp:posOffset>
                </wp:positionH>
                <wp:positionV relativeFrom="paragraph">
                  <wp:posOffset>161290</wp:posOffset>
                </wp:positionV>
                <wp:extent cx="7559040" cy="11430"/>
                <wp:effectExtent l="19050" t="19050" r="22860" b="26670"/>
                <wp:wrapNone/>
                <wp:docPr id="65" name="Straight Connector 65"/>
                <wp:cNvGraphicFramePr/>
                <a:graphic xmlns:a="http://schemas.openxmlformats.org/drawingml/2006/main">
                  <a:graphicData uri="http://schemas.microsoft.com/office/word/2010/wordprocessingShape">
                    <wps:wsp>
                      <wps:cNvCnPr/>
                      <wps:spPr>
                        <a:xfrm>
                          <a:off x="0" y="0"/>
                          <a:ext cx="7559040" cy="1143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155073" id="Straight Connector 65"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pt,12.7pt" to="567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" strokecolor="windowText" strokeweight="3pt">
                <v:stroke joinstyle="miter"/>
              </v:line>
            </w:pict>
          </mc:Fallback>
        </mc:AlternateContent>
      </w:r>
    </w:p>
    <w:p w14:paraId="7805FF9C" w14:textId="77777777" w:rsidR="002C0787" w:rsidRPr="0019472D" w:rsidRDefault="002C0787" w:rsidP="00F5686D">
      <w:pPr>
        <w:widowControl w:val="0"/>
        <w:tabs>
          <w:tab w:val="left" w:pos="10800"/>
        </w:tabs>
        <w:spacing w:after="0" w:line="240" w:lineRule="auto"/>
        <w:jc w:val="both"/>
        <w:rPr>
          <w:rFonts w:ascii="Arial Nova" w:hAnsi="Arial Nova"/>
          <w:color w:val="000000" w:themeColor="text1"/>
        </w:rPr>
      </w:pPr>
    </w:p>
    <w:p w14:paraId="192BF831" w14:textId="77777777" w:rsidR="002C0787" w:rsidRPr="0019472D" w:rsidRDefault="002C0787" w:rsidP="00F5686D">
      <w:pPr>
        <w:widowControl w:val="0"/>
        <w:tabs>
          <w:tab w:val="left" w:pos="10800"/>
        </w:tabs>
        <w:spacing w:after="0" w:line="240" w:lineRule="auto"/>
        <w:jc w:val="both"/>
        <w:rPr>
          <w:rFonts w:ascii="Arial Nova" w:hAnsi="Arial Nova"/>
          <w:color w:val="000000" w:themeColor="text1"/>
          <w:sz w:val="32"/>
          <w:szCs w:val="32"/>
          <w:u w:val="single"/>
        </w:rPr>
      </w:pPr>
      <w:r w:rsidRPr="0019472D">
        <w:rPr>
          <w:rFonts w:ascii="Arial Nova" w:hAnsi="Arial Nova"/>
          <w:color w:val="000000" w:themeColor="text1"/>
        </w:rPr>
        <w:t>I move</w:t>
      </w:r>
      <w:r w:rsidRPr="0019472D">
        <w:rPr>
          <w:rFonts w:ascii="Arial Nova" w:hAnsi="Arial Nova"/>
          <w:color w:val="000000" w:themeColor="text1"/>
          <w:spacing w:val="-7"/>
        </w:rPr>
        <w:t xml:space="preserve"> </w:t>
      </w:r>
      <w:r w:rsidRPr="0019472D">
        <w:rPr>
          <w:rFonts w:ascii="Arial Nova" w:hAnsi="Arial Nova"/>
          <w:color w:val="000000" w:themeColor="text1"/>
        </w:rPr>
        <w:t xml:space="preserve">that: </w:t>
      </w:r>
      <w:r w:rsidRPr="0019472D">
        <w:rPr>
          <w:rFonts w:ascii="Arial Nova" w:hAnsi="Arial Nova"/>
          <w:color w:val="000000" w:themeColor="text1"/>
          <w:sz w:val="32"/>
          <w:szCs w:val="32"/>
          <w:u w:val="single"/>
        </w:rPr>
        <w:tab/>
      </w:r>
      <w:r w:rsidRPr="0019472D">
        <w:rPr>
          <w:rFonts w:ascii="Arial Nova" w:hAnsi="Arial Nova"/>
          <w:color w:val="000000" w:themeColor="text1"/>
          <w:sz w:val="32"/>
          <w:szCs w:val="32"/>
          <w:u w:val="single"/>
        </w:rPr>
        <w:tab/>
      </w:r>
      <w:r w:rsidRPr="0019472D">
        <w:rPr>
          <w:rFonts w:ascii="Arial Nova" w:hAnsi="Arial Nova"/>
          <w:color w:val="000000" w:themeColor="text1"/>
          <w:sz w:val="32"/>
          <w:szCs w:val="32"/>
          <w:u w:val="single"/>
        </w:rPr>
        <w:tab/>
      </w:r>
      <w:r w:rsidRPr="0019472D">
        <w:rPr>
          <w:rFonts w:ascii="Arial Nova" w:hAnsi="Arial Nova"/>
          <w:color w:val="000000" w:themeColor="text1"/>
          <w:sz w:val="32"/>
          <w:szCs w:val="32"/>
          <w:u w:val="single"/>
        </w:rPr>
        <w:tab/>
      </w:r>
      <w:r w:rsidRPr="0019472D">
        <w:rPr>
          <w:rFonts w:ascii="Arial Nova" w:hAnsi="Arial Nova"/>
          <w:color w:val="000000" w:themeColor="text1"/>
          <w:sz w:val="32"/>
          <w:szCs w:val="32"/>
          <w:u w:val="single"/>
        </w:rPr>
        <w:tab/>
      </w:r>
      <w:r w:rsidRPr="0019472D">
        <w:rPr>
          <w:rFonts w:ascii="Arial Nova" w:hAnsi="Arial Nova"/>
          <w:color w:val="000000" w:themeColor="text1"/>
          <w:sz w:val="32"/>
          <w:szCs w:val="32"/>
          <w:u w:val="single"/>
        </w:rPr>
        <w:tab/>
      </w:r>
      <w:r w:rsidRPr="0019472D">
        <w:rPr>
          <w:rFonts w:ascii="Arial Nova" w:hAnsi="Arial Nova"/>
          <w:color w:val="000000" w:themeColor="text1"/>
          <w:sz w:val="32"/>
          <w:szCs w:val="32"/>
          <w:u w:val="single"/>
        </w:rPr>
        <w:tab/>
      </w:r>
    </w:p>
    <w:p w14:paraId="46DD1CAF" w14:textId="77777777" w:rsidR="002C0787" w:rsidRPr="0019472D" w:rsidRDefault="002C0787" w:rsidP="00F5686D">
      <w:pPr>
        <w:widowControl w:val="0"/>
        <w:tabs>
          <w:tab w:val="left" w:pos="9771"/>
        </w:tabs>
        <w:spacing w:after="0" w:line="240" w:lineRule="auto"/>
        <w:jc w:val="both"/>
        <w:rPr>
          <w:rFonts w:ascii="Arial Nova" w:hAnsi="Arial Nova"/>
          <w:color w:val="000000" w:themeColor="text1"/>
        </w:rPr>
      </w:pPr>
    </w:p>
    <w:p w14:paraId="2BA237D9" w14:textId="77777777" w:rsidR="002C0787" w:rsidRPr="0019472D" w:rsidRDefault="002C0787" w:rsidP="00F5686D">
      <w:pPr>
        <w:widowControl w:val="0"/>
        <w:tabs>
          <w:tab w:val="left" w:pos="9771"/>
        </w:tabs>
        <w:spacing w:after="0" w:line="240" w:lineRule="auto"/>
        <w:jc w:val="both"/>
        <w:rPr>
          <w:rFonts w:ascii="Arial Nova" w:hAnsi="Arial Nova"/>
          <w:color w:val="000000" w:themeColor="text1"/>
        </w:rPr>
      </w:pPr>
    </w:p>
    <w:p w14:paraId="0945443F" w14:textId="77777777" w:rsidR="002C0787" w:rsidRPr="0019472D" w:rsidRDefault="002C0787" w:rsidP="00F5686D">
      <w:pPr>
        <w:widowControl w:val="0"/>
        <w:tabs>
          <w:tab w:val="left" w:pos="5220"/>
          <w:tab w:val="left" w:pos="5670"/>
          <w:tab w:val="left" w:pos="10710"/>
        </w:tabs>
        <w:spacing w:after="0" w:line="240" w:lineRule="auto"/>
        <w:jc w:val="both"/>
        <w:rPr>
          <w:rFonts w:ascii="Arial Nova" w:hAnsi="Arial Nova"/>
          <w:color w:val="000000" w:themeColor="text1"/>
          <w:sz w:val="32"/>
          <w:szCs w:val="32"/>
          <w:u w:val="single"/>
        </w:rPr>
      </w:pPr>
      <w:r w:rsidRPr="0019472D">
        <w:rPr>
          <w:rFonts w:ascii="Arial Nova" w:hAnsi="Arial Nova"/>
          <w:color w:val="000000" w:themeColor="text1"/>
          <w:sz w:val="32"/>
          <w:szCs w:val="32"/>
          <w:u w:val="single"/>
        </w:rPr>
        <w:tab/>
      </w:r>
      <w:r w:rsidRPr="0019472D">
        <w:rPr>
          <w:rFonts w:ascii="Arial Nova" w:hAnsi="Arial Nova"/>
          <w:color w:val="000000" w:themeColor="text1"/>
          <w:sz w:val="32"/>
          <w:szCs w:val="32"/>
        </w:rPr>
        <w:tab/>
      </w:r>
      <w:r w:rsidRPr="0019472D">
        <w:rPr>
          <w:rFonts w:ascii="Arial Nova" w:hAnsi="Arial Nova"/>
          <w:color w:val="000000" w:themeColor="text1"/>
          <w:sz w:val="32"/>
          <w:szCs w:val="32"/>
          <w:u w:val="single"/>
        </w:rPr>
        <w:tab/>
      </w:r>
    </w:p>
    <w:p w14:paraId="4157D225" w14:textId="77777777" w:rsidR="002C0787" w:rsidRPr="0019472D" w:rsidRDefault="002C0787" w:rsidP="00F5686D">
      <w:pPr>
        <w:widowControl w:val="0"/>
        <w:tabs>
          <w:tab w:val="left" w:pos="5400"/>
          <w:tab w:val="left" w:pos="5760"/>
          <w:tab w:val="left" w:pos="9771"/>
        </w:tabs>
        <w:spacing w:after="0" w:line="240" w:lineRule="auto"/>
        <w:jc w:val="both"/>
        <w:rPr>
          <w:rFonts w:ascii="Arial Nova" w:hAnsi="Arial Nova"/>
          <w:color w:val="000000" w:themeColor="text1"/>
          <w:u w:val="single"/>
        </w:rPr>
      </w:pPr>
      <w:r w:rsidRPr="0019472D">
        <w:rPr>
          <w:rFonts w:ascii="Arial Nova" w:hAnsi="Arial Nova"/>
          <w:color w:val="000000" w:themeColor="text1"/>
        </w:rPr>
        <w:t>Printed name of person who made the motion</w:t>
      </w:r>
      <w:r w:rsidRPr="0019472D">
        <w:rPr>
          <w:rFonts w:ascii="Arial Nova" w:hAnsi="Arial Nova"/>
          <w:color w:val="000000" w:themeColor="text1"/>
        </w:rPr>
        <w:tab/>
      </w:r>
      <w:r w:rsidRPr="0019472D">
        <w:rPr>
          <w:rFonts w:ascii="Arial Nova" w:hAnsi="Arial Nova"/>
          <w:color w:val="000000" w:themeColor="text1"/>
        </w:rPr>
        <w:tab/>
        <w:t>Signature</w:t>
      </w:r>
    </w:p>
    <w:p w14:paraId="6125A430" w14:textId="77777777" w:rsidR="002C0787" w:rsidRPr="0019472D" w:rsidRDefault="002C0787" w:rsidP="00F5686D">
      <w:pPr>
        <w:widowControl w:val="0"/>
        <w:tabs>
          <w:tab w:val="left" w:pos="9771"/>
        </w:tabs>
        <w:spacing w:after="0" w:line="240" w:lineRule="auto"/>
        <w:jc w:val="both"/>
        <w:rPr>
          <w:rFonts w:ascii="Arial Nova" w:hAnsi="Arial Nova"/>
          <w:color w:val="000000" w:themeColor="text1"/>
        </w:rPr>
      </w:pPr>
      <w:r w:rsidRPr="0019472D">
        <w:rPr>
          <w:rFonts w:ascii="Arial Nova" w:hAnsi="Arial Nova"/>
          <w:color w:val="000000" w:themeColor="text1"/>
        </w:rPr>
        <w:t xml:space="preserve"> </w:t>
      </w:r>
    </w:p>
    <w:p w14:paraId="7C18C1F7" w14:textId="77777777" w:rsidR="002C0787" w:rsidRPr="0019472D" w:rsidRDefault="002C0787" w:rsidP="00F5686D">
      <w:pPr>
        <w:widowControl w:val="0"/>
        <w:spacing w:after="0" w:line="240" w:lineRule="auto"/>
        <w:jc w:val="both"/>
        <w:rPr>
          <w:rFonts w:ascii="Arial Nova" w:hAnsi="Arial Nova"/>
          <w:color w:val="000000" w:themeColor="text1"/>
        </w:rPr>
      </w:pPr>
      <w:r w:rsidRPr="0019472D">
        <w:rPr>
          <w:rFonts w:ascii="Arial Nova" w:hAnsi="Arial Nova"/>
          <w:noProof/>
          <w:color w:val="000000" w:themeColor="text1"/>
        </w:rPr>
        <mc:AlternateContent>
          <mc:Choice Requires="wpg">
            <w:drawing>
              <wp:anchor distT="0" distB="0" distL="114300" distR="114300" simplePos="0" relativeHeight="251608064" behindDoc="0" locked="0" layoutInCell="1" allowOverlap="1" wp14:anchorId="3393CB4C" wp14:editId="0DBF5F25">
                <wp:simplePos x="0" y="0"/>
                <wp:positionH relativeFrom="column">
                  <wp:posOffset>0</wp:posOffset>
                </wp:positionH>
                <wp:positionV relativeFrom="paragraph">
                  <wp:posOffset>0</wp:posOffset>
                </wp:positionV>
                <wp:extent cx="6888480" cy="1211580"/>
                <wp:effectExtent l="0" t="0" r="26670" b="26670"/>
                <wp:wrapNone/>
                <wp:docPr id="4229" name="Group 4229"/>
                <wp:cNvGraphicFramePr/>
                <a:graphic xmlns:a="http://schemas.openxmlformats.org/drawingml/2006/main">
                  <a:graphicData uri="http://schemas.microsoft.com/office/word/2010/wordprocessingGroup">
                    <wpg:wgp>
                      <wpg:cNvGrpSpPr/>
                      <wpg:grpSpPr>
                        <a:xfrm>
                          <a:off x="0" y="0"/>
                          <a:ext cx="6888480" cy="1211580"/>
                          <a:chOff x="0" y="0"/>
                          <a:chExt cx="6888480" cy="1211580"/>
                        </a:xfrm>
                      </wpg:grpSpPr>
                      <wps:wsp>
                        <wps:cNvPr id="4230" name="Rectangle 4230"/>
                        <wps:cNvSpPr/>
                        <wps:spPr>
                          <a:xfrm>
                            <a:off x="0" y="0"/>
                            <a:ext cx="6888480" cy="1211580"/>
                          </a:xfrm>
                          <a:prstGeom prst="rect">
                            <a:avLst/>
                          </a:prstGeom>
                          <a:noFill/>
                          <a:ln w="12700" cap="flat" cmpd="sng" algn="ctr">
                            <a:solidFill>
                              <a:sysClr val="windowText" lastClr="000000"/>
                            </a:solidFill>
                            <a:prstDash val="solid"/>
                            <a:miter lim="800000"/>
                          </a:ln>
                          <a:effectLst/>
                        </wps:spPr>
                        <wps:txbx>
                          <w:txbxContent>
                            <w:p w14:paraId="72ACF900" w14:textId="77777777" w:rsidR="002C0787" w:rsidRPr="007C4AAF" w:rsidRDefault="002C0787" w:rsidP="00ED59A1">
                              <w:pPr>
                                <w:spacing w:after="0"/>
                                <w:ind w:left="360" w:right="288"/>
                                <w:jc w:val="center"/>
                                <w:rPr>
                                  <w:rFonts w:ascii="Arial Nova" w:hAnsi="Arial Nova"/>
                                  <w:b/>
                                  <w:color w:val="000000" w:themeColor="text1"/>
                                  <w:sz w:val="28"/>
                                  <w:szCs w:val="28"/>
                                </w:rPr>
                              </w:pPr>
                              <w:r w:rsidRPr="007C4AAF">
                                <w:rPr>
                                  <w:rFonts w:ascii="Arial Nova" w:hAnsi="Arial Nova"/>
                                  <w:b/>
                                  <w:color w:val="000000" w:themeColor="text1"/>
                                  <w:sz w:val="28"/>
                                  <w:szCs w:val="28"/>
                                </w:rPr>
                                <w:t>FOR SECRETARY’S USE</w:t>
                              </w:r>
                            </w:p>
                            <w:p w14:paraId="70D95CB3" w14:textId="77777777" w:rsidR="002C0787" w:rsidRPr="007C4AAF" w:rsidRDefault="002C0787" w:rsidP="00ED59A1">
                              <w:pPr>
                                <w:pStyle w:val="BodyText"/>
                                <w:spacing w:after="0"/>
                                <w:ind w:left="360" w:right="288"/>
                                <w:jc w:val="both"/>
                                <w:rPr>
                                  <w:rFonts w:ascii="Arial Nova" w:hAnsi="Arial Nova"/>
                                  <w:b/>
                                  <w:color w:val="000000" w:themeColor="text1"/>
                                  <w:sz w:val="22"/>
                                  <w:szCs w:val="22"/>
                                </w:rPr>
                              </w:pPr>
                            </w:p>
                            <w:p w14:paraId="5DC627DA" w14:textId="77777777" w:rsidR="002C0787" w:rsidRPr="005111DE" w:rsidRDefault="002C0787" w:rsidP="00ED59A1">
                              <w:pPr>
                                <w:pStyle w:val="BodyText"/>
                                <w:tabs>
                                  <w:tab w:val="left" w:pos="4770"/>
                                  <w:tab w:val="left" w:pos="5040"/>
                                  <w:tab w:val="left" w:pos="7920"/>
                                  <w:tab w:val="left" w:pos="8190"/>
                                  <w:tab w:val="left" w:pos="10260"/>
                                </w:tabs>
                                <w:spacing w:after="0"/>
                                <w:ind w:left="270" w:right="288"/>
                                <w:jc w:val="both"/>
                                <w:rPr>
                                  <w:rFonts w:ascii="Arial Nova" w:hAnsi="Arial Nova"/>
                                  <w:color w:val="000000" w:themeColor="text1"/>
                                  <w:sz w:val="22"/>
                                  <w:szCs w:val="22"/>
                                  <w:u w:val="single"/>
                                </w:rPr>
                              </w:pPr>
                              <w:r>
                                <w:rPr>
                                  <w:rFonts w:ascii="Arial Nova" w:hAnsi="Arial Nova"/>
                                  <w:color w:val="000000" w:themeColor="text1"/>
                                  <w:sz w:val="22"/>
                                  <w:szCs w:val="22"/>
                                </w:rPr>
                                <w:t xml:space="preserve"> </w:t>
                              </w:r>
                              <w:r w:rsidRPr="007C4AAF">
                                <w:rPr>
                                  <w:rFonts w:ascii="Arial Nova" w:hAnsi="Arial Nova"/>
                                  <w:color w:val="000000" w:themeColor="text1"/>
                                  <w:sz w:val="22"/>
                                  <w:szCs w:val="22"/>
                                  <w:u w:val="single"/>
                                </w:rPr>
                                <w:tab/>
                              </w:r>
                              <w:r w:rsidRPr="007C4AAF">
                                <w:rPr>
                                  <w:rFonts w:ascii="Arial Nova" w:hAnsi="Arial Nova"/>
                                  <w:color w:val="000000" w:themeColor="text1"/>
                                  <w:sz w:val="22"/>
                                  <w:szCs w:val="22"/>
                                </w:rPr>
                                <w:tab/>
                              </w:r>
                              <w:r w:rsidRPr="007C4AAF">
                                <w:rPr>
                                  <w:rFonts w:ascii="Arial Nova" w:hAnsi="Arial Nova"/>
                                  <w:color w:val="000000" w:themeColor="text1"/>
                                  <w:sz w:val="22"/>
                                  <w:szCs w:val="22"/>
                                  <w:u w:val="single"/>
                                </w:rPr>
                                <w:tab/>
                              </w:r>
                              <w:r>
                                <w:rPr>
                                  <w:rFonts w:ascii="Arial Nova" w:hAnsi="Arial Nova"/>
                                  <w:color w:val="000000" w:themeColor="text1"/>
                                  <w:sz w:val="22"/>
                                  <w:szCs w:val="22"/>
                                </w:rPr>
                                <w:tab/>
                              </w:r>
                              <w:r>
                                <w:rPr>
                                  <w:rFonts w:ascii="Arial Nova" w:hAnsi="Arial Nova"/>
                                  <w:color w:val="000000" w:themeColor="text1"/>
                                  <w:sz w:val="22"/>
                                  <w:szCs w:val="22"/>
                                  <w:u w:val="single"/>
                                </w:rPr>
                                <w:tab/>
                              </w:r>
                            </w:p>
                            <w:p w14:paraId="15F3B488" w14:textId="77777777" w:rsidR="002C0787" w:rsidRPr="007C4AAF" w:rsidRDefault="002C0787" w:rsidP="00ED59A1">
                              <w:pPr>
                                <w:pStyle w:val="BodyText"/>
                                <w:tabs>
                                  <w:tab w:val="left" w:pos="5220"/>
                                  <w:tab w:val="left" w:pos="5670"/>
                                  <w:tab w:val="left" w:pos="8190"/>
                                  <w:tab w:val="left" w:pos="8460"/>
                                  <w:tab w:val="left" w:pos="10800"/>
                                </w:tabs>
                                <w:spacing w:after="0"/>
                                <w:ind w:left="360" w:right="288"/>
                                <w:jc w:val="both"/>
                                <w:rPr>
                                  <w:rFonts w:ascii="Arial Nova" w:hAnsi="Arial Nova"/>
                                  <w:color w:val="000000" w:themeColor="text1"/>
                                  <w:sz w:val="22"/>
                                  <w:szCs w:val="22"/>
                                </w:rPr>
                              </w:pPr>
                              <w:r w:rsidRPr="007C4AAF">
                                <w:rPr>
                                  <w:rFonts w:ascii="Arial Nova" w:hAnsi="Arial Nova"/>
                                  <w:color w:val="000000" w:themeColor="text1"/>
                                  <w:sz w:val="22"/>
                                  <w:szCs w:val="22"/>
                                </w:rPr>
                                <w:t>Meeting</w:t>
                              </w:r>
                              <w:r w:rsidRPr="007C4AAF">
                                <w:rPr>
                                  <w:rFonts w:ascii="Arial Nova" w:hAnsi="Arial Nova"/>
                                  <w:color w:val="000000" w:themeColor="text1"/>
                                  <w:sz w:val="22"/>
                                  <w:szCs w:val="22"/>
                                </w:rPr>
                                <w:tab/>
                                <w:t>Date</w:t>
                              </w:r>
                              <w:r w:rsidRPr="007C4AAF">
                                <w:rPr>
                                  <w:rFonts w:ascii="Arial Nova" w:hAnsi="Arial Nova"/>
                                  <w:color w:val="000000" w:themeColor="text1"/>
                                  <w:sz w:val="22"/>
                                  <w:szCs w:val="22"/>
                                </w:rPr>
                                <w:tab/>
                              </w:r>
                              <w:r w:rsidRPr="007C4AAF">
                                <w:rPr>
                                  <w:rFonts w:ascii="Arial Nova" w:hAnsi="Arial Nova"/>
                                  <w:color w:val="000000" w:themeColor="text1"/>
                                  <w:sz w:val="22"/>
                                  <w:szCs w:val="22"/>
                                </w:rPr>
                                <w:tab/>
                                <w:t>Motion Number</w:t>
                              </w:r>
                            </w:p>
                            <w:p w14:paraId="4161932F" w14:textId="77777777" w:rsidR="002C0787" w:rsidRPr="00ED59A1" w:rsidRDefault="002C0787" w:rsidP="00ED59A1">
                              <w:pPr>
                                <w:pStyle w:val="BodyText"/>
                                <w:tabs>
                                  <w:tab w:val="left" w:pos="5310"/>
                                  <w:tab w:val="left" w:pos="5670"/>
                                  <w:tab w:val="left" w:pos="10800"/>
                                </w:tabs>
                                <w:spacing w:after="0"/>
                                <w:ind w:left="360" w:right="288"/>
                                <w:jc w:val="both"/>
                                <w:rPr>
                                  <w:rFonts w:ascii="Arial Nova" w:hAnsi="Arial Nova"/>
                                  <w:color w:val="000000" w:themeColor="text1"/>
                                  <w:sz w:val="12"/>
                                  <w:szCs w:val="12"/>
                                </w:rPr>
                              </w:pPr>
                            </w:p>
                            <w:p w14:paraId="57583A61" w14:textId="77777777" w:rsidR="002C0787" w:rsidRPr="007C4AAF" w:rsidRDefault="002C0787" w:rsidP="00ED59A1">
                              <w:pPr>
                                <w:pStyle w:val="BodyText"/>
                                <w:tabs>
                                  <w:tab w:val="left" w:pos="2250"/>
                                  <w:tab w:val="left" w:pos="4050"/>
                                  <w:tab w:val="left" w:pos="5760"/>
                                  <w:tab w:val="left" w:pos="7470"/>
                                  <w:tab w:val="left" w:pos="8820"/>
                                  <w:tab w:val="left" w:pos="10800"/>
                                </w:tabs>
                                <w:spacing w:after="0"/>
                                <w:ind w:left="360" w:right="288"/>
                                <w:jc w:val="both"/>
                                <w:rPr>
                                  <w:rFonts w:ascii="Arial Nova" w:hAnsi="Arial Nova"/>
                                  <w:color w:val="000000" w:themeColor="text1"/>
                                  <w:sz w:val="22"/>
                                  <w:szCs w:val="22"/>
                                </w:rPr>
                              </w:pPr>
                              <w:r w:rsidRPr="007C4AAF">
                                <w:rPr>
                                  <w:rFonts w:ascii="Arial Nova" w:hAnsi="Arial Nova"/>
                                  <w:color w:val="000000" w:themeColor="text1"/>
                                  <w:sz w:val="22"/>
                                  <w:szCs w:val="22"/>
                                </w:rPr>
                                <w:t>Motion was:</w:t>
                              </w:r>
                              <w:r>
                                <w:rPr>
                                  <w:rFonts w:ascii="Arial Nova" w:hAnsi="Arial Nova"/>
                                  <w:color w:val="000000" w:themeColor="text1"/>
                                  <w:sz w:val="22"/>
                                  <w:szCs w:val="22"/>
                                </w:rPr>
                                <w:t xml:space="preserve"> </w:t>
                              </w:r>
                              <w:r>
                                <w:rPr>
                                  <w:rFonts w:ascii="Arial Nova" w:hAnsi="Arial Nova"/>
                                  <w:color w:val="000000" w:themeColor="text1"/>
                                  <w:sz w:val="22"/>
                                  <w:szCs w:val="22"/>
                                </w:rPr>
                                <w:tab/>
                              </w:r>
                              <w:r w:rsidRPr="007C4AAF">
                                <w:rPr>
                                  <w:rFonts w:ascii="Arial Nova" w:hAnsi="Arial Nova"/>
                                  <w:color w:val="000000" w:themeColor="text1"/>
                                  <w:sz w:val="22"/>
                                  <w:szCs w:val="22"/>
                                </w:rPr>
                                <w:t>Seconded</w:t>
                              </w:r>
                              <w:r>
                                <w:rPr>
                                  <w:rFonts w:ascii="Arial Nova" w:hAnsi="Arial Nova"/>
                                  <w:color w:val="000000" w:themeColor="text1"/>
                                  <w:sz w:val="22"/>
                                  <w:szCs w:val="22"/>
                                </w:rPr>
                                <w:t xml:space="preserve"> </w:t>
                              </w:r>
                              <w:r>
                                <w:rPr>
                                  <w:rFonts w:ascii="Arial Nova" w:hAnsi="Arial Nova"/>
                                  <w:color w:val="000000" w:themeColor="text1"/>
                                  <w:sz w:val="22"/>
                                  <w:szCs w:val="22"/>
                                </w:rPr>
                                <w:tab/>
                              </w:r>
                              <w:r w:rsidRPr="007C4AAF">
                                <w:rPr>
                                  <w:rFonts w:ascii="Arial Nova" w:hAnsi="Arial Nova"/>
                                  <w:color w:val="000000" w:themeColor="text1"/>
                                  <w:sz w:val="22"/>
                                  <w:szCs w:val="22"/>
                                </w:rPr>
                                <w:t>Adopted</w:t>
                              </w:r>
                              <w:r>
                                <w:rPr>
                                  <w:rFonts w:ascii="Arial Nova" w:hAnsi="Arial Nova"/>
                                  <w:color w:val="000000" w:themeColor="text1"/>
                                  <w:sz w:val="22"/>
                                  <w:szCs w:val="22"/>
                                </w:rPr>
                                <w:t xml:space="preserve"> </w:t>
                              </w:r>
                              <w:r>
                                <w:rPr>
                                  <w:rFonts w:ascii="Arial Nova" w:hAnsi="Arial Nova"/>
                                  <w:color w:val="000000" w:themeColor="text1"/>
                                  <w:sz w:val="22"/>
                                  <w:szCs w:val="22"/>
                                </w:rPr>
                                <w:tab/>
                              </w:r>
                              <w:r w:rsidRPr="007C4AAF">
                                <w:rPr>
                                  <w:rFonts w:ascii="Arial Nova" w:hAnsi="Arial Nova"/>
                                  <w:color w:val="000000" w:themeColor="text1"/>
                                  <w:sz w:val="22"/>
                                  <w:szCs w:val="22"/>
                                </w:rPr>
                                <w:t>Amended</w:t>
                              </w:r>
                              <w:r>
                                <w:rPr>
                                  <w:rFonts w:ascii="Arial Nova" w:hAnsi="Arial Nova"/>
                                  <w:color w:val="000000" w:themeColor="text1"/>
                                  <w:sz w:val="22"/>
                                  <w:szCs w:val="22"/>
                                </w:rPr>
                                <w:t xml:space="preserve"> </w:t>
                              </w:r>
                              <w:r>
                                <w:rPr>
                                  <w:rFonts w:ascii="Arial Nova" w:hAnsi="Arial Nova"/>
                                  <w:color w:val="000000" w:themeColor="text1"/>
                                  <w:sz w:val="22"/>
                                  <w:szCs w:val="22"/>
                                </w:rPr>
                                <w:tab/>
                              </w:r>
                              <w:r w:rsidRPr="007C4AAF">
                                <w:rPr>
                                  <w:rFonts w:ascii="Arial Nova" w:hAnsi="Arial Nova"/>
                                  <w:color w:val="000000" w:themeColor="text1"/>
                                  <w:sz w:val="22"/>
                                  <w:szCs w:val="22"/>
                                </w:rPr>
                                <w:t>Failed</w:t>
                              </w:r>
                              <w:r>
                                <w:rPr>
                                  <w:rFonts w:ascii="Arial Nova" w:hAnsi="Arial Nova"/>
                                  <w:color w:val="000000" w:themeColor="text1"/>
                                  <w:sz w:val="22"/>
                                  <w:szCs w:val="22"/>
                                </w:rPr>
                                <w:t xml:space="preserve"> </w:t>
                              </w:r>
                              <w:r>
                                <w:rPr>
                                  <w:rFonts w:ascii="Arial Nova" w:hAnsi="Arial Nova"/>
                                  <w:color w:val="000000" w:themeColor="text1"/>
                                  <w:sz w:val="22"/>
                                  <w:szCs w:val="22"/>
                                </w:rPr>
                                <w:tab/>
                              </w:r>
                              <w:r w:rsidRPr="007C4AAF">
                                <w:rPr>
                                  <w:rFonts w:ascii="Arial Nova" w:hAnsi="Arial Nova"/>
                                  <w:color w:val="000000" w:themeColor="text1"/>
                                  <w:sz w:val="22"/>
                                  <w:szCs w:val="22"/>
                                </w:rPr>
                                <w:t>Withdrawn</w:t>
                              </w:r>
                            </w:p>
                            <w:p w14:paraId="6EC47FF0" w14:textId="77777777" w:rsidR="002C0787" w:rsidRPr="007C4AAF" w:rsidRDefault="002C0787" w:rsidP="00ED59A1">
                              <w:pPr>
                                <w:spacing w:after="0"/>
                                <w:ind w:left="360" w:right="288"/>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231" name="Group 4231"/>
                        <wpg:cNvGrpSpPr/>
                        <wpg:grpSpPr>
                          <a:xfrm>
                            <a:off x="1332089" y="936978"/>
                            <a:ext cx="4327042" cy="157480"/>
                            <a:chOff x="0" y="0"/>
                            <a:chExt cx="4327883" cy="157985"/>
                          </a:xfrm>
                        </wpg:grpSpPr>
                        <wps:wsp>
                          <wps:cNvPr id="4232" name="Rectangle 4232"/>
                          <wps:cNvSpPr/>
                          <wps:spPr>
                            <a:xfrm>
                              <a:off x="0" y="0"/>
                              <a:ext cx="157985" cy="15798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3" name="Rectangle 4233"/>
                          <wps:cNvSpPr/>
                          <wps:spPr>
                            <a:xfrm>
                              <a:off x="1096127" y="0"/>
                              <a:ext cx="157985" cy="15798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4" name="Rectangle 4234"/>
                          <wps:cNvSpPr/>
                          <wps:spPr>
                            <a:xfrm>
                              <a:off x="2192253" y="0"/>
                              <a:ext cx="157480" cy="15748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5" name="Rectangle 4235"/>
                          <wps:cNvSpPr/>
                          <wps:spPr>
                            <a:xfrm>
                              <a:off x="3287746" y="0"/>
                              <a:ext cx="157985" cy="15798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6" name="Rectangle 4236"/>
                          <wps:cNvSpPr/>
                          <wps:spPr>
                            <a:xfrm>
                              <a:off x="4169898" y="0"/>
                              <a:ext cx="157985" cy="15798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393CB4C" id="Group 4229" o:spid="_x0000_s1050" style="position:absolute;left:0;text-align:left;margin-left:0;margin-top:0;width:542.4pt;height:95.4pt;z-index:251608064" coordsize="68884,1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">
                <v:rect id="Rectangle 4230" o:spid="_x0000_s1051" style="position:absolute;width:68884;height:1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" filled="f" strokecolor="windowText" strokeweight="1pt">
                  <v:textbox>
                    <w:txbxContent>
                      <w:p w14:paraId="72ACF900" w14:textId="77777777" w:rsidR="002C0787" w:rsidRPr="007C4AAF" w:rsidRDefault="002C0787" w:rsidP="00ED59A1">
                        <w:pPr>
                          <w:spacing w:after="0"/>
                          <w:ind w:left="360" w:right="288"/>
                          <w:jc w:val="center"/>
                          <w:rPr>
                            <w:rFonts w:ascii="Arial Nova" w:hAnsi="Arial Nova"/>
                            <w:b/>
                            <w:color w:val="000000" w:themeColor="text1"/>
                            <w:sz w:val="28"/>
                            <w:szCs w:val="28"/>
                          </w:rPr>
                        </w:pPr>
                        <w:r w:rsidRPr="007C4AAF">
                          <w:rPr>
                            <w:rFonts w:ascii="Arial Nova" w:hAnsi="Arial Nova"/>
                            <w:b/>
                            <w:color w:val="000000" w:themeColor="text1"/>
                            <w:sz w:val="28"/>
                            <w:szCs w:val="28"/>
                          </w:rPr>
                          <w:t>FOR SECRETARY’S USE</w:t>
                        </w:r>
                      </w:p>
                      <w:p w14:paraId="70D95CB3" w14:textId="77777777" w:rsidR="002C0787" w:rsidRPr="007C4AAF" w:rsidRDefault="002C0787" w:rsidP="00ED59A1">
                        <w:pPr>
                          <w:pStyle w:val="BodyText"/>
                          <w:spacing w:after="0"/>
                          <w:ind w:left="360" w:right="288"/>
                          <w:jc w:val="both"/>
                          <w:rPr>
                            <w:rFonts w:ascii="Arial Nova" w:hAnsi="Arial Nova"/>
                            <w:b/>
                            <w:color w:val="000000" w:themeColor="text1"/>
                            <w:sz w:val="22"/>
                            <w:szCs w:val="22"/>
                          </w:rPr>
                        </w:pPr>
                      </w:p>
                      <w:p w14:paraId="5DC627DA" w14:textId="77777777" w:rsidR="002C0787" w:rsidRPr="005111DE" w:rsidRDefault="002C0787" w:rsidP="00ED59A1">
                        <w:pPr>
                          <w:pStyle w:val="BodyText"/>
                          <w:tabs>
                            <w:tab w:val="left" w:pos="4770"/>
                            <w:tab w:val="left" w:pos="5040"/>
                            <w:tab w:val="left" w:pos="7920"/>
                            <w:tab w:val="left" w:pos="8190"/>
                            <w:tab w:val="left" w:pos="10260"/>
                          </w:tabs>
                          <w:spacing w:after="0"/>
                          <w:ind w:left="270" w:right="288"/>
                          <w:jc w:val="both"/>
                          <w:rPr>
                            <w:rFonts w:ascii="Arial Nova" w:hAnsi="Arial Nova"/>
                            <w:color w:val="000000" w:themeColor="text1"/>
                            <w:sz w:val="22"/>
                            <w:szCs w:val="22"/>
                            <w:u w:val="single"/>
                          </w:rPr>
                        </w:pPr>
                        <w:r>
                          <w:rPr>
                            <w:rFonts w:ascii="Arial Nova" w:hAnsi="Arial Nova"/>
                            <w:color w:val="000000" w:themeColor="text1"/>
                            <w:sz w:val="22"/>
                            <w:szCs w:val="22"/>
                          </w:rPr>
                          <w:t xml:space="preserve"> </w:t>
                        </w:r>
                        <w:r w:rsidRPr="007C4AAF">
                          <w:rPr>
                            <w:rFonts w:ascii="Arial Nova" w:hAnsi="Arial Nova"/>
                            <w:color w:val="000000" w:themeColor="text1"/>
                            <w:sz w:val="22"/>
                            <w:szCs w:val="22"/>
                            <w:u w:val="single"/>
                          </w:rPr>
                          <w:tab/>
                        </w:r>
                        <w:r w:rsidRPr="007C4AAF">
                          <w:rPr>
                            <w:rFonts w:ascii="Arial Nova" w:hAnsi="Arial Nova"/>
                            <w:color w:val="000000" w:themeColor="text1"/>
                            <w:sz w:val="22"/>
                            <w:szCs w:val="22"/>
                          </w:rPr>
                          <w:tab/>
                        </w:r>
                        <w:r w:rsidRPr="007C4AAF">
                          <w:rPr>
                            <w:rFonts w:ascii="Arial Nova" w:hAnsi="Arial Nova"/>
                            <w:color w:val="000000" w:themeColor="text1"/>
                            <w:sz w:val="22"/>
                            <w:szCs w:val="22"/>
                            <w:u w:val="single"/>
                          </w:rPr>
                          <w:tab/>
                        </w:r>
                        <w:r>
                          <w:rPr>
                            <w:rFonts w:ascii="Arial Nova" w:hAnsi="Arial Nova"/>
                            <w:color w:val="000000" w:themeColor="text1"/>
                            <w:sz w:val="22"/>
                            <w:szCs w:val="22"/>
                          </w:rPr>
                          <w:tab/>
                        </w:r>
                        <w:r>
                          <w:rPr>
                            <w:rFonts w:ascii="Arial Nova" w:hAnsi="Arial Nova"/>
                            <w:color w:val="000000" w:themeColor="text1"/>
                            <w:sz w:val="22"/>
                            <w:szCs w:val="22"/>
                            <w:u w:val="single"/>
                          </w:rPr>
                          <w:tab/>
                        </w:r>
                      </w:p>
                      <w:p w14:paraId="15F3B488" w14:textId="77777777" w:rsidR="002C0787" w:rsidRPr="007C4AAF" w:rsidRDefault="002C0787" w:rsidP="00ED59A1">
                        <w:pPr>
                          <w:pStyle w:val="BodyText"/>
                          <w:tabs>
                            <w:tab w:val="left" w:pos="5220"/>
                            <w:tab w:val="left" w:pos="5670"/>
                            <w:tab w:val="left" w:pos="8190"/>
                            <w:tab w:val="left" w:pos="8460"/>
                            <w:tab w:val="left" w:pos="10800"/>
                          </w:tabs>
                          <w:spacing w:after="0"/>
                          <w:ind w:left="360" w:right="288"/>
                          <w:jc w:val="both"/>
                          <w:rPr>
                            <w:rFonts w:ascii="Arial Nova" w:hAnsi="Arial Nova"/>
                            <w:color w:val="000000" w:themeColor="text1"/>
                            <w:sz w:val="22"/>
                            <w:szCs w:val="22"/>
                          </w:rPr>
                        </w:pPr>
                        <w:r w:rsidRPr="007C4AAF">
                          <w:rPr>
                            <w:rFonts w:ascii="Arial Nova" w:hAnsi="Arial Nova"/>
                            <w:color w:val="000000" w:themeColor="text1"/>
                            <w:sz w:val="22"/>
                            <w:szCs w:val="22"/>
                          </w:rPr>
                          <w:t>Meeting</w:t>
                        </w:r>
                        <w:r w:rsidRPr="007C4AAF">
                          <w:rPr>
                            <w:rFonts w:ascii="Arial Nova" w:hAnsi="Arial Nova"/>
                            <w:color w:val="000000" w:themeColor="text1"/>
                            <w:sz w:val="22"/>
                            <w:szCs w:val="22"/>
                          </w:rPr>
                          <w:tab/>
                          <w:t>Date</w:t>
                        </w:r>
                        <w:r w:rsidRPr="007C4AAF">
                          <w:rPr>
                            <w:rFonts w:ascii="Arial Nova" w:hAnsi="Arial Nova"/>
                            <w:color w:val="000000" w:themeColor="text1"/>
                            <w:sz w:val="22"/>
                            <w:szCs w:val="22"/>
                          </w:rPr>
                          <w:tab/>
                        </w:r>
                        <w:r w:rsidRPr="007C4AAF">
                          <w:rPr>
                            <w:rFonts w:ascii="Arial Nova" w:hAnsi="Arial Nova"/>
                            <w:color w:val="000000" w:themeColor="text1"/>
                            <w:sz w:val="22"/>
                            <w:szCs w:val="22"/>
                          </w:rPr>
                          <w:tab/>
                          <w:t>Motion Number</w:t>
                        </w:r>
                      </w:p>
                      <w:p w14:paraId="4161932F" w14:textId="77777777" w:rsidR="002C0787" w:rsidRPr="00ED59A1" w:rsidRDefault="002C0787" w:rsidP="00ED59A1">
                        <w:pPr>
                          <w:pStyle w:val="BodyText"/>
                          <w:tabs>
                            <w:tab w:val="left" w:pos="5310"/>
                            <w:tab w:val="left" w:pos="5670"/>
                            <w:tab w:val="left" w:pos="10800"/>
                          </w:tabs>
                          <w:spacing w:after="0"/>
                          <w:ind w:left="360" w:right="288"/>
                          <w:jc w:val="both"/>
                          <w:rPr>
                            <w:rFonts w:ascii="Arial Nova" w:hAnsi="Arial Nova"/>
                            <w:color w:val="000000" w:themeColor="text1"/>
                            <w:sz w:val="12"/>
                            <w:szCs w:val="12"/>
                          </w:rPr>
                        </w:pPr>
                      </w:p>
                      <w:p w14:paraId="57583A61" w14:textId="77777777" w:rsidR="002C0787" w:rsidRPr="007C4AAF" w:rsidRDefault="002C0787" w:rsidP="00ED59A1">
                        <w:pPr>
                          <w:pStyle w:val="BodyText"/>
                          <w:tabs>
                            <w:tab w:val="left" w:pos="2250"/>
                            <w:tab w:val="left" w:pos="4050"/>
                            <w:tab w:val="left" w:pos="5760"/>
                            <w:tab w:val="left" w:pos="7470"/>
                            <w:tab w:val="left" w:pos="8820"/>
                            <w:tab w:val="left" w:pos="10800"/>
                          </w:tabs>
                          <w:spacing w:after="0"/>
                          <w:ind w:left="360" w:right="288"/>
                          <w:jc w:val="both"/>
                          <w:rPr>
                            <w:rFonts w:ascii="Arial Nova" w:hAnsi="Arial Nova"/>
                            <w:color w:val="000000" w:themeColor="text1"/>
                            <w:sz w:val="22"/>
                            <w:szCs w:val="22"/>
                          </w:rPr>
                        </w:pPr>
                        <w:r w:rsidRPr="007C4AAF">
                          <w:rPr>
                            <w:rFonts w:ascii="Arial Nova" w:hAnsi="Arial Nova"/>
                            <w:color w:val="000000" w:themeColor="text1"/>
                            <w:sz w:val="22"/>
                            <w:szCs w:val="22"/>
                          </w:rPr>
                          <w:t>Motion was:</w:t>
                        </w:r>
                        <w:r>
                          <w:rPr>
                            <w:rFonts w:ascii="Arial Nova" w:hAnsi="Arial Nova"/>
                            <w:color w:val="000000" w:themeColor="text1"/>
                            <w:sz w:val="22"/>
                            <w:szCs w:val="22"/>
                          </w:rPr>
                          <w:t xml:space="preserve"> </w:t>
                        </w:r>
                        <w:r>
                          <w:rPr>
                            <w:rFonts w:ascii="Arial Nova" w:hAnsi="Arial Nova"/>
                            <w:color w:val="000000" w:themeColor="text1"/>
                            <w:sz w:val="22"/>
                            <w:szCs w:val="22"/>
                          </w:rPr>
                          <w:tab/>
                        </w:r>
                        <w:r w:rsidRPr="007C4AAF">
                          <w:rPr>
                            <w:rFonts w:ascii="Arial Nova" w:hAnsi="Arial Nova"/>
                            <w:color w:val="000000" w:themeColor="text1"/>
                            <w:sz w:val="22"/>
                            <w:szCs w:val="22"/>
                          </w:rPr>
                          <w:t>Seconded</w:t>
                        </w:r>
                        <w:r>
                          <w:rPr>
                            <w:rFonts w:ascii="Arial Nova" w:hAnsi="Arial Nova"/>
                            <w:color w:val="000000" w:themeColor="text1"/>
                            <w:sz w:val="22"/>
                            <w:szCs w:val="22"/>
                          </w:rPr>
                          <w:t xml:space="preserve"> </w:t>
                        </w:r>
                        <w:r>
                          <w:rPr>
                            <w:rFonts w:ascii="Arial Nova" w:hAnsi="Arial Nova"/>
                            <w:color w:val="000000" w:themeColor="text1"/>
                            <w:sz w:val="22"/>
                            <w:szCs w:val="22"/>
                          </w:rPr>
                          <w:tab/>
                        </w:r>
                        <w:r w:rsidRPr="007C4AAF">
                          <w:rPr>
                            <w:rFonts w:ascii="Arial Nova" w:hAnsi="Arial Nova"/>
                            <w:color w:val="000000" w:themeColor="text1"/>
                            <w:sz w:val="22"/>
                            <w:szCs w:val="22"/>
                          </w:rPr>
                          <w:t>Adopted</w:t>
                        </w:r>
                        <w:r>
                          <w:rPr>
                            <w:rFonts w:ascii="Arial Nova" w:hAnsi="Arial Nova"/>
                            <w:color w:val="000000" w:themeColor="text1"/>
                            <w:sz w:val="22"/>
                            <w:szCs w:val="22"/>
                          </w:rPr>
                          <w:t xml:space="preserve"> </w:t>
                        </w:r>
                        <w:r>
                          <w:rPr>
                            <w:rFonts w:ascii="Arial Nova" w:hAnsi="Arial Nova"/>
                            <w:color w:val="000000" w:themeColor="text1"/>
                            <w:sz w:val="22"/>
                            <w:szCs w:val="22"/>
                          </w:rPr>
                          <w:tab/>
                        </w:r>
                        <w:r w:rsidRPr="007C4AAF">
                          <w:rPr>
                            <w:rFonts w:ascii="Arial Nova" w:hAnsi="Arial Nova"/>
                            <w:color w:val="000000" w:themeColor="text1"/>
                            <w:sz w:val="22"/>
                            <w:szCs w:val="22"/>
                          </w:rPr>
                          <w:t>Amended</w:t>
                        </w:r>
                        <w:r>
                          <w:rPr>
                            <w:rFonts w:ascii="Arial Nova" w:hAnsi="Arial Nova"/>
                            <w:color w:val="000000" w:themeColor="text1"/>
                            <w:sz w:val="22"/>
                            <w:szCs w:val="22"/>
                          </w:rPr>
                          <w:t xml:space="preserve"> </w:t>
                        </w:r>
                        <w:r>
                          <w:rPr>
                            <w:rFonts w:ascii="Arial Nova" w:hAnsi="Arial Nova"/>
                            <w:color w:val="000000" w:themeColor="text1"/>
                            <w:sz w:val="22"/>
                            <w:szCs w:val="22"/>
                          </w:rPr>
                          <w:tab/>
                        </w:r>
                        <w:r w:rsidRPr="007C4AAF">
                          <w:rPr>
                            <w:rFonts w:ascii="Arial Nova" w:hAnsi="Arial Nova"/>
                            <w:color w:val="000000" w:themeColor="text1"/>
                            <w:sz w:val="22"/>
                            <w:szCs w:val="22"/>
                          </w:rPr>
                          <w:t>Failed</w:t>
                        </w:r>
                        <w:r>
                          <w:rPr>
                            <w:rFonts w:ascii="Arial Nova" w:hAnsi="Arial Nova"/>
                            <w:color w:val="000000" w:themeColor="text1"/>
                            <w:sz w:val="22"/>
                            <w:szCs w:val="22"/>
                          </w:rPr>
                          <w:t xml:space="preserve"> </w:t>
                        </w:r>
                        <w:r>
                          <w:rPr>
                            <w:rFonts w:ascii="Arial Nova" w:hAnsi="Arial Nova"/>
                            <w:color w:val="000000" w:themeColor="text1"/>
                            <w:sz w:val="22"/>
                            <w:szCs w:val="22"/>
                          </w:rPr>
                          <w:tab/>
                        </w:r>
                        <w:r w:rsidRPr="007C4AAF">
                          <w:rPr>
                            <w:rFonts w:ascii="Arial Nova" w:hAnsi="Arial Nova"/>
                            <w:color w:val="000000" w:themeColor="text1"/>
                            <w:sz w:val="22"/>
                            <w:szCs w:val="22"/>
                          </w:rPr>
                          <w:t>Withdrawn</w:t>
                        </w:r>
                      </w:p>
                      <w:p w14:paraId="6EC47FF0" w14:textId="77777777" w:rsidR="002C0787" w:rsidRPr="007C4AAF" w:rsidRDefault="002C0787" w:rsidP="00ED59A1">
                        <w:pPr>
                          <w:spacing w:after="0"/>
                          <w:ind w:left="360" w:right="288"/>
                          <w:jc w:val="center"/>
                          <w:rPr>
                            <w:color w:val="000000" w:themeColor="text1"/>
                          </w:rPr>
                        </w:pPr>
                      </w:p>
                    </w:txbxContent>
                  </v:textbox>
                </v:rect>
                <v:group id="Group 4231" o:spid="_x0000_s1052" style="position:absolute;left:13320;top:9369;width:43271;height:1575" coordsize="43278,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">
                  <v:rect id="Rectangle 4232" o:spid="_x0000_s1053" style="position:absolute;width:1579;height:1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" filled="f" strokecolor="windowText" strokeweight="1pt"/>
                  <v:rect id="Rectangle 4233" o:spid="_x0000_s1054" style="position:absolute;left:10961;width:1580;height:1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" filled="f" strokecolor="windowText" strokeweight="1pt"/>
                  <v:rect id="Rectangle 4234" o:spid="_x0000_s1055" style="position:absolute;left:21922;width:1575;height:1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" filled="f" strokecolor="windowText" strokeweight="1pt"/>
                  <v:rect id="Rectangle 4235" o:spid="_x0000_s1056" style="position:absolute;left:32877;width:1580;height:1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" filled="f" strokecolor="windowText" strokeweight="1pt"/>
                  <v:rect id="Rectangle 4236" o:spid="_x0000_s1057" style="position:absolute;left:41698;width:1580;height:1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" filled="f" strokecolor="windowText" strokeweight="1pt"/>
                </v:group>
              </v:group>
            </w:pict>
          </mc:Fallback>
        </mc:AlternateContent>
      </w:r>
    </w:p>
    <w:p w14:paraId="5CD61C96" w14:textId="77777777" w:rsidR="002C0787" w:rsidRPr="0019472D" w:rsidRDefault="002C0787" w:rsidP="00F5686D">
      <w:pPr>
        <w:widowControl w:val="0"/>
        <w:tabs>
          <w:tab w:val="left" w:pos="9771"/>
        </w:tabs>
        <w:spacing w:after="0" w:line="240" w:lineRule="auto"/>
        <w:jc w:val="both"/>
        <w:rPr>
          <w:rFonts w:ascii="Arial Nova" w:hAnsi="Arial Nova"/>
          <w:color w:val="000000" w:themeColor="text1"/>
        </w:rPr>
      </w:pPr>
    </w:p>
    <w:p w14:paraId="1D138A13" w14:textId="77777777" w:rsidR="002C0787" w:rsidRPr="0019472D" w:rsidRDefault="002C0787" w:rsidP="00F5686D">
      <w:pPr>
        <w:widowControl w:val="0"/>
        <w:spacing w:after="0" w:line="240" w:lineRule="auto"/>
        <w:jc w:val="both"/>
        <w:rPr>
          <w:rFonts w:ascii="Arial Nova" w:hAnsi="Arial Nova"/>
          <w:color w:val="000000" w:themeColor="text1"/>
        </w:rPr>
      </w:pPr>
    </w:p>
    <w:p w14:paraId="51ACBDE8" w14:textId="77777777" w:rsidR="00DF4E54" w:rsidRDefault="00DF4E54" w:rsidP="00F5686D">
      <w:pPr>
        <w:widowControl w:val="0"/>
        <w:spacing w:after="0" w:line="240" w:lineRule="auto"/>
        <w:rPr>
          <w:rFonts w:ascii="Arial Nova" w:hAnsi="Arial Nova"/>
          <w:b/>
          <w:bCs/>
          <w:color w:val="000000" w:themeColor="text1"/>
          <w:sz w:val="40"/>
          <w:szCs w:val="40"/>
        </w:rPr>
      </w:pPr>
      <w:bookmarkStart w:id="49" w:name="roster"/>
      <w:bookmarkEnd w:id="49"/>
    </w:p>
    <w:p w14:paraId="37406A57" w14:textId="77777777" w:rsidR="00DF4E54" w:rsidRDefault="00DF4E54" w:rsidP="00F5686D">
      <w:pPr>
        <w:widowControl w:val="0"/>
        <w:spacing w:after="0" w:line="240" w:lineRule="auto"/>
        <w:rPr>
          <w:rFonts w:ascii="Arial Nova" w:hAnsi="Arial Nova"/>
          <w:b/>
          <w:bCs/>
          <w:color w:val="000000" w:themeColor="text1"/>
          <w:sz w:val="40"/>
          <w:szCs w:val="40"/>
        </w:rPr>
      </w:pPr>
    </w:p>
    <w:p w14:paraId="50E459E5" w14:textId="77777777" w:rsidR="00DF4E54" w:rsidRDefault="00DF4E54" w:rsidP="00F5686D">
      <w:pPr>
        <w:widowControl w:val="0"/>
        <w:spacing w:after="0" w:line="240" w:lineRule="auto"/>
        <w:rPr>
          <w:rFonts w:ascii="Arial Nova" w:hAnsi="Arial Nova"/>
          <w:b/>
          <w:bCs/>
          <w:color w:val="000000" w:themeColor="text1"/>
          <w:sz w:val="40"/>
          <w:szCs w:val="40"/>
        </w:rPr>
      </w:pPr>
    </w:p>
    <w:p w14:paraId="7E65E3FC" w14:textId="77777777" w:rsidR="00DF4E54" w:rsidRDefault="00DF4E54" w:rsidP="00F5686D">
      <w:pPr>
        <w:widowControl w:val="0"/>
        <w:spacing w:after="0" w:line="240" w:lineRule="auto"/>
        <w:rPr>
          <w:rFonts w:ascii="Arial Nova" w:hAnsi="Arial Nova"/>
          <w:b/>
          <w:bCs/>
          <w:color w:val="000000" w:themeColor="text1"/>
          <w:sz w:val="40"/>
          <w:szCs w:val="40"/>
        </w:rPr>
      </w:pPr>
    </w:p>
    <w:p w14:paraId="780FD665" w14:textId="635992E9" w:rsidR="002C0787" w:rsidRPr="003859A1" w:rsidRDefault="002C0787" w:rsidP="00F5686D">
      <w:pPr>
        <w:widowControl w:val="0"/>
        <w:spacing w:after="0" w:line="240" w:lineRule="auto"/>
        <w:rPr>
          <w:rFonts w:ascii="Arial Nova" w:hAnsi="Arial Nova"/>
          <w:b/>
          <w:bCs/>
          <w:color w:val="000000" w:themeColor="text1"/>
          <w:sz w:val="40"/>
          <w:szCs w:val="40"/>
          <w:u w:val="single"/>
        </w:rPr>
      </w:pPr>
      <w:r w:rsidRPr="003859A1">
        <w:rPr>
          <w:rFonts w:ascii="Arial Nova" w:hAnsi="Arial Nova"/>
          <w:b/>
          <w:bCs/>
          <w:color w:val="000000" w:themeColor="text1"/>
          <w:sz w:val="40"/>
          <w:szCs w:val="40"/>
          <w:u w:val="single"/>
        </w:rPr>
        <w:lastRenderedPageBreak/>
        <w:t>ROSTER SIGN-IN SHEET</w:t>
      </w:r>
    </w:p>
    <w:p w14:paraId="12A0DF9F" w14:textId="77777777" w:rsidR="002C0787" w:rsidRPr="0019472D" w:rsidRDefault="002C0787" w:rsidP="00F5686D">
      <w:pPr>
        <w:widowControl w:val="0"/>
        <w:spacing w:after="0" w:line="240" w:lineRule="auto"/>
        <w:jc w:val="both"/>
        <w:rPr>
          <w:rFonts w:ascii="Arial Nova" w:hAnsi="Arial Nova"/>
          <w:color w:val="000000" w:themeColor="text1"/>
        </w:rPr>
      </w:pPr>
    </w:p>
    <w:tbl>
      <w:tblPr>
        <w:tblStyle w:val="TableGrid"/>
        <w:tblW w:w="0" w:type="auto"/>
        <w:tblLook w:val="04A0" w:firstRow="1" w:lastRow="0" w:firstColumn="1" w:lastColumn="0" w:noHBand="0" w:noVBand="1"/>
      </w:tblPr>
      <w:tblGrid>
        <w:gridCol w:w="1972"/>
        <w:gridCol w:w="3401"/>
        <w:gridCol w:w="982"/>
        <w:gridCol w:w="946"/>
        <w:gridCol w:w="3489"/>
      </w:tblGrid>
      <w:tr w:rsidR="0019472D" w:rsidRPr="0019472D" w14:paraId="203F0869" w14:textId="77777777" w:rsidTr="00F47DB4">
        <w:trPr>
          <w:trHeight w:val="480"/>
        </w:trPr>
        <w:tc>
          <w:tcPr>
            <w:tcW w:w="5373" w:type="dxa"/>
            <w:gridSpan w:val="2"/>
            <w:vAlign w:val="center"/>
          </w:tcPr>
          <w:p w14:paraId="40AFA536" w14:textId="77777777" w:rsidR="002C0787" w:rsidRPr="0019472D" w:rsidRDefault="002C0787" w:rsidP="00F5686D">
            <w:pPr>
              <w:rPr>
                <w:rFonts w:ascii="Arial Nova" w:hAnsi="Arial Nova"/>
                <w:b/>
                <w:bCs/>
                <w:color w:val="000000" w:themeColor="text1"/>
              </w:rPr>
            </w:pPr>
            <w:r w:rsidRPr="0019472D">
              <w:rPr>
                <w:rFonts w:ascii="Arial Nova" w:hAnsi="Arial Nova"/>
                <w:b/>
                <w:bCs/>
                <w:color w:val="000000" w:themeColor="text1"/>
              </w:rPr>
              <w:t>Meeting Name:</w:t>
            </w:r>
          </w:p>
        </w:tc>
        <w:tc>
          <w:tcPr>
            <w:tcW w:w="5417" w:type="dxa"/>
            <w:gridSpan w:val="3"/>
            <w:vAlign w:val="center"/>
          </w:tcPr>
          <w:p w14:paraId="2D61E947" w14:textId="77777777" w:rsidR="002C0787" w:rsidRPr="0019472D" w:rsidRDefault="002C0787" w:rsidP="00F5686D">
            <w:pPr>
              <w:rPr>
                <w:rFonts w:ascii="Arial Nova" w:hAnsi="Arial Nova"/>
                <w:b/>
                <w:bCs/>
                <w:color w:val="000000" w:themeColor="text1"/>
              </w:rPr>
            </w:pPr>
            <w:r w:rsidRPr="0019472D">
              <w:rPr>
                <w:rFonts w:ascii="Arial Nova" w:hAnsi="Arial Nova"/>
                <w:b/>
                <w:bCs/>
                <w:color w:val="000000" w:themeColor="text1"/>
              </w:rPr>
              <w:t>Date:</w:t>
            </w:r>
          </w:p>
        </w:tc>
      </w:tr>
      <w:tr w:rsidR="0019472D" w:rsidRPr="0019472D" w14:paraId="458A8F57" w14:textId="77777777" w:rsidTr="00F47DB4">
        <w:trPr>
          <w:trHeight w:val="480"/>
        </w:trPr>
        <w:tc>
          <w:tcPr>
            <w:tcW w:w="1972" w:type="dxa"/>
            <w:vAlign w:val="center"/>
          </w:tcPr>
          <w:p w14:paraId="2D325FCA" w14:textId="77777777" w:rsidR="002C0787" w:rsidRPr="0019472D" w:rsidRDefault="002C0787" w:rsidP="00F5686D">
            <w:pPr>
              <w:rPr>
                <w:rFonts w:ascii="Arial Nova" w:hAnsi="Arial Nova"/>
                <w:b/>
                <w:bCs/>
                <w:color w:val="000000" w:themeColor="text1"/>
              </w:rPr>
            </w:pPr>
            <w:r w:rsidRPr="0019472D">
              <w:rPr>
                <w:rFonts w:ascii="Arial Nova" w:hAnsi="Arial Nova"/>
                <w:b/>
                <w:bCs/>
                <w:color w:val="000000" w:themeColor="text1"/>
              </w:rPr>
              <w:t>Position</w:t>
            </w:r>
          </w:p>
        </w:tc>
        <w:tc>
          <w:tcPr>
            <w:tcW w:w="3401" w:type="dxa"/>
            <w:vAlign w:val="center"/>
          </w:tcPr>
          <w:p w14:paraId="00919257" w14:textId="77777777" w:rsidR="002C0787" w:rsidRPr="0019472D" w:rsidRDefault="002C0787" w:rsidP="00F5686D">
            <w:pPr>
              <w:rPr>
                <w:rFonts w:ascii="Arial Nova" w:hAnsi="Arial Nova"/>
                <w:b/>
                <w:bCs/>
                <w:color w:val="000000" w:themeColor="text1"/>
              </w:rPr>
            </w:pPr>
            <w:r w:rsidRPr="0019472D">
              <w:rPr>
                <w:rFonts w:ascii="Arial Nova" w:hAnsi="Arial Nova"/>
                <w:b/>
                <w:bCs/>
                <w:color w:val="000000" w:themeColor="text1"/>
              </w:rPr>
              <w:t>Name</w:t>
            </w:r>
          </w:p>
        </w:tc>
        <w:tc>
          <w:tcPr>
            <w:tcW w:w="1928" w:type="dxa"/>
            <w:gridSpan w:val="2"/>
            <w:vAlign w:val="center"/>
          </w:tcPr>
          <w:p w14:paraId="6BA7D1CB" w14:textId="77777777" w:rsidR="002C0787" w:rsidRPr="0019472D" w:rsidRDefault="002C0787" w:rsidP="00F5686D">
            <w:pPr>
              <w:rPr>
                <w:rFonts w:ascii="Arial Nova" w:hAnsi="Arial Nova"/>
                <w:b/>
                <w:bCs/>
                <w:color w:val="000000" w:themeColor="text1"/>
              </w:rPr>
            </w:pPr>
            <w:r w:rsidRPr="0019472D">
              <w:rPr>
                <w:rFonts w:ascii="Arial Nova" w:hAnsi="Arial Nova"/>
                <w:b/>
                <w:bCs/>
                <w:color w:val="000000" w:themeColor="text1"/>
              </w:rPr>
              <w:t>Dues Submitted</w:t>
            </w:r>
          </w:p>
        </w:tc>
        <w:tc>
          <w:tcPr>
            <w:tcW w:w="3489" w:type="dxa"/>
            <w:vAlign w:val="center"/>
          </w:tcPr>
          <w:p w14:paraId="20284FD0" w14:textId="77777777" w:rsidR="002C0787" w:rsidRPr="0019472D" w:rsidRDefault="002C0787" w:rsidP="00F5686D">
            <w:pPr>
              <w:rPr>
                <w:rFonts w:ascii="Arial Nova" w:hAnsi="Arial Nova"/>
                <w:b/>
                <w:bCs/>
                <w:color w:val="000000" w:themeColor="text1"/>
              </w:rPr>
            </w:pPr>
            <w:r w:rsidRPr="0019472D">
              <w:rPr>
                <w:rFonts w:ascii="Arial Nova" w:hAnsi="Arial Nova"/>
                <w:b/>
                <w:bCs/>
                <w:color w:val="000000" w:themeColor="text1"/>
              </w:rPr>
              <w:t>Signature</w:t>
            </w:r>
          </w:p>
        </w:tc>
      </w:tr>
      <w:tr w:rsidR="0019472D" w:rsidRPr="0019472D" w14:paraId="1896B5F1" w14:textId="77777777" w:rsidTr="00F47DB4">
        <w:trPr>
          <w:trHeight w:val="480"/>
        </w:trPr>
        <w:tc>
          <w:tcPr>
            <w:tcW w:w="1972" w:type="dxa"/>
            <w:vAlign w:val="center"/>
          </w:tcPr>
          <w:p w14:paraId="6FA9DFF5" w14:textId="77777777" w:rsidR="002C0787" w:rsidRPr="0019472D" w:rsidRDefault="002C0787" w:rsidP="00F5686D">
            <w:pPr>
              <w:rPr>
                <w:rFonts w:ascii="Arial Nova" w:hAnsi="Arial Nova"/>
                <w:color w:val="000000" w:themeColor="text1"/>
              </w:rPr>
            </w:pPr>
            <w:r w:rsidRPr="0019472D">
              <w:rPr>
                <w:rFonts w:ascii="Arial Nova" w:hAnsi="Arial Nova"/>
                <w:color w:val="000000" w:themeColor="text1"/>
              </w:rPr>
              <w:t>President</w:t>
            </w:r>
          </w:p>
        </w:tc>
        <w:tc>
          <w:tcPr>
            <w:tcW w:w="3401" w:type="dxa"/>
            <w:vAlign w:val="center"/>
          </w:tcPr>
          <w:p w14:paraId="6301B4A9" w14:textId="77777777" w:rsidR="002C0787" w:rsidRPr="0019472D" w:rsidRDefault="002C0787" w:rsidP="00F5686D">
            <w:pPr>
              <w:rPr>
                <w:rFonts w:ascii="Arial Nova" w:hAnsi="Arial Nova"/>
                <w:b/>
                <w:bCs/>
                <w:color w:val="000000" w:themeColor="text1"/>
              </w:rPr>
            </w:pPr>
          </w:p>
        </w:tc>
        <w:tc>
          <w:tcPr>
            <w:tcW w:w="982" w:type="dxa"/>
            <w:tcBorders>
              <w:right w:val="nil"/>
            </w:tcBorders>
            <w:vAlign w:val="center"/>
          </w:tcPr>
          <w:p w14:paraId="537C9E92" w14:textId="77777777" w:rsidR="002C0787" w:rsidRPr="0019472D" w:rsidRDefault="002C0787" w:rsidP="002D35F4">
            <w:pPr>
              <w:numPr>
                <w:ilvl w:val="0"/>
                <w:numId w:val="73"/>
              </w:numPr>
              <w:tabs>
                <w:tab w:val="left" w:pos="182"/>
              </w:tabs>
              <w:ind w:left="364"/>
              <w:rPr>
                <w:rFonts w:ascii="Arial Nova" w:hAnsi="Arial Nova"/>
                <w:color w:val="000000" w:themeColor="text1"/>
              </w:rPr>
            </w:pPr>
            <w:r w:rsidRPr="0019472D">
              <w:rPr>
                <w:rFonts w:ascii="Arial Nova" w:hAnsi="Arial Nova"/>
                <w:color w:val="000000" w:themeColor="text1"/>
              </w:rPr>
              <w:t xml:space="preserve">Yes </w:t>
            </w:r>
          </w:p>
        </w:tc>
        <w:tc>
          <w:tcPr>
            <w:tcW w:w="946" w:type="dxa"/>
            <w:tcBorders>
              <w:left w:val="nil"/>
            </w:tcBorders>
            <w:vAlign w:val="center"/>
          </w:tcPr>
          <w:p w14:paraId="6EDC2572" w14:textId="77777777" w:rsidR="002C0787" w:rsidRPr="0019472D" w:rsidRDefault="002C0787" w:rsidP="002D35F4">
            <w:pPr>
              <w:numPr>
                <w:ilvl w:val="0"/>
                <w:numId w:val="73"/>
              </w:numPr>
              <w:tabs>
                <w:tab w:val="left" w:pos="182"/>
              </w:tabs>
              <w:ind w:left="364"/>
              <w:rPr>
                <w:rFonts w:ascii="Arial Nova" w:hAnsi="Arial Nova"/>
                <w:color w:val="000000" w:themeColor="text1"/>
              </w:rPr>
            </w:pPr>
            <w:r w:rsidRPr="0019472D">
              <w:rPr>
                <w:rFonts w:ascii="Arial Nova" w:hAnsi="Arial Nova"/>
                <w:color w:val="000000" w:themeColor="text1"/>
              </w:rPr>
              <w:t>No</w:t>
            </w:r>
          </w:p>
        </w:tc>
        <w:tc>
          <w:tcPr>
            <w:tcW w:w="3489" w:type="dxa"/>
            <w:vAlign w:val="center"/>
          </w:tcPr>
          <w:p w14:paraId="0E958186" w14:textId="77777777" w:rsidR="002C0787" w:rsidRPr="0019472D" w:rsidRDefault="002C0787" w:rsidP="00F5686D">
            <w:pPr>
              <w:rPr>
                <w:rFonts w:ascii="Arial Nova" w:hAnsi="Arial Nova"/>
                <w:b/>
                <w:bCs/>
                <w:color w:val="000000" w:themeColor="text1"/>
              </w:rPr>
            </w:pPr>
          </w:p>
        </w:tc>
      </w:tr>
      <w:tr w:rsidR="0019472D" w:rsidRPr="0019472D" w14:paraId="58A9CBC0" w14:textId="77777777" w:rsidTr="00F47DB4">
        <w:trPr>
          <w:trHeight w:val="480"/>
        </w:trPr>
        <w:tc>
          <w:tcPr>
            <w:tcW w:w="1972" w:type="dxa"/>
            <w:vAlign w:val="center"/>
          </w:tcPr>
          <w:p w14:paraId="68CEA43B" w14:textId="77777777" w:rsidR="002C0787" w:rsidRPr="0019472D" w:rsidRDefault="002C0787" w:rsidP="00F5686D">
            <w:pPr>
              <w:rPr>
                <w:rFonts w:ascii="Arial Nova" w:hAnsi="Arial Nova"/>
                <w:color w:val="000000" w:themeColor="text1"/>
              </w:rPr>
            </w:pPr>
            <w:r w:rsidRPr="0019472D">
              <w:rPr>
                <w:rFonts w:ascii="Arial Nova" w:hAnsi="Arial Nova"/>
                <w:color w:val="000000" w:themeColor="text1"/>
              </w:rPr>
              <w:t>Vice-President</w:t>
            </w:r>
          </w:p>
        </w:tc>
        <w:tc>
          <w:tcPr>
            <w:tcW w:w="3401" w:type="dxa"/>
            <w:vAlign w:val="center"/>
          </w:tcPr>
          <w:p w14:paraId="5A7F68CA" w14:textId="77777777" w:rsidR="002C0787" w:rsidRPr="0019472D" w:rsidRDefault="002C0787" w:rsidP="00F5686D">
            <w:pPr>
              <w:rPr>
                <w:rFonts w:ascii="Arial Nova" w:hAnsi="Arial Nova"/>
                <w:color w:val="000000" w:themeColor="text1"/>
              </w:rPr>
            </w:pPr>
          </w:p>
        </w:tc>
        <w:tc>
          <w:tcPr>
            <w:tcW w:w="982" w:type="dxa"/>
            <w:tcBorders>
              <w:right w:val="nil"/>
            </w:tcBorders>
            <w:vAlign w:val="center"/>
          </w:tcPr>
          <w:p w14:paraId="64E3E2CD"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 xml:space="preserve">Yes </w:t>
            </w:r>
          </w:p>
        </w:tc>
        <w:tc>
          <w:tcPr>
            <w:tcW w:w="946" w:type="dxa"/>
            <w:tcBorders>
              <w:left w:val="nil"/>
            </w:tcBorders>
            <w:vAlign w:val="center"/>
          </w:tcPr>
          <w:p w14:paraId="1580AF03"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No</w:t>
            </w:r>
          </w:p>
        </w:tc>
        <w:tc>
          <w:tcPr>
            <w:tcW w:w="3489" w:type="dxa"/>
            <w:vAlign w:val="center"/>
          </w:tcPr>
          <w:p w14:paraId="04C6C615" w14:textId="77777777" w:rsidR="002C0787" w:rsidRPr="0019472D" w:rsidRDefault="002C0787" w:rsidP="00F5686D">
            <w:pPr>
              <w:rPr>
                <w:rFonts w:ascii="Arial Nova" w:hAnsi="Arial Nova"/>
                <w:color w:val="000000" w:themeColor="text1"/>
              </w:rPr>
            </w:pPr>
          </w:p>
        </w:tc>
      </w:tr>
      <w:tr w:rsidR="0019472D" w:rsidRPr="0019472D" w14:paraId="0A3AF376" w14:textId="77777777" w:rsidTr="00F47DB4">
        <w:trPr>
          <w:trHeight w:val="480"/>
        </w:trPr>
        <w:tc>
          <w:tcPr>
            <w:tcW w:w="1972" w:type="dxa"/>
            <w:vAlign w:val="center"/>
          </w:tcPr>
          <w:p w14:paraId="04FA6077" w14:textId="77777777" w:rsidR="002C0787" w:rsidRPr="0019472D" w:rsidRDefault="002C0787" w:rsidP="00F5686D">
            <w:pPr>
              <w:rPr>
                <w:rFonts w:ascii="Arial Nova" w:hAnsi="Arial Nova"/>
                <w:color w:val="000000" w:themeColor="text1"/>
              </w:rPr>
            </w:pPr>
            <w:r w:rsidRPr="0019472D">
              <w:rPr>
                <w:rFonts w:ascii="Arial Nova" w:hAnsi="Arial Nova"/>
                <w:color w:val="000000" w:themeColor="text1"/>
              </w:rPr>
              <w:t>Treasurer</w:t>
            </w:r>
          </w:p>
        </w:tc>
        <w:tc>
          <w:tcPr>
            <w:tcW w:w="3401" w:type="dxa"/>
            <w:vAlign w:val="center"/>
          </w:tcPr>
          <w:p w14:paraId="1453754C" w14:textId="77777777" w:rsidR="002C0787" w:rsidRPr="0019472D" w:rsidRDefault="002C0787" w:rsidP="00F5686D">
            <w:pPr>
              <w:rPr>
                <w:rFonts w:ascii="Arial Nova" w:hAnsi="Arial Nova"/>
                <w:color w:val="000000" w:themeColor="text1"/>
              </w:rPr>
            </w:pPr>
          </w:p>
        </w:tc>
        <w:tc>
          <w:tcPr>
            <w:tcW w:w="982" w:type="dxa"/>
            <w:tcBorders>
              <w:right w:val="nil"/>
            </w:tcBorders>
            <w:vAlign w:val="center"/>
          </w:tcPr>
          <w:p w14:paraId="60C7A3B3"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 xml:space="preserve">Yes </w:t>
            </w:r>
          </w:p>
        </w:tc>
        <w:tc>
          <w:tcPr>
            <w:tcW w:w="946" w:type="dxa"/>
            <w:tcBorders>
              <w:left w:val="nil"/>
            </w:tcBorders>
            <w:vAlign w:val="center"/>
          </w:tcPr>
          <w:p w14:paraId="65DFE19E"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No</w:t>
            </w:r>
          </w:p>
        </w:tc>
        <w:tc>
          <w:tcPr>
            <w:tcW w:w="3489" w:type="dxa"/>
            <w:vAlign w:val="center"/>
          </w:tcPr>
          <w:p w14:paraId="58DF5133" w14:textId="77777777" w:rsidR="002C0787" w:rsidRPr="0019472D" w:rsidRDefault="002C0787" w:rsidP="00F5686D">
            <w:pPr>
              <w:rPr>
                <w:rFonts w:ascii="Arial Nova" w:hAnsi="Arial Nova"/>
                <w:color w:val="000000" w:themeColor="text1"/>
              </w:rPr>
            </w:pPr>
          </w:p>
        </w:tc>
      </w:tr>
      <w:tr w:rsidR="0019472D" w:rsidRPr="0019472D" w14:paraId="2767751C" w14:textId="77777777" w:rsidTr="00F47DB4">
        <w:trPr>
          <w:trHeight w:val="480"/>
        </w:trPr>
        <w:tc>
          <w:tcPr>
            <w:tcW w:w="1972" w:type="dxa"/>
            <w:vAlign w:val="center"/>
          </w:tcPr>
          <w:p w14:paraId="129AB8DB" w14:textId="77777777" w:rsidR="002C0787" w:rsidRPr="0019472D" w:rsidRDefault="002C0787" w:rsidP="00F5686D">
            <w:pPr>
              <w:rPr>
                <w:rFonts w:ascii="Arial Nova" w:hAnsi="Arial Nova"/>
                <w:color w:val="000000" w:themeColor="text1"/>
              </w:rPr>
            </w:pPr>
            <w:r w:rsidRPr="0019472D">
              <w:rPr>
                <w:rFonts w:ascii="Arial Nova" w:hAnsi="Arial Nova"/>
                <w:color w:val="000000" w:themeColor="text1"/>
              </w:rPr>
              <w:t>Secretary</w:t>
            </w:r>
          </w:p>
        </w:tc>
        <w:tc>
          <w:tcPr>
            <w:tcW w:w="3401" w:type="dxa"/>
            <w:vAlign w:val="center"/>
          </w:tcPr>
          <w:p w14:paraId="54B26BDF" w14:textId="77777777" w:rsidR="002C0787" w:rsidRPr="0019472D" w:rsidRDefault="002C0787" w:rsidP="00F5686D">
            <w:pPr>
              <w:rPr>
                <w:rFonts w:ascii="Arial Nova" w:hAnsi="Arial Nova"/>
                <w:color w:val="000000" w:themeColor="text1"/>
              </w:rPr>
            </w:pPr>
          </w:p>
        </w:tc>
        <w:tc>
          <w:tcPr>
            <w:tcW w:w="982" w:type="dxa"/>
            <w:tcBorders>
              <w:right w:val="nil"/>
            </w:tcBorders>
            <w:vAlign w:val="center"/>
          </w:tcPr>
          <w:p w14:paraId="5BE11A55"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 xml:space="preserve">Yes </w:t>
            </w:r>
          </w:p>
        </w:tc>
        <w:tc>
          <w:tcPr>
            <w:tcW w:w="946" w:type="dxa"/>
            <w:tcBorders>
              <w:left w:val="nil"/>
            </w:tcBorders>
            <w:vAlign w:val="center"/>
          </w:tcPr>
          <w:p w14:paraId="65BC244A"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No</w:t>
            </w:r>
          </w:p>
        </w:tc>
        <w:tc>
          <w:tcPr>
            <w:tcW w:w="3489" w:type="dxa"/>
            <w:vAlign w:val="center"/>
          </w:tcPr>
          <w:p w14:paraId="7DC91CEC" w14:textId="77777777" w:rsidR="002C0787" w:rsidRPr="0019472D" w:rsidRDefault="002C0787" w:rsidP="00F5686D">
            <w:pPr>
              <w:rPr>
                <w:rFonts w:ascii="Arial Nova" w:hAnsi="Arial Nova"/>
                <w:color w:val="000000" w:themeColor="text1"/>
              </w:rPr>
            </w:pPr>
          </w:p>
        </w:tc>
      </w:tr>
      <w:tr w:rsidR="0019472D" w:rsidRPr="0019472D" w14:paraId="2E9018BA" w14:textId="77777777" w:rsidTr="00F47DB4">
        <w:trPr>
          <w:trHeight w:val="480"/>
        </w:trPr>
        <w:tc>
          <w:tcPr>
            <w:tcW w:w="1972" w:type="dxa"/>
            <w:vAlign w:val="center"/>
          </w:tcPr>
          <w:p w14:paraId="470471E3" w14:textId="77777777" w:rsidR="002C0787" w:rsidRPr="0019472D" w:rsidRDefault="002C0787" w:rsidP="00F5686D">
            <w:pPr>
              <w:rPr>
                <w:rFonts w:ascii="Arial Nova" w:hAnsi="Arial Nova"/>
                <w:color w:val="000000" w:themeColor="text1"/>
              </w:rPr>
            </w:pPr>
            <w:r w:rsidRPr="0019472D">
              <w:rPr>
                <w:rFonts w:ascii="Arial Nova" w:hAnsi="Arial Nova"/>
                <w:color w:val="000000" w:themeColor="text1"/>
              </w:rPr>
              <w:t xml:space="preserve">Membership </w:t>
            </w:r>
          </w:p>
        </w:tc>
        <w:tc>
          <w:tcPr>
            <w:tcW w:w="3401" w:type="dxa"/>
            <w:vAlign w:val="center"/>
          </w:tcPr>
          <w:p w14:paraId="1091EC95" w14:textId="77777777" w:rsidR="002C0787" w:rsidRPr="0019472D" w:rsidRDefault="002C0787" w:rsidP="00F5686D">
            <w:pPr>
              <w:rPr>
                <w:rFonts w:ascii="Arial Nova" w:hAnsi="Arial Nova"/>
                <w:color w:val="000000" w:themeColor="text1"/>
              </w:rPr>
            </w:pPr>
          </w:p>
        </w:tc>
        <w:tc>
          <w:tcPr>
            <w:tcW w:w="982" w:type="dxa"/>
            <w:tcBorders>
              <w:right w:val="nil"/>
            </w:tcBorders>
            <w:vAlign w:val="center"/>
          </w:tcPr>
          <w:p w14:paraId="492DBECF"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 xml:space="preserve">Yes </w:t>
            </w:r>
          </w:p>
        </w:tc>
        <w:tc>
          <w:tcPr>
            <w:tcW w:w="946" w:type="dxa"/>
            <w:tcBorders>
              <w:left w:val="nil"/>
            </w:tcBorders>
            <w:vAlign w:val="center"/>
          </w:tcPr>
          <w:p w14:paraId="7AFDEB41"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No</w:t>
            </w:r>
          </w:p>
        </w:tc>
        <w:tc>
          <w:tcPr>
            <w:tcW w:w="3489" w:type="dxa"/>
            <w:vAlign w:val="center"/>
          </w:tcPr>
          <w:p w14:paraId="7A371791" w14:textId="77777777" w:rsidR="002C0787" w:rsidRPr="0019472D" w:rsidRDefault="002C0787" w:rsidP="00F5686D">
            <w:pPr>
              <w:rPr>
                <w:rFonts w:ascii="Arial Nova" w:hAnsi="Arial Nova"/>
                <w:color w:val="000000" w:themeColor="text1"/>
              </w:rPr>
            </w:pPr>
          </w:p>
        </w:tc>
      </w:tr>
      <w:tr w:rsidR="0019472D" w:rsidRPr="0019472D" w14:paraId="010BC400" w14:textId="77777777" w:rsidTr="00F47DB4">
        <w:trPr>
          <w:trHeight w:val="480"/>
        </w:trPr>
        <w:tc>
          <w:tcPr>
            <w:tcW w:w="1972" w:type="dxa"/>
            <w:vAlign w:val="center"/>
          </w:tcPr>
          <w:p w14:paraId="69116592" w14:textId="77777777" w:rsidR="002C0787" w:rsidRPr="0019472D" w:rsidRDefault="002C0787" w:rsidP="00F5686D">
            <w:pPr>
              <w:rPr>
                <w:rFonts w:ascii="Arial Nova" w:hAnsi="Arial Nova"/>
                <w:color w:val="000000" w:themeColor="text1"/>
              </w:rPr>
            </w:pPr>
          </w:p>
        </w:tc>
        <w:tc>
          <w:tcPr>
            <w:tcW w:w="3401" w:type="dxa"/>
            <w:vAlign w:val="center"/>
          </w:tcPr>
          <w:p w14:paraId="5B726F40" w14:textId="77777777" w:rsidR="002C0787" w:rsidRPr="0019472D" w:rsidRDefault="002C0787" w:rsidP="00F5686D">
            <w:pPr>
              <w:rPr>
                <w:rFonts w:ascii="Arial Nova" w:hAnsi="Arial Nova"/>
                <w:color w:val="000000" w:themeColor="text1"/>
              </w:rPr>
            </w:pPr>
          </w:p>
        </w:tc>
        <w:tc>
          <w:tcPr>
            <w:tcW w:w="982" w:type="dxa"/>
            <w:tcBorders>
              <w:right w:val="nil"/>
            </w:tcBorders>
            <w:vAlign w:val="center"/>
          </w:tcPr>
          <w:p w14:paraId="5022C297"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 xml:space="preserve">Yes </w:t>
            </w:r>
          </w:p>
        </w:tc>
        <w:tc>
          <w:tcPr>
            <w:tcW w:w="946" w:type="dxa"/>
            <w:tcBorders>
              <w:left w:val="nil"/>
            </w:tcBorders>
            <w:vAlign w:val="center"/>
          </w:tcPr>
          <w:p w14:paraId="608FFA9D"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No</w:t>
            </w:r>
          </w:p>
        </w:tc>
        <w:tc>
          <w:tcPr>
            <w:tcW w:w="3489" w:type="dxa"/>
            <w:vAlign w:val="center"/>
          </w:tcPr>
          <w:p w14:paraId="0E8E381F" w14:textId="77777777" w:rsidR="002C0787" w:rsidRPr="0019472D" w:rsidRDefault="002C0787" w:rsidP="00F5686D">
            <w:pPr>
              <w:rPr>
                <w:rFonts w:ascii="Arial Nova" w:hAnsi="Arial Nova"/>
                <w:color w:val="000000" w:themeColor="text1"/>
              </w:rPr>
            </w:pPr>
          </w:p>
        </w:tc>
      </w:tr>
      <w:tr w:rsidR="0019472D" w:rsidRPr="0019472D" w14:paraId="3C32B16C" w14:textId="77777777" w:rsidTr="00F47DB4">
        <w:trPr>
          <w:trHeight w:val="480"/>
        </w:trPr>
        <w:tc>
          <w:tcPr>
            <w:tcW w:w="1972" w:type="dxa"/>
            <w:vAlign w:val="center"/>
          </w:tcPr>
          <w:p w14:paraId="3B6AD319" w14:textId="77777777" w:rsidR="002C0787" w:rsidRPr="0019472D" w:rsidRDefault="002C0787" w:rsidP="00F5686D">
            <w:pPr>
              <w:rPr>
                <w:rFonts w:ascii="Arial Nova" w:hAnsi="Arial Nova"/>
                <w:color w:val="000000" w:themeColor="text1"/>
              </w:rPr>
            </w:pPr>
          </w:p>
        </w:tc>
        <w:tc>
          <w:tcPr>
            <w:tcW w:w="3401" w:type="dxa"/>
            <w:vAlign w:val="center"/>
          </w:tcPr>
          <w:p w14:paraId="0C31282C" w14:textId="77777777" w:rsidR="002C0787" w:rsidRPr="0019472D" w:rsidRDefault="002C0787" w:rsidP="00F5686D">
            <w:pPr>
              <w:rPr>
                <w:rFonts w:ascii="Arial Nova" w:hAnsi="Arial Nova"/>
                <w:color w:val="000000" w:themeColor="text1"/>
              </w:rPr>
            </w:pPr>
          </w:p>
        </w:tc>
        <w:tc>
          <w:tcPr>
            <w:tcW w:w="982" w:type="dxa"/>
            <w:tcBorders>
              <w:right w:val="nil"/>
            </w:tcBorders>
            <w:vAlign w:val="center"/>
          </w:tcPr>
          <w:p w14:paraId="54DEE6DE"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 xml:space="preserve">Yes </w:t>
            </w:r>
          </w:p>
        </w:tc>
        <w:tc>
          <w:tcPr>
            <w:tcW w:w="946" w:type="dxa"/>
            <w:tcBorders>
              <w:left w:val="nil"/>
            </w:tcBorders>
            <w:vAlign w:val="center"/>
          </w:tcPr>
          <w:p w14:paraId="064BA60C"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No</w:t>
            </w:r>
          </w:p>
        </w:tc>
        <w:tc>
          <w:tcPr>
            <w:tcW w:w="3489" w:type="dxa"/>
            <w:vAlign w:val="center"/>
          </w:tcPr>
          <w:p w14:paraId="1F2DD435" w14:textId="77777777" w:rsidR="002C0787" w:rsidRPr="0019472D" w:rsidRDefault="002C0787" w:rsidP="00F5686D">
            <w:pPr>
              <w:rPr>
                <w:rFonts w:ascii="Arial Nova" w:hAnsi="Arial Nova"/>
                <w:color w:val="000000" w:themeColor="text1"/>
              </w:rPr>
            </w:pPr>
          </w:p>
        </w:tc>
      </w:tr>
      <w:tr w:rsidR="0019472D" w:rsidRPr="0019472D" w14:paraId="2F2D2CCC" w14:textId="77777777" w:rsidTr="00F47DB4">
        <w:trPr>
          <w:trHeight w:val="480"/>
        </w:trPr>
        <w:tc>
          <w:tcPr>
            <w:tcW w:w="1972" w:type="dxa"/>
            <w:vAlign w:val="center"/>
          </w:tcPr>
          <w:p w14:paraId="7FCD509A" w14:textId="77777777" w:rsidR="002C0787" w:rsidRPr="0019472D" w:rsidRDefault="002C0787" w:rsidP="00F5686D">
            <w:pPr>
              <w:rPr>
                <w:rFonts w:ascii="Arial Nova" w:hAnsi="Arial Nova"/>
                <w:color w:val="000000" w:themeColor="text1"/>
              </w:rPr>
            </w:pPr>
          </w:p>
        </w:tc>
        <w:tc>
          <w:tcPr>
            <w:tcW w:w="3401" w:type="dxa"/>
            <w:vAlign w:val="center"/>
          </w:tcPr>
          <w:p w14:paraId="029A1205" w14:textId="77777777" w:rsidR="002C0787" w:rsidRPr="0019472D" w:rsidRDefault="002C0787" w:rsidP="00F5686D">
            <w:pPr>
              <w:rPr>
                <w:rFonts w:ascii="Arial Nova" w:hAnsi="Arial Nova"/>
                <w:color w:val="000000" w:themeColor="text1"/>
              </w:rPr>
            </w:pPr>
          </w:p>
        </w:tc>
        <w:tc>
          <w:tcPr>
            <w:tcW w:w="982" w:type="dxa"/>
            <w:tcBorders>
              <w:right w:val="nil"/>
            </w:tcBorders>
            <w:vAlign w:val="center"/>
          </w:tcPr>
          <w:p w14:paraId="6BB1F6D9"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 xml:space="preserve">Yes </w:t>
            </w:r>
          </w:p>
        </w:tc>
        <w:tc>
          <w:tcPr>
            <w:tcW w:w="946" w:type="dxa"/>
            <w:tcBorders>
              <w:left w:val="nil"/>
            </w:tcBorders>
            <w:vAlign w:val="center"/>
          </w:tcPr>
          <w:p w14:paraId="2557C30B"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No</w:t>
            </w:r>
          </w:p>
        </w:tc>
        <w:tc>
          <w:tcPr>
            <w:tcW w:w="3489" w:type="dxa"/>
            <w:vAlign w:val="center"/>
          </w:tcPr>
          <w:p w14:paraId="32E2503E" w14:textId="77777777" w:rsidR="002C0787" w:rsidRPr="0019472D" w:rsidRDefault="002C0787" w:rsidP="00F5686D">
            <w:pPr>
              <w:rPr>
                <w:rFonts w:ascii="Arial Nova" w:hAnsi="Arial Nova"/>
                <w:color w:val="000000" w:themeColor="text1"/>
              </w:rPr>
            </w:pPr>
          </w:p>
        </w:tc>
      </w:tr>
      <w:tr w:rsidR="0019472D" w:rsidRPr="0019472D" w14:paraId="42E9E5BA" w14:textId="77777777" w:rsidTr="00F47DB4">
        <w:trPr>
          <w:trHeight w:val="480"/>
        </w:trPr>
        <w:tc>
          <w:tcPr>
            <w:tcW w:w="1972" w:type="dxa"/>
            <w:vAlign w:val="center"/>
          </w:tcPr>
          <w:p w14:paraId="731C5284" w14:textId="77777777" w:rsidR="002C0787" w:rsidRPr="0019472D" w:rsidRDefault="002C0787" w:rsidP="00F5686D">
            <w:pPr>
              <w:rPr>
                <w:rFonts w:ascii="Arial Nova" w:hAnsi="Arial Nova"/>
                <w:color w:val="000000" w:themeColor="text1"/>
              </w:rPr>
            </w:pPr>
          </w:p>
        </w:tc>
        <w:tc>
          <w:tcPr>
            <w:tcW w:w="3401" w:type="dxa"/>
            <w:vAlign w:val="center"/>
          </w:tcPr>
          <w:p w14:paraId="20968BF0" w14:textId="77777777" w:rsidR="002C0787" w:rsidRPr="0019472D" w:rsidRDefault="002C0787" w:rsidP="00F5686D">
            <w:pPr>
              <w:rPr>
                <w:rFonts w:ascii="Arial Nova" w:hAnsi="Arial Nova"/>
                <w:color w:val="000000" w:themeColor="text1"/>
              </w:rPr>
            </w:pPr>
          </w:p>
        </w:tc>
        <w:tc>
          <w:tcPr>
            <w:tcW w:w="982" w:type="dxa"/>
            <w:tcBorders>
              <w:right w:val="nil"/>
            </w:tcBorders>
            <w:vAlign w:val="center"/>
          </w:tcPr>
          <w:p w14:paraId="4A8344F0"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 xml:space="preserve">Yes </w:t>
            </w:r>
          </w:p>
        </w:tc>
        <w:tc>
          <w:tcPr>
            <w:tcW w:w="946" w:type="dxa"/>
            <w:tcBorders>
              <w:left w:val="nil"/>
            </w:tcBorders>
            <w:vAlign w:val="center"/>
          </w:tcPr>
          <w:p w14:paraId="28F8815B"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No</w:t>
            </w:r>
          </w:p>
        </w:tc>
        <w:tc>
          <w:tcPr>
            <w:tcW w:w="3489" w:type="dxa"/>
            <w:vAlign w:val="center"/>
          </w:tcPr>
          <w:p w14:paraId="6087558D" w14:textId="77777777" w:rsidR="002C0787" w:rsidRPr="0019472D" w:rsidRDefault="002C0787" w:rsidP="00F5686D">
            <w:pPr>
              <w:rPr>
                <w:rFonts w:ascii="Arial Nova" w:hAnsi="Arial Nova"/>
                <w:color w:val="000000" w:themeColor="text1"/>
              </w:rPr>
            </w:pPr>
          </w:p>
        </w:tc>
      </w:tr>
      <w:tr w:rsidR="0019472D" w:rsidRPr="0019472D" w14:paraId="513B59BB" w14:textId="77777777" w:rsidTr="00F47DB4">
        <w:trPr>
          <w:trHeight w:val="480"/>
        </w:trPr>
        <w:tc>
          <w:tcPr>
            <w:tcW w:w="1972" w:type="dxa"/>
            <w:vAlign w:val="center"/>
          </w:tcPr>
          <w:p w14:paraId="221EF2CE" w14:textId="77777777" w:rsidR="002C0787" w:rsidRPr="0019472D" w:rsidRDefault="002C0787" w:rsidP="00F5686D">
            <w:pPr>
              <w:rPr>
                <w:rFonts w:ascii="Arial Nova" w:hAnsi="Arial Nova"/>
                <w:color w:val="000000" w:themeColor="text1"/>
              </w:rPr>
            </w:pPr>
          </w:p>
        </w:tc>
        <w:tc>
          <w:tcPr>
            <w:tcW w:w="3401" w:type="dxa"/>
            <w:vAlign w:val="center"/>
          </w:tcPr>
          <w:p w14:paraId="18558156" w14:textId="77777777" w:rsidR="002C0787" w:rsidRPr="0019472D" w:rsidRDefault="002C0787" w:rsidP="00F5686D">
            <w:pPr>
              <w:rPr>
                <w:rFonts w:ascii="Arial Nova" w:hAnsi="Arial Nova"/>
                <w:color w:val="000000" w:themeColor="text1"/>
              </w:rPr>
            </w:pPr>
          </w:p>
        </w:tc>
        <w:tc>
          <w:tcPr>
            <w:tcW w:w="982" w:type="dxa"/>
            <w:tcBorders>
              <w:right w:val="nil"/>
            </w:tcBorders>
            <w:vAlign w:val="center"/>
          </w:tcPr>
          <w:p w14:paraId="234F7212"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 xml:space="preserve">Yes </w:t>
            </w:r>
          </w:p>
        </w:tc>
        <w:tc>
          <w:tcPr>
            <w:tcW w:w="946" w:type="dxa"/>
            <w:tcBorders>
              <w:left w:val="nil"/>
            </w:tcBorders>
            <w:vAlign w:val="center"/>
          </w:tcPr>
          <w:p w14:paraId="39D7EE5D"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No</w:t>
            </w:r>
          </w:p>
        </w:tc>
        <w:tc>
          <w:tcPr>
            <w:tcW w:w="3489" w:type="dxa"/>
            <w:vAlign w:val="center"/>
          </w:tcPr>
          <w:p w14:paraId="2BE026C0" w14:textId="77777777" w:rsidR="002C0787" w:rsidRPr="0019472D" w:rsidRDefault="002C0787" w:rsidP="00F5686D">
            <w:pPr>
              <w:rPr>
                <w:rFonts w:ascii="Arial Nova" w:hAnsi="Arial Nova"/>
                <w:color w:val="000000" w:themeColor="text1"/>
              </w:rPr>
            </w:pPr>
          </w:p>
        </w:tc>
      </w:tr>
      <w:tr w:rsidR="0019472D" w:rsidRPr="0019472D" w14:paraId="3EA38310" w14:textId="77777777" w:rsidTr="00F47DB4">
        <w:trPr>
          <w:trHeight w:val="480"/>
        </w:trPr>
        <w:tc>
          <w:tcPr>
            <w:tcW w:w="1972" w:type="dxa"/>
            <w:vAlign w:val="center"/>
          </w:tcPr>
          <w:p w14:paraId="6CEE4DCC" w14:textId="77777777" w:rsidR="002C0787" w:rsidRPr="0019472D" w:rsidRDefault="002C0787" w:rsidP="00F5686D">
            <w:pPr>
              <w:rPr>
                <w:rFonts w:ascii="Arial Nova" w:hAnsi="Arial Nova"/>
                <w:color w:val="000000" w:themeColor="text1"/>
              </w:rPr>
            </w:pPr>
          </w:p>
        </w:tc>
        <w:tc>
          <w:tcPr>
            <w:tcW w:w="3401" w:type="dxa"/>
            <w:vAlign w:val="center"/>
          </w:tcPr>
          <w:p w14:paraId="0D2B7669" w14:textId="77777777" w:rsidR="002C0787" w:rsidRPr="0019472D" w:rsidRDefault="002C0787" w:rsidP="00F5686D">
            <w:pPr>
              <w:rPr>
                <w:rFonts w:ascii="Arial Nova" w:hAnsi="Arial Nova"/>
                <w:color w:val="000000" w:themeColor="text1"/>
              </w:rPr>
            </w:pPr>
          </w:p>
        </w:tc>
        <w:tc>
          <w:tcPr>
            <w:tcW w:w="982" w:type="dxa"/>
            <w:tcBorders>
              <w:right w:val="nil"/>
            </w:tcBorders>
            <w:vAlign w:val="center"/>
          </w:tcPr>
          <w:p w14:paraId="576A51D1"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 xml:space="preserve">Yes </w:t>
            </w:r>
          </w:p>
        </w:tc>
        <w:tc>
          <w:tcPr>
            <w:tcW w:w="946" w:type="dxa"/>
            <w:tcBorders>
              <w:left w:val="nil"/>
            </w:tcBorders>
            <w:vAlign w:val="center"/>
          </w:tcPr>
          <w:p w14:paraId="24D19731"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No</w:t>
            </w:r>
          </w:p>
        </w:tc>
        <w:tc>
          <w:tcPr>
            <w:tcW w:w="3489" w:type="dxa"/>
            <w:vAlign w:val="center"/>
          </w:tcPr>
          <w:p w14:paraId="17A20B98" w14:textId="77777777" w:rsidR="002C0787" w:rsidRPr="0019472D" w:rsidRDefault="002C0787" w:rsidP="00F5686D">
            <w:pPr>
              <w:rPr>
                <w:rFonts w:ascii="Arial Nova" w:hAnsi="Arial Nova"/>
                <w:color w:val="000000" w:themeColor="text1"/>
              </w:rPr>
            </w:pPr>
          </w:p>
        </w:tc>
      </w:tr>
      <w:tr w:rsidR="0019472D" w:rsidRPr="0019472D" w14:paraId="47465DEF" w14:textId="77777777" w:rsidTr="00F47DB4">
        <w:trPr>
          <w:trHeight w:val="480"/>
        </w:trPr>
        <w:tc>
          <w:tcPr>
            <w:tcW w:w="1972" w:type="dxa"/>
            <w:vAlign w:val="center"/>
          </w:tcPr>
          <w:p w14:paraId="21E7C32C" w14:textId="77777777" w:rsidR="002C0787" w:rsidRPr="0019472D" w:rsidRDefault="002C0787" w:rsidP="00F5686D">
            <w:pPr>
              <w:rPr>
                <w:rFonts w:ascii="Arial Nova" w:hAnsi="Arial Nova"/>
                <w:color w:val="000000" w:themeColor="text1"/>
              </w:rPr>
            </w:pPr>
          </w:p>
        </w:tc>
        <w:tc>
          <w:tcPr>
            <w:tcW w:w="3401" w:type="dxa"/>
            <w:vAlign w:val="center"/>
          </w:tcPr>
          <w:p w14:paraId="533737F7" w14:textId="77777777" w:rsidR="002C0787" w:rsidRPr="0019472D" w:rsidRDefault="002C0787" w:rsidP="00F5686D">
            <w:pPr>
              <w:rPr>
                <w:rFonts w:ascii="Arial Nova" w:hAnsi="Arial Nova"/>
                <w:color w:val="000000" w:themeColor="text1"/>
              </w:rPr>
            </w:pPr>
          </w:p>
        </w:tc>
        <w:tc>
          <w:tcPr>
            <w:tcW w:w="982" w:type="dxa"/>
            <w:tcBorders>
              <w:right w:val="nil"/>
            </w:tcBorders>
            <w:vAlign w:val="center"/>
          </w:tcPr>
          <w:p w14:paraId="086AD56D"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 xml:space="preserve">Yes </w:t>
            </w:r>
          </w:p>
        </w:tc>
        <w:tc>
          <w:tcPr>
            <w:tcW w:w="946" w:type="dxa"/>
            <w:tcBorders>
              <w:left w:val="nil"/>
            </w:tcBorders>
            <w:vAlign w:val="center"/>
          </w:tcPr>
          <w:p w14:paraId="058A7025"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No</w:t>
            </w:r>
          </w:p>
        </w:tc>
        <w:tc>
          <w:tcPr>
            <w:tcW w:w="3489" w:type="dxa"/>
            <w:vAlign w:val="center"/>
          </w:tcPr>
          <w:p w14:paraId="2AFD021A" w14:textId="77777777" w:rsidR="002C0787" w:rsidRPr="0019472D" w:rsidRDefault="002C0787" w:rsidP="00F5686D">
            <w:pPr>
              <w:rPr>
                <w:rFonts w:ascii="Arial Nova" w:hAnsi="Arial Nova"/>
                <w:color w:val="000000" w:themeColor="text1"/>
              </w:rPr>
            </w:pPr>
          </w:p>
        </w:tc>
      </w:tr>
      <w:tr w:rsidR="0019472D" w:rsidRPr="0019472D" w14:paraId="169CF7BE" w14:textId="77777777" w:rsidTr="00F47DB4">
        <w:trPr>
          <w:trHeight w:val="480"/>
        </w:trPr>
        <w:tc>
          <w:tcPr>
            <w:tcW w:w="1972" w:type="dxa"/>
            <w:vAlign w:val="center"/>
          </w:tcPr>
          <w:p w14:paraId="718E8665" w14:textId="77777777" w:rsidR="002C0787" w:rsidRPr="0019472D" w:rsidRDefault="002C0787" w:rsidP="00F5686D">
            <w:pPr>
              <w:rPr>
                <w:rFonts w:ascii="Arial Nova" w:hAnsi="Arial Nova"/>
                <w:color w:val="000000" w:themeColor="text1"/>
              </w:rPr>
            </w:pPr>
          </w:p>
        </w:tc>
        <w:tc>
          <w:tcPr>
            <w:tcW w:w="3401" w:type="dxa"/>
            <w:vAlign w:val="center"/>
          </w:tcPr>
          <w:p w14:paraId="03C6B21A" w14:textId="77777777" w:rsidR="002C0787" w:rsidRPr="0019472D" w:rsidRDefault="002C0787" w:rsidP="00F5686D">
            <w:pPr>
              <w:rPr>
                <w:rFonts w:ascii="Arial Nova" w:hAnsi="Arial Nova"/>
                <w:color w:val="000000" w:themeColor="text1"/>
              </w:rPr>
            </w:pPr>
          </w:p>
        </w:tc>
        <w:tc>
          <w:tcPr>
            <w:tcW w:w="982" w:type="dxa"/>
            <w:tcBorders>
              <w:right w:val="nil"/>
            </w:tcBorders>
            <w:vAlign w:val="center"/>
          </w:tcPr>
          <w:p w14:paraId="78AB4803"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 xml:space="preserve">Yes </w:t>
            </w:r>
          </w:p>
        </w:tc>
        <w:tc>
          <w:tcPr>
            <w:tcW w:w="946" w:type="dxa"/>
            <w:tcBorders>
              <w:left w:val="nil"/>
            </w:tcBorders>
            <w:vAlign w:val="center"/>
          </w:tcPr>
          <w:p w14:paraId="5DF6A09C"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No</w:t>
            </w:r>
          </w:p>
        </w:tc>
        <w:tc>
          <w:tcPr>
            <w:tcW w:w="3489" w:type="dxa"/>
            <w:vAlign w:val="center"/>
          </w:tcPr>
          <w:p w14:paraId="597C74E2" w14:textId="77777777" w:rsidR="002C0787" w:rsidRPr="0019472D" w:rsidRDefault="002C0787" w:rsidP="00F5686D">
            <w:pPr>
              <w:rPr>
                <w:rFonts w:ascii="Arial Nova" w:hAnsi="Arial Nova"/>
                <w:color w:val="000000" w:themeColor="text1"/>
              </w:rPr>
            </w:pPr>
          </w:p>
        </w:tc>
      </w:tr>
      <w:tr w:rsidR="0019472D" w:rsidRPr="0019472D" w14:paraId="06924463" w14:textId="77777777" w:rsidTr="00F47DB4">
        <w:trPr>
          <w:trHeight w:val="480"/>
        </w:trPr>
        <w:tc>
          <w:tcPr>
            <w:tcW w:w="1972" w:type="dxa"/>
            <w:vAlign w:val="center"/>
          </w:tcPr>
          <w:p w14:paraId="1ED8EE3F" w14:textId="77777777" w:rsidR="002C0787" w:rsidRPr="0019472D" w:rsidRDefault="002C0787" w:rsidP="00F5686D">
            <w:pPr>
              <w:rPr>
                <w:rFonts w:ascii="Arial Nova" w:hAnsi="Arial Nova"/>
                <w:color w:val="000000" w:themeColor="text1"/>
              </w:rPr>
            </w:pPr>
          </w:p>
        </w:tc>
        <w:tc>
          <w:tcPr>
            <w:tcW w:w="3401" w:type="dxa"/>
            <w:vAlign w:val="center"/>
          </w:tcPr>
          <w:p w14:paraId="03389F89" w14:textId="77777777" w:rsidR="002C0787" w:rsidRPr="0019472D" w:rsidRDefault="002C0787" w:rsidP="00F5686D">
            <w:pPr>
              <w:rPr>
                <w:rFonts w:ascii="Arial Nova" w:hAnsi="Arial Nova"/>
                <w:color w:val="000000" w:themeColor="text1"/>
              </w:rPr>
            </w:pPr>
          </w:p>
        </w:tc>
        <w:tc>
          <w:tcPr>
            <w:tcW w:w="982" w:type="dxa"/>
            <w:tcBorders>
              <w:right w:val="nil"/>
            </w:tcBorders>
            <w:vAlign w:val="center"/>
          </w:tcPr>
          <w:p w14:paraId="2E4D0A89"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 xml:space="preserve">Yes </w:t>
            </w:r>
          </w:p>
        </w:tc>
        <w:tc>
          <w:tcPr>
            <w:tcW w:w="946" w:type="dxa"/>
            <w:tcBorders>
              <w:left w:val="nil"/>
            </w:tcBorders>
            <w:vAlign w:val="center"/>
          </w:tcPr>
          <w:p w14:paraId="5C99F35A"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No</w:t>
            </w:r>
          </w:p>
        </w:tc>
        <w:tc>
          <w:tcPr>
            <w:tcW w:w="3489" w:type="dxa"/>
            <w:vAlign w:val="center"/>
          </w:tcPr>
          <w:p w14:paraId="19199C6A" w14:textId="77777777" w:rsidR="002C0787" w:rsidRPr="0019472D" w:rsidRDefault="002C0787" w:rsidP="00F5686D">
            <w:pPr>
              <w:rPr>
                <w:rFonts w:ascii="Arial Nova" w:hAnsi="Arial Nova"/>
                <w:color w:val="000000" w:themeColor="text1"/>
              </w:rPr>
            </w:pPr>
          </w:p>
        </w:tc>
      </w:tr>
      <w:tr w:rsidR="0019472D" w:rsidRPr="0019472D" w14:paraId="203C3ECD" w14:textId="77777777" w:rsidTr="00F47DB4">
        <w:trPr>
          <w:trHeight w:val="480"/>
        </w:trPr>
        <w:tc>
          <w:tcPr>
            <w:tcW w:w="1972" w:type="dxa"/>
            <w:vAlign w:val="center"/>
          </w:tcPr>
          <w:p w14:paraId="34562E15" w14:textId="77777777" w:rsidR="002C0787" w:rsidRPr="0019472D" w:rsidRDefault="002C0787" w:rsidP="00F5686D">
            <w:pPr>
              <w:rPr>
                <w:rFonts w:ascii="Arial Nova" w:hAnsi="Arial Nova"/>
                <w:color w:val="000000" w:themeColor="text1"/>
              </w:rPr>
            </w:pPr>
          </w:p>
        </w:tc>
        <w:tc>
          <w:tcPr>
            <w:tcW w:w="3401" w:type="dxa"/>
            <w:vAlign w:val="center"/>
          </w:tcPr>
          <w:p w14:paraId="6932A43B" w14:textId="77777777" w:rsidR="002C0787" w:rsidRPr="0019472D" w:rsidRDefault="002C0787" w:rsidP="00F5686D">
            <w:pPr>
              <w:rPr>
                <w:rFonts w:ascii="Arial Nova" w:hAnsi="Arial Nova"/>
                <w:color w:val="000000" w:themeColor="text1"/>
              </w:rPr>
            </w:pPr>
          </w:p>
        </w:tc>
        <w:tc>
          <w:tcPr>
            <w:tcW w:w="982" w:type="dxa"/>
            <w:tcBorders>
              <w:right w:val="nil"/>
            </w:tcBorders>
            <w:vAlign w:val="center"/>
          </w:tcPr>
          <w:p w14:paraId="56D36C02"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 xml:space="preserve">Yes </w:t>
            </w:r>
          </w:p>
        </w:tc>
        <w:tc>
          <w:tcPr>
            <w:tcW w:w="946" w:type="dxa"/>
            <w:tcBorders>
              <w:left w:val="nil"/>
            </w:tcBorders>
            <w:vAlign w:val="center"/>
          </w:tcPr>
          <w:p w14:paraId="07E37D3E"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No</w:t>
            </w:r>
          </w:p>
        </w:tc>
        <w:tc>
          <w:tcPr>
            <w:tcW w:w="3489" w:type="dxa"/>
            <w:vAlign w:val="center"/>
          </w:tcPr>
          <w:p w14:paraId="3D48784F" w14:textId="77777777" w:rsidR="002C0787" w:rsidRPr="0019472D" w:rsidRDefault="002C0787" w:rsidP="00F5686D">
            <w:pPr>
              <w:rPr>
                <w:rFonts w:ascii="Arial Nova" w:hAnsi="Arial Nova"/>
                <w:color w:val="000000" w:themeColor="text1"/>
              </w:rPr>
            </w:pPr>
          </w:p>
        </w:tc>
      </w:tr>
      <w:tr w:rsidR="0019472D" w:rsidRPr="0019472D" w14:paraId="505B7D6C" w14:textId="77777777" w:rsidTr="00F47DB4">
        <w:trPr>
          <w:trHeight w:val="480"/>
        </w:trPr>
        <w:tc>
          <w:tcPr>
            <w:tcW w:w="1972" w:type="dxa"/>
            <w:vAlign w:val="center"/>
          </w:tcPr>
          <w:p w14:paraId="4241F89E" w14:textId="77777777" w:rsidR="002C0787" w:rsidRPr="0019472D" w:rsidRDefault="002C0787" w:rsidP="00F5686D">
            <w:pPr>
              <w:rPr>
                <w:rFonts w:ascii="Arial Nova" w:hAnsi="Arial Nova"/>
                <w:color w:val="000000" w:themeColor="text1"/>
              </w:rPr>
            </w:pPr>
          </w:p>
        </w:tc>
        <w:tc>
          <w:tcPr>
            <w:tcW w:w="3401" w:type="dxa"/>
            <w:vAlign w:val="center"/>
          </w:tcPr>
          <w:p w14:paraId="77EB9D70" w14:textId="77777777" w:rsidR="002C0787" w:rsidRPr="0019472D" w:rsidRDefault="002C0787" w:rsidP="00F5686D">
            <w:pPr>
              <w:rPr>
                <w:rFonts w:ascii="Arial Nova" w:hAnsi="Arial Nova"/>
                <w:color w:val="000000" w:themeColor="text1"/>
              </w:rPr>
            </w:pPr>
          </w:p>
        </w:tc>
        <w:tc>
          <w:tcPr>
            <w:tcW w:w="982" w:type="dxa"/>
            <w:tcBorders>
              <w:right w:val="nil"/>
            </w:tcBorders>
            <w:vAlign w:val="center"/>
          </w:tcPr>
          <w:p w14:paraId="2503BBF0"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 xml:space="preserve">Yes </w:t>
            </w:r>
          </w:p>
        </w:tc>
        <w:tc>
          <w:tcPr>
            <w:tcW w:w="946" w:type="dxa"/>
            <w:tcBorders>
              <w:left w:val="nil"/>
            </w:tcBorders>
            <w:vAlign w:val="center"/>
          </w:tcPr>
          <w:p w14:paraId="1B4DAF8B"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No</w:t>
            </w:r>
          </w:p>
        </w:tc>
        <w:tc>
          <w:tcPr>
            <w:tcW w:w="3489" w:type="dxa"/>
            <w:vAlign w:val="center"/>
          </w:tcPr>
          <w:p w14:paraId="0E543AAB" w14:textId="77777777" w:rsidR="002C0787" w:rsidRPr="0019472D" w:rsidRDefault="002C0787" w:rsidP="00F5686D">
            <w:pPr>
              <w:rPr>
                <w:rFonts w:ascii="Arial Nova" w:hAnsi="Arial Nova"/>
                <w:color w:val="000000" w:themeColor="text1"/>
              </w:rPr>
            </w:pPr>
          </w:p>
        </w:tc>
      </w:tr>
      <w:tr w:rsidR="0019472D" w:rsidRPr="0019472D" w14:paraId="5F8FF54D" w14:textId="77777777" w:rsidTr="00F47DB4">
        <w:trPr>
          <w:trHeight w:val="480"/>
        </w:trPr>
        <w:tc>
          <w:tcPr>
            <w:tcW w:w="1972" w:type="dxa"/>
            <w:vAlign w:val="center"/>
          </w:tcPr>
          <w:p w14:paraId="60E78720" w14:textId="77777777" w:rsidR="002C0787" w:rsidRPr="0019472D" w:rsidRDefault="002C0787" w:rsidP="00F5686D">
            <w:pPr>
              <w:rPr>
                <w:rFonts w:ascii="Arial Nova" w:hAnsi="Arial Nova"/>
                <w:color w:val="000000" w:themeColor="text1"/>
              </w:rPr>
            </w:pPr>
          </w:p>
        </w:tc>
        <w:tc>
          <w:tcPr>
            <w:tcW w:w="3401" w:type="dxa"/>
            <w:vAlign w:val="center"/>
          </w:tcPr>
          <w:p w14:paraId="2D37D03C" w14:textId="77777777" w:rsidR="002C0787" w:rsidRPr="0019472D" w:rsidRDefault="002C0787" w:rsidP="00F5686D">
            <w:pPr>
              <w:rPr>
                <w:rFonts w:ascii="Arial Nova" w:hAnsi="Arial Nova"/>
                <w:color w:val="000000" w:themeColor="text1"/>
              </w:rPr>
            </w:pPr>
          </w:p>
        </w:tc>
        <w:tc>
          <w:tcPr>
            <w:tcW w:w="982" w:type="dxa"/>
            <w:tcBorders>
              <w:right w:val="nil"/>
            </w:tcBorders>
            <w:vAlign w:val="center"/>
          </w:tcPr>
          <w:p w14:paraId="513C6011"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 xml:space="preserve">Yes </w:t>
            </w:r>
          </w:p>
        </w:tc>
        <w:tc>
          <w:tcPr>
            <w:tcW w:w="946" w:type="dxa"/>
            <w:tcBorders>
              <w:left w:val="nil"/>
            </w:tcBorders>
            <w:vAlign w:val="center"/>
          </w:tcPr>
          <w:p w14:paraId="143E56F4"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No</w:t>
            </w:r>
          </w:p>
        </w:tc>
        <w:tc>
          <w:tcPr>
            <w:tcW w:w="3489" w:type="dxa"/>
            <w:vAlign w:val="center"/>
          </w:tcPr>
          <w:p w14:paraId="369A7BE6" w14:textId="77777777" w:rsidR="002C0787" w:rsidRPr="0019472D" w:rsidRDefault="002C0787" w:rsidP="00F5686D">
            <w:pPr>
              <w:rPr>
                <w:rFonts w:ascii="Arial Nova" w:hAnsi="Arial Nova"/>
                <w:color w:val="000000" w:themeColor="text1"/>
              </w:rPr>
            </w:pPr>
          </w:p>
        </w:tc>
      </w:tr>
      <w:tr w:rsidR="0019472D" w:rsidRPr="0019472D" w14:paraId="09AF0B67" w14:textId="77777777" w:rsidTr="00F47DB4">
        <w:trPr>
          <w:trHeight w:val="480"/>
        </w:trPr>
        <w:tc>
          <w:tcPr>
            <w:tcW w:w="1972" w:type="dxa"/>
            <w:vAlign w:val="center"/>
          </w:tcPr>
          <w:p w14:paraId="30C28781" w14:textId="77777777" w:rsidR="002C0787" w:rsidRPr="0019472D" w:rsidRDefault="002C0787" w:rsidP="00F5686D">
            <w:pPr>
              <w:rPr>
                <w:rFonts w:ascii="Arial Nova" w:hAnsi="Arial Nova"/>
                <w:color w:val="000000" w:themeColor="text1"/>
              </w:rPr>
            </w:pPr>
          </w:p>
        </w:tc>
        <w:tc>
          <w:tcPr>
            <w:tcW w:w="3401" w:type="dxa"/>
            <w:vAlign w:val="center"/>
          </w:tcPr>
          <w:p w14:paraId="31D5355C" w14:textId="77777777" w:rsidR="002C0787" w:rsidRPr="0019472D" w:rsidRDefault="002C0787" w:rsidP="00F5686D">
            <w:pPr>
              <w:rPr>
                <w:rFonts w:ascii="Arial Nova" w:hAnsi="Arial Nova"/>
                <w:color w:val="000000" w:themeColor="text1"/>
              </w:rPr>
            </w:pPr>
          </w:p>
        </w:tc>
        <w:tc>
          <w:tcPr>
            <w:tcW w:w="982" w:type="dxa"/>
            <w:tcBorders>
              <w:right w:val="nil"/>
            </w:tcBorders>
            <w:vAlign w:val="center"/>
          </w:tcPr>
          <w:p w14:paraId="5B6CC790"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 xml:space="preserve">Yes </w:t>
            </w:r>
          </w:p>
        </w:tc>
        <w:tc>
          <w:tcPr>
            <w:tcW w:w="946" w:type="dxa"/>
            <w:tcBorders>
              <w:left w:val="nil"/>
            </w:tcBorders>
            <w:vAlign w:val="center"/>
          </w:tcPr>
          <w:p w14:paraId="7730C18A"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No</w:t>
            </w:r>
          </w:p>
        </w:tc>
        <w:tc>
          <w:tcPr>
            <w:tcW w:w="3489" w:type="dxa"/>
            <w:vAlign w:val="center"/>
          </w:tcPr>
          <w:p w14:paraId="247DD05B" w14:textId="77777777" w:rsidR="002C0787" w:rsidRPr="0019472D" w:rsidRDefault="002C0787" w:rsidP="00F5686D">
            <w:pPr>
              <w:rPr>
                <w:rFonts w:ascii="Arial Nova" w:hAnsi="Arial Nova"/>
                <w:color w:val="000000" w:themeColor="text1"/>
              </w:rPr>
            </w:pPr>
          </w:p>
        </w:tc>
      </w:tr>
      <w:tr w:rsidR="0019472D" w:rsidRPr="0019472D" w14:paraId="3648077D" w14:textId="77777777" w:rsidTr="00F47DB4">
        <w:trPr>
          <w:trHeight w:val="480"/>
        </w:trPr>
        <w:tc>
          <w:tcPr>
            <w:tcW w:w="1972" w:type="dxa"/>
            <w:vAlign w:val="center"/>
          </w:tcPr>
          <w:p w14:paraId="1B5527D1" w14:textId="77777777" w:rsidR="002C0787" w:rsidRPr="0019472D" w:rsidRDefault="002C0787" w:rsidP="00F5686D">
            <w:pPr>
              <w:rPr>
                <w:rFonts w:ascii="Arial Nova" w:hAnsi="Arial Nova"/>
                <w:color w:val="000000" w:themeColor="text1"/>
              </w:rPr>
            </w:pPr>
          </w:p>
        </w:tc>
        <w:tc>
          <w:tcPr>
            <w:tcW w:w="3401" w:type="dxa"/>
            <w:vAlign w:val="center"/>
          </w:tcPr>
          <w:p w14:paraId="2CE535A6" w14:textId="77777777" w:rsidR="002C0787" w:rsidRPr="0019472D" w:rsidRDefault="002C0787" w:rsidP="00F5686D">
            <w:pPr>
              <w:rPr>
                <w:rFonts w:ascii="Arial Nova" w:hAnsi="Arial Nova"/>
                <w:color w:val="000000" w:themeColor="text1"/>
              </w:rPr>
            </w:pPr>
          </w:p>
        </w:tc>
        <w:tc>
          <w:tcPr>
            <w:tcW w:w="982" w:type="dxa"/>
            <w:tcBorders>
              <w:right w:val="nil"/>
            </w:tcBorders>
            <w:vAlign w:val="center"/>
          </w:tcPr>
          <w:p w14:paraId="7047E809"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 xml:space="preserve">Yes </w:t>
            </w:r>
          </w:p>
        </w:tc>
        <w:tc>
          <w:tcPr>
            <w:tcW w:w="946" w:type="dxa"/>
            <w:tcBorders>
              <w:left w:val="nil"/>
            </w:tcBorders>
            <w:vAlign w:val="center"/>
          </w:tcPr>
          <w:p w14:paraId="119D8D18"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No</w:t>
            </w:r>
          </w:p>
        </w:tc>
        <w:tc>
          <w:tcPr>
            <w:tcW w:w="3489" w:type="dxa"/>
            <w:vAlign w:val="center"/>
          </w:tcPr>
          <w:p w14:paraId="643A93E1" w14:textId="77777777" w:rsidR="002C0787" w:rsidRPr="0019472D" w:rsidRDefault="002C0787" w:rsidP="00F5686D">
            <w:pPr>
              <w:rPr>
                <w:rFonts w:ascii="Arial Nova" w:hAnsi="Arial Nova"/>
                <w:color w:val="000000" w:themeColor="text1"/>
              </w:rPr>
            </w:pPr>
          </w:p>
        </w:tc>
      </w:tr>
      <w:tr w:rsidR="0019472D" w:rsidRPr="0019472D" w14:paraId="34D80471" w14:textId="77777777" w:rsidTr="00F47DB4">
        <w:trPr>
          <w:trHeight w:val="480"/>
        </w:trPr>
        <w:tc>
          <w:tcPr>
            <w:tcW w:w="1972" w:type="dxa"/>
            <w:vAlign w:val="center"/>
          </w:tcPr>
          <w:p w14:paraId="04541DB5" w14:textId="77777777" w:rsidR="002C0787" w:rsidRPr="0019472D" w:rsidRDefault="002C0787" w:rsidP="00F5686D">
            <w:pPr>
              <w:rPr>
                <w:rFonts w:ascii="Arial Nova" w:hAnsi="Arial Nova"/>
                <w:color w:val="000000" w:themeColor="text1"/>
              </w:rPr>
            </w:pPr>
          </w:p>
        </w:tc>
        <w:tc>
          <w:tcPr>
            <w:tcW w:w="3401" w:type="dxa"/>
            <w:vAlign w:val="center"/>
          </w:tcPr>
          <w:p w14:paraId="2A044D52" w14:textId="77777777" w:rsidR="002C0787" w:rsidRPr="0019472D" w:rsidRDefault="002C0787" w:rsidP="00F5686D">
            <w:pPr>
              <w:rPr>
                <w:rFonts w:ascii="Arial Nova" w:hAnsi="Arial Nova"/>
                <w:color w:val="000000" w:themeColor="text1"/>
              </w:rPr>
            </w:pPr>
          </w:p>
        </w:tc>
        <w:tc>
          <w:tcPr>
            <w:tcW w:w="982" w:type="dxa"/>
            <w:tcBorders>
              <w:right w:val="nil"/>
            </w:tcBorders>
            <w:vAlign w:val="center"/>
          </w:tcPr>
          <w:p w14:paraId="02170ED8"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 xml:space="preserve">Yes </w:t>
            </w:r>
          </w:p>
        </w:tc>
        <w:tc>
          <w:tcPr>
            <w:tcW w:w="946" w:type="dxa"/>
            <w:tcBorders>
              <w:left w:val="nil"/>
            </w:tcBorders>
            <w:vAlign w:val="center"/>
          </w:tcPr>
          <w:p w14:paraId="49A135F5"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No</w:t>
            </w:r>
          </w:p>
        </w:tc>
        <w:tc>
          <w:tcPr>
            <w:tcW w:w="3489" w:type="dxa"/>
            <w:vAlign w:val="center"/>
          </w:tcPr>
          <w:p w14:paraId="489FC867" w14:textId="77777777" w:rsidR="002C0787" w:rsidRPr="0019472D" w:rsidRDefault="002C0787" w:rsidP="00F5686D">
            <w:pPr>
              <w:rPr>
                <w:rFonts w:ascii="Arial Nova" w:hAnsi="Arial Nova"/>
                <w:color w:val="000000" w:themeColor="text1"/>
              </w:rPr>
            </w:pPr>
          </w:p>
        </w:tc>
      </w:tr>
      <w:tr w:rsidR="0019472D" w:rsidRPr="0019472D" w14:paraId="4CF95F3B" w14:textId="77777777" w:rsidTr="00F47DB4">
        <w:trPr>
          <w:trHeight w:val="480"/>
        </w:trPr>
        <w:tc>
          <w:tcPr>
            <w:tcW w:w="1972" w:type="dxa"/>
            <w:vAlign w:val="center"/>
          </w:tcPr>
          <w:p w14:paraId="5E2F218A" w14:textId="77777777" w:rsidR="002C0787" w:rsidRPr="0019472D" w:rsidRDefault="002C0787" w:rsidP="00F5686D">
            <w:pPr>
              <w:rPr>
                <w:rFonts w:ascii="Arial Nova" w:hAnsi="Arial Nova"/>
                <w:color w:val="000000" w:themeColor="text1"/>
              </w:rPr>
            </w:pPr>
          </w:p>
        </w:tc>
        <w:tc>
          <w:tcPr>
            <w:tcW w:w="3401" w:type="dxa"/>
            <w:vAlign w:val="center"/>
          </w:tcPr>
          <w:p w14:paraId="512697B4" w14:textId="77777777" w:rsidR="002C0787" w:rsidRPr="0019472D" w:rsidRDefault="002C0787" w:rsidP="00F5686D">
            <w:pPr>
              <w:rPr>
                <w:rFonts w:ascii="Arial Nova" w:hAnsi="Arial Nova"/>
                <w:color w:val="000000" w:themeColor="text1"/>
              </w:rPr>
            </w:pPr>
          </w:p>
        </w:tc>
        <w:tc>
          <w:tcPr>
            <w:tcW w:w="982" w:type="dxa"/>
            <w:tcBorders>
              <w:right w:val="nil"/>
            </w:tcBorders>
            <w:vAlign w:val="center"/>
          </w:tcPr>
          <w:p w14:paraId="5096B5CC"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 xml:space="preserve">Yes </w:t>
            </w:r>
          </w:p>
        </w:tc>
        <w:tc>
          <w:tcPr>
            <w:tcW w:w="946" w:type="dxa"/>
            <w:tcBorders>
              <w:left w:val="nil"/>
            </w:tcBorders>
            <w:vAlign w:val="center"/>
          </w:tcPr>
          <w:p w14:paraId="40C9320B"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No</w:t>
            </w:r>
          </w:p>
        </w:tc>
        <w:tc>
          <w:tcPr>
            <w:tcW w:w="3489" w:type="dxa"/>
            <w:vAlign w:val="center"/>
          </w:tcPr>
          <w:p w14:paraId="0191AF29" w14:textId="77777777" w:rsidR="002C0787" w:rsidRPr="0019472D" w:rsidRDefault="002C0787" w:rsidP="00F5686D">
            <w:pPr>
              <w:rPr>
                <w:rFonts w:ascii="Arial Nova" w:hAnsi="Arial Nova"/>
                <w:color w:val="000000" w:themeColor="text1"/>
              </w:rPr>
            </w:pPr>
          </w:p>
        </w:tc>
      </w:tr>
      <w:tr w:rsidR="0019472D" w:rsidRPr="0019472D" w14:paraId="66C5D2F5" w14:textId="77777777" w:rsidTr="00F47DB4">
        <w:trPr>
          <w:trHeight w:val="480"/>
        </w:trPr>
        <w:tc>
          <w:tcPr>
            <w:tcW w:w="1972" w:type="dxa"/>
            <w:vAlign w:val="center"/>
          </w:tcPr>
          <w:p w14:paraId="15C74223" w14:textId="77777777" w:rsidR="002C0787" w:rsidRPr="0019472D" w:rsidRDefault="002C0787" w:rsidP="00F5686D">
            <w:pPr>
              <w:rPr>
                <w:rFonts w:ascii="Arial Nova" w:hAnsi="Arial Nova"/>
                <w:color w:val="000000" w:themeColor="text1"/>
              </w:rPr>
            </w:pPr>
          </w:p>
        </w:tc>
        <w:tc>
          <w:tcPr>
            <w:tcW w:w="3401" w:type="dxa"/>
            <w:vAlign w:val="center"/>
          </w:tcPr>
          <w:p w14:paraId="184106A5" w14:textId="77777777" w:rsidR="002C0787" w:rsidRPr="0019472D" w:rsidRDefault="002C0787" w:rsidP="00F5686D">
            <w:pPr>
              <w:rPr>
                <w:rFonts w:ascii="Arial Nova" w:hAnsi="Arial Nova"/>
                <w:color w:val="000000" w:themeColor="text1"/>
              </w:rPr>
            </w:pPr>
          </w:p>
        </w:tc>
        <w:tc>
          <w:tcPr>
            <w:tcW w:w="982" w:type="dxa"/>
            <w:tcBorders>
              <w:right w:val="nil"/>
            </w:tcBorders>
            <w:vAlign w:val="center"/>
          </w:tcPr>
          <w:p w14:paraId="11A897D3"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 xml:space="preserve">Yes </w:t>
            </w:r>
          </w:p>
        </w:tc>
        <w:tc>
          <w:tcPr>
            <w:tcW w:w="946" w:type="dxa"/>
            <w:tcBorders>
              <w:left w:val="nil"/>
            </w:tcBorders>
            <w:vAlign w:val="center"/>
          </w:tcPr>
          <w:p w14:paraId="0BD52FC1"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No</w:t>
            </w:r>
          </w:p>
        </w:tc>
        <w:tc>
          <w:tcPr>
            <w:tcW w:w="3489" w:type="dxa"/>
            <w:vAlign w:val="center"/>
          </w:tcPr>
          <w:p w14:paraId="0C95B823" w14:textId="77777777" w:rsidR="002C0787" w:rsidRPr="0019472D" w:rsidRDefault="002C0787" w:rsidP="00F5686D">
            <w:pPr>
              <w:rPr>
                <w:rFonts w:ascii="Arial Nova" w:hAnsi="Arial Nova"/>
                <w:color w:val="000000" w:themeColor="text1"/>
              </w:rPr>
            </w:pPr>
          </w:p>
        </w:tc>
      </w:tr>
      <w:tr w:rsidR="0019472D" w:rsidRPr="0019472D" w14:paraId="415C691A" w14:textId="77777777" w:rsidTr="00F47DB4">
        <w:trPr>
          <w:trHeight w:val="480"/>
        </w:trPr>
        <w:tc>
          <w:tcPr>
            <w:tcW w:w="1972" w:type="dxa"/>
            <w:vAlign w:val="center"/>
          </w:tcPr>
          <w:p w14:paraId="4E3ADC57" w14:textId="77777777" w:rsidR="002C0787" w:rsidRPr="0019472D" w:rsidRDefault="002C0787" w:rsidP="00F5686D">
            <w:pPr>
              <w:rPr>
                <w:rFonts w:ascii="Arial Nova" w:hAnsi="Arial Nova"/>
                <w:color w:val="000000" w:themeColor="text1"/>
              </w:rPr>
            </w:pPr>
          </w:p>
        </w:tc>
        <w:tc>
          <w:tcPr>
            <w:tcW w:w="3401" w:type="dxa"/>
            <w:vAlign w:val="center"/>
          </w:tcPr>
          <w:p w14:paraId="4323DF8E" w14:textId="77777777" w:rsidR="002C0787" w:rsidRPr="0019472D" w:rsidRDefault="002C0787" w:rsidP="00F5686D">
            <w:pPr>
              <w:rPr>
                <w:rFonts w:ascii="Arial Nova" w:hAnsi="Arial Nova"/>
                <w:color w:val="000000" w:themeColor="text1"/>
              </w:rPr>
            </w:pPr>
          </w:p>
        </w:tc>
        <w:tc>
          <w:tcPr>
            <w:tcW w:w="982" w:type="dxa"/>
            <w:tcBorders>
              <w:right w:val="nil"/>
            </w:tcBorders>
            <w:vAlign w:val="center"/>
          </w:tcPr>
          <w:p w14:paraId="52441E48"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 xml:space="preserve">Yes </w:t>
            </w:r>
          </w:p>
        </w:tc>
        <w:tc>
          <w:tcPr>
            <w:tcW w:w="946" w:type="dxa"/>
            <w:tcBorders>
              <w:left w:val="nil"/>
            </w:tcBorders>
            <w:vAlign w:val="center"/>
          </w:tcPr>
          <w:p w14:paraId="1A4A85E0"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No</w:t>
            </w:r>
          </w:p>
        </w:tc>
        <w:tc>
          <w:tcPr>
            <w:tcW w:w="3489" w:type="dxa"/>
            <w:vAlign w:val="center"/>
          </w:tcPr>
          <w:p w14:paraId="37FEB46C" w14:textId="77777777" w:rsidR="002C0787" w:rsidRPr="0019472D" w:rsidRDefault="002C0787" w:rsidP="00F5686D">
            <w:pPr>
              <w:rPr>
                <w:rFonts w:ascii="Arial Nova" w:hAnsi="Arial Nova"/>
                <w:color w:val="000000" w:themeColor="text1"/>
              </w:rPr>
            </w:pPr>
          </w:p>
        </w:tc>
      </w:tr>
      <w:tr w:rsidR="002C0787" w:rsidRPr="0019472D" w14:paraId="7A1216A7" w14:textId="77777777" w:rsidTr="00F47DB4">
        <w:trPr>
          <w:trHeight w:val="480"/>
        </w:trPr>
        <w:tc>
          <w:tcPr>
            <w:tcW w:w="1972" w:type="dxa"/>
            <w:vAlign w:val="center"/>
          </w:tcPr>
          <w:p w14:paraId="1138EA6E" w14:textId="77777777" w:rsidR="002C0787" w:rsidRPr="0019472D" w:rsidRDefault="002C0787" w:rsidP="00F5686D">
            <w:pPr>
              <w:rPr>
                <w:rFonts w:ascii="Arial Nova" w:hAnsi="Arial Nova"/>
                <w:color w:val="000000" w:themeColor="text1"/>
              </w:rPr>
            </w:pPr>
          </w:p>
        </w:tc>
        <w:tc>
          <w:tcPr>
            <w:tcW w:w="3401" w:type="dxa"/>
            <w:vAlign w:val="center"/>
          </w:tcPr>
          <w:p w14:paraId="4F864B96" w14:textId="77777777" w:rsidR="002C0787" w:rsidRPr="0019472D" w:rsidRDefault="002C0787" w:rsidP="00F5686D">
            <w:pPr>
              <w:rPr>
                <w:rFonts w:ascii="Arial Nova" w:hAnsi="Arial Nova"/>
                <w:color w:val="000000" w:themeColor="text1"/>
              </w:rPr>
            </w:pPr>
          </w:p>
        </w:tc>
        <w:tc>
          <w:tcPr>
            <w:tcW w:w="982" w:type="dxa"/>
            <w:tcBorders>
              <w:right w:val="nil"/>
            </w:tcBorders>
            <w:vAlign w:val="center"/>
          </w:tcPr>
          <w:p w14:paraId="6E0E9A39"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 xml:space="preserve">Yes </w:t>
            </w:r>
          </w:p>
        </w:tc>
        <w:tc>
          <w:tcPr>
            <w:tcW w:w="946" w:type="dxa"/>
            <w:tcBorders>
              <w:left w:val="nil"/>
            </w:tcBorders>
            <w:vAlign w:val="center"/>
          </w:tcPr>
          <w:p w14:paraId="413F69A7" w14:textId="77777777" w:rsidR="002C0787" w:rsidRPr="0019472D" w:rsidRDefault="002C0787" w:rsidP="002D35F4">
            <w:pPr>
              <w:numPr>
                <w:ilvl w:val="0"/>
                <w:numId w:val="72"/>
              </w:numPr>
              <w:tabs>
                <w:tab w:val="left" w:pos="182"/>
              </w:tabs>
              <w:ind w:left="399" w:hanging="395"/>
              <w:rPr>
                <w:rFonts w:ascii="Arial Nova" w:hAnsi="Arial Nova"/>
                <w:color w:val="000000" w:themeColor="text1"/>
              </w:rPr>
            </w:pPr>
            <w:r w:rsidRPr="0019472D">
              <w:rPr>
                <w:rFonts w:ascii="Arial Nova" w:hAnsi="Arial Nova"/>
                <w:color w:val="000000" w:themeColor="text1"/>
              </w:rPr>
              <w:t>No</w:t>
            </w:r>
          </w:p>
        </w:tc>
        <w:tc>
          <w:tcPr>
            <w:tcW w:w="3489" w:type="dxa"/>
            <w:vAlign w:val="center"/>
          </w:tcPr>
          <w:p w14:paraId="38C509B4" w14:textId="77777777" w:rsidR="002C0787" w:rsidRPr="0019472D" w:rsidRDefault="002C0787" w:rsidP="00F5686D">
            <w:pPr>
              <w:rPr>
                <w:rFonts w:ascii="Arial Nova" w:hAnsi="Arial Nova"/>
                <w:color w:val="000000" w:themeColor="text1"/>
              </w:rPr>
            </w:pPr>
          </w:p>
        </w:tc>
      </w:tr>
    </w:tbl>
    <w:p w14:paraId="22FC03D3" w14:textId="77777777" w:rsidR="002C0787" w:rsidRPr="0019472D" w:rsidRDefault="002C0787" w:rsidP="00F5686D">
      <w:pPr>
        <w:widowControl w:val="0"/>
        <w:spacing w:after="0" w:line="240" w:lineRule="auto"/>
        <w:rPr>
          <w:rFonts w:ascii="Arial Nova" w:hAnsi="Arial Nova"/>
          <w:color w:val="000000" w:themeColor="text1"/>
        </w:rPr>
      </w:pPr>
    </w:p>
    <w:p w14:paraId="2D8054BD" w14:textId="77777777" w:rsidR="00804F48" w:rsidRPr="008D4D1D" w:rsidRDefault="00804F48" w:rsidP="00F5686D">
      <w:pPr>
        <w:widowControl w:val="0"/>
        <w:spacing w:after="0" w:line="240" w:lineRule="auto"/>
        <w:rPr>
          <w:rFonts w:ascii="Arial Nova" w:eastAsia="Arial-BoldMT" w:hAnsi="Arial Nova" w:cs="Microsoft Sans Serif"/>
          <w:b/>
          <w:bCs/>
          <w:color w:val="000000" w:themeColor="text1"/>
          <w:sz w:val="40"/>
          <w:szCs w:val="44"/>
          <w:u w:val="single"/>
          <w14:ligatures w14:val="standardContextual"/>
        </w:rPr>
      </w:pPr>
      <w:bookmarkStart w:id="50" w:name="conf"/>
      <w:bookmarkStart w:id="51" w:name="confidentiality"/>
      <w:bookmarkStart w:id="52" w:name="whatisactiveaffiliation"/>
      <w:bookmarkEnd w:id="50"/>
      <w:bookmarkEnd w:id="51"/>
      <w:bookmarkEnd w:id="52"/>
      <w:r w:rsidRPr="008D4D1D">
        <w:rPr>
          <w:rFonts w:ascii="Arial Nova" w:eastAsia="Arial-BoldMT" w:hAnsi="Arial Nova" w:cs="Microsoft Sans Serif"/>
          <w:b/>
          <w:bCs/>
          <w:color w:val="000000" w:themeColor="text1"/>
          <w:sz w:val="40"/>
          <w:szCs w:val="44"/>
          <w:u w:val="single"/>
          <w14:ligatures w14:val="standardContextual"/>
        </w:rPr>
        <w:lastRenderedPageBreak/>
        <w:t xml:space="preserve">INVENTORY ACCOUNTABILITY FORM </w:t>
      </w:r>
    </w:p>
    <w:p w14:paraId="2F3FADBA" w14:textId="77777777" w:rsidR="00804F48" w:rsidRDefault="00804F48" w:rsidP="00F5686D">
      <w:pPr>
        <w:widowControl w:val="0"/>
        <w:spacing w:after="0" w:line="240" w:lineRule="auto"/>
        <w:jc w:val="both"/>
        <w:rPr>
          <w:rFonts w:ascii="Arial Nova" w:eastAsia="Arial-BoldMT" w:hAnsi="Arial Nova" w:cs="Microsoft Sans Serif"/>
          <w:color w:val="000000" w:themeColor="text1"/>
          <w14:ligatures w14:val="standardContextual"/>
        </w:rPr>
      </w:pPr>
    </w:p>
    <w:p w14:paraId="38F894F5" w14:textId="77777777" w:rsidR="00804F48" w:rsidRPr="0019472D" w:rsidRDefault="00804F48" w:rsidP="00F5686D">
      <w:pPr>
        <w:widowControl w:val="0"/>
        <w:spacing w:after="0" w:line="240" w:lineRule="auto"/>
        <w:jc w:val="both"/>
        <w:rPr>
          <w:rFonts w:ascii="Arial Nova" w:eastAsia="Arial-BoldMT" w:hAnsi="Arial Nova" w:cs="Microsoft Sans Serif"/>
          <w:color w:val="000000" w:themeColor="text1"/>
          <w14:ligatures w14:val="standardContextual"/>
        </w:rPr>
      </w:pPr>
      <w:r w:rsidRPr="0019472D">
        <w:rPr>
          <w:rFonts w:ascii="Arial Nova" w:eastAsia="Arial-BoldMT" w:hAnsi="Arial Nova" w:cs="Microsoft Sans Serif"/>
          <w:color w:val="000000" w:themeColor="text1"/>
          <w14:ligatures w14:val="standardContextual"/>
        </w:rPr>
        <w:t xml:space="preserve">Local PTA Units shall take inventory on a yearly, if not monthly, basis. This allows the PTA to know what assets it has and the value of that inventory as of the date on the form. Inventory includes items such as t-shirts, prizes, gifts, donated items, food, decorations, and more. Take all necessary steps to avoid theft and fraud with the PTA. </w:t>
      </w:r>
    </w:p>
    <w:p w14:paraId="3377536C" w14:textId="77777777" w:rsidR="00804F48" w:rsidRPr="0019472D" w:rsidRDefault="00804F48" w:rsidP="00F5686D">
      <w:pPr>
        <w:widowControl w:val="0"/>
        <w:spacing w:after="0" w:line="240" w:lineRule="auto"/>
        <w:jc w:val="both"/>
        <w:rPr>
          <w:rFonts w:ascii="Arial Nova" w:eastAsia="Arial-BoldMT" w:hAnsi="Arial Nova" w:cs="Microsoft Sans Serif"/>
          <w:color w:val="000000" w:themeColor="text1"/>
          <w14:ligatures w14:val="standardContextual"/>
        </w:rPr>
      </w:pPr>
    </w:p>
    <w:p w14:paraId="03C8169A" w14:textId="77777777" w:rsidR="00804F48" w:rsidRPr="0019472D" w:rsidRDefault="00804F48" w:rsidP="00F5686D">
      <w:pPr>
        <w:widowControl w:val="0"/>
        <w:tabs>
          <w:tab w:val="left" w:pos="1980"/>
          <w:tab w:val="left" w:pos="2160"/>
          <w:tab w:val="left" w:pos="6570"/>
          <w:tab w:val="left" w:pos="6750"/>
          <w:tab w:val="left" w:pos="10800"/>
        </w:tabs>
        <w:spacing w:after="0" w:line="240" w:lineRule="auto"/>
        <w:rPr>
          <w:rFonts w:ascii="Arial Nova" w:eastAsia="Arial-BoldMT" w:hAnsi="Arial Nova" w:cs="Microsoft Sans Serif"/>
          <w:color w:val="000000" w:themeColor="text1"/>
          <w:u w:val="single"/>
          <w14:ligatures w14:val="standardContextual"/>
        </w:rPr>
      </w:pPr>
      <w:r w:rsidRPr="0019472D">
        <w:rPr>
          <w:rFonts w:ascii="Arial Nova" w:eastAsia="Arial-BoldMT" w:hAnsi="Arial Nova" w:cs="Microsoft Sans Serif"/>
          <w:color w:val="000000" w:themeColor="text1"/>
          <w:u w:val="single"/>
          <w14:ligatures w14:val="standardContextual"/>
        </w:rPr>
        <w:tab/>
      </w:r>
      <w:r w:rsidRPr="0019472D">
        <w:rPr>
          <w:rFonts w:ascii="Arial Nova" w:eastAsia="Arial-BoldMT" w:hAnsi="Arial Nova" w:cs="Microsoft Sans Serif"/>
          <w:color w:val="000000" w:themeColor="text1"/>
          <w14:ligatures w14:val="standardContextual"/>
        </w:rPr>
        <w:tab/>
      </w:r>
      <w:r w:rsidRPr="0019472D">
        <w:rPr>
          <w:rFonts w:ascii="Arial Nova" w:eastAsia="Arial-BoldMT" w:hAnsi="Arial Nova" w:cs="Microsoft Sans Serif"/>
          <w:color w:val="000000" w:themeColor="text1"/>
          <w:u w:val="single"/>
          <w14:ligatures w14:val="standardContextual"/>
        </w:rPr>
        <w:tab/>
      </w:r>
      <w:r w:rsidRPr="0019472D">
        <w:rPr>
          <w:rFonts w:ascii="Arial Nova" w:eastAsia="Arial-BoldMT" w:hAnsi="Arial Nova" w:cs="Microsoft Sans Serif"/>
          <w:color w:val="000000" w:themeColor="text1"/>
          <w14:ligatures w14:val="standardContextual"/>
        </w:rPr>
        <w:tab/>
      </w:r>
      <w:r w:rsidRPr="0019472D">
        <w:rPr>
          <w:rFonts w:ascii="Arial Nova" w:eastAsia="Arial-BoldMT" w:hAnsi="Arial Nova" w:cs="Microsoft Sans Serif"/>
          <w:color w:val="000000" w:themeColor="text1"/>
          <w:u w:val="single"/>
          <w14:ligatures w14:val="standardContextual"/>
        </w:rPr>
        <w:tab/>
      </w:r>
    </w:p>
    <w:p w14:paraId="2E17C68C" w14:textId="77777777" w:rsidR="00804F48" w:rsidRPr="0019472D" w:rsidRDefault="00804F48" w:rsidP="00F5686D">
      <w:pPr>
        <w:widowControl w:val="0"/>
        <w:tabs>
          <w:tab w:val="left" w:pos="1980"/>
          <w:tab w:val="left" w:pos="2160"/>
          <w:tab w:val="left" w:pos="6570"/>
          <w:tab w:val="left" w:pos="6750"/>
          <w:tab w:val="left" w:pos="10800"/>
        </w:tabs>
        <w:spacing w:after="0" w:line="240" w:lineRule="auto"/>
        <w:rPr>
          <w:rFonts w:ascii="Arial Nova" w:eastAsia="Arial-BoldMT" w:hAnsi="Arial Nova" w:cs="Microsoft Sans Serif"/>
          <w:color w:val="000000" w:themeColor="text1"/>
          <w14:ligatures w14:val="standardContextual"/>
        </w:rPr>
      </w:pPr>
      <w:r w:rsidRPr="0019472D">
        <w:rPr>
          <w:rFonts w:ascii="Arial Nova" w:eastAsia="Arial-BoldMT" w:hAnsi="Arial Nova" w:cs="Microsoft Sans Serif"/>
          <w:color w:val="000000" w:themeColor="text1"/>
          <w14:ligatures w14:val="standardContextual"/>
        </w:rPr>
        <w:t>Date of Inventory</w:t>
      </w:r>
      <w:r w:rsidRPr="0019472D">
        <w:rPr>
          <w:rFonts w:ascii="Arial Nova" w:eastAsia="Arial-BoldMT" w:hAnsi="Arial Nova" w:cs="Microsoft Sans Serif"/>
          <w:color w:val="000000" w:themeColor="text1"/>
          <w14:ligatures w14:val="standardContextual"/>
        </w:rPr>
        <w:tab/>
      </w:r>
      <w:r w:rsidRPr="0019472D">
        <w:rPr>
          <w:rFonts w:ascii="Arial Nova" w:eastAsia="Arial-BoldMT" w:hAnsi="Arial Nova" w:cs="Microsoft Sans Serif"/>
          <w:color w:val="000000" w:themeColor="text1"/>
          <w14:ligatures w14:val="standardContextual"/>
        </w:rPr>
        <w:tab/>
        <w:t>Person #1 doing inventory count</w:t>
      </w:r>
      <w:r w:rsidRPr="0019472D">
        <w:rPr>
          <w:rFonts w:ascii="Arial Nova" w:eastAsia="Arial-BoldMT" w:hAnsi="Arial Nova" w:cs="Microsoft Sans Serif"/>
          <w:color w:val="000000" w:themeColor="text1"/>
          <w14:ligatures w14:val="standardContextual"/>
        </w:rPr>
        <w:tab/>
      </w:r>
      <w:r w:rsidRPr="0019472D">
        <w:rPr>
          <w:rFonts w:ascii="Arial Nova" w:eastAsia="Arial-BoldMT" w:hAnsi="Arial Nova" w:cs="Microsoft Sans Serif"/>
          <w:color w:val="000000" w:themeColor="text1"/>
          <w14:ligatures w14:val="standardContextual"/>
        </w:rPr>
        <w:tab/>
        <w:t>Person #2 doing inventory count</w:t>
      </w:r>
    </w:p>
    <w:p w14:paraId="6128AFF7" w14:textId="77777777" w:rsidR="00804F48" w:rsidRPr="0019472D" w:rsidRDefault="00804F48" w:rsidP="00F5686D">
      <w:pPr>
        <w:widowControl w:val="0"/>
        <w:spacing w:after="0" w:line="240" w:lineRule="auto"/>
        <w:rPr>
          <w:rFonts w:ascii="Arial Nova" w:hAnsi="Arial Nova"/>
          <w:color w:val="000000" w:themeColor="text1"/>
          <w:sz w:val="12"/>
          <w:szCs w:val="12"/>
          <w14:ligatures w14:val="standardContextual"/>
        </w:rPr>
      </w:pPr>
    </w:p>
    <w:tbl>
      <w:tblPr>
        <w:tblStyle w:val="TableGrid"/>
        <w:tblW w:w="10795" w:type="dxa"/>
        <w:tblLook w:val="04A0" w:firstRow="1" w:lastRow="0" w:firstColumn="1" w:lastColumn="0" w:noHBand="0" w:noVBand="1"/>
      </w:tblPr>
      <w:tblGrid>
        <w:gridCol w:w="1108"/>
        <w:gridCol w:w="972"/>
        <w:gridCol w:w="2905"/>
        <w:gridCol w:w="2905"/>
        <w:gridCol w:w="2905"/>
      </w:tblGrid>
      <w:tr w:rsidR="00804F48" w:rsidRPr="0019472D" w14:paraId="63072550" w14:textId="77777777" w:rsidTr="00DC6F0E">
        <w:tc>
          <w:tcPr>
            <w:tcW w:w="1108" w:type="dxa"/>
          </w:tcPr>
          <w:p w14:paraId="70F37F07" w14:textId="77777777" w:rsidR="00804F48" w:rsidRPr="0019472D" w:rsidRDefault="00804F48" w:rsidP="00F5686D">
            <w:pPr>
              <w:rPr>
                <w:rFonts w:ascii="Arial Nova" w:hAnsi="Arial Nova"/>
                <w:b/>
                <w:bCs/>
                <w:color w:val="000000" w:themeColor="text1"/>
              </w:rPr>
            </w:pPr>
            <w:r w:rsidRPr="0019472D">
              <w:rPr>
                <w:rFonts w:ascii="Arial Nova" w:hAnsi="Arial Nova"/>
                <w:b/>
                <w:bCs/>
                <w:color w:val="000000" w:themeColor="text1"/>
              </w:rPr>
              <w:t>Quantity</w:t>
            </w:r>
          </w:p>
        </w:tc>
        <w:tc>
          <w:tcPr>
            <w:tcW w:w="972" w:type="dxa"/>
          </w:tcPr>
          <w:p w14:paraId="485D29C0" w14:textId="77777777" w:rsidR="00804F48" w:rsidRPr="0019472D" w:rsidRDefault="00804F48" w:rsidP="00F5686D">
            <w:pPr>
              <w:rPr>
                <w:rFonts w:ascii="Arial Nova" w:hAnsi="Arial Nova"/>
                <w:b/>
                <w:bCs/>
                <w:color w:val="000000" w:themeColor="text1"/>
              </w:rPr>
            </w:pPr>
            <w:r w:rsidRPr="0019472D">
              <w:rPr>
                <w:rFonts w:ascii="Arial Nova" w:hAnsi="Arial Nova"/>
                <w:b/>
                <w:bCs/>
                <w:color w:val="000000" w:themeColor="text1"/>
              </w:rPr>
              <w:t>Value</w:t>
            </w:r>
          </w:p>
        </w:tc>
        <w:tc>
          <w:tcPr>
            <w:tcW w:w="2905" w:type="dxa"/>
          </w:tcPr>
          <w:p w14:paraId="39178E7B" w14:textId="77777777" w:rsidR="00804F48" w:rsidRPr="0019472D" w:rsidRDefault="00804F48" w:rsidP="00F5686D">
            <w:pPr>
              <w:rPr>
                <w:rFonts w:ascii="Arial Nova" w:hAnsi="Arial Nova"/>
                <w:b/>
                <w:bCs/>
                <w:color w:val="000000" w:themeColor="text1"/>
              </w:rPr>
            </w:pPr>
            <w:r w:rsidRPr="0019472D">
              <w:rPr>
                <w:rFonts w:ascii="Arial Nova" w:hAnsi="Arial Nova"/>
                <w:b/>
                <w:bCs/>
                <w:color w:val="000000" w:themeColor="text1"/>
              </w:rPr>
              <w:t>Name</w:t>
            </w:r>
          </w:p>
        </w:tc>
        <w:tc>
          <w:tcPr>
            <w:tcW w:w="2905" w:type="dxa"/>
          </w:tcPr>
          <w:p w14:paraId="57C1D575" w14:textId="77777777" w:rsidR="00804F48" w:rsidRPr="0019472D" w:rsidRDefault="00804F48" w:rsidP="00F5686D">
            <w:pPr>
              <w:rPr>
                <w:rFonts w:ascii="Arial Nova" w:hAnsi="Arial Nova"/>
                <w:b/>
                <w:bCs/>
                <w:color w:val="000000" w:themeColor="text1"/>
              </w:rPr>
            </w:pPr>
            <w:r w:rsidRPr="0019472D">
              <w:rPr>
                <w:rFonts w:ascii="Arial Nova" w:hAnsi="Arial Nova"/>
                <w:b/>
                <w:bCs/>
                <w:color w:val="000000" w:themeColor="text1"/>
              </w:rPr>
              <w:t>Item Description</w:t>
            </w:r>
          </w:p>
        </w:tc>
        <w:tc>
          <w:tcPr>
            <w:tcW w:w="2905" w:type="dxa"/>
          </w:tcPr>
          <w:p w14:paraId="4226BC00" w14:textId="77777777" w:rsidR="00804F48" w:rsidRPr="0019472D" w:rsidRDefault="00804F48" w:rsidP="00F5686D">
            <w:pPr>
              <w:rPr>
                <w:rFonts w:ascii="Arial Nova" w:hAnsi="Arial Nova"/>
                <w:b/>
                <w:bCs/>
                <w:color w:val="000000" w:themeColor="text1"/>
              </w:rPr>
            </w:pPr>
            <w:r w:rsidRPr="0019472D">
              <w:rPr>
                <w:rFonts w:ascii="Arial Nova" w:hAnsi="Arial Nova"/>
                <w:b/>
                <w:bCs/>
                <w:color w:val="000000" w:themeColor="text1"/>
              </w:rPr>
              <w:t>Note</w:t>
            </w:r>
          </w:p>
        </w:tc>
      </w:tr>
      <w:tr w:rsidR="00804F48" w:rsidRPr="0019472D" w14:paraId="4566293C" w14:textId="77777777" w:rsidTr="00DC6F0E">
        <w:trPr>
          <w:trHeight w:val="538"/>
        </w:trPr>
        <w:tc>
          <w:tcPr>
            <w:tcW w:w="1108" w:type="dxa"/>
            <w:vAlign w:val="center"/>
          </w:tcPr>
          <w:p w14:paraId="242F5BAF" w14:textId="77777777" w:rsidR="00804F48" w:rsidRPr="0019472D" w:rsidRDefault="00804F48" w:rsidP="00F5686D">
            <w:pPr>
              <w:rPr>
                <w:rFonts w:ascii="Arial Nova" w:hAnsi="Arial Nova"/>
                <w:color w:val="000000" w:themeColor="text1"/>
              </w:rPr>
            </w:pPr>
          </w:p>
        </w:tc>
        <w:tc>
          <w:tcPr>
            <w:tcW w:w="972" w:type="dxa"/>
            <w:vAlign w:val="center"/>
          </w:tcPr>
          <w:p w14:paraId="47DD1873" w14:textId="77777777" w:rsidR="00804F48" w:rsidRPr="0019472D" w:rsidRDefault="00804F48" w:rsidP="00F5686D">
            <w:pPr>
              <w:rPr>
                <w:rFonts w:ascii="Arial Nova" w:hAnsi="Arial Nova"/>
                <w:color w:val="000000" w:themeColor="text1"/>
              </w:rPr>
            </w:pPr>
          </w:p>
        </w:tc>
        <w:tc>
          <w:tcPr>
            <w:tcW w:w="2905" w:type="dxa"/>
            <w:vAlign w:val="center"/>
          </w:tcPr>
          <w:p w14:paraId="07FFBF62" w14:textId="77777777" w:rsidR="00804F48" w:rsidRPr="0019472D" w:rsidRDefault="00804F48" w:rsidP="00F5686D">
            <w:pPr>
              <w:rPr>
                <w:rFonts w:ascii="Arial Nova" w:hAnsi="Arial Nova"/>
                <w:color w:val="000000" w:themeColor="text1"/>
              </w:rPr>
            </w:pPr>
          </w:p>
        </w:tc>
        <w:tc>
          <w:tcPr>
            <w:tcW w:w="2905" w:type="dxa"/>
            <w:vAlign w:val="center"/>
          </w:tcPr>
          <w:p w14:paraId="795DD0A4" w14:textId="77777777" w:rsidR="00804F48" w:rsidRPr="0019472D" w:rsidRDefault="00804F48" w:rsidP="00F5686D">
            <w:pPr>
              <w:rPr>
                <w:rFonts w:ascii="Arial Nova" w:hAnsi="Arial Nova"/>
                <w:color w:val="000000" w:themeColor="text1"/>
              </w:rPr>
            </w:pPr>
          </w:p>
        </w:tc>
        <w:tc>
          <w:tcPr>
            <w:tcW w:w="2905" w:type="dxa"/>
            <w:vAlign w:val="center"/>
          </w:tcPr>
          <w:p w14:paraId="1F1A0CB4" w14:textId="77777777" w:rsidR="00804F48" w:rsidRPr="0019472D" w:rsidRDefault="00804F48" w:rsidP="00F5686D">
            <w:pPr>
              <w:rPr>
                <w:rFonts w:ascii="Arial Nova" w:hAnsi="Arial Nova"/>
                <w:color w:val="000000" w:themeColor="text1"/>
              </w:rPr>
            </w:pPr>
          </w:p>
        </w:tc>
      </w:tr>
      <w:tr w:rsidR="00804F48" w:rsidRPr="0019472D" w14:paraId="13A4D8DB" w14:textId="77777777" w:rsidTr="00DC6F0E">
        <w:trPr>
          <w:trHeight w:val="538"/>
        </w:trPr>
        <w:tc>
          <w:tcPr>
            <w:tcW w:w="1108" w:type="dxa"/>
            <w:vAlign w:val="center"/>
          </w:tcPr>
          <w:p w14:paraId="7B48C673" w14:textId="77777777" w:rsidR="00804F48" w:rsidRPr="0019472D" w:rsidRDefault="00804F48" w:rsidP="00F5686D">
            <w:pPr>
              <w:rPr>
                <w:rFonts w:ascii="Arial Nova" w:hAnsi="Arial Nova"/>
                <w:color w:val="000000" w:themeColor="text1"/>
              </w:rPr>
            </w:pPr>
          </w:p>
        </w:tc>
        <w:tc>
          <w:tcPr>
            <w:tcW w:w="972" w:type="dxa"/>
            <w:vAlign w:val="center"/>
          </w:tcPr>
          <w:p w14:paraId="31F219F2" w14:textId="77777777" w:rsidR="00804F48" w:rsidRPr="0019472D" w:rsidRDefault="00804F48" w:rsidP="00F5686D">
            <w:pPr>
              <w:rPr>
                <w:rFonts w:ascii="Arial Nova" w:hAnsi="Arial Nova"/>
                <w:color w:val="000000" w:themeColor="text1"/>
              </w:rPr>
            </w:pPr>
          </w:p>
        </w:tc>
        <w:tc>
          <w:tcPr>
            <w:tcW w:w="2905" w:type="dxa"/>
            <w:vAlign w:val="center"/>
          </w:tcPr>
          <w:p w14:paraId="2FDA2F9B" w14:textId="77777777" w:rsidR="00804F48" w:rsidRPr="0019472D" w:rsidRDefault="00804F48" w:rsidP="00F5686D">
            <w:pPr>
              <w:rPr>
                <w:rFonts w:ascii="Arial Nova" w:hAnsi="Arial Nova"/>
                <w:color w:val="000000" w:themeColor="text1"/>
              </w:rPr>
            </w:pPr>
          </w:p>
        </w:tc>
        <w:tc>
          <w:tcPr>
            <w:tcW w:w="2905" w:type="dxa"/>
            <w:vAlign w:val="center"/>
          </w:tcPr>
          <w:p w14:paraId="60612D37" w14:textId="77777777" w:rsidR="00804F48" w:rsidRPr="0019472D" w:rsidRDefault="00804F48" w:rsidP="00F5686D">
            <w:pPr>
              <w:rPr>
                <w:rFonts w:ascii="Arial Nova" w:hAnsi="Arial Nova"/>
                <w:color w:val="000000" w:themeColor="text1"/>
              </w:rPr>
            </w:pPr>
          </w:p>
        </w:tc>
        <w:tc>
          <w:tcPr>
            <w:tcW w:w="2905" w:type="dxa"/>
            <w:vAlign w:val="center"/>
          </w:tcPr>
          <w:p w14:paraId="0B108401" w14:textId="77777777" w:rsidR="00804F48" w:rsidRPr="0019472D" w:rsidRDefault="00804F48" w:rsidP="00F5686D">
            <w:pPr>
              <w:rPr>
                <w:rFonts w:ascii="Arial Nova" w:hAnsi="Arial Nova"/>
                <w:color w:val="000000" w:themeColor="text1"/>
              </w:rPr>
            </w:pPr>
          </w:p>
        </w:tc>
      </w:tr>
      <w:tr w:rsidR="00804F48" w:rsidRPr="0019472D" w14:paraId="6FC728F2" w14:textId="77777777" w:rsidTr="00DC6F0E">
        <w:trPr>
          <w:trHeight w:val="538"/>
        </w:trPr>
        <w:tc>
          <w:tcPr>
            <w:tcW w:w="1108" w:type="dxa"/>
            <w:vAlign w:val="center"/>
          </w:tcPr>
          <w:p w14:paraId="36200FC4" w14:textId="77777777" w:rsidR="00804F48" w:rsidRPr="0019472D" w:rsidRDefault="00804F48" w:rsidP="00F5686D">
            <w:pPr>
              <w:rPr>
                <w:rFonts w:ascii="Arial Nova" w:hAnsi="Arial Nova"/>
                <w:color w:val="000000" w:themeColor="text1"/>
              </w:rPr>
            </w:pPr>
          </w:p>
        </w:tc>
        <w:tc>
          <w:tcPr>
            <w:tcW w:w="972" w:type="dxa"/>
            <w:vAlign w:val="center"/>
          </w:tcPr>
          <w:p w14:paraId="0709B39D" w14:textId="77777777" w:rsidR="00804F48" w:rsidRPr="0019472D" w:rsidRDefault="00804F48" w:rsidP="00F5686D">
            <w:pPr>
              <w:rPr>
                <w:rFonts w:ascii="Arial Nova" w:hAnsi="Arial Nova"/>
                <w:color w:val="000000" w:themeColor="text1"/>
              </w:rPr>
            </w:pPr>
          </w:p>
        </w:tc>
        <w:tc>
          <w:tcPr>
            <w:tcW w:w="2905" w:type="dxa"/>
            <w:vAlign w:val="center"/>
          </w:tcPr>
          <w:p w14:paraId="1A3C469C" w14:textId="77777777" w:rsidR="00804F48" w:rsidRPr="0019472D" w:rsidRDefault="00804F48" w:rsidP="00F5686D">
            <w:pPr>
              <w:rPr>
                <w:rFonts w:ascii="Arial Nova" w:hAnsi="Arial Nova"/>
                <w:color w:val="000000" w:themeColor="text1"/>
              </w:rPr>
            </w:pPr>
          </w:p>
        </w:tc>
        <w:tc>
          <w:tcPr>
            <w:tcW w:w="2905" w:type="dxa"/>
            <w:vAlign w:val="center"/>
          </w:tcPr>
          <w:p w14:paraId="156D8778" w14:textId="77777777" w:rsidR="00804F48" w:rsidRPr="0019472D" w:rsidRDefault="00804F48" w:rsidP="00F5686D">
            <w:pPr>
              <w:rPr>
                <w:rFonts w:ascii="Arial Nova" w:hAnsi="Arial Nova"/>
                <w:color w:val="000000" w:themeColor="text1"/>
              </w:rPr>
            </w:pPr>
          </w:p>
        </w:tc>
        <w:tc>
          <w:tcPr>
            <w:tcW w:w="2905" w:type="dxa"/>
            <w:vAlign w:val="center"/>
          </w:tcPr>
          <w:p w14:paraId="25F2D44C" w14:textId="77777777" w:rsidR="00804F48" w:rsidRPr="0019472D" w:rsidRDefault="00804F48" w:rsidP="00F5686D">
            <w:pPr>
              <w:rPr>
                <w:rFonts w:ascii="Arial Nova" w:hAnsi="Arial Nova"/>
                <w:color w:val="000000" w:themeColor="text1"/>
              </w:rPr>
            </w:pPr>
          </w:p>
        </w:tc>
      </w:tr>
      <w:tr w:rsidR="00804F48" w:rsidRPr="0019472D" w14:paraId="4BE1151E" w14:textId="77777777" w:rsidTr="00DC6F0E">
        <w:trPr>
          <w:trHeight w:val="538"/>
        </w:trPr>
        <w:tc>
          <w:tcPr>
            <w:tcW w:w="1108" w:type="dxa"/>
            <w:vAlign w:val="center"/>
          </w:tcPr>
          <w:p w14:paraId="467AB4BD" w14:textId="77777777" w:rsidR="00804F48" w:rsidRPr="0019472D" w:rsidRDefault="00804F48" w:rsidP="00F5686D">
            <w:pPr>
              <w:rPr>
                <w:rFonts w:ascii="Arial Nova" w:hAnsi="Arial Nova"/>
                <w:color w:val="000000" w:themeColor="text1"/>
              </w:rPr>
            </w:pPr>
          </w:p>
        </w:tc>
        <w:tc>
          <w:tcPr>
            <w:tcW w:w="972" w:type="dxa"/>
            <w:vAlign w:val="center"/>
          </w:tcPr>
          <w:p w14:paraId="6C7494FE" w14:textId="77777777" w:rsidR="00804F48" w:rsidRPr="0019472D" w:rsidRDefault="00804F48" w:rsidP="00F5686D">
            <w:pPr>
              <w:rPr>
                <w:rFonts w:ascii="Arial Nova" w:hAnsi="Arial Nova"/>
                <w:color w:val="000000" w:themeColor="text1"/>
              </w:rPr>
            </w:pPr>
          </w:p>
        </w:tc>
        <w:tc>
          <w:tcPr>
            <w:tcW w:w="2905" w:type="dxa"/>
            <w:vAlign w:val="center"/>
          </w:tcPr>
          <w:p w14:paraId="4F84C869" w14:textId="77777777" w:rsidR="00804F48" w:rsidRPr="0019472D" w:rsidRDefault="00804F48" w:rsidP="00F5686D">
            <w:pPr>
              <w:rPr>
                <w:rFonts w:ascii="Arial Nova" w:hAnsi="Arial Nova"/>
                <w:color w:val="000000" w:themeColor="text1"/>
              </w:rPr>
            </w:pPr>
          </w:p>
        </w:tc>
        <w:tc>
          <w:tcPr>
            <w:tcW w:w="2905" w:type="dxa"/>
            <w:vAlign w:val="center"/>
          </w:tcPr>
          <w:p w14:paraId="340952F7" w14:textId="77777777" w:rsidR="00804F48" w:rsidRPr="0019472D" w:rsidRDefault="00804F48" w:rsidP="00F5686D">
            <w:pPr>
              <w:rPr>
                <w:rFonts w:ascii="Arial Nova" w:hAnsi="Arial Nova"/>
                <w:color w:val="000000" w:themeColor="text1"/>
              </w:rPr>
            </w:pPr>
          </w:p>
        </w:tc>
        <w:tc>
          <w:tcPr>
            <w:tcW w:w="2905" w:type="dxa"/>
            <w:vAlign w:val="center"/>
          </w:tcPr>
          <w:p w14:paraId="64C09A01" w14:textId="77777777" w:rsidR="00804F48" w:rsidRPr="0019472D" w:rsidRDefault="00804F48" w:rsidP="00F5686D">
            <w:pPr>
              <w:rPr>
                <w:rFonts w:ascii="Arial Nova" w:hAnsi="Arial Nova"/>
                <w:color w:val="000000" w:themeColor="text1"/>
              </w:rPr>
            </w:pPr>
          </w:p>
        </w:tc>
      </w:tr>
      <w:tr w:rsidR="00804F48" w:rsidRPr="0019472D" w14:paraId="06EB8B16" w14:textId="77777777" w:rsidTr="00DC6F0E">
        <w:trPr>
          <w:trHeight w:val="538"/>
        </w:trPr>
        <w:tc>
          <w:tcPr>
            <w:tcW w:w="1108" w:type="dxa"/>
            <w:vAlign w:val="center"/>
          </w:tcPr>
          <w:p w14:paraId="14F40A4D" w14:textId="77777777" w:rsidR="00804F48" w:rsidRPr="0019472D" w:rsidRDefault="00804F48" w:rsidP="00F5686D">
            <w:pPr>
              <w:rPr>
                <w:rFonts w:ascii="Arial Nova" w:hAnsi="Arial Nova"/>
                <w:color w:val="000000" w:themeColor="text1"/>
              </w:rPr>
            </w:pPr>
          </w:p>
        </w:tc>
        <w:tc>
          <w:tcPr>
            <w:tcW w:w="972" w:type="dxa"/>
            <w:vAlign w:val="center"/>
          </w:tcPr>
          <w:p w14:paraId="713BDCC0" w14:textId="77777777" w:rsidR="00804F48" w:rsidRPr="0019472D" w:rsidRDefault="00804F48" w:rsidP="00F5686D">
            <w:pPr>
              <w:rPr>
                <w:rFonts w:ascii="Arial Nova" w:hAnsi="Arial Nova"/>
                <w:color w:val="000000" w:themeColor="text1"/>
              </w:rPr>
            </w:pPr>
          </w:p>
        </w:tc>
        <w:tc>
          <w:tcPr>
            <w:tcW w:w="2905" w:type="dxa"/>
            <w:vAlign w:val="center"/>
          </w:tcPr>
          <w:p w14:paraId="2090951B" w14:textId="77777777" w:rsidR="00804F48" w:rsidRPr="0019472D" w:rsidRDefault="00804F48" w:rsidP="00F5686D">
            <w:pPr>
              <w:rPr>
                <w:rFonts w:ascii="Arial Nova" w:hAnsi="Arial Nova"/>
                <w:color w:val="000000" w:themeColor="text1"/>
              </w:rPr>
            </w:pPr>
          </w:p>
        </w:tc>
        <w:tc>
          <w:tcPr>
            <w:tcW w:w="2905" w:type="dxa"/>
            <w:vAlign w:val="center"/>
          </w:tcPr>
          <w:p w14:paraId="65B50140" w14:textId="77777777" w:rsidR="00804F48" w:rsidRPr="0019472D" w:rsidRDefault="00804F48" w:rsidP="00F5686D">
            <w:pPr>
              <w:rPr>
                <w:rFonts w:ascii="Arial Nova" w:hAnsi="Arial Nova"/>
                <w:color w:val="000000" w:themeColor="text1"/>
              </w:rPr>
            </w:pPr>
          </w:p>
        </w:tc>
        <w:tc>
          <w:tcPr>
            <w:tcW w:w="2905" w:type="dxa"/>
            <w:vAlign w:val="center"/>
          </w:tcPr>
          <w:p w14:paraId="6BFDE949" w14:textId="77777777" w:rsidR="00804F48" w:rsidRPr="0019472D" w:rsidRDefault="00804F48" w:rsidP="00F5686D">
            <w:pPr>
              <w:rPr>
                <w:rFonts w:ascii="Arial Nova" w:hAnsi="Arial Nova"/>
                <w:color w:val="000000" w:themeColor="text1"/>
              </w:rPr>
            </w:pPr>
          </w:p>
        </w:tc>
      </w:tr>
      <w:tr w:rsidR="00804F48" w:rsidRPr="0019472D" w14:paraId="7A7BA448" w14:textId="77777777" w:rsidTr="00DC6F0E">
        <w:trPr>
          <w:trHeight w:val="538"/>
        </w:trPr>
        <w:tc>
          <w:tcPr>
            <w:tcW w:w="1108" w:type="dxa"/>
            <w:vAlign w:val="center"/>
          </w:tcPr>
          <w:p w14:paraId="15437E52" w14:textId="77777777" w:rsidR="00804F48" w:rsidRPr="0019472D" w:rsidRDefault="00804F48" w:rsidP="00F5686D">
            <w:pPr>
              <w:rPr>
                <w:rFonts w:ascii="Arial Nova" w:hAnsi="Arial Nova"/>
                <w:color w:val="000000" w:themeColor="text1"/>
              </w:rPr>
            </w:pPr>
          </w:p>
        </w:tc>
        <w:tc>
          <w:tcPr>
            <w:tcW w:w="972" w:type="dxa"/>
            <w:vAlign w:val="center"/>
          </w:tcPr>
          <w:p w14:paraId="5951D386" w14:textId="77777777" w:rsidR="00804F48" w:rsidRPr="0019472D" w:rsidRDefault="00804F48" w:rsidP="00F5686D">
            <w:pPr>
              <w:rPr>
                <w:rFonts w:ascii="Arial Nova" w:hAnsi="Arial Nova"/>
                <w:color w:val="000000" w:themeColor="text1"/>
              </w:rPr>
            </w:pPr>
          </w:p>
        </w:tc>
        <w:tc>
          <w:tcPr>
            <w:tcW w:w="2905" w:type="dxa"/>
            <w:vAlign w:val="center"/>
          </w:tcPr>
          <w:p w14:paraId="332C9D50" w14:textId="77777777" w:rsidR="00804F48" w:rsidRPr="0019472D" w:rsidRDefault="00804F48" w:rsidP="00F5686D">
            <w:pPr>
              <w:rPr>
                <w:rFonts w:ascii="Arial Nova" w:hAnsi="Arial Nova"/>
                <w:color w:val="000000" w:themeColor="text1"/>
              </w:rPr>
            </w:pPr>
          </w:p>
        </w:tc>
        <w:tc>
          <w:tcPr>
            <w:tcW w:w="2905" w:type="dxa"/>
            <w:vAlign w:val="center"/>
          </w:tcPr>
          <w:p w14:paraId="519BD38A" w14:textId="77777777" w:rsidR="00804F48" w:rsidRPr="0019472D" w:rsidRDefault="00804F48" w:rsidP="00F5686D">
            <w:pPr>
              <w:rPr>
                <w:rFonts w:ascii="Arial Nova" w:hAnsi="Arial Nova"/>
                <w:color w:val="000000" w:themeColor="text1"/>
              </w:rPr>
            </w:pPr>
          </w:p>
        </w:tc>
        <w:tc>
          <w:tcPr>
            <w:tcW w:w="2905" w:type="dxa"/>
            <w:vAlign w:val="center"/>
          </w:tcPr>
          <w:p w14:paraId="620F27ED" w14:textId="77777777" w:rsidR="00804F48" w:rsidRPr="0019472D" w:rsidRDefault="00804F48" w:rsidP="00F5686D">
            <w:pPr>
              <w:rPr>
                <w:rFonts w:ascii="Arial Nova" w:hAnsi="Arial Nova"/>
                <w:color w:val="000000" w:themeColor="text1"/>
              </w:rPr>
            </w:pPr>
          </w:p>
        </w:tc>
      </w:tr>
      <w:tr w:rsidR="00804F48" w:rsidRPr="0019472D" w14:paraId="6C5987A1" w14:textId="77777777" w:rsidTr="00DC6F0E">
        <w:trPr>
          <w:trHeight w:val="538"/>
        </w:trPr>
        <w:tc>
          <w:tcPr>
            <w:tcW w:w="1108" w:type="dxa"/>
            <w:vAlign w:val="center"/>
          </w:tcPr>
          <w:p w14:paraId="745A61A7" w14:textId="77777777" w:rsidR="00804F48" w:rsidRPr="0019472D" w:rsidRDefault="00804F48" w:rsidP="00F5686D">
            <w:pPr>
              <w:rPr>
                <w:rFonts w:ascii="Arial Nova" w:hAnsi="Arial Nova"/>
                <w:color w:val="000000" w:themeColor="text1"/>
              </w:rPr>
            </w:pPr>
          </w:p>
        </w:tc>
        <w:tc>
          <w:tcPr>
            <w:tcW w:w="972" w:type="dxa"/>
            <w:vAlign w:val="center"/>
          </w:tcPr>
          <w:p w14:paraId="4A613B7A" w14:textId="77777777" w:rsidR="00804F48" w:rsidRPr="0019472D" w:rsidRDefault="00804F48" w:rsidP="00F5686D">
            <w:pPr>
              <w:rPr>
                <w:rFonts w:ascii="Arial Nova" w:hAnsi="Arial Nova"/>
                <w:color w:val="000000" w:themeColor="text1"/>
              </w:rPr>
            </w:pPr>
          </w:p>
        </w:tc>
        <w:tc>
          <w:tcPr>
            <w:tcW w:w="2905" w:type="dxa"/>
            <w:vAlign w:val="center"/>
          </w:tcPr>
          <w:p w14:paraId="0F33A23F" w14:textId="77777777" w:rsidR="00804F48" w:rsidRPr="0019472D" w:rsidRDefault="00804F48" w:rsidP="00F5686D">
            <w:pPr>
              <w:rPr>
                <w:rFonts w:ascii="Arial Nova" w:hAnsi="Arial Nova"/>
                <w:color w:val="000000" w:themeColor="text1"/>
              </w:rPr>
            </w:pPr>
          </w:p>
        </w:tc>
        <w:tc>
          <w:tcPr>
            <w:tcW w:w="2905" w:type="dxa"/>
            <w:vAlign w:val="center"/>
          </w:tcPr>
          <w:p w14:paraId="4AE40614" w14:textId="77777777" w:rsidR="00804F48" w:rsidRPr="0019472D" w:rsidRDefault="00804F48" w:rsidP="00F5686D">
            <w:pPr>
              <w:rPr>
                <w:rFonts w:ascii="Arial Nova" w:hAnsi="Arial Nova"/>
                <w:color w:val="000000" w:themeColor="text1"/>
              </w:rPr>
            </w:pPr>
          </w:p>
        </w:tc>
        <w:tc>
          <w:tcPr>
            <w:tcW w:w="2905" w:type="dxa"/>
            <w:vAlign w:val="center"/>
          </w:tcPr>
          <w:p w14:paraId="28CA1A23" w14:textId="77777777" w:rsidR="00804F48" w:rsidRPr="0019472D" w:rsidRDefault="00804F48" w:rsidP="00F5686D">
            <w:pPr>
              <w:rPr>
                <w:rFonts w:ascii="Arial Nova" w:hAnsi="Arial Nova"/>
                <w:color w:val="000000" w:themeColor="text1"/>
              </w:rPr>
            </w:pPr>
          </w:p>
        </w:tc>
      </w:tr>
      <w:tr w:rsidR="00804F48" w:rsidRPr="0019472D" w14:paraId="6B628175" w14:textId="77777777" w:rsidTr="00DC6F0E">
        <w:trPr>
          <w:trHeight w:val="538"/>
        </w:trPr>
        <w:tc>
          <w:tcPr>
            <w:tcW w:w="1108" w:type="dxa"/>
            <w:vAlign w:val="center"/>
          </w:tcPr>
          <w:p w14:paraId="41B5204D" w14:textId="77777777" w:rsidR="00804F48" w:rsidRPr="0019472D" w:rsidRDefault="00804F48" w:rsidP="00F5686D">
            <w:pPr>
              <w:rPr>
                <w:rFonts w:ascii="Arial Nova" w:hAnsi="Arial Nova"/>
                <w:color w:val="000000" w:themeColor="text1"/>
              </w:rPr>
            </w:pPr>
          </w:p>
        </w:tc>
        <w:tc>
          <w:tcPr>
            <w:tcW w:w="972" w:type="dxa"/>
            <w:vAlign w:val="center"/>
          </w:tcPr>
          <w:p w14:paraId="5CA50AB4" w14:textId="77777777" w:rsidR="00804F48" w:rsidRPr="0019472D" w:rsidRDefault="00804F48" w:rsidP="00F5686D">
            <w:pPr>
              <w:rPr>
                <w:rFonts w:ascii="Arial Nova" w:hAnsi="Arial Nova"/>
                <w:color w:val="000000" w:themeColor="text1"/>
              </w:rPr>
            </w:pPr>
          </w:p>
        </w:tc>
        <w:tc>
          <w:tcPr>
            <w:tcW w:w="2905" w:type="dxa"/>
            <w:vAlign w:val="center"/>
          </w:tcPr>
          <w:p w14:paraId="42988856" w14:textId="77777777" w:rsidR="00804F48" w:rsidRPr="0019472D" w:rsidRDefault="00804F48" w:rsidP="00F5686D">
            <w:pPr>
              <w:rPr>
                <w:rFonts w:ascii="Arial Nova" w:hAnsi="Arial Nova"/>
                <w:color w:val="000000" w:themeColor="text1"/>
              </w:rPr>
            </w:pPr>
          </w:p>
        </w:tc>
        <w:tc>
          <w:tcPr>
            <w:tcW w:w="2905" w:type="dxa"/>
            <w:vAlign w:val="center"/>
          </w:tcPr>
          <w:p w14:paraId="70B32920" w14:textId="77777777" w:rsidR="00804F48" w:rsidRPr="0019472D" w:rsidRDefault="00804F48" w:rsidP="00F5686D">
            <w:pPr>
              <w:rPr>
                <w:rFonts w:ascii="Arial Nova" w:hAnsi="Arial Nova"/>
                <w:color w:val="000000" w:themeColor="text1"/>
              </w:rPr>
            </w:pPr>
          </w:p>
        </w:tc>
        <w:tc>
          <w:tcPr>
            <w:tcW w:w="2905" w:type="dxa"/>
            <w:vAlign w:val="center"/>
          </w:tcPr>
          <w:p w14:paraId="243DA152" w14:textId="77777777" w:rsidR="00804F48" w:rsidRPr="0019472D" w:rsidRDefault="00804F48" w:rsidP="00F5686D">
            <w:pPr>
              <w:rPr>
                <w:rFonts w:ascii="Arial Nova" w:hAnsi="Arial Nova"/>
                <w:color w:val="000000" w:themeColor="text1"/>
              </w:rPr>
            </w:pPr>
          </w:p>
        </w:tc>
      </w:tr>
      <w:tr w:rsidR="00804F48" w:rsidRPr="0019472D" w14:paraId="1625F674" w14:textId="77777777" w:rsidTr="00DC6F0E">
        <w:trPr>
          <w:trHeight w:val="538"/>
        </w:trPr>
        <w:tc>
          <w:tcPr>
            <w:tcW w:w="1108" w:type="dxa"/>
            <w:vAlign w:val="center"/>
          </w:tcPr>
          <w:p w14:paraId="3D0D47F6" w14:textId="77777777" w:rsidR="00804F48" w:rsidRPr="0019472D" w:rsidRDefault="00804F48" w:rsidP="00F5686D">
            <w:pPr>
              <w:rPr>
                <w:rFonts w:ascii="Arial Nova" w:hAnsi="Arial Nova"/>
                <w:color w:val="000000" w:themeColor="text1"/>
              </w:rPr>
            </w:pPr>
          </w:p>
        </w:tc>
        <w:tc>
          <w:tcPr>
            <w:tcW w:w="972" w:type="dxa"/>
            <w:vAlign w:val="center"/>
          </w:tcPr>
          <w:p w14:paraId="418E75EB" w14:textId="77777777" w:rsidR="00804F48" w:rsidRPr="0019472D" w:rsidRDefault="00804F48" w:rsidP="00F5686D">
            <w:pPr>
              <w:rPr>
                <w:rFonts w:ascii="Arial Nova" w:hAnsi="Arial Nova"/>
                <w:color w:val="000000" w:themeColor="text1"/>
              </w:rPr>
            </w:pPr>
          </w:p>
        </w:tc>
        <w:tc>
          <w:tcPr>
            <w:tcW w:w="2905" w:type="dxa"/>
            <w:vAlign w:val="center"/>
          </w:tcPr>
          <w:p w14:paraId="114E9223" w14:textId="77777777" w:rsidR="00804F48" w:rsidRPr="0019472D" w:rsidRDefault="00804F48" w:rsidP="00F5686D">
            <w:pPr>
              <w:rPr>
                <w:rFonts w:ascii="Arial Nova" w:hAnsi="Arial Nova"/>
                <w:color w:val="000000" w:themeColor="text1"/>
              </w:rPr>
            </w:pPr>
          </w:p>
        </w:tc>
        <w:tc>
          <w:tcPr>
            <w:tcW w:w="2905" w:type="dxa"/>
            <w:vAlign w:val="center"/>
          </w:tcPr>
          <w:p w14:paraId="0E49136C" w14:textId="77777777" w:rsidR="00804F48" w:rsidRPr="0019472D" w:rsidRDefault="00804F48" w:rsidP="00F5686D">
            <w:pPr>
              <w:rPr>
                <w:rFonts w:ascii="Arial Nova" w:hAnsi="Arial Nova"/>
                <w:color w:val="000000" w:themeColor="text1"/>
              </w:rPr>
            </w:pPr>
          </w:p>
        </w:tc>
        <w:tc>
          <w:tcPr>
            <w:tcW w:w="2905" w:type="dxa"/>
            <w:vAlign w:val="center"/>
          </w:tcPr>
          <w:p w14:paraId="247ACD62" w14:textId="77777777" w:rsidR="00804F48" w:rsidRPr="0019472D" w:rsidRDefault="00804F48" w:rsidP="00F5686D">
            <w:pPr>
              <w:rPr>
                <w:rFonts w:ascii="Arial Nova" w:hAnsi="Arial Nova"/>
                <w:color w:val="000000" w:themeColor="text1"/>
              </w:rPr>
            </w:pPr>
          </w:p>
        </w:tc>
      </w:tr>
      <w:tr w:rsidR="00804F48" w:rsidRPr="0019472D" w14:paraId="1B41FCB8" w14:textId="77777777" w:rsidTr="00DC6F0E">
        <w:trPr>
          <w:trHeight w:val="538"/>
        </w:trPr>
        <w:tc>
          <w:tcPr>
            <w:tcW w:w="1108" w:type="dxa"/>
            <w:vAlign w:val="center"/>
          </w:tcPr>
          <w:p w14:paraId="496C8F6A" w14:textId="77777777" w:rsidR="00804F48" w:rsidRPr="0019472D" w:rsidRDefault="00804F48" w:rsidP="00F5686D">
            <w:pPr>
              <w:rPr>
                <w:rFonts w:ascii="Arial Nova" w:hAnsi="Arial Nova"/>
                <w:color w:val="000000" w:themeColor="text1"/>
              </w:rPr>
            </w:pPr>
          </w:p>
        </w:tc>
        <w:tc>
          <w:tcPr>
            <w:tcW w:w="972" w:type="dxa"/>
            <w:vAlign w:val="center"/>
          </w:tcPr>
          <w:p w14:paraId="64C6B617" w14:textId="77777777" w:rsidR="00804F48" w:rsidRPr="0019472D" w:rsidRDefault="00804F48" w:rsidP="00F5686D">
            <w:pPr>
              <w:rPr>
                <w:rFonts w:ascii="Arial Nova" w:hAnsi="Arial Nova"/>
                <w:color w:val="000000" w:themeColor="text1"/>
              </w:rPr>
            </w:pPr>
          </w:p>
        </w:tc>
        <w:tc>
          <w:tcPr>
            <w:tcW w:w="2905" w:type="dxa"/>
            <w:vAlign w:val="center"/>
          </w:tcPr>
          <w:p w14:paraId="36446F5E" w14:textId="77777777" w:rsidR="00804F48" w:rsidRPr="0019472D" w:rsidRDefault="00804F48" w:rsidP="00F5686D">
            <w:pPr>
              <w:rPr>
                <w:rFonts w:ascii="Arial Nova" w:hAnsi="Arial Nova"/>
                <w:color w:val="000000" w:themeColor="text1"/>
              </w:rPr>
            </w:pPr>
          </w:p>
        </w:tc>
        <w:tc>
          <w:tcPr>
            <w:tcW w:w="2905" w:type="dxa"/>
            <w:vAlign w:val="center"/>
          </w:tcPr>
          <w:p w14:paraId="7A7128E9" w14:textId="77777777" w:rsidR="00804F48" w:rsidRPr="0019472D" w:rsidRDefault="00804F48" w:rsidP="00F5686D">
            <w:pPr>
              <w:rPr>
                <w:rFonts w:ascii="Arial Nova" w:hAnsi="Arial Nova"/>
                <w:color w:val="000000" w:themeColor="text1"/>
              </w:rPr>
            </w:pPr>
          </w:p>
        </w:tc>
        <w:tc>
          <w:tcPr>
            <w:tcW w:w="2905" w:type="dxa"/>
            <w:vAlign w:val="center"/>
          </w:tcPr>
          <w:p w14:paraId="623B6296" w14:textId="77777777" w:rsidR="00804F48" w:rsidRPr="0019472D" w:rsidRDefault="00804F48" w:rsidP="00F5686D">
            <w:pPr>
              <w:rPr>
                <w:rFonts w:ascii="Arial Nova" w:hAnsi="Arial Nova"/>
                <w:color w:val="000000" w:themeColor="text1"/>
              </w:rPr>
            </w:pPr>
          </w:p>
        </w:tc>
      </w:tr>
      <w:tr w:rsidR="00804F48" w:rsidRPr="0019472D" w14:paraId="44A17C34" w14:textId="77777777" w:rsidTr="00DC6F0E">
        <w:trPr>
          <w:trHeight w:val="538"/>
        </w:trPr>
        <w:tc>
          <w:tcPr>
            <w:tcW w:w="1108" w:type="dxa"/>
            <w:vAlign w:val="center"/>
          </w:tcPr>
          <w:p w14:paraId="4D88EBB8" w14:textId="77777777" w:rsidR="00804F48" w:rsidRPr="0019472D" w:rsidRDefault="00804F48" w:rsidP="00F5686D">
            <w:pPr>
              <w:rPr>
                <w:rFonts w:ascii="Arial Nova" w:hAnsi="Arial Nova"/>
                <w:color w:val="000000" w:themeColor="text1"/>
              </w:rPr>
            </w:pPr>
          </w:p>
        </w:tc>
        <w:tc>
          <w:tcPr>
            <w:tcW w:w="972" w:type="dxa"/>
            <w:vAlign w:val="center"/>
          </w:tcPr>
          <w:p w14:paraId="18C7D99F" w14:textId="77777777" w:rsidR="00804F48" w:rsidRPr="0019472D" w:rsidRDefault="00804F48" w:rsidP="00F5686D">
            <w:pPr>
              <w:rPr>
                <w:rFonts w:ascii="Arial Nova" w:hAnsi="Arial Nova"/>
                <w:color w:val="000000" w:themeColor="text1"/>
              </w:rPr>
            </w:pPr>
          </w:p>
        </w:tc>
        <w:tc>
          <w:tcPr>
            <w:tcW w:w="2905" w:type="dxa"/>
            <w:vAlign w:val="center"/>
          </w:tcPr>
          <w:p w14:paraId="45F47231" w14:textId="77777777" w:rsidR="00804F48" w:rsidRPr="0019472D" w:rsidRDefault="00804F48" w:rsidP="00F5686D">
            <w:pPr>
              <w:rPr>
                <w:rFonts w:ascii="Arial Nova" w:hAnsi="Arial Nova"/>
                <w:color w:val="000000" w:themeColor="text1"/>
              </w:rPr>
            </w:pPr>
          </w:p>
        </w:tc>
        <w:tc>
          <w:tcPr>
            <w:tcW w:w="2905" w:type="dxa"/>
            <w:vAlign w:val="center"/>
          </w:tcPr>
          <w:p w14:paraId="4DCD9BF0" w14:textId="77777777" w:rsidR="00804F48" w:rsidRPr="0019472D" w:rsidRDefault="00804F48" w:rsidP="00F5686D">
            <w:pPr>
              <w:rPr>
                <w:rFonts w:ascii="Arial Nova" w:hAnsi="Arial Nova"/>
                <w:color w:val="000000" w:themeColor="text1"/>
              </w:rPr>
            </w:pPr>
          </w:p>
        </w:tc>
        <w:tc>
          <w:tcPr>
            <w:tcW w:w="2905" w:type="dxa"/>
            <w:vAlign w:val="center"/>
          </w:tcPr>
          <w:p w14:paraId="63E433BB" w14:textId="77777777" w:rsidR="00804F48" w:rsidRPr="0019472D" w:rsidRDefault="00804F48" w:rsidP="00F5686D">
            <w:pPr>
              <w:rPr>
                <w:rFonts w:ascii="Arial Nova" w:hAnsi="Arial Nova"/>
                <w:color w:val="000000" w:themeColor="text1"/>
              </w:rPr>
            </w:pPr>
          </w:p>
        </w:tc>
      </w:tr>
      <w:tr w:rsidR="00804F48" w:rsidRPr="0019472D" w14:paraId="6F949A30" w14:textId="77777777" w:rsidTr="00DC6F0E">
        <w:trPr>
          <w:trHeight w:val="538"/>
        </w:trPr>
        <w:tc>
          <w:tcPr>
            <w:tcW w:w="1108" w:type="dxa"/>
            <w:vAlign w:val="center"/>
          </w:tcPr>
          <w:p w14:paraId="0226A69E" w14:textId="77777777" w:rsidR="00804F48" w:rsidRPr="0019472D" w:rsidRDefault="00804F48" w:rsidP="00F5686D">
            <w:pPr>
              <w:rPr>
                <w:rFonts w:ascii="Arial Nova" w:hAnsi="Arial Nova"/>
                <w:color w:val="000000" w:themeColor="text1"/>
              </w:rPr>
            </w:pPr>
          </w:p>
        </w:tc>
        <w:tc>
          <w:tcPr>
            <w:tcW w:w="972" w:type="dxa"/>
            <w:vAlign w:val="center"/>
          </w:tcPr>
          <w:p w14:paraId="1FD2B911" w14:textId="77777777" w:rsidR="00804F48" w:rsidRPr="0019472D" w:rsidRDefault="00804F48" w:rsidP="00F5686D">
            <w:pPr>
              <w:rPr>
                <w:rFonts w:ascii="Arial Nova" w:hAnsi="Arial Nova"/>
                <w:color w:val="000000" w:themeColor="text1"/>
              </w:rPr>
            </w:pPr>
          </w:p>
        </w:tc>
        <w:tc>
          <w:tcPr>
            <w:tcW w:w="2905" w:type="dxa"/>
            <w:vAlign w:val="center"/>
          </w:tcPr>
          <w:p w14:paraId="72128775" w14:textId="77777777" w:rsidR="00804F48" w:rsidRPr="0019472D" w:rsidRDefault="00804F48" w:rsidP="00F5686D">
            <w:pPr>
              <w:rPr>
                <w:rFonts w:ascii="Arial Nova" w:hAnsi="Arial Nova"/>
                <w:color w:val="000000" w:themeColor="text1"/>
              </w:rPr>
            </w:pPr>
          </w:p>
        </w:tc>
        <w:tc>
          <w:tcPr>
            <w:tcW w:w="2905" w:type="dxa"/>
            <w:vAlign w:val="center"/>
          </w:tcPr>
          <w:p w14:paraId="4BE392E2" w14:textId="77777777" w:rsidR="00804F48" w:rsidRPr="0019472D" w:rsidRDefault="00804F48" w:rsidP="00F5686D">
            <w:pPr>
              <w:rPr>
                <w:rFonts w:ascii="Arial Nova" w:hAnsi="Arial Nova"/>
                <w:color w:val="000000" w:themeColor="text1"/>
              </w:rPr>
            </w:pPr>
          </w:p>
        </w:tc>
        <w:tc>
          <w:tcPr>
            <w:tcW w:w="2905" w:type="dxa"/>
            <w:vAlign w:val="center"/>
          </w:tcPr>
          <w:p w14:paraId="7486B9D8" w14:textId="77777777" w:rsidR="00804F48" w:rsidRPr="0019472D" w:rsidRDefault="00804F48" w:rsidP="00F5686D">
            <w:pPr>
              <w:rPr>
                <w:rFonts w:ascii="Arial Nova" w:hAnsi="Arial Nova"/>
                <w:color w:val="000000" w:themeColor="text1"/>
              </w:rPr>
            </w:pPr>
          </w:p>
        </w:tc>
      </w:tr>
      <w:tr w:rsidR="00804F48" w:rsidRPr="0019472D" w14:paraId="7D27DEA9" w14:textId="77777777" w:rsidTr="00DC6F0E">
        <w:trPr>
          <w:trHeight w:val="538"/>
        </w:trPr>
        <w:tc>
          <w:tcPr>
            <w:tcW w:w="1108" w:type="dxa"/>
            <w:vAlign w:val="center"/>
          </w:tcPr>
          <w:p w14:paraId="32EC140E" w14:textId="77777777" w:rsidR="00804F48" w:rsidRPr="0019472D" w:rsidRDefault="00804F48" w:rsidP="00F5686D">
            <w:pPr>
              <w:rPr>
                <w:rFonts w:ascii="Arial Nova" w:hAnsi="Arial Nova"/>
                <w:color w:val="000000" w:themeColor="text1"/>
              </w:rPr>
            </w:pPr>
          </w:p>
        </w:tc>
        <w:tc>
          <w:tcPr>
            <w:tcW w:w="972" w:type="dxa"/>
            <w:vAlign w:val="center"/>
          </w:tcPr>
          <w:p w14:paraId="25CA373A" w14:textId="77777777" w:rsidR="00804F48" w:rsidRPr="0019472D" w:rsidRDefault="00804F48" w:rsidP="00F5686D">
            <w:pPr>
              <w:rPr>
                <w:rFonts w:ascii="Arial Nova" w:hAnsi="Arial Nova"/>
                <w:color w:val="000000" w:themeColor="text1"/>
              </w:rPr>
            </w:pPr>
          </w:p>
        </w:tc>
        <w:tc>
          <w:tcPr>
            <w:tcW w:w="2905" w:type="dxa"/>
            <w:vAlign w:val="center"/>
          </w:tcPr>
          <w:p w14:paraId="59B57340" w14:textId="77777777" w:rsidR="00804F48" w:rsidRPr="0019472D" w:rsidRDefault="00804F48" w:rsidP="00F5686D">
            <w:pPr>
              <w:rPr>
                <w:rFonts w:ascii="Arial Nova" w:hAnsi="Arial Nova"/>
                <w:color w:val="000000" w:themeColor="text1"/>
              </w:rPr>
            </w:pPr>
          </w:p>
        </w:tc>
        <w:tc>
          <w:tcPr>
            <w:tcW w:w="2905" w:type="dxa"/>
            <w:vAlign w:val="center"/>
          </w:tcPr>
          <w:p w14:paraId="21134D85" w14:textId="77777777" w:rsidR="00804F48" w:rsidRPr="0019472D" w:rsidRDefault="00804F48" w:rsidP="00F5686D">
            <w:pPr>
              <w:rPr>
                <w:rFonts w:ascii="Arial Nova" w:hAnsi="Arial Nova"/>
                <w:color w:val="000000" w:themeColor="text1"/>
              </w:rPr>
            </w:pPr>
          </w:p>
        </w:tc>
        <w:tc>
          <w:tcPr>
            <w:tcW w:w="2905" w:type="dxa"/>
            <w:vAlign w:val="center"/>
          </w:tcPr>
          <w:p w14:paraId="7C91B709" w14:textId="77777777" w:rsidR="00804F48" w:rsidRPr="0019472D" w:rsidRDefault="00804F48" w:rsidP="00F5686D">
            <w:pPr>
              <w:rPr>
                <w:rFonts w:ascii="Arial Nova" w:hAnsi="Arial Nova"/>
                <w:color w:val="000000" w:themeColor="text1"/>
              </w:rPr>
            </w:pPr>
          </w:p>
        </w:tc>
      </w:tr>
      <w:tr w:rsidR="00804F48" w:rsidRPr="0019472D" w14:paraId="33D60197" w14:textId="77777777" w:rsidTr="00DC6F0E">
        <w:trPr>
          <w:trHeight w:val="538"/>
        </w:trPr>
        <w:tc>
          <w:tcPr>
            <w:tcW w:w="1108" w:type="dxa"/>
            <w:vAlign w:val="center"/>
          </w:tcPr>
          <w:p w14:paraId="7D95E61D" w14:textId="77777777" w:rsidR="00804F48" w:rsidRPr="0019472D" w:rsidRDefault="00804F48" w:rsidP="00F5686D">
            <w:pPr>
              <w:rPr>
                <w:rFonts w:ascii="Arial Nova" w:hAnsi="Arial Nova"/>
                <w:color w:val="000000" w:themeColor="text1"/>
              </w:rPr>
            </w:pPr>
          </w:p>
        </w:tc>
        <w:tc>
          <w:tcPr>
            <w:tcW w:w="972" w:type="dxa"/>
            <w:vAlign w:val="center"/>
          </w:tcPr>
          <w:p w14:paraId="7AA9D5F3" w14:textId="77777777" w:rsidR="00804F48" w:rsidRPr="0019472D" w:rsidRDefault="00804F48" w:rsidP="00F5686D">
            <w:pPr>
              <w:rPr>
                <w:rFonts w:ascii="Arial Nova" w:hAnsi="Arial Nova"/>
                <w:color w:val="000000" w:themeColor="text1"/>
              </w:rPr>
            </w:pPr>
          </w:p>
        </w:tc>
        <w:tc>
          <w:tcPr>
            <w:tcW w:w="2905" w:type="dxa"/>
            <w:vAlign w:val="center"/>
          </w:tcPr>
          <w:p w14:paraId="6081CF60" w14:textId="77777777" w:rsidR="00804F48" w:rsidRPr="0019472D" w:rsidRDefault="00804F48" w:rsidP="00F5686D">
            <w:pPr>
              <w:rPr>
                <w:rFonts w:ascii="Arial Nova" w:hAnsi="Arial Nova"/>
                <w:color w:val="000000" w:themeColor="text1"/>
              </w:rPr>
            </w:pPr>
          </w:p>
        </w:tc>
        <w:tc>
          <w:tcPr>
            <w:tcW w:w="2905" w:type="dxa"/>
            <w:vAlign w:val="center"/>
          </w:tcPr>
          <w:p w14:paraId="6EFD78B4" w14:textId="77777777" w:rsidR="00804F48" w:rsidRPr="0019472D" w:rsidRDefault="00804F48" w:rsidP="00F5686D">
            <w:pPr>
              <w:rPr>
                <w:rFonts w:ascii="Arial Nova" w:hAnsi="Arial Nova"/>
                <w:color w:val="000000" w:themeColor="text1"/>
              </w:rPr>
            </w:pPr>
          </w:p>
        </w:tc>
        <w:tc>
          <w:tcPr>
            <w:tcW w:w="2905" w:type="dxa"/>
            <w:vAlign w:val="center"/>
          </w:tcPr>
          <w:p w14:paraId="0D0C81A3" w14:textId="77777777" w:rsidR="00804F48" w:rsidRPr="0019472D" w:rsidRDefault="00804F48" w:rsidP="00F5686D">
            <w:pPr>
              <w:rPr>
                <w:rFonts w:ascii="Arial Nova" w:hAnsi="Arial Nova"/>
                <w:color w:val="000000" w:themeColor="text1"/>
              </w:rPr>
            </w:pPr>
          </w:p>
        </w:tc>
      </w:tr>
      <w:tr w:rsidR="00804F48" w:rsidRPr="0019472D" w14:paraId="7304A68F" w14:textId="77777777" w:rsidTr="00DC6F0E">
        <w:trPr>
          <w:trHeight w:val="538"/>
        </w:trPr>
        <w:tc>
          <w:tcPr>
            <w:tcW w:w="1108" w:type="dxa"/>
            <w:vAlign w:val="center"/>
          </w:tcPr>
          <w:p w14:paraId="3407BA40" w14:textId="77777777" w:rsidR="00804F48" w:rsidRPr="0019472D" w:rsidRDefault="00804F48" w:rsidP="00F5686D">
            <w:pPr>
              <w:rPr>
                <w:rFonts w:ascii="Arial Nova" w:hAnsi="Arial Nova"/>
                <w:color w:val="000000" w:themeColor="text1"/>
              </w:rPr>
            </w:pPr>
          </w:p>
        </w:tc>
        <w:tc>
          <w:tcPr>
            <w:tcW w:w="972" w:type="dxa"/>
            <w:vAlign w:val="center"/>
          </w:tcPr>
          <w:p w14:paraId="2780EC2A" w14:textId="77777777" w:rsidR="00804F48" w:rsidRPr="0019472D" w:rsidRDefault="00804F48" w:rsidP="00F5686D">
            <w:pPr>
              <w:rPr>
                <w:rFonts w:ascii="Arial Nova" w:hAnsi="Arial Nova"/>
                <w:color w:val="000000" w:themeColor="text1"/>
              </w:rPr>
            </w:pPr>
          </w:p>
        </w:tc>
        <w:tc>
          <w:tcPr>
            <w:tcW w:w="2905" w:type="dxa"/>
            <w:vAlign w:val="center"/>
          </w:tcPr>
          <w:p w14:paraId="17F0C29B" w14:textId="77777777" w:rsidR="00804F48" w:rsidRPr="0019472D" w:rsidRDefault="00804F48" w:rsidP="00F5686D">
            <w:pPr>
              <w:rPr>
                <w:rFonts w:ascii="Arial Nova" w:hAnsi="Arial Nova"/>
                <w:color w:val="000000" w:themeColor="text1"/>
              </w:rPr>
            </w:pPr>
          </w:p>
        </w:tc>
        <w:tc>
          <w:tcPr>
            <w:tcW w:w="2905" w:type="dxa"/>
            <w:vAlign w:val="center"/>
          </w:tcPr>
          <w:p w14:paraId="0A666265" w14:textId="77777777" w:rsidR="00804F48" w:rsidRPr="0019472D" w:rsidRDefault="00804F48" w:rsidP="00F5686D">
            <w:pPr>
              <w:rPr>
                <w:rFonts w:ascii="Arial Nova" w:hAnsi="Arial Nova"/>
                <w:color w:val="000000" w:themeColor="text1"/>
              </w:rPr>
            </w:pPr>
          </w:p>
        </w:tc>
        <w:tc>
          <w:tcPr>
            <w:tcW w:w="2905" w:type="dxa"/>
            <w:vAlign w:val="center"/>
          </w:tcPr>
          <w:p w14:paraId="14D96501" w14:textId="77777777" w:rsidR="00804F48" w:rsidRPr="0019472D" w:rsidRDefault="00804F48" w:rsidP="00F5686D">
            <w:pPr>
              <w:rPr>
                <w:rFonts w:ascii="Arial Nova" w:hAnsi="Arial Nova"/>
                <w:color w:val="000000" w:themeColor="text1"/>
              </w:rPr>
            </w:pPr>
          </w:p>
        </w:tc>
      </w:tr>
      <w:tr w:rsidR="00804F48" w:rsidRPr="0019472D" w14:paraId="71C40063" w14:textId="77777777" w:rsidTr="00DC6F0E">
        <w:trPr>
          <w:trHeight w:val="538"/>
        </w:trPr>
        <w:tc>
          <w:tcPr>
            <w:tcW w:w="1108" w:type="dxa"/>
            <w:vAlign w:val="center"/>
          </w:tcPr>
          <w:p w14:paraId="1476BBEE" w14:textId="77777777" w:rsidR="00804F48" w:rsidRPr="0019472D" w:rsidRDefault="00804F48" w:rsidP="00F5686D">
            <w:pPr>
              <w:rPr>
                <w:rFonts w:ascii="Arial Nova" w:hAnsi="Arial Nova"/>
                <w:color w:val="000000" w:themeColor="text1"/>
              </w:rPr>
            </w:pPr>
          </w:p>
        </w:tc>
        <w:tc>
          <w:tcPr>
            <w:tcW w:w="972" w:type="dxa"/>
            <w:vAlign w:val="center"/>
          </w:tcPr>
          <w:p w14:paraId="2A14563B" w14:textId="77777777" w:rsidR="00804F48" w:rsidRPr="0019472D" w:rsidRDefault="00804F48" w:rsidP="00F5686D">
            <w:pPr>
              <w:rPr>
                <w:rFonts w:ascii="Arial Nova" w:hAnsi="Arial Nova"/>
                <w:color w:val="000000" w:themeColor="text1"/>
              </w:rPr>
            </w:pPr>
          </w:p>
        </w:tc>
        <w:tc>
          <w:tcPr>
            <w:tcW w:w="2905" w:type="dxa"/>
            <w:vAlign w:val="center"/>
          </w:tcPr>
          <w:p w14:paraId="693CD4D2" w14:textId="77777777" w:rsidR="00804F48" w:rsidRPr="0019472D" w:rsidRDefault="00804F48" w:rsidP="00F5686D">
            <w:pPr>
              <w:rPr>
                <w:rFonts w:ascii="Arial Nova" w:hAnsi="Arial Nova"/>
                <w:color w:val="000000" w:themeColor="text1"/>
              </w:rPr>
            </w:pPr>
          </w:p>
        </w:tc>
        <w:tc>
          <w:tcPr>
            <w:tcW w:w="2905" w:type="dxa"/>
            <w:vAlign w:val="center"/>
          </w:tcPr>
          <w:p w14:paraId="5DBD6FC1" w14:textId="77777777" w:rsidR="00804F48" w:rsidRPr="0019472D" w:rsidRDefault="00804F48" w:rsidP="00F5686D">
            <w:pPr>
              <w:rPr>
                <w:rFonts w:ascii="Arial Nova" w:hAnsi="Arial Nova"/>
                <w:color w:val="000000" w:themeColor="text1"/>
              </w:rPr>
            </w:pPr>
          </w:p>
        </w:tc>
        <w:tc>
          <w:tcPr>
            <w:tcW w:w="2905" w:type="dxa"/>
            <w:vAlign w:val="center"/>
          </w:tcPr>
          <w:p w14:paraId="4775156E" w14:textId="77777777" w:rsidR="00804F48" w:rsidRPr="0019472D" w:rsidRDefault="00804F48" w:rsidP="00F5686D">
            <w:pPr>
              <w:rPr>
                <w:rFonts w:ascii="Arial Nova" w:hAnsi="Arial Nova"/>
                <w:color w:val="000000" w:themeColor="text1"/>
              </w:rPr>
            </w:pPr>
          </w:p>
        </w:tc>
      </w:tr>
    </w:tbl>
    <w:p w14:paraId="074FD798" w14:textId="77777777" w:rsidR="00804F48" w:rsidRPr="0019472D" w:rsidRDefault="00804F48" w:rsidP="00F5686D">
      <w:pPr>
        <w:widowControl w:val="0"/>
        <w:spacing w:after="0" w:line="240" w:lineRule="auto"/>
        <w:rPr>
          <w:rFonts w:ascii="Arial Nova" w:hAnsi="Arial Nova"/>
          <w:color w:val="000000" w:themeColor="text1"/>
          <w:sz w:val="12"/>
          <w:szCs w:val="12"/>
          <w14:ligatures w14:val="standardContextual"/>
        </w:rPr>
      </w:pPr>
    </w:p>
    <w:p w14:paraId="1D0E9EFD" w14:textId="77777777" w:rsidR="00804F48" w:rsidRPr="0019472D" w:rsidRDefault="00804F48" w:rsidP="00F5686D">
      <w:pPr>
        <w:widowControl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Number of pages of Inventory Accountability Form: Page </w:t>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14:ligatures w14:val="standardContextual"/>
        </w:rPr>
        <w:t xml:space="preserve"> of </w:t>
      </w:r>
      <w:r w:rsidRPr="0019472D">
        <w:rPr>
          <w:rFonts w:ascii="Arial Nova" w:hAnsi="Arial Nova"/>
          <w:color w:val="000000" w:themeColor="text1"/>
          <w:u w:val="single"/>
          <w14:ligatures w14:val="standardContextual"/>
        </w:rPr>
        <w:tab/>
      </w:r>
      <w:r w:rsidRPr="0019472D">
        <w:rPr>
          <w:rFonts w:ascii="Arial Nova" w:hAnsi="Arial Nova"/>
          <w:color w:val="000000" w:themeColor="text1"/>
          <w:u w:val="single"/>
          <w14:ligatures w14:val="standardContextual"/>
        </w:rPr>
        <w:tab/>
      </w:r>
      <w:r w:rsidRPr="0019472D">
        <w:rPr>
          <w:rFonts w:ascii="Arial Nova" w:hAnsi="Arial Nova"/>
          <w:color w:val="000000" w:themeColor="text1"/>
          <w14:ligatures w14:val="standardContextual"/>
        </w:rPr>
        <w:t xml:space="preserve"> total pages.</w:t>
      </w:r>
    </w:p>
    <w:p w14:paraId="54F60F4C" w14:textId="77777777" w:rsidR="00804F48" w:rsidRPr="0019472D" w:rsidRDefault="00804F48" w:rsidP="00F5686D">
      <w:pPr>
        <w:widowControl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We agree to the findings of this Inventory Accountability Form:</w:t>
      </w:r>
    </w:p>
    <w:p w14:paraId="7EB5CA12" w14:textId="77777777" w:rsidR="00804F48" w:rsidRPr="0019472D" w:rsidRDefault="00804F48" w:rsidP="00F5686D">
      <w:pPr>
        <w:widowControl w:val="0"/>
        <w:spacing w:after="0" w:line="240" w:lineRule="auto"/>
        <w:rPr>
          <w:rFonts w:ascii="Arial Nova" w:hAnsi="Arial Nova"/>
          <w:color w:val="000000" w:themeColor="text1"/>
          <w:sz w:val="12"/>
          <w:szCs w:val="12"/>
          <w14:ligatures w14:val="standardContextual"/>
        </w:rPr>
      </w:pPr>
    </w:p>
    <w:p w14:paraId="1F161139" w14:textId="77777777" w:rsidR="00804F48" w:rsidRPr="0019472D" w:rsidRDefault="00804F48" w:rsidP="00F5686D">
      <w:pPr>
        <w:widowControl w:val="0"/>
        <w:tabs>
          <w:tab w:val="left" w:pos="1980"/>
          <w:tab w:val="left" w:pos="2160"/>
          <w:tab w:val="left" w:pos="6570"/>
          <w:tab w:val="left" w:pos="6750"/>
          <w:tab w:val="left" w:pos="10800"/>
        </w:tabs>
        <w:spacing w:after="0" w:line="240" w:lineRule="auto"/>
        <w:rPr>
          <w:rFonts w:ascii="Arial Nova" w:eastAsia="Arial-BoldMT" w:hAnsi="Arial Nova" w:cs="Microsoft Sans Serif"/>
          <w:color w:val="000000" w:themeColor="text1"/>
          <w:u w:val="single"/>
          <w14:ligatures w14:val="standardContextual"/>
        </w:rPr>
      </w:pPr>
      <w:r w:rsidRPr="0019472D">
        <w:rPr>
          <w:rFonts w:ascii="Arial Nova" w:eastAsia="Arial-BoldMT" w:hAnsi="Arial Nova" w:cs="Microsoft Sans Serif"/>
          <w:color w:val="000000" w:themeColor="text1"/>
          <w:u w:val="single"/>
          <w14:ligatures w14:val="standardContextual"/>
        </w:rPr>
        <w:tab/>
      </w:r>
      <w:r w:rsidRPr="0019472D">
        <w:rPr>
          <w:rFonts w:ascii="Arial Nova" w:eastAsia="Arial-BoldMT" w:hAnsi="Arial Nova" w:cs="Microsoft Sans Serif"/>
          <w:color w:val="000000" w:themeColor="text1"/>
          <w14:ligatures w14:val="standardContextual"/>
        </w:rPr>
        <w:tab/>
      </w:r>
      <w:r w:rsidRPr="0019472D">
        <w:rPr>
          <w:rFonts w:ascii="Arial Nova" w:eastAsia="Arial-BoldMT" w:hAnsi="Arial Nova" w:cs="Microsoft Sans Serif"/>
          <w:color w:val="000000" w:themeColor="text1"/>
          <w:u w:val="single"/>
          <w14:ligatures w14:val="standardContextual"/>
        </w:rPr>
        <w:tab/>
      </w:r>
      <w:r w:rsidRPr="0019472D">
        <w:rPr>
          <w:rFonts w:ascii="Arial Nova" w:eastAsia="Arial-BoldMT" w:hAnsi="Arial Nova" w:cs="Microsoft Sans Serif"/>
          <w:color w:val="000000" w:themeColor="text1"/>
          <w14:ligatures w14:val="standardContextual"/>
        </w:rPr>
        <w:tab/>
      </w:r>
      <w:r w:rsidRPr="0019472D">
        <w:rPr>
          <w:rFonts w:ascii="Arial Nova" w:eastAsia="Arial-BoldMT" w:hAnsi="Arial Nova" w:cs="Microsoft Sans Serif"/>
          <w:color w:val="000000" w:themeColor="text1"/>
          <w:u w:val="single"/>
          <w14:ligatures w14:val="standardContextual"/>
        </w:rPr>
        <w:tab/>
      </w:r>
    </w:p>
    <w:p w14:paraId="2C9F74C6" w14:textId="77777777" w:rsidR="00804F48" w:rsidRPr="0019472D" w:rsidRDefault="00804F48" w:rsidP="00F5686D">
      <w:pPr>
        <w:widowControl w:val="0"/>
        <w:tabs>
          <w:tab w:val="left" w:pos="1980"/>
          <w:tab w:val="left" w:pos="2160"/>
          <w:tab w:val="left" w:pos="6570"/>
          <w:tab w:val="left" w:pos="6750"/>
          <w:tab w:val="left" w:pos="10800"/>
        </w:tabs>
        <w:spacing w:after="0" w:line="240" w:lineRule="auto"/>
        <w:rPr>
          <w:rFonts w:ascii="Arial Nova" w:eastAsia="Arial-BoldMT" w:hAnsi="Arial Nova" w:cs="Microsoft Sans Serif"/>
          <w:color w:val="000000" w:themeColor="text1"/>
          <w14:ligatures w14:val="standardContextual"/>
        </w:rPr>
      </w:pPr>
      <w:r w:rsidRPr="0019472D">
        <w:rPr>
          <w:rFonts w:ascii="Arial Nova" w:eastAsia="Arial-BoldMT" w:hAnsi="Arial Nova" w:cs="Microsoft Sans Serif"/>
          <w:color w:val="000000" w:themeColor="text1"/>
          <w14:ligatures w14:val="standardContextual"/>
        </w:rPr>
        <w:t>Date of Inventory</w:t>
      </w:r>
      <w:r w:rsidRPr="0019472D">
        <w:rPr>
          <w:rFonts w:ascii="Arial Nova" w:eastAsia="Arial-BoldMT" w:hAnsi="Arial Nova" w:cs="Microsoft Sans Serif"/>
          <w:color w:val="000000" w:themeColor="text1"/>
          <w14:ligatures w14:val="standardContextual"/>
        </w:rPr>
        <w:tab/>
      </w:r>
      <w:r w:rsidRPr="0019472D">
        <w:rPr>
          <w:rFonts w:ascii="Arial Nova" w:eastAsia="Arial-BoldMT" w:hAnsi="Arial Nova" w:cs="Microsoft Sans Serif"/>
          <w:color w:val="000000" w:themeColor="text1"/>
          <w14:ligatures w14:val="standardContextual"/>
        </w:rPr>
        <w:tab/>
        <w:t>Person #1 Signature</w:t>
      </w:r>
      <w:r w:rsidRPr="0019472D">
        <w:rPr>
          <w:rFonts w:ascii="Arial Nova" w:eastAsia="Arial-BoldMT" w:hAnsi="Arial Nova" w:cs="Microsoft Sans Serif"/>
          <w:color w:val="000000" w:themeColor="text1"/>
          <w14:ligatures w14:val="standardContextual"/>
        </w:rPr>
        <w:tab/>
      </w:r>
      <w:r w:rsidRPr="0019472D">
        <w:rPr>
          <w:rFonts w:ascii="Arial Nova" w:eastAsia="Arial-BoldMT" w:hAnsi="Arial Nova" w:cs="Microsoft Sans Serif"/>
          <w:color w:val="000000" w:themeColor="text1"/>
          <w14:ligatures w14:val="standardContextual"/>
        </w:rPr>
        <w:tab/>
        <w:t>Person #2 Signature</w:t>
      </w:r>
    </w:p>
    <w:p w14:paraId="7C4FAB30" w14:textId="77777777" w:rsidR="00804F48" w:rsidRPr="0019472D" w:rsidRDefault="00804F48" w:rsidP="00F5686D">
      <w:pPr>
        <w:widowControl w:val="0"/>
        <w:tabs>
          <w:tab w:val="left" w:pos="1980"/>
          <w:tab w:val="left" w:pos="2160"/>
          <w:tab w:val="left" w:pos="6570"/>
          <w:tab w:val="left" w:pos="6750"/>
          <w:tab w:val="left" w:pos="10800"/>
        </w:tabs>
        <w:spacing w:after="0" w:line="240" w:lineRule="auto"/>
        <w:rPr>
          <w:rFonts w:ascii="Arial Nova" w:eastAsia="Arial-BoldMT" w:hAnsi="Arial Nova" w:cs="Microsoft Sans Serif"/>
          <w:color w:val="000000" w:themeColor="text1"/>
          <w:sz w:val="12"/>
          <w:szCs w:val="12"/>
          <w14:ligatures w14:val="standardContextual"/>
        </w:rPr>
      </w:pPr>
    </w:p>
    <w:p w14:paraId="176759C9" w14:textId="77777777" w:rsidR="00804F48" w:rsidRPr="0019472D" w:rsidRDefault="00804F48" w:rsidP="00F5686D">
      <w:pPr>
        <w:widowControl w:val="0"/>
        <w:spacing w:after="0" w:line="240" w:lineRule="auto"/>
        <w:jc w:val="center"/>
        <w:rPr>
          <w:rFonts w:ascii="Arial Nova" w:hAnsi="Arial Nova"/>
          <w:i/>
          <w:iCs/>
          <w:color w:val="000000" w:themeColor="text1"/>
          <w14:ligatures w14:val="standardContextual"/>
        </w:rPr>
      </w:pPr>
      <w:r w:rsidRPr="0019472D">
        <w:rPr>
          <w:rFonts w:ascii="Arial Nova" w:hAnsi="Arial Nova"/>
          <w:i/>
          <w:iCs/>
          <w:color w:val="000000" w:themeColor="text1"/>
          <w14:ligatures w14:val="standardContextual"/>
        </w:rPr>
        <w:t xml:space="preserve">This Inventory Accountability Form shall be presented at the next Board Meeting and </w:t>
      </w:r>
    </w:p>
    <w:p w14:paraId="41030EF1" w14:textId="77777777" w:rsidR="00804F48" w:rsidRDefault="00804F48" w:rsidP="00F5686D">
      <w:pPr>
        <w:widowControl w:val="0"/>
        <w:spacing w:after="0" w:line="240" w:lineRule="auto"/>
        <w:jc w:val="center"/>
        <w:rPr>
          <w:rFonts w:ascii="Arial Nova" w:hAnsi="Arial Nova"/>
          <w:i/>
          <w:iCs/>
          <w:color w:val="000000" w:themeColor="text1"/>
          <w14:ligatures w14:val="standardContextual"/>
        </w:rPr>
      </w:pPr>
      <w:r w:rsidRPr="0019472D">
        <w:rPr>
          <w:rFonts w:ascii="Arial Nova" w:hAnsi="Arial Nova"/>
          <w:i/>
          <w:iCs/>
          <w:color w:val="000000" w:themeColor="text1"/>
          <w14:ligatures w14:val="standardContextual"/>
        </w:rPr>
        <w:t>filed with the Treasurer and Secretary as part of the official record of the PTA.</w:t>
      </w:r>
    </w:p>
    <w:p w14:paraId="018D4D02" w14:textId="77777777" w:rsidR="00804F48" w:rsidRDefault="00804F48" w:rsidP="00F5686D">
      <w:pPr>
        <w:widowControl w:val="0"/>
        <w:spacing w:after="0" w:line="240" w:lineRule="auto"/>
        <w:jc w:val="center"/>
        <w:rPr>
          <w:rFonts w:ascii="Arial Nova" w:hAnsi="Arial Nova"/>
          <w:i/>
          <w:iCs/>
          <w:color w:val="000000" w:themeColor="text1"/>
          <w14:ligatures w14:val="standardContextual"/>
        </w:rPr>
      </w:pPr>
    </w:p>
    <w:p w14:paraId="26FB84DC" w14:textId="77777777" w:rsidR="00E9058B" w:rsidRPr="00646B8E" w:rsidRDefault="00E9058B" w:rsidP="00F5686D">
      <w:pPr>
        <w:widowControl w:val="0"/>
        <w:spacing w:after="0" w:line="240" w:lineRule="auto"/>
        <w:rPr>
          <w:rFonts w:ascii="Arial Nova" w:hAnsi="Arial Nova"/>
          <w:b/>
          <w:bCs/>
          <w:color w:val="000000" w:themeColor="text1"/>
          <w:sz w:val="40"/>
          <w:szCs w:val="40"/>
          <w:u w:val="single"/>
          <w14:ligatures w14:val="standardContextual"/>
        </w:rPr>
      </w:pPr>
      <w:r w:rsidRPr="00646B8E">
        <w:rPr>
          <w:rFonts w:ascii="Arial Nova" w:hAnsi="Arial Nova"/>
          <w:b/>
          <w:bCs/>
          <w:color w:val="000000" w:themeColor="text1"/>
          <w:sz w:val="40"/>
          <w:szCs w:val="40"/>
          <w:u w:val="single"/>
          <w14:ligatures w14:val="standardContextual"/>
        </w:rPr>
        <w:lastRenderedPageBreak/>
        <w:t>CONFIDENTIALITY, ETHICS, AND CONFLICT OF INTEREST POLICY</w:t>
      </w:r>
    </w:p>
    <w:p w14:paraId="1A24C17E" w14:textId="77777777" w:rsidR="00E9058B" w:rsidRPr="0019472D" w:rsidRDefault="00E9058B" w:rsidP="00F5686D">
      <w:pPr>
        <w:widowControl w:val="0"/>
        <w:spacing w:after="0" w:line="240" w:lineRule="auto"/>
        <w:rPr>
          <w:rFonts w:ascii="Arial Nova" w:hAnsi="Arial Nova"/>
          <w:color w:val="000000" w:themeColor="text1"/>
          <w14:ligatures w14:val="standardContextual"/>
        </w:rPr>
      </w:pPr>
    </w:p>
    <w:p w14:paraId="0F1FC2E3" w14:textId="77777777" w:rsidR="00E9058B" w:rsidRPr="0019472D" w:rsidRDefault="00E9058B" w:rsidP="00F5686D">
      <w:pPr>
        <w:widowControl w:val="0"/>
        <w:adjustRightInd w:val="0"/>
        <w:spacing w:after="0" w:line="240" w:lineRule="auto"/>
        <w:rPr>
          <w:rFonts w:ascii="Arial Nova" w:hAnsi="Arial Nova" w:cs="Arial"/>
          <w:color w:val="000000" w:themeColor="text1"/>
          <w:lang w:bidi="ar-SA"/>
          <w14:ligatures w14:val="standardContextual"/>
        </w:rPr>
      </w:pPr>
      <w:r w:rsidRPr="0019472D">
        <w:rPr>
          <w:rFonts w:ascii="Arial Nova" w:hAnsi="Arial Nova" w:cs="Arial"/>
          <w:color w:val="000000" w:themeColor="text1"/>
          <w:lang w:bidi="ar-SA"/>
          <w14:ligatures w14:val="standardContextual"/>
        </w:rPr>
        <w:t xml:space="preserve">Members of the Board of Directors of the PTA serve in a </w:t>
      </w:r>
      <w:r w:rsidRPr="0019472D">
        <w:rPr>
          <w:rFonts w:ascii="Arial Nova" w:hAnsi="Arial Nova" w:cs="Arial"/>
          <w:b/>
          <w:bCs/>
          <w:color w:val="000000" w:themeColor="text1"/>
          <w:lang w:bidi="ar-SA"/>
          <w14:ligatures w14:val="standardContextual"/>
        </w:rPr>
        <w:t>fiduciary capacity</w:t>
      </w:r>
      <w:r w:rsidRPr="0019472D">
        <w:rPr>
          <w:rFonts w:ascii="Arial Nova" w:hAnsi="Arial Nova" w:cs="Arial"/>
          <w:color w:val="000000" w:themeColor="text1"/>
          <w:lang w:bidi="ar-SA"/>
          <w14:ligatures w14:val="standardContextual"/>
        </w:rPr>
        <w:t xml:space="preserve"> and owe a </w:t>
      </w:r>
      <w:r w:rsidRPr="0019472D">
        <w:rPr>
          <w:rFonts w:ascii="Arial Nova" w:hAnsi="Arial Nova" w:cs="Arial"/>
          <w:b/>
          <w:bCs/>
          <w:color w:val="000000" w:themeColor="text1"/>
          <w:lang w:bidi="ar-SA"/>
          <w14:ligatures w14:val="standardContextual"/>
        </w:rPr>
        <w:t>duty of care</w:t>
      </w:r>
      <w:r w:rsidRPr="0019472D">
        <w:rPr>
          <w:rFonts w:ascii="Arial Nova" w:hAnsi="Arial Nova" w:cs="Arial"/>
          <w:color w:val="000000" w:themeColor="text1"/>
          <w:lang w:bidi="ar-SA"/>
          <w14:ligatures w14:val="standardContextual"/>
        </w:rPr>
        <w:t xml:space="preserve">, a </w:t>
      </w:r>
      <w:r w:rsidRPr="0019472D">
        <w:rPr>
          <w:rFonts w:ascii="Arial Nova" w:hAnsi="Arial Nova" w:cs="Arial"/>
          <w:b/>
          <w:bCs/>
          <w:color w:val="000000" w:themeColor="text1"/>
          <w:lang w:bidi="ar-SA"/>
          <w14:ligatures w14:val="standardContextual"/>
        </w:rPr>
        <w:t>duty of obedience</w:t>
      </w:r>
      <w:r w:rsidRPr="0019472D">
        <w:rPr>
          <w:rFonts w:ascii="Arial Nova" w:hAnsi="Arial Nova" w:cs="Arial"/>
          <w:color w:val="000000" w:themeColor="text1"/>
          <w:lang w:bidi="ar-SA"/>
          <w14:ligatures w14:val="standardContextual"/>
        </w:rPr>
        <w:t xml:space="preserve">, and a </w:t>
      </w:r>
      <w:r w:rsidRPr="0019472D">
        <w:rPr>
          <w:rFonts w:ascii="Arial Nova" w:hAnsi="Arial Nova" w:cs="Arial"/>
          <w:b/>
          <w:bCs/>
          <w:color w:val="000000" w:themeColor="text1"/>
          <w:lang w:bidi="ar-SA"/>
          <w14:ligatures w14:val="standardContextual"/>
        </w:rPr>
        <w:t>duty of loyalty</w:t>
      </w:r>
      <w:r w:rsidRPr="0019472D">
        <w:rPr>
          <w:rFonts w:ascii="Arial Nova" w:hAnsi="Arial Nova" w:cs="Arial"/>
          <w:color w:val="000000" w:themeColor="text1"/>
          <w:lang w:bidi="ar-SA"/>
          <w14:ligatures w14:val="standardContextual"/>
        </w:rPr>
        <w:t xml:space="preserve"> to the PTA. Board members shall conduct themselves with </w:t>
      </w:r>
      <w:r w:rsidRPr="0019472D">
        <w:rPr>
          <w:rFonts w:ascii="Arial Nova" w:hAnsi="Arial Nova" w:cs="Arial"/>
          <w:b/>
          <w:bCs/>
          <w:color w:val="000000" w:themeColor="text1"/>
          <w:lang w:bidi="ar-SA"/>
          <w14:ligatures w14:val="standardContextual"/>
        </w:rPr>
        <w:t>integrity</w:t>
      </w:r>
      <w:r w:rsidRPr="0019472D">
        <w:rPr>
          <w:rFonts w:ascii="Arial Nova" w:hAnsi="Arial Nova" w:cs="Arial"/>
          <w:color w:val="000000" w:themeColor="text1"/>
          <w:lang w:bidi="ar-SA"/>
          <w14:ligatures w14:val="standardContextual"/>
        </w:rPr>
        <w:t xml:space="preserve"> and </w:t>
      </w:r>
      <w:r w:rsidRPr="0019472D">
        <w:rPr>
          <w:rFonts w:ascii="Arial Nova" w:hAnsi="Arial Nova" w:cs="Arial"/>
          <w:b/>
          <w:color w:val="000000" w:themeColor="text1"/>
          <w:lang w:bidi="ar-SA"/>
          <w14:ligatures w14:val="standardContextual"/>
        </w:rPr>
        <w:t>honesty</w:t>
      </w:r>
      <w:r w:rsidRPr="0019472D">
        <w:rPr>
          <w:rFonts w:ascii="Arial Nova" w:hAnsi="Arial Nova" w:cs="Arial"/>
          <w:color w:val="000000" w:themeColor="text1"/>
          <w:lang w:bidi="ar-SA"/>
          <w14:ligatures w14:val="standardContextual"/>
        </w:rPr>
        <w:t xml:space="preserve"> and act in the </w:t>
      </w:r>
      <w:r w:rsidRPr="0019472D">
        <w:rPr>
          <w:rFonts w:ascii="Arial Nova" w:hAnsi="Arial Nova" w:cs="Arial"/>
          <w:b/>
          <w:bCs/>
          <w:color w:val="000000" w:themeColor="text1"/>
          <w:lang w:bidi="ar-SA"/>
          <w14:ligatures w14:val="standardContextual"/>
        </w:rPr>
        <w:t>best interests</w:t>
      </w:r>
      <w:r w:rsidRPr="0019472D">
        <w:rPr>
          <w:rFonts w:ascii="Arial Nova" w:hAnsi="Arial Nova" w:cs="Arial"/>
          <w:color w:val="000000" w:themeColor="text1"/>
          <w:lang w:bidi="ar-SA"/>
          <w14:ligatures w14:val="standardContextual"/>
        </w:rPr>
        <w:t xml:space="preserve"> of the PTA. </w:t>
      </w:r>
      <w:r>
        <w:rPr>
          <w:rFonts w:ascii="Arial Nova" w:hAnsi="Arial Nova" w:cs="Arial"/>
          <w:color w:val="000000" w:themeColor="text1"/>
          <w:lang w:bidi="ar-SA"/>
          <w14:ligatures w14:val="standardContextual"/>
        </w:rPr>
        <w:t>D</w:t>
      </w:r>
      <w:r w:rsidRPr="0019472D">
        <w:rPr>
          <w:rFonts w:ascii="Arial Nova" w:hAnsi="Arial Nova" w:cs="Arial"/>
          <w:color w:val="000000" w:themeColor="text1"/>
          <w:lang w:bidi="ar-SA"/>
          <w14:ligatures w14:val="standardContextual"/>
        </w:rPr>
        <w:t xml:space="preserve">isclosure by a board member of any potential or actual conflict of interest is required by the standard of good faith and for the benefit of the PTA and protection of everyone. </w:t>
      </w:r>
    </w:p>
    <w:p w14:paraId="50843636" w14:textId="77777777" w:rsidR="00E9058B" w:rsidRPr="0019472D" w:rsidRDefault="00E9058B" w:rsidP="00F5686D">
      <w:pPr>
        <w:widowControl w:val="0"/>
        <w:adjustRightInd w:val="0"/>
        <w:spacing w:after="0" w:line="240" w:lineRule="auto"/>
        <w:jc w:val="both"/>
        <w:rPr>
          <w:rFonts w:ascii="Arial Nova" w:hAnsi="Arial Nova" w:cs="Times New Roman"/>
          <w:color w:val="000000" w:themeColor="text1"/>
          <w:lang w:bidi="ar-SA"/>
          <w14:ligatures w14:val="standardContextual"/>
        </w:rPr>
      </w:pPr>
    </w:p>
    <w:p w14:paraId="7B2094D9" w14:textId="77777777" w:rsidR="00E9058B" w:rsidRPr="0019472D" w:rsidRDefault="00E9058B" w:rsidP="00F5686D">
      <w:pPr>
        <w:widowControl w:val="0"/>
        <w:spacing w:after="0" w:line="240" w:lineRule="auto"/>
        <w:rPr>
          <w:rFonts w:ascii="Arial Nova" w:hAnsi="Arial Nova" w:cs="Arial"/>
          <w:color w:val="000000" w:themeColor="text1"/>
          <w14:ligatures w14:val="standardContextual"/>
        </w:rPr>
      </w:pPr>
      <w:r w:rsidRPr="0019472D">
        <w:rPr>
          <w:rFonts w:ascii="Arial Nova" w:hAnsi="Arial Nova" w:cs="Arial"/>
          <w:color w:val="000000" w:themeColor="text1"/>
          <w14:ligatures w14:val="standardContextual"/>
        </w:rPr>
        <w:t xml:space="preserve">In consideration of the PTA’s affiliation with Louisiana </w:t>
      </w:r>
      <w:r>
        <w:rPr>
          <w:rFonts w:ascii="Arial Nova" w:hAnsi="Arial Nova" w:cs="Arial"/>
          <w:color w:val="000000" w:themeColor="text1"/>
          <w14:ligatures w14:val="standardContextual"/>
        </w:rPr>
        <w:t>PTA,</w:t>
      </w:r>
      <w:r w:rsidRPr="0019472D">
        <w:rPr>
          <w:rFonts w:ascii="Arial Nova" w:hAnsi="Arial Nova" w:cs="Arial"/>
          <w:color w:val="000000" w:themeColor="text1"/>
          <w14:ligatures w14:val="standardContextual"/>
        </w:rPr>
        <w:t xml:space="preserve"> for the protection of its integrity and its 501(c)(3) status, and for our protection, we, the undersigned officers, during our terms of office, shall:</w:t>
      </w:r>
    </w:p>
    <w:p w14:paraId="2BFB43DE" w14:textId="77777777" w:rsidR="00E9058B" w:rsidRPr="0019472D" w:rsidRDefault="00E9058B" w:rsidP="00F5686D">
      <w:pPr>
        <w:widowControl w:val="0"/>
        <w:numPr>
          <w:ilvl w:val="0"/>
          <w:numId w:val="36"/>
        </w:numPr>
        <w:spacing w:after="0" w:line="240" w:lineRule="auto"/>
        <w:ind w:left="360"/>
        <w:contextualSpacing/>
        <w:jc w:val="both"/>
        <w:rPr>
          <w:rFonts w:ascii="Arial Nova" w:hAnsi="Arial Nova" w:cs="Arial"/>
          <w:color w:val="000000" w:themeColor="text1"/>
          <w14:ligatures w14:val="standardContextual"/>
        </w:rPr>
      </w:pPr>
      <w:r w:rsidRPr="0019472D">
        <w:rPr>
          <w:rFonts w:ascii="Arial Nova" w:hAnsi="Arial Nova" w:cs="Arial"/>
          <w:color w:val="000000" w:themeColor="text1"/>
          <w14:ligatures w14:val="standardContextual"/>
        </w:rPr>
        <w:t>Abide by and represent our PTA Bylaws, LAPTA policies, positions, procedures, and National PTA purposes and mission statement.</w:t>
      </w:r>
    </w:p>
    <w:p w14:paraId="61675903" w14:textId="77777777" w:rsidR="00E9058B" w:rsidRPr="0019472D" w:rsidRDefault="00E9058B" w:rsidP="00F5686D">
      <w:pPr>
        <w:widowControl w:val="0"/>
        <w:numPr>
          <w:ilvl w:val="0"/>
          <w:numId w:val="36"/>
        </w:numPr>
        <w:spacing w:after="0" w:line="240" w:lineRule="auto"/>
        <w:ind w:left="360"/>
        <w:contextualSpacing/>
        <w:rPr>
          <w:rFonts w:ascii="Arial Nova" w:hAnsi="Arial Nova" w:cs="Arial"/>
          <w:color w:val="000000" w:themeColor="text1"/>
          <w14:ligatures w14:val="standardContextual"/>
        </w:rPr>
      </w:pPr>
      <w:r w:rsidRPr="0019472D">
        <w:rPr>
          <w:rFonts w:ascii="Arial Nova" w:hAnsi="Arial Nova" w:cs="Arial"/>
          <w:color w:val="000000" w:themeColor="text1"/>
          <w14:ligatures w14:val="standardContextual"/>
        </w:rPr>
        <w:t>Discharge the duties and responsibilities of our individual offices with fidelity, integrity, and honesty and declare all personal and extended family conflicts of interest when PTA issues, decisions, and funds are involved.</w:t>
      </w:r>
    </w:p>
    <w:p w14:paraId="54CEBF3A" w14:textId="77777777" w:rsidR="00E9058B" w:rsidRPr="0019472D" w:rsidRDefault="00E9058B" w:rsidP="00F5686D">
      <w:pPr>
        <w:widowControl w:val="0"/>
        <w:numPr>
          <w:ilvl w:val="0"/>
          <w:numId w:val="36"/>
        </w:numPr>
        <w:spacing w:after="0" w:line="240" w:lineRule="auto"/>
        <w:ind w:left="360"/>
        <w:contextualSpacing/>
        <w:rPr>
          <w:rFonts w:ascii="Arial Nova" w:hAnsi="Arial Nova" w:cs="Arial"/>
          <w:color w:val="000000" w:themeColor="text1"/>
          <w14:ligatures w14:val="standardContextual"/>
        </w:rPr>
      </w:pPr>
      <w:r w:rsidRPr="0019472D">
        <w:rPr>
          <w:rFonts w:ascii="Arial Nova" w:hAnsi="Arial Nova" w:cs="Arial"/>
          <w:color w:val="000000" w:themeColor="text1"/>
          <w14:ligatures w14:val="standardContextual"/>
        </w:rPr>
        <w:t>Not misuse the PTA’s federal tax-exempt status for personal or unauthorized purposes nor disburse funds for any purpose other than authorized, budgeted PTA programs, projects, and activities.</w:t>
      </w:r>
    </w:p>
    <w:p w14:paraId="1A8AE692" w14:textId="77777777" w:rsidR="00E9058B" w:rsidRPr="0019472D" w:rsidRDefault="00E9058B" w:rsidP="00F5686D">
      <w:pPr>
        <w:widowControl w:val="0"/>
        <w:numPr>
          <w:ilvl w:val="0"/>
          <w:numId w:val="36"/>
        </w:numPr>
        <w:adjustRightInd w:val="0"/>
        <w:spacing w:after="0" w:line="240" w:lineRule="auto"/>
        <w:ind w:left="360"/>
        <w:rPr>
          <w:rFonts w:ascii="Arial Nova" w:hAnsi="Arial Nova" w:cs="Times New Roman"/>
          <w:color w:val="000000" w:themeColor="text1"/>
          <w:lang w:bidi="ar-SA"/>
          <w14:ligatures w14:val="standardContextual"/>
        </w:rPr>
      </w:pPr>
      <w:r w:rsidRPr="0019472D">
        <w:rPr>
          <w:rFonts w:ascii="Arial Nova" w:hAnsi="Arial Nova" w:cs="Arial"/>
          <w:color w:val="000000" w:themeColor="text1"/>
          <w:lang w:bidi="ar-SA"/>
          <w14:ligatures w14:val="standardContextual"/>
        </w:rPr>
        <w:t xml:space="preserve">Refrain from making any slanderous or defamatory statements that could result in harm to the PTA name or brand. </w:t>
      </w:r>
    </w:p>
    <w:p w14:paraId="5DBC21FD" w14:textId="77777777" w:rsidR="00E9058B" w:rsidRPr="0019472D" w:rsidRDefault="00E9058B" w:rsidP="00F5686D">
      <w:pPr>
        <w:widowControl w:val="0"/>
        <w:numPr>
          <w:ilvl w:val="0"/>
          <w:numId w:val="36"/>
        </w:numPr>
        <w:adjustRightInd w:val="0"/>
        <w:spacing w:after="0" w:line="240" w:lineRule="auto"/>
        <w:ind w:left="360"/>
        <w:rPr>
          <w:rFonts w:ascii="Arial Nova" w:hAnsi="Arial Nova" w:cs="Times New Roman"/>
          <w:color w:val="000000" w:themeColor="text1"/>
          <w:lang w:bidi="ar-SA"/>
          <w14:ligatures w14:val="standardContextual"/>
        </w:rPr>
      </w:pPr>
      <w:r w:rsidRPr="0019472D">
        <w:rPr>
          <w:rFonts w:ascii="Arial Nova" w:hAnsi="Arial Nova" w:cs="Arial"/>
          <w:color w:val="000000" w:themeColor="text1"/>
          <w:lang w:bidi="ar-SA"/>
          <w14:ligatures w14:val="standardContextual"/>
        </w:rPr>
        <w:t xml:space="preserve">Publicly present a united front on decisions made as a Board. </w:t>
      </w:r>
    </w:p>
    <w:p w14:paraId="1570D488" w14:textId="77777777" w:rsidR="00E9058B" w:rsidRPr="0019472D" w:rsidRDefault="00E9058B" w:rsidP="00F5686D">
      <w:pPr>
        <w:widowControl w:val="0"/>
        <w:numPr>
          <w:ilvl w:val="0"/>
          <w:numId w:val="36"/>
        </w:numPr>
        <w:adjustRightInd w:val="0"/>
        <w:spacing w:after="0" w:line="240" w:lineRule="auto"/>
        <w:ind w:left="360"/>
        <w:rPr>
          <w:rFonts w:ascii="Arial Nova" w:hAnsi="Arial Nova" w:cs="Arial"/>
          <w:color w:val="000000" w:themeColor="text1"/>
          <w:lang w:bidi="ar-SA"/>
          <w14:ligatures w14:val="standardContextual"/>
        </w:rPr>
      </w:pPr>
      <w:r w:rsidRPr="0019472D">
        <w:rPr>
          <w:rFonts w:ascii="Arial Nova" w:hAnsi="Arial Nova" w:cs="Arial"/>
          <w:color w:val="000000" w:themeColor="text1"/>
          <w:lang w:bidi="ar-SA"/>
          <w14:ligatures w14:val="standardContextual"/>
        </w:rPr>
        <w:t xml:space="preserve">Maintain confidentiality as a member of the Board. </w:t>
      </w:r>
    </w:p>
    <w:p w14:paraId="24963548" w14:textId="77777777" w:rsidR="00E9058B" w:rsidRPr="0019472D" w:rsidRDefault="00E9058B" w:rsidP="00F5686D">
      <w:pPr>
        <w:widowControl w:val="0"/>
        <w:numPr>
          <w:ilvl w:val="0"/>
          <w:numId w:val="36"/>
        </w:numPr>
        <w:adjustRightInd w:val="0"/>
        <w:spacing w:after="0" w:line="240" w:lineRule="auto"/>
        <w:ind w:left="360"/>
        <w:rPr>
          <w:rFonts w:ascii="Arial Nova" w:hAnsi="Arial Nova" w:cs="Times New Roman"/>
          <w:color w:val="000000" w:themeColor="text1"/>
          <w:lang w:bidi="ar-SA"/>
          <w14:ligatures w14:val="standardContextual"/>
        </w:rPr>
      </w:pPr>
      <w:r w:rsidRPr="0019472D">
        <w:rPr>
          <w:rFonts w:ascii="Arial Nova" w:hAnsi="Arial Nova" w:cs="Arial"/>
          <w:color w:val="000000" w:themeColor="text1"/>
          <w:lang w:bidi="ar-SA"/>
          <w14:ligatures w14:val="standardContextual"/>
        </w:rPr>
        <w:t xml:space="preserve">Follow the LAPTA and school district guidelines for fundraising. </w:t>
      </w:r>
    </w:p>
    <w:p w14:paraId="3186D6C3" w14:textId="77777777" w:rsidR="00E9058B" w:rsidRPr="0019472D" w:rsidRDefault="00E9058B" w:rsidP="00F5686D">
      <w:pPr>
        <w:widowControl w:val="0"/>
        <w:numPr>
          <w:ilvl w:val="0"/>
          <w:numId w:val="36"/>
        </w:numPr>
        <w:adjustRightInd w:val="0"/>
        <w:spacing w:after="0" w:line="240" w:lineRule="auto"/>
        <w:ind w:left="360"/>
        <w:rPr>
          <w:rFonts w:ascii="Arial Nova" w:hAnsi="Arial Nova" w:cs="Arial"/>
          <w:color w:val="000000" w:themeColor="text1"/>
          <w:lang w:bidi="ar-SA"/>
          <w14:ligatures w14:val="standardContextual"/>
        </w:rPr>
      </w:pPr>
      <w:r w:rsidRPr="0019472D">
        <w:rPr>
          <w:rFonts w:ascii="Arial Nova" w:hAnsi="Arial Nova" w:cs="Arial"/>
          <w:color w:val="000000" w:themeColor="text1"/>
          <w:lang w:bidi="ar-SA"/>
          <w14:ligatures w14:val="standardContextual"/>
        </w:rPr>
        <w:t xml:space="preserve">Abide by the following </w:t>
      </w:r>
      <w:r w:rsidRPr="00F20D1A">
        <w:rPr>
          <w:rFonts w:ascii="Arial Nova" w:hAnsi="Arial Nova" w:cs="Arial"/>
          <w:b/>
          <w:bCs/>
          <w:color w:val="000000" w:themeColor="text1"/>
          <w:lang w:bidi="ar-SA"/>
          <w14:ligatures w14:val="standardContextual"/>
        </w:rPr>
        <w:t>Conflict of Interest Policy</w:t>
      </w:r>
      <w:r>
        <w:rPr>
          <w:rFonts w:ascii="Arial Nova" w:hAnsi="Arial Nova" w:cs="Arial"/>
          <w:b/>
          <w:bCs/>
          <w:color w:val="000000" w:themeColor="text1"/>
          <w:lang w:bidi="ar-SA"/>
          <w14:ligatures w14:val="standardContextual"/>
        </w:rPr>
        <w:t>:</w:t>
      </w:r>
    </w:p>
    <w:p w14:paraId="1CE9B4E2" w14:textId="77777777" w:rsidR="00E9058B" w:rsidRPr="0019472D" w:rsidRDefault="00E9058B" w:rsidP="00F5686D">
      <w:pPr>
        <w:widowControl w:val="0"/>
        <w:numPr>
          <w:ilvl w:val="0"/>
          <w:numId w:val="37"/>
        </w:numPr>
        <w:adjustRightInd w:val="0"/>
        <w:spacing w:after="0" w:line="240" w:lineRule="auto"/>
        <w:rPr>
          <w:rFonts w:ascii="Arial Nova" w:hAnsi="Arial Nova" w:cs="Times New Roman"/>
          <w:color w:val="000000" w:themeColor="text1"/>
          <w:lang w:bidi="ar-SA"/>
          <w14:ligatures w14:val="standardContextual"/>
        </w:rPr>
      </w:pPr>
      <w:r w:rsidRPr="0019472D">
        <w:rPr>
          <w:rFonts w:ascii="Arial Nova" w:hAnsi="Arial Nova" w:cs="Arial"/>
          <w:color w:val="000000" w:themeColor="text1"/>
          <w:lang w:bidi="ar-SA"/>
          <w14:ligatures w14:val="standardContextual"/>
        </w:rPr>
        <w:t xml:space="preserve">Board members and their families shall not use their relation to this PTA for financial, professional, business, employment, personal, or political gain. </w:t>
      </w:r>
    </w:p>
    <w:p w14:paraId="4CCD04DD" w14:textId="77777777" w:rsidR="00E9058B" w:rsidRPr="0019472D" w:rsidRDefault="00E9058B" w:rsidP="00F5686D">
      <w:pPr>
        <w:widowControl w:val="0"/>
        <w:numPr>
          <w:ilvl w:val="0"/>
          <w:numId w:val="37"/>
        </w:numPr>
        <w:adjustRightInd w:val="0"/>
        <w:spacing w:after="0" w:line="240" w:lineRule="auto"/>
        <w:rPr>
          <w:rFonts w:ascii="Arial Nova" w:hAnsi="Arial Nova" w:cs="Times New Roman"/>
          <w:color w:val="000000" w:themeColor="text1"/>
          <w:lang w:bidi="ar-SA"/>
          <w14:ligatures w14:val="standardContextual"/>
        </w:rPr>
      </w:pPr>
      <w:r w:rsidRPr="0019472D">
        <w:rPr>
          <w:rFonts w:ascii="Arial Nova" w:hAnsi="Arial Nova" w:cs="Arial"/>
          <w:color w:val="000000" w:themeColor="text1"/>
          <w:lang w:bidi="ar-SA"/>
          <w14:ligatures w14:val="standardContextual"/>
        </w:rPr>
        <w:t xml:space="preserve">A conflict of interest exists when a Board member would have to participate in the deliberation or decision of any issue of this PTA while, at the same time, the board member and their extended family has financial, professional, business, employment, personal or political interests outside the PTA that could predispose or bias the board member to a particular view, goal, or decision. </w:t>
      </w:r>
    </w:p>
    <w:p w14:paraId="7040660D" w14:textId="77777777" w:rsidR="00E9058B" w:rsidRPr="0019472D" w:rsidRDefault="00E9058B" w:rsidP="00F5686D">
      <w:pPr>
        <w:widowControl w:val="0"/>
        <w:numPr>
          <w:ilvl w:val="0"/>
          <w:numId w:val="37"/>
        </w:numPr>
        <w:spacing w:after="0" w:line="240" w:lineRule="auto"/>
        <w:contextualSpacing/>
        <w:rPr>
          <w:rFonts w:ascii="Arial Nova" w:hAnsi="Arial Nova" w:cs="Arial"/>
          <w:color w:val="000000" w:themeColor="text1"/>
          <w14:ligatures w14:val="standardContextual"/>
        </w:rPr>
      </w:pPr>
      <w:r w:rsidRPr="0019472D">
        <w:rPr>
          <w:rFonts w:ascii="Arial Nova" w:hAnsi="Arial Nova" w:cs="Arial"/>
          <w:color w:val="000000" w:themeColor="text1"/>
          <w14:ligatures w14:val="standardContextual"/>
        </w:rPr>
        <w:t>Board members shall declare to the officers of this PTA conflicts of interest (stating the nature of the conflict and pertinent information as appropriate) between their duties of this PTA and their or their extended families’ financial, professional, business, employment, personal or political interests.</w:t>
      </w:r>
    </w:p>
    <w:p w14:paraId="719803C5" w14:textId="77777777" w:rsidR="00E9058B" w:rsidRPr="0019472D" w:rsidRDefault="00E9058B" w:rsidP="00F5686D">
      <w:pPr>
        <w:widowControl w:val="0"/>
        <w:numPr>
          <w:ilvl w:val="0"/>
          <w:numId w:val="37"/>
        </w:numPr>
        <w:adjustRightInd w:val="0"/>
        <w:spacing w:after="0" w:line="240" w:lineRule="auto"/>
        <w:rPr>
          <w:rFonts w:ascii="Arial Nova" w:hAnsi="Arial Nova" w:cs="Times New Roman"/>
          <w:color w:val="000000" w:themeColor="text1"/>
          <w:lang w:bidi="ar-SA"/>
          <w14:ligatures w14:val="standardContextual"/>
        </w:rPr>
      </w:pPr>
      <w:r w:rsidRPr="0019472D">
        <w:rPr>
          <w:rFonts w:ascii="Arial Nova" w:hAnsi="Arial Nova" w:cs="Arial"/>
          <w:color w:val="000000" w:themeColor="text1"/>
          <w:lang w:bidi="ar-SA"/>
          <w14:ligatures w14:val="standardContextual"/>
        </w:rPr>
        <w:t xml:space="preserve">When a conflict of interest is declared, the Board members shall not use their personal influence of position to affect the outcome of a vote and shall leave the room during deliberations and the vote. </w:t>
      </w:r>
    </w:p>
    <w:p w14:paraId="6FD590ED" w14:textId="77777777" w:rsidR="00E9058B" w:rsidRPr="0019472D" w:rsidRDefault="00E9058B" w:rsidP="00F5686D">
      <w:pPr>
        <w:widowControl w:val="0"/>
        <w:numPr>
          <w:ilvl w:val="0"/>
          <w:numId w:val="37"/>
        </w:numPr>
        <w:adjustRightInd w:val="0"/>
        <w:spacing w:after="0" w:line="240" w:lineRule="auto"/>
        <w:rPr>
          <w:rFonts w:ascii="Arial Nova" w:hAnsi="Arial Nova" w:cs="Arial"/>
          <w:color w:val="000000" w:themeColor="text1"/>
          <w:lang w:bidi="ar-SA"/>
          <w14:ligatures w14:val="standardContextual"/>
        </w:rPr>
      </w:pPr>
      <w:r w:rsidRPr="00CE4AA7">
        <w:rPr>
          <w:rFonts w:ascii="Arial Nova" w:hAnsi="Arial Nova" w:cs="Arial"/>
          <w:b/>
          <w:bCs/>
          <w:color w:val="000000" w:themeColor="text1"/>
          <w:lang w:bidi="ar-SA"/>
          <w14:ligatures w14:val="standardContextual"/>
        </w:rPr>
        <w:t>The</w:t>
      </w:r>
      <w:r w:rsidRPr="0019472D">
        <w:rPr>
          <w:rFonts w:ascii="Arial Nova" w:hAnsi="Arial Nova" w:cs="Arial"/>
          <w:color w:val="000000" w:themeColor="text1"/>
          <w:lang w:bidi="ar-SA"/>
          <w14:ligatures w14:val="standardContextual"/>
        </w:rPr>
        <w:t xml:space="preserve"> </w:t>
      </w:r>
      <w:r w:rsidRPr="0019472D">
        <w:rPr>
          <w:rFonts w:ascii="Arial Nova" w:hAnsi="Arial Nova" w:cs="Arial"/>
          <w:b/>
          <w:bCs/>
          <w:color w:val="000000" w:themeColor="text1"/>
          <w:lang w:bidi="ar-SA"/>
          <w14:ligatures w14:val="standardContextual"/>
        </w:rPr>
        <w:t xml:space="preserve">minutes of the meeting shall </w:t>
      </w:r>
      <w:r>
        <w:rPr>
          <w:rFonts w:ascii="Arial Nova" w:hAnsi="Arial Nova" w:cs="Arial"/>
          <w:b/>
          <w:bCs/>
          <w:color w:val="000000" w:themeColor="text1"/>
          <w:lang w:bidi="ar-SA"/>
          <w14:ligatures w14:val="standardContextual"/>
        </w:rPr>
        <w:t xml:space="preserve">note any declared </w:t>
      </w:r>
      <w:r w:rsidRPr="0019472D">
        <w:rPr>
          <w:rFonts w:ascii="Arial Nova" w:hAnsi="Arial Nova" w:cs="Arial"/>
          <w:b/>
          <w:bCs/>
          <w:color w:val="000000" w:themeColor="text1"/>
          <w:lang w:bidi="ar-SA"/>
          <w14:ligatures w14:val="standardContextual"/>
        </w:rPr>
        <w:t>conflict of interest.</w:t>
      </w:r>
      <w:r w:rsidRPr="0019472D">
        <w:rPr>
          <w:rFonts w:ascii="Arial Nova" w:hAnsi="Arial Nova" w:cs="Arial"/>
          <w:color w:val="000000" w:themeColor="text1"/>
          <w:lang w:bidi="ar-SA"/>
          <w14:ligatures w14:val="standardContextual"/>
        </w:rPr>
        <w:t xml:space="preserve"> </w:t>
      </w:r>
    </w:p>
    <w:p w14:paraId="6F25D7BE" w14:textId="77777777" w:rsidR="00E9058B" w:rsidRPr="0019472D" w:rsidRDefault="00E9058B" w:rsidP="00F5686D">
      <w:pPr>
        <w:widowControl w:val="0"/>
        <w:numPr>
          <w:ilvl w:val="0"/>
          <w:numId w:val="37"/>
        </w:numPr>
        <w:adjustRightInd w:val="0"/>
        <w:spacing w:after="0" w:line="240" w:lineRule="auto"/>
        <w:rPr>
          <w:rFonts w:ascii="Arial Nova" w:hAnsi="Arial Nova" w:cs="Arial"/>
          <w:color w:val="000000" w:themeColor="text1"/>
          <w:lang w:bidi="ar-SA"/>
          <w14:ligatures w14:val="standardContextual"/>
        </w:rPr>
      </w:pPr>
      <w:r w:rsidRPr="0019472D">
        <w:rPr>
          <w:rFonts w:ascii="Arial Nova" w:hAnsi="Arial Nova" w:cs="Arial"/>
          <w:color w:val="000000" w:themeColor="text1"/>
          <w:lang w:bidi="ar-SA"/>
          <w14:ligatures w14:val="standardContextual"/>
        </w:rPr>
        <w:t xml:space="preserve">Board members shall not use PTA’s name, influence, or resources for their benefit or gain when running for any public elected office or while serving as an elected official. </w:t>
      </w:r>
    </w:p>
    <w:p w14:paraId="37092ED4" w14:textId="19D299C6" w:rsidR="002C0787" w:rsidRPr="0019472D" w:rsidRDefault="00E9058B" w:rsidP="00F5686D">
      <w:pPr>
        <w:widowControl w:val="0"/>
        <w:spacing w:after="0" w:line="240" w:lineRule="auto"/>
        <w:jc w:val="both"/>
        <w:rPr>
          <w:rFonts w:ascii="Arial Nova" w:hAnsi="Arial Nova"/>
          <w:color w:val="000000" w:themeColor="text1"/>
          <w14:ligatures w14:val="standardContextual"/>
        </w:rPr>
      </w:pPr>
      <w:r w:rsidRPr="0019472D">
        <w:rPr>
          <w:rFonts w:ascii="Arial Nova" w:hAnsi="Arial Nova" w:cs="Arial"/>
          <w:color w:val="000000" w:themeColor="text1"/>
          <w:lang w:bidi="ar-SA"/>
          <w14:ligatures w14:val="standardContextual"/>
        </w:rPr>
        <w:t>Board members shall not directly or indirectly use their current PTA position, the PTA name or organization for or against any specific candidate for elected public office, which is contrary to federal tax laws and the guidelines and policies of the PTA</w:t>
      </w:r>
    </w:p>
    <w:p w14:paraId="76565800" w14:textId="77777777" w:rsidR="002C0787" w:rsidRPr="0019472D" w:rsidRDefault="002C0787" w:rsidP="00F5686D">
      <w:pPr>
        <w:widowControl w:val="0"/>
        <w:spacing w:after="0" w:line="240" w:lineRule="auto"/>
        <w:jc w:val="both"/>
        <w:rPr>
          <w:rFonts w:ascii="Arial Nova" w:hAnsi="Arial Nova"/>
          <w:color w:val="000000" w:themeColor="text1"/>
          <w14:ligatures w14:val="standardContextual"/>
        </w:rPr>
      </w:pPr>
    </w:p>
    <w:p w14:paraId="697AE1CC" w14:textId="77777777" w:rsidR="002C0787" w:rsidRPr="0019472D" w:rsidRDefault="002C0787" w:rsidP="00F5686D">
      <w:pPr>
        <w:widowControl w:val="0"/>
        <w:spacing w:after="0" w:line="240" w:lineRule="auto"/>
        <w:jc w:val="both"/>
        <w:rPr>
          <w:rFonts w:ascii="Arial Nova" w:hAnsi="Arial Nova"/>
          <w:color w:val="000000" w:themeColor="text1"/>
          <w14:ligatures w14:val="standardContextual"/>
        </w:rPr>
      </w:pPr>
    </w:p>
    <w:p w14:paraId="2A353B3C" w14:textId="77777777" w:rsidR="002C0787" w:rsidRPr="0019472D" w:rsidRDefault="002C0787" w:rsidP="00F5686D">
      <w:pPr>
        <w:widowControl w:val="0"/>
        <w:spacing w:after="0" w:line="240" w:lineRule="auto"/>
        <w:jc w:val="both"/>
        <w:rPr>
          <w:rFonts w:ascii="Arial Nova" w:hAnsi="Arial Nova"/>
          <w:color w:val="000000" w:themeColor="text1"/>
          <w14:ligatures w14:val="standardContextual"/>
        </w:rPr>
      </w:pPr>
    </w:p>
    <w:p w14:paraId="572E2465" w14:textId="77777777" w:rsidR="002C0787" w:rsidRPr="0019472D" w:rsidRDefault="002C0787" w:rsidP="00F5686D">
      <w:pPr>
        <w:widowControl w:val="0"/>
        <w:spacing w:after="0" w:line="240" w:lineRule="auto"/>
        <w:jc w:val="both"/>
        <w:rPr>
          <w:rFonts w:ascii="Arial Nova" w:hAnsi="Arial Nova"/>
          <w:color w:val="000000" w:themeColor="text1"/>
          <w14:ligatures w14:val="standardContextual"/>
        </w:rPr>
      </w:pPr>
    </w:p>
    <w:p w14:paraId="203707FE" w14:textId="77777777" w:rsidR="002C0787" w:rsidRDefault="002C0787" w:rsidP="00F5686D">
      <w:pPr>
        <w:widowControl w:val="0"/>
        <w:spacing w:after="0" w:line="240" w:lineRule="auto"/>
        <w:jc w:val="both"/>
        <w:rPr>
          <w:rFonts w:ascii="Arial Nova" w:hAnsi="Arial Nova"/>
          <w:color w:val="000000" w:themeColor="text1"/>
          <w14:ligatures w14:val="standardContextual"/>
        </w:rPr>
      </w:pPr>
    </w:p>
    <w:p w14:paraId="58A9EEED" w14:textId="77777777" w:rsidR="00DF4E54" w:rsidRPr="0019472D" w:rsidRDefault="00DF4E54" w:rsidP="00F5686D">
      <w:pPr>
        <w:widowControl w:val="0"/>
        <w:spacing w:after="0" w:line="240" w:lineRule="auto"/>
        <w:jc w:val="both"/>
        <w:rPr>
          <w:rFonts w:ascii="Arial Nova" w:hAnsi="Arial Nova"/>
          <w:color w:val="000000" w:themeColor="text1"/>
          <w14:ligatures w14:val="standardContextual"/>
        </w:rPr>
      </w:pPr>
    </w:p>
    <w:p w14:paraId="7A3A51D1" w14:textId="77777777" w:rsidR="002C0787" w:rsidRDefault="002C0787" w:rsidP="00F5686D">
      <w:pPr>
        <w:widowControl w:val="0"/>
        <w:spacing w:after="0" w:line="240" w:lineRule="auto"/>
        <w:jc w:val="both"/>
        <w:rPr>
          <w:rFonts w:ascii="Arial Nova" w:hAnsi="Arial Nova"/>
          <w:color w:val="000000" w:themeColor="text1"/>
          <w14:ligatures w14:val="standardContextual"/>
        </w:rPr>
      </w:pPr>
    </w:p>
    <w:p w14:paraId="3531B817" w14:textId="77777777" w:rsidR="001C161A" w:rsidRPr="0019472D" w:rsidRDefault="001C161A" w:rsidP="00F5686D">
      <w:pPr>
        <w:widowControl w:val="0"/>
        <w:spacing w:after="0" w:line="240" w:lineRule="auto"/>
        <w:jc w:val="both"/>
        <w:rPr>
          <w:rFonts w:ascii="Arial Nova" w:hAnsi="Arial Nova"/>
          <w:color w:val="000000" w:themeColor="text1"/>
          <w14:ligatures w14:val="standardContextual"/>
        </w:rPr>
      </w:pPr>
    </w:p>
    <w:p w14:paraId="2A61C81F" w14:textId="02BF3343" w:rsidR="002C0787" w:rsidRDefault="002C0787" w:rsidP="00F5686D">
      <w:pPr>
        <w:widowControl w:val="0"/>
        <w:spacing w:after="0" w:line="240" w:lineRule="auto"/>
        <w:jc w:val="center"/>
        <w:rPr>
          <w:rFonts w:ascii="Arial Nova" w:hAnsi="Arial Nova" w:cs="Arial"/>
          <w:color w:val="000000" w:themeColor="text1"/>
          <w14:ligatures w14:val="standardContextual"/>
        </w:rPr>
      </w:pPr>
      <w:r w:rsidRPr="0019472D">
        <w:rPr>
          <w:rFonts w:ascii="Arial Nova" w:hAnsi="Arial Nova" w:cs="Arial"/>
          <w:color w:val="000000" w:themeColor="text1"/>
          <w14:ligatures w14:val="standardContextual"/>
        </w:rPr>
        <w:t>Page 1 of 2</w:t>
      </w:r>
    </w:p>
    <w:p w14:paraId="0E84A21F" w14:textId="77777777" w:rsidR="001C161A" w:rsidRDefault="001C161A" w:rsidP="00F5686D">
      <w:pPr>
        <w:widowControl w:val="0"/>
        <w:spacing w:after="0" w:line="240" w:lineRule="auto"/>
        <w:jc w:val="center"/>
        <w:rPr>
          <w:rFonts w:ascii="Arial Nova" w:hAnsi="Arial Nova" w:cs="Arial"/>
          <w:color w:val="000000" w:themeColor="text1"/>
          <w14:ligatures w14:val="standardContextual"/>
        </w:rPr>
      </w:pPr>
    </w:p>
    <w:p w14:paraId="04471738" w14:textId="77777777" w:rsidR="002C0787" w:rsidRPr="0019472D" w:rsidRDefault="002C0787" w:rsidP="00F5686D">
      <w:pPr>
        <w:widowControl w:val="0"/>
        <w:adjustRightInd w:val="0"/>
        <w:spacing w:after="0" w:line="240" w:lineRule="auto"/>
        <w:jc w:val="both"/>
        <w:rPr>
          <w:rFonts w:ascii="Arial Nova" w:hAnsi="Arial Nova" w:cs="Arial"/>
          <w:color w:val="000000" w:themeColor="text1"/>
          <w14:ligatures w14:val="standardContextual"/>
        </w:rPr>
      </w:pPr>
      <w:r w:rsidRPr="0019472D">
        <w:rPr>
          <w:rFonts w:ascii="Arial Nova" w:hAnsi="Arial Nova" w:cs="Arial"/>
          <w:color w:val="000000" w:themeColor="text1"/>
          <w14:ligatures w14:val="standardContextual"/>
        </w:rPr>
        <w:lastRenderedPageBreak/>
        <w:t xml:space="preserve">We, the undersigned board members of </w:t>
      </w:r>
      <w:r w:rsidRPr="0019472D">
        <w:rPr>
          <w:rFonts w:ascii="Arial Nova" w:hAnsi="Arial Nova" w:cs="Arial"/>
          <w:color w:val="000000" w:themeColor="text1"/>
          <w:u w:val="single"/>
          <w14:ligatures w14:val="standardContextual"/>
        </w:rPr>
        <w:tab/>
      </w:r>
      <w:r w:rsidRPr="0019472D">
        <w:rPr>
          <w:rFonts w:ascii="Arial Nova" w:hAnsi="Arial Nova" w:cs="Arial"/>
          <w:color w:val="000000" w:themeColor="text1"/>
          <w:u w:val="single"/>
          <w14:ligatures w14:val="standardContextual"/>
        </w:rPr>
        <w:tab/>
      </w:r>
      <w:r w:rsidRPr="0019472D">
        <w:rPr>
          <w:rFonts w:ascii="Arial Nova" w:hAnsi="Arial Nova" w:cs="Arial"/>
          <w:color w:val="000000" w:themeColor="text1"/>
          <w:u w:val="single"/>
          <w14:ligatures w14:val="standardContextual"/>
        </w:rPr>
        <w:tab/>
      </w:r>
      <w:r w:rsidRPr="0019472D">
        <w:rPr>
          <w:rFonts w:ascii="Arial Nova" w:hAnsi="Arial Nova" w:cs="Arial"/>
          <w:color w:val="000000" w:themeColor="text1"/>
          <w:u w:val="single"/>
          <w14:ligatures w14:val="standardContextual"/>
        </w:rPr>
        <w:tab/>
      </w:r>
      <w:r w:rsidRPr="0019472D">
        <w:rPr>
          <w:rFonts w:ascii="Arial Nova" w:hAnsi="Arial Nova" w:cs="Arial"/>
          <w:color w:val="000000" w:themeColor="text1"/>
          <w:u w:val="single"/>
          <w14:ligatures w14:val="standardContextual"/>
        </w:rPr>
        <w:tab/>
      </w:r>
      <w:r w:rsidRPr="0019472D">
        <w:rPr>
          <w:rFonts w:ascii="Arial Nova" w:hAnsi="Arial Nova" w:cs="Arial"/>
          <w:color w:val="000000" w:themeColor="text1"/>
          <w:u w:val="single"/>
          <w14:ligatures w14:val="standardContextual"/>
        </w:rPr>
        <w:tab/>
      </w:r>
      <w:r w:rsidRPr="0019472D">
        <w:rPr>
          <w:rFonts w:ascii="Arial Nova" w:hAnsi="Arial Nova" w:cs="Arial"/>
          <w:color w:val="000000" w:themeColor="text1"/>
          <w:u w:val="single"/>
          <w14:ligatures w14:val="standardContextual"/>
        </w:rPr>
        <w:tab/>
      </w:r>
      <w:r w:rsidRPr="0019472D">
        <w:rPr>
          <w:rFonts w:ascii="Arial Nova" w:hAnsi="Arial Nova" w:cs="Arial"/>
          <w:color w:val="000000" w:themeColor="text1"/>
          <w:u w:val="single"/>
          <w14:ligatures w14:val="standardContextual"/>
        </w:rPr>
        <w:tab/>
      </w:r>
      <w:r w:rsidRPr="0019472D">
        <w:rPr>
          <w:rFonts w:ascii="Arial Nova" w:hAnsi="Arial Nova" w:cs="Arial"/>
          <w:color w:val="000000" w:themeColor="text1"/>
          <w:u w:val="single"/>
          <w14:ligatures w14:val="standardContextual"/>
        </w:rPr>
        <w:tab/>
        <w:t>PTA</w:t>
      </w:r>
      <w:r w:rsidRPr="0019472D">
        <w:rPr>
          <w:rFonts w:ascii="Arial Nova" w:hAnsi="Arial Nova" w:cs="Arial"/>
          <w:color w:val="000000" w:themeColor="text1"/>
          <w14:ligatures w14:val="standardContextual"/>
        </w:rPr>
        <w:t xml:space="preserve">, have read and agree to abide by this policy and understand that the failure to adhere to the above guidelines may result in the termination of the undersigned as Board members and will require the immediate return of all PTA property, documents, and materials belonging to this PTA. </w:t>
      </w:r>
    </w:p>
    <w:p w14:paraId="36527D89" w14:textId="77777777" w:rsidR="002C0787" w:rsidRPr="0019472D" w:rsidRDefault="002C0787" w:rsidP="00F5686D">
      <w:pPr>
        <w:widowControl w:val="0"/>
        <w:adjustRightInd w:val="0"/>
        <w:spacing w:after="0" w:line="240" w:lineRule="auto"/>
        <w:rPr>
          <w:rFonts w:ascii="Arial Nova" w:hAnsi="Arial Nova" w:cs="Arial"/>
          <w:color w:val="000000" w:themeColor="text1"/>
          <w14:ligatures w14:val="standardContextual"/>
        </w:rPr>
      </w:pPr>
    </w:p>
    <w:tbl>
      <w:tblPr>
        <w:tblStyle w:val="TableGrid1"/>
        <w:tblW w:w="0" w:type="auto"/>
        <w:tblInd w:w="0" w:type="dxa"/>
        <w:tblLook w:val="04A0" w:firstRow="1" w:lastRow="0" w:firstColumn="1" w:lastColumn="0" w:noHBand="0" w:noVBand="1"/>
      </w:tblPr>
      <w:tblGrid>
        <w:gridCol w:w="1615"/>
        <w:gridCol w:w="3030"/>
        <w:gridCol w:w="3030"/>
        <w:gridCol w:w="3030"/>
      </w:tblGrid>
      <w:tr w:rsidR="0019472D" w:rsidRPr="0019472D" w14:paraId="01DDD90B" w14:textId="77777777" w:rsidTr="00F47DB4">
        <w:tc>
          <w:tcPr>
            <w:tcW w:w="1615" w:type="dxa"/>
            <w:tcBorders>
              <w:top w:val="single" w:sz="4" w:space="0" w:color="auto"/>
              <w:left w:val="single" w:sz="4" w:space="0" w:color="auto"/>
              <w:bottom w:val="single" w:sz="4" w:space="0" w:color="auto"/>
              <w:right w:val="single" w:sz="4" w:space="0" w:color="auto"/>
            </w:tcBorders>
            <w:shd w:val="clear" w:color="auto" w:fill="1F487C"/>
            <w:vAlign w:val="center"/>
            <w:hideMark/>
          </w:tcPr>
          <w:p w14:paraId="15A6C178" w14:textId="77777777" w:rsidR="002C0787" w:rsidRPr="0019472D" w:rsidRDefault="002C0787" w:rsidP="00F5686D">
            <w:pPr>
              <w:adjustRightInd w:val="0"/>
              <w:jc w:val="center"/>
              <w:rPr>
                <w:rFonts w:ascii="Arial Nova" w:hAnsi="Arial Nova" w:cs="Arial"/>
                <w:color w:val="000000" w:themeColor="text1"/>
              </w:rPr>
            </w:pPr>
            <w:r w:rsidRPr="0019472D">
              <w:rPr>
                <w:rFonts w:ascii="Arial Nova" w:hAnsi="Arial Nova" w:cs="Arial"/>
                <w:color w:val="000000" w:themeColor="text1"/>
              </w:rPr>
              <w:t>Date</w:t>
            </w:r>
          </w:p>
        </w:tc>
        <w:tc>
          <w:tcPr>
            <w:tcW w:w="3030" w:type="dxa"/>
            <w:tcBorders>
              <w:top w:val="single" w:sz="4" w:space="0" w:color="auto"/>
              <w:left w:val="single" w:sz="4" w:space="0" w:color="auto"/>
              <w:bottom w:val="single" w:sz="4" w:space="0" w:color="auto"/>
              <w:right w:val="single" w:sz="4" w:space="0" w:color="auto"/>
            </w:tcBorders>
            <w:shd w:val="clear" w:color="auto" w:fill="1F487C"/>
            <w:vAlign w:val="center"/>
            <w:hideMark/>
          </w:tcPr>
          <w:p w14:paraId="3958E41F" w14:textId="77777777" w:rsidR="002C0787" w:rsidRPr="0019472D" w:rsidRDefault="002C0787" w:rsidP="00F5686D">
            <w:pPr>
              <w:adjustRightInd w:val="0"/>
              <w:jc w:val="center"/>
              <w:rPr>
                <w:rFonts w:ascii="Arial Nova" w:hAnsi="Arial Nova" w:cs="Arial"/>
                <w:color w:val="000000" w:themeColor="text1"/>
              </w:rPr>
            </w:pPr>
            <w:r w:rsidRPr="0019472D">
              <w:rPr>
                <w:rFonts w:ascii="Arial Nova" w:hAnsi="Arial Nova" w:cs="Arial"/>
                <w:color w:val="000000" w:themeColor="text1"/>
              </w:rPr>
              <w:t>Board Member Name</w:t>
            </w:r>
          </w:p>
        </w:tc>
        <w:tc>
          <w:tcPr>
            <w:tcW w:w="3030" w:type="dxa"/>
            <w:tcBorders>
              <w:top w:val="single" w:sz="4" w:space="0" w:color="auto"/>
              <w:left w:val="single" w:sz="4" w:space="0" w:color="auto"/>
              <w:bottom w:val="single" w:sz="4" w:space="0" w:color="auto"/>
              <w:right w:val="single" w:sz="4" w:space="0" w:color="auto"/>
            </w:tcBorders>
            <w:shd w:val="clear" w:color="auto" w:fill="1F487C"/>
            <w:vAlign w:val="center"/>
            <w:hideMark/>
          </w:tcPr>
          <w:p w14:paraId="223456B3" w14:textId="77777777" w:rsidR="002C0787" w:rsidRPr="0019472D" w:rsidRDefault="002C0787" w:rsidP="00F5686D">
            <w:pPr>
              <w:adjustRightInd w:val="0"/>
              <w:jc w:val="center"/>
              <w:rPr>
                <w:rFonts w:ascii="Arial Nova" w:hAnsi="Arial Nova" w:cs="Arial"/>
                <w:color w:val="000000" w:themeColor="text1"/>
              </w:rPr>
            </w:pPr>
            <w:r w:rsidRPr="0019472D">
              <w:rPr>
                <w:rFonts w:ascii="Arial Nova" w:hAnsi="Arial Nova" w:cs="Arial"/>
                <w:color w:val="000000" w:themeColor="text1"/>
              </w:rPr>
              <w:t>Position</w:t>
            </w:r>
          </w:p>
        </w:tc>
        <w:tc>
          <w:tcPr>
            <w:tcW w:w="3030" w:type="dxa"/>
            <w:tcBorders>
              <w:top w:val="single" w:sz="4" w:space="0" w:color="auto"/>
              <w:left w:val="single" w:sz="4" w:space="0" w:color="auto"/>
              <w:bottom w:val="single" w:sz="4" w:space="0" w:color="auto"/>
              <w:right w:val="single" w:sz="4" w:space="0" w:color="auto"/>
            </w:tcBorders>
            <w:shd w:val="clear" w:color="auto" w:fill="1F487C"/>
            <w:vAlign w:val="center"/>
            <w:hideMark/>
          </w:tcPr>
          <w:p w14:paraId="4CEED7E9" w14:textId="77777777" w:rsidR="002C0787" w:rsidRPr="0019472D" w:rsidRDefault="002C0787" w:rsidP="00F5686D">
            <w:pPr>
              <w:adjustRightInd w:val="0"/>
              <w:jc w:val="center"/>
              <w:rPr>
                <w:rFonts w:ascii="Arial Nova" w:hAnsi="Arial Nova" w:cs="Arial"/>
                <w:color w:val="000000" w:themeColor="text1"/>
              </w:rPr>
            </w:pPr>
            <w:r w:rsidRPr="0019472D">
              <w:rPr>
                <w:rFonts w:ascii="Arial Nova" w:hAnsi="Arial Nova" w:cs="Arial"/>
                <w:color w:val="000000" w:themeColor="text1"/>
              </w:rPr>
              <w:t>Signature</w:t>
            </w:r>
          </w:p>
        </w:tc>
      </w:tr>
      <w:tr w:rsidR="0019472D" w:rsidRPr="0019472D" w14:paraId="56416D48"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36DC34D7"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38E3FEA4"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1DAC9E97"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024CC580" w14:textId="77777777" w:rsidR="002C0787" w:rsidRPr="0019472D" w:rsidRDefault="002C0787" w:rsidP="00F5686D">
            <w:pPr>
              <w:adjustRightInd w:val="0"/>
              <w:rPr>
                <w:rFonts w:ascii="Arial Nova" w:hAnsi="Arial Nova" w:cs="Arial"/>
                <w:color w:val="000000" w:themeColor="text1"/>
              </w:rPr>
            </w:pPr>
          </w:p>
        </w:tc>
      </w:tr>
      <w:tr w:rsidR="0019472D" w:rsidRPr="0019472D" w14:paraId="5E774FCF"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270A3C53"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4EB90C7A"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2C20735F"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73F6CF30" w14:textId="77777777" w:rsidR="002C0787" w:rsidRPr="0019472D" w:rsidRDefault="002C0787" w:rsidP="00F5686D">
            <w:pPr>
              <w:adjustRightInd w:val="0"/>
              <w:rPr>
                <w:rFonts w:ascii="Arial Nova" w:hAnsi="Arial Nova" w:cs="Arial"/>
                <w:color w:val="000000" w:themeColor="text1"/>
              </w:rPr>
            </w:pPr>
          </w:p>
        </w:tc>
      </w:tr>
      <w:tr w:rsidR="0019472D" w:rsidRPr="0019472D" w14:paraId="72D8C05C"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223D9D48"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30C787E8"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71B5A452"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606DE435" w14:textId="77777777" w:rsidR="002C0787" w:rsidRPr="0019472D" w:rsidRDefault="002C0787" w:rsidP="00F5686D">
            <w:pPr>
              <w:adjustRightInd w:val="0"/>
              <w:rPr>
                <w:rFonts w:ascii="Arial Nova" w:hAnsi="Arial Nova" w:cs="Arial"/>
                <w:color w:val="000000" w:themeColor="text1"/>
              </w:rPr>
            </w:pPr>
          </w:p>
        </w:tc>
      </w:tr>
      <w:tr w:rsidR="0019472D" w:rsidRPr="0019472D" w14:paraId="19297043"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005873F9"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5C65D652"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49DBF0D7"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15B3434C" w14:textId="77777777" w:rsidR="002C0787" w:rsidRPr="0019472D" w:rsidRDefault="002C0787" w:rsidP="00F5686D">
            <w:pPr>
              <w:adjustRightInd w:val="0"/>
              <w:rPr>
                <w:rFonts w:ascii="Arial Nova" w:hAnsi="Arial Nova" w:cs="Arial"/>
                <w:color w:val="000000" w:themeColor="text1"/>
              </w:rPr>
            </w:pPr>
          </w:p>
        </w:tc>
      </w:tr>
      <w:tr w:rsidR="0019472D" w:rsidRPr="0019472D" w14:paraId="32189BA9"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65C46FE9"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3C0638FA"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55C4A7E9"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746A6E5B" w14:textId="77777777" w:rsidR="002C0787" w:rsidRPr="0019472D" w:rsidRDefault="002C0787" w:rsidP="00F5686D">
            <w:pPr>
              <w:adjustRightInd w:val="0"/>
              <w:rPr>
                <w:rFonts w:ascii="Arial Nova" w:hAnsi="Arial Nova" w:cs="Arial"/>
                <w:color w:val="000000" w:themeColor="text1"/>
              </w:rPr>
            </w:pPr>
          </w:p>
        </w:tc>
      </w:tr>
      <w:tr w:rsidR="0019472D" w:rsidRPr="0019472D" w14:paraId="6D2F1430"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75186CF2"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451875DA"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566E0270"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55605F26" w14:textId="77777777" w:rsidR="002C0787" w:rsidRPr="0019472D" w:rsidRDefault="002C0787" w:rsidP="00F5686D">
            <w:pPr>
              <w:adjustRightInd w:val="0"/>
              <w:rPr>
                <w:rFonts w:ascii="Arial Nova" w:hAnsi="Arial Nova" w:cs="Arial"/>
                <w:color w:val="000000" w:themeColor="text1"/>
              </w:rPr>
            </w:pPr>
          </w:p>
        </w:tc>
      </w:tr>
      <w:tr w:rsidR="0019472D" w:rsidRPr="0019472D" w14:paraId="476306E9"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4226580B"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540C7955"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7D979BD3"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3C41E7B6" w14:textId="77777777" w:rsidR="002C0787" w:rsidRPr="0019472D" w:rsidRDefault="002C0787" w:rsidP="00F5686D">
            <w:pPr>
              <w:adjustRightInd w:val="0"/>
              <w:rPr>
                <w:rFonts w:ascii="Arial Nova" w:hAnsi="Arial Nova" w:cs="Arial"/>
                <w:color w:val="000000" w:themeColor="text1"/>
              </w:rPr>
            </w:pPr>
          </w:p>
        </w:tc>
      </w:tr>
      <w:tr w:rsidR="0019472D" w:rsidRPr="0019472D" w14:paraId="120CE8F4"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3D0CF1A9"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349FB224"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6D81EF6F"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2CCB65CB" w14:textId="77777777" w:rsidR="002C0787" w:rsidRPr="0019472D" w:rsidRDefault="002C0787" w:rsidP="00F5686D">
            <w:pPr>
              <w:adjustRightInd w:val="0"/>
              <w:rPr>
                <w:rFonts w:ascii="Arial Nova" w:hAnsi="Arial Nova" w:cs="Arial"/>
                <w:color w:val="000000" w:themeColor="text1"/>
              </w:rPr>
            </w:pPr>
          </w:p>
        </w:tc>
      </w:tr>
      <w:tr w:rsidR="0019472D" w:rsidRPr="0019472D" w14:paraId="4FB2D4E6"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145181B4"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15E99E8D"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3E7437A0"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0B86DC01" w14:textId="77777777" w:rsidR="002C0787" w:rsidRPr="0019472D" w:rsidRDefault="002C0787" w:rsidP="00F5686D">
            <w:pPr>
              <w:adjustRightInd w:val="0"/>
              <w:rPr>
                <w:rFonts w:ascii="Arial Nova" w:hAnsi="Arial Nova" w:cs="Arial"/>
                <w:color w:val="000000" w:themeColor="text1"/>
              </w:rPr>
            </w:pPr>
          </w:p>
        </w:tc>
      </w:tr>
      <w:tr w:rsidR="0019472D" w:rsidRPr="0019472D" w14:paraId="5693893E"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1A9E60C9"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48F3C1B5"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4A5B098E"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218A6D65" w14:textId="77777777" w:rsidR="002C0787" w:rsidRPr="0019472D" w:rsidRDefault="002C0787" w:rsidP="00F5686D">
            <w:pPr>
              <w:adjustRightInd w:val="0"/>
              <w:rPr>
                <w:rFonts w:ascii="Arial Nova" w:hAnsi="Arial Nova" w:cs="Arial"/>
                <w:color w:val="000000" w:themeColor="text1"/>
              </w:rPr>
            </w:pPr>
          </w:p>
        </w:tc>
      </w:tr>
      <w:tr w:rsidR="0019472D" w:rsidRPr="0019472D" w14:paraId="1D00D126"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7504E949"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58768696"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56160614"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25F40216" w14:textId="77777777" w:rsidR="002C0787" w:rsidRPr="0019472D" w:rsidRDefault="002C0787" w:rsidP="00F5686D">
            <w:pPr>
              <w:adjustRightInd w:val="0"/>
              <w:rPr>
                <w:rFonts w:ascii="Arial Nova" w:hAnsi="Arial Nova" w:cs="Arial"/>
                <w:color w:val="000000" w:themeColor="text1"/>
              </w:rPr>
            </w:pPr>
          </w:p>
        </w:tc>
      </w:tr>
      <w:tr w:rsidR="0019472D" w:rsidRPr="0019472D" w14:paraId="25065F89"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43645966"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7BC6798A"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08319B06"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7214DA44" w14:textId="77777777" w:rsidR="002C0787" w:rsidRPr="0019472D" w:rsidRDefault="002C0787" w:rsidP="00F5686D">
            <w:pPr>
              <w:adjustRightInd w:val="0"/>
              <w:rPr>
                <w:rFonts w:ascii="Arial Nova" w:hAnsi="Arial Nova" w:cs="Arial"/>
                <w:color w:val="000000" w:themeColor="text1"/>
              </w:rPr>
            </w:pPr>
          </w:p>
        </w:tc>
      </w:tr>
      <w:tr w:rsidR="0019472D" w:rsidRPr="0019472D" w14:paraId="4B990DD8"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008BD5ED"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0F9A9FB2"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39ED24CA"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59A93668" w14:textId="77777777" w:rsidR="002C0787" w:rsidRPr="0019472D" w:rsidRDefault="002C0787" w:rsidP="00F5686D">
            <w:pPr>
              <w:adjustRightInd w:val="0"/>
              <w:rPr>
                <w:rFonts w:ascii="Arial Nova" w:hAnsi="Arial Nova" w:cs="Arial"/>
                <w:color w:val="000000" w:themeColor="text1"/>
              </w:rPr>
            </w:pPr>
          </w:p>
        </w:tc>
      </w:tr>
      <w:tr w:rsidR="0019472D" w:rsidRPr="0019472D" w14:paraId="3A531DED"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49B4FE0C"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3F82DF63"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1AC0A851"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6C05EC9C" w14:textId="77777777" w:rsidR="002C0787" w:rsidRPr="0019472D" w:rsidRDefault="002C0787" w:rsidP="00F5686D">
            <w:pPr>
              <w:adjustRightInd w:val="0"/>
              <w:rPr>
                <w:rFonts w:ascii="Arial Nova" w:hAnsi="Arial Nova" w:cs="Arial"/>
                <w:color w:val="000000" w:themeColor="text1"/>
              </w:rPr>
            </w:pPr>
          </w:p>
        </w:tc>
      </w:tr>
      <w:tr w:rsidR="0019472D" w:rsidRPr="0019472D" w14:paraId="61FD904F"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21AFCD50"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70644316"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516E98B4"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1AE51905" w14:textId="77777777" w:rsidR="002C0787" w:rsidRPr="0019472D" w:rsidRDefault="002C0787" w:rsidP="00F5686D">
            <w:pPr>
              <w:adjustRightInd w:val="0"/>
              <w:rPr>
                <w:rFonts w:ascii="Arial Nova" w:hAnsi="Arial Nova" w:cs="Arial"/>
                <w:color w:val="000000" w:themeColor="text1"/>
              </w:rPr>
            </w:pPr>
          </w:p>
        </w:tc>
      </w:tr>
      <w:tr w:rsidR="0019472D" w:rsidRPr="0019472D" w14:paraId="35E22D6E"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57960914"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31E73110"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0D5202C4"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1E40C56A" w14:textId="77777777" w:rsidR="002C0787" w:rsidRPr="0019472D" w:rsidRDefault="002C0787" w:rsidP="00F5686D">
            <w:pPr>
              <w:adjustRightInd w:val="0"/>
              <w:rPr>
                <w:rFonts w:ascii="Arial Nova" w:hAnsi="Arial Nova" w:cs="Arial"/>
                <w:color w:val="000000" w:themeColor="text1"/>
              </w:rPr>
            </w:pPr>
          </w:p>
        </w:tc>
      </w:tr>
      <w:tr w:rsidR="0019472D" w:rsidRPr="0019472D" w14:paraId="21FD9642"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40F59819"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28D8C755"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1F63CFF6"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532DE02A" w14:textId="77777777" w:rsidR="002C0787" w:rsidRPr="0019472D" w:rsidRDefault="002C0787" w:rsidP="00F5686D">
            <w:pPr>
              <w:adjustRightInd w:val="0"/>
              <w:rPr>
                <w:rFonts w:ascii="Arial Nova" w:hAnsi="Arial Nova" w:cs="Arial"/>
                <w:color w:val="000000" w:themeColor="text1"/>
              </w:rPr>
            </w:pPr>
          </w:p>
        </w:tc>
      </w:tr>
      <w:tr w:rsidR="0019472D" w:rsidRPr="0019472D" w14:paraId="164662BA"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187A2424"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20C93B78"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62FB1B85"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565BAE9B" w14:textId="77777777" w:rsidR="002C0787" w:rsidRPr="0019472D" w:rsidRDefault="002C0787" w:rsidP="00F5686D">
            <w:pPr>
              <w:adjustRightInd w:val="0"/>
              <w:rPr>
                <w:rFonts w:ascii="Arial Nova" w:hAnsi="Arial Nova" w:cs="Arial"/>
                <w:color w:val="000000" w:themeColor="text1"/>
              </w:rPr>
            </w:pPr>
          </w:p>
        </w:tc>
      </w:tr>
      <w:tr w:rsidR="0019472D" w:rsidRPr="0019472D" w14:paraId="69BC3B7F"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25463B0F"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12547EDA"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4E9320D9"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7D6012C0" w14:textId="77777777" w:rsidR="002C0787" w:rsidRPr="0019472D" w:rsidRDefault="002C0787" w:rsidP="00F5686D">
            <w:pPr>
              <w:adjustRightInd w:val="0"/>
              <w:rPr>
                <w:rFonts w:ascii="Arial Nova" w:hAnsi="Arial Nova" w:cs="Arial"/>
                <w:color w:val="000000" w:themeColor="text1"/>
              </w:rPr>
            </w:pPr>
          </w:p>
        </w:tc>
      </w:tr>
      <w:tr w:rsidR="0019472D" w:rsidRPr="0019472D" w14:paraId="0C0252F6"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754358C4"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33B14B0B"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3398B7F1"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04D57551" w14:textId="77777777" w:rsidR="002C0787" w:rsidRPr="0019472D" w:rsidRDefault="002C0787" w:rsidP="00F5686D">
            <w:pPr>
              <w:adjustRightInd w:val="0"/>
              <w:rPr>
                <w:rFonts w:ascii="Arial Nova" w:hAnsi="Arial Nova" w:cs="Arial"/>
                <w:color w:val="000000" w:themeColor="text1"/>
              </w:rPr>
            </w:pPr>
          </w:p>
        </w:tc>
      </w:tr>
      <w:tr w:rsidR="0019472D" w:rsidRPr="0019472D" w14:paraId="6FB9BA08"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50355320"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28C2CF77"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549DBDBA"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42847CEF" w14:textId="77777777" w:rsidR="002C0787" w:rsidRPr="0019472D" w:rsidRDefault="002C0787" w:rsidP="00F5686D">
            <w:pPr>
              <w:adjustRightInd w:val="0"/>
              <w:rPr>
                <w:rFonts w:ascii="Arial Nova" w:hAnsi="Arial Nova" w:cs="Arial"/>
                <w:color w:val="000000" w:themeColor="text1"/>
              </w:rPr>
            </w:pPr>
          </w:p>
        </w:tc>
      </w:tr>
      <w:tr w:rsidR="0019472D" w:rsidRPr="0019472D" w14:paraId="3D40FB61"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4322C39C"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27B71782"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360D95EB"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423D1AFC" w14:textId="77777777" w:rsidR="002C0787" w:rsidRPr="0019472D" w:rsidRDefault="002C0787" w:rsidP="00F5686D">
            <w:pPr>
              <w:adjustRightInd w:val="0"/>
              <w:rPr>
                <w:rFonts w:ascii="Arial Nova" w:hAnsi="Arial Nova" w:cs="Arial"/>
                <w:color w:val="000000" w:themeColor="text1"/>
              </w:rPr>
            </w:pPr>
          </w:p>
        </w:tc>
      </w:tr>
      <w:tr w:rsidR="002C0787" w:rsidRPr="0019472D" w14:paraId="713DEBD9"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00F89D2C"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5CB247CC"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3E793A66" w14:textId="77777777" w:rsidR="002C0787" w:rsidRPr="0019472D" w:rsidRDefault="002C0787"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4BC21F77" w14:textId="77777777" w:rsidR="002C0787" w:rsidRPr="0019472D" w:rsidRDefault="002C0787" w:rsidP="00F5686D">
            <w:pPr>
              <w:adjustRightInd w:val="0"/>
              <w:rPr>
                <w:rFonts w:ascii="Arial Nova" w:hAnsi="Arial Nova" w:cs="Arial"/>
                <w:color w:val="000000" w:themeColor="text1"/>
              </w:rPr>
            </w:pPr>
          </w:p>
        </w:tc>
      </w:tr>
    </w:tbl>
    <w:p w14:paraId="6F8DD8F1" w14:textId="77777777" w:rsidR="002C0787" w:rsidRPr="0019472D" w:rsidRDefault="002C0787" w:rsidP="00F5686D">
      <w:pPr>
        <w:widowControl w:val="0"/>
        <w:spacing w:after="0" w:line="240" w:lineRule="auto"/>
        <w:jc w:val="center"/>
        <w:rPr>
          <w:rFonts w:ascii="Arial Nova" w:hAnsi="Arial Nova"/>
          <w:color w:val="000000" w:themeColor="text1"/>
          <w14:ligatures w14:val="standardContextual"/>
        </w:rPr>
      </w:pPr>
    </w:p>
    <w:p w14:paraId="2FC89228" w14:textId="77777777" w:rsidR="002C0787" w:rsidRPr="0019472D" w:rsidRDefault="002C0787" w:rsidP="00F5686D">
      <w:pPr>
        <w:widowControl w:val="0"/>
        <w:spacing w:after="0" w:line="240" w:lineRule="auto"/>
        <w:jc w:val="center"/>
        <w:rPr>
          <w:rFonts w:ascii="Arial Nova" w:hAnsi="Arial Nova"/>
          <w:color w:val="000000" w:themeColor="text1"/>
          <w14:ligatures w14:val="standardContextual"/>
        </w:rPr>
      </w:pPr>
      <w:r w:rsidRPr="0019472D">
        <w:rPr>
          <w:rFonts w:ascii="Arial Nova" w:hAnsi="Arial Nova"/>
          <w:color w:val="000000" w:themeColor="text1"/>
          <w14:ligatures w14:val="standardContextual"/>
        </w:rPr>
        <w:t>Page 2 of 2</w:t>
      </w:r>
    </w:p>
    <w:p w14:paraId="43FB73B5" w14:textId="77777777" w:rsidR="00FB7C8B" w:rsidRPr="000424DF" w:rsidRDefault="00FB7C8B" w:rsidP="00FB7C8B">
      <w:pPr>
        <w:widowControl w:val="0"/>
        <w:spacing w:after="0" w:line="240" w:lineRule="auto"/>
        <w:rPr>
          <w:rFonts w:ascii="Arial" w:hAnsi="Arial" w:cs="Arial"/>
          <w:b/>
          <w:bCs/>
          <w:color w:val="000000" w:themeColor="text1"/>
          <w:sz w:val="40"/>
          <w:szCs w:val="48"/>
          <w14:ligatures w14:val="standardContextual"/>
        </w:rPr>
      </w:pPr>
      <w:r w:rsidRPr="0076520D">
        <w:rPr>
          <w:rFonts w:ascii="Arial Nova" w:hAnsi="Arial Nova"/>
          <w:b/>
          <w:bCs/>
          <w:color w:val="000000" w:themeColor="text1"/>
          <w:sz w:val="40"/>
          <w:szCs w:val="40"/>
          <w:u w:val="single"/>
          <w14:ligatures w14:val="standardContextual"/>
        </w:rPr>
        <w:lastRenderedPageBreak/>
        <w:t>ACTIVE AFFILIATION</w:t>
      </w:r>
      <w:r>
        <w:rPr>
          <w:rFonts w:ascii="Arial Nova" w:hAnsi="Arial Nova"/>
          <w:b/>
          <w:bCs/>
          <w:color w:val="000000" w:themeColor="text1"/>
          <w:sz w:val="40"/>
          <w:szCs w:val="40"/>
          <w:u w:val="single"/>
          <w14:ligatures w14:val="standardContextual"/>
        </w:rPr>
        <w:t xml:space="preserve"> REPORT</w:t>
      </w:r>
      <w:r>
        <w:rPr>
          <w:rFonts w:ascii="Arial Nova" w:hAnsi="Arial Nova"/>
          <w:b/>
          <w:bCs/>
          <w:color w:val="000000" w:themeColor="text1"/>
          <w:sz w:val="40"/>
          <w:szCs w:val="40"/>
          <w14:ligatures w14:val="standardContextual"/>
        </w:rPr>
        <w:t xml:space="preserve">  </w:t>
      </w:r>
      <w:r>
        <w:rPr>
          <w:rFonts w:ascii="Arial" w:hAnsi="Arial" w:cs="Arial"/>
          <w:b/>
          <w:bCs/>
          <w:color w:val="000000" w:themeColor="text1"/>
          <w:sz w:val="40"/>
          <w:szCs w:val="48"/>
          <w14:ligatures w14:val="standardContextual"/>
        </w:rPr>
        <w:t>***VERY IMPORTANT***</w:t>
      </w:r>
    </w:p>
    <w:p w14:paraId="2092AE76" w14:textId="77777777" w:rsidR="00FB7C8B" w:rsidRPr="0019472D" w:rsidRDefault="00FB7C8B" w:rsidP="00FB7C8B">
      <w:pPr>
        <w:widowControl w:val="0"/>
        <w:spacing w:after="0" w:line="240" w:lineRule="auto"/>
        <w:jc w:val="both"/>
        <w:rPr>
          <w:rFonts w:ascii="Arial Nova" w:hAnsi="Arial Nova"/>
          <w:color w:val="000000" w:themeColor="text1"/>
          <w14:ligatures w14:val="standardContextual"/>
        </w:rPr>
      </w:pPr>
    </w:p>
    <w:p w14:paraId="363BB830" w14:textId="07DDD4A7" w:rsidR="00FB7C8B" w:rsidRPr="0019472D" w:rsidRDefault="00FB7C8B" w:rsidP="00FB7C8B">
      <w:pPr>
        <w:widowControl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Each membership year, local PTAs must submit paperwork to obtain </w:t>
      </w:r>
      <w:r w:rsidRPr="0019472D">
        <w:rPr>
          <w:rFonts w:ascii="Arial Nova" w:hAnsi="Arial Nova"/>
          <w:b/>
          <w:bCs/>
          <w:color w:val="000000" w:themeColor="text1"/>
          <w14:ligatures w14:val="standardContextual"/>
        </w:rPr>
        <w:t>Active Affiliation Status</w:t>
      </w:r>
      <w:r w:rsidRPr="0019472D">
        <w:rPr>
          <w:rFonts w:ascii="Arial Nova" w:hAnsi="Arial Nova"/>
          <w:color w:val="000000" w:themeColor="text1"/>
          <w14:ligatures w14:val="standardContextual"/>
        </w:rPr>
        <w:t xml:space="preserve"> with Louisiana PTA and National PTA. To have “Active Affiliation” means that the Local </w:t>
      </w:r>
      <w:r>
        <w:rPr>
          <w:rFonts w:ascii="Arial Nova" w:hAnsi="Arial Nova"/>
          <w:color w:val="000000" w:themeColor="text1"/>
          <w14:ligatures w14:val="standardContextual"/>
        </w:rPr>
        <w:t xml:space="preserve">PTA </w:t>
      </w:r>
      <w:r w:rsidRPr="0019472D">
        <w:rPr>
          <w:rFonts w:ascii="Arial Nova" w:hAnsi="Arial Nova"/>
          <w:color w:val="000000" w:themeColor="text1"/>
          <w14:ligatures w14:val="standardContextual"/>
        </w:rPr>
        <w:t xml:space="preserve">Unit is current with its obligations to maintain its IRS status and National PTA affiliation. The Active Affiliation Report includes nine items </w:t>
      </w:r>
      <w:r>
        <w:rPr>
          <w:rFonts w:ascii="Arial Nova" w:hAnsi="Arial Nova"/>
          <w:color w:val="000000" w:themeColor="text1"/>
          <w14:ligatures w14:val="standardContextual"/>
        </w:rPr>
        <w:t xml:space="preserve">and </w:t>
      </w:r>
      <w:r w:rsidRPr="0019472D">
        <w:rPr>
          <w:rFonts w:ascii="Arial Nova" w:hAnsi="Arial Nova"/>
          <w:color w:val="000000" w:themeColor="text1"/>
          <w14:ligatures w14:val="standardContextual"/>
        </w:rPr>
        <w:t xml:space="preserve">are submitted online in many file formats at </w:t>
      </w:r>
      <w:hyperlink r:id="rId91" w:history="1">
        <w:r w:rsidRPr="0019472D">
          <w:rPr>
            <w:rFonts w:ascii="Arial Nova" w:hAnsi="Arial Nova"/>
            <w:color w:val="000000" w:themeColor="text1"/>
            <w:u w:val="single"/>
            <w14:ligatures w14:val="standardContextual"/>
          </w:rPr>
          <w:t>https://form.jotform.com/221816998285068</w:t>
        </w:r>
      </w:hyperlink>
      <w:r w:rsidRPr="0019472D">
        <w:rPr>
          <w:rFonts w:ascii="Arial Nova" w:hAnsi="Arial Nova"/>
          <w:color w:val="000000" w:themeColor="text1"/>
          <w14:ligatures w14:val="standardContextual"/>
        </w:rPr>
        <w:t xml:space="preserve"> or scan the QR Code.</w:t>
      </w:r>
      <w:r w:rsidRPr="0019472D">
        <w:rPr>
          <w:rFonts w:ascii="Arial Nova" w:hAnsi="Arial Nova"/>
          <w:b/>
          <w:bCs/>
          <w:color w:val="000000" w:themeColor="text1"/>
          <w14:ligatures w14:val="standardContextual"/>
        </w:rPr>
        <w:t xml:space="preserve"> </w:t>
      </w:r>
      <w:r w:rsidRPr="0019472D">
        <w:rPr>
          <w:rFonts w:ascii="Arial Nova" w:hAnsi="Arial Nova"/>
          <w:color w:val="000000" w:themeColor="text1"/>
          <w14:ligatures w14:val="standardContextual"/>
        </w:rPr>
        <w:t>Local PTA</w:t>
      </w:r>
      <w:r>
        <w:rPr>
          <w:rFonts w:ascii="Arial Nova" w:hAnsi="Arial Nova"/>
          <w:color w:val="000000" w:themeColor="text1"/>
          <w14:ligatures w14:val="standardContextual"/>
        </w:rPr>
        <w:t xml:space="preserve"> Unit</w:t>
      </w:r>
      <w:r w:rsidRPr="0019472D">
        <w:rPr>
          <w:rFonts w:ascii="Arial Nova" w:hAnsi="Arial Nova"/>
          <w:color w:val="000000" w:themeColor="text1"/>
          <w14:ligatures w14:val="standardContextual"/>
        </w:rPr>
        <w:t xml:space="preserve">s </w:t>
      </w:r>
      <w:r>
        <w:rPr>
          <w:rFonts w:ascii="Arial Nova" w:hAnsi="Arial Nova"/>
          <w:color w:val="000000" w:themeColor="text1"/>
          <w14:ligatures w14:val="standardContextual"/>
        </w:rPr>
        <w:t>who</w:t>
      </w:r>
      <w:r w:rsidRPr="0019472D">
        <w:rPr>
          <w:rFonts w:ascii="Arial Nova" w:hAnsi="Arial Nova"/>
          <w:color w:val="000000" w:themeColor="text1"/>
          <w14:ligatures w14:val="standardContextual"/>
        </w:rPr>
        <w:t xml:space="preserve"> do not maintain Active Affiliation will be subject to the Retention Plan. </w:t>
      </w:r>
      <w:r>
        <w:rPr>
          <w:rFonts w:ascii="Arial Nova" w:hAnsi="Arial Nova"/>
          <w:color w:val="000000" w:themeColor="text1"/>
          <w14:ligatures w14:val="standardContextual"/>
        </w:rPr>
        <w:t xml:space="preserve">Deadline to submit the files is </w:t>
      </w:r>
      <w:r w:rsidRPr="00B13148">
        <w:rPr>
          <w:rFonts w:ascii="Arial Nova" w:hAnsi="Arial Nova"/>
          <w:b/>
          <w:bCs/>
          <w:color w:val="000000" w:themeColor="text1"/>
          <w14:ligatures w14:val="standardContextual"/>
        </w:rPr>
        <w:t>October 27, 2023</w:t>
      </w:r>
      <w:r>
        <w:rPr>
          <w:rFonts w:ascii="Arial Nova" w:hAnsi="Arial Nova"/>
          <w:color w:val="000000" w:themeColor="text1"/>
          <w14:ligatures w14:val="standardContextual"/>
        </w:rPr>
        <w:t>.</w:t>
      </w:r>
    </w:p>
    <w:p w14:paraId="2C15E2AE" w14:textId="77777777" w:rsidR="00FB7C8B" w:rsidRPr="00BD1A2A" w:rsidRDefault="00FB7C8B" w:rsidP="00FB7C8B">
      <w:pPr>
        <w:widowControl w:val="0"/>
        <w:spacing w:after="0" w:line="240" w:lineRule="auto"/>
        <w:rPr>
          <w:rFonts w:ascii="Arial" w:hAnsi="Arial" w:cs="Arial"/>
          <w:b/>
          <w:bCs/>
          <w:color w:val="000000" w:themeColor="text1"/>
          <w:sz w:val="20"/>
          <w:szCs w:val="24"/>
          <w14:ligatures w14:val="standardContextual"/>
        </w:rPr>
      </w:pPr>
    </w:p>
    <w:p w14:paraId="5EA5ED7F" w14:textId="77777777" w:rsidR="00FB7C8B" w:rsidRPr="00251B63" w:rsidRDefault="00FB7C8B" w:rsidP="00FB7C8B">
      <w:pPr>
        <w:widowControl w:val="0"/>
        <w:spacing w:after="0" w:line="240" w:lineRule="auto"/>
        <w:jc w:val="center"/>
        <w:rPr>
          <w:rFonts w:ascii="Arial Nova" w:hAnsi="Arial Nova"/>
          <w:b/>
          <w:bCs/>
          <w:color w:val="000000" w:themeColor="text1"/>
          <w:sz w:val="32"/>
          <w:szCs w:val="32"/>
          <w14:ligatures w14:val="standardContextual"/>
        </w:rPr>
      </w:pPr>
      <w:r w:rsidRPr="00251B63">
        <w:rPr>
          <w:rFonts w:ascii="Arial Nova" w:hAnsi="Arial Nova"/>
          <w:b/>
          <w:bCs/>
          <w:color w:val="000000" w:themeColor="text1"/>
          <w:sz w:val="40"/>
          <w:szCs w:val="40"/>
          <w14:ligatures w14:val="standardContextual"/>
        </w:rPr>
        <w:t>DUE OCTOBER 27, 2023</w:t>
      </w:r>
    </w:p>
    <w:p w14:paraId="1E951B7F" w14:textId="77777777" w:rsidR="00FB7C8B" w:rsidRPr="0019472D" w:rsidRDefault="00FB7C8B" w:rsidP="00FB7C8B">
      <w:pPr>
        <w:widowControl w:val="0"/>
        <w:spacing w:after="0" w:line="240" w:lineRule="auto"/>
        <w:jc w:val="both"/>
        <w:rPr>
          <w:rFonts w:ascii="Arial Nova" w:hAnsi="Arial Nova"/>
          <w:b/>
          <w:bCs/>
          <w:color w:val="000000" w:themeColor="text1"/>
          <w:sz w:val="18"/>
          <w:szCs w:val="18"/>
          <w14:ligatures w14:val="standardContextual"/>
        </w:rPr>
      </w:pPr>
    </w:p>
    <w:p w14:paraId="594CA25D" w14:textId="77777777" w:rsidR="00FB7C8B" w:rsidRDefault="00FB7C8B" w:rsidP="00FB7C8B">
      <w:pPr>
        <w:widowControl w:val="0"/>
        <w:spacing w:after="0" w:line="240" w:lineRule="auto"/>
        <w:rPr>
          <w:rFonts w:ascii="Arial Nova" w:hAnsi="Arial Nova"/>
          <w:color w:val="000000" w:themeColor="text1"/>
          <w14:ligatures w14:val="standardContextual"/>
        </w:rPr>
      </w:pPr>
      <w:r w:rsidRPr="0019472D">
        <w:rPr>
          <w:rFonts w:ascii="Arial Nova" w:hAnsi="Arial Nova"/>
          <w:noProof/>
          <w:color w:val="000000" w:themeColor="text1"/>
          <w14:ligatures w14:val="standardContextual"/>
        </w:rPr>
        <w:drawing>
          <wp:anchor distT="0" distB="0" distL="114300" distR="114300" simplePos="0" relativeHeight="251782144" behindDoc="0" locked="0" layoutInCell="1" allowOverlap="1" wp14:anchorId="2053D1B2" wp14:editId="4AA06F62">
            <wp:simplePos x="0" y="0"/>
            <wp:positionH relativeFrom="margin">
              <wp:align>right</wp:align>
            </wp:positionH>
            <wp:positionV relativeFrom="paragraph">
              <wp:posOffset>1270</wp:posOffset>
            </wp:positionV>
            <wp:extent cx="650240" cy="650240"/>
            <wp:effectExtent l="0" t="0" r="0" b="0"/>
            <wp:wrapThrough wrapText="bothSides">
              <wp:wrapPolygon edited="0">
                <wp:start x="0" y="0"/>
                <wp:lineTo x="0" y="20883"/>
                <wp:lineTo x="20883" y="20883"/>
                <wp:lineTo x="20883" y="0"/>
                <wp:lineTo x="0" y="0"/>
              </wp:wrapPolygon>
            </wp:wrapThrough>
            <wp:docPr id="821722920" name="Picture 82172292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Qr code&#10;&#10;Description automatically generated"/>
                    <pic:cNvPicPr/>
                  </pic:nvPicPr>
                  <pic:blipFill>
                    <a:blip r:embed="rId49" cstate="print">
                      <a:extLst>
                        <a:ext uri="{28A0092B-C50C-407E-A947-70E740481C1C}">
                          <a14:useLocalDpi xmlns:a14="http://schemas.microsoft.com/office/drawing/2010/main"/>
                        </a:ext>
                      </a:extLst>
                    </a:blip>
                    <a:stretch>
                      <a:fillRect/>
                    </a:stretch>
                  </pic:blipFill>
                  <pic:spPr>
                    <a:xfrm>
                      <a:off x="0" y="0"/>
                      <a:ext cx="650240" cy="650240"/>
                    </a:xfrm>
                    <a:prstGeom prst="rect">
                      <a:avLst/>
                    </a:prstGeom>
                  </pic:spPr>
                </pic:pic>
              </a:graphicData>
            </a:graphic>
            <wp14:sizeRelH relativeFrom="margin">
              <wp14:pctWidth>0</wp14:pctWidth>
            </wp14:sizeRelH>
            <wp14:sizeRelV relativeFrom="margin">
              <wp14:pctHeight>0</wp14:pctHeight>
            </wp14:sizeRelV>
          </wp:anchor>
        </w:drawing>
      </w:r>
      <w:r>
        <w:rPr>
          <w:rFonts w:ascii="Arial Nova" w:hAnsi="Arial Nova"/>
          <w:color w:val="000000" w:themeColor="text1"/>
          <w14:ligatures w14:val="standardContextual"/>
        </w:rPr>
        <w:t>L</w:t>
      </w:r>
      <w:r w:rsidRPr="0019472D">
        <w:rPr>
          <w:rFonts w:ascii="Arial Nova" w:hAnsi="Arial Nova"/>
          <w:color w:val="000000" w:themeColor="text1"/>
          <w14:ligatures w14:val="standardContextual"/>
        </w:rPr>
        <w:t>ocal PTA</w:t>
      </w:r>
      <w:r>
        <w:rPr>
          <w:rFonts w:ascii="Arial Nova" w:hAnsi="Arial Nova"/>
          <w:color w:val="000000" w:themeColor="text1"/>
          <w14:ligatures w14:val="standardContextual"/>
        </w:rPr>
        <w:t xml:space="preserve"> Unit</w:t>
      </w:r>
      <w:r w:rsidRPr="0019472D">
        <w:rPr>
          <w:rFonts w:ascii="Arial Nova" w:hAnsi="Arial Nova"/>
          <w:color w:val="000000" w:themeColor="text1"/>
          <w14:ligatures w14:val="standardContextual"/>
        </w:rPr>
        <w:t xml:space="preserve">s must </w:t>
      </w:r>
      <w:r>
        <w:rPr>
          <w:rFonts w:ascii="Arial Nova" w:hAnsi="Arial Nova"/>
          <w:color w:val="000000" w:themeColor="text1"/>
          <w14:ligatures w14:val="standardContextual"/>
        </w:rPr>
        <w:t xml:space="preserve">annually </w:t>
      </w:r>
      <w:r w:rsidRPr="0019472D">
        <w:rPr>
          <w:rFonts w:ascii="Arial Nova" w:hAnsi="Arial Nova"/>
          <w:color w:val="000000" w:themeColor="text1"/>
          <w14:ligatures w14:val="standardContextual"/>
        </w:rPr>
        <w:t>obtain</w:t>
      </w:r>
      <w:r w:rsidRPr="0019472D">
        <w:rPr>
          <w:rFonts w:ascii="Arial Nova" w:hAnsi="Arial Nova"/>
          <w:b/>
          <w:bCs/>
          <w:color w:val="000000" w:themeColor="text1"/>
          <w14:ligatures w14:val="standardContextual"/>
        </w:rPr>
        <w:t xml:space="preserve"> Active Affiliation Status with Louisiana PTA and National PTA. </w:t>
      </w:r>
      <w:r w:rsidRPr="0019472D">
        <w:rPr>
          <w:rFonts w:ascii="Arial Nova" w:hAnsi="Arial Nova"/>
          <w:color w:val="000000" w:themeColor="text1"/>
          <w14:ligatures w14:val="standardContextual"/>
        </w:rPr>
        <w:t xml:space="preserve">The </w:t>
      </w:r>
      <w:r>
        <w:rPr>
          <w:rFonts w:ascii="Arial Nova" w:hAnsi="Arial Nova"/>
          <w:color w:val="000000" w:themeColor="text1"/>
          <w14:ligatures w14:val="standardContextual"/>
        </w:rPr>
        <w:t>required information is</w:t>
      </w:r>
      <w:r w:rsidRPr="0019472D">
        <w:rPr>
          <w:rFonts w:ascii="Arial Nova" w:hAnsi="Arial Nova"/>
          <w:color w:val="000000" w:themeColor="text1"/>
          <w14:ligatures w14:val="standardContextual"/>
        </w:rPr>
        <w:t xml:space="preserve"> submitted online at </w:t>
      </w:r>
      <w:hyperlink r:id="rId92" w:history="1">
        <w:r w:rsidRPr="0019472D">
          <w:rPr>
            <w:rFonts w:ascii="Arial Nova" w:hAnsi="Arial Nova"/>
            <w:color w:val="000000" w:themeColor="text1"/>
            <w:u w:val="single"/>
            <w14:ligatures w14:val="standardContextual"/>
          </w:rPr>
          <w:t>https://form.jotform.com/221816998285068</w:t>
        </w:r>
      </w:hyperlink>
      <w:r w:rsidRPr="0019472D">
        <w:rPr>
          <w:rFonts w:ascii="Arial Nova" w:hAnsi="Arial Nova"/>
          <w:color w:val="000000" w:themeColor="text1"/>
          <w14:ligatures w14:val="standardContextual"/>
        </w:rPr>
        <w:t xml:space="preserve"> or scan the QR Code. </w:t>
      </w:r>
      <w:r>
        <w:rPr>
          <w:rFonts w:ascii="Arial Nova" w:hAnsi="Arial Nova"/>
          <w:color w:val="000000" w:themeColor="text1"/>
          <w14:ligatures w14:val="standardContextual"/>
        </w:rPr>
        <w:t xml:space="preserve">For further information, see </w:t>
      </w:r>
      <w:hyperlink r:id="rId93" w:history="1">
        <w:r w:rsidRPr="00C27F0B">
          <w:rPr>
            <w:rStyle w:val="Hyperlink"/>
            <w:rFonts w:ascii="Arial Nova" w:hAnsi="Arial Nova"/>
            <w14:ligatures w14:val="standardContextual"/>
          </w:rPr>
          <w:t>LouisianaPTA.org/activeaffiliation</w:t>
        </w:r>
      </w:hyperlink>
      <w:r>
        <w:rPr>
          <w:rFonts w:ascii="Arial Nova" w:hAnsi="Arial Nova"/>
          <w:color w:val="000000" w:themeColor="text1"/>
          <w14:ligatures w14:val="standardContextual"/>
        </w:rPr>
        <w:t>. T</w:t>
      </w:r>
      <w:r w:rsidRPr="0019472D">
        <w:rPr>
          <w:rFonts w:ascii="Arial Nova" w:hAnsi="Arial Nova"/>
          <w:color w:val="000000" w:themeColor="text1"/>
          <w14:ligatures w14:val="standardContextual"/>
        </w:rPr>
        <w:t xml:space="preserve">he following items </w:t>
      </w:r>
      <w:r>
        <w:rPr>
          <w:rFonts w:ascii="Arial Nova" w:hAnsi="Arial Nova"/>
          <w:color w:val="000000" w:themeColor="text1"/>
          <w14:ligatures w14:val="standardContextual"/>
        </w:rPr>
        <w:t xml:space="preserve">are </w:t>
      </w:r>
      <w:r w:rsidRPr="0019472D">
        <w:rPr>
          <w:rFonts w:ascii="Arial Nova" w:hAnsi="Arial Nova"/>
          <w:color w:val="000000" w:themeColor="text1"/>
          <w14:ligatures w14:val="standardContextual"/>
        </w:rPr>
        <w:t xml:space="preserve">individually </w:t>
      </w:r>
      <w:r>
        <w:rPr>
          <w:rFonts w:ascii="Arial Nova" w:hAnsi="Arial Nova"/>
          <w:color w:val="000000" w:themeColor="text1"/>
          <w14:ligatures w14:val="standardContextual"/>
        </w:rPr>
        <w:t xml:space="preserve">uploaded </w:t>
      </w:r>
      <w:r w:rsidRPr="0019472D">
        <w:rPr>
          <w:rFonts w:ascii="Arial Nova" w:hAnsi="Arial Nova"/>
          <w:color w:val="000000" w:themeColor="text1"/>
          <w14:ligatures w14:val="standardContextual"/>
        </w:rPr>
        <w:t>into the corresponding field</w:t>
      </w:r>
      <w:r>
        <w:rPr>
          <w:rFonts w:ascii="Arial Nova" w:hAnsi="Arial Nova"/>
          <w:color w:val="000000" w:themeColor="text1"/>
          <w14:ligatures w14:val="standardContextual"/>
        </w:rPr>
        <w:t xml:space="preserve"> (do not combine files):</w:t>
      </w:r>
    </w:p>
    <w:p w14:paraId="6BFDB1B5" w14:textId="77777777" w:rsidR="00FB7C8B" w:rsidRPr="0019472D" w:rsidRDefault="00FB7C8B" w:rsidP="00FB7C8B">
      <w:pPr>
        <w:widowControl w:val="0"/>
        <w:tabs>
          <w:tab w:val="left" w:pos="4320"/>
          <w:tab w:val="left" w:pos="4590"/>
          <w:tab w:val="left" w:pos="7200"/>
          <w:tab w:val="left" w:pos="7470"/>
          <w:tab w:val="left" w:pos="9180"/>
          <w:tab w:val="left" w:pos="9450"/>
          <w:tab w:val="left" w:pos="10800"/>
        </w:tabs>
        <w:spacing w:after="0" w:line="240" w:lineRule="auto"/>
        <w:jc w:val="both"/>
        <w:rPr>
          <w:rFonts w:ascii="Arial Nova" w:hAnsi="Arial Nova"/>
          <w:b/>
          <w:bCs/>
          <w:color w:val="000000" w:themeColor="text1"/>
          <w14:ligatures w14:val="standardContextual"/>
        </w:rPr>
      </w:pPr>
    </w:p>
    <w:p w14:paraId="7E976A7B" w14:textId="77777777" w:rsidR="00FB7C8B" w:rsidRPr="00BB53C5" w:rsidRDefault="00FB7C8B" w:rsidP="002D35F4">
      <w:pPr>
        <w:widowControl w:val="0"/>
        <w:numPr>
          <w:ilvl w:val="0"/>
          <w:numId w:val="127"/>
        </w:numPr>
        <w:spacing w:after="0" w:line="240" w:lineRule="auto"/>
        <w:ind w:left="270" w:hanging="270"/>
        <w:jc w:val="both"/>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MEMBERSHIP: Submit member dues to LAPTA for all members </w:t>
      </w:r>
      <w:r>
        <w:rPr>
          <w:rFonts w:ascii="Arial Nova" w:hAnsi="Arial Nova"/>
          <w:color w:val="000000" w:themeColor="text1"/>
          <w14:ligatures w14:val="standardContextual"/>
        </w:rPr>
        <w:t>at</w:t>
      </w:r>
      <w:r w:rsidRPr="0019472D">
        <w:rPr>
          <w:rFonts w:ascii="Arial Nova" w:hAnsi="Arial Nova"/>
          <w:color w:val="000000" w:themeColor="text1"/>
          <w14:ligatures w14:val="standardContextual"/>
        </w:rPr>
        <w:t xml:space="preserve"> LouisianaPTA.org/membership</w:t>
      </w:r>
      <w:r>
        <w:rPr>
          <w:rFonts w:ascii="Arial Nova" w:hAnsi="Arial Nova"/>
          <w:color w:val="000000" w:themeColor="text1"/>
          <w14:ligatures w14:val="standardContextual"/>
        </w:rPr>
        <w:t>.</w:t>
      </w:r>
    </w:p>
    <w:p w14:paraId="11DCE919" w14:textId="77777777" w:rsidR="00FB7C8B" w:rsidRPr="005D5491" w:rsidRDefault="00FB7C8B" w:rsidP="002D35F4">
      <w:pPr>
        <w:widowControl w:val="0"/>
        <w:numPr>
          <w:ilvl w:val="0"/>
          <w:numId w:val="127"/>
        </w:numPr>
        <w:spacing w:after="0" w:line="240" w:lineRule="auto"/>
        <w:ind w:left="270" w:hanging="270"/>
        <w:jc w:val="both"/>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LEADER </w:t>
      </w:r>
      <w:r>
        <w:rPr>
          <w:rFonts w:ascii="Arial Nova" w:hAnsi="Arial Nova"/>
          <w:color w:val="000000" w:themeColor="text1"/>
          <w14:ligatures w14:val="standardContextual"/>
        </w:rPr>
        <w:t>REGISTRATION</w:t>
      </w:r>
      <w:r w:rsidRPr="0019472D">
        <w:rPr>
          <w:rFonts w:ascii="Arial Nova" w:hAnsi="Arial Nova"/>
          <w:color w:val="000000" w:themeColor="text1"/>
          <w14:ligatures w14:val="standardContextual"/>
        </w:rPr>
        <w:t xml:space="preserve">: </w:t>
      </w:r>
      <w:r>
        <w:rPr>
          <w:rFonts w:ascii="Arial Nova" w:hAnsi="Arial Nova"/>
          <w:color w:val="000000" w:themeColor="text1"/>
          <w14:ligatures w14:val="standardContextual"/>
        </w:rPr>
        <w:t xml:space="preserve">Register all </w:t>
      </w:r>
      <w:r w:rsidRPr="0019472D">
        <w:rPr>
          <w:rFonts w:ascii="Arial Nova" w:hAnsi="Arial Nova"/>
          <w:color w:val="000000" w:themeColor="text1"/>
          <w14:ligatures w14:val="standardContextual"/>
        </w:rPr>
        <w:t>Board member</w:t>
      </w:r>
      <w:r>
        <w:rPr>
          <w:rFonts w:ascii="Arial Nova" w:hAnsi="Arial Nova"/>
          <w:color w:val="000000" w:themeColor="text1"/>
          <w14:ligatures w14:val="standardContextual"/>
        </w:rPr>
        <w:t>s</w:t>
      </w:r>
      <w:r w:rsidRPr="0019472D">
        <w:rPr>
          <w:rFonts w:ascii="Arial Nova" w:hAnsi="Arial Nova"/>
          <w:color w:val="000000" w:themeColor="text1"/>
          <w14:ligatures w14:val="standardContextual"/>
        </w:rPr>
        <w:t xml:space="preserve"> at </w:t>
      </w:r>
      <w:r w:rsidRPr="00C539F6">
        <w:rPr>
          <w:rFonts w:ascii="Arial Nova" w:hAnsi="Arial Nova"/>
          <w:color w:val="000000" w:themeColor="text1"/>
          <w14:ligatures w14:val="standardContextual"/>
        </w:rPr>
        <w:t>LouisianaPTA.org/register.</w:t>
      </w:r>
    </w:p>
    <w:p w14:paraId="62E713A9" w14:textId="77777777" w:rsidR="00FB7C8B" w:rsidRDefault="00FB7C8B" w:rsidP="002D35F4">
      <w:pPr>
        <w:widowControl w:val="0"/>
        <w:numPr>
          <w:ilvl w:val="0"/>
          <w:numId w:val="127"/>
        </w:numPr>
        <w:spacing w:after="0" w:line="240" w:lineRule="auto"/>
        <w:ind w:left="270" w:hanging="270"/>
        <w:jc w:val="both"/>
        <w:rPr>
          <w:rFonts w:ascii="Arial Nova" w:hAnsi="Arial Nova"/>
          <w:color w:val="000000" w:themeColor="text1"/>
          <w14:ligatures w14:val="standardContextual"/>
        </w:rPr>
      </w:pPr>
      <w:r w:rsidRPr="0019472D">
        <w:rPr>
          <w:rFonts w:ascii="Arial Nova" w:hAnsi="Arial Nova"/>
          <w:color w:val="000000" w:themeColor="text1"/>
          <w14:ligatures w14:val="standardContextual"/>
        </w:rPr>
        <w:t>BYLAWS: Submit the first page of Bylaws showing the LAPTA approval stamp. Visit LouisianaPTA.org/bylaws.</w:t>
      </w:r>
    </w:p>
    <w:p w14:paraId="55EA2158" w14:textId="77777777" w:rsidR="00FB7C8B" w:rsidRPr="00983DF1" w:rsidRDefault="00FB7C8B" w:rsidP="002D35F4">
      <w:pPr>
        <w:widowControl w:val="0"/>
        <w:numPr>
          <w:ilvl w:val="0"/>
          <w:numId w:val="127"/>
        </w:numPr>
        <w:spacing w:after="0" w:line="240" w:lineRule="auto"/>
        <w:ind w:left="270" w:hanging="270"/>
        <w:jc w:val="both"/>
        <w:rPr>
          <w:rFonts w:ascii="Arial Nova" w:hAnsi="Arial Nova"/>
          <w:color w:val="000000" w:themeColor="text1"/>
          <w14:ligatures w14:val="standardContextual"/>
        </w:rPr>
      </w:pPr>
      <w:r w:rsidRPr="0019472D">
        <w:rPr>
          <w:rFonts w:ascii="Arial Nova" w:hAnsi="Arial Nova"/>
          <w:color w:val="000000" w:themeColor="text1"/>
          <w14:ligatures w14:val="standardContextual"/>
        </w:rPr>
        <w:t>TAXES: Submit proof of 202</w:t>
      </w:r>
      <w:r>
        <w:rPr>
          <w:rFonts w:ascii="Arial Nova" w:hAnsi="Arial Nova"/>
          <w:color w:val="000000" w:themeColor="text1"/>
          <w14:ligatures w14:val="standardContextual"/>
        </w:rPr>
        <w:t>1</w:t>
      </w:r>
      <w:r w:rsidRPr="0019472D">
        <w:rPr>
          <w:rFonts w:ascii="Arial Nova" w:hAnsi="Arial Nova"/>
          <w:color w:val="000000" w:themeColor="text1"/>
          <w14:ligatures w14:val="standardContextual"/>
        </w:rPr>
        <w:t xml:space="preserve"> filed and accepted IRS Form 990 tax filing.</w:t>
      </w:r>
    </w:p>
    <w:p w14:paraId="120E1CD7" w14:textId="77777777" w:rsidR="00FB7C8B" w:rsidRPr="00983DF1" w:rsidRDefault="00FB7C8B" w:rsidP="002D35F4">
      <w:pPr>
        <w:widowControl w:val="0"/>
        <w:numPr>
          <w:ilvl w:val="0"/>
          <w:numId w:val="127"/>
        </w:numPr>
        <w:spacing w:after="0" w:line="240" w:lineRule="auto"/>
        <w:ind w:left="270" w:hanging="270"/>
        <w:jc w:val="both"/>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BUDGET: Submit the </w:t>
      </w:r>
      <w:r>
        <w:rPr>
          <w:rFonts w:ascii="Arial Nova" w:hAnsi="Arial Nova"/>
          <w:color w:val="000000" w:themeColor="text1"/>
          <w14:ligatures w14:val="standardContextual"/>
        </w:rPr>
        <w:t xml:space="preserve">1) </w:t>
      </w:r>
      <w:r w:rsidRPr="0019472D">
        <w:rPr>
          <w:rFonts w:ascii="Arial Nova" w:hAnsi="Arial Nova"/>
          <w:color w:val="000000" w:themeColor="text1"/>
          <w14:ligatures w14:val="standardContextual"/>
        </w:rPr>
        <w:t xml:space="preserve">Local Budget Approval Form </w:t>
      </w:r>
      <w:r w:rsidRPr="00C539F6">
        <w:rPr>
          <w:rFonts w:ascii="Arial Nova" w:hAnsi="Arial Nova"/>
          <w:b/>
          <w:bCs/>
          <w:color w:val="000000" w:themeColor="text1"/>
          <w14:ligatures w14:val="standardContextual"/>
        </w:rPr>
        <w:t>and</w:t>
      </w:r>
      <w:r>
        <w:rPr>
          <w:rFonts w:ascii="Arial Nova" w:hAnsi="Arial Nova"/>
          <w:color w:val="000000" w:themeColor="text1"/>
          <w14:ligatures w14:val="standardContextual"/>
        </w:rPr>
        <w:t xml:space="preserve"> 2) </w:t>
      </w:r>
      <w:r w:rsidRPr="0019472D">
        <w:rPr>
          <w:rFonts w:ascii="Arial Nova" w:hAnsi="Arial Nova"/>
          <w:color w:val="000000" w:themeColor="text1"/>
          <w14:ligatures w14:val="standardContextual"/>
        </w:rPr>
        <w:t xml:space="preserve">the </w:t>
      </w:r>
      <w:r>
        <w:rPr>
          <w:rFonts w:ascii="Arial Nova" w:hAnsi="Arial Nova"/>
          <w:color w:val="000000" w:themeColor="text1"/>
          <w14:ligatures w14:val="standardContextual"/>
        </w:rPr>
        <w:t>a</w:t>
      </w:r>
      <w:r w:rsidRPr="0019472D">
        <w:rPr>
          <w:rFonts w:ascii="Arial Nova" w:hAnsi="Arial Nova"/>
          <w:color w:val="000000" w:themeColor="text1"/>
          <w14:ligatures w14:val="standardContextual"/>
        </w:rPr>
        <w:t>pproved Annual Budget.</w:t>
      </w:r>
    </w:p>
    <w:p w14:paraId="42751ED9" w14:textId="77777777" w:rsidR="00FB7C8B" w:rsidRPr="00983DF1" w:rsidRDefault="00FB7C8B" w:rsidP="002D35F4">
      <w:pPr>
        <w:widowControl w:val="0"/>
        <w:numPr>
          <w:ilvl w:val="0"/>
          <w:numId w:val="127"/>
        </w:numPr>
        <w:spacing w:after="0" w:line="240" w:lineRule="auto"/>
        <w:ind w:left="270" w:hanging="270"/>
        <w:jc w:val="both"/>
        <w:rPr>
          <w:rFonts w:ascii="Arial Nova" w:hAnsi="Arial Nova"/>
          <w:color w:val="000000" w:themeColor="text1"/>
          <w14:ligatures w14:val="standardContextual"/>
        </w:rPr>
      </w:pPr>
      <w:r w:rsidRPr="0019472D">
        <w:rPr>
          <w:rFonts w:ascii="Arial Nova" w:hAnsi="Arial Nova"/>
          <w:color w:val="000000" w:themeColor="text1"/>
          <w14:ligatures w14:val="standardContextual"/>
        </w:rPr>
        <w:t>AUDIT REPORT: Submit the Audit Committee Report for the previous year.</w:t>
      </w:r>
    </w:p>
    <w:p w14:paraId="222D5442" w14:textId="77777777" w:rsidR="00FB7C8B" w:rsidRPr="00983DF1" w:rsidRDefault="00FB7C8B" w:rsidP="002D35F4">
      <w:pPr>
        <w:widowControl w:val="0"/>
        <w:numPr>
          <w:ilvl w:val="0"/>
          <w:numId w:val="127"/>
        </w:numPr>
        <w:spacing w:after="0" w:line="240" w:lineRule="auto"/>
        <w:ind w:left="270" w:hanging="270"/>
        <w:jc w:val="both"/>
        <w:rPr>
          <w:rFonts w:ascii="Arial Nova" w:hAnsi="Arial Nova"/>
          <w:color w:val="000000" w:themeColor="text1"/>
          <w14:ligatures w14:val="standardContextual"/>
        </w:rPr>
      </w:pPr>
      <w:r w:rsidRPr="0019472D">
        <w:rPr>
          <w:rFonts w:ascii="Arial Nova" w:hAnsi="Arial Nova"/>
          <w:color w:val="000000" w:themeColor="text1"/>
          <w14:ligatures w14:val="standardContextual"/>
        </w:rPr>
        <w:t>ARTICLES OF INCORPORATION: Submit the updated Articles of Incorporation from geauxbiz.com.</w:t>
      </w:r>
    </w:p>
    <w:p w14:paraId="40063142" w14:textId="77777777" w:rsidR="00FB7C8B" w:rsidRPr="00983DF1" w:rsidRDefault="00FB7C8B" w:rsidP="002D35F4">
      <w:pPr>
        <w:widowControl w:val="0"/>
        <w:numPr>
          <w:ilvl w:val="0"/>
          <w:numId w:val="127"/>
        </w:numPr>
        <w:spacing w:after="0" w:line="240" w:lineRule="auto"/>
        <w:ind w:left="270" w:hanging="270"/>
        <w:jc w:val="both"/>
        <w:rPr>
          <w:rFonts w:ascii="Arial Nova" w:hAnsi="Arial Nova"/>
          <w:color w:val="000000" w:themeColor="text1"/>
          <w14:ligatures w14:val="standardContextual"/>
        </w:rPr>
      </w:pPr>
      <w:r w:rsidRPr="0019472D">
        <w:rPr>
          <w:rFonts w:ascii="Arial Nova" w:hAnsi="Arial Nova"/>
          <w:color w:val="000000" w:themeColor="text1"/>
          <w14:ligatures w14:val="standardContextual"/>
        </w:rPr>
        <w:t>INSURANCE: Submit the insurance declaration page.</w:t>
      </w:r>
      <w:r>
        <w:rPr>
          <w:rFonts w:ascii="Arial Nova" w:hAnsi="Arial Nova"/>
          <w:color w:val="000000" w:themeColor="text1"/>
          <w14:ligatures w14:val="standardContextual"/>
        </w:rPr>
        <w:t xml:space="preserve"> This is now required.</w:t>
      </w:r>
      <w:r w:rsidRPr="0019472D">
        <w:rPr>
          <w:rFonts w:ascii="Arial Nova" w:hAnsi="Arial Nova"/>
          <w:color w:val="000000" w:themeColor="text1"/>
          <w14:ligatures w14:val="standardContextual"/>
        </w:rPr>
        <w:t xml:space="preserve"> </w:t>
      </w:r>
    </w:p>
    <w:p w14:paraId="489C7D2E" w14:textId="77777777" w:rsidR="00FB7C8B" w:rsidRPr="0019472D" w:rsidRDefault="00FB7C8B" w:rsidP="002D35F4">
      <w:pPr>
        <w:widowControl w:val="0"/>
        <w:numPr>
          <w:ilvl w:val="0"/>
          <w:numId w:val="127"/>
        </w:numPr>
        <w:spacing w:after="0" w:line="240" w:lineRule="auto"/>
        <w:ind w:left="270" w:hanging="270"/>
        <w:jc w:val="both"/>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TRAINING: Submit proof of </w:t>
      </w:r>
      <w:r>
        <w:rPr>
          <w:rFonts w:ascii="Arial Nova" w:hAnsi="Arial Nova"/>
          <w:color w:val="000000" w:themeColor="text1"/>
          <w14:ligatures w14:val="standardContextual"/>
        </w:rPr>
        <w:t>t</w:t>
      </w:r>
      <w:r w:rsidRPr="0019472D">
        <w:rPr>
          <w:rFonts w:ascii="Arial Nova" w:hAnsi="Arial Nova"/>
          <w:color w:val="000000" w:themeColor="text1"/>
          <w14:ligatures w14:val="standardContextual"/>
        </w:rPr>
        <w:t xml:space="preserve">raining for </w:t>
      </w:r>
      <w:r w:rsidRPr="00057511">
        <w:rPr>
          <w:rFonts w:ascii="Arial Nova" w:hAnsi="Arial Nova"/>
          <w:color w:val="000000" w:themeColor="text1"/>
          <w:u w:val="single"/>
          <w14:ligatures w14:val="standardContextual"/>
        </w:rPr>
        <w:t>officers</w:t>
      </w:r>
      <w:r w:rsidRPr="0019472D">
        <w:rPr>
          <w:rFonts w:ascii="Arial Nova" w:hAnsi="Arial Nova"/>
          <w:color w:val="000000" w:themeColor="text1"/>
          <w14:ligatures w14:val="standardContextual"/>
        </w:rPr>
        <w:t xml:space="preserve"> </w:t>
      </w:r>
      <w:r>
        <w:rPr>
          <w:rFonts w:ascii="Arial Nova" w:hAnsi="Arial Nova"/>
          <w:color w:val="000000" w:themeColor="text1"/>
          <w14:ligatures w14:val="standardContextual"/>
        </w:rPr>
        <w:t xml:space="preserve">from </w:t>
      </w:r>
      <w:r w:rsidRPr="0019472D">
        <w:rPr>
          <w:rFonts w:ascii="Arial Nova" w:hAnsi="Arial Nova"/>
          <w:color w:val="000000" w:themeColor="text1"/>
          <w14:ligatures w14:val="standardContextual"/>
        </w:rPr>
        <w:t xml:space="preserve">LAPTA </w:t>
      </w:r>
      <w:r>
        <w:rPr>
          <w:rFonts w:ascii="Arial Nova" w:hAnsi="Arial Nova"/>
          <w:color w:val="000000" w:themeColor="text1"/>
          <w14:ligatures w14:val="standardContextual"/>
        </w:rPr>
        <w:t xml:space="preserve">Development Day </w:t>
      </w:r>
      <w:r w:rsidRPr="0019472D">
        <w:rPr>
          <w:rFonts w:ascii="Arial Nova" w:hAnsi="Arial Nova"/>
          <w:color w:val="000000" w:themeColor="text1"/>
          <w14:ligatures w14:val="standardContextual"/>
        </w:rPr>
        <w:t xml:space="preserve">or at </w:t>
      </w:r>
      <w:r w:rsidRPr="00B95D50">
        <w:rPr>
          <w:rFonts w:ascii="Arial Nova" w:hAnsi="Arial Nova"/>
          <w14:ligatures w14:val="standardContextual"/>
        </w:rPr>
        <w:t>LouisianaPTA.org/training</w:t>
      </w:r>
      <w:r>
        <w:rPr>
          <w:rFonts w:ascii="Arial Nova" w:hAnsi="Arial Nova"/>
          <w:color w:val="000000" w:themeColor="text1"/>
          <w14:ligatures w14:val="standardContextual"/>
        </w:rPr>
        <w:t>.</w:t>
      </w:r>
      <w:r w:rsidRPr="0019472D">
        <w:rPr>
          <w:rFonts w:ascii="Arial Nova" w:hAnsi="Arial Nova"/>
          <w:color w:val="000000" w:themeColor="text1"/>
          <w14:ligatures w14:val="standardContextual"/>
        </w:rPr>
        <w:t xml:space="preserve"> </w:t>
      </w:r>
    </w:p>
    <w:p w14:paraId="367B1D23" w14:textId="77777777" w:rsidR="00FB7C8B" w:rsidRPr="0019472D" w:rsidRDefault="00FB7C8B" w:rsidP="00FB7C8B">
      <w:pPr>
        <w:widowControl w:val="0"/>
        <w:spacing w:after="0" w:line="240" w:lineRule="auto"/>
        <w:jc w:val="both"/>
        <w:rPr>
          <w:rFonts w:ascii="Arial Nova" w:hAnsi="Arial Nova"/>
          <w:color w:val="000000" w:themeColor="text1"/>
          <w14:ligatures w14:val="standardContextual"/>
        </w:rPr>
      </w:pPr>
    </w:p>
    <w:p w14:paraId="2C198FDF" w14:textId="77777777" w:rsidR="00FB7C8B" w:rsidRDefault="00FB7C8B" w:rsidP="00FB7C8B">
      <w:pPr>
        <w:widowControl w:val="0"/>
        <w:spacing w:after="0" w:line="240" w:lineRule="auto"/>
        <w:jc w:val="center"/>
        <w:rPr>
          <w:rFonts w:ascii="Arial" w:hAnsi="Arial" w:cs="Arial"/>
          <w:b/>
          <w:bCs/>
          <w:color w:val="000000" w:themeColor="text1"/>
          <w:sz w:val="40"/>
          <w:szCs w:val="48"/>
          <w14:ligatures w14:val="standardContextual"/>
        </w:rPr>
      </w:pPr>
    </w:p>
    <w:p w14:paraId="6BB134C7" w14:textId="77777777" w:rsidR="00FB7C8B" w:rsidRPr="00477408" w:rsidRDefault="00FB7C8B" w:rsidP="00FB7C8B">
      <w:pPr>
        <w:widowControl w:val="0"/>
        <w:spacing w:after="0" w:line="240" w:lineRule="auto"/>
        <w:rPr>
          <w:rFonts w:ascii="Arial Nova" w:hAnsi="Arial Nova"/>
          <w:b/>
          <w:bCs/>
          <w:color w:val="000000" w:themeColor="text1"/>
          <w:sz w:val="40"/>
          <w:szCs w:val="40"/>
          <w:u w:val="single"/>
          <w14:ligatures w14:val="standardContextual"/>
        </w:rPr>
      </w:pPr>
      <w:r w:rsidRPr="00477408">
        <w:rPr>
          <w:rFonts w:ascii="Arial Nova" w:hAnsi="Arial Nova"/>
          <w:b/>
          <w:bCs/>
          <w:color w:val="000000" w:themeColor="text1"/>
          <w:sz w:val="40"/>
          <w:szCs w:val="40"/>
          <w:u w:val="single"/>
          <w14:ligatures w14:val="standardContextual"/>
        </w:rPr>
        <w:t>RETENTION PLAN</w:t>
      </w:r>
    </w:p>
    <w:p w14:paraId="08429D2C" w14:textId="77777777" w:rsidR="00FB7C8B" w:rsidRDefault="00FB7C8B" w:rsidP="00FB7C8B">
      <w:pPr>
        <w:widowControl w:val="0"/>
        <w:spacing w:after="0" w:line="240" w:lineRule="auto"/>
        <w:rPr>
          <w:rFonts w:ascii="Arial Nova" w:hAnsi="Arial Nova"/>
          <w:color w:val="000000" w:themeColor="text1"/>
          <w14:ligatures w14:val="standardContextual"/>
        </w:rPr>
      </w:pPr>
    </w:p>
    <w:p w14:paraId="7E946398" w14:textId="77777777" w:rsidR="00FB7C8B" w:rsidRDefault="00FB7C8B" w:rsidP="00FB7C8B">
      <w:pPr>
        <w:widowControl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If a Local </w:t>
      </w:r>
      <w:r>
        <w:rPr>
          <w:rFonts w:ascii="Arial Nova" w:hAnsi="Arial Nova"/>
          <w:color w:val="000000" w:themeColor="text1"/>
          <w14:ligatures w14:val="standardContextual"/>
        </w:rPr>
        <w:t xml:space="preserve">PTA </w:t>
      </w:r>
      <w:r w:rsidRPr="0019472D">
        <w:rPr>
          <w:rFonts w:ascii="Arial Nova" w:hAnsi="Arial Nova"/>
          <w:color w:val="000000" w:themeColor="text1"/>
          <w14:ligatures w14:val="standardContextual"/>
        </w:rPr>
        <w:t>Unit fails to submit the Active Affiliation Packet by the yearly deadline, then LAPTA</w:t>
      </w:r>
      <w:r>
        <w:rPr>
          <w:rFonts w:ascii="Arial Nova" w:hAnsi="Arial Nova"/>
          <w:color w:val="000000" w:themeColor="text1"/>
          <w14:ligatures w14:val="standardContextual"/>
        </w:rPr>
        <w:t xml:space="preserve"> uses the Retention Plan </w:t>
      </w:r>
      <w:r w:rsidRPr="0019472D">
        <w:rPr>
          <w:rFonts w:ascii="Arial Nova" w:hAnsi="Arial Nova"/>
          <w:color w:val="000000" w:themeColor="text1"/>
          <w14:ligatures w14:val="standardContextual"/>
        </w:rPr>
        <w:t>to get units back on track. Communication with LAPTA is key</w:t>
      </w:r>
      <w:r>
        <w:rPr>
          <w:rFonts w:ascii="Arial Nova" w:hAnsi="Arial Nova"/>
          <w:color w:val="000000" w:themeColor="text1"/>
          <w14:ligatures w14:val="standardContextual"/>
        </w:rPr>
        <w:t xml:space="preserve"> and encourages the PTA </w:t>
      </w:r>
      <w:r w:rsidRPr="0019472D">
        <w:rPr>
          <w:rFonts w:ascii="Arial Nova" w:hAnsi="Arial Nova"/>
          <w:color w:val="000000" w:themeColor="text1"/>
          <w14:ligatures w14:val="standardContextual"/>
        </w:rPr>
        <w:t>to get back to Active Affiliation status.</w:t>
      </w:r>
      <w:r>
        <w:rPr>
          <w:rFonts w:ascii="Arial Nova" w:hAnsi="Arial Nova"/>
          <w:color w:val="000000" w:themeColor="text1"/>
          <w14:ligatures w14:val="standardContextual"/>
        </w:rPr>
        <w:t xml:space="preserve"> Email aafiles@LouisianaPTA.org with questions. </w:t>
      </w:r>
      <w:r w:rsidRPr="0019472D">
        <w:rPr>
          <w:rFonts w:ascii="Arial Nova" w:hAnsi="Arial Nova"/>
          <w:color w:val="000000" w:themeColor="text1"/>
          <w14:ligatures w14:val="standardContextual"/>
        </w:rPr>
        <w:t xml:space="preserve">There are five phases to the </w:t>
      </w:r>
      <w:r w:rsidRPr="0019472D">
        <w:rPr>
          <w:rFonts w:ascii="Arial Nova" w:hAnsi="Arial Nova"/>
          <w:b/>
          <w:bCs/>
          <w:color w:val="000000" w:themeColor="text1"/>
          <w14:ligatures w14:val="standardContextual"/>
        </w:rPr>
        <w:t>Retention Plan</w:t>
      </w:r>
      <w:r w:rsidRPr="0019472D">
        <w:rPr>
          <w:rFonts w:ascii="Arial Nova" w:hAnsi="Arial Nova"/>
          <w:color w:val="000000" w:themeColor="text1"/>
          <w14:ligatures w14:val="standardContextual"/>
        </w:rPr>
        <w:t xml:space="preserve">. </w:t>
      </w:r>
    </w:p>
    <w:p w14:paraId="1DBDAA6B" w14:textId="77777777" w:rsidR="00FB7C8B" w:rsidRPr="0019472D" w:rsidRDefault="00FB7C8B" w:rsidP="00FB7C8B">
      <w:pPr>
        <w:widowControl w:val="0"/>
        <w:spacing w:after="0" w:line="240" w:lineRule="auto"/>
        <w:rPr>
          <w:rFonts w:ascii="Arial Nova" w:hAnsi="Arial Nova"/>
          <w:color w:val="000000" w:themeColor="text1"/>
          <w14:ligatures w14:val="standardContextual"/>
        </w:rPr>
      </w:pPr>
    </w:p>
    <w:p w14:paraId="103F8971" w14:textId="77777777" w:rsidR="00FB7C8B" w:rsidRPr="0019472D" w:rsidRDefault="00FB7C8B" w:rsidP="002D35F4">
      <w:pPr>
        <w:widowControl w:val="0"/>
        <w:numPr>
          <w:ilvl w:val="0"/>
          <w:numId w:val="128"/>
        </w:numPr>
        <w:spacing w:after="0" w:line="240" w:lineRule="auto"/>
        <w:ind w:left="270" w:hanging="270"/>
        <w:rPr>
          <w:rFonts w:ascii="Arial Nova" w:hAnsi="Arial Nova"/>
          <w:color w:val="000000" w:themeColor="text1"/>
          <w14:ligatures w14:val="standardContextual"/>
        </w:rPr>
      </w:pPr>
      <w:r w:rsidRPr="0019472D">
        <w:rPr>
          <w:rFonts w:ascii="Arial Nova" w:hAnsi="Arial Nova"/>
          <w:b/>
          <w:bCs/>
          <w:color w:val="000000" w:themeColor="text1"/>
          <w14:ligatures w14:val="standardContextual"/>
        </w:rPr>
        <w:t>Notification:</w:t>
      </w:r>
      <w:r w:rsidRPr="0019472D">
        <w:rPr>
          <w:rFonts w:ascii="Arial Nova" w:hAnsi="Arial Nova"/>
          <w:color w:val="000000" w:themeColor="text1"/>
          <w14:ligatures w14:val="standardContextual"/>
        </w:rPr>
        <w:t xml:space="preserve"> LAPTA notifies the PTA and gives 30 days to submit the </w:t>
      </w:r>
      <w:r>
        <w:rPr>
          <w:rFonts w:ascii="Arial Nova" w:hAnsi="Arial Nova"/>
          <w:color w:val="000000" w:themeColor="text1"/>
          <w14:ligatures w14:val="standardContextual"/>
        </w:rPr>
        <w:t>missing items</w:t>
      </w:r>
      <w:r w:rsidRPr="0019472D">
        <w:rPr>
          <w:rFonts w:ascii="Arial Nova" w:hAnsi="Arial Nova"/>
          <w:color w:val="000000" w:themeColor="text1"/>
          <w14:ligatures w14:val="standardContextual"/>
        </w:rPr>
        <w:t>.</w:t>
      </w:r>
    </w:p>
    <w:p w14:paraId="70885ADC" w14:textId="77777777" w:rsidR="00FB7C8B" w:rsidRPr="00182898" w:rsidRDefault="00FB7C8B" w:rsidP="002D35F4">
      <w:pPr>
        <w:widowControl w:val="0"/>
        <w:numPr>
          <w:ilvl w:val="0"/>
          <w:numId w:val="128"/>
        </w:numPr>
        <w:spacing w:after="0" w:line="240" w:lineRule="auto"/>
        <w:ind w:left="270" w:hanging="270"/>
        <w:rPr>
          <w:rFonts w:ascii="Arial Nova" w:hAnsi="Arial Nova"/>
          <w:color w:val="000000" w:themeColor="text1"/>
          <w14:ligatures w14:val="standardContextual"/>
        </w:rPr>
      </w:pPr>
      <w:r w:rsidRPr="0019472D">
        <w:rPr>
          <w:rFonts w:ascii="Arial Nova" w:hAnsi="Arial Nova"/>
          <w:b/>
          <w:bCs/>
          <w:color w:val="000000" w:themeColor="text1"/>
          <w14:ligatures w14:val="standardContextual"/>
        </w:rPr>
        <w:t>Restriction</w:t>
      </w:r>
      <w:r w:rsidRPr="0019472D">
        <w:rPr>
          <w:rFonts w:ascii="Arial Nova" w:hAnsi="Arial Nova"/>
          <w:color w:val="000000" w:themeColor="text1"/>
          <w14:ligatures w14:val="standardContextual"/>
        </w:rPr>
        <w:t xml:space="preserve">: The Local Unit is given a second 30-day period to submit the </w:t>
      </w:r>
      <w:r>
        <w:rPr>
          <w:rFonts w:ascii="Arial Nova" w:hAnsi="Arial Nova"/>
          <w:color w:val="000000" w:themeColor="text1"/>
          <w14:ligatures w14:val="standardContextual"/>
        </w:rPr>
        <w:t xml:space="preserve">missing items </w:t>
      </w:r>
      <w:r w:rsidRPr="0019472D">
        <w:rPr>
          <w:rFonts w:ascii="Arial Nova" w:hAnsi="Arial Nova"/>
          <w:color w:val="000000" w:themeColor="text1"/>
          <w14:ligatures w14:val="standardContextual"/>
        </w:rPr>
        <w:t xml:space="preserve">and are additionally not eligible for </w:t>
      </w:r>
      <w:r w:rsidRPr="00182898">
        <w:rPr>
          <w:rFonts w:ascii="Arial Nova" w:hAnsi="Arial Nova"/>
          <w:color w:val="000000" w:themeColor="text1"/>
          <w14:ligatures w14:val="standardContextual"/>
        </w:rPr>
        <w:t xml:space="preserve">awards, programs, or grants administered by LAPTA or National PTA. </w:t>
      </w:r>
    </w:p>
    <w:p w14:paraId="3A12AD92" w14:textId="77777777" w:rsidR="00FB7C8B" w:rsidRPr="00182898" w:rsidRDefault="00FB7C8B" w:rsidP="002D35F4">
      <w:pPr>
        <w:widowControl w:val="0"/>
        <w:numPr>
          <w:ilvl w:val="0"/>
          <w:numId w:val="128"/>
        </w:numPr>
        <w:spacing w:after="0" w:line="240" w:lineRule="auto"/>
        <w:ind w:left="270" w:hanging="270"/>
        <w:rPr>
          <w:rFonts w:ascii="Arial Nova" w:hAnsi="Arial Nova"/>
          <w:color w:val="000000" w:themeColor="text1"/>
          <w14:ligatures w14:val="standardContextual"/>
        </w:rPr>
      </w:pPr>
      <w:r w:rsidRPr="00182898">
        <w:rPr>
          <w:rFonts w:ascii="Arial Nova" w:hAnsi="Arial Nova"/>
          <w:b/>
          <w:bCs/>
          <w:color w:val="000000" w:themeColor="text1"/>
          <w14:ligatures w14:val="standardContextual"/>
        </w:rPr>
        <w:t xml:space="preserve">Intervention: </w:t>
      </w:r>
      <w:r w:rsidRPr="00182898">
        <w:rPr>
          <w:rFonts w:ascii="Arial Nova" w:hAnsi="Arial Nova"/>
          <w:color w:val="000000" w:themeColor="text1"/>
          <w14:ligatures w14:val="standardContextual"/>
        </w:rPr>
        <w:t>The PTA signs a Plan of Action which designates new deadlines for the missing items.</w:t>
      </w:r>
    </w:p>
    <w:p w14:paraId="7999996B" w14:textId="77777777" w:rsidR="00FB7C8B" w:rsidRPr="00182898" w:rsidRDefault="00FB7C8B" w:rsidP="002D35F4">
      <w:pPr>
        <w:widowControl w:val="0"/>
        <w:numPr>
          <w:ilvl w:val="0"/>
          <w:numId w:val="128"/>
        </w:numPr>
        <w:spacing w:after="0" w:line="240" w:lineRule="auto"/>
        <w:ind w:left="270" w:hanging="270"/>
        <w:rPr>
          <w:rFonts w:ascii="Arial Nova" w:hAnsi="Arial Nova"/>
          <w:color w:val="000000" w:themeColor="text1"/>
          <w14:ligatures w14:val="standardContextual"/>
        </w:rPr>
      </w:pPr>
      <w:r w:rsidRPr="00182898">
        <w:rPr>
          <w:rFonts w:ascii="Arial Nova" w:hAnsi="Arial Nova"/>
          <w:b/>
          <w:bCs/>
          <w:color w:val="000000" w:themeColor="text1"/>
          <w14:ligatures w14:val="standardContextual"/>
        </w:rPr>
        <w:t>Restructure</w:t>
      </w:r>
      <w:r w:rsidRPr="00182898">
        <w:rPr>
          <w:rFonts w:ascii="Arial Nova" w:hAnsi="Arial Nova"/>
          <w:color w:val="000000" w:themeColor="text1"/>
          <w14:ligatures w14:val="standardContextual"/>
        </w:rPr>
        <w:t xml:space="preserve">: If the PTA does not </w:t>
      </w:r>
      <w:r>
        <w:rPr>
          <w:rFonts w:ascii="Arial Nova" w:hAnsi="Arial Nova"/>
          <w:color w:val="000000" w:themeColor="text1"/>
          <w14:ligatures w14:val="standardContextual"/>
        </w:rPr>
        <w:t>complete the report</w:t>
      </w:r>
      <w:r w:rsidRPr="00182898">
        <w:rPr>
          <w:rFonts w:ascii="Arial Nova" w:hAnsi="Arial Nova"/>
          <w:color w:val="000000" w:themeColor="text1"/>
          <w14:ligatures w14:val="standardContextual"/>
        </w:rPr>
        <w:t xml:space="preserve">, LAPTA may choose to restructure the leadership of the PTA or </w:t>
      </w:r>
      <w:r>
        <w:rPr>
          <w:rFonts w:ascii="Arial Nova" w:hAnsi="Arial Nova"/>
          <w:color w:val="000000" w:themeColor="text1"/>
          <w14:ligatures w14:val="standardContextual"/>
        </w:rPr>
        <w:t xml:space="preserve">choose to </w:t>
      </w:r>
      <w:r w:rsidRPr="00182898">
        <w:rPr>
          <w:rFonts w:ascii="Arial Nova" w:hAnsi="Arial Nova"/>
          <w:color w:val="000000" w:themeColor="text1"/>
          <w14:ligatures w14:val="standardContextual"/>
        </w:rPr>
        <w:t>mov</w:t>
      </w:r>
      <w:r>
        <w:rPr>
          <w:rFonts w:ascii="Arial Nova" w:hAnsi="Arial Nova"/>
          <w:color w:val="000000" w:themeColor="text1"/>
          <w14:ligatures w14:val="standardContextual"/>
        </w:rPr>
        <w:t>e</w:t>
      </w:r>
      <w:r w:rsidRPr="00182898">
        <w:rPr>
          <w:rFonts w:ascii="Arial Nova" w:hAnsi="Arial Nova"/>
          <w:color w:val="000000" w:themeColor="text1"/>
          <w14:ligatures w14:val="standardContextual"/>
        </w:rPr>
        <w:t xml:space="preserve"> into the Dissolution Phase early. </w:t>
      </w:r>
    </w:p>
    <w:p w14:paraId="149FA6D8" w14:textId="6E9B854A" w:rsidR="00FB7C8B" w:rsidRPr="00801596" w:rsidRDefault="00FB7C8B" w:rsidP="002D35F4">
      <w:pPr>
        <w:widowControl w:val="0"/>
        <w:numPr>
          <w:ilvl w:val="0"/>
          <w:numId w:val="128"/>
        </w:numPr>
        <w:spacing w:after="0" w:line="240" w:lineRule="auto"/>
        <w:ind w:left="270" w:hanging="270"/>
        <w:rPr>
          <w:rFonts w:ascii="Arial Nova" w:hAnsi="Arial Nova"/>
          <w:color w:val="000000" w:themeColor="text1"/>
          <w14:ligatures w14:val="standardContextual"/>
        </w:rPr>
      </w:pPr>
      <w:r w:rsidRPr="0019472D">
        <w:rPr>
          <w:rFonts w:ascii="Arial Nova" w:hAnsi="Arial Nova"/>
          <w:b/>
          <w:bCs/>
          <w:color w:val="000000" w:themeColor="text1"/>
          <w14:ligatures w14:val="standardContextual"/>
        </w:rPr>
        <w:t>Dissolution</w:t>
      </w:r>
      <w:r w:rsidRPr="0019472D">
        <w:rPr>
          <w:rFonts w:ascii="Arial Nova" w:hAnsi="Arial Nova"/>
          <w:color w:val="000000" w:themeColor="text1"/>
          <w14:ligatures w14:val="standardContextual"/>
        </w:rPr>
        <w:t xml:space="preserve">: A Local Unit is considered for revocation of their charter and loss of their LAPTA associated IRS 501(c)(3) nonprofit status </w:t>
      </w:r>
      <w:r>
        <w:rPr>
          <w:rFonts w:ascii="Arial Nova" w:hAnsi="Arial Nova"/>
          <w:color w:val="000000" w:themeColor="text1"/>
          <w14:ligatures w14:val="standardContextual"/>
        </w:rPr>
        <w:t>if</w:t>
      </w:r>
      <w:r w:rsidRPr="0019472D">
        <w:rPr>
          <w:rFonts w:ascii="Arial Nova" w:hAnsi="Arial Nova"/>
          <w:color w:val="000000" w:themeColor="text1"/>
          <w14:ligatures w14:val="standardContextual"/>
        </w:rPr>
        <w:t xml:space="preserve">: Active Affiliation is not acquired for </w:t>
      </w:r>
      <w:r w:rsidR="00A85B9E">
        <w:rPr>
          <w:rFonts w:ascii="Arial Nova" w:hAnsi="Arial Nova"/>
          <w:color w:val="000000" w:themeColor="text1"/>
          <w14:ligatures w14:val="standardContextual"/>
        </w:rPr>
        <w:t>three</w:t>
      </w:r>
      <w:r>
        <w:rPr>
          <w:rFonts w:ascii="Arial Nova" w:hAnsi="Arial Nova"/>
          <w:color w:val="000000" w:themeColor="text1"/>
          <w14:ligatures w14:val="standardContextual"/>
        </w:rPr>
        <w:t xml:space="preserve"> </w:t>
      </w:r>
      <w:r w:rsidRPr="0019472D">
        <w:rPr>
          <w:rFonts w:ascii="Arial Nova" w:hAnsi="Arial Nova"/>
          <w:color w:val="000000" w:themeColor="text1"/>
          <w14:ligatures w14:val="standardContextual"/>
        </w:rPr>
        <w:t xml:space="preserve">consecutive years; </w:t>
      </w:r>
      <w:r>
        <w:rPr>
          <w:rFonts w:ascii="Arial Nova" w:hAnsi="Arial Nova"/>
          <w:color w:val="000000" w:themeColor="text1"/>
          <w14:ligatures w14:val="standardContextual"/>
        </w:rPr>
        <w:t xml:space="preserve">PTA </w:t>
      </w:r>
      <w:r w:rsidRPr="0019472D">
        <w:rPr>
          <w:rFonts w:ascii="Arial Nova" w:hAnsi="Arial Nova"/>
          <w:color w:val="000000" w:themeColor="text1"/>
          <w14:ligatures w14:val="standardContextual"/>
        </w:rPr>
        <w:t xml:space="preserve">leadership refuses to implement </w:t>
      </w:r>
      <w:r>
        <w:rPr>
          <w:rFonts w:ascii="Arial Nova" w:hAnsi="Arial Nova"/>
          <w:color w:val="000000" w:themeColor="text1"/>
          <w14:ligatures w14:val="standardContextual"/>
        </w:rPr>
        <w:t>the</w:t>
      </w:r>
      <w:r w:rsidRPr="0019472D">
        <w:rPr>
          <w:rFonts w:ascii="Arial Nova" w:hAnsi="Arial Nova"/>
          <w:color w:val="000000" w:themeColor="text1"/>
          <w14:ligatures w14:val="standardContextual"/>
        </w:rPr>
        <w:t xml:space="preserve"> Plan of Action; or the </w:t>
      </w:r>
      <w:r>
        <w:rPr>
          <w:rFonts w:ascii="Arial Nova" w:hAnsi="Arial Nova"/>
          <w:color w:val="000000" w:themeColor="text1"/>
          <w14:ligatures w14:val="standardContextual"/>
        </w:rPr>
        <w:t xml:space="preserve">PTA </w:t>
      </w:r>
      <w:r w:rsidRPr="0019472D">
        <w:rPr>
          <w:rFonts w:ascii="Arial Nova" w:hAnsi="Arial Nova"/>
          <w:color w:val="000000" w:themeColor="text1"/>
          <w14:ligatures w14:val="standardContextual"/>
        </w:rPr>
        <w:t>is not in compliance with the Purposes and Principles of PTA as defined in the Bylaws, adopted May 2022, Articles II and III. The PTA must cease and desist further use of the PTA name. Bank accounts must be closed with any remaining funds donated to a PTA.</w:t>
      </w:r>
    </w:p>
    <w:p w14:paraId="7454ADE2" w14:textId="77777777" w:rsidR="001C161A" w:rsidRDefault="001C161A">
      <w:pPr>
        <w:rPr>
          <w:rFonts w:ascii="Arial Nova" w:hAnsi="Arial Nova"/>
          <w:color w:val="000000" w:themeColor="text1"/>
          <w14:ligatures w14:val="standardContextual"/>
        </w:rPr>
        <w:sectPr w:rsidR="001C161A" w:rsidSect="003D4E6F">
          <w:footerReference w:type="default" r:id="rId94"/>
          <w:pgSz w:w="12240" w:h="15840"/>
          <w:pgMar w:top="720" w:right="720" w:bottom="720" w:left="720" w:header="720" w:footer="454" w:gutter="0"/>
          <w:cols w:space="720"/>
          <w:docGrid w:linePitch="360"/>
        </w:sectPr>
      </w:pPr>
    </w:p>
    <w:p w14:paraId="51B40098" w14:textId="77777777" w:rsidR="00B75AE4" w:rsidRPr="00055471" w:rsidRDefault="00B75AE4" w:rsidP="00B75AE4">
      <w:pPr>
        <w:widowControl w:val="0"/>
        <w:spacing w:after="0" w:line="240" w:lineRule="auto"/>
        <w:jc w:val="center"/>
        <w:rPr>
          <w:rFonts w:ascii="Arial" w:hAnsi="Arial" w:cs="Arial"/>
          <w:color w:val="000000" w:themeColor="text1"/>
          <w:sz w:val="120"/>
          <w:szCs w:val="120"/>
        </w:rPr>
      </w:pPr>
      <w:r w:rsidRPr="0019472D">
        <w:rPr>
          <w:rFonts w:ascii="Arial" w:hAnsi="Arial" w:cs="Arial"/>
          <w:color w:val="000000" w:themeColor="text1"/>
          <w:sz w:val="96"/>
          <w:szCs w:val="96"/>
        </w:rPr>
        <w:lastRenderedPageBreak/>
        <w:t>PTA Leader</w:t>
      </w:r>
    </w:p>
    <w:p w14:paraId="01879F0A" w14:textId="77777777" w:rsidR="00B75AE4" w:rsidRPr="0019472D" w:rsidRDefault="00B75AE4" w:rsidP="00B75AE4">
      <w:pPr>
        <w:widowControl w:val="0"/>
        <w:tabs>
          <w:tab w:val="right" w:leader="dot" w:pos="5112"/>
        </w:tabs>
        <w:spacing w:after="0" w:line="240" w:lineRule="auto"/>
        <w:jc w:val="center"/>
        <w:rPr>
          <w:rFonts w:ascii="Arial" w:hAnsi="Arial" w:cs="Arial"/>
          <w:color w:val="000000" w:themeColor="text1"/>
          <w:sz w:val="96"/>
          <w:szCs w:val="96"/>
          <w14:ligatures w14:val="standardContextual"/>
        </w:rPr>
      </w:pPr>
      <w:r w:rsidRPr="0019472D">
        <w:rPr>
          <w:rFonts w:ascii="Arial" w:hAnsi="Arial" w:cs="Arial"/>
          <w:color w:val="000000" w:themeColor="text1"/>
          <w:sz w:val="200"/>
          <w:szCs w:val="200"/>
          <w14:ligatures w14:val="standardContextual"/>
        </w:rPr>
        <w:t xml:space="preserve">Toolkit </w:t>
      </w:r>
    </w:p>
    <w:p w14:paraId="4AECFD14" w14:textId="77777777" w:rsidR="00B75AE4" w:rsidRPr="0019472D" w:rsidRDefault="00B75AE4" w:rsidP="00B75AE4">
      <w:pPr>
        <w:widowControl w:val="0"/>
        <w:tabs>
          <w:tab w:val="right" w:leader="dot" w:pos="5112"/>
        </w:tabs>
        <w:spacing w:after="0" w:line="240" w:lineRule="auto"/>
        <w:jc w:val="center"/>
        <w:rPr>
          <w:rFonts w:ascii="Arial" w:hAnsi="Arial" w:cs="Arial"/>
          <w:color w:val="000000" w:themeColor="text1"/>
          <w:sz w:val="72"/>
          <w:szCs w:val="144"/>
          <w14:ligatures w14:val="standardContextual"/>
        </w:rPr>
      </w:pPr>
      <w:r w:rsidRPr="0019472D">
        <w:rPr>
          <w:rFonts w:ascii="Arial" w:hAnsi="Arial" w:cs="Arial"/>
          <w:color w:val="000000" w:themeColor="text1"/>
          <w:sz w:val="72"/>
          <w:szCs w:val="144"/>
          <w14:ligatures w14:val="standardContextual"/>
        </w:rPr>
        <w:t>2023 – 24</w:t>
      </w:r>
    </w:p>
    <w:p w14:paraId="00B5B5D2" w14:textId="77777777" w:rsidR="00B75AE4" w:rsidRDefault="00B75AE4" w:rsidP="00B75AE4">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560CF827" w14:textId="77777777" w:rsidR="00B75AE4" w:rsidRPr="0019472D" w:rsidRDefault="00B75AE4" w:rsidP="00B75AE4">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4A98D938" w14:textId="77777777" w:rsidR="00B75AE4" w:rsidRPr="0019472D" w:rsidRDefault="00B75AE4" w:rsidP="00B75AE4">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tbl>
      <w:tblPr>
        <w:tblStyle w:val="TableGrid"/>
        <w:tblpPr w:leftFromText="180" w:rightFromText="180" w:vertAnchor="text" w:horzAnchor="margin" w:tblpXSpec="center" w:tblpY="182"/>
        <w:tblW w:w="0" w:type="auto"/>
        <w:tblBorders>
          <w:top w:val="single" w:sz="48" w:space="0" w:color="auto"/>
          <w:left w:val="none" w:sz="0" w:space="0" w:color="auto"/>
          <w:bottom w:val="single" w:sz="48" w:space="0" w:color="auto"/>
          <w:right w:val="none" w:sz="0" w:space="0" w:color="auto"/>
          <w:insideH w:val="none" w:sz="0" w:space="0" w:color="auto"/>
          <w:insideV w:val="none" w:sz="0" w:space="0" w:color="auto"/>
        </w:tblBorders>
        <w:tblLook w:val="04A0" w:firstRow="1" w:lastRow="0" w:firstColumn="1" w:lastColumn="0" w:noHBand="0" w:noVBand="1"/>
      </w:tblPr>
      <w:tblGrid>
        <w:gridCol w:w="7195"/>
      </w:tblGrid>
      <w:tr w:rsidR="00B75AE4" w:rsidRPr="00883C54" w14:paraId="06A45498" w14:textId="77777777" w:rsidTr="00F70FD9">
        <w:trPr>
          <w:trHeight w:val="2852"/>
        </w:trPr>
        <w:tc>
          <w:tcPr>
            <w:tcW w:w="7195" w:type="dxa"/>
            <w:vAlign w:val="center"/>
          </w:tcPr>
          <w:p w14:paraId="64D2119B" w14:textId="77777777" w:rsidR="00B75AE4" w:rsidRDefault="00B75AE4" w:rsidP="00F70FD9">
            <w:pPr>
              <w:jc w:val="center"/>
              <w:rPr>
                <w:rFonts w:ascii="Arial" w:hAnsi="Arial" w:cs="Arial"/>
                <w:color w:val="1A3E6F"/>
                <w:sz w:val="48"/>
                <w:szCs w:val="56"/>
              </w:rPr>
            </w:pPr>
          </w:p>
          <w:p w14:paraId="69FA6676" w14:textId="6B4C87B1" w:rsidR="00B75AE4" w:rsidRDefault="00B75AE4" w:rsidP="00F70FD9">
            <w:pPr>
              <w:jc w:val="center"/>
              <w:rPr>
                <w:rFonts w:ascii="Arial" w:hAnsi="Arial" w:cs="Arial"/>
                <w:color w:val="000000" w:themeColor="text1"/>
                <w:sz w:val="72"/>
                <w:szCs w:val="144"/>
              </w:rPr>
            </w:pPr>
            <w:r>
              <w:rPr>
                <w:rFonts w:ascii="Arial" w:hAnsi="Arial" w:cs="Arial"/>
                <w:color w:val="000000" w:themeColor="text1"/>
                <w:sz w:val="72"/>
                <w:szCs w:val="144"/>
              </w:rPr>
              <w:t>Section 5:</w:t>
            </w:r>
          </w:p>
          <w:p w14:paraId="4639A012" w14:textId="74FCEC7E" w:rsidR="00B75AE4" w:rsidRDefault="00B75AE4" w:rsidP="00F70FD9">
            <w:pPr>
              <w:jc w:val="center"/>
              <w:rPr>
                <w:rFonts w:ascii="Arial" w:hAnsi="Arial" w:cs="Arial"/>
                <w:color w:val="000000" w:themeColor="text1"/>
                <w:sz w:val="72"/>
                <w:szCs w:val="144"/>
              </w:rPr>
            </w:pPr>
            <w:r>
              <w:rPr>
                <w:rFonts w:ascii="Arial" w:hAnsi="Arial" w:cs="Arial"/>
                <w:color w:val="000000" w:themeColor="text1"/>
                <w:sz w:val="72"/>
                <w:szCs w:val="144"/>
              </w:rPr>
              <w:t>Boa</w:t>
            </w:r>
            <w:r w:rsidR="009D4C4B">
              <w:rPr>
                <w:rFonts w:ascii="Arial" w:hAnsi="Arial" w:cs="Arial"/>
                <w:color w:val="000000" w:themeColor="text1"/>
                <w:sz w:val="72"/>
                <w:szCs w:val="144"/>
              </w:rPr>
              <w:t>rd of Directors</w:t>
            </w:r>
          </w:p>
          <w:p w14:paraId="027CBE7C" w14:textId="77777777" w:rsidR="00B75AE4" w:rsidRPr="00B47A94" w:rsidRDefault="00B75AE4" w:rsidP="009D4C4B">
            <w:pPr>
              <w:rPr>
                <w:rFonts w:ascii="Arial" w:hAnsi="Arial" w:cs="Arial"/>
                <w:color w:val="1A3E6F"/>
                <w:sz w:val="72"/>
                <w:szCs w:val="72"/>
              </w:rPr>
            </w:pPr>
          </w:p>
        </w:tc>
      </w:tr>
    </w:tbl>
    <w:p w14:paraId="694E11E0" w14:textId="77777777" w:rsidR="00B75AE4" w:rsidRPr="0019472D" w:rsidRDefault="00B75AE4" w:rsidP="00B75AE4">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7310BA38" w14:textId="77777777" w:rsidR="00B75AE4" w:rsidRPr="0019472D" w:rsidRDefault="00B75AE4" w:rsidP="00B75AE4">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63C4F0ED" w14:textId="77777777" w:rsidR="00B75AE4" w:rsidRPr="0019472D" w:rsidRDefault="00B75AE4" w:rsidP="00B75AE4">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155B943C" w14:textId="77777777" w:rsidR="00B75AE4" w:rsidRPr="0019472D" w:rsidRDefault="00B75AE4" w:rsidP="00B75AE4">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755276FE" w14:textId="77777777" w:rsidR="00B75AE4" w:rsidRPr="0019472D" w:rsidRDefault="00B75AE4" w:rsidP="00B75AE4">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77ABED20" w14:textId="77777777" w:rsidR="00B75AE4" w:rsidRDefault="00B75AE4" w:rsidP="00B75AE4">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19B4D266" w14:textId="77777777" w:rsidR="00B75AE4" w:rsidRDefault="00B75AE4" w:rsidP="00B75AE4">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48F84A94" w14:textId="75F5661D" w:rsidR="00B75AE4" w:rsidRDefault="00B75AE4" w:rsidP="00B75AE4">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57D5A55B" w14:textId="77777777" w:rsidR="0031556B" w:rsidRDefault="0031556B" w:rsidP="00B75AE4">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3274B7CF" w14:textId="625B4FE2" w:rsidR="0031556B" w:rsidRDefault="0031556B" w:rsidP="00B75AE4">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r>
        <w:rPr>
          <w:rFonts w:ascii="Arial" w:eastAsiaTheme="majorEastAsia" w:hAnsi="Arial" w:cs="Arial"/>
          <w:b/>
          <w:bCs/>
          <w:noProof/>
          <w:color w:val="000000" w:themeColor="text1"/>
          <w:sz w:val="40"/>
          <w:szCs w:val="40"/>
          <w:u w:val="single"/>
        </w:rPr>
        <w:drawing>
          <wp:anchor distT="0" distB="0" distL="114300" distR="114300" simplePos="0" relativeHeight="251803648" behindDoc="0" locked="0" layoutInCell="1" allowOverlap="1" wp14:anchorId="1FC890AE" wp14:editId="2AE58B99">
            <wp:simplePos x="0" y="0"/>
            <wp:positionH relativeFrom="margin">
              <wp:posOffset>2238375</wp:posOffset>
            </wp:positionH>
            <wp:positionV relativeFrom="margin">
              <wp:posOffset>7315109</wp:posOffset>
            </wp:positionV>
            <wp:extent cx="2373086" cy="898945"/>
            <wp:effectExtent l="0" t="0" r="8255" b="0"/>
            <wp:wrapNone/>
            <wp:docPr id="2014103965" name="Picture 201410396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3086" cy="898945"/>
                    </a:xfrm>
                    <a:prstGeom prst="rect">
                      <a:avLst/>
                    </a:prstGeom>
                  </pic:spPr>
                </pic:pic>
              </a:graphicData>
            </a:graphic>
            <wp14:sizeRelH relativeFrom="margin">
              <wp14:pctWidth>0</wp14:pctWidth>
            </wp14:sizeRelH>
            <wp14:sizeRelV relativeFrom="margin">
              <wp14:pctHeight>0</wp14:pctHeight>
            </wp14:sizeRelV>
          </wp:anchor>
        </w:drawing>
      </w:r>
    </w:p>
    <w:p w14:paraId="7851DA17" w14:textId="77777777" w:rsidR="00B75AE4" w:rsidRPr="0019472D" w:rsidRDefault="00B75AE4" w:rsidP="00B75AE4">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7728ABBF" w14:textId="77777777" w:rsidR="00B75AE4" w:rsidRPr="0019472D" w:rsidRDefault="00B75AE4" w:rsidP="00B75AE4">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6E51C747" w14:textId="77777777" w:rsidR="00B75AE4" w:rsidRPr="0019472D" w:rsidRDefault="00B75AE4" w:rsidP="00B75AE4">
      <w:pPr>
        <w:widowControl w:val="0"/>
        <w:tabs>
          <w:tab w:val="right" w:leader="dot" w:pos="5112"/>
        </w:tabs>
        <w:spacing w:after="0" w:line="240" w:lineRule="auto"/>
        <w:jc w:val="center"/>
        <w:rPr>
          <w:rFonts w:ascii="Arial" w:hAnsi="Arial" w:cs="Arial"/>
          <w:color w:val="000000" w:themeColor="text1"/>
          <w:sz w:val="56"/>
          <w:szCs w:val="56"/>
          <w14:ligatures w14:val="standardContextual"/>
        </w:rPr>
      </w:pPr>
      <w:r>
        <w:rPr>
          <w:rFonts w:ascii="Arial" w:hAnsi="Arial" w:cs="Arial"/>
          <w:color w:val="000000" w:themeColor="text1"/>
          <w:sz w:val="52"/>
          <w:szCs w:val="72"/>
          <w14:ligatures w14:val="standardContextual"/>
        </w:rPr>
        <w:t>LouisianaPTA.org</w:t>
      </w:r>
      <w:r w:rsidRPr="0019472D">
        <w:rPr>
          <w:rFonts w:ascii="Arial" w:hAnsi="Arial" w:cs="Arial"/>
          <w:color w:val="000000" w:themeColor="text1"/>
          <w:sz w:val="56"/>
          <w:szCs w:val="56"/>
          <w14:ligatures w14:val="standardContextual"/>
        </w:rPr>
        <w:t xml:space="preserve"> </w:t>
      </w:r>
    </w:p>
    <w:p w14:paraId="2DE31D70" w14:textId="77777777" w:rsidR="003517CE" w:rsidRPr="00055675" w:rsidRDefault="003517CE" w:rsidP="00F5686D">
      <w:pPr>
        <w:widowControl w:val="0"/>
        <w:spacing w:after="0" w:line="240" w:lineRule="auto"/>
        <w:rPr>
          <w:rFonts w:ascii="Arial Nova" w:hAnsi="Arial Nova" w:cs="Microsoft Sans Serif"/>
          <w:b/>
          <w:color w:val="000000" w:themeColor="text1"/>
          <w:sz w:val="40"/>
          <w:u w:val="single"/>
        </w:rPr>
      </w:pPr>
      <w:r w:rsidRPr="00055675">
        <w:rPr>
          <w:rFonts w:ascii="Arial Nova" w:hAnsi="Arial Nova" w:cs="Microsoft Sans Serif"/>
          <w:b/>
          <w:color w:val="000000" w:themeColor="text1"/>
          <w:sz w:val="40"/>
          <w:u w:val="single"/>
        </w:rPr>
        <w:lastRenderedPageBreak/>
        <w:t>INDEX</w:t>
      </w:r>
    </w:p>
    <w:p w14:paraId="67A86C15" w14:textId="77777777" w:rsidR="00055675" w:rsidRDefault="00055675" w:rsidP="00F5686D">
      <w:pPr>
        <w:widowControl w:val="0"/>
        <w:tabs>
          <w:tab w:val="right" w:leader="dot" w:pos="5850"/>
        </w:tabs>
        <w:spacing w:after="0" w:line="240" w:lineRule="auto"/>
      </w:pPr>
    </w:p>
    <w:p w14:paraId="6BF43DFD" w14:textId="77777777" w:rsidR="001D070F" w:rsidRPr="0019472D" w:rsidRDefault="001D070F" w:rsidP="001D070F">
      <w:pPr>
        <w:widowControl w:val="0"/>
        <w:tabs>
          <w:tab w:val="right" w:leader="dot" w:pos="5112"/>
        </w:tabs>
        <w:spacing w:after="0" w:line="240" w:lineRule="auto"/>
        <w:rPr>
          <w:rFonts w:ascii="Arial" w:hAnsi="Arial" w:cs="Arial"/>
          <w:color w:val="000000" w:themeColor="text1"/>
          <w14:ligatures w14:val="standardContextual"/>
        </w:rPr>
      </w:pPr>
      <w:r>
        <w:rPr>
          <w:rFonts w:ascii="Arial" w:hAnsi="Arial" w:cs="Arial"/>
          <w:color w:val="000000" w:themeColor="text1"/>
        </w:rPr>
        <w:t>LAPTA Calendar</w:t>
      </w:r>
      <w:r w:rsidRPr="0019472D">
        <w:rPr>
          <w:rFonts w:ascii="Arial" w:hAnsi="Arial" w:cs="Arial"/>
          <w:color w:val="000000" w:themeColor="text1"/>
          <w14:ligatures w14:val="standardContextual"/>
        </w:rPr>
        <w:tab/>
      </w:r>
      <w:r>
        <w:rPr>
          <w:rFonts w:ascii="Arial" w:hAnsi="Arial" w:cs="Arial"/>
          <w:color w:val="000000" w:themeColor="text1"/>
        </w:rPr>
        <w:t>99</w:t>
      </w:r>
    </w:p>
    <w:p w14:paraId="13FB10F1" w14:textId="77777777" w:rsidR="001D070F" w:rsidRDefault="001D070F" w:rsidP="001D070F">
      <w:pPr>
        <w:widowControl w:val="0"/>
        <w:tabs>
          <w:tab w:val="right" w:leader="dot" w:pos="5112"/>
        </w:tabs>
        <w:spacing w:after="0" w:line="240" w:lineRule="auto"/>
        <w:rPr>
          <w:rFonts w:ascii="Arial" w:hAnsi="Arial" w:cs="Arial"/>
          <w:color w:val="000000" w:themeColor="text1"/>
        </w:rPr>
      </w:pPr>
      <w:r w:rsidRPr="0019472D">
        <w:rPr>
          <w:rFonts w:ascii="Arial" w:hAnsi="Arial" w:cs="Arial"/>
          <w:color w:val="000000" w:themeColor="text1"/>
          <w14:ligatures w14:val="standardContextual"/>
        </w:rPr>
        <w:t>Being a Board of Directors Member</w:t>
      </w:r>
      <w:r w:rsidRPr="0019472D">
        <w:rPr>
          <w:rFonts w:ascii="Arial" w:hAnsi="Arial" w:cs="Arial"/>
          <w:color w:val="000000" w:themeColor="text1"/>
          <w14:ligatures w14:val="standardContextual"/>
        </w:rPr>
        <w:tab/>
      </w:r>
      <w:r>
        <w:rPr>
          <w:rFonts w:ascii="Arial" w:hAnsi="Arial" w:cs="Arial"/>
          <w:color w:val="000000" w:themeColor="text1"/>
        </w:rPr>
        <w:t>101</w:t>
      </w:r>
    </w:p>
    <w:p w14:paraId="21C5B51C" w14:textId="77777777" w:rsidR="001D070F" w:rsidRPr="0019472D" w:rsidRDefault="001D070F" w:rsidP="001D070F">
      <w:pPr>
        <w:widowControl w:val="0"/>
        <w:tabs>
          <w:tab w:val="right" w:leader="dot" w:pos="5112"/>
        </w:tabs>
        <w:spacing w:after="0" w:line="240" w:lineRule="auto"/>
        <w:rPr>
          <w:rFonts w:ascii="Arial" w:hAnsi="Arial" w:cs="Arial"/>
          <w:color w:val="000000" w:themeColor="text1"/>
          <w14:ligatures w14:val="standardContextual"/>
        </w:rPr>
      </w:pPr>
      <w:r>
        <w:rPr>
          <w:rFonts w:ascii="Arial" w:hAnsi="Arial" w:cs="Arial"/>
          <w:color w:val="000000" w:themeColor="text1"/>
        </w:rPr>
        <w:t>Leadership Traits</w:t>
      </w:r>
      <w:r>
        <w:rPr>
          <w:rFonts w:ascii="Arial" w:hAnsi="Arial" w:cs="Arial"/>
          <w:color w:val="000000" w:themeColor="text1"/>
        </w:rPr>
        <w:tab/>
        <w:t>102</w:t>
      </w:r>
    </w:p>
    <w:p w14:paraId="38C1B88E" w14:textId="77777777" w:rsidR="001D070F" w:rsidRPr="0019472D" w:rsidRDefault="001D070F" w:rsidP="001D070F">
      <w:pPr>
        <w:widowControl w:val="0"/>
        <w:tabs>
          <w:tab w:val="right" w:leader="dot" w:pos="5112"/>
        </w:tabs>
        <w:spacing w:after="0" w:line="240" w:lineRule="auto"/>
        <w:rPr>
          <w:rFonts w:ascii="Arial" w:hAnsi="Arial" w:cs="Arial"/>
          <w:color w:val="000000" w:themeColor="text1"/>
          <w14:ligatures w14:val="standardContextual"/>
        </w:rPr>
      </w:pPr>
      <w:r w:rsidRPr="0019472D">
        <w:rPr>
          <w:rFonts w:ascii="Arial" w:hAnsi="Arial" w:cs="Arial"/>
          <w:color w:val="000000" w:themeColor="text1"/>
          <w14:ligatures w14:val="standardContextual"/>
        </w:rPr>
        <w:t>Importance of Boardsmanship</w:t>
      </w:r>
      <w:r w:rsidRPr="0019472D">
        <w:rPr>
          <w:rFonts w:ascii="Arial" w:hAnsi="Arial" w:cs="Arial"/>
          <w:color w:val="000000" w:themeColor="text1"/>
          <w14:ligatures w14:val="standardContextual"/>
        </w:rPr>
        <w:tab/>
      </w:r>
      <w:r>
        <w:rPr>
          <w:rFonts w:ascii="Arial" w:hAnsi="Arial" w:cs="Arial"/>
          <w:color w:val="000000" w:themeColor="text1"/>
        </w:rPr>
        <w:t>102</w:t>
      </w:r>
    </w:p>
    <w:p w14:paraId="7AD20110" w14:textId="77777777" w:rsidR="001D070F" w:rsidRPr="0019472D" w:rsidRDefault="001D070F" w:rsidP="001D070F">
      <w:pPr>
        <w:widowControl w:val="0"/>
        <w:tabs>
          <w:tab w:val="right" w:leader="dot" w:pos="5112"/>
        </w:tabs>
        <w:spacing w:after="0" w:line="240" w:lineRule="auto"/>
        <w:rPr>
          <w:rFonts w:ascii="Arial" w:hAnsi="Arial" w:cs="Arial"/>
          <w:color w:val="000000" w:themeColor="text1"/>
          <w14:ligatures w14:val="standardContextual"/>
        </w:rPr>
      </w:pPr>
      <w:r w:rsidRPr="0019472D">
        <w:rPr>
          <w:rFonts w:ascii="Arial" w:hAnsi="Arial" w:cs="Arial"/>
          <w:color w:val="000000" w:themeColor="text1"/>
          <w14:ligatures w14:val="standardContextual"/>
        </w:rPr>
        <w:t>Quorum</w:t>
      </w:r>
      <w:r w:rsidRPr="0019472D">
        <w:rPr>
          <w:rFonts w:ascii="Arial" w:hAnsi="Arial" w:cs="Arial"/>
          <w:color w:val="000000" w:themeColor="text1"/>
          <w14:ligatures w14:val="standardContextual"/>
        </w:rPr>
        <w:tab/>
      </w:r>
      <w:r>
        <w:rPr>
          <w:rFonts w:ascii="Arial" w:hAnsi="Arial" w:cs="Arial"/>
          <w:color w:val="000000" w:themeColor="text1"/>
        </w:rPr>
        <w:t>103</w:t>
      </w:r>
    </w:p>
    <w:p w14:paraId="657FCF14" w14:textId="77777777" w:rsidR="001D070F" w:rsidRPr="0019472D" w:rsidRDefault="001D070F" w:rsidP="001D070F">
      <w:pPr>
        <w:widowControl w:val="0"/>
        <w:tabs>
          <w:tab w:val="right" w:leader="dot" w:pos="5112"/>
        </w:tabs>
        <w:spacing w:after="0" w:line="240" w:lineRule="auto"/>
        <w:rPr>
          <w:rFonts w:ascii="Arial" w:hAnsi="Arial" w:cs="Arial"/>
          <w:color w:val="000000" w:themeColor="text1"/>
          <w14:ligatures w14:val="standardContextual"/>
        </w:rPr>
      </w:pPr>
      <w:r w:rsidRPr="0019472D">
        <w:rPr>
          <w:rFonts w:ascii="Arial" w:hAnsi="Arial" w:cs="Arial"/>
          <w:color w:val="000000" w:themeColor="text1"/>
          <w14:ligatures w14:val="standardContextual"/>
        </w:rPr>
        <w:t>Getting Started</w:t>
      </w:r>
      <w:r w:rsidRPr="0019472D">
        <w:rPr>
          <w:rFonts w:ascii="Arial" w:hAnsi="Arial" w:cs="Arial"/>
          <w:color w:val="000000" w:themeColor="text1"/>
          <w14:ligatures w14:val="standardContextual"/>
        </w:rPr>
        <w:tab/>
      </w:r>
      <w:r>
        <w:rPr>
          <w:rFonts w:ascii="Arial" w:hAnsi="Arial" w:cs="Arial"/>
          <w:color w:val="000000" w:themeColor="text1"/>
        </w:rPr>
        <w:t>103</w:t>
      </w:r>
    </w:p>
    <w:p w14:paraId="73380D4D" w14:textId="77777777" w:rsidR="001D070F" w:rsidRPr="0019472D" w:rsidRDefault="001D070F" w:rsidP="001D070F">
      <w:pPr>
        <w:widowControl w:val="0"/>
        <w:tabs>
          <w:tab w:val="right" w:leader="dot" w:pos="5112"/>
        </w:tabs>
        <w:spacing w:after="0" w:line="240" w:lineRule="auto"/>
        <w:rPr>
          <w:rFonts w:ascii="Arial" w:hAnsi="Arial" w:cs="Arial"/>
          <w:color w:val="000000" w:themeColor="text1"/>
          <w14:ligatures w14:val="standardContextual"/>
        </w:rPr>
      </w:pPr>
      <w:r w:rsidRPr="0019472D">
        <w:rPr>
          <w:rFonts w:ascii="Arial" w:hAnsi="Arial" w:cs="Arial"/>
          <w:color w:val="000000" w:themeColor="text1"/>
          <w14:ligatures w14:val="standardContextual"/>
        </w:rPr>
        <w:t>Executive Committee</w:t>
      </w:r>
      <w:r w:rsidRPr="0019472D">
        <w:rPr>
          <w:rFonts w:ascii="Arial" w:hAnsi="Arial" w:cs="Arial"/>
          <w:color w:val="000000" w:themeColor="text1"/>
          <w14:ligatures w14:val="standardContextual"/>
        </w:rPr>
        <w:tab/>
      </w:r>
      <w:r>
        <w:rPr>
          <w:rFonts w:ascii="Arial" w:hAnsi="Arial" w:cs="Arial"/>
          <w:color w:val="000000" w:themeColor="text1"/>
        </w:rPr>
        <w:t>104</w:t>
      </w:r>
    </w:p>
    <w:p w14:paraId="48633769" w14:textId="77777777" w:rsidR="001D070F" w:rsidRPr="0019472D" w:rsidRDefault="001D070F" w:rsidP="001D070F">
      <w:pPr>
        <w:widowControl w:val="0"/>
        <w:tabs>
          <w:tab w:val="right" w:leader="dot" w:pos="5112"/>
        </w:tabs>
        <w:spacing w:after="0" w:line="240" w:lineRule="auto"/>
        <w:rPr>
          <w:rFonts w:ascii="Arial" w:hAnsi="Arial" w:cs="Arial"/>
          <w:color w:val="000000" w:themeColor="text1"/>
          <w14:ligatures w14:val="standardContextual"/>
        </w:rPr>
      </w:pPr>
      <w:r w:rsidRPr="0019472D">
        <w:rPr>
          <w:rFonts w:ascii="Arial" w:hAnsi="Arial" w:cs="Arial"/>
          <w:color w:val="000000" w:themeColor="text1"/>
          <w14:ligatures w14:val="standardContextual"/>
        </w:rPr>
        <w:t>Committees</w:t>
      </w:r>
      <w:r w:rsidRPr="0019472D">
        <w:rPr>
          <w:rFonts w:ascii="Arial" w:hAnsi="Arial" w:cs="Arial"/>
          <w:color w:val="000000" w:themeColor="text1"/>
          <w14:ligatures w14:val="standardContextual"/>
        </w:rPr>
        <w:tab/>
      </w:r>
      <w:r>
        <w:rPr>
          <w:rFonts w:ascii="Arial" w:hAnsi="Arial" w:cs="Arial"/>
          <w:color w:val="000000" w:themeColor="text1"/>
        </w:rPr>
        <w:t>104</w:t>
      </w:r>
    </w:p>
    <w:p w14:paraId="21519B7A" w14:textId="77777777" w:rsidR="001D070F" w:rsidRPr="0019472D" w:rsidRDefault="001D070F" w:rsidP="001D070F">
      <w:pPr>
        <w:widowControl w:val="0"/>
        <w:tabs>
          <w:tab w:val="right" w:leader="dot" w:pos="5112"/>
        </w:tabs>
        <w:spacing w:after="0" w:line="240" w:lineRule="auto"/>
        <w:rPr>
          <w:rFonts w:ascii="Arial" w:hAnsi="Arial" w:cs="Arial"/>
          <w:color w:val="000000" w:themeColor="text1"/>
          <w14:ligatures w14:val="standardContextual"/>
        </w:rPr>
      </w:pPr>
      <w:r w:rsidRPr="0019472D">
        <w:rPr>
          <w:rFonts w:ascii="Arial" w:hAnsi="Arial" w:cs="Arial"/>
          <w:color w:val="000000" w:themeColor="text1"/>
          <w14:ligatures w14:val="standardContextual"/>
        </w:rPr>
        <w:t>Committee Examples</w:t>
      </w:r>
      <w:r w:rsidRPr="0019472D">
        <w:rPr>
          <w:rFonts w:ascii="Arial" w:hAnsi="Arial" w:cs="Arial"/>
          <w:color w:val="000000" w:themeColor="text1"/>
          <w14:ligatures w14:val="standardContextual"/>
        </w:rPr>
        <w:tab/>
      </w:r>
      <w:r>
        <w:rPr>
          <w:rFonts w:ascii="Arial" w:hAnsi="Arial" w:cs="Arial"/>
          <w:color w:val="000000" w:themeColor="text1"/>
        </w:rPr>
        <w:t>104</w:t>
      </w:r>
    </w:p>
    <w:p w14:paraId="52C6531D" w14:textId="77777777" w:rsidR="001D070F" w:rsidRPr="0019472D" w:rsidRDefault="001D070F" w:rsidP="001D070F">
      <w:pPr>
        <w:widowControl w:val="0"/>
        <w:tabs>
          <w:tab w:val="right" w:leader="dot" w:pos="5112"/>
        </w:tabs>
        <w:spacing w:after="0" w:line="240" w:lineRule="auto"/>
        <w:rPr>
          <w:rFonts w:ascii="Arial" w:hAnsi="Arial" w:cs="Arial"/>
          <w:color w:val="000000" w:themeColor="text1"/>
          <w14:ligatures w14:val="standardContextual"/>
        </w:rPr>
      </w:pPr>
      <w:r w:rsidRPr="0019472D">
        <w:rPr>
          <w:rFonts w:ascii="Arial" w:hAnsi="Arial" w:cs="Arial"/>
          <w:color w:val="000000" w:themeColor="text1"/>
          <w14:ligatures w14:val="standardContextual"/>
        </w:rPr>
        <w:t>Virtual Meetings</w:t>
      </w:r>
      <w:r w:rsidRPr="0019472D">
        <w:rPr>
          <w:rFonts w:ascii="Arial" w:hAnsi="Arial" w:cs="Arial"/>
          <w:color w:val="000000" w:themeColor="text1"/>
          <w14:ligatures w14:val="standardContextual"/>
        </w:rPr>
        <w:tab/>
      </w:r>
      <w:r>
        <w:rPr>
          <w:rFonts w:ascii="Arial" w:hAnsi="Arial" w:cs="Arial"/>
          <w:color w:val="000000" w:themeColor="text1"/>
        </w:rPr>
        <w:t>106</w:t>
      </w:r>
    </w:p>
    <w:p w14:paraId="1D6F576E" w14:textId="77777777" w:rsidR="001D070F" w:rsidRPr="0019472D" w:rsidRDefault="001D070F" w:rsidP="001D070F">
      <w:pPr>
        <w:widowControl w:val="0"/>
        <w:tabs>
          <w:tab w:val="right" w:leader="dot" w:pos="5112"/>
        </w:tabs>
        <w:spacing w:after="0" w:line="240" w:lineRule="auto"/>
        <w:rPr>
          <w:rFonts w:ascii="Arial" w:hAnsi="Arial" w:cs="Arial"/>
          <w:color w:val="000000" w:themeColor="text1"/>
          <w14:ligatures w14:val="standardContextual"/>
        </w:rPr>
      </w:pPr>
      <w:r w:rsidRPr="0019472D">
        <w:rPr>
          <w:rFonts w:ascii="Arial" w:hAnsi="Arial" w:cs="Arial"/>
          <w:color w:val="000000" w:themeColor="text1"/>
          <w14:ligatures w14:val="standardContextual"/>
        </w:rPr>
        <w:t>Setting Goals</w:t>
      </w:r>
      <w:r w:rsidRPr="0019472D">
        <w:rPr>
          <w:rFonts w:ascii="Arial" w:hAnsi="Arial" w:cs="Arial"/>
          <w:color w:val="000000" w:themeColor="text1"/>
          <w14:ligatures w14:val="standardContextual"/>
        </w:rPr>
        <w:tab/>
      </w:r>
      <w:r>
        <w:rPr>
          <w:rFonts w:ascii="Arial" w:hAnsi="Arial" w:cs="Arial"/>
          <w:color w:val="000000" w:themeColor="text1"/>
        </w:rPr>
        <w:t>107</w:t>
      </w:r>
    </w:p>
    <w:p w14:paraId="5379CCE9" w14:textId="77777777" w:rsidR="001D070F" w:rsidRPr="0019472D" w:rsidRDefault="001D070F" w:rsidP="001D070F">
      <w:pPr>
        <w:widowControl w:val="0"/>
        <w:tabs>
          <w:tab w:val="right" w:leader="dot" w:pos="5112"/>
        </w:tabs>
        <w:spacing w:after="0" w:line="240" w:lineRule="auto"/>
        <w:rPr>
          <w:rFonts w:ascii="Arial" w:hAnsi="Arial" w:cs="Arial"/>
          <w:color w:val="000000" w:themeColor="text1"/>
          <w14:ligatures w14:val="standardContextual"/>
        </w:rPr>
      </w:pPr>
      <w:r w:rsidRPr="0019472D">
        <w:rPr>
          <w:rFonts w:ascii="Arial" w:hAnsi="Arial" w:cs="Arial"/>
          <w:color w:val="000000" w:themeColor="text1"/>
          <w14:ligatures w14:val="standardContextual"/>
        </w:rPr>
        <w:t>Finance for Board Members</w:t>
      </w:r>
      <w:r w:rsidRPr="0019472D">
        <w:rPr>
          <w:rFonts w:ascii="Arial" w:hAnsi="Arial" w:cs="Arial"/>
          <w:color w:val="000000" w:themeColor="text1"/>
          <w14:ligatures w14:val="standardContextual"/>
        </w:rPr>
        <w:tab/>
      </w:r>
      <w:r>
        <w:rPr>
          <w:rFonts w:ascii="Arial" w:hAnsi="Arial" w:cs="Arial"/>
          <w:color w:val="000000" w:themeColor="text1"/>
        </w:rPr>
        <w:t>107</w:t>
      </w:r>
    </w:p>
    <w:p w14:paraId="02B6D818" w14:textId="77777777" w:rsidR="001D070F" w:rsidRPr="0019472D" w:rsidRDefault="001D070F" w:rsidP="001D070F">
      <w:pPr>
        <w:widowControl w:val="0"/>
        <w:tabs>
          <w:tab w:val="right" w:leader="dot" w:pos="5112"/>
        </w:tabs>
        <w:spacing w:after="0" w:line="240" w:lineRule="auto"/>
        <w:rPr>
          <w:rFonts w:ascii="Arial" w:hAnsi="Arial" w:cs="Arial"/>
          <w:color w:val="000000" w:themeColor="text1"/>
          <w14:ligatures w14:val="standardContextual"/>
        </w:rPr>
      </w:pPr>
      <w:r w:rsidRPr="0019472D">
        <w:rPr>
          <w:rFonts w:ascii="Arial" w:hAnsi="Arial" w:cs="Arial"/>
          <w:color w:val="000000" w:themeColor="text1"/>
          <w14:ligatures w14:val="standardContextual"/>
        </w:rPr>
        <w:t>How Boards Succeed</w:t>
      </w:r>
      <w:r w:rsidRPr="0019472D">
        <w:rPr>
          <w:rFonts w:ascii="Arial" w:hAnsi="Arial" w:cs="Arial"/>
          <w:color w:val="000000" w:themeColor="text1"/>
          <w14:ligatures w14:val="standardContextual"/>
        </w:rPr>
        <w:tab/>
      </w:r>
      <w:r>
        <w:rPr>
          <w:rFonts w:ascii="Arial" w:hAnsi="Arial" w:cs="Arial"/>
          <w:color w:val="000000" w:themeColor="text1"/>
        </w:rPr>
        <w:t>108</w:t>
      </w:r>
    </w:p>
    <w:p w14:paraId="3B8CD534" w14:textId="77777777" w:rsidR="001D070F" w:rsidRPr="0019472D" w:rsidRDefault="001D070F" w:rsidP="001D070F">
      <w:pPr>
        <w:widowControl w:val="0"/>
        <w:tabs>
          <w:tab w:val="right" w:leader="dot" w:pos="5112"/>
        </w:tabs>
        <w:spacing w:after="0" w:line="240" w:lineRule="auto"/>
        <w:rPr>
          <w:rFonts w:ascii="Arial" w:hAnsi="Arial" w:cs="Arial"/>
          <w:color w:val="000000" w:themeColor="text1"/>
          <w14:ligatures w14:val="standardContextual"/>
        </w:rPr>
      </w:pPr>
      <w:r w:rsidRPr="0019472D">
        <w:rPr>
          <w:rFonts w:ascii="Arial" w:hAnsi="Arial" w:cs="Arial"/>
          <w:color w:val="000000" w:themeColor="text1"/>
          <w14:ligatures w14:val="standardContextual"/>
        </w:rPr>
        <w:t xml:space="preserve">Leadership </w:t>
      </w:r>
      <w:r>
        <w:rPr>
          <w:rFonts w:ascii="Arial" w:hAnsi="Arial" w:cs="Arial"/>
          <w:color w:val="000000" w:themeColor="text1"/>
        </w:rPr>
        <w:t xml:space="preserve">Development &amp; </w:t>
      </w:r>
      <w:r w:rsidRPr="0019472D">
        <w:rPr>
          <w:rFonts w:ascii="Arial" w:hAnsi="Arial" w:cs="Arial"/>
          <w:color w:val="000000" w:themeColor="text1"/>
          <w14:ligatures w14:val="standardContextual"/>
        </w:rPr>
        <w:t>Training</w:t>
      </w:r>
      <w:r w:rsidRPr="0019472D">
        <w:rPr>
          <w:rFonts w:ascii="Arial" w:hAnsi="Arial" w:cs="Arial"/>
          <w:color w:val="000000" w:themeColor="text1"/>
          <w14:ligatures w14:val="standardContextual"/>
        </w:rPr>
        <w:tab/>
      </w:r>
      <w:r>
        <w:rPr>
          <w:rFonts w:ascii="Arial" w:hAnsi="Arial" w:cs="Arial"/>
          <w:color w:val="000000" w:themeColor="text1"/>
        </w:rPr>
        <w:t>109</w:t>
      </w:r>
    </w:p>
    <w:p w14:paraId="24DC067C" w14:textId="77777777" w:rsidR="001D070F" w:rsidRDefault="001D070F" w:rsidP="001D070F">
      <w:pPr>
        <w:widowControl w:val="0"/>
        <w:tabs>
          <w:tab w:val="right" w:leader="dot" w:pos="5112"/>
        </w:tabs>
        <w:spacing w:after="0" w:line="240" w:lineRule="auto"/>
        <w:rPr>
          <w:rFonts w:ascii="Arial" w:hAnsi="Arial" w:cs="Arial"/>
          <w:color w:val="000000" w:themeColor="text1"/>
        </w:rPr>
      </w:pPr>
      <w:r w:rsidRPr="0019472D">
        <w:rPr>
          <w:rFonts w:ascii="Arial" w:hAnsi="Arial" w:cs="Arial"/>
          <w:color w:val="000000" w:themeColor="text1"/>
          <w14:ligatures w14:val="standardContextual"/>
        </w:rPr>
        <w:t>Procedure Binder</w:t>
      </w:r>
      <w:r w:rsidRPr="0019472D">
        <w:rPr>
          <w:rFonts w:ascii="Arial" w:hAnsi="Arial" w:cs="Arial"/>
          <w:color w:val="000000" w:themeColor="text1"/>
          <w14:ligatures w14:val="standardContextual"/>
        </w:rPr>
        <w:tab/>
      </w:r>
      <w:r>
        <w:rPr>
          <w:rFonts w:ascii="Arial" w:hAnsi="Arial" w:cs="Arial"/>
          <w:color w:val="000000" w:themeColor="text1"/>
        </w:rPr>
        <w:t>109</w:t>
      </w:r>
    </w:p>
    <w:p w14:paraId="27F17E51" w14:textId="77777777" w:rsidR="001D070F" w:rsidRPr="0019472D" w:rsidRDefault="001D070F" w:rsidP="001D070F">
      <w:pPr>
        <w:widowControl w:val="0"/>
        <w:tabs>
          <w:tab w:val="right" w:leader="dot" w:pos="5112"/>
        </w:tabs>
        <w:spacing w:after="0" w:line="240" w:lineRule="auto"/>
        <w:rPr>
          <w:rFonts w:ascii="Arial" w:hAnsi="Arial" w:cs="Arial"/>
          <w:color w:val="000000" w:themeColor="text1"/>
          <w14:ligatures w14:val="standardContextual"/>
        </w:rPr>
      </w:pPr>
      <w:r>
        <w:rPr>
          <w:rFonts w:ascii="Arial" w:hAnsi="Arial" w:cs="Arial"/>
          <w:color w:val="000000" w:themeColor="text1"/>
        </w:rPr>
        <w:t>Email Protocol</w:t>
      </w:r>
      <w:r>
        <w:rPr>
          <w:rFonts w:ascii="Arial" w:hAnsi="Arial" w:cs="Arial"/>
          <w:color w:val="000000" w:themeColor="text1"/>
        </w:rPr>
        <w:tab/>
        <w:t>109</w:t>
      </w:r>
    </w:p>
    <w:p w14:paraId="7687B6E6" w14:textId="77777777" w:rsidR="001D070F" w:rsidRPr="00656EBD" w:rsidRDefault="001D070F" w:rsidP="001D070F">
      <w:pPr>
        <w:widowControl w:val="0"/>
        <w:tabs>
          <w:tab w:val="right" w:leader="dot" w:pos="5112"/>
        </w:tabs>
        <w:spacing w:after="0" w:line="240" w:lineRule="auto"/>
        <w:rPr>
          <w:rFonts w:ascii="Arial" w:hAnsi="Arial" w:cs="Arial"/>
          <w:color w:val="000000" w:themeColor="text1"/>
          <w:sz w:val="21"/>
          <w:szCs w:val="21"/>
          <w14:ligatures w14:val="standardContextual"/>
        </w:rPr>
      </w:pPr>
      <w:r w:rsidRPr="0019472D">
        <w:rPr>
          <w:rFonts w:ascii="Arial" w:hAnsi="Arial" w:cs="Arial"/>
          <w:color w:val="000000" w:themeColor="text1"/>
          <w14:ligatures w14:val="standardContextual"/>
        </w:rPr>
        <w:t>Communications and Social Media</w:t>
      </w:r>
      <w:r w:rsidRPr="0019472D">
        <w:rPr>
          <w:rFonts w:ascii="Arial" w:hAnsi="Arial" w:cs="Arial"/>
          <w:color w:val="000000" w:themeColor="text1"/>
          <w14:ligatures w14:val="standardContextual"/>
        </w:rPr>
        <w:tab/>
      </w:r>
      <w:r>
        <w:rPr>
          <w:rFonts w:ascii="Arial" w:hAnsi="Arial" w:cs="Arial"/>
          <w:color w:val="000000" w:themeColor="text1"/>
        </w:rPr>
        <w:t>110</w:t>
      </w:r>
    </w:p>
    <w:p w14:paraId="4F808EB7" w14:textId="77777777" w:rsidR="001D070F" w:rsidRPr="0019472D" w:rsidRDefault="001D070F" w:rsidP="001D070F">
      <w:pPr>
        <w:widowControl w:val="0"/>
        <w:tabs>
          <w:tab w:val="right" w:leader="dot" w:pos="5112"/>
        </w:tabs>
        <w:spacing w:after="0" w:line="240" w:lineRule="auto"/>
        <w:rPr>
          <w:rFonts w:ascii="Arial" w:hAnsi="Arial" w:cs="Arial"/>
          <w:color w:val="000000" w:themeColor="text1"/>
          <w14:ligatures w14:val="standardContextual"/>
        </w:rPr>
      </w:pPr>
      <w:r w:rsidRPr="00656EBD">
        <w:rPr>
          <w:rFonts w:ascii="Arial" w:hAnsi="Arial" w:cs="Arial"/>
          <w:color w:val="000000" w:themeColor="text1"/>
          <w:sz w:val="21"/>
          <w:szCs w:val="21"/>
          <w14:ligatures w14:val="standardContextual"/>
        </w:rPr>
        <w:t>Confidentiality, Ethics, &amp; Conflict of Interest Policy</w:t>
      </w:r>
      <w:r w:rsidRPr="0019472D">
        <w:rPr>
          <w:rFonts w:ascii="Arial" w:hAnsi="Arial" w:cs="Arial"/>
          <w:color w:val="000000" w:themeColor="text1"/>
          <w14:ligatures w14:val="standardContextual"/>
        </w:rPr>
        <w:tab/>
      </w:r>
      <w:r>
        <w:rPr>
          <w:rFonts w:ascii="Arial" w:hAnsi="Arial" w:cs="Arial"/>
          <w:color w:val="000000" w:themeColor="text1"/>
        </w:rPr>
        <w:t>112</w:t>
      </w:r>
    </w:p>
    <w:p w14:paraId="11EFD162" w14:textId="77777777" w:rsidR="001D070F" w:rsidRDefault="001D070F" w:rsidP="001D070F">
      <w:pPr>
        <w:widowControl w:val="0"/>
        <w:tabs>
          <w:tab w:val="right" w:leader="dot" w:pos="5112"/>
        </w:tabs>
        <w:spacing w:after="0" w:line="240" w:lineRule="auto"/>
        <w:rPr>
          <w:rFonts w:ascii="Arial" w:hAnsi="Arial" w:cs="Arial"/>
          <w:color w:val="000000" w:themeColor="text1"/>
        </w:rPr>
      </w:pPr>
      <w:r>
        <w:rPr>
          <w:rFonts w:ascii="Arial" w:hAnsi="Arial" w:cs="Arial"/>
          <w:color w:val="000000" w:themeColor="text1"/>
        </w:rPr>
        <w:t>Active Affiliation</w:t>
      </w:r>
      <w:r>
        <w:rPr>
          <w:rFonts w:ascii="Arial" w:hAnsi="Arial" w:cs="Arial"/>
          <w:color w:val="000000" w:themeColor="text1"/>
        </w:rPr>
        <w:tab/>
        <w:t>114</w:t>
      </w:r>
    </w:p>
    <w:p w14:paraId="38405A58" w14:textId="77777777" w:rsidR="001D070F" w:rsidRPr="0019472D" w:rsidRDefault="001D070F" w:rsidP="001D070F">
      <w:pPr>
        <w:widowControl w:val="0"/>
        <w:tabs>
          <w:tab w:val="right" w:leader="dot" w:pos="5112"/>
        </w:tabs>
        <w:spacing w:after="0" w:line="240" w:lineRule="auto"/>
        <w:rPr>
          <w:rFonts w:ascii="Arial" w:hAnsi="Arial" w:cs="Arial"/>
          <w:color w:val="000000" w:themeColor="text1"/>
          <w14:ligatures w14:val="standardContextual"/>
        </w:rPr>
      </w:pPr>
      <w:r>
        <w:rPr>
          <w:rFonts w:ascii="Arial" w:hAnsi="Arial" w:cs="Arial"/>
          <w:color w:val="000000" w:themeColor="text1"/>
        </w:rPr>
        <w:t>Retention Plan</w:t>
      </w:r>
      <w:r>
        <w:rPr>
          <w:rFonts w:ascii="Arial" w:hAnsi="Arial" w:cs="Arial"/>
          <w:color w:val="000000" w:themeColor="text1"/>
        </w:rPr>
        <w:tab/>
        <w:t>114</w:t>
      </w:r>
    </w:p>
    <w:p w14:paraId="17D6AF39" w14:textId="77777777" w:rsidR="001D070F" w:rsidRPr="0019472D" w:rsidRDefault="001D070F" w:rsidP="001D070F">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Partnering with Administrators</w:t>
      </w:r>
      <w:r w:rsidRPr="0019472D">
        <w:rPr>
          <w:rFonts w:ascii="Arial" w:hAnsi="Arial" w:cs="Arial"/>
          <w:bCs/>
          <w:color w:val="000000" w:themeColor="text1"/>
          <w14:ligatures w14:val="standardContextual"/>
        </w:rPr>
        <w:tab/>
      </w:r>
      <w:r>
        <w:rPr>
          <w:rFonts w:ascii="Arial" w:hAnsi="Arial" w:cs="Arial"/>
          <w:bCs/>
          <w:color w:val="000000" w:themeColor="text1"/>
        </w:rPr>
        <w:t>115</w:t>
      </w:r>
    </w:p>
    <w:p w14:paraId="220CDB9A" w14:textId="77777777" w:rsidR="001D070F" w:rsidRPr="0019472D" w:rsidRDefault="001D070F" w:rsidP="001D070F">
      <w:pPr>
        <w:widowControl w:val="0"/>
        <w:tabs>
          <w:tab w:val="right" w:leader="dot" w:pos="5112"/>
        </w:tabs>
        <w:spacing w:after="0" w:line="240" w:lineRule="auto"/>
        <w:rPr>
          <w:rFonts w:ascii="Arial" w:hAnsi="Arial" w:cs="Arial"/>
          <w:color w:val="000000" w:themeColor="text1"/>
          <w14:ligatures w14:val="standardContextual"/>
        </w:rPr>
      </w:pPr>
      <w:r w:rsidRPr="0019472D">
        <w:rPr>
          <w:rFonts w:ascii="Arial" w:hAnsi="Arial" w:cs="Arial"/>
          <w:bCs/>
          <w:color w:val="000000" w:themeColor="text1"/>
          <w14:ligatures w14:val="standardContextual"/>
        </w:rPr>
        <w:t>Partnering with Teachers</w:t>
      </w:r>
      <w:r w:rsidRPr="0019472D">
        <w:rPr>
          <w:rFonts w:ascii="Arial" w:hAnsi="Arial" w:cs="Arial"/>
          <w:bCs/>
          <w:color w:val="000000" w:themeColor="text1"/>
          <w14:ligatures w14:val="standardContextual"/>
        </w:rPr>
        <w:tab/>
      </w:r>
      <w:r>
        <w:rPr>
          <w:rFonts w:ascii="Arial" w:hAnsi="Arial" w:cs="Arial"/>
          <w:bCs/>
          <w:color w:val="000000" w:themeColor="text1"/>
        </w:rPr>
        <w:t>116</w:t>
      </w:r>
    </w:p>
    <w:p w14:paraId="0DBB0F04" w14:textId="77777777" w:rsidR="003517CE" w:rsidRPr="0019472D" w:rsidRDefault="003517CE" w:rsidP="00F5686D">
      <w:pPr>
        <w:widowControl w:val="0"/>
        <w:tabs>
          <w:tab w:val="right" w:leader="dot" w:pos="9360"/>
        </w:tabs>
        <w:spacing w:after="0" w:line="240" w:lineRule="auto"/>
        <w:rPr>
          <w:rFonts w:ascii="Arial Nova" w:hAnsi="Arial Nova" w:cs="Microsoft Sans Serif"/>
          <w:bCs/>
          <w:color w:val="000000" w:themeColor="text1"/>
          <w:sz w:val="24"/>
          <w:szCs w:val="14"/>
        </w:rPr>
      </w:pPr>
    </w:p>
    <w:p w14:paraId="5C3BB92F" w14:textId="77777777" w:rsidR="003517CE" w:rsidRPr="0019472D" w:rsidRDefault="003517CE" w:rsidP="00F5686D">
      <w:pPr>
        <w:widowControl w:val="0"/>
        <w:tabs>
          <w:tab w:val="left" w:pos="810"/>
          <w:tab w:val="right" w:leader="dot" w:pos="10620"/>
        </w:tabs>
        <w:spacing w:after="0" w:line="240" w:lineRule="auto"/>
        <w:rPr>
          <w:rFonts w:ascii="Arial Nova" w:hAnsi="Arial Nova" w:cs="Microsoft Sans Serif"/>
          <w:bCs/>
          <w:color w:val="000000" w:themeColor="text1"/>
          <w:sz w:val="24"/>
          <w:szCs w:val="14"/>
        </w:rPr>
      </w:pPr>
    </w:p>
    <w:p w14:paraId="7A3C2AC5" w14:textId="77777777" w:rsidR="003517CE" w:rsidRPr="0019472D" w:rsidRDefault="003517CE" w:rsidP="00F5686D">
      <w:pPr>
        <w:widowControl w:val="0"/>
        <w:tabs>
          <w:tab w:val="left" w:pos="810"/>
          <w:tab w:val="right" w:leader="dot" w:pos="10620"/>
        </w:tabs>
        <w:spacing w:after="0" w:line="240" w:lineRule="auto"/>
        <w:rPr>
          <w:rFonts w:ascii="Arial Nova" w:hAnsi="Arial Nova" w:cs="Microsoft Sans Serif"/>
          <w:bCs/>
          <w:color w:val="000000" w:themeColor="text1"/>
          <w:sz w:val="24"/>
          <w:szCs w:val="14"/>
        </w:rPr>
      </w:pPr>
    </w:p>
    <w:p w14:paraId="7141BA94" w14:textId="77777777" w:rsidR="003517CE" w:rsidRPr="0019472D" w:rsidRDefault="003517CE" w:rsidP="00F5686D">
      <w:pPr>
        <w:widowControl w:val="0"/>
        <w:tabs>
          <w:tab w:val="left" w:pos="810"/>
          <w:tab w:val="right" w:leader="dot" w:pos="10620"/>
        </w:tabs>
        <w:spacing w:after="0" w:line="240" w:lineRule="auto"/>
        <w:rPr>
          <w:rFonts w:ascii="Arial Nova" w:hAnsi="Arial Nova" w:cs="Microsoft Sans Serif"/>
          <w:bCs/>
          <w:color w:val="000000" w:themeColor="text1"/>
          <w:sz w:val="24"/>
          <w:szCs w:val="14"/>
        </w:rPr>
      </w:pPr>
    </w:p>
    <w:p w14:paraId="019FB914" w14:textId="0107E089" w:rsidR="003517CE" w:rsidRPr="0019472D" w:rsidRDefault="003517CE" w:rsidP="00F5686D">
      <w:pPr>
        <w:widowControl w:val="0"/>
        <w:spacing w:after="0" w:line="240" w:lineRule="auto"/>
        <w:rPr>
          <w:rFonts w:ascii="Arial Nova" w:eastAsia="Arial-BoldMT" w:hAnsi="Arial Nova" w:cs="Microsoft Sans Serif"/>
          <w:b/>
          <w:bCs/>
          <w:color w:val="000000" w:themeColor="text1"/>
          <w:sz w:val="40"/>
          <w:szCs w:val="44"/>
          <w:lang w:bidi="ar-SA"/>
        </w:rPr>
      </w:pPr>
    </w:p>
    <w:p w14:paraId="676D213D" w14:textId="535BEF02" w:rsidR="009328AC" w:rsidRDefault="009328AC" w:rsidP="00F5686D">
      <w:pPr>
        <w:widowControl w:val="0"/>
        <w:spacing w:after="0" w:line="240" w:lineRule="auto"/>
        <w:rPr>
          <w:rFonts w:ascii="Arial Nova" w:hAnsi="Arial Nova"/>
          <w:b/>
          <w:bCs/>
          <w:color w:val="000000" w:themeColor="text1"/>
          <w:sz w:val="40"/>
          <w:szCs w:val="40"/>
          <w:u w:val="single"/>
        </w:rPr>
      </w:pPr>
      <w:bookmarkStart w:id="53" w:name="beinganexec"/>
      <w:bookmarkEnd w:id="53"/>
    </w:p>
    <w:p w14:paraId="205320EB" w14:textId="450828A1" w:rsidR="009328AC" w:rsidRDefault="009328AC" w:rsidP="00F5686D">
      <w:pPr>
        <w:widowControl w:val="0"/>
        <w:spacing w:after="0" w:line="240" w:lineRule="auto"/>
        <w:rPr>
          <w:rFonts w:ascii="Arial Nova" w:hAnsi="Arial Nova"/>
          <w:b/>
          <w:bCs/>
          <w:color w:val="000000" w:themeColor="text1"/>
          <w:sz w:val="40"/>
          <w:szCs w:val="40"/>
          <w:u w:val="single"/>
        </w:rPr>
      </w:pPr>
    </w:p>
    <w:p w14:paraId="38609691" w14:textId="650B7F2E" w:rsidR="009328AC" w:rsidRDefault="0050116D" w:rsidP="00F5686D">
      <w:pPr>
        <w:widowControl w:val="0"/>
        <w:spacing w:after="0" w:line="240" w:lineRule="auto"/>
        <w:rPr>
          <w:rFonts w:ascii="Arial Nova" w:hAnsi="Arial Nova"/>
          <w:b/>
          <w:bCs/>
          <w:color w:val="000000" w:themeColor="text1"/>
          <w:sz w:val="40"/>
          <w:szCs w:val="40"/>
          <w:u w:val="single"/>
        </w:rPr>
      </w:pPr>
      <w:r>
        <w:rPr>
          <w:rFonts w:ascii="Arial" w:eastAsiaTheme="majorEastAsia" w:hAnsi="Arial" w:cs="Arial"/>
          <w:b/>
          <w:bCs/>
          <w:noProof/>
          <w:color w:val="000000" w:themeColor="text1"/>
          <w:sz w:val="40"/>
          <w:szCs w:val="40"/>
          <w:u w:val="single"/>
        </w:rPr>
        <w:drawing>
          <wp:anchor distT="0" distB="0" distL="114300" distR="114300" simplePos="0" relativeHeight="251893760" behindDoc="0" locked="0" layoutInCell="1" allowOverlap="1" wp14:anchorId="0418A60F" wp14:editId="051AE7A0">
            <wp:simplePos x="0" y="0"/>
            <wp:positionH relativeFrom="margin">
              <wp:align>center</wp:align>
            </wp:positionH>
            <wp:positionV relativeFrom="margin">
              <wp:posOffset>5976396</wp:posOffset>
            </wp:positionV>
            <wp:extent cx="4006239" cy="2014135"/>
            <wp:effectExtent l="0" t="0" r="0" b="5715"/>
            <wp:wrapNone/>
            <wp:docPr id="902252580" name="Picture 902252580"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52580" name="Picture 902252580" descr="A black and white text&#10;&#10;Description automatically generated"/>
                    <pic:cNvPicPr/>
                  </pic:nvPicPr>
                  <pic:blipFill>
                    <a:blip r:embed="rId10"/>
                    <a:stretch>
                      <a:fillRect/>
                    </a:stretch>
                  </pic:blipFill>
                  <pic:spPr>
                    <a:xfrm>
                      <a:off x="0" y="0"/>
                      <a:ext cx="4006239" cy="2014135"/>
                    </a:xfrm>
                    <a:prstGeom prst="rect">
                      <a:avLst/>
                    </a:prstGeom>
                  </pic:spPr>
                </pic:pic>
              </a:graphicData>
            </a:graphic>
            <wp14:sizeRelH relativeFrom="margin">
              <wp14:pctWidth>0</wp14:pctWidth>
            </wp14:sizeRelH>
            <wp14:sizeRelV relativeFrom="margin">
              <wp14:pctHeight>0</wp14:pctHeight>
            </wp14:sizeRelV>
          </wp:anchor>
        </w:drawing>
      </w:r>
    </w:p>
    <w:p w14:paraId="11A72CE2" w14:textId="77777777" w:rsidR="009328AC" w:rsidRDefault="009328AC" w:rsidP="00F5686D">
      <w:pPr>
        <w:widowControl w:val="0"/>
        <w:spacing w:after="0" w:line="240" w:lineRule="auto"/>
        <w:rPr>
          <w:rFonts w:ascii="Arial Nova" w:hAnsi="Arial Nova"/>
          <w:b/>
          <w:bCs/>
          <w:color w:val="000000" w:themeColor="text1"/>
          <w:sz w:val="40"/>
          <w:szCs w:val="40"/>
          <w:u w:val="single"/>
        </w:rPr>
      </w:pPr>
    </w:p>
    <w:p w14:paraId="01CCA75F" w14:textId="77777777" w:rsidR="009328AC" w:rsidRDefault="009328AC" w:rsidP="00F5686D">
      <w:pPr>
        <w:widowControl w:val="0"/>
        <w:spacing w:after="0" w:line="240" w:lineRule="auto"/>
        <w:rPr>
          <w:rFonts w:ascii="Arial Nova" w:hAnsi="Arial Nova"/>
          <w:b/>
          <w:bCs/>
          <w:color w:val="000000" w:themeColor="text1"/>
          <w:sz w:val="40"/>
          <w:szCs w:val="40"/>
          <w:u w:val="single"/>
        </w:rPr>
      </w:pPr>
    </w:p>
    <w:p w14:paraId="0C55FA43" w14:textId="77777777" w:rsidR="009328AC" w:rsidRDefault="009328AC" w:rsidP="00F5686D">
      <w:pPr>
        <w:widowControl w:val="0"/>
        <w:spacing w:after="0" w:line="240" w:lineRule="auto"/>
        <w:rPr>
          <w:rFonts w:ascii="Arial Nova" w:hAnsi="Arial Nova"/>
          <w:b/>
          <w:bCs/>
          <w:color w:val="000000" w:themeColor="text1"/>
          <w:sz w:val="40"/>
          <w:szCs w:val="40"/>
          <w:u w:val="single"/>
        </w:rPr>
      </w:pPr>
    </w:p>
    <w:p w14:paraId="0239AEF9" w14:textId="77777777" w:rsidR="009328AC" w:rsidRDefault="009328AC" w:rsidP="00F5686D">
      <w:pPr>
        <w:widowControl w:val="0"/>
        <w:spacing w:after="0" w:line="240" w:lineRule="auto"/>
        <w:rPr>
          <w:rFonts w:ascii="Arial Nova" w:hAnsi="Arial Nova"/>
          <w:b/>
          <w:bCs/>
          <w:color w:val="000000" w:themeColor="text1"/>
          <w:sz w:val="40"/>
          <w:szCs w:val="40"/>
          <w:u w:val="single"/>
        </w:rPr>
      </w:pPr>
    </w:p>
    <w:p w14:paraId="0D8ACEA7" w14:textId="77777777" w:rsidR="009328AC" w:rsidRDefault="009328AC" w:rsidP="00F5686D">
      <w:pPr>
        <w:widowControl w:val="0"/>
        <w:spacing w:after="0" w:line="240" w:lineRule="auto"/>
        <w:rPr>
          <w:rFonts w:ascii="Arial Nova" w:hAnsi="Arial Nova"/>
          <w:b/>
          <w:bCs/>
          <w:color w:val="000000" w:themeColor="text1"/>
          <w:sz w:val="40"/>
          <w:szCs w:val="40"/>
          <w:u w:val="single"/>
        </w:rPr>
      </w:pPr>
    </w:p>
    <w:p w14:paraId="5E667945" w14:textId="77777777" w:rsidR="009328AC" w:rsidRDefault="009328AC" w:rsidP="00F5686D">
      <w:pPr>
        <w:widowControl w:val="0"/>
        <w:spacing w:after="0" w:line="240" w:lineRule="auto"/>
        <w:rPr>
          <w:rFonts w:ascii="Arial Nova" w:hAnsi="Arial Nova"/>
          <w:b/>
          <w:bCs/>
          <w:color w:val="000000" w:themeColor="text1"/>
          <w:sz w:val="40"/>
          <w:szCs w:val="40"/>
          <w:u w:val="single"/>
        </w:rPr>
      </w:pPr>
    </w:p>
    <w:p w14:paraId="71048143" w14:textId="77777777" w:rsidR="009328AC" w:rsidRDefault="009328AC" w:rsidP="00F5686D">
      <w:pPr>
        <w:widowControl w:val="0"/>
        <w:spacing w:after="0" w:line="240" w:lineRule="auto"/>
        <w:rPr>
          <w:rFonts w:ascii="Arial Nova" w:hAnsi="Arial Nova"/>
          <w:b/>
          <w:bCs/>
          <w:color w:val="000000" w:themeColor="text1"/>
          <w:sz w:val="40"/>
          <w:szCs w:val="40"/>
          <w:u w:val="single"/>
        </w:rPr>
      </w:pPr>
    </w:p>
    <w:p w14:paraId="778E3BA6" w14:textId="77777777" w:rsidR="009328AC" w:rsidRDefault="009328AC" w:rsidP="00F5686D">
      <w:pPr>
        <w:widowControl w:val="0"/>
        <w:spacing w:after="0" w:line="240" w:lineRule="auto"/>
        <w:rPr>
          <w:rFonts w:ascii="Arial Nova" w:hAnsi="Arial Nova"/>
          <w:b/>
          <w:bCs/>
          <w:color w:val="000000" w:themeColor="text1"/>
          <w:sz w:val="40"/>
          <w:szCs w:val="40"/>
          <w:u w:val="single"/>
        </w:rPr>
      </w:pPr>
    </w:p>
    <w:p w14:paraId="28840221" w14:textId="77777777" w:rsidR="009328AC" w:rsidRDefault="009328AC" w:rsidP="00F5686D">
      <w:pPr>
        <w:widowControl w:val="0"/>
        <w:spacing w:after="0" w:line="240" w:lineRule="auto"/>
        <w:rPr>
          <w:rFonts w:ascii="Arial Nova" w:hAnsi="Arial Nova"/>
          <w:b/>
          <w:bCs/>
          <w:color w:val="000000" w:themeColor="text1"/>
          <w:sz w:val="40"/>
          <w:szCs w:val="40"/>
          <w:u w:val="single"/>
        </w:rPr>
      </w:pPr>
    </w:p>
    <w:p w14:paraId="566A099C" w14:textId="77777777" w:rsidR="008222C9" w:rsidRPr="004C3FD7" w:rsidRDefault="008222C9" w:rsidP="008222C9">
      <w:pPr>
        <w:widowControl w:val="0"/>
        <w:spacing w:after="0" w:line="240" w:lineRule="auto"/>
        <w:rPr>
          <w:rFonts w:ascii="Arial Nova" w:hAnsi="Arial Nova"/>
          <w:b/>
          <w:bCs/>
          <w:color w:val="000000" w:themeColor="text1"/>
          <w:sz w:val="40"/>
          <w:szCs w:val="40"/>
          <w:u w:val="single"/>
        </w:rPr>
      </w:pPr>
      <w:r w:rsidRPr="004C3FD7">
        <w:rPr>
          <w:rFonts w:ascii="Arial Nova" w:hAnsi="Arial Nova"/>
          <w:b/>
          <w:bCs/>
          <w:color w:val="000000" w:themeColor="text1"/>
          <w:sz w:val="40"/>
          <w:szCs w:val="40"/>
          <w:u w:val="single"/>
        </w:rPr>
        <w:lastRenderedPageBreak/>
        <w:t>LAPTA CALENDAR</w:t>
      </w:r>
      <w:r>
        <w:rPr>
          <w:rFonts w:ascii="Arial Nova" w:hAnsi="Arial Nova"/>
          <w:b/>
          <w:bCs/>
          <w:color w:val="000000" w:themeColor="text1"/>
          <w:sz w:val="40"/>
          <w:szCs w:val="40"/>
          <w:u w:val="single"/>
        </w:rPr>
        <w:t xml:space="preserve"> &amp; IMPORTANT DATES</w:t>
      </w:r>
    </w:p>
    <w:p w14:paraId="3CFF7758" w14:textId="77777777" w:rsidR="008222C9" w:rsidRPr="00037F27" w:rsidRDefault="008222C9" w:rsidP="008222C9">
      <w:pPr>
        <w:pStyle w:val="font8"/>
        <w:widowControl w:val="0"/>
        <w:tabs>
          <w:tab w:val="left" w:pos="1620"/>
        </w:tabs>
        <w:spacing w:before="0" w:beforeAutospacing="0" w:after="0" w:afterAutospacing="0" w:line="240" w:lineRule="auto"/>
        <w:rPr>
          <w:rFonts w:ascii="Arial Nova" w:hAnsi="Arial Nova"/>
          <w:b/>
          <w:bCs/>
          <w:sz w:val="20"/>
          <w:szCs w:val="20"/>
        </w:rPr>
      </w:pPr>
    </w:p>
    <w:p w14:paraId="2F92445C" w14:textId="77777777" w:rsidR="008222C9" w:rsidRPr="00655204"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55204">
        <w:rPr>
          <w:rFonts w:ascii="Arial Nova" w:hAnsi="Arial Nova"/>
          <w:b/>
          <w:bCs/>
          <w:sz w:val="22"/>
          <w:szCs w:val="22"/>
        </w:rPr>
        <w:t>July 2023</w:t>
      </w:r>
    </w:p>
    <w:p w14:paraId="19554BA6" w14:textId="77777777" w:rsidR="008222C9" w:rsidRPr="00655204"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55204">
        <w:rPr>
          <w:rFonts w:ascii="Arial Nova" w:hAnsi="Arial Nova"/>
          <w:sz w:val="22"/>
          <w:szCs w:val="22"/>
        </w:rPr>
        <w:t>July 1</w:t>
      </w:r>
      <w:r w:rsidRPr="00655204">
        <w:rPr>
          <w:rFonts w:ascii="Arial Nova" w:hAnsi="Arial Nova"/>
          <w:sz w:val="22"/>
          <w:szCs w:val="22"/>
        </w:rPr>
        <w:tab/>
        <w:t>Board position terms begin</w:t>
      </w:r>
    </w:p>
    <w:p w14:paraId="7843EB0E" w14:textId="77777777" w:rsidR="008222C9" w:rsidRPr="00655204"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55204">
        <w:rPr>
          <w:rFonts w:ascii="Arial Nova" w:hAnsi="Arial Nova"/>
          <w:sz w:val="22"/>
          <w:szCs w:val="22"/>
        </w:rPr>
        <w:t>July 15</w:t>
      </w:r>
      <w:r w:rsidRPr="00655204">
        <w:rPr>
          <w:rFonts w:ascii="Arial Nova" w:hAnsi="Arial Nova"/>
          <w:sz w:val="22"/>
          <w:szCs w:val="22"/>
        </w:rPr>
        <w:tab/>
      </w:r>
      <w:r>
        <w:rPr>
          <w:rFonts w:ascii="Arial Nova" w:hAnsi="Arial Nova"/>
          <w:sz w:val="22"/>
          <w:szCs w:val="22"/>
        </w:rPr>
        <w:t>Submit officer data at LouisianaPTA.org/register</w:t>
      </w:r>
    </w:p>
    <w:p w14:paraId="609D6A6D" w14:textId="77777777" w:rsidR="008222C9" w:rsidRPr="008C6998" w:rsidRDefault="008222C9" w:rsidP="008222C9">
      <w:pPr>
        <w:pStyle w:val="font8"/>
        <w:widowControl w:val="0"/>
        <w:tabs>
          <w:tab w:val="left" w:pos="1620"/>
        </w:tabs>
        <w:spacing w:before="0" w:beforeAutospacing="0" w:after="0" w:afterAutospacing="0" w:line="240" w:lineRule="auto"/>
        <w:rPr>
          <w:rFonts w:ascii="Atkinson Hyperlegible" w:hAnsi="Atkinson Hyperlegible"/>
          <w:sz w:val="22"/>
          <w:szCs w:val="22"/>
        </w:rPr>
      </w:pPr>
    </w:p>
    <w:p w14:paraId="1208B8A2"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t>August 2023</w:t>
      </w:r>
    </w:p>
    <w:p w14:paraId="739FDAF1"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August 1</w:t>
      </w:r>
      <w:r w:rsidRPr="00602CF3">
        <w:rPr>
          <w:rFonts w:ascii="Arial Nova" w:hAnsi="Arial Nova"/>
          <w:sz w:val="22"/>
          <w:szCs w:val="22"/>
        </w:rPr>
        <w:tab/>
        <w:t>Submit officer data at LouisianaPTA.org/register</w:t>
      </w:r>
    </w:p>
    <w:p w14:paraId="569F4350"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August 15</w:t>
      </w:r>
      <w:r w:rsidRPr="00602CF3">
        <w:rPr>
          <w:rFonts w:ascii="Arial Nova" w:hAnsi="Arial Nova"/>
          <w:sz w:val="22"/>
          <w:szCs w:val="22"/>
        </w:rPr>
        <w:tab/>
        <w:t>Reflections Program opens </w:t>
      </w:r>
    </w:p>
    <w:p w14:paraId="36E64654"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August 12</w:t>
      </w:r>
      <w:r w:rsidRPr="00602CF3">
        <w:rPr>
          <w:rFonts w:ascii="Arial Nova" w:hAnsi="Arial Nova"/>
          <w:sz w:val="22"/>
          <w:szCs w:val="22"/>
        </w:rPr>
        <w:tab/>
        <w:t xml:space="preserve">Start working on Active Affiliation </w:t>
      </w:r>
      <w:r>
        <w:rPr>
          <w:rFonts w:ascii="Arial Nova" w:hAnsi="Arial Nova"/>
          <w:sz w:val="22"/>
          <w:szCs w:val="22"/>
        </w:rPr>
        <w:t>Report. See LouisianaPTA.org/activeaffiliation.</w:t>
      </w:r>
    </w:p>
    <w:p w14:paraId="3B24DE6E"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August 19</w:t>
      </w:r>
      <w:r w:rsidRPr="00602CF3">
        <w:rPr>
          <w:rFonts w:ascii="Arial Nova" w:hAnsi="Arial Nova"/>
          <w:sz w:val="22"/>
          <w:szCs w:val="22"/>
        </w:rPr>
        <w:tab/>
        <w:t>LAPTA Leadership Training South for southern Local PTA Units</w:t>
      </w:r>
    </w:p>
    <w:p w14:paraId="1075FA9B"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August 25</w:t>
      </w:r>
      <w:r w:rsidRPr="00602CF3">
        <w:rPr>
          <w:rFonts w:ascii="Arial Nova" w:hAnsi="Arial Nova"/>
          <w:sz w:val="22"/>
          <w:szCs w:val="22"/>
        </w:rPr>
        <w:tab/>
        <w:t>Submit new membership dues at LouisianaPTA.org/membership</w:t>
      </w:r>
    </w:p>
    <w:p w14:paraId="191BBB37"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August 26</w:t>
      </w:r>
      <w:r w:rsidRPr="00602CF3">
        <w:rPr>
          <w:rFonts w:ascii="Arial Nova" w:hAnsi="Arial Nova"/>
          <w:sz w:val="22"/>
          <w:szCs w:val="22"/>
        </w:rPr>
        <w:tab/>
        <w:t>LAPTA Leadership Training North </w:t>
      </w:r>
    </w:p>
    <w:p w14:paraId="57E9FB94"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August 30</w:t>
      </w:r>
      <w:r w:rsidRPr="00602CF3">
        <w:rPr>
          <w:rFonts w:ascii="Arial Nova" w:hAnsi="Arial Nova"/>
          <w:sz w:val="22"/>
          <w:szCs w:val="22"/>
        </w:rPr>
        <w:tab/>
        <w:t>Reflections Program Training Zoom Meeting at 12:00 pm and 7:00 pm</w:t>
      </w:r>
    </w:p>
    <w:p w14:paraId="46654B5C"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p>
    <w:p w14:paraId="3708E628" w14:textId="77777777" w:rsidR="008222C9" w:rsidRPr="00602CF3" w:rsidRDefault="008222C9" w:rsidP="008222C9">
      <w:pPr>
        <w:pStyle w:val="font8"/>
        <w:widowControl w:val="0"/>
        <w:tabs>
          <w:tab w:val="left" w:pos="1620"/>
          <w:tab w:val="left" w:pos="297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t>September 2023</w:t>
      </w:r>
    </w:p>
    <w:p w14:paraId="44A2D9D1" w14:textId="77777777" w:rsidR="00FD6BEB" w:rsidRPr="00602CF3" w:rsidRDefault="00FD6BEB" w:rsidP="00FD6BE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September 1</w:t>
      </w:r>
      <w:r w:rsidRPr="00602CF3">
        <w:rPr>
          <w:rFonts w:ascii="Arial Nova" w:hAnsi="Arial Nova"/>
          <w:sz w:val="22"/>
          <w:szCs w:val="22"/>
        </w:rPr>
        <w:tab/>
        <w:t xml:space="preserve">Review PTA.org and </w:t>
      </w:r>
      <w:r w:rsidRPr="00602CF3">
        <w:rPr>
          <w:rFonts w:ascii="Arial Nova" w:hAnsi="Arial Nova"/>
          <w:i/>
          <w:iCs/>
          <w:sz w:val="22"/>
          <w:szCs w:val="22"/>
        </w:rPr>
        <w:t>LAPTA ToolKit: Grants</w:t>
      </w:r>
      <w:r w:rsidRPr="00602CF3">
        <w:rPr>
          <w:rFonts w:ascii="Arial Nova" w:hAnsi="Arial Nova"/>
          <w:sz w:val="22"/>
          <w:szCs w:val="22"/>
        </w:rPr>
        <w:t xml:space="preserve"> for available grants and their deadlines</w:t>
      </w:r>
    </w:p>
    <w:p w14:paraId="368B0FD4" w14:textId="77777777" w:rsidR="00FD6BEB" w:rsidRDefault="00FD6BEB" w:rsidP="00FD6BEB">
      <w:pPr>
        <w:pStyle w:val="font8"/>
        <w:widowControl w:val="0"/>
        <w:tabs>
          <w:tab w:val="left" w:pos="1620"/>
        </w:tabs>
        <w:spacing w:before="0" w:beforeAutospacing="0" w:after="0" w:afterAutospacing="0" w:line="240" w:lineRule="auto"/>
        <w:rPr>
          <w:rFonts w:ascii="Arial Nova" w:hAnsi="Arial Nova"/>
          <w:sz w:val="22"/>
          <w:szCs w:val="22"/>
        </w:rPr>
      </w:pPr>
      <w:r>
        <w:rPr>
          <w:rFonts w:ascii="Arial Nova" w:hAnsi="Arial Nova"/>
          <w:sz w:val="22"/>
          <w:szCs w:val="22"/>
        </w:rPr>
        <w:t>September 5</w:t>
      </w:r>
      <w:r>
        <w:rPr>
          <w:rFonts w:ascii="Arial Nova" w:hAnsi="Arial Nova"/>
          <w:sz w:val="22"/>
          <w:szCs w:val="22"/>
        </w:rPr>
        <w:tab/>
        <w:t xml:space="preserve">Healthy Minds Zoom Training at </w:t>
      </w:r>
      <w:r w:rsidRPr="00602CF3">
        <w:rPr>
          <w:rFonts w:ascii="Arial Nova" w:hAnsi="Arial Nova"/>
          <w:sz w:val="22"/>
          <w:szCs w:val="22"/>
        </w:rPr>
        <w:t xml:space="preserve">12:00 </w:t>
      </w:r>
      <w:r>
        <w:rPr>
          <w:rFonts w:ascii="Arial Nova" w:hAnsi="Arial Nova"/>
          <w:sz w:val="22"/>
          <w:szCs w:val="22"/>
        </w:rPr>
        <w:t>noon</w:t>
      </w:r>
      <w:r w:rsidRPr="00602CF3">
        <w:rPr>
          <w:rFonts w:ascii="Arial Nova" w:hAnsi="Arial Nova"/>
          <w:sz w:val="22"/>
          <w:szCs w:val="22"/>
        </w:rPr>
        <w:t xml:space="preserve"> and 7:00 pm</w:t>
      </w:r>
    </w:p>
    <w:p w14:paraId="0FEAF6E2" w14:textId="77777777" w:rsidR="00FD6BEB" w:rsidRDefault="00FD6BEB" w:rsidP="00FD6BE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September 6</w:t>
      </w:r>
      <w:r w:rsidRPr="00602CF3">
        <w:rPr>
          <w:rFonts w:ascii="Arial Nova" w:hAnsi="Arial Nova"/>
          <w:sz w:val="22"/>
          <w:szCs w:val="22"/>
        </w:rPr>
        <w:tab/>
        <w:t xml:space="preserve">Reflections Q&amp;A Zoom Meeting at 12:00 </w:t>
      </w:r>
      <w:r>
        <w:rPr>
          <w:rFonts w:ascii="Arial Nova" w:hAnsi="Arial Nova"/>
          <w:sz w:val="22"/>
          <w:szCs w:val="22"/>
        </w:rPr>
        <w:t>noon</w:t>
      </w:r>
      <w:r w:rsidRPr="00602CF3">
        <w:rPr>
          <w:rFonts w:ascii="Arial Nova" w:hAnsi="Arial Nova"/>
          <w:sz w:val="22"/>
          <w:szCs w:val="22"/>
        </w:rPr>
        <w:t xml:space="preserve"> and 7:00 pm</w:t>
      </w:r>
    </w:p>
    <w:p w14:paraId="440DFECA" w14:textId="77777777" w:rsidR="00FD6BEB" w:rsidRPr="00602CF3" w:rsidRDefault="00FD6BEB" w:rsidP="00FD6BEB">
      <w:pPr>
        <w:pStyle w:val="font8"/>
        <w:widowControl w:val="0"/>
        <w:tabs>
          <w:tab w:val="left" w:pos="1620"/>
        </w:tabs>
        <w:spacing w:before="0" w:beforeAutospacing="0" w:after="0" w:afterAutospacing="0" w:line="240" w:lineRule="auto"/>
        <w:rPr>
          <w:rFonts w:ascii="Arial Nova" w:hAnsi="Arial Nova"/>
          <w:sz w:val="22"/>
          <w:szCs w:val="22"/>
        </w:rPr>
      </w:pPr>
      <w:r>
        <w:rPr>
          <w:rFonts w:ascii="Arial Nova" w:hAnsi="Arial Nova"/>
          <w:sz w:val="22"/>
          <w:szCs w:val="22"/>
        </w:rPr>
        <w:t>September 11</w:t>
      </w:r>
      <w:r>
        <w:rPr>
          <w:rFonts w:ascii="Arial Nova" w:hAnsi="Arial Nova"/>
          <w:sz w:val="22"/>
          <w:szCs w:val="22"/>
        </w:rPr>
        <w:tab/>
        <w:t>Affiliation Requirements Zoom Training at 12:00 noon and 7:00 pm</w:t>
      </w:r>
    </w:p>
    <w:p w14:paraId="67F4582F" w14:textId="77777777" w:rsidR="00FD6BEB" w:rsidRDefault="00FD6BEB" w:rsidP="00FD6BE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September 12</w:t>
      </w:r>
      <w:r w:rsidRPr="00602CF3">
        <w:rPr>
          <w:rFonts w:ascii="Arial Nova" w:hAnsi="Arial Nova"/>
          <w:sz w:val="22"/>
          <w:szCs w:val="22"/>
        </w:rPr>
        <w:tab/>
        <w:t xml:space="preserve">Programs &amp; Grants Zoom Training at 12:00 </w:t>
      </w:r>
      <w:r>
        <w:rPr>
          <w:rFonts w:ascii="Arial Nova" w:hAnsi="Arial Nova"/>
          <w:sz w:val="22"/>
          <w:szCs w:val="22"/>
        </w:rPr>
        <w:t>noon</w:t>
      </w:r>
      <w:r w:rsidRPr="00602CF3">
        <w:rPr>
          <w:rFonts w:ascii="Arial Nova" w:hAnsi="Arial Nova"/>
          <w:sz w:val="22"/>
          <w:szCs w:val="22"/>
        </w:rPr>
        <w:t xml:space="preserve"> and 7:00 pm</w:t>
      </w:r>
    </w:p>
    <w:p w14:paraId="23E7E3E2" w14:textId="77777777" w:rsidR="00FD6BEB" w:rsidRPr="00602CF3" w:rsidRDefault="00FD6BEB" w:rsidP="00FD6BEB">
      <w:pPr>
        <w:pStyle w:val="font8"/>
        <w:widowControl w:val="0"/>
        <w:tabs>
          <w:tab w:val="left" w:pos="1620"/>
        </w:tabs>
        <w:spacing w:before="0" w:beforeAutospacing="0" w:after="0" w:afterAutospacing="0" w:line="240" w:lineRule="auto"/>
        <w:rPr>
          <w:rFonts w:ascii="Arial Nova" w:hAnsi="Arial Nova"/>
          <w:sz w:val="22"/>
          <w:szCs w:val="22"/>
        </w:rPr>
      </w:pPr>
      <w:r w:rsidRPr="002655F3">
        <w:rPr>
          <w:rFonts w:ascii="Arial Nova" w:hAnsi="Arial Nova"/>
          <w:sz w:val="22"/>
          <w:szCs w:val="22"/>
        </w:rPr>
        <w:t>September 13</w:t>
      </w:r>
      <w:r w:rsidRPr="002655F3">
        <w:rPr>
          <w:rFonts w:ascii="Arial Nova" w:hAnsi="Arial Nova"/>
          <w:sz w:val="22"/>
          <w:szCs w:val="22"/>
        </w:rPr>
        <w:tab/>
        <w:t xml:space="preserve">Secretary Zoom Training at 12:00 </w:t>
      </w:r>
      <w:r>
        <w:rPr>
          <w:rFonts w:ascii="Arial Nova" w:hAnsi="Arial Nova"/>
          <w:sz w:val="22"/>
          <w:szCs w:val="22"/>
        </w:rPr>
        <w:t>noon</w:t>
      </w:r>
      <w:r w:rsidRPr="002655F3">
        <w:rPr>
          <w:rFonts w:ascii="Arial Nova" w:hAnsi="Arial Nova"/>
          <w:sz w:val="22"/>
          <w:szCs w:val="22"/>
        </w:rPr>
        <w:t xml:space="preserve"> and 7:00 pm</w:t>
      </w:r>
    </w:p>
    <w:p w14:paraId="121E22A8" w14:textId="77777777" w:rsidR="00FD6BEB" w:rsidRDefault="00FD6BEB" w:rsidP="00FD6BEB">
      <w:pPr>
        <w:pStyle w:val="font8"/>
        <w:widowControl w:val="0"/>
        <w:tabs>
          <w:tab w:val="left" w:pos="1620"/>
        </w:tabs>
        <w:spacing w:before="0" w:beforeAutospacing="0" w:after="0" w:afterAutospacing="0" w:line="240" w:lineRule="auto"/>
        <w:rPr>
          <w:rFonts w:ascii="Arial Nova" w:hAnsi="Arial Nova"/>
          <w:sz w:val="22"/>
          <w:szCs w:val="22"/>
        </w:rPr>
      </w:pPr>
      <w:r>
        <w:rPr>
          <w:rFonts w:ascii="Arial Nova" w:hAnsi="Arial Nova"/>
          <w:sz w:val="22"/>
          <w:szCs w:val="22"/>
        </w:rPr>
        <w:t>September 14</w:t>
      </w:r>
      <w:r>
        <w:rPr>
          <w:rFonts w:ascii="Arial Nova" w:hAnsi="Arial Nova"/>
          <w:sz w:val="22"/>
          <w:szCs w:val="22"/>
        </w:rPr>
        <w:tab/>
        <w:t>Membership Zoom Training at 11:00 am and 6:00 pm</w:t>
      </w:r>
    </w:p>
    <w:p w14:paraId="29243A6F" w14:textId="77777777" w:rsidR="00FD6BEB" w:rsidRPr="00602CF3" w:rsidRDefault="00FD6BEB" w:rsidP="00FD6BE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September 1</w:t>
      </w:r>
      <w:r>
        <w:rPr>
          <w:rFonts w:ascii="Arial Nova" w:hAnsi="Arial Nova"/>
          <w:sz w:val="22"/>
          <w:szCs w:val="22"/>
        </w:rPr>
        <w:t>4</w:t>
      </w:r>
      <w:r w:rsidRPr="00602CF3">
        <w:rPr>
          <w:rFonts w:ascii="Arial Nova" w:hAnsi="Arial Nova"/>
          <w:sz w:val="22"/>
          <w:szCs w:val="22"/>
        </w:rPr>
        <w:tab/>
        <w:t xml:space="preserve">Presidents &amp; VPs Zoom Training at 12:00 </w:t>
      </w:r>
      <w:r>
        <w:rPr>
          <w:rFonts w:ascii="Arial Nova" w:hAnsi="Arial Nova"/>
          <w:sz w:val="22"/>
          <w:szCs w:val="22"/>
        </w:rPr>
        <w:t>noon</w:t>
      </w:r>
      <w:r w:rsidRPr="00602CF3">
        <w:rPr>
          <w:rFonts w:ascii="Arial Nova" w:hAnsi="Arial Nova"/>
          <w:sz w:val="22"/>
          <w:szCs w:val="22"/>
        </w:rPr>
        <w:t xml:space="preserve"> and 7:00 pm</w:t>
      </w:r>
    </w:p>
    <w:p w14:paraId="6DE27F06" w14:textId="77777777" w:rsidR="00FD6BEB" w:rsidRPr="00602CF3" w:rsidRDefault="00FD6BEB" w:rsidP="00FD6BEB">
      <w:pPr>
        <w:pStyle w:val="font8"/>
        <w:widowControl w:val="0"/>
        <w:tabs>
          <w:tab w:val="left" w:pos="1620"/>
        </w:tabs>
        <w:spacing w:before="0" w:beforeAutospacing="0" w:after="0" w:afterAutospacing="0" w:line="240" w:lineRule="auto"/>
        <w:rPr>
          <w:rFonts w:ascii="Arial Nova" w:hAnsi="Arial Nova"/>
          <w:sz w:val="22"/>
          <w:szCs w:val="22"/>
        </w:rPr>
      </w:pPr>
      <w:r>
        <w:rPr>
          <w:rFonts w:ascii="Arial Nova" w:hAnsi="Arial Nova"/>
          <w:sz w:val="22"/>
          <w:szCs w:val="22"/>
        </w:rPr>
        <w:t>September 16</w:t>
      </w:r>
      <w:r>
        <w:rPr>
          <w:rFonts w:ascii="Arial Nova" w:hAnsi="Arial Nova"/>
          <w:sz w:val="22"/>
          <w:szCs w:val="22"/>
        </w:rPr>
        <w:tab/>
        <w:t>Treasurer Zoom Training at 12:00 noon</w:t>
      </w:r>
    </w:p>
    <w:p w14:paraId="25300D0E" w14:textId="77777777" w:rsidR="00FD6BEB" w:rsidRDefault="00FD6BEB" w:rsidP="00FD6BE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September 19</w:t>
      </w:r>
      <w:r w:rsidRPr="00602CF3">
        <w:rPr>
          <w:rFonts w:ascii="Arial Nova" w:hAnsi="Arial Nova"/>
          <w:sz w:val="22"/>
          <w:szCs w:val="22"/>
        </w:rPr>
        <w:tab/>
        <w:t xml:space="preserve">Diversity &amp; Inclusion </w:t>
      </w:r>
      <w:r>
        <w:rPr>
          <w:rFonts w:ascii="Arial Nova" w:hAnsi="Arial Nova"/>
          <w:sz w:val="22"/>
          <w:szCs w:val="22"/>
        </w:rPr>
        <w:t xml:space="preserve">Zoom </w:t>
      </w:r>
      <w:r w:rsidRPr="00602CF3">
        <w:rPr>
          <w:rFonts w:ascii="Arial Nova" w:hAnsi="Arial Nova"/>
          <w:sz w:val="22"/>
          <w:szCs w:val="22"/>
        </w:rPr>
        <w:t>Training at 12:00</w:t>
      </w:r>
      <w:r>
        <w:rPr>
          <w:rFonts w:ascii="Arial Nova" w:hAnsi="Arial Nova"/>
          <w:sz w:val="22"/>
          <w:szCs w:val="22"/>
        </w:rPr>
        <w:t xml:space="preserve"> noon</w:t>
      </w:r>
      <w:r w:rsidRPr="00602CF3">
        <w:rPr>
          <w:rFonts w:ascii="Arial Nova" w:hAnsi="Arial Nova"/>
          <w:sz w:val="22"/>
          <w:szCs w:val="22"/>
        </w:rPr>
        <w:t xml:space="preserve"> and 7:00 pm</w:t>
      </w:r>
    </w:p>
    <w:p w14:paraId="3F719FF0" w14:textId="77777777" w:rsidR="00FD6BEB" w:rsidRPr="00602CF3" w:rsidRDefault="00FD6BEB" w:rsidP="00FD6BEB">
      <w:pPr>
        <w:pStyle w:val="font8"/>
        <w:widowControl w:val="0"/>
        <w:tabs>
          <w:tab w:val="left" w:pos="1620"/>
        </w:tabs>
        <w:spacing w:before="0" w:beforeAutospacing="0" w:after="0" w:afterAutospacing="0" w:line="240" w:lineRule="auto"/>
        <w:rPr>
          <w:rFonts w:ascii="Arial Nova" w:hAnsi="Arial Nova"/>
          <w:sz w:val="22"/>
          <w:szCs w:val="22"/>
        </w:rPr>
      </w:pPr>
      <w:r>
        <w:rPr>
          <w:rFonts w:ascii="Arial Nova" w:hAnsi="Arial Nova"/>
          <w:sz w:val="22"/>
          <w:szCs w:val="22"/>
        </w:rPr>
        <w:t>September 21</w:t>
      </w:r>
      <w:r>
        <w:rPr>
          <w:rFonts w:ascii="Arial Nova" w:hAnsi="Arial Nova"/>
          <w:sz w:val="22"/>
          <w:szCs w:val="22"/>
        </w:rPr>
        <w:tab/>
        <w:t>Developing Your Leaders Zoom Training at 12:00 noon and 7:00 pm</w:t>
      </w:r>
    </w:p>
    <w:p w14:paraId="05118977" w14:textId="77777777" w:rsidR="00FD6BEB" w:rsidRPr="00602CF3" w:rsidRDefault="00FD6BEB" w:rsidP="00FD6BEB">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September 25</w:t>
      </w:r>
      <w:r w:rsidRPr="00602CF3">
        <w:rPr>
          <w:rFonts w:ascii="Arial Nova" w:hAnsi="Arial Nova"/>
          <w:sz w:val="22"/>
          <w:szCs w:val="22"/>
        </w:rPr>
        <w:tab/>
        <w:t>Submit new membership dues at LouisianaPTA.org/membership</w:t>
      </w:r>
    </w:p>
    <w:p w14:paraId="610E41CA"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p>
    <w:p w14:paraId="7AFEDC10"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t>October 2023</w:t>
      </w:r>
    </w:p>
    <w:p w14:paraId="1E4D516B"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October 1</w:t>
      </w:r>
      <w:r w:rsidRPr="00602CF3">
        <w:rPr>
          <w:rFonts w:ascii="Arial Nova" w:hAnsi="Arial Nova"/>
          <w:sz w:val="22"/>
          <w:szCs w:val="22"/>
        </w:rPr>
        <w:tab/>
        <w:t>Deadline for National PTA.org School of Excellence submissions</w:t>
      </w:r>
    </w:p>
    <w:p w14:paraId="1739363D"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October 12</w:t>
      </w:r>
      <w:r w:rsidRPr="00602CF3">
        <w:rPr>
          <w:rFonts w:ascii="Arial Nova" w:hAnsi="Arial Nova"/>
          <w:sz w:val="22"/>
          <w:szCs w:val="22"/>
        </w:rPr>
        <w:tab/>
        <w:t>Reflections Q&amp;A Zoom Meeting at 12:00 pm and 7:00 pm</w:t>
      </w:r>
    </w:p>
    <w:p w14:paraId="08E276C3"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October 14</w:t>
      </w:r>
      <w:r w:rsidRPr="00602CF3">
        <w:rPr>
          <w:rFonts w:ascii="Arial Nova" w:hAnsi="Arial Nova"/>
          <w:sz w:val="22"/>
          <w:szCs w:val="22"/>
        </w:rPr>
        <w:tab/>
        <w:t>Statewide Election Day – Advocate for all children by voting</w:t>
      </w:r>
    </w:p>
    <w:p w14:paraId="72F2DDF2"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October 20</w:t>
      </w:r>
      <w:r w:rsidRPr="00602CF3">
        <w:rPr>
          <w:rFonts w:ascii="Arial Nova" w:hAnsi="Arial Nova"/>
          <w:sz w:val="22"/>
          <w:szCs w:val="22"/>
        </w:rPr>
        <w:tab/>
        <w:t xml:space="preserve">Red Ribbon Poster </w:t>
      </w:r>
      <w:r w:rsidRPr="006F1228">
        <w:rPr>
          <w:rFonts w:ascii="Arial Nova" w:hAnsi="Arial Nova"/>
          <w:sz w:val="22"/>
          <w:szCs w:val="22"/>
        </w:rPr>
        <w:t>Contest</w:t>
      </w:r>
      <w:r w:rsidRPr="00602CF3">
        <w:rPr>
          <w:rFonts w:ascii="Arial Nova" w:hAnsi="Arial Nova"/>
          <w:sz w:val="22"/>
          <w:szCs w:val="22"/>
        </w:rPr>
        <w:t xml:space="preserve"> Deadline to Submit to LAPTA</w:t>
      </w:r>
    </w:p>
    <w:p w14:paraId="6A397536"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October 23–31</w:t>
      </w:r>
      <w:r w:rsidRPr="00602CF3">
        <w:rPr>
          <w:rFonts w:ascii="Arial Nova" w:hAnsi="Arial Nova"/>
          <w:sz w:val="22"/>
          <w:szCs w:val="22"/>
        </w:rPr>
        <w:tab/>
        <w:t>National Red Ribbon Week</w:t>
      </w:r>
    </w:p>
    <w:p w14:paraId="395292D3"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October 25</w:t>
      </w:r>
      <w:r w:rsidRPr="00602CF3">
        <w:rPr>
          <w:rFonts w:ascii="Arial Nova" w:hAnsi="Arial Nova"/>
          <w:sz w:val="22"/>
          <w:szCs w:val="22"/>
        </w:rPr>
        <w:tab/>
        <w:t>Submit new membership dues at LouisianaPTA.org/membership</w:t>
      </w:r>
    </w:p>
    <w:p w14:paraId="2FD78C4F"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b/>
          <w:bCs/>
          <w:sz w:val="22"/>
          <w:szCs w:val="22"/>
        </w:rPr>
      </w:pPr>
      <w:r w:rsidRPr="00602CF3">
        <w:rPr>
          <w:rFonts w:ascii="Arial Nova" w:hAnsi="Arial Nova"/>
          <w:b/>
          <w:bCs/>
          <w:sz w:val="22"/>
          <w:szCs w:val="22"/>
        </w:rPr>
        <w:t>October 27</w:t>
      </w:r>
      <w:r w:rsidRPr="00602CF3">
        <w:rPr>
          <w:rFonts w:ascii="Arial Nova" w:hAnsi="Arial Nova"/>
          <w:b/>
          <w:bCs/>
          <w:sz w:val="22"/>
          <w:szCs w:val="22"/>
        </w:rPr>
        <w:tab/>
        <w:t xml:space="preserve">Deadline for Active Affiliation </w:t>
      </w:r>
      <w:r>
        <w:rPr>
          <w:rFonts w:ascii="Arial Nova" w:hAnsi="Arial Nova"/>
          <w:b/>
          <w:bCs/>
          <w:sz w:val="22"/>
          <w:szCs w:val="22"/>
        </w:rPr>
        <w:t>Report. See LouisianaPTA.org/activeaffiliation.</w:t>
      </w:r>
    </w:p>
    <w:p w14:paraId="7B2E7C80" w14:textId="262F0791"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October 30</w:t>
      </w:r>
      <w:r w:rsidRPr="00602CF3">
        <w:rPr>
          <w:rFonts w:ascii="Arial Nova" w:hAnsi="Arial Nova"/>
          <w:sz w:val="22"/>
          <w:szCs w:val="22"/>
        </w:rPr>
        <w:tab/>
        <w:t>LAPTA Red Ribbon Poster Contest Winners Announced</w:t>
      </w:r>
    </w:p>
    <w:p w14:paraId="416B377B"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p>
    <w:p w14:paraId="493C42A0"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t>November 2023</w:t>
      </w:r>
    </w:p>
    <w:p w14:paraId="27D4BEE8"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November 1</w:t>
      </w:r>
      <w:r w:rsidRPr="00602CF3">
        <w:rPr>
          <w:rFonts w:ascii="Arial Nova" w:hAnsi="Arial Nova"/>
          <w:sz w:val="22"/>
          <w:szCs w:val="22"/>
        </w:rPr>
        <w:tab/>
        <w:t>Plan Family Reading Experience Event; visit PTA.org/home/programs/family-reading</w:t>
      </w:r>
    </w:p>
    <w:p w14:paraId="20AF5DD3" w14:textId="77777777" w:rsidR="00A1640C" w:rsidRPr="00602CF3" w:rsidRDefault="00A1640C" w:rsidP="00A1640C">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November 15</w:t>
      </w:r>
      <w:r w:rsidRPr="00602CF3">
        <w:rPr>
          <w:rFonts w:ascii="Arial Nova" w:hAnsi="Arial Nova"/>
          <w:sz w:val="22"/>
          <w:szCs w:val="22"/>
        </w:rPr>
        <w:tab/>
        <w:t>Reflections Q&amp;A Zoom Meeting at 12:00 pm and 7:00 pm</w:t>
      </w:r>
    </w:p>
    <w:p w14:paraId="27AC8866"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November 17</w:t>
      </w:r>
      <w:r w:rsidRPr="00602CF3">
        <w:rPr>
          <w:rFonts w:ascii="Arial Nova" w:hAnsi="Arial Nova"/>
          <w:sz w:val="22"/>
          <w:szCs w:val="22"/>
        </w:rPr>
        <w:tab/>
        <w:t>LAPTA Literacy Grant Deadline (https://form.jotform.com/221748002230038)</w:t>
      </w:r>
    </w:p>
    <w:p w14:paraId="20F97AC9"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November 17</w:t>
      </w:r>
      <w:r w:rsidRPr="00602CF3">
        <w:rPr>
          <w:rFonts w:ascii="Arial Nova" w:hAnsi="Arial Nova"/>
          <w:sz w:val="22"/>
          <w:szCs w:val="22"/>
        </w:rPr>
        <w:tab/>
        <w:t>Reflections Theme Contest Submission Deadline https://form.jotform.com/221745830340147</w:t>
      </w:r>
    </w:p>
    <w:p w14:paraId="7205BD2E"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November 18</w:t>
      </w:r>
      <w:r w:rsidRPr="00602CF3">
        <w:rPr>
          <w:rFonts w:ascii="Arial Nova" w:hAnsi="Arial Nova"/>
          <w:sz w:val="22"/>
          <w:szCs w:val="22"/>
        </w:rPr>
        <w:tab/>
        <w:t>Statewide Election Day – Advocate for all children by voting</w:t>
      </w:r>
    </w:p>
    <w:p w14:paraId="61377E7A"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November 25</w:t>
      </w:r>
      <w:r w:rsidRPr="00602CF3">
        <w:rPr>
          <w:rFonts w:ascii="Arial Nova" w:hAnsi="Arial Nova"/>
          <w:sz w:val="22"/>
          <w:szCs w:val="22"/>
        </w:rPr>
        <w:tab/>
        <w:t>Submit new membership dues at LouisianaPTA.org/membership</w:t>
      </w:r>
    </w:p>
    <w:p w14:paraId="28FBF666"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November 30</w:t>
      </w:r>
      <w:r w:rsidRPr="00602CF3">
        <w:rPr>
          <w:rFonts w:ascii="Arial Nova" w:hAnsi="Arial Nova"/>
          <w:sz w:val="22"/>
          <w:szCs w:val="22"/>
        </w:rPr>
        <w:tab/>
        <w:t>LAPTA Reflections Theme Search Winners announced</w:t>
      </w:r>
    </w:p>
    <w:p w14:paraId="652865FE" w14:textId="77777777" w:rsidR="008222C9" w:rsidRPr="00602CF3" w:rsidRDefault="008222C9" w:rsidP="008222C9">
      <w:pPr>
        <w:widowControl w:val="0"/>
        <w:spacing w:after="0" w:line="240" w:lineRule="auto"/>
        <w:rPr>
          <w:rFonts w:ascii="Arial Nova" w:eastAsia="Times New Roman" w:hAnsi="Arial Nova" w:cs="Times New Roman"/>
          <w:b/>
          <w:bCs/>
          <w:lang w:bidi="ar-SA"/>
        </w:rPr>
      </w:pPr>
    </w:p>
    <w:p w14:paraId="59DDB14A"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t>December 2023</w:t>
      </w:r>
    </w:p>
    <w:p w14:paraId="28E752EE"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December 1</w:t>
      </w:r>
      <w:r w:rsidRPr="00602CF3">
        <w:rPr>
          <w:rFonts w:ascii="Arial Nova" w:hAnsi="Arial Nova"/>
          <w:sz w:val="22"/>
          <w:szCs w:val="22"/>
        </w:rPr>
        <w:tab/>
        <w:t>LAPTA Literacy Grant Winners Announced</w:t>
      </w:r>
    </w:p>
    <w:p w14:paraId="4D652F47"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December 5</w:t>
      </w:r>
      <w:r w:rsidRPr="00602CF3">
        <w:rPr>
          <w:rFonts w:ascii="Arial Nova" w:hAnsi="Arial Nova"/>
          <w:sz w:val="22"/>
          <w:szCs w:val="22"/>
        </w:rPr>
        <w:tab/>
        <w:t>Reflections Q&amp;A Zoom Meeting at 12:00 pm and 7:00 pm</w:t>
      </w:r>
    </w:p>
    <w:p w14:paraId="3DD3A730"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December 20</w:t>
      </w:r>
      <w:r w:rsidRPr="00602CF3">
        <w:rPr>
          <w:rFonts w:ascii="Arial Nova" w:hAnsi="Arial Nova"/>
          <w:sz w:val="22"/>
          <w:szCs w:val="22"/>
        </w:rPr>
        <w:tab/>
        <w:t>Submit new membership dues at LouisianaPTA.org/membership</w:t>
      </w:r>
    </w:p>
    <w:p w14:paraId="7BC1A198"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lastRenderedPageBreak/>
        <w:t>January 2024</w:t>
      </w:r>
    </w:p>
    <w:p w14:paraId="4E613729"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January 22</w:t>
      </w:r>
      <w:r w:rsidRPr="00602CF3">
        <w:rPr>
          <w:rFonts w:ascii="Arial Nova" w:hAnsi="Arial Nova"/>
          <w:sz w:val="22"/>
          <w:szCs w:val="22"/>
        </w:rPr>
        <w:tab/>
        <w:t>Reflections Submission Deadline to LAPTA</w:t>
      </w:r>
    </w:p>
    <w:p w14:paraId="028DEBF3"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January 25</w:t>
      </w:r>
      <w:r w:rsidRPr="00602CF3">
        <w:rPr>
          <w:rFonts w:ascii="Arial Nova" w:hAnsi="Arial Nova"/>
          <w:sz w:val="22"/>
          <w:szCs w:val="22"/>
        </w:rPr>
        <w:tab/>
        <w:t>Submit new membership dues at LouisianaPTA.org/membership</w:t>
      </w:r>
    </w:p>
    <w:p w14:paraId="19A18AC4"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p>
    <w:p w14:paraId="6555519A"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t>February 2024</w:t>
      </w:r>
    </w:p>
    <w:p w14:paraId="15286DF8"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February 9</w:t>
      </w:r>
      <w:r w:rsidRPr="00602CF3">
        <w:rPr>
          <w:rFonts w:ascii="Arial Nova" w:hAnsi="Arial Nova"/>
          <w:sz w:val="22"/>
          <w:szCs w:val="22"/>
        </w:rPr>
        <w:tab/>
        <w:t>Louisiana PTA’s 100th Birthday</w:t>
      </w:r>
    </w:p>
    <w:p w14:paraId="699A20FE" w14:textId="77777777" w:rsidR="00A1640C" w:rsidRPr="00602CF3" w:rsidRDefault="00A1640C" w:rsidP="00A1640C">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February 13</w:t>
      </w:r>
      <w:r w:rsidRPr="00602CF3">
        <w:rPr>
          <w:rFonts w:ascii="Arial Nova" w:hAnsi="Arial Nova"/>
          <w:sz w:val="22"/>
          <w:szCs w:val="22"/>
        </w:rPr>
        <w:tab/>
        <w:t>Mardi Gras Day</w:t>
      </w:r>
    </w:p>
    <w:p w14:paraId="4B0F8195"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February 17</w:t>
      </w:r>
      <w:r w:rsidRPr="00602CF3">
        <w:rPr>
          <w:rFonts w:ascii="Arial Nova" w:hAnsi="Arial Nova"/>
          <w:sz w:val="22"/>
          <w:szCs w:val="22"/>
        </w:rPr>
        <w:tab/>
        <w:t>National PTA Founders’ Day</w:t>
      </w:r>
    </w:p>
    <w:p w14:paraId="52DF3D6F"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February 28</w:t>
      </w:r>
      <w:r w:rsidRPr="00602CF3">
        <w:rPr>
          <w:rFonts w:ascii="Arial Nova" w:hAnsi="Arial Nova"/>
          <w:sz w:val="22"/>
          <w:szCs w:val="22"/>
        </w:rPr>
        <w:tab/>
        <w:t>Submit new membership dues at LouisianaPTA.org/membership</w:t>
      </w:r>
    </w:p>
    <w:p w14:paraId="5944AA42"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p>
    <w:p w14:paraId="3A448523"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t>March 2024</w:t>
      </w:r>
    </w:p>
    <w:p w14:paraId="71B45D6A"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March 1</w:t>
      </w:r>
      <w:r w:rsidRPr="00602CF3">
        <w:rPr>
          <w:rFonts w:ascii="Arial Nova" w:hAnsi="Arial Nova"/>
          <w:sz w:val="22"/>
          <w:szCs w:val="22"/>
        </w:rPr>
        <w:tab/>
        <w:t>LAPTA Reflections Program LAPTA winners announced</w:t>
      </w:r>
    </w:p>
    <w:p w14:paraId="2F709336" w14:textId="77777777" w:rsidR="008222C9" w:rsidRPr="00602CF3" w:rsidRDefault="008222C9" w:rsidP="008222C9">
      <w:pPr>
        <w:pStyle w:val="font8"/>
        <w:widowControl w:val="0"/>
        <w:tabs>
          <w:tab w:val="left" w:pos="1620"/>
        </w:tabs>
        <w:spacing w:before="0" w:beforeAutospacing="0" w:after="0" w:afterAutospacing="0" w:line="240" w:lineRule="auto"/>
        <w:jc w:val="both"/>
        <w:rPr>
          <w:rFonts w:ascii="Arial Nova" w:hAnsi="Arial Nova"/>
          <w:sz w:val="22"/>
          <w:szCs w:val="22"/>
        </w:rPr>
      </w:pPr>
      <w:r w:rsidRPr="00602CF3">
        <w:rPr>
          <w:rFonts w:ascii="Arial Nova" w:hAnsi="Arial Nova"/>
          <w:sz w:val="22"/>
          <w:szCs w:val="22"/>
        </w:rPr>
        <w:t>March 1</w:t>
      </w:r>
      <w:r w:rsidRPr="00602CF3">
        <w:rPr>
          <w:rFonts w:ascii="Arial Nova" w:hAnsi="Arial Nova"/>
          <w:sz w:val="22"/>
          <w:szCs w:val="22"/>
        </w:rPr>
        <w:tab/>
        <w:t>LAPTA Day of Service Grant application deadline at LouisianaPTA.org/grants</w:t>
      </w:r>
    </w:p>
    <w:p w14:paraId="0CCC4115"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March 1</w:t>
      </w:r>
      <w:r w:rsidRPr="00602CF3">
        <w:rPr>
          <w:rFonts w:ascii="Arial Nova" w:hAnsi="Arial Nova"/>
          <w:sz w:val="22"/>
          <w:szCs w:val="22"/>
        </w:rPr>
        <w:tab/>
        <w:t>Newsletter Award application deadline at LouisianaPTA.org/awards</w:t>
      </w:r>
    </w:p>
    <w:p w14:paraId="12E97A87"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March 1</w:t>
      </w:r>
      <w:r w:rsidRPr="00602CF3">
        <w:rPr>
          <w:rFonts w:ascii="Arial Nova" w:hAnsi="Arial Nova"/>
          <w:sz w:val="22"/>
          <w:szCs w:val="22"/>
        </w:rPr>
        <w:tab/>
        <w:t>Advocacy Award application deadline at LouisianaPTA.org/awards</w:t>
      </w:r>
    </w:p>
    <w:p w14:paraId="220E53DA"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March 2</w:t>
      </w:r>
      <w:r w:rsidRPr="00602CF3">
        <w:rPr>
          <w:rFonts w:ascii="Arial Nova" w:hAnsi="Arial Nova"/>
          <w:sz w:val="22"/>
          <w:szCs w:val="22"/>
        </w:rPr>
        <w:tab/>
        <w:t>Read Across America Day (nea.org)</w:t>
      </w:r>
    </w:p>
    <w:p w14:paraId="1AB39EA0"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March 22</w:t>
      </w:r>
      <w:r w:rsidRPr="00602CF3">
        <w:rPr>
          <w:rFonts w:ascii="Arial Nova" w:hAnsi="Arial Nova"/>
          <w:sz w:val="22"/>
          <w:szCs w:val="22"/>
        </w:rPr>
        <w:tab/>
        <w:t>Deadline for Volunteer of the Year Award and Mentor-a-PTA Award</w:t>
      </w:r>
    </w:p>
    <w:p w14:paraId="77D91E16"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March 25</w:t>
      </w:r>
      <w:r w:rsidRPr="00602CF3">
        <w:rPr>
          <w:rFonts w:ascii="Arial Nova" w:hAnsi="Arial Nova"/>
          <w:sz w:val="22"/>
          <w:szCs w:val="22"/>
        </w:rPr>
        <w:tab/>
        <w:t>Submit new membership dues at LouisianaPTA.org/membership</w:t>
      </w:r>
    </w:p>
    <w:p w14:paraId="5F643A83"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March 27</w:t>
      </w:r>
      <w:r w:rsidRPr="00602CF3">
        <w:rPr>
          <w:rFonts w:ascii="Arial Nova" w:hAnsi="Arial Nova"/>
          <w:sz w:val="22"/>
          <w:szCs w:val="22"/>
        </w:rPr>
        <w:tab/>
        <w:t>LAPTA Healthy Minds Grant Application Deadline at LouisianaPTA.org/grants</w:t>
      </w:r>
    </w:p>
    <w:p w14:paraId="23258BA2"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March TBA</w:t>
      </w:r>
      <w:r w:rsidRPr="00602CF3">
        <w:rPr>
          <w:rFonts w:ascii="Arial Nova" w:hAnsi="Arial Nova"/>
          <w:sz w:val="22"/>
          <w:szCs w:val="22"/>
        </w:rPr>
        <w:tab/>
        <w:t>National PTA Legislative Convention (LegCon)</w:t>
      </w:r>
    </w:p>
    <w:p w14:paraId="726A89BC"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Style w:val="wixguard"/>
          <w:rFonts w:ascii="Arial" w:hAnsi="Arial" w:cs="Arial"/>
          <w:sz w:val="22"/>
          <w:szCs w:val="22"/>
        </w:rPr>
        <w:t>​</w:t>
      </w:r>
    </w:p>
    <w:p w14:paraId="7C32E0DD"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t>April 202</w:t>
      </w:r>
      <w:r>
        <w:rPr>
          <w:rFonts w:ascii="Arial Nova" w:hAnsi="Arial Nova"/>
          <w:b/>
          <w:bCs/>
          <w:sz w:val="22"/>
          <w:szCs w:val="22"/>
        </w:rPr>
        <w:t>4</w:t>
      </w:r>
    </w:p>
    <w:p w14:paraId="46E969F5"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April</w:t>
      </w:r>
      <w:r w:rsidRPr="00602CF3">
        <w:rPr>
          <w:rFonts w:ascii="Arial Nova" w:hAnsi="Arial Nova"/>
          <w:sz w:val="22"/>
          <w:szCs w:val="22"/>
        </w:rPr>
        <w:tab/>
        <w:t>Transition Time and Planning for the Year Ahead</w:t>
      </w:r>
    </w:p>
    <w:p w14:paraId="0392B699"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April 1</w:t>
      </w:r>
      <w:r w:rsidRPr="00602CF3">
        <w:rPr>
          <w:rFonts w:ascii="Arial Nova" w:hAnsi="Arial Nova"/>
          <w:sz w:val="22"/>
          <w:szCs w:val="22"/>
        </w:rPr>
        <w:tab/>
        <w:t>Deadline for Creative Teacher Grants at LouisianaPTA.org/grants</w:t>
      </w:r>
    </w:p>
    <w:p w14:paraId="2E73AFD9"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April 1</w:t>
      </w:r>
      <w:r w:rsidRPr="00602CF3">
        <w:rPr>
          <w:rFonts w:ascii="Arial Nova" w:hAnsi="Arial Nova"/>
          <w:sz w:val="22"/>
          <w:szCs w:val="22"/>
        </w:rPr>
        <w:tab/>
        <w:t>Deadline for membership reports for LAPTA Annual Membership Awards</w:t>
      </w:r>
    </w:p>
    <w:p w14:paraId="272DEE60" w14:textId="77777777" w:rsidR="008222C9" w:rsidRPr="00602CF3" w:rsidRDefault="008222C9" w:rsidP="008222C9">
      <w:pPr>
        <w:pStyle w:val="font8"/>
        <w:widowControl w:val="0"/>
        <w:tabs>
          <w:tab w:val="left" w:pos="1620"/>
        </w:tabs>
        <w:spacing w:before="0" w:beforeAutospacing="0" w:after="0" w:afterAutospacing="0" w:line="240" w:lineRule="auto"/>
        <w:ind w:left="1620" w:hanging="1620"/>
        <w:rPr>
          <w:rFonts w:ascii="Arial Nova" w:hAnsi="Arial Nova"/>
          <w:sz w:val="22"/>
          <w:szCs w:val="22"/>
        </w:rPr>
      </w:pPr>
      <w:r w:rsidRPr="00602CF3">
        <w:rPr>
          <w:rFonts w:ascii="Arial Nova" w:hAnsi="Arial Nova"/>
          <w:sz w:val="22"/>
          <w:szCs w:val="22"/>
        </w:rPr>
        <w:t>April 20</w:t>
      </w:r>
      <w:r w:rsidRPr="00602CF3">
        <w:rPr>
          <w:rFonts w:ascii="Arial Nova" w:hAnsi="Arial Nova"/>
          <w:sz w:val="22"/>
          <w:szCs w:val="22"/>
        </w:rPr>
        <w:tab/>
      </w:r>
      <w:r w:rsidRPr="00602CF3">
        <w:rPr>
          <w:rFonts w:ascii="Arial Nova" w:hAnsi="Arial Nova"/>
          <w:sz w:val="21"/>
          <w:szCs w:val="21"/>
        </w:rPr>
        <w:t>LAPTA Recognition Ceremony and State Meeting; Winners announced for Day of Service Grants, Creative Teacher Grants, Volunteer of the Year, and Outstanding Newsletter Awards</w:t>
      </w:r>
    </w:p>
    <w:p w14:paraId="281EAAD9"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April 25</w:t>
      </w:r>
      <w:r w:rsidRPr="00602CF3">
        <w:rPr>
          <w:rFonts w:ascii="Arial Nova" w:hAnsi="Arial Nova"/>
          <w:sz w:val="22"/>
          <w:szCs w:val="22"/>
        </w:rPr>
        <w:tab/>
        <w:t>Submit new membership dues at LouisianaPTA.org/membership</w:t>
      </w:r>
    </w:p>
    <w:p w14:paraId="3B8D15BB"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April 28</w:t>
      </w:r>
      <w:r w:rsidRPr="00602CF3">
        <w:rPr>
          <w:rFonts w:ascii="Arial Nova" w:hAnsi="Arial Nova"/>
          <w:sz w:val="22"/>
          <w:szCs w:val="22"/>
        </w:rPr>
        <w:tab/>
        <w:t>Submit officer data at LouisianaPTA.org/register</w:t>
      </w:r>
    </w:p>
    <w:p w14:paraId="2E878B0A"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Style w:val="wixguard"/>
          <w:rFonts w:ascii="Arial" w:hAnsi="Arial" w:cs="Arial"/>
          <w:sz w:val="22"/>
          <w:szCs w:val="22"/>
        </w:rPr>
        <w:t>​</w:t>
      </w:r>
    </w:p>
    <w:p w14:paraId="20EDCBE3"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t>May 202</w:t>
      </w:r>
      <w:r>
        <w:rPr>
          <w:rFonts w:ascii="Arial Nova" w:hAnsi="Arial Nova"/>
          <w:b/>
          <w:bCs/>
          <w:sz w:val="22"/>
          <w:szCs w:val="22"/>
        </w:rPr>
        <w:t>4</w:t>
      </w:r>
    </w:p>
    <w:p w14:paraId="5DB3815B"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May</w:t>
      </w:r>
      <w:r w:rsidRPr="00602CF3">
        <w:rPr>
          <w:rFonts w:ascii="Arial Nova" w:hAnsi="Arial Nova"/>
          <w:sz w:val="22"/>
          <w:szCs w:val="22"/>
        </w:rPr>
        <w:tab/>
        <w:t>Transition Time and Planning for the Year Ahead</w:t>
      </w:r>
    </w:p>
    <w:p w14:paraId="4A765B3F"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May 1</w:t>
      </w:r>
      <w:r w:rsidRPr="00602CF3">
        <w:rPr>
          <w:rFonts w:ascii="Arial Nova" w:hAnsi="Arial Nova"/>
          <w:sz w:val="22"/>
          <w:szCs w:val="22"/>
        </w:rPr>
        <w:tab/>
        <w:t>LAPTA Healthy Minds Grant Winners Announced</w:t>
      </w:r>
    </w:p>
    <w:p w14:paraId="39975BE6"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May 6-10</w:t>
      </w:r>
      <w:r w:rsidRPr="00602CF3">
        <w:rPr>
          <w:rFonts w:ascii="Arial Nova" w:hAnsi="Arial Nova"/>
          <w:sz w:val="22"/>
          <w:szCs w:val="22"/>
        </w:rPr>
        <w:tab/>
        <w:t>Teacher Appreciation Week</w:t>
      </w:r>
    </w:p>
    <w:p w14:paraId="7EAD627D"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May 25</w:t>
      </w:r>
      <w:r w:rsidRPr="00602CF3">
        <w:rPr>
          <w:rFonts w:ascii="Arial Nova" w:hAnsi="Arial Nova"/>
          <w:sz w:val="22"/>
          <w:szCs w:val="22"/>
        </w:rPr>
        <w:tab/>
        <w:t>Submit new officer data at LouisianaPTA.org/register</w:t>
      </w:r>
    </w:p>
    <w:p w14:paraId="5CA850BE"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May 25</w:t>
      </w:r>
      <w:r w:rsidRPr="00602CF3">
        <w:rPr>
          <w:rFonts w:ascii="Arial Nova" w:hAnsi="Arial Nova"/>
          <w:sz w:val="22"/>
          <w:szCs w:val="22"/>
        </w:rPr>
        <w:tab/>
        <w:t>Submit new membership dues at LouisianaPTA.org/membership</w:t>
      </w:r>
    </w:p>
    <w:p w14:paraId="402E6243"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Style w:val="wixguard"/>
          <w:rFonts w:ascii="Arial" w:hAnsi="Arial" w:cs="Arial"/>
          <w:sz w:val="22"/>
          <w:szCs w:val="22"/>
        </w:rPr>
        <w:t>​</w:t>
      </w:r>
    </w:p>
    <w:p w14:paraId="4E7C8AFE"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b/>
          <w:bCs/>
          <w:sz w:val="22"/>
          <w:szCs w:val="22"/>
        </w:rPr>
        <w:t>June 202</w:t>
      </w:r>
      <w:r>
        <w:rPr>
          <w:rFonts w:ascii="Arial Nova" w:hAnsi="Arial Nova"/>
          <w:b/>
          <w:bCs/>
          <w:sz w:val="22"/>
          <w:szCs w:val="22"/>
        </w:rPr>
        <w:t>4</w:t>
      </w:r>
    </w:p>
    <w:p w14:paraId="1AED0645"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June 1</w:t>
      </w:r>
      <w:r w:rsidRPr="00602CF3">
        <w:rPr>
          <w:rFonts w:ascii="Arial Nova" w:hAnsi="Arial Nova"/>
          <w:sz w:val="22"/>
          <w:szCs w:val="22"/>
        </w:rPr>
        <w:tab/>
        <w:t>Search and publicize Summer Learning Programs at PTA.org and your local community</w:t>
      </w:r>
    </w:p>
    <w:p w14:paraId="1216504C"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June 25</w:t>
      </w:r>
      <w:r w:rsidRPr="00602CF3">
        <w:rPr>
          <w:rFonts w:ascii="Arial Nova" w:hAnsi="Arial Nova"/>
          <w:sz w:val="22"/>
          <w:szCs w:val="22"/>
        </w:rPr>
        <w:tab/>
        <w:t>Submit new officer data at LouisianaPTA.org/register</w:t>
      </w:r>
    </w:p>
    <w:p w14:paraId="7D13352B" w14:textId="77777777" w:rsidR="008222C9"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June 30</w:t>
      </w:r>
      <w:r w:rsidRPr="00602CF3">
        <w:rPr>
          <w:rFonts w:ascii="Arial Nova" w:hAnsi="Arial Nova"/>
          <w:sz w:val="22"/>
          <w:szCs w:val="22"/>
        </w:rPr>
        <w:tab/>
        <w:t>Submit new membership dues at LouisianaPTA.org/membership</w:t>
      </w:r>
    </w:p>
    <w:p w14:paraId="1204AFA7" w14:textId="64EBB059" w:rsidR="0072642C" w:rsidRPr="00602CF3" w:rsidRDefault="008222C9" w:rsidP="008222C9">
      <w:pPr>
        <w:pStyle w:val="font8"/>
        <w:widowControl w:val="0"/>
        <w:tabs>
          <w:tab w:val="left" w:pos="1620"/>
        </w:tabs>
        <w:spacing w:before="0" w:beforeAutospacing="0" w:after="0" w:afterAutospacing="0" w:line="240" w:lineRule="auto"/>
        <w:rPr>
          <w:rFonts w:ascii="Arial Nova" w:hAnsi="Arial Nova"/>
          <w:sz w:val="22"/>
          <w:szCs w:val="22"/>
        </w:rPr>
      </w:pPr>
      <w:r w:rsidRPr="00602CF3">
        <w:rPr>
          <w:rFonts w:ascii="Arial Nova" w:hAnsi="Arial Nova"/>
          <w:sz w:val="22"/>
          <w:szCs w:val="22"/>
        </w:rPr>
        <w:t>June TBD</w:t>
      </w:r>
      <w:r w:rsidRPr="00602CF3">
        <w:rPr>
          <w:rFonts w:ascii="Arial Nova" w:hAnsi="Arial Nova"/>
          <w:sz w:val="22"/>
          <w:szCs w:val="22"/>
        </w:rPr>
        <w:tab/>
        <w:t>National PTA Virtual Convention (tentative dates)</w:t>
      </w:r>
    </w:p>
    <w:p w14:paraId="462002DE" w14:textId="569A568F" w:rsidR="003517CE" w:rsidRDefault="003517CE" w:rsidP="00F5686D">
      <w:pPr>
        <w:widowControl w:val="0"/>
        <w:spacing w:after="0" w:line="240" w:lineRule="auto"/>
        <w:rPr>
          <w:rFonts w:ascii="Arial Nova" w:hAnsi="Arial Nova"/>
          <w:color w:val="000000" w:themeColor="text1"/>
        </w:rPr>
      </w:pPr>
    </w:p>
    <w:p w14:paraId="29CE514C" w14:textId="77777777" w:rsidR="009328AC" w:rsidRDefault="009328AC" w:rsidP="00F5686D">
      <w:pPr>
        <w:widowControl w:val="0"/>
        <w:spacing w:after="0" w:line="240" w:lineRule="auto"/>
        <w:rPr>
          <w:rFonts w:ascii="Arial Nova" w:hAnsi="Arial Nova"/>
          <w:color w:val="000000" w:themeColor="text1"/>
        </w:rPr>
      </w:pPr>
    </w:p>
    <w:p w14:paraId="1A838BFA" w14:textId="351B5165" w:rsidR="009328AC" w:rsidRDefault="009328AC" w:rsidP="00F5686D">
      <w:pPr>
        <w:widowControl w:val="0"/>
        <w:spacing w:after="0" w:line="240" w:lineRule="auto"/>
        <w:rPr>
          <w:rFonts w:ascii="Arial Nova" w:hAnsi="Arial Nova"/>
          <w:color w:val="000000" w:themeColor="text1"/>
        </w:rPr>
      </w:pPr>
    </w:p>
    <w:p w14:paraId="13FB88B2" w14:textId="77777777" w:rsidR="009328AC" w:rsidRDefault="009328AC" w:rsidP="00F5686D">
      <w:pPr>
        <w:widowControl w:val="0"/>
        <w:spacing w:after="0" w:line="240" w:lineRule="auto"/>
        <w:rPr>
          <w:rFonts w:ascii="Arial Nova" w:hAnsi="Arial Nova"/>
          <w:color w:val="000000" w:themeColor="text1"/>
        </w:rPr>
      </w:pPr>
    </w:p>
    <w:p w14:paraId="2EB385AA" w14:textId="740E5440" w:rsidR="009328AC" w:rsidRDefault="00755F43" w:rsidP="00F5686D">
      <w:pPr>
        <w:widowControl w:val="0"/>
        <w:spacing w:after="0" w:line="240" w:lineRule="auto"/>
        <w:rPr>
          <w:rFonts w:ascii="Arial Nova" w:hAnsi="Arial Nova"/>
          <w:color w:val="000000" w:themeColor="text1"/>
        </w:rPr>
      </w:pPr>
      <w:r>
        <w:rPr>
          <w:rFonts w:ascii="Arial" w:eastAsiaTheme="majorEastAsia" w:hAnsi="Arial" w:cs="Arial"/>
          <w:b/>
          <w:bCs/>
          <w:noProof/>
          <w:color w:val="000000" w:themeColor="text1"/>
          <w:sz w:val="40"/>
          <w:szCs w:val="40"/>
          <w:u w:val="single"/>
        </w:rPr>
        <w:drawing>
          <wp:anchor distT="0" distB="0" distL="114300" distR="114300" simplePos="0" relativeHeight="251860992" behindDoc="0" locked="0" layoutInCell="1" allowOverlap="1" wp14:anchorId="3EB863B4" wp14:editId="79B1ABDF">
            <wp:simplePos x="0" y="0"/>
            <wp:positionH relativeFrom="margin">
              <wp:posOffset>2328636</wp:posOffset>
            </wp:positionH>
            <wp:positionV relativeFrom="margin">
              <wp:posOffset>7818120</wp:posOffset>
            </wp:positionV>
            <wp:extent cx="2373086" cy="898945"/>
            <wp:effectExtent l="0" t="0" r="8255" b="0"/>
            <wp:wrapNone/>
            <wp:docPr id="49100112" name="Picture 4910011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3086" cy="898945"/>
                    </a:xfrm>
                    <a:prstGeom prst="rect">
                      <a:avLst/>
                    </a:prstGeom>
                  </pic:spPr>
                </pic:pic>
              </a:graphicData>
            </a:graphic>
            <wp14:sizeRelH relativeFrom="margin">
              <wp14:pctWidth>0</wp14:pctWidth>
            </wp14:sizeRelH>
            <wp14:sizeRelV relativeFrom="margin">
              <wp14:pctHeight>0</wp14:pctHeight>
            </wp14:sizeRelV>
          </wp:anchor>
        </w:drawing>
      </w:r>
    </w:p>
    <w:p w14:paraId="12A10BA5" w14:textId="77777777" w:rsidR="009328AC" w:rsidRDefault="009328AC" w:rsidP="00F5686D">
      <w:pPr>
        <w:widowControl w:val="0"/>
        <w:spacing w:after="0" w:line="240" w:lineRule="auto"/>
        <w:rPr>
          <w:rFonts w:ascii="Arial Nova" w:hAnsi="Arial Nova"/>
          <w:color w:val="000000" w:themeColor="text1"/>
        </w:rPr>
      </w:pPr>
    </w:p>
    <w:p w14:paraId="3F71622F" w14:textId="77777777" w:rsidR="009328AC" w:rsidRDefault="009328AC" w:rsidP="00F5686D">
      <w:pPr>
        <w:widowControl w:val="0"/>
        <w:spacing w:after="0" w:line="240" w:lineRule="auto"/>
        <w:rPr>
          <w:rFonts w:ascii="Arial Nova" w:hAnsi="Arial Nova"/>
          <w:color w:val="000000" w:themeColor="text1"/>
        </w:rPr>
      </w:pPr>
    </w:p>
    <w:p w14:paraId="7A55B774" w14:textId="77777777" w:rsidR="009328AC" w:rsidRDefault="009328AC" w:rsidP="00F5686D">
      <w:pPr>
        <w:widowControl w:val="0"/>
        <w:spacing w:after="0" w:line="240" w:lineRule="auto"/>
        <w:rPr>
          <w:rFonts w:ascii="Arial Nova" w:hAnsi="Arial Nova"/>
          <w:color w:val="000000" w:themeColor="text1"/>
        </w:rPr>
      </w:pPr>
    </w:p>
    <w:p w14:paraId="54E9785E" w14:textId="77777777" w:rsidR="009328AC" w:rsidRDefault="009328AC" w:rsidP="00F5686D">
      <w:pPr>
        <w:widowControl w:val="0"/>
        <w:spacing w:after="0" w:line="240" w:lineRule="auto"/>
        <w:rPr>
          <w:rFonts w:ascii="Arial Nova" w:hAnsi="Arial Nova"/>
          <w:color w:val="000000" w:themeColor="text1"/>
        </w:rPr>
      </w:pPr>
    </w:p>
    <w:p w14:paraId="06A7BF72" w14:textId="77777777" w:rsidR="009328AC" w:rsidRDefault="009328AC" w:rsidP="00F5686D">
      <w:pPr>
        <w:widowControl w:val="0"/>
        <w:spacing w:after="0" w:line="240" w:lineRule="auto"/>
        <w:rPr>
          <w:rFonts w:ascii="Arial Nova" w:hAnsi="Arial Nova"/>
          <w:color w:val="000000" w:themeColor="text1"/>
        </w:rPr>
      </w:pPr>
    </w:p>
    <w:p w14:paraId="72D32239" w14:textId="77777777" w:rsidR="009328AC" w:rsidRPr="0019472D" w:rsidRDefault="009328AC" w:rsidP="00F5686D">
      <w:pPr>
        <w:widowControl w:val="0"/>
        <w:spacing w:after="0" w:line="240" w:lineRule="auto"/>
        <w:rPr>
          <w:rFonts w:ascii="Arial Nova" w:hAnsi="Arial Nova"/>
          <w:color w:val="000000" w:themeColor="text1"/>
        </w:rPr>
      </w:pPr>
    </w:p>
    <w:p w14:paraId="551ACD66" w14:textId="77777777" w:rsidR="003517CE" w:rsidRPr="003859A1" w:rsidRDefault="003517CE" w:rsidP="00F5686D">
      <w:pPr>
        <w:widowControl w:val="0"/>
        <w:spacing w:after="0" w:line="240" w:lineRule="auto"/>
        <w:rPr>
          <w:rFonts w:ascii="Arial Nova" w:hAnsi="Arial Nova"/>
          <w:b/>
          <w:bCs/>
          <w:color w:val="000000" w:themeColor="text1"/>
          <w:sz w:val="40"/>
          <w:szCs w:val="40"/>
          <w:u w:val="single"/>
        </w:rPr>
      </w:pPr>
      <w:r w:rsidRPr="003859A1">
        <w:rPr>
          <w:rFonts w:ascii="Arial Nova" w:hAnsi="Arial Nova"/>
          <w:b/>
          <w:bCs/>
          <w:color w:val="000000" w:themeColor="text1"/>
          <w:sz w:val="40"/>
          <w:szCs w:val="40"/>
          <w:u w:val="single"/>
        </w:rPr>
        <w:lastRenderedPageBreak/>
        <w:t>BEING A BOARD OF DIRECTORS MEMBER</w:t>
      </w:r>
    </w:p>
    <w:p w14:paraId="0046983A" w14:textId="77777777" w:rsidR="003517CE" w:rsidRPr="0019472D" w:rsidRDefault="003517CE" w:rsidP="00F5686D">
      <w:pPr>
        <w:widowControl w:val="0"/>
        <w:spacing w:after="0" w:line="240" w:lineRule="auto"/>
        <w:rPr>
          <w:rFonts w:ascii="Arial Nova" w:hAnsi="Arial Nova"/>
          <w:color w:val="000000" w:themeColor="text1"/>
        </w:rPr>
      </w:pPr>
    </w:p>
    <w:p w14:paraId="2F4A9834" w14:textId="021B21BF" w:rsidR="003517CE" w:rsidRPr="0019472D" w:rsidRDefault="003517CE" w:rsidP="00F5686D">
      <w:pPr>
        <w:widowControl w:val="0"/>
        <w:spacing w:after="0" w:line="240" w:lineRule="auto"/>
        <w:jc w:val="both"/>
        <w:rPr>
          <w:rFonts w:ascii="Arial Nova" w:hAnsi="Arial Nova"/>
          <w:color w:val="000000" w:themeColor="text1"/>
        </w:rPr>
      </w:pPr>
      <w:r w:rsidRPr="0019472D">
        <w:rPr>
          <w:rFonts w:ascii="Arial Nova" w:hAnsi="Arial Nova"/>
          <w:color w:val="000000" w:themeColor="text1"/>
        </w:rPr>
        <w:t xml:space="preserve">The PTA Board of Directors establishes the framework within which everyone works. It is a team of volunteers who are members of the PTA and who are elected to office or appointed to chair a committee. They work together to set goals for the Local PTA Unit and to establish methods to achieve those goals. Effective teamwork requires mutual respect, </w:t>
      </w:r>
      <w:r w:rsidR="007004C4" w:rsidRPr="0019472D">
        <w:rPr>
          <w:rFonts w:ascii="Arial Nova" w:hAnsi="Arial Nova"/>
          <w:color w:val="000000" w:themeColor="text1"/>
        </w:rPr>
        <w:t>compassion, commitment</w:t>
      </w:r>
      <w:r w:rsidR="007004C4">
        <w:rPr>
          <w:rFonts w:ascii="Arial Nova" w:hAnsi="Arial Nova"/>
          <w:color w:val="000000" w:themeColor="text1"/>
        </w:rPr>
        <w:t>, and</w:t>
      </w:r>
      <w:r w:rsidR="007004C4" w:rsidRPr="0019472D">
        <w:rPr>
          <w:rFonts w:ascii="Arial Nova" w:hAnsi="Arial Nova"/>
          <w:color w:val="000000" w:themeColor="text1"/>
        </w:rPr>
        <w:t xml:space="preserve"> </w:t>
      </w:r>
      <w:r w:rsidRPr="0019472D">
        <w:rPr>
          <w:rFonts w:ascii="Arial Nova" w:hAnsi="Arial Nova"/>
          <w:color w:val="000000" w:themeColor="text1"/>
        </w:rPr>
        <w:t>knowledge of their role and the role of others</w:t>
      </w:r>
      <w:r w:rsidR="007004C4">
        <w:rPr>
          <w:rFonts w:ascii="Arial Nova" w:hAnsi="Arial Nova"/>
          <w:color w:val="000000" w:themeColor="text1"/>
        </w:rPr>
        <w:t>.</w:t>
      </w:r>
    </w:p>
    <w:p w14:paraId="5BBDC008" w14:textId="77777777" w:rsidR="003517CE" w:rsidRPr="0019472D" w:rsidRDefault="003517CE" w:rsidP="00F5686D">
      <w:pPr>
        <w:widowControl w:val="0"/>
        <w:spacing w:after="0" w:line="240" w:lineRule="auto"/>
        <w:rPr>
          <w:rFonts w:ascii="Arial Nova" w:hAnsi="Arial Nova"/>
          <w:color w:val="000000" w:themeColor="text1"/>
          <w:sz w:val="20"/>
          <w:szCs w:val="20"/>
        </w:rPr>
      </w:pPr>
    </w:p>
    <w:p w14:paraId="197CE387" w14:textId="77777777" w:rsidR="003517CE" w:rsidRPr="0019472D" w:rsidRDefault="003517CE"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 xml:space="preserve">PTA Board members shall believe in and support the mission, purposes, values, and policies of National PTA and LAPTA. They must be a member of their Local PTA Unit within 30 days of the start of the membership year in which they serve. They will receive no compensation from the PTA except reimbursement for reasonable expenses as set forth in PTA policies and procedures. They will sign the Confidentiality, Ethics, and Conflict of Interest Policy on an annual basis. Board of Director members may not serve in more than two capacities and may hold only one elected office on the board. </w:t>
      </w:r>
    </w:p>
    <w:p w14:paraId="673165BE" w14:textId="77777777" w:rsidR="003517CE" w:rsidRPr="0019472D" w:rsidRDefault="003517CE" w:rsidP="00F5686D">
      <w:pPr>
        <w:widowControl w:val="0"/>
        <w:spacing w:after="0" w:line="240" w:lineRule="auto"/>
        <w:rPr>
          <w:rFonts w:ascii="Arial Nova" w:hAnsi="Arial Nova"/>
          <w:color w:val="000000" w:themeColor="text1"/>
        </w:rPr>
      </w:pPr>
    </w:p>
    <w:p w14:paraId="6D191099" w14:textId="77777777" w:rsidR="003517CE" w:rsidRPr="0019472D" w:rsidRDefault="003517CE" w:rsidP="00F5686D">
      <w:pPr>
        <w:widowControl w:val="0"/>
        <w:spacing w:after="0" w:line="240" w:lineRule="auto"/>
        <w:rPr>
          <w:rFonts w:ascii="Arial Nova" w:hAnsi="Arial Nova"/>
          <w:b/>
          <w:color w:val="000000" w:themeColor="text1"/>
        </w:rPr>
      </w:pPr>
      <w:r w:rsidRPr="0019472D">
        <w:rPr>
          <w:rFonts w:ascii="Arial Nova" w:hAnsi="Arial Nova"/>
          <w:b/>
          <w:color w:val="000000" w:themeColor="text1"/>
        </w:rPr>
        <w:t>Board of Directors Composition</w:t>
      </w:r>
    </w:p>
    <w:p w14:paraId="759EB0F8" w14:textId="77777777" w:rsidR="003517CE" w:rsidRPr="0019472D" w:rsidRDefault="003517CE"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 xml:space="preserve">Board of Directors shall consist of the elected officers, the chairs of standing and special committees, and the principal of the school or their representative. Other members may be designated in the Standing Rules. </w:t>
      </w:r>
    </w:p>
    <w:p w14:paraId="63F80FCE" w14:textId="77777777" w:rsidR="003517CE" w:rsidRPr="0019472D" w:rsidRDefault="003517CE" w:rsidP="00F5686D">
      <w:pPr>
        <w:widowControl w:val="0"/>
        <w:spacing w:after="0" w:line="240" w:lineRule="auto"/>
        <w:rPr>
          <w:rFonts w:ascii="Arial Nova" w:hAnsi="Arial Nova" w:cs="Arial"/>
          <w:color w:val="000000" w:themeColor="text1"/>
        </w:rPr>
      </w:pPr>
    </w:p>
    <w:p w14:paraId="3E833976" w14:textId="77777777" w:rsidR="003517CE" w:rsidRPr="0019472D" w:rsidRDefault="003517CE" w:rsidP="00F5686D">
      <w:pPr>
        <w:widowControl w:val="0"/>
        <w:spacing w:after="0" w:line="240" w:lineRule="auto"/>
        <w:rPr>
          <w:rFonts w:ascii="Arial Nova" w:hAnsi="Arial Nova"/>
          <w:b/>
          <w:bCs/>
          <w:color w:val="000000" w:themeColor="text1"/>
        </w:rPr>
      </w:pPr>
      <w:r w:rsidRPr="0019472D">
        <w:rPr>
          <w:rFonts w:ascii="Arial Nova" w:hAnsi="Arial Nova"/>
          <w:b/>
          <w:bCs/>
          <w:color w:val="000000" w:themeColor="text1"/>
        </w:rPr>
        <w:t>Duties of the Board of Directors</w:t>
      </w:r>
    </w:p>
    <w:p w14:paraId="4B4045B9" w14:textId="77777777" w:rsidR="003517CE" w:rsidRPr="0019472D" w:rsidRDefault="003517CE"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Board members shall carry out the fiduciary responsibilities for this PTA by exercising the following:</w:t>
      </w:r>
    </w:p>
    <w:p w14:paraId="7BBFAC96" w14:textId="77777777" w:rsidR="003517CE" w:rsidRPr="0019472D" w:rsidRDefault="003517CE" w:rsidP="002D35F4">
      <w:pPr>
        <w:widowControl w:val="0"/>
        <w:numPr>
          <w:ilvl w:val="0"/>
          <w:numId w:val="76"/>
        </w:numPr>
        <w:spacing w:after="0" w:line="240" w:lineRule="auto"/>
        <w:ind w:left="360"/>
        <w:rPr>
          <w:rFonts w:ascii="Arial Nova" w:hAnsi="Arial Nova"/>
          <w:color w:val="000000" w:themeColor="text1"/>
        </w:rPr>
      </w:pPr>
      <w:r w:rsidRPr="0019472D">
        <w:rPr>
          <w:rFonts w:ascii="Arial Nova" w:hAnsi="Arial Nova"/>
          <w:b/>
          <w:bCs/>
          <w:color w:val="000000" w:themeColor="text1"/>
        </w:rPr>
        <w:t>The duty of care</w:t>
      </w:r>
      <w:r w:rsidRPr="0019472D">
        <w:rPr>
          <w:rFonts w:ascii="Arial Nova" w:hAnsi="Arial Nova"/>
          <w:color w:val="000000" w:themeColor="text1"/>
        </w:rPr>
        <w:t xml:space="preserve"> requires each to use prudent care and concern of Board responsibilities, including but not limited to completing all components of required training, delivering all official materials to their successor or the President following the end of their term, and attending all meetings of the PTA.</w:t>
      </w:r>
    </w:p>
    <w:p w14:paraId="034CE34B" w14:textId="77777777" w:rsidR="003517CE" w:rsidRPr="0019472D" w:rsidRDefault="003517CE" w:rsidP="002D35F4">
      <w:pPr>
        <w:widowControl w:val="0"/>
        <w:numPr>
          <w:ilvl w:val="0"/>
          <w:numId w:val="76"/>
        </w:numPr>
        <w:spacing w:after="0" w:line="240" w:lineRule="auto"/>
        <w:ind w:left="360"/>
        <w:rPr>
          <w:rFonts w:ascii="Arial Nova" w:hAnsi="Arial Nova"/>
          <w:color w:val="000000" w:themeColor="text1"/>
        </w:rPr>
      </w:pPr>
      <w:r w:rsidRPr="0019472D">
        <w:rPr>
          <w:rFonts w:ascii="Arial Nova" w:hAnsi="Arial Nova"/>
          <w:b/>
          <w:bCs/>
          <w:color w:val="000000" w:themeColor="text1"/>
        </w:rPr>
        <w:t>The duty of loyalty</w:t>
      </w:r>
      <w:r w:rsidRPr="0019472D">
        <w:rPr>
          <w:rFonts w:ascii="Arial Nova" w:hAnsi="Arial Nova"/>
          <w:color w:val="000000" w:themeColor="text1"/>
        </w:rPr>
        <w:t xml:space="preserve"> requires placing the interest of the PTA above any other, including but not limited to refraining from making any slanderous or defamatory statements that could harm the PTA name or brand, presenting a united front on decisions made as a Board of Directors, and maintaining confidentiality.</w:t>
      </w:r>
    </w:p>
    <w:p w14:paraId="37B85DD5" w14:textId="77777777" w:rsidR="003517CE" w:rsidRPr="0019472D" w:rsidRDefault="003517CE" w:rsidP="002D35F4">
      <w:pPr>
        <w:widowControl w:val="0"/>
        <w:numPr>
          <w:ilvl w:val="0"/>
          <w:numId w:val="76"/>
        </w:numPr>
        <w:spacing w:after="0" w:line="240" w:lineRule="auto"/>
        <w:ind w:left="360"/>
        <w:rPr>
          <w:rFonts w:ascii="Arial Nova" w:hAnsi="Arial Nova"/>
          <w:color w:val="000000" w:themeColor="text1"/>
        </w:rPr>
      </w:pPr>
      <w:r w:rsidRPr="0019472D">
        <w:rPr>
          <w:rFonts w:ascii="Arial Nova" w:hAnsi="Arial Nova"/>
          <w:b/>
          <w:bCs/>
          <w:color w:val="000000" w:themeColor="text1"/>
        </w:rPr>
        <w:t>The duty of obedience</w:t>
      </w:r>
      <w:r w:rsidRPr="0019472D">
        <w:rPr>
          <w:rFonts w:ascii="Arial Nova" w:hAnsi="Arial Nova"/>
          <w:color w:val="000000" w:themeColor="text1"/>
        </w:rPr>
        <w:t xml:space="preserve"> requires adherence to the law, and the PTA’s mission and governing documents, including but not limited to complying with the legal filing requirements of the state and federal government agencies, reviewing the records retention policy annually, signing the Confidentiality, Ethics, and Conflict of Interest Policy, ensuring an annual budget for the upcoming fiscal year is prepared and submitted to the PTA for adoption at the annual meeting, abiding by the policies and procedures set by LAPTA, and performing the duties outlined by the governing documents and those assigned by the President.</w:t>
      </w:r>
    </w:p>
    <w:p w14:paraId="36F486F4" w14:textId="77777777" w:rsidR="003517CE" w:rsidRPr="0019472D" w:rsidRDefault="003517CE" w:rsidP="00F5686D">
      <w:pPr>
        <w:widowControl w:val="0"/>
        <w:spacing w:after="0" w:line="240" w:lineRule="auto"/>
        <w:rPr>
          <w:rFonts w:ascii="Arial Nova" w:hAnsi="Arial Nova"/>
          <w:color w:val="000000" w:themeColor="text1"/>
        </w:rPr>
      </w:pPr>
    </w:p>
    <w:p w14:paraId="5DEA0F90" w14:textId="57D41733" w:rsidR="003517CE" w:rsidRPr="0019472D" w:rsidRDefault="003517CE"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 xml:space="preserve">All Board members are expected to come prepared for a productive Board meeting. In addition to having their specific position report ready to share, every Board member has additional responsibilities during the meeting. They should be ready to actively participate in the discussions during the meeting and read any reports or information distributed prior to the meeting such as the agenda, meeting minutes, and financial reports. PTAs utilize parliamentary </w:t>
      </w:r>
      <w:r w:rsidR="000B17D2" w:rsidRPr="0019472D">
        <w:rPr>
          <w:rFonts w:ascii="Arial Nova" w:hAnsi="Arial Nova"/>
          <w:color w:val="000000" w:themeColor="text1"/>
        </w:rPr>
        <w:t>procedures</w:t>
      </w:r>
      <w:r w:rsidRPr="0019472D">
        <w:rPr>
          <w:rFonts w:ascii="Arial Nova" w:hAnsi="Arial Nova"/>
          <w:color w:val="000000" w:themeColor="text1"/>
        </w:rPr>
        <w:t xml:space="preserve"> to ensure that everyone may express their opinions in a fair and positive manner. Participating in meetings means being ready to speak and listen. </w:t>
      </w:r>
    </w:p>
    <w:p w14:paraId="7763E7BE" w14:textId="77777777" w:rsidR="003517CE" w:rsidRPr="0019472D" w:rsidRDefault="003517CE" w:rsidP="00F5686D">
      <w:pPr>
        <w:widowControl w:val="0"/>
        <w:spacing w:after="0" w:line="240" w:lineRule="auto"/>
        <w:rPr>
          <w:rFonts w:ascii="Arial Nova" w:hAnsi="Arial Nova"/>
          <w:color w:val="000000" w:themeColor="text1"/>
        </w:rPr>
      </w:pPr>
    </w:p>
    <w:p w14:paraId="4EBE5B75" w14:textId="42C5FA00" w:rsidR="003517CE" w:rsidRPr="0019472D" w:rsidRDefault="003517CE"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 xml:space="preserve">Board meetings are closed meetings. Discussions and opinions shared in the meeting are confidential. Maintaining confidentiality not only builds trust among Board members but also preserves the Board meetings as a safe place to share all diverse opinions needed to make the best decisions. Only Board members attend Board meetings. Anyone may request the permission of the President to address the Board of Directors </w:t>
      </w:r>
      <w:r w:rsidR="008035A6">
        <w:rPr>
          <w:rFonts w:ascii="Arial Nova" w:hAnsi="Arial Nova"/>
          <w:color w:val="000000" w:themeColor="text1"/>
        </w:rPr>
        <w:t xml:space="preserve">by </w:t>
      </w:r>
      <w:r w:rsidR="005C0F4C">
        <w:rPr>
          <w:rFonts w:ascii="Arial Nova" w:hAnsi="Arial Nova"/>
          <w:color w:val="000000" w:themeColor="text1"/>
        </w:rPr>
        <w:t xml:space="preserve">receiving a courtesy seat from the President. They are </w:t>
      </w:r>
      <w:r w:rsidRPr="0019472D">
        <w:rPr>
          <w:rFonts w:ascii="Arial Nova" w:hAnsi="Arial Nova"/>
          <w:color w:val="000000" w:themeColor="text1"/>
        </w:rPr>
        <w:t xml:space="preserve">only allowed to </w:t>
      </w:r>
      <w:r w:rsidR="005C0F4C">
        <w:rPr>
          <w:rFonts w:ascii="Arial Nova" w:hAnsi="Arial Nova"/>
          <w:color w:val="000000" w:themeColor="text1"/>
        </w:rPr>
        <w:t xml:space="preserve">observe, </w:t>
      </w:r>
      <w:r w:rsidRPr="0019472D">
        <w:rPr>
          <w:rFonts w:ascii="Arial Nova" w:hAnsi="Arial Nova"/>
          <w:color w:val="000000" w:themeColor="text1"/>
        </w:rPr>
        <w:t>ask a question, give a report, or provide information, and then they must leave the meeting. A non-Board member cannot participate in the discussion or the voting process.</w:t>
      </w:r>
    </w:p>
    <w:p w14:paraId="77C78605" w14:textId="77777777" w:rsidR="003517CE" w:rsidRPr="0019472D" w:rsidRDefault="003517CE" w:rsidP="00F5686D">
      <w:pPr>
        <w:widowControl w:val="0"/>
        <w:spacing w:after="0" w:line="240" w:lineRule="auto"/>
        <w:rPr>
          <w:rFonts w:ascii="Arial Nova" w:hAnsi="Arial Nova"/>
          <w:color w:val="000000" w:themeColor="text1"/>
        </w:rPr>
      </w:pPr>
    </w:p>
    <w:p w14:paraId="3C6D6AF2" w14:textId="77777777" w:rsidR="003517CE" w:rsidRPr="0019472D" w:rsidRDefault="003517CE" w:rsidP="00F5686D">
      <w:pPr>
        <w:widowControl w:val="0"/>
        <w:spacing w:after="0" w:line="240" w:lineRule="auto"/>
        <w:jc w:val="both"/>
        <w:rPr>
          <w:rFonts w:ascii="Arial Nova" w:hAnsi="Arial Nova"/>
          <w:color w:val="000000" w:themeColor="text1"/>
        </w:rPr>
      </w:pPr>
      <w:r w:rsidRPr="0019472D">
        <w:rPr>
          <w:rFonts w:ascii="Arial Nova" w:hAnsi="Arial Nova"/>
          <w:color w:val="000000" w:themeColor="text1"/>
        </w:rPr>
        <w:t xml:space="preserve">The PTA Bylaws contain special provisions for emergency voting by the Board of Directors. These procedures must be followed for any vote by phone, email, video conferencing, or other means if authorized by the President. </w:t>
      </w:r>
    </w:p>
    <w:p w14:paraId="07FD3CD0" w14:textId="77777777" w:rsidR="009328AC" w:rsidRDefault="009328AC" w:rsidP="00F5686D">
      <w:pPr>
        <w:widowControl w:val="0"/>
        <w:tabs>
          <w:tab w:val="right" w:pos="10800"/>
        </w:tabs>
        <w:spacing w:after="0" w:line="240" w:lineRule="auto"/>
        <w:rPr>
          <w:rFonts w:ascii="Arial" w:eastAsia="Arial-BoldMT" w:hAnsi="Arial" w:cs="Arial"/>
          <w:b/>
          <w:bCs/>
          <w:color w:val="000000" w:themeColor="text1"/>
          <w:sz w:val="40"/>
          <w:szCs w:val="44"/>
          <w:u w:val="single"/>
          <w:lang w:bidi="ar-SA"/>
          <w14:ligatures w14:val="standardContextual"/>
        </w:rPr>
      </w:pPr>
      <w:bookmarkStart w:id="54" w:name="quorum"/>
      <w:bookmarkEnd w:id="54"/>
    </w:p>
    <w:p w14:paraId="0A9C2B75" w14:textId="1BBBA031" w:rsidR="00C76704" w:rsidRPr="00C76704" w:rsidRDefault="00C76704" w:rsidP="00F5686D">
      <w:pPr>
        <w:widowControl w:val="0"/>
        <w:tabs>
          <w:tab w:val="right" w:pos="10800"/>
        </w:tabs>
        <w:spacing w:after="0" w:line="240" w:lineRule="auto"/>
        <w:rPr>
          <w:rFonts w:ascii="Arial" w:eastAsia="Arial-BoldMT" w:hAnsi="Arial" w:cs="Arial"/>
          <w:b/>
          <w:bCs/>
          <w:color w:val="000000" w:themeColor="text1"/>
          <w:sz w:val="40"/>
          <w:szCs w:val="44"/>
          <w:u w:val="single"/>
          <w:lang w:bidi="ar-SA"/>
          <w14:ligatures w14:val="standardContextual"/>
        </w:rPr>
      </w:pPr>
      <w:r w:rsidRPr="00C76704">
        <w:rPr>
          <w:rFonts w:ascii="Arial" w:eastAsia="Arial-BoldMT" w:hAnsi="Arial" w:cs="Arial"/>
          <w:b/>
          <w:bCs/>
          <w:color w:val="000000" w:themeColor="text1"/>
          <w:sz w:val="40"/>
          <w:szCs w:val="44"/>
          <w:u w:val="single"/>
          <w:lang w:bidi="ar-SA"/>
          <w14:ligatures w14:val="standardContextual"/>
        </w:rPr>
        <w:lastRenderedPageBreak/>
        <w:t>LEADERSHIP TRAITS</w:t>
      </w:r>
    </w:p>
    <w:p w14:paraId="243BEC84" w14:textId="77777777" w:rsidR="00C76704" w:rsidRPr="0019472D" w:rsidRDefault="00C76704" w:rsidP="00F5686D">
      <w:pPr>
        <w:widowControl w:val="0"/>
        <w:adjustRightInd w:val="0"/>
        <w:spacing w:after="0" w:line="240" w:lineRule="auto"/>
        <w:jc w:val="both"/>
        <w:rPr>
          <w:rFonts w:ascii="Arial" w:eastAsia="ArialMT" w:hAnsi="Arial" w:cs="Arial"/>
          <w:color w:val="000000" w:themeColor="text1"/>
          <w:lang w:bidi="ar-SA"/>
          <w14:ligatures w14:val="standardContextual"/>
        </w:rPr>
      </w:pPr>
    </w:p>
    <w:p w14:paraId="130EE9F4" w14:textId="5C674601" w:rsidR="00C76704" w:rsidRPr="0019472D" w:rsidRDefault="00C76704" w:rsidP="00F5686D">
      <w:pPr>
        <w:widowControl w:val="0"/>
        <w:adjustRightInd w:val="0"/>
        <w:spacing w:after="0" w:line="240" w:lineRule="auto"/>
        <w:rPr>
          <w:rFonts w:ascii="Arial" w:eastAsia="ArialMT" w:hAnsi="Arial" w:cs="Arial"/>
          <w:color w:val="000000" w:themeColor="text1"/>
          <w:lang w:bidi="ar-SA"/>
          <w14:ligatures w14:val="standardContextual"/>
        </w:rPr>
      </w:pPr>
      <w:r w:rsidRPr="0019472D">
        <w:rPr>
          <w:rFonts w:ascii="Arial" w:eastAsia="ArialMT" w:hAnsi="Arial" w:cs="Arial"/>
          <w:color w:val="000000" w:themeColor="text1"/>
          <w:lang w:bidi="ar-SA"/>
          <w14:ligatures w14:val="standardContextual"/>
        </w:rPr>
        <w:t xml:space="preserve">Successful leaders are effective leaders. Their skills and abilities allow them to step into a variety of roles, and they see the value people have to offer and seek their involvement. They provide a clear purpose that others want to follow. They lead with integrity and strive to continually improve. </w:t>
      </w:r>
      <w:r w:rsidRPr="0019472D">
        <w:rPr>
          <w:rFonts w:ascii="Arial" w:eastAsia="ArialMT" w:hAnsi="Arial" w:cs="Arial"/>
          <w:b/>
          <w:bCs/>
          <w:color w:val="000000" w:themeColor="text1"/>
          <w:lang w:bidi="ar-SA"/>
          <w14:ligatures w14:val="standardContextual"/>
        </w:rPr>
        <w:t>PTA</w:t>
      </w:r>
      <w:r w:rsidRPr="0019472D">
        <w:rPr>
          <w:rFonts w:ascii="Arial" w:eastAsia="ArialMT" w:hAnsi="Arial" w:cs="Arial"/>
          <w:color w:val="000000" w:themeColor="text1"/>
          <w:lang w:bidi="ar-SA"/>
          <w14:ligatures w14:val="standardContextual"/>
        </w:rPr>
        <w:t xml:space="preserve"> </w:t>
      </w:r>
      <w:r w:rsidRPr="0019472D">
        <w:rPr>
          <w:rFonts w:ascii="Arial" w:eastAsia="ArialMT" w:hAnsi="Arial" w:cs="Arial"/>
          <w:b/>
          <w:bCs/>
          <w:color w:val="000000" w:themeColor="text1"/>
          <w:lang w:bidi="ar-SA"/>
          <w14:ligatures w14:val="standardContextual"/>
        </w:rPr>
        <w:t xml:space="preserve">Leaders are always looking for their replacement and intentionally reach out </w:t>
      </w:r>
      <w:r w:rsidR="00B25228">
        <w:rPr>
          <w:rFonts w:ascii="Arial" w:eastAsia="ArialMT" w:hAnsi="Arial" w:cs="Arial"/>
          <w:b/>
          <w:bCs/>
          <w:color w:val="000000" w:themeColor="text1"/>
          <w:lang w:bidi="ar-SA"/>
          <w14:ligatures w14:val="standardContextual"/>
        </w:rPr>
        <w:t xml:space="preserve">to </w:t>
      </w:r>
      <w:r w:rsidRPr="0019472D">
        <w:rPr>
          <w:rFonts w:ascii="Arial" w:eastAsia="ArialMT" w:hAnsi="Arial" w:cs="Arial"/>
          <w:b/>
          <w:bCs/>
          <w:color w:val="000000" w:themeColor="text1"/>
          <w:lang w:bidi="ar-SA"/>
          <w14:ligatures w14:val="standardContextual"/>
        </w:rPr>
        <w:t>others.</w:t>
      </w:r>
      <w:r w:rsidR="00C30BE0">
        <w:rPr>
          <w:rFonts w:ascii="Arial" w:eastAsia="ArialMT" w:hAnsi="Arial" w:cs="Arial"/>
          <w:b/>
          <w:bCs/>
          <w:color w:val="000000" w:themeColor="text1"/>
          <w:lang w:bidi="ar-SA"/>
          <w14:ligatures w14:val="standardContextual"/>
        </w:rPr>
        <w:t xml:space="preserve"> </w:t>
      </w:r>
      <w:r w:rsidRPr="0019472D">
        <w:rPr>
          <w:rFonts w:ascii="Arial" w:eastAsia="ArialMT" w:hAnsi="Arial" w:cs="Arial"/>
          <w:color w:val="000000" w:themeColor="text1"/>
          <w:lang w:bidi="ar-SA"/>
          <w14:ligatures w14:val="standardContextual"/>
        </w:rPr>
        <w:t>Competent and effective leaders have:</w:t>
      </w:r>
    </w:p>
    <w:p w14:paraId="3E31EEF6" w14:textId="77777777" w:rsidR="00C76704" w:rsidRPr="0019472D" w:rsidRDefault="00C76704" w:rsidP="00F5686D">
      <w:pPr>
        <w:widowControl w:val="0"/>
        <w:numPr>
          <w:ilvl w:val="0"/>
          <w:numId w:val="3"/>
        </w:numPr>
        <w:adjustRightInd w:val="0"/>
        <w:spacing w:after="0" w:line="240" w:lineRule="auto"/>
        <w:ind w:left="180" w:hanging="180"/>
        <w:rPr>
          <w:rFonts w:ascii="Arial" w:eastAsia="ArialMT" w:hAnsi="Arial" w:cs="Arial"/>
          <w:color w:val="000000" w:themeColor="text1"/>
          <w:lang w:bidi="ar-SA"/>
        </w:rPr>
      </w:pPr>
      <w:r w:rsidRPr="0019472D">
        <w:rPr>
          <w:rFonts w:ascii="Arial" w:eastAsia="ArialMT" w:hAnsi="Arial" w:cs="Arial"/>
          <w:b/>
          <w:bCs/>
          <w:color w:val="000000" w:themeColor="text1"/>
          <w:lang w:bidi="ar-SA"/>
        </w:rPr>
        <w:t>Self-Awareness</w:t>
      </w:r>
      <w:r w:rsidRPr="0019472D">
        <w:rPr>
          <w:rFonts w:ascii="Arial" w:eastAsia="ArialMT" w:hAnsi="Arial" w:cs="Arial"/>
          <w:color w:val="000000" w:themeColor="text1"/>
          <w:lang w:bidi="ar-SA"/>
        </w:rPr>
        <w:t xml:space="preserve"> – Has the ability to assess their own strengths and weaknesses.</w:t>
      </w:r>
    </w:p>
    <w:p w14:paraId="1CA92B7C" w14:textId="77777777" w:rsidR="00C76704" w:rsidRPr="0019472D" w:rsidRDefault="00C76704" w:rsidP="00F5686D">
      <w:pPr>
        <w:widowControl w:val="0"/>
        <w:numPr>
          <w:ilvl w:val="0"/>
          <w:numId w:val="3"/>
        </w:numPr>
        <w:adjustRightInd w:val="0"/>
        <w:spacing w:after="0" w:line="240" w:lineRule="auto"/>
        <w:ind w:left="180" w:hanging="180"/>
        <w:rPr>
          <w:rFonts w:ascii="Arial" w:eastAsia="ArialMT" w:hAnsi="Arial" w:cs="Arial"/>
          <w:color w:val="000000" w:themeColor="text1"/>
          <w:lang w:bidi="ar-SA"/>
        </w:rPr>
      </w:pPr>
      <w:r w:rsidRPr="0019472D">
        <w:rPr>
          <w:rFonts w:ascii="Arial" w:eastAsia="ArialMT" w:hAnsi="Arial" w:cs="Arial"/>
          <w:b/>
          <w:bCs/>
          <w:color w:val="000000" w:themeColor="text1"/>
          <w:lang w:bidi="ar-SA"/>
        </w:rPr>
        <w:t>Vision</w:t>
      </w:r>
      <w:r w:rsidRPr="0019472D">
        <w:rPr>
          <w:rFonts w:ascii="Arial" w:eastAsia="ArialMT" w:hAnsi="Arial" w:cs="Arial"/>
          <w:color w:val="000000" w:themeColor="text1"/>
          <w:lang w:bidi="ar-SA"/>
        </w:rPr>
        <w:t xml:space="preserve"> – Demonstrates a clear understanding of the future and how to get there.</w:t>
      </w:r>
    </w:p>
    <w:p w14:paraId="20F5FEE7" w14:textId="77777777" w:rsidR="00C76704" w:rsidRPr="0019472D" w:rsidRDefault="00C76704" w:rsidP="00F5686D">
      <w:pPr>
        <w:widowControl w:val="0"/>
        <w:numPr>
          <w:ilvl w:val="0"/>
          <w:numId w:val="3"/>
        </w:numPr>
        <w:adjustRightInd w:val="0"/>
        <w:spacing w:after="0" w:line="240" w:lineRule="auto"/>
        <w:ind w:left="180" w:hanging="180"/>
        <w:rPr>
          <w:rFonts w:ascii="Arial" w:eastAsia="ArialMT" w:hAnsi="Arial" w:cs="Arial"/>
          <w:color w:val="000000" w:themeColor="text1"/>
          <w:lang w:bidi="ar-SA"/>
        </w:rPr>
      </w:pPr>
      <w:r w:rsidRPr="0019472D">
        <w:rPr>
          <w:rFonts w:ascii="Arial" w:eastAsia="ArialMT" w:hAnsi="Arial" w:cs="Arial"/>
          <w:b/>
          <w:bCs/>
          <w:color w:val="000000" w:themeColor="text1"/>
          <w:lang w:bidi="ar-SA"/>
        </w:rPr>
        <w:t>Relationship Building</w:t>
      </w:r>
      <w:r w:rsidRPr="0019472D">
        <w:rPr>
          <w:rFonts w:ascii="Arial" w:eastAsia="ArialMT" w:hAnsi="Arial" w:cs="Arial"/>
          <w:color w:val="000000" w:themeColor="text1"/>
          <w:lang w:bidi="ar-SA"/>
        </w:rPr>
        <w:t xml:space="preserve"> – Develops trust and mutual respect, and values diversity.</w:t>
      </w:r>
    </w:p>
    <w:p w14:paraId="1840A901" w14:textId="77777777" w:rsidR="00C76704" w:rsidRPr="0019472D" w:rsidRDefault="00C76704" w:rsidP="00F5686D">
      <w:pPr>
        <w:widowControl w:val="0"/>
        <w:numPr>
          <w:ilvl w:val="0"/>
          <w:numId w:val="3"/>
        </w:numPr>
        <w:adjustRightInd w:val="0"/>
        <w:spacing w:after="0" w:line="240" w:lineRule="auto"/>
        <w:ind w:left="180" w:hanging="180"/>
        <w:jc w:val="both"/>
        <w:rPr>
          <w:rFonts w:ascii="Arial" w:eastAsia="ArialMT" w:hAnsi="Arial" w:cs="Arial"/>
          <w:color w:val="000000" w:themeColor="text1"/>
          <w:lang w:bidi="ar-SA"/>
        </w:rPr>
      </w:pPr>
      <w:r w:rsidRPr="0019472D">
        <w:rPr>
          <w:rFonts w:ascii="Arial" w:eastAsia="ArialMT" w:hAnsi="Arial" w:cs="Arial"/>
          <w:b/>
          <w:bCs/>
          <w:color w:val="000000" w:themeColor="text1"/>
          <w:lang w:bidi="ar-SA"/>
        </w:rPr>
        <w:t>Critical Thinking</w:t>
      </w:r>
      <w:r w:rsidRPr="0019472D">
        <w:rPr>
          <w:rFonts w:ascii="Arial" w:eastAsia="ArialMT" w:hAnsi="Arial" w:cs="Arial"/>
          <w:color w:val="000000" w:themeColor="text1"/>
          <w:lang w:bidi="ar-SA"/>
        </w:rPr>
        <w:t xml:space="preserve"> – Obtains all the relevant information, identifies problems and causes, evaluates information, and determines criteria that indicate solutions.</w:t>
      </w:r>
    </w:p>
    <w:p w14:paraId="03A050FA" w14:textId="77777777" w:rsidR="00C76704" w:rsidRPr="0019472D" w:rsidRDefault="00C76704" w:rsidP="00F5686D">
      <w:pPr>
        <w:widowControl w:val="0"/>
        <w:numPr>
          <w:ilvl w:val="0"/>
          <w:numId w:val="3"/>
        </w:numPr>
        <w:adjustRightInd w:val="0"/>
        <w:spacing w:after="0" w:line="240" w:lineRule="auto"/>
        <w:ind w:left="180" w:hanging="180"/>
        <w:rPr>
          <w:rFonts w:ascii="Arial" w:eastAsia="ArialMT" w:hAnsi="Arial" w:cs="Arial"/>
          <w:color w:val="000000" w:themeColor="text1"/>
          <w:lang w:bidi="ar-SA"/>
        </w:rPr>
      </w:pPr>
      <w:r w:rsidRPr="0019472D">
        <w:rPr>
          <w:rFonts w:ascii="Arial" w:eastAsia="ArialMT" w:hAnsi="Arial" w:cs="Arial"/>
          <w:b/>
          <w:bCs/>
          <w:color w:val="000000" w:themeColor="text1"/>
          <w:lang w:bidi="ar-SA"/>
        </w:rPr>
        <w:t>Time &amp; Resource Management</w:t>
      </w:r>
      <w:r w:rsidRPr="0019472D">
        <w:rPr>
          <w:rFonts w:ascii="Arial" w:eastAsia="ArialMT" w:hAnsi="Arial" w:cs="Arial"/>
          <w:color w:val="000000" w:themeColor="text1"/>
          <w:lang w:bidi="ar-SA"/>
        </w:rPr>
        <w:t xml:space="preserve"> – Effectively prioritizes and manages resources to accomplish goals. </w:t>
      </w:r>
    </w:p>
    <w:p w14:paraId="384F307B" w14:textId="77777777" w:rsidR="00C76704" w:rsidRPr="0019472D" w:rsidRDefault="00C76704" w:rsidP="00F5686D">
      <w:pPr>
        <w:widowControl w:val="0"/>
        <w:numPr>
          <w:ilvl w:val="0"/>
          <w:numId w:val="3"/>
        </w:numPr>
        <w:adjustRightInd w:val="0"/>
        <w:spacing w:after="0" w:line="240" w:lineRule="auto"/>
        <w:ind w:left="180" w:hanging="180"/>
        <w:rPr>
          <w:rFonts w:ascii="Arial" w:eastAsia="ArialMT" w:hAnsi="Arial" w:cs="Arial"/>
          <w:color w:val="000000" w:themeColor="text1"/>
          <w:lang w:bidi="ar-SA"/>
        </w:rPr>
      </w:pPr>
      <w:r w:rsidRPr="0019472D">
        <w:rPr>
          <w:rFonts w:ascii="Arial" w:eastAsia="ArialMT" w:hAnsi="Arial" w:cs="Arial"/>
          <w:b/>
          <w:bCs/>
          <w:color w:val="000000" w:themeColor="text1"/>
          <w:lang w:bidi="ar-SA"/>
        </w:rPr>
        <w:t>Motivation</w:t>
      </w:r>
      <w:r w:rsidRPr="0019472D">
        <w:rPr>
          <w:rFonts w:ascii="Arial" w:eastAsia="ArialMT" w:hAnsi="Arial" w:cs="Arial"/>
          <w:color w:val="000000" w:themeColor="text1"/>
          <w:lang w:bidi="ar-SA"/>
        </w:rPr>
        <w:t xml:space="preserve"> – Demonstrates and promotes interest and enthusiasm.</w:t>
      </w:r>
    </w:p>
    <w:p w14:paraId="5103B839" w14:textId="77777777" w:rsidR="00C76704" w:rsidRPr="0019472D" w:rsidRDefault="00C76704" w:rsidP="00F5686D">
      <w:pPr>
        <w:widowControl w:val="0"/>
        <w:numPr>
          <w:ilvl w:val="0"/>
          <w:numId w:val="3"/>
        </w:numPr>
        <w:adjustRightInd w:val="0"/>
        <w:spacing w:after="0" w:line="240" w:lineRule="auto"/>
        <w:ind w:left="180" w:hanging="180"/>
        <w:rPr>
          <w:rFonts w:ascii="Arial" w:eastAsia="ArialMT" w:hAnsi="Arial" w:cs="Arial"/>
          <w:color w:val="000000" w:themeColor="text1"/>
          <w:lang w:bidi="ar-SA"/>
        </w:rPr>
      </w:pPr>
      <w:r w:rsidRPr="0019472D">
        <w:rPr>
          <w:rFonts w:ascii="Arial" w:eastAsia="ArialMT" w:hAnsi="Arial" w:cs="Arial"/>
          <w:b/>
          <w:bCs/>
          <w:color w:val="000000" w:themeColor="text1"/>
          <w:lang w:bidi="ar-SA"/>
        </w:rPr>
        <w:t>Empathy</w:t>
      </w:r>
      <w:r w:rsidRPr="0019472D">
        <w:rPr>
          <w:rFonts w:ascii="Arial" w:eastAsia="ArialMT" w:hAnsi="Arial" w:cs="Arial"/>
          <w:color w:val="000000" w:themeColor="text1"/>
          <w:lang w:bidi="ar-SA"/>
        </w:rPr>
        <w:t xml:space="preserve"> – Recognizes verbal and nonverbal feelings, needs, and concerns of others.</w:t>
      </w:r>
    </w:p>
    <w:p w14:paraId="16BF3EDF" w14:textId="77777777" w:rsidR="00C76704" w:rsidRPr="0019472D" w:rsidRDefault="00C76704" w:rsidP="00F5686D">
      <w:pPr>
        <w:widowControl w:val="0"/>
        <w:numPr>
          <w:ilvl w:val="0"/>
          <w:numId w:val="3"/>
        </w:numPr>
        <w:adjustRightInd w:val="0"/>
        <w:spacing w:after="0" w:line="240" w:lineRule="auto"/>
        <w:ind w:left="180" w:hanging="180"/>
        <w:rPr>
          <w:rFonts w:ascii="Arial" w:eastAsia="ArialMT" w:hAnsi="Arial" w:cs="Arial"/>
          <w:color w:val="000000" w:themeColor="text1"/>
          <w:lang w:bidi="ar-SA"/>
        </w:rPr>
      </w:pPr>
      <w:r w:rsidRPr="0019472D">
        <w:rPr>
          <w:rFonts w:ascii="Arial" w:eastAsia="ArialMT" w:hAnsi="Arial" w:cs="Arial"/>
          <w:b/>
          <w:color w:val="000000" w:themeColor="text1"/>
          <w:lang w:bidi="ar-SA"/>
        </w:rPr>
        <w:t>Creativity</w:t>
      </w:r>
      <w:r w:rsidRPr="0019472D">
        <w:rPr>
          <w:rFonts w:ascii="Arial" w:eastAsia="ArialMT" w:hAnsi="Arial" w:cs="Arial"/>
          <w:color w:val="000000" w:themeColor="text1"/>
          <w:lang w:bidi="ar-SA"/>
        </w:rPr>
        <w:t xml:space="preserve"> – Sees and thinks of innovative ideas, alternatives, and ways to do things.</w:t>
      </w:r>
    </w:p>
    <w:p w14:paraId="41DBB486" w14:textId="50A73C90" w:rsidR="00C76704" w:rsidRPr="0019472D" w:rsidRDefault="00C76704" w:rsidP="00F5686D">
      <w:pPr>
        <w:widowControl w:val="0"/>
        <w:numPr>
          <w:ilvl w:val="0"/>
          <w:numId w:val="3"/>
        </w:numPr>
        <w:adjustRightInd w:val="0"/>
        <w:spacing w:after="0" w:line="240" w:lineRule="auto"/>
        <w:ind w:left="180" w:hanging="180"/>
        <w:rPr>
          <w:rFonts w:ascii="Arial" w:eastAsia="ArialMT" w:hAnsi="Arial" w:cs="Arial"/>
          <w:color w:val="000000" w:themeColor="text1"/>
          <w:lang w:bidi="ar-SA"/>
        </w:rPr>
      </w:pPr>
      <w:r w:rsidRPr="0019472D">
        <w:rPr>
          <w:rFonts w:ascii="Arial" w:eastAsia="ArialMT" w:hAnsi="Arial" w:cs="Arial"/>
          <w:b/>
          <w:bCs/>
          <w:color w:val="000000" w:themeColor="text1"/>
          <w:lang w:bidi="ar-SA"/>
        </w:rPr>
        <w:t>Communication</w:t>
      </w:r>
      <w:r w:rsidRPr="0019472D">
        <w:rPr>
          <w:rFonts w:ascii="Arial" w:eastAsia="ArialMT" w:hAnsi="Arial" w:cs="Arial"/>
          <w:color w:val="000000" w:themeColor="text1"/>
          <w:lang w:bidi="ar-SA"/>
        </w:rPr>
        <w:t xml:space="preserve"> – Listens actively and conveys information clearly</w:t>
      </w:r>
      <w:r w:rsidR="00C30BE0">
        <w:rPr>
          <w:rFonts w:ascii="Arial" w:eastAsia="ArialMT" w:hAnsi="Arial" w:cs="Arial"/>
          <w:color w:val="000000" w:themeColor="text1"/>
          <w:lang w:bidi="ar-SA"/>
        </w:rPr>
        <w:t xml:space="preserve"> and </w:t>
      </w:r>
      <w:r w:rsidRPr="0019472D">
        <w:rPr>
          <w:rFonts w:ascii="Arial" w:eastAsia="ArialMT" w:hAnsi="Arial" w:cs="Arial"/>
          <w:color w:val="000000" w:themeColor="text1"/>
          <w:lang w:bidi="ar-SA"/>
        </w:rPr>
        <w:t>concisely</w:t>
      </w:r>
      <w:r w:rsidR="00C30BE0">
        <w:rPr>
          <w:rFonts w:ascii="Arial" w:eastAsia="ArialMT" w:hAnsi="Arial" w:cs="Arial"/>
          <w:color w:val="000000" w:themeColor="text1"/>
          <w:lang w:bidi="ar-SA"/>
        </w:rPr>
        <w:t xml:space="preserve"> in </w:t>
      </w:r>
      <w:r w:rsidRPr="0019472D">
        <w:rPr>
          <w:rFonts w:ascii="Arial" w:eastAsia="ArialMT" w:hAnsi="Arial" w:cs="Arial"/>
          <w:color w:val="000000" w:themeColor="text1"/>
          <w:lang w:bidi="ar-SA"/>
        </w:rPr>
        <w:t>writing and speech.</w:t>
      </w:r>
    </w:p>
    <w:p w14:paraId="24A94569" w14:textId="77777777" w:rsidR="00C76704" w:rsidRPr="0019472D" w:rsidRDefault="00C76704" w:rsidP="00F5686D">
      <w:pPr>
        <w:widowControl w:val="0"/>
        <w:numPr>
          <w:ilvl w:val="0"/>
          <w:numId w:val="3"/>
        </w:numPr>
        <w:adjustRightInd w:val="0"/>
        <w:spacing w:after="0" w:line="240" w:lineRule="auto"/>
        <w:ind w:left="180" w:hanging="180"/>
        <w:rPr>
          <w:rFonts w:ascii="Arial" w:eastAsia="ArialMT" w:hAnsi="Arial" w:cs="Arial"/>
          <w:color w:val="000000" w:themeColor="text1"/>
          <w:lang w:bidi="ar-SA"/>
        </w:rPr>
      </w:pPr>
      <w:r w:rsidRPr="0019472D">
        <w:rPr>
          <w:rFonts w:ascii="Arial" w:eastAsia="ArialMT" w:hAnsi="Arial" w:cs="Arial"/>
          <w:b/>
          <w:bCs/>
          <w:color w:val="000000" w:themeColor="text1"/>
          <w:lang w:bidi="ar-SA"/>
        </w:rPr>
        <w:t>Collaboration</w:t>
      </w:r>
      <w:r w:rsidRPr="0019472D">
        <w:rPr>
          <w:rFonts w:ascii="Arial" w:eastAsia="ArialMT" w:hAnsi="Arial" w:cs="Arial"/>
          <w:color w:val="000000" w:themeColor="text1"/>
          <w:lang w:bidi="ar-SA"/>
        </w:rPr>
        <w:t xml:space="preserve"> – Works with a team to achieve a common purpose; puts service before self.</w:t>
      </w:r>
    </w:p>
    <w:p w14:paraId="0CD880A0" w14:textId="77777777" w:rsidR="00C76704" w:rsidRPr="0019472D" w:rsidRDefault="00C76704" w:rsidP="00F5686D">
      <w:pPr>
        <w:widowControl w:val="0"/>
        <w:numPr>
          <w:ilvl w:val="0"/>
          <w:numId w:val="3"/>
        </w:numPr>
        <w:adjustRightInd w:val="0"/>
        <w:spacing w:after="0" w:line="240" w:lineRule="auto"/>
        <w:ind w:left="180" w:hanging="180"/>
        <w:rPr>
          <w:rFonts w:ascii="Arial" w:eastAsia="ArialMT" w:hAnsi="Arial" w:cs="Arial"/>
          <w:color w:val="000000" w:themeColor="text1"/>
          <w:lang w:bidi="ar-SA"/>
        </w:rPr>
      </w:pPr>
      <w:r w:rsidRPr="0019472D">
        <w:rPr>
          <w:rFonts w:ascii="Arial" w:eastAsia="ArialMT" w:hAnsi="Arial" w:cs="Arial"/>
          <w:b/>
          <w:bCs/>
          <w:color w:val="000000" w:themeColor="text1"/>
          <w:lang w:bidi="ar-SA"/>
        </w:rPr>
        <w:t>Delegation</w:t>
      </w:r>
      <w:r w:rsidRPr="0019472D">
        <w:rPr>
          <w:rFonts w:ascii="Arial" w:eastAsia="ArialMT" w:hAnsi="Arial" w:cs="Arial"/>
          <w:color w:val="000000" w:themeColor="text1"/>
          <w:lang w:bidi="ar-SA"/>
        </w:rPr>
        <w:t xml:space="preserve"> – Shares responsibilities including guidance and follow up, fostering leadership in others.</w:t>
      </w:r>
    </w:p>
    <w:p w14:paraId="68CB256E" w14:textId="77777777" w:rsidR="00C76704" w:rsidRPr="0019472D" w:rsidRDefault="00C76704" w:rsidP="00F5686D">
      <w:pPr>
        <w:widowControl w:val="0"/>
        <w:numPr>
          <w:ilvl w:val="0"/>
          <w:numId w:val="3"/>
        </w:numPr>
        <w:adjustRightInd w:val="0"/>
        <w:spacing w:after="0" w:line="240" w:lineRule="auto"/>
        <w:ind w:left="180" w:hanging="180"/>
        <w:rPr>
          <w:rFonts w:ascii="Arial" w:eastAsia="ArialMT" w:hAnsi="Arial" w:cs="Arial"/>
          <w:color w:val="000000" w:themeColor="text1"/>
          <w:lang w:bidi="ar-SA"/>
        </w:rPr>
      </w:pPr>
      <w:r w:rsidRPr="0019472D">
        <w:rPr>
          <w:rFonts w:ascii="Arial" w:eastAsia="ArialMT" w:hAnsi="Arial" w:cs="Arial"/>
          <w:b/>
          <w:bCs/>
          <w:color w:val="000000" w:themeColor="text1"/>
          <w:lang w:bidi="ar-SA"/>
        </w:rPr>
        <w:t>Continuous Learning</w:t>
      </w:r>
      <w:r w:rsidRPr="0019472D">
        <w:rPr>
          <w:rFonts w:ascii="Arial" w:eastAsia="ArialMT" w:hAnsi="Arial" w:cs="Arial"/>
          <w:color w:val="000000" w:themeColor="text1"/>
          <w:lang w:bidi="ar-SA"/>
        </w:rPr>
        <w:t xml:space="preserve"> – Pursues development of skills and knowledge.</w:t>
      </w:r>
    </w:p>
    <w:p w14:paraId="5467ECB6" w14:textId="77777777" w:rsidR="00C76704" w:rsidRPr="0019472D" w:rsidRDefault="00C76704" w:rsidP="00F5686D">
      <w:pPr>
        <w:widowControl w:val="0"/>
        <w:numPr>
          <w:ilvl w:val="0"/>
          <w:numId w:val="3"/>
        </w:numPr>
        <w:adjustRightInd w:val="0"/>
        <w:spacing w:after="0" w:line="240" w:lineRule="auto"/>
        <w:ind w:left="180" w:hanging="180"/>
        <w:rPr>
          <w:rFonts w:ascii="Arial" w:eastAsia="ArialMT" w:hAnsi="Arial" w:cs="Arial"/>
          <w:color w:val="000000" w:themeColor="text1"/>
          <w:lang w:bidi="ar-SA"/>
        </w:rPr>
      </w:pPr>
      <w:r w:rsidRPr="0019472D">
        <w:rPr>
          <w:rFonts w:ascii="Arial" w:eastAsia="ArialMT" w:hAnsi="Arial" w:cs="Arial"/>
          <w:b/>
          <w:bCs/>
          <w:color w:val="000000" w:themeColor="text1"/>
          <w:lang w:bidi="ar-SA"/>
        </w:rPr>
        <w:t xml:space="preserve">Integrity </w:t>
      </w:r>
      <w:r w:rsidRPr="0019472D">
        <w:rPr>
          <w:rFonts w:ascii="Arial" w:eastAsia="ArialMT" w:hAnsi="Arial" w:cs="Arial"/>
          <w:color w:val="000000" w:themeColor="text1"/>
          <w:lang w:bidi="ar-SA"/>
        </w:rPr>
        <w:t>– Does the right thing when no one is watching.</w:t>
      </w:r>
    </w:p>
    <w:p w14:paraId="31F0F6B5" w14:textId="77777777" w:rsidR="00C76704" w:rsidRDefault="00C76704" w:rsidP="00F5686D">
      <w:pPr>
        <w:widowControl w:val="0"/>
        <w:numPr>
          <w:ilvl w:val="0"/>
          <w:numId w:val="3"/>
        </w:numPr>
        <w:adjustRightInd w:val="0"/>
        <w:spacing w:after="0" w:line="240" w:lineRule="auto"/>
        <w:ind w:left="180" w:hanging="180"/>
        <w:rPr>
          <w:rFonts w:ascii="Arial" w:eastAsia="ArialMT" w:hAnsi="Arial" w:cs="Arial"/>
          <w:color w:val="000000" w:themeColor="text1"/>
          <w:lang w:bidi="ar-SA"/>
        </w:rPr>
      </w:pPr>
      <w:r w:rsidRPr="0019472D">
        <w:rPr>
          <w:rFonts w:ascii="Arial" w:eastAsia="ArialMT" w:hAnsi="Arial" w:cs="Arial"/>
          <w:b/>
          <w:bCs/>
          <w:color w:val="000000" w:themeColor="text1"/>
          <w:lang w:bidi="ar-SA"/>
        </w:rPr>
        <w:t>Initiative</w:t>
      </w:r>
      <w:r w:rsidRPr="0019472D">
        <w:rPr>
          <w:rFonts w:ascii="Arial" w:eastAsia="ArialMT" w:hAnsi="Arial" w:cs="Arial"/>
          <w:color w:val="000000" w:themeColor="text1"/>
          <w:lang w:bidi="ar-SA"/>
        </w:rPr>
        <w:t xml:space="preserve"> – Steps up unprompted, going above and beyond with excellence.</w:t>
      </w:r>
    </w:p>
    <w:p w14:paraId="7EBC8D39" w14:textId="77777777" w:rsidR="00C76704" w:rsidRPr="0019472D" w:rsidRDefault="00C76704" w:rsidP="00F5686D">
      <w:pPr>
        <w:widowControl w:val="0"/>
        <w:adjustRightInd w:val="0"/>
        <w:spacing w:after="0" w:line="240" w:lineRule="auto"/>
        <w:rPr>
          <w:rFonts w:ascii="Arial" w:eastAsia="ArialMT" w:hAnsi="Arial" w:cs="Arial"/>
          <w:color w:val="000000" w:themeColor="text1"/>
          <w:lang w:bidi="ar-SA"/>
        </w:rPr>
      </w:pPr>
    </w:p>
    <w:p w14:paraId="7AF99636" w14:textId="21098084" w:rsidR="003517CE" w:rsidRPr="0063041A" w:rsidRDefault="003517CE" w:rsidP="00F5686D">
      <w:pPr>
        <w:widowControl w:val="0"/>
        <w:spacing w:after="0" w:line="240" w:lineRule="auto"/>
        <w:rPr>
          <w:rFonts w:ascii="Arial Nova" w:hAnsi="Arial Nova"/>
          <w:b/>
          <w:bCs/>
          <w:color w:val="000000" w:themeColor="text1"/>
          <w:sz w:val="40"/>
          <w:szCs w:val="40"/>
          <w:u w:val="single"/>
        </w:rPr>
      </w:pPr>
      <w:bookmarkStart w:id="55" w:name="importanceofboard"/>
      <w:bookmarkEnd w:id="55"/>
      <w:r w:rsidRPr="0063041A">
        <w:rPr>
          <w:rFonts w:ascii="Arial Nova" w:hAnsi="Arial Nova"/>
          <w:b/>
          <w:bCs/>
          <w:color w:val="000000" w:themeColor="text1"/>
          <w:sz w:val="40"/>
          <w:szCs w:val="40"/>
          <w:u w:val="single"/>
        </w:rPr>
        <w:t>IMPORTANCE OF BOARDSMANSHIP</w:t>
      </w:r>
    </w:p>
    <w:p w14:paraId="08352CD0" w14:textId="77777777" w:rsidR="0063041A" w:rsidRDefault="0063041A" w:rsidP="00F5686D">
      <w:pPr>
        <w:widowControl w:val="0"/>
        <w:spacing w:after="0" w:line="240" w:lineRule="auto"/>
        <w:rPr>
          <w:rFonts w:ascii="Arial Nova" w:hAnsi="Arial Nova"/>
          <w:color w:val="000000" w:themeColor="text1"/>
        </w:rPr>
      </w:pPr>
    </w:p>
    <w:p w14:paraId="54048D47" w14:textId="1A758469" w:rsidR="003517CE" w:rsidRPr="0019472D" w:rsidRDefault="003517CE"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Serving on the Board of Directors extends beyond management and completion of position-specific duties. These specific duties are presented in this guide and are in the Bylaws and Standing Rules. Effective Board members know that in addition to satisfying requirements detailed in the PTA’s governing documents, particular skills are essential to a well-functioning board</w:t>
      </w:r>
      <w:r w:rsidR="005C774D">
        <w:rPr>
          <w:rFonts w:ascii="Arial Nova" w:hAnsi="Arial Nova"/>
          <w:color w:val="000000" w:themeColor="text1"/>
        </w:rPr>
        <w:t>,</w:t>
      </w:r>
      <w:r w:rsidRPr="0019472D">
        <w:rPr>
          <w:rFonts w:ascii="Arial Nova" w:hAnsi="Arial Nova"/>
          <w:color w:val="000000" w:themeColor="text1"/>
        </w:rPr>
        <w:t xml:space="preserve"> such as a unified voice and collaboration.</w:t>
      </w:r>
    </w:p>
    <w:p w14:paraId="4DACB9C7" w14:textId="77777777" w:rsidR="003517CE" w:rsidRPr="0019472D" w:rsidRDefault="003517CE" w:rsidP="00F5686D">
      <w:pPr>
        <w:widowControl w:val="0"/>
        <w:spacing w:after="0" w:line="240" w:lineRule="auto"/>
        <w:rPr>
          <w:rFonts w:ascii="Arial Nova" w:hAnsi="Arial Nova"/>
          <w:color w:val="000000" w:themeColor="text1"/>
        </w:rPr>
      </w:pPr>
    </w:p>
    <w:p w14:paraId="765FF117" w14:textId="43567547" w:rsidR="003517CE" w:rsidRPr="0019472D" w:rsidRDefault="003517CE"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It is important to have an awareness of how decisions and actions of individual Board members reflect on the perception of the entire Board by their PTA members, future PTA members and leaders, school staff, and the greater community. No matter the differences of opinion shared within the Board meeting, the PTA Board of Directors presents itself with a unified voice. Not doing so w</w:t>
      </w:r>
      <w:r w:rsidR="00756F91">
        <w:rPr>
          <w:rFonts w:ascii="Arial Nova" w:hAnsi="Arial Nova"/>
          <w:color w:val="000000" w:themeColor="text1"/>
        </w:rPr>
        <w:t>ould</w:t>
      </w:r>
      <w:r w:rsidRPr="0019472D">
        <w:rPr>
          <w:rFonts w:ascii="Arial Nova" w:hAnsi="Arial Nova"/>
          <w:color w:val="000000" w:themeColor="text1"/>
        </w:rPr>
        <w:t xml:space="preserve"> undermine any efforts to gain support for PTA events and programs and to make a real difference in the school community. </w:t>
      </w:r>
    </w:p>
    <w:p w14:paraId="59B0EB7A" w14:textId="77777777" w:rsidR="003517CE" w:rsidRPr="0019472D" w:rsidRDefault="003517CE" w:rsidP="00F5686D">
      <w:pPr>
        <w:widowControl w:val="0"/>
        <w:spacing w:after="0" w:line="240" w:lineRule="auto"/>
        <w:rPr>
          <w:rFonts w:ascii="Arial Nova" w:hAnsi="Arial Nova"/>
          <w:color w:val="000000" w:themeColor="text1"/>
        </w:rPr>
      </w:pPr>
    </w:p>
    <w:p w14:paraId="7346855A" w14:textId="59797A62" w:rsidR="003517CE" w:rsidRPr="0019472D" w:rsidRDefault="003517CE"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 xml:space="preserve">Collaboration is also key and requires that each Board member works in a complementary fashion, supporting all Board members’ work in PTA. The structure of the Board and committees, utilizing parliamentary procedure to ensure all voices are heard, and requiring meetings, lends itself to a collaborative spirit in conducting the business of PTA. It is essential to share the responsibility of all PTA actions, messaging, programs, and events to project a positive opinion of PTA. From the outside, there should be no distinction between Board </w:t>
      </w:r>
      <w:r w:rsidR="004E6322" w:rsidRPr="0019472D">
        <w:rPr>
          <w:rFonts w:ascii="Arial Nova" w:hAnsi="Arial Nova"/>
          <w:color w:val="000000" w:themeColor="text1"/>
        </w:rPr>
        <w:t>members’</w:t>
      </w:r>
      <w:r w:rsidRPr="0019472D">
        <w:rPr>
          <w:rFonts w:ascii="Arial Nova" w:hAnsi="Arial Nova"/>
          <w:color w:val="000000" w:themeColor="text1"/>
        </w:rPr>
        <w:t xml:space="preserve"> responsibilities. The reputation earned by the PTA </w:t>
      </w:r>
      <w:r w:rsidR="004E6322">
        <w:rPr>
          <w:rFonts w:ascii="Arial Nova" w:hAnsi="Arial Nova"/>
          <w:color w:val="000000" w:themeColor="text1"/>
        </w:rPr>
        <w:t xml:space="preserve">is </w:t>
      </w:r>
      <w:r w:rsidRPr="0019472D">
        <w:rPr>
          <w:rFonts w:ascii="Arial Nova" w:hAnsi="Arial Nova"/>
          <w:color w:val="000000" w:themeColor="text1"/>
        </w:rPr>
        <w:t>reflected on the entire Board, not on specific individuals. Working together to ensure that each Board member successfully executes their responsibility and participates in meetings goes a long way in establishing respect and support for PTA in the school community.</w:t>
      </w:r>
    </w:p>
    <w:p w14:paraId="7376CC52" w14:textId="77777777" w:rsidR="003517CE" w:rsidRPr="0019472D" w:rsidRDefault="003517CE" w:rsidP="00F5686D">
      <w:pPr>
        <w:widowControl w:val="0"/>
        <w:spacing w:after="0" w:line="240" w:lineRule="auto"/>
        <w:rPr>
          <w:rFonts w:ascii="Arial Nova" w:hAnsi="Arial Nova"/>
          <w:color w:val="000000" w:themeColor="text1"/>
        </w:rPr>
      </w:pPr>
    </w:p>
    <w:p w14:paraId="2F896518" w14:textId="77777777" w:rsidR="003517CE" w:rsidRDefault="003517CE"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Positive relationship-building creates a unified voice and collaboration, among many other important skills. If there are good, strong, healthy relationships between Board members, the work of PTA will be successful and fun. The essential building blocks of relationship-building are mutual trust, respect, taking responsibility, valuing others, and open communication. In addition to building relationships amongst Board members, remember that the PTA’s relationship with the school staff, district, families, and the greater community is essential to the success of the PTA. Effective management of these skills and the specific Board duties as described in this guide will ensure the success of the PTA and make excellent PTA leaders.</w:t>
      </w:r>
    </w:p>
    <w:p w14:paraId="57EEF29B" w14:textId="77777777" w:rsidR="00C04A2D" w:rsidRPr="0019472D" w:rsidRDefault="00C04A2D" w:rsidP="00F5686D">
      <w:pPr>
        <w:widowControl w:val="0"/>
        <w:spacing w:after="0" w:line="240" w:lineRule="auto"/>
        <w:rPr>
          <w:rFonts w:ascii="Arial Nova" w:hAnsi="Arial Nova"/>
          <w:color w:val="000000" w:themeColor="text1"/>
        </w:rPr>
      </w:pPr>
    </w:p>
    <w:p w14:paraId="049414AF" w14:textId="77777777" w:rsidR="00C30BE0" w:rsidRPr="0063041A" w:rsidRDefault="00C30BE0" w:rsidP="00F5686D">
      <w:pPr>
        <w:widowControl w:val="0"/>
        <w:spacing w:after="0" w:line="240" w:lineRule="auto"/>
        <w:rPr>
          <w:rFonts w:ascii="Arial Nova" w:hAnsi="Arial Nova"/>
          <w:b/>
          <w:bCs/>
          <w:color w:val="000000" w:themeColor="text1"/>
          <w:sz w:val="40"/>
          <w:szCs w:val="40"/>
          <w:u w:val="single"/>
        </w:rPr>
      </w:pPr>
      <w:r w:rsidRPr="0063041A">
        <w:rPr>
          <w:rFonts w:ascii="Arial Nova" w:hAnsi="Arial Nova"/>
          <w:b/>
          <w:bCs/>
          <w:color w:val="000000" w:themeColor="text1"/>
          <w:sz w:val="40"/>
          <w:szCs w:val="40"/>
          <w:u w:val="single"/>
        </w:rPr>
        <w:lastRenderedPageBreak/>
        <w:t>QUORUM</w:t>
      </w:r>
    </w:p>
    <w:p w14:paraId="3FEA310D" w14:textId="77777777" w:rsidR="00C30BE0" w:rsidRPr="0019472D" w:rsidRDefault="00C30BE0" w:rsidP="00F5686D">
      <w:pPr>
        <w:widowControl w:val="0"/>
        <w:spacing w:after="0" w:line="240" w:lineRule="auto"/>
        <w:rPr>
          <w:rFonts w:ascii="Arial Nova" w:hAnsi="Arial Nova"/>
          <w:color w:val="000000" w:themeColor="text1"/>
        </w:rPr>
      </w:pPr>
    </w:p>
    <w:p w14:paraId="16689166" w14:textId="77777777" w:rsidR="00C30BE0" w:rsidRPr="0019472D" w:rsidRDefault="00C30BE0"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 xml:space="preserve">Quorum must always be established to do certain business of the Board of Directors. For Board meetings, </w:t>
      </w:r>
      <w:r w:rsidRPr="0019472D">
        <w:rPr>
          <w:rFonts w:ascii="Arial Nova" w:hAnsi="Arial Nova"/>
          <w:b/>
          <w:bCs/>
          <w:color w:val="000000" w:themeColor="text1"/>
        </w:rPr>
        <w:t>quorum is defined as half of its filled positions plus one</w:t>
      </w:r>
      <w:r w:rsidRPr="0019472D">
        <w:rPr>
          <w:rFonts w:ascii="Arial Nova" w:hAnsi="Arial Nova"/>
          <w:color w:val="000000" w:themeColor="text1"/>
        </w:rPr>
        <w:t xml:space="preserve">, or a majority. For example, if there are 25 positions on the Board of Directors, but only 12 positions are filled, then the quorum is seven (half of 12 plus 1). If a person fills more than one position, they are only counted once when establishing the majority number. A Board member may temporarily assume the duties of a vacant position until that position is filled. </w:t>
      </w:r>
    </w:p>
    <w:p w14:paraId="44F81492" w14:textId="77777777" w:rsidR="003517CE" w:rsidRDefault="003517CE" w:rsidP="00F5686D">
      <w:pPr>
        <w:widowControl w:val="0"/>
        <w:spacing w:after="0" w:line="240" w:lineRule="auto"/>
        <w:rPr>
          <w:rFonts w:ascii="Arial Nova" w:hAnsi="Arial Nova"/>
          <w:color w:val="000000" w:themeColor="text1"/>
        </w:rPr>
      </w:pPr>
    </w:p>
    <w:p w14:paraId="3AE70019" w14:textId="77777777" w:rsidR="00C30BE0" w:rsidRDefault="00C30BE0" w:rsidP="00F5686D">
      <w:pPr>
        <w:widowControl w:val="0"/>
        <w:spacing w:after="0" w:line="240" w:lineRule="auto"/>
        <w:rPr>
          <w:rFonts w:ascii="Arial Nova" w:hAnsi="Arial Nova"/>
          <w:color w:val="000000" w:themeColor="text1"/>
        </w:rPr>
      </w:pPr>
    </w:p>
    <w:p w14:paraId="5A975104" w14:textId="77777777" w:rsidR="003517CE" w:rsidRPr="005A7898" w:rsidRDefault="003517CE" w:rsidP="00F5686D">
      <w:pPr>
        <w:widowControl w:val="0"/>
        <w:spacing w:after="0" w:line="240" w:lineRule="auto"/>
        <w:rPr>
          <w:rFonts w:ascii="Arial Nova" w:hAnsi="Arial Nova"/>
          <w:b/>
          <w:bCs/>
          <w:color w:val="000000" w:themeColor="text1"/>
          <w:sz w:val="40"/>
          <w:szCs w:val="40"/>
          <w:u w:val="single"/>
        </w:rPr>
      </w:pPr>
      <w:bookmarkStart w:id="56" w:name="gettingstarted"/>
      <w:bookmarkEnd w:id="56"/>
      <w:r w:rsidRPr="005A7898">
        <w:rPr>
          <w:rFonts w:ascii="Arial Nova" w:hAnsi="Arial Nova"/>
          <w:b/>
          <w:bCs/>
          <w:color w:val="000000" w:themeColor="text1"/>
          <w:sz w:val="40"/>
          <w:szCs w:val="40"/>
          <w:u w:val="single"/>
        </w:rPr>
        <w:t>GETTING STARTED</w:t>
      </w:r>
    </w:p>
    <w:p w14:paraId="7A0BFCE9" w14:textId="77777777" w:rsidR="003517CE" w:rsidRPr="0019472D" w:rsidRDefault="003517CE" w:rsidP="00F5686D">
      <w:pPr>
        <w:widowControl w:val="0"/>
        <w:spacing w:after="0" w:line="240" w:lineRule="auto"/>
        <w:rPr>
          <w:rFonts w:ascii="Arial Nova" w:hAnsi="Arial Nova"/>
          <w:color w:val="000000" w:themeColor="text1"/>
        </w:rPr>
      </w:pPr>
    </w:p>
    <w:p w14:paraId="38F27D84" w14:textId="77777777" w:rsidR="003517CE" w:rsidRPr="0019472D" w:rsidRDefault="003517CE"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Congratulations! As a new Board member, get an early start to set yourself up for success. Each year, PTA leaders need to do the following shortly after their election or appointment.</w:t>
      </w:r>
    </w:p>
    <w:p w14:paraId="49C608FE" w14:textId="3FF5E0A0" w:rsidR="003517CE" w:rsidRPr="0019472D" w:rsidRDefault="003517CE" w:rsidP="002D35F4">
      <w:pPr>
        <w:widowControl w:val="0"/>
        <w:numPr>
          <w:ilvl w:val="0"/>
          <w:numId w:val="77"/>
        </w:numPr>
        <w:spacing w:after="0" w:line="240" w:lineRule="auto"/>
        <w:ind w:left="360"/>
        <w:rPr>
          <w:rFonts w:ascii="Arial Nova" w:hAnsi="Arial Nova"/>
          <w:color w:val="000000" w:themeColor="text1"/>
        </w:rPr>
      </w:pPr>
      <w:r w:rsidRPr="0019472D">
        <w:rPr>
          <w:rFonts w:ascii="Arial Nova" w:hAnsi="Arial Nova"/>
          <w:color w:val="000000" w:themeColor="text1"/>
        </w:rPr>
        <w:t xml:space="preserve">Make sure </w:t>
      </w:r>
      <w:r w:rsidR="00BA0CD0">
        <w:rPr>
          <w:rFonts w:ascii="Arial Nova" w:hAnsi="Arial Nova"/>
          <w:color w:val="000000" w:themeColor="text1"/>
        </w:rPr>
        <w:t xml:space="preserve">the </w:t>
      </w:r>
      <w:r w:rsidRPr="0019472D">
        <w:rPr>
          <w:rFonts w:ascii="Arial Nova" w:hAnsi="Arial Nova"/>
          <w:color w:val="000000" w:themeColor="text1"/>
        </w:rPr>
        <w:t>PTA membership is current. All Board members must be PTA members during the school year for which they were elected or appointed.</w:t>
      </w:r>
    </w:p>
    <w:p w14:paraId="4D53E285" w14:textId="23B51B29" w:rsidR="003517CE" w:rsidRPr="0019472D" w:rsidRDefault="003517CE" w:rsidP="002D35F4">
      <w:pPr>
        <w:widowControl w:val="0"/>
        <w:numPr>
          <w:ilvl w:val="0"/>
          <w:numId w:val="77"/>
        </w:numPr>
        <w:spacing w:after="0" w:line="240" w:lineRule="auto"/>
        <w:ind w:left="360"/>
        <w:rPr>
          <w:rFonts w:ascii="Arial Nova" w:hAnsi="Arial Nova"/>
          <w:color w:val="000000" w:themeColor="text1"/>
        </w:rPr>
      </w:pPr>
      <w:r w:rsidRPr="0019472D">
        <w:rPr>
          <w:rFonts w:ascii="Arial Nova" w:hAnsi="Arial Nova"/>
          <w:color w:val="000000" w:themeColor="text1"/>
        </w:rPr>
        <w:t xml:space="preserve">Register with LAPTA at </w:t>
      </w:r>
      <w:hyperlink r:id="rId95" w:history="1">
        <w:r w:rsidRPr="0019472D">
          <w:rPr>
            <w:rFonts w:ascii="Arial Nova" w:hAnsi="Arial Nova"/>
            <w:color w:val="000000" w:themeColor="text1"/>
            <w:u w:val="single"/>
          </w:rPr>
          <w:t>LouisianaPTA.org/</w:t>
        </w:r>
        <w:r w:rsidR="002B01B6">
          <w:rPr>
            <w:rFonts w:ascii="Arial Nova" w:hAnsi="Arial Nova"/>
            <w:color w:val="000000" w:themeColor="text1"/>
            <w:u w:val="single"/>
          </w:rPr>
          <w:t>register</w:t>
        </w:r>
      </w:hyperlink>
      <w:r w:rsidRPr="0019472D">
        <w:rPr>
          <w:rFonts w:ascii="Arial Nova" w:hAnsi="Arial Nova"/>
          <w:color w:val="000000" w:themeColor="text1"/>
        </w:rPr>
        <w:t>.</w:t>
      </w:r>
    </w:p>
    <w:p w14:paraId="2625F7E3" w14:textId="77777777" w:rsidR="003517CE" w:rsidRPr="0019472D" w:rsidRDefault="003517CE" w:rsidP="002D35F4">
      <w:pPr>
        <w:widowControl w:val="0"/>
        <w:numPr>
          <w:ilvl w:val="0"/>
          <w:numId w:val="77"/>
        </w:numPr>
        <w:spacing w:after="0" w:line="240" w:lineRule="auto"/>
        <w:ind w:left="360"/>
        <w:rPr>
          <w:rFonts w:ascii="Arial Nova" w:hAnsi="Arial Nova"/>
          <w:color w:val="000000" w:themeColor="text1"/>
        </w:rPr>
      </w:pPr>
      <w:r w:rsidRPr="0019472D">
        <w:rPr>
          <w:rFonts w:ascii="Arial Nova" w:hAnsi="Arial Nova"/>
          <w:color w:val="000000" w:themeColor="text1"/>
        </w:rPr>
        <w:t>Meet with the outgoing Board members and review their binders and files together.</w:t>
      </w:r>
    </w:p>
    <w:p w14:paraId="19A384B4" w14:textId="1B486AEF" w:rsidR="003517CE" w:rsidRPr="0019472D" w:rsidRDefault="003517CE" w:rsidP="002D35F4">
      <w:pPr>
        <w:widowControl w:val="0"/>
        <w:numPr>
          <w:ilvl w:val="0"/>
          <w:numId w:val="77"/>
        </w:numPr>
        <w:spacing w:after="0" w:line="240" w:lineRule="auto"/>
        <w:ind w:left="360"/>
        <w:rPr>
          <w:rFonts w:ascii="Arial Nova" w:hAnsi="Arial Nova"/>
          <w:color w:val="000000" w:themeColor="text1"/>
        </w:rPr>
      </w:pPr>
      <w:r w:rsidRPr="0019472D">
        <w:rPr>
          <w:rFonts w:ascii="Arial Nova" w:hAnsi="Arial Nova"/>
          <w:color w:val="000000" w:themeColor="text1"/>
        </w:rPr>
        <w:t>Ask for the current copy of the Bylaws and Standing Rules. The Bylaws must be reviewed</w:t>
      </w:r>
      <w:r w:rsidR="006639B8">
        <w:rPr>
          <w:rFonts w:ascii="Arial Nova" w:hAnsi="Arial Nova"/>
          <w:color w:val="000000" w:themeColor="text1"/>
        </w:rPr>
        <w:t>, updated,</w:t>
      </w:r>
      <w:r w:rsidRPr="0019472D">
        <w:rPr>
          <w:rFonts w:ascii="Arial Nova" w:hAnsi="Arial Nova"/>
          <w:color w:val="000000" w:themeColor="text1"/>
        </w:rPr>
        <w:t xml:space="preserve"> and </w:t>
      </w:r>
      <w:r w:rsidR="006639B8">
        <w:rPr>
          <w:rFonts w:ascii="Arial Nova" w:hAnsi="Arial Nova"/>
          <w:color w:val="000000" w:themeColor="text1"/>
        </w:rPr>
        <w:t xml:space="preserve">submitted to LAPTA for </w:t>
      </w:r>
      <w:r w:rsidRPr="0019472D">
        <w:rPr>
          <w:rFonts w:ascii="Arial Nova" w:hAnsi="Arial Nova"/>
          <w:color w:val="000000" w:themeColor="text1"/>
        </w:rPr>
        <w:t>approv</w:t>
      </w:r>
      <w:r w:rsidR="00773D30">
        <w:rPr>
          <w:rFonts w:ascii="Arial Nova" w:hAnsi="Arial Nova"/>
          <w:color w:val="000000" w:themeColor="text1"/>
        </w:rPr>
        <w:t xml:space="preserve">al </w:t>
      </w:r>
      <w:r w:rsidRPr="0019472D">
        <w:rPr>
          <w:rFonts w:ascii="Arial Nova" w:hAnsi="Arial Nova"/>
          <w:color w:val="000000" w:themeColor="text1"/>
        </w:rPr>
        <w:t>every three years.</w:t>
      </w:r>
    </w:p>
    <w:p w14:paraId="31269A93" w14:textId="77777777" w:rsidR="003517CE" w:rsidRPr="0019472D" w:rsidRDefault="003517CE" w:rsidP="002D35F4">
      <w:pPr>
        <w:widowControl w:val="0"/>
        <w:numPr>
          <w:ilvl w:val="0"/>
          <w:numId w:val="77"/>
        </w:numPr>
        <w:spacing w:after="0" w:line="240" w:lineRule="auto"/>
        <w:ind w:left="360"/>
        <w:rPr>
          <w:rFonts w:ascii="Arial Nova" w:hAnsi="Arial Nova"/>
          <w:color w:val="000000" w:themeColor="text1"/>
        </w:rPr>
      </w:pPr>
      <w:r w:rsidRPr="0019472D">
        <w:rPr>
          <w:rFonts w:ascii="Arial Nova" w:hAnsi="Arial Nova"/>
          <w:color w:val="000000" w:themeColor="text1"/>
        </w:rPr>
        <w:t xml:space="preserve">Follow LAPTA on social media. Familiarize yourself with the entire website at </w:t>
      </w:r>
      <w:hyperlink r:id="rId96" w:history="1">
        <w:r w:rsidRPr="0019472D">
          <w:rPr>
            <w:rFonts w:ascii="Arial Nova" w:hAnsi="Arial Nova"/>
            <w:color w:val="000000" w:themeColor="text1"/>
            <w:u w:val="single"/>
          </w:rPr>
          <w:t>LouisianaPTA.org</w:t>
        </w:r>
      </w:hyperlink>
      <w:r w:rsidRPr="0019472D">
        <w:rPr>
          <w:rFonts w:ascii="Arial Nova" w:hAnsi="Arial Nova"/>
          <w:color w:val="000000" w:themeColor="text1"/>
        </w:rPr>
        <w:t>.</w:t>
      </w:r>
    </w:p>
    <w:p w14:paraId="3104C12F" w14:textId="4C71D848" w:rsidR="003517CE" w:rsidRPr="0019472D" w:rsidRDefault="003517CE" w:rsidP="002D35F4">
      <w:pPr>
        <w:widowControl w:val="0"/>
        <w:numPr>
          <w:ilvl w:val="0"/>
          <w:numId w:val="77"/>
        </w:numPr>
        <w:spacing w:after="0" w:line="240" w:lineRule="auto"/>
        <w:ind w:left="360"/>
        <w:rPr>
          <w:rFonts w:ascii="Arial Nova" w:hAnsi="Arial Nova"/>
          <w:color w:val="000000" w:themeColor="text1"/>
        </w:rPr>
      </w:pPr>
      <w:r w:rsidRPr="0019472D">
        <w:rPr>
          <w:rFonts w:ascii="Arial Nova" w:hAnsi="Arial Nova"/>
          <w:color w:val="000000" w:themeColor="text1"/>
        </w:rPr>
        <w:t xml:space="preserve">Follow National PTA on social media. Create a profile on the National PTA website at </w:t>
      </w:r>
      <w:hyperlink r:id="rId97" w:history="1">
        <w:r w:rsidRPr="0019472D">
          <w:rPr>
            <w:rFonts w:ascii="Arial Nova" w:hAnsi="Arial Nova"/>
            <w:color w:val="000000" w:themeColor="text1"/>
            <w:u w:val="single"/>
          </w:rPr>
          <w:t>PTA.org</w:t>
        </w:r>
      </w:hyperlink>
      <w:r w:rsidRPr="0019472D">
        <w:rPr>
          <w:rFonts w:ascii="Arial Nova" w:hAnsi="Arial Nova"/>
          <w:color w:val="000000" w:themeColor="text1"/>
        </w:rPr>
        <w:t xml:space="preserve">. </w:t>
      </w:r>
      <w:r w:rsidR="00773D30">
        <w:rPr>
          <w:rFonts w:ascii="Arial Nova" w:hAnsi="Arial Nova"/>
          <w:color w:val="000000" w:themeColor="text1"/>
        </w:rPr>
        <w:t>Having an</w:t>
      </w:r>
      <w:r w:rsidRPr="0019472D">
        <w:rPr>
          <w:rFonts w:ascii="Arial Nova" w:hAnsi="Arial Nova"/>
          <w:color w:val="000000" w:themeColor="text1"/>
        </w:rPr>
        <w:t xml:space="preserve"> account </w:t>
      </w:r>
      <w:r w:rsidR="00773D30">
        <w:rPr>
          <w:rFonts w:ascii="Arial Nova" w:hAnsi="Arial Nova"/>
          <w:color w:val="000000" w:themeColor="text1"/>
        </w:rPr>
        <w:t xml:space="preserve">gives </w:t>
      </w:r>
      <w:r w:rsidRPr="0019472D">
        <w:rPr>
          <w:rFonts w:ascii="Arial Nova" w:hAnsi="Arial Nova"/>
          <w:color w:val="000000" w:themeColor="text1"/>
        </w:rPr>
        <w:t xml:space="preserve">access to the PTA Local Leader Kit and an incredible amount of resources. </w:t>
      </w:r>
    </w:p>
    <w:p w14:paraId="1E74025D" w14:textId="77777777" w:rsidR="003517CE" w:rsidRPr="0019472D" w:rsidRDefault="003517CE" w:rsidP="00F5686D">
      <w:pPr>
        <w:widowControl w:val="0"/>
        <w:spacing w:after="0" w:line="240" w:lineRule="auto"/>
        <w:rPr>
          <w:rFonts w:ascii="Arial Nova" w:hAnsi="Arial Nova"/>
          <w:color w:val="000000" w:themeColor="text1"/>
        </w:rPr>
      </w:pPr>
    </w:p>
    <w:p w14:paraId="638B7EE7" w14:textId="77777777" w:rsidR="003517CE" w:rsidRPr="0019472D" w:rsidRDefault="003517CE" w:rsidP="00F5686D">
      <w:pPr>
        <w:widowControl w:val="0"/>
        <w:spacing w:after="0" w:line="240" w:lineRule="auto"/>
        <w:rPr>
          <w:rFonts w:ascii="Arial Nova" w:hAnsi="Arial Nova"/>
          <w:b/>
          <w:bCs/>
          <w:color w:val="000000" w:themeColor="text1"/>
        </w:rPr>
      </w:pPr>
      <w:r w:rsidRPr="0019472D">
        <w:rPr>
          <w:rFonts w:ascii="Arial Nova" w:hAnsi="Arial Nova"/>
          <w:b/>
          <w:bCs/>
          <w:color w:val="000000" w:themeColor="text1"/>
        </w:rPr>
        <w:t>Duties at a Glance</w:t>
      </w:r>
    </w:p>
    <w:p w14:paraId="79904AF1" w14:textId="77777777" w:rsidR="003517CE" w:rsidRPr="0019472D" w:rsidRDefault="003517CE" w:rsidP="002D35F4">
      <w:pPr>
        <w:widowControl w:val="0"/>
        <w:numPr>
          <w:ilvl w:val="0"/>
          <w:numId w:val="78"/>
        </w:numPr>
        <w:spacing w:after="0" w:line="240" w:lineRule="auto"/>
        <w:ind w:left="360"/>
        <w:rPr>
          <w:rFonts w:ascii="Arial Nova" w:hAnsi="Arial Nova"/>
          <w:color w:val="000000" w:themeColor="text1"/>
        </w:rPr>
      </w:pPr>
      <w:r w:rsidRPr="0019472D">
        <w:rPr>
          <w:rFonts w:ascii="Arial Nova" w:hAnsi="Arial Nova"/>
          <w:color w:val="000000" w:themeColor="text1"/>
        </w:rPr>
        <w:t>Sign the Confidentiality, Ethics, and Conflict of Interest Policy annually.</w:t>
      </w:r>
    </w:p>
    <w:p w14:paraId="2F97F663" w14:textId="4E3A31ED" w:rsidR="003517CE" w:rsidRPr="0019472D" w:rsidRDefault="003517CE" w:rsidP="002D35F4">
      <w:pPr>
        <w:widowControl w:val="0"/>
        <w:numPr>
          <w:ilvl w:val="0"/>
          <w:numId w:val="78"/>
        </w:numPr>
        <w:spacing w:after="0" w:line="240" w:lineRule="auto"/>
        <w:ind w:left="360"/>
        <w:rPr>
          <w:rFonts w:ascii="Arial Nova" w:hAnsi="Arial Nova"/>
          <w:color w:val="000000" w:themeColor="text1"/>
        </w:rPr>
      </w:pPr>
      <w:r w:rsidRPr="0019472D">
        <w:rPr>
          <w:rFonts w:ascii="Arial Nova" w:hAnsi="Arial Nova"/>
          <w:color w:val="000000" w:themeColor="text1"/>
        </w:rPr>
        <w:t xml:space="preserve">Contact </w:t>
      </w:r>
      <w:r w:rsidR="00BA0CD0">
        <w:rPr>
          <w:rFonts w:ascii="Arial Nova" w:hAnsi="Arial Nova"/>
          <w:color w:val="000000" w:themeColor="text1"/>
        </w:rPr>
        <w:t xml:space="preserve">the </w:t>
      </w:r>
      <w:r w:rsidRPr="0019472D">
        <w:rPr>
          <w:rFonts w:ascii="Arial Nova" w:hAnsi="Arial Nova"/>
          <w:color w:val="000000" w:themeColor="text1"/>
        </w:rPr>
        <w:t>predecessor to request previous records and other relevant information to know what has been done in the past.</w:t>
      </w:r>
    </w:p>
    <w:p w14:paraId="73D41119" w14:textId="7BCD08C4" w:rsidR="003517CE" w:rsidRPr="0019472D" w:rsidRDefault="003517CE" w:rsidP="002D35F4">
      <w:pPr>
        <w:widowControl w:val="0"/>
        <w:numPr>
          <w:ilvl w:val="0"/>
          <w:numId w:val="78"/>
        </w:numPr>
        <w:spacing w:after="0" w:line="240" w:lineRule="auto"/>
        <w:ind w:left="360"/>
        <w:rPr>
          <w:rFonts w:ascii="Arial Nova" w:hAnsi="Arial Nova"/>
          <w:color w:val="000000" w:themeColor="text1"/>
        </w:rPr>
      </w:pPr>
      <w:r w:rsidRPr="0019472D">
        <w:rPr>
          <w:rFonts w:ascii="Arial Nova" w:hAnsi="Arial Nova"/>
          <w:color w:val="000000" w:themeColor="text1"/>
        </w:rPr>
        <w:t>Find people to help fill Board positions</w:t>
      </w:r>
      <w:r w:rsidR="00A86989">
        <w:rPr>
          <w:rFonts w:ascii="Arial Nova" w:hAnsi="Arial Nova"/>
          <w:color w:val="000000" w:themeColor="text1"/>
        </w:rPr>
        <w:t xml:space="preserve"> and to join</w:t>
      </w:r>
      <w:r w:rsidR="00565CED">
        <w:rPr>
          <w:rFonts w:ascii="Arial Nova" w:hAnsi="Arial Nova"/>
          <w:color w:val="000000" w:themeColor="text1"/>
        </w:rPr>
        <w:t xml:space="preserve"> the committees</w:t>
      </w:r>
      <w:r w:rsidRPr="0019472D">
        <w:rPr>
          <w:rFonts w:ascii="Arial Nova" w:hAnsi="Arial Nova"/>
          <w:color w:val="000000" w:themeColor="text1"/>
        </w:rPr>
        <w:t xml:space="preserve">. </w:t>
      </w:r>
    </w:p>
    <w:p w14:paraId="29A0E3D2" w14:textId="77777777" w:rsidR="003517CE" w:rsidRPr="0019472D" w:rsidRDefault="003517CE" w:rsidP="002D35F4">
      <w:pPr>
        <w:widowControl w:val="0"/>
        <w:numPr>
          <w:ilvl w:val="0"/>
          <w:numId w:val="78"/>
        </w:numPr>
        <w:spacing w:after="0" w:line="240" w:lineRule="auto"/>
        <w:ind w:left="360"/>
        <w:rPr>
          <w:rFonts w:ascii="Arial Nova" w:hAnsi="Arial Nova"/>
          <w:color w:val="000000" w:themeColor="text1"/>
        </w:rPr>
      </w:pPr>
      <w:r w:rsidRPr="0019472D">
        <w:rPr>
          <w:rFonts w:ascii="Arial Nova" w:hAnsi="Arial Nova"/>
          <w:color w:val="000000" w:themeColor="text1"/>
        </w:rPr>
        <w:t>Keep an organized binder to provide the successors with everything done throughout the year.</w:t>
      </w:r>
    </w:p>
    <w:p w14:paraId="1C50ACF5" w14:textId="77777777" w:rsidR="003517CE" w:rsidRPr="0019472D" w:rsidRDefault="003517CE" w:rsidP="002D35F4">
      <w:pPr>
        <w:widowControl w:val="0"/>
        <w:numPr>
          <w:ilvl w:val="0"/>
          <w:numId w:val="78"/>
        </w:numPr>
        <w:spacing w:after="0" w:line="240" w:lineRule="auto"/>
        <w:ind w:left="360"/>
        <w:rPr>
          <w:rFonts w:ascii="Arial Nova" w:hAnsi="Arial Nova"/>
          <w:color w:val="000000" w:themeColor="text1"/>
        </w:rPr>
      </w:pPr>
      <w:r w:rsidRPr="0019472D">
        <w:rPr>
          <w:rFonts w:ascii="Arial Nova" w:hAnsi="Arial Nova"/>
          <w:color w:val="000000" w:themeColor="text1"/>
        </w:rPr>
        <w:t xml:space="preserve">Attend required LAPTA training and take advantage of e-learning available at </w:t>
      </w:r>
      <w:hyperlink r:id="rId98" w:history="1">
        <w:r w:rsidRPr="0019472D">
          <w:rPr>
            <w:rFonts w:ascii="Arial Nova" w:hAnsi="Arial Nova"/>
            <w:color w:val="000000" w:themeColor="text1"/>
            <w:u w:val="single"/>
          </w:rPr>
          <w:t>PTA.org</w:t>
        </w:r>
      </w:hyperlink>
      <w:r w:rsidRPr="0019472D">
        <w:rPr>
          <w:rFonts w:ascii="Arial Nova" w:hAnsi="Arial Nova"/>
          <w:color w:val="000000" w:themeColor="text1"/>
        </w:rPr>
        <w:t xml:space="preserve">. </w:t>
      </w:r>
    </w:p>
    <w:p w14:paraId="5E07F949" w14:textId="03D64A08" w:rsidR="003517CE" w:rsidRPr="0019472D" w:rsidRDefault="003517CE" w:rsidP="002D35F4">
      <w:pPr>
        <w:widowControl w:val="0"/>
        <w:numPr>
          <w:ilvl w:val="0"/>
          <w:numId w:val="78"/>
        </w:numPr>
        <w:spacing w:after="0" w:line="240" w:lineRule="auto"/>
        <w:ind w:left="360"/>
        <w:rPr>
          <w:rFonts w:ascii="Arial Nova" w:hAnsi="Arial Nova"/>
          <w:color w:val="000000" w:themeColor="text1"/>
        </w:rPr>
      </w:pPr>
      <w:r w:rsidRPr="0019472D">
        <w:rPr>
          <w:rFonts w:ascii="Arial Nova" w:hAnsi="Arial Nova"/>
          <w:color w:val="000000" w:themeColor="text1"/>
        </w:rPr>
        <w:t>Review and become familiar with the Bylaws, Standing Rules, and the Active Affiliation Report.</w:t>
      </w:r>
    </w:p>
    <w:p w14:paraId="72F34DE4" w14:textId="77777777" w:rsidR="003517CE" w:rsidRPr="0019472D" w:rsidRDefault="003517CE" w:rsidP="002D35F4">
      <w:pPr>
        <w:widowControl w:val="0"/>
        <w:numPr>
          <w:ilvl w:val="0"/>
          <w:numId w:val="78"/>
        </w:numPr>
        <w:tabs>
          <w:tab w:val="left" w:pos="1124"/>
          <w:tab w:val="left" w:pos="1125"/>
        </w:tabs>
        <w:spacing w:after="0" w:line="240" w:lineRule="auto"/>
        <w:ind w:left="360"/>
        <w:rPr>
          <w:rFonts w:ascii="Arial Nova" w:hAnsi="Arial Nova"/>
          <w:color w:val="000000" w:themeColor="text1"/>
        </w:rPr>
      </w:pPr>
      <w:r w:rsidRPr="0019472D">
        <w:rPr>
          <w:rFonts w:ascii="Arial Nova" w:hAnsi="Arial Nova"/>
          <w:color w:val="000000" w:themeColor="text1"/>
        </w:rPr>
        <w:t>Act in emergencies between meetings of the</w:t>
      </w:r>
      <w:r w:rsidRPr="0019472D">
        <w:rPr>
          <w:rFonts w:ascii="Arial Nova" w:hAnsi="Arial Nova"/>
          <w:color w:val="000000" w:themeColor="text1"/>
          <w:spacing w:val="-5"/>
        </w:rPr>
        <w:t xml:space="preserve"> </w:t>
      </w:r>
      <w:r w:rsidRPr="0019472D">
        <w:rPr>
          <w:rFonts w:ascii="Arial Nova" w:hAnsi="Arial Nova"/>
          <w:color w:val="000000" w:themeColor="text1"/>
        </w:rPr>
        <w:t>Board.</w:t>
      </w:r>
    </w:p>
    <w:p w14:paraId="7B002500" w14:textId="77777777" w:rsidR="003517CE" w:rsidRPr="0019472D" w:rsidRDefault="003517CE" w:rsidP="002D35F4">
      <w:pPr>
        <w:widowControl w:val="0"/>
        <w:numPr>
          <w:ilvl w:val="0"/>
          <w:numId w:val="78"/>
        </w:numPr>
        <w:tabs>
          <w:tab w:val="left" w:pos="1124"/>
          <w:tab w:val="left" w:pos="1125"/>
        </w:tabs>
        <w:spacing w:after="0" w:line="240" w:lineRule="auto"/>
        <w:ind w:left="360"/>
        <w:rPr>
          <w:rFonts w:ascii="Arial Nova" w:hAnsi="Arial Nova"/>
          <w:color w:val="000000" w:themeColor="text1"/>
        </w:rPr>
      </w:pPr>
      <w:r w:rsidRPr="0019472D">
        <w:rPr>
          <w:rFonts w:ascii="Arial Nova" w:hAnsi="Arial Nova"/>
          <w:color w:val="000000" w:themeColor="text1"/>
        </w:rPr>
        <w:t>Make a report of committee action items at each Board</w:t>
      </w:r>
      <w:r w:rsidRPr="0019472D">
        <w:rPr>
          <w:rFonts w:ascii="Arial Nova" w:hAnsi="Arial Nova"/>
          <w:color w:val="000000" w:themeColor="text1"/>
          <w:spacing w:val="-3"/>
        </w:rPr>
        <w:t xml:space="preserve"> </w:t>
      </w:r>
      <w:r w:rsidRPr="0019472D">
        <w:rPr>
          <w:rFonts w:ascii="Arial Nova" w:hAnsi="Arial Nova"/>
          <w:color w:val="000000" w:themeColor="text1"/>
        </w:rPr>
        <w:t>meeting.</w:t>
      </w:r>
    </w:p>
    <w:p w14:paraId="4F9876E5" w14:textId="197A6EEB" w:rsidR="003517CE" w:rsidRPr="0019472D" w:rsidRDefault="003517CE" w:rsidP="002D35F4">
      <w:pPr>
        <w:widowControl w:val="0"/>
        <w:numPr>
          <w:ilvl w:val="0"/>
          <w:numId w:val="78"/>
        </w:numPr>
        <w:tabs>
          <w:tab w:val="left" w:pos="1124"/>
          <w:tab w:val="left" w:pos="1125"/>
        </w:tabs>
        <w:spacing w:after="0" w:line="240" w:lineRule="auto"/>
        <w:ind w:left="360"/>
        <w:rPr>
          <w:rFonts w:ascii="Arial Nova" w:hAnsi="Arial Nova"/>
          <w:color w:val="000000" w:themeColor="text1"/>
        </w:rPr>
      </w:pPr>
      <w:r w:rsidRPr="0019472D">
        <w:rPr>
          <w:rFonts w:ascii="Arial Nova" w:hAnsi="Arial Nova"/>
          <w:color w:val="000000" w:themeColor="text1"/>
        </w:rPr>
        <w:t>Attend all meetings of the PTA</w:t>
      </w:r>
      <w:r w:rsidR="001B5A49">
        <w:rPr>
          <w:rFonts w:ascii="Arial Nova" w:hAnsi="Arial Nova"/>
          <w:color w:val="000000" w:themeColor="text1"/>
        </w:rPr>
        <w:t xml:space="preserve"> including</w:t>
      </w:r>
      <w:r w:rsidRPr="0019472D">
        <w:rPr>
          <w:rFonts w:ascii="Arial Nova" w:hAnsi="Arial Nova"/>
          <w:color w:val="000000" w:themeColor="text1"/>
        </w:rPr>
        <w:t xml:space="preserve"> Board of Directors, General Membership, and Committee meetings. Check the Bylaws for which months are required to have specific meetings. </w:t>
      </w:r>
      <w:r w:rsidR="00953FD9">
        <w:rPr>
          <w:rFonts w:ascii="Arial Nova" w:hAnsi="Arial Nova"/>
          <w:color w:val="000000" w:themeColor="text1"/>
        </w:rPr>
        <w:t xml:space="preserve">Attendance </w:t>
      </w:r>
      <w:r w:rsidRPr="0019472D">
        <w:rPr>
          <w:rFonts w:ascii="Arial Nova" w:hAnsi="Arial Nova"/>
          <w:color w:val="000000" w:themeColor="text1"/>
        </w:rPr>
        <w:t>is necessary to ensure a quorum is met</w:t>
      </w:r>
      <w:r w:rsidR="00953FD9">
        <w:rPr>
          <w:rFonts w:ascii="Arial Nova" w:hAnsi="Arial Nova"/>
          <w:color w:val="000000" w:themeColor="text1"/>
        </w:rPr>
        <w:t>.</w:t>
      </w:r>
      <w:r w:rsidRPr="0019472D">
        <w:rPr>
          <w:rFonts w:ascii="Arial Nova" w:hAnsi="Arial Nova"/>
          <w:color w:val="000000" w:themeColor="text1"/>
        </w:rPr>
        <w:t xml:space="preserve"> </w:t>
      </w:r>
      <w:r w:rsidR="00953FD9">
        <w:rPr>
          <w:rFonts w:ascii="Arial Nova" w:hAnsi="Arial Nova"/>
          <w:color w:val="000000" w:themeColor="text1"/>
        </w:rPr>
        <w:t>P</w:t>
      </w:r>
      <w:r w:rsidRPr="0019472D">
        <w:rPr>
          <w:rFonts w:ascii="Arial Nova" w:hAnsi="Arial Nova"/>
          <w:color w:val="000000" w:themeColor="text1"/>
        </w:rPr>
        <w:t>articipation is imperative to the success of the PTA.</w:t>
      </w:r>
    </w:p>
    <w:p w14:paraId="27161FCF" w14:textId="5E9515DD" w:rsidR="003517CE" w:rsidRPr="0019472D" w:rsidRDefault="003517CE" w:rsidP="002D35F4">
      <w:pPr>
        <w:widowControl w:val="0"/>
        <w:numPr>
          <w:ilvl w:val="0"/>
          <w:numId w:val="80"/>
        </w:numPr>
        <w:spacing w:after="0" w:line="240" w:lineRule="auto"/>
        <w:ind w:left="360"/>
        <w:rPr>
          <w:rFonts w:ascii="Arial Nova" w:hAnsi="Arial Nova"/>
          <w:color w:val="000000" w:themeColor="text1"/>
        </w:rPr>
      </w:pPr>
      <w:r w:rsidRPr="0019472D">
        <w:rPr>
          <w:rFonts w:ascii="Arial Nova" w:hAnsi="Arial Nova"/>
          <w:color w:val="000000" w:themeColor="text1"/>
        </w:rPr>
        <w:t xml:space="preserve">Present a report at Board and General Membership meetings relevant to </w:t>
      </w:r>
      <w:r w:rsidR="00136D33">
        <w:rPr>
          <w:rFonts w:ascii="Arial Nova" w:hAnsi="Arial Nova"/>
          <w:color w:val="000000" w:themeColor="text1"/>
        </w:rPr>
        <w:t>their</w:t>
      </w:r>
      <w:r w:rsidRPr="0019472D">
        <w:rPr>
          <w:rFonts w:ascii="Arial Nova" w:hAnsi="Arial Nova"/>
          <w:color w:val="000000" w:themeColor="text1"/>
        </w:rPr>
        <w:t xml:space="preserve"> </w:t>
      </w:r>
      <w:r w:rsidR="00136D33">
        <w:rPr>
          <w:rFonts w:ascii="Arial Nova" w:hAnsi="Arial Nova"/>
          <w:color w:val="000000" w:themeColor="text1"/>
        </w:rPr>
        <w:t>role</w:t>
      </w:r>
      <w:r w:rsidRPr="0019472D">
        <w:rPr>
          <w:rFonts w:ascii="Arial Nova" w:hAnsi="Arial Nova"/>
          <w:color w:val="000000" w:themeColor="text1"/>
        </w:rPr>
        <w:t>.</w:t>
      </w:r>
    </w:p>
    <w:p w14:paraId="16CF2244" w14:textId="77777777" w:rsidR="003517CE" w:rsidRPr="0019472D" w:rsidRDefault="003517CE" w:rsidP="00F5686D">
      <w:pPr>
        <w:widowControl w:val="0"/>
        <w:spacing w:after="0" w:line="240" w:lineRule="auto"/>
        <w:rPr>
          <w:rFonts w:ascii="Arial Nova" w:hAnsi="Arial Nova"/>
          <w:color w:val="000000" w:themeColor="text1"/>
        </w:rPr>
      </w:pPr>
    </w:p>
    <w:p w14:paraId="23624AEB" w14:textId="77777777" w:rsidR="003517CE" w:rsidRPr="0019472D" w:rsidRDefault="003517CE" w:rsidP="00F5686D">
      <w:pPr>
        <w:widowControl w:val="0"/>
        <w:spacing w:after="0" w:line="240" w:lineRule="auto"/>
        <w:rPr>
          <w:rFonts w:ascii="Arial Nova" w:hAnsi="Arial Nova"/>
          <w:b/>
          <w:bCs/>
          <w:color w:val="000000" w:themeColor="text1"/>
        </w:rPr>
      </w:pPr>
      <w:r w:rsidRPr="0019472D">
        <w:rPr>
          <w:rFonts w:ascii="Arial Nova" w:hAnsi="Arial Nova"/>
          <w:b/>
          <w:bCs/>
          <w:color w:val="000000" w:themeColor="text1"/>
        </w:rPr>
        <w:t>Qualities of Effective Officers</w:t>
      </w:r>
    </w:p>
    <w:p w14:paraId="0CE0E667" w14:textId="77777777" w:rsidR="003517CE" w:rsidRPr="0019472D" w:rsidRDefault="003517CE" w:rsidP="002D35F4">
      <w:pPr>
        <w:widowControl w:val="0"/>
        <w:numPr>
          <w:ilvl w:val="0"/>
          <w:numId w:val="79"/>
        </w:numPr>
        <w:tabs>
          <w:tab w:val="left" w:pos="1251"/>
          <w:tab w:val="left" w:pos="1252"/>
        </w:tabs>
        <w:spacing w:after="0" w:line="240" w:lineRule="auto"/>
        <w:ind w:left="360"/>
        <w:rPr>
          <w:rFonts w:ascii="Arial Nova" w:hAnsi="Arial Nova"/>
          <w:color w:val="000000" w:themeColor="text1"/>
        </w:rPr>
      </w:pPr>
      <w:r w:rsidRPr="0019472D">
        <w:rPr>
          <w:rFonts w:ascii="Arial Nova" w:hAnsi="Arial Nova"/>
          <w:color w:val="000000" w:themeColor="text1"/>
        </w:rPr>
        <w:t>Understand and promote the purposes and policies of the</w:t>
      </w:r>
      <w:r w:rsidRPr="0019472D">
        <w:rPr>
          <w:rFonts w:ascii="Arial Nova" w:hAnsi="Arial Nova"/>
          <w:color w:val="000000" w:themeColor="text1"/>
          <w:spacing w:val="-12"/>
        </w:rPr>
        <w:t xml:space="preserve"> </w:t>
      </w:r>
      <w:r w:rsidRPr="0019472D">
        <w:rPr>
          <w:rFonts w:ascii="Arial Nova" w:hAnsi="Arial Nova"/>
          <w:color w:val="000000" w:themeColor="text1"/>
        </w:rPr>
        <w:t>PTA.</w:t>
      </w:r>
    </w:p>
    <w:p w14:paraId="2AF3A668" w14:textId="77777777" w:rsidR="003517CE" w:rsidRPr="0019472D" w:rsidRDefault="003517CE" w:rsidP="002D35F4">
      <w:pPr>
        <w:widowControl w:val="0"/>
        <w:numPr>
          <w:ilvl w:val="0"/>
          <w:numId w:val="79"/>
        </w:numPr>
        <w:tabs>
          <w:tab w:val="left" w:pos="1251"/>
          <w:tab w:val="left" w:pos="1252"/>
        </w:tabs>
        <w:spacing w:after="0" w:line="240" w:lineRule="auto"/>
        <w:ind w:left="360"/>
        <w:rPr>
          <w:rFonts w:ascii="Arial Nova" w:hAnsi="Arial Nova"/>
          <w:color w:val="000000" w:themeColor="text1"/>
        </w:rPr>
      </w:pPr>
      <w:r w:rsidRPr="0019472D">
        <w:rPr>
          <w:rFonts w:ascii="Arial Nova" w:hAnsi="Arial Nova"/>
          <w:color w:val="000000" w:themeColor="text1"/>
        </w:rPr>
        <w:t>Perform</w:t>
      </w:r>
      <w:r w:rsidRPr="0019472D">
        <w:rPr>
          <w:rFonts w:ascii="Arial Nova" w:hAnsi="Arial Nova"/>
          <w:color w:val="000000" w:themeColor="text1"/>
          <w:spacing w:val="-3"/>
        </w:rPr>
        <w:t xml:space="preserve"> </w:t>
      </w:r>
      <w:r w:rsidRPr="0019472D">
        <w:rPr>
          <w:rFonts w:ascii="Arial Nova" w:hAnsi="Arial Nova"/>
          <w:color w:val="000000" w:themeColor="text1"/>
        </w:rPr>
        <w:t>all</w:t>
      </w:r>
      <w:r w:rsidRPr="0019472D">
        <w:rPr>
          <w:rFonts w:ascii="Arial Nova" w:hAnsi="Arial Nova"/>
          <w:color w:val="000000" w:themeColor="text1"/>
          <w:spacing w:val="-4"/>
        </w:rPr>
        <w:t xml:space="preserve"> </w:t>
      </w:r>
      <w:r w:rsidRPr="0019472D">
        <w:rPr>
          <w:rFonts w:ascii="Arial Nova" w:hAnsi="Arial Nova"/>
          <w:color w:val="000000" w:themeColor="text1"/>
        </w:rPr>
        <w:t>duties</w:t>
      </w:r>
      <w:r w:rsidRPr="0019472D">
        <w:rPr>
          <w:rFonts w:ascii="Arial Nova" w:hAnsi="Arial Nova"/>
          <w:color w:val="000000" w:themeColor="text1"/>
          <w:spacing w:val="-3"/>
        </w:rPr>
        <w:t xml:space="preserve"> </w:t>
      </w:r>
      <w:r w:rsidRPr="0019472D">
        <w:rPr>
          <w:rFonts w:ascii="Arial Nova" w:hAnsi="Arial Nova"/>
          <w:color w:val="000000" w:themeColor="text1"/>
        </w:rPr>
        <w:t>of</w:t>
      </w:r>
      <w:r w:rsidRPr="0019472D">
        <w:rPr>
          <w:rFonts w:ascii="Arial Nova" w:hAnsi="Arial Nova"/>
          <w:color w:val="000000" w:themeColor="text1"/>
          <w:spacing w:val="-3"/>
        </w:rPr>
        <w:t xml:space="preserve"> </w:t>
      </w:r>
      <w:r w:rsidRPr="0019472D">
        <w:rPr>
          <w:rFonts w:ascii="Arial Nova" w:hAnsi="Arial Nova"/>
          <w:color w:val="000000" w:themeColor="text1"/>
        </w:rPr>
        <w:t>the</w:t>
      </w:r>
      <w:r w:rsidRPr="0019472D">
        <w:rPr>
          <w:rFonts w:ascii="Arial Nova" w:hAnsi="Arial Nova"/>
          <w:color w:val="000000" w:themeColor="text1"/>
          <w:spacing w:val="-1"/>
        </w:rPr>
        <w:t xml:space="preserve"> </w:t>
      </w:r>
      <w:r w:rsidRPr="0019472D">
        <w:rPr>
          <w:rFonts w:ascii="Arial Nova" w:hAnsi="Arial Nova"/>
          <w:color w:val="000000" w:themeColor="text1"/>
        </w:rPr>
        <w:t>office</w:t>
      </w:r>
      <w:r w:rsidRPr="0019472D">
        <w:rPr>
          <w:rFonts w:ascii="Arial Nova" w:hAnsi="Arial Nova"/>
          <w:color w:val="000000" w:themeColor="text1"/>
          <w:spacing w:val="-4"/>
        </w:rPr>
        <w:t xml:space="preserve"> </w:t>
      </w:r>
      <w:r w:rsidRPr="0019472D">
        <w:rPr>
          <w:rFonts w:ascii="Arial Nova" w:hAnsi="Arial Nova"/>
          <w:color w:val="000000" w:themeColor="text1"/>
        </w:rPr>
        <w:t>as</w:t>
      </w:r>
      <w:r w:rsidRPr="0019472D">
        <w:rPr>
          <w:rFonts w:ascii="Arial Nova" w:hAnsi="Arial Nova"/>
          <w:color w:val="000000" w:themeColor="text1"/>
          <w:spacing w:val="-2"/>
        </w:rPr>
        <w:t xml:space="preserve"> </w:t>
      </w:r>
      <w:r w:rsidRPr="0019472D">
        <w:rPr>
          <w:rFonts w:ascii="Arial Nova" w:hAnsi="Arial Nova"/>
          <w:color w:val="000000" w:themeColor="text1"/>
        </w:rPr>
        <w:t>outlined</w:t>
      </w:r>
      <w:r w:rsidRPr="0019472D">
        <w:rPr>
          <w:rFonts w:ascii="Arial Nova" w:hAnsi="Arial Nova"/>
          <w:color w:val="000000" w:themeColor="text1"/>
          <w:spacing w:val="-1"/>
        </w:rPr>
        <w:t xml:space="preserve"> </w:t>
      </w:r>
      <w:r w:rsidRPr="0019472D">
        <w:rPr>
          <w:rFonts w:ascii="Arial Nova" w:hAnsi="Arial Nova"/>
          <w:color w:val="000000" w:themeColor="text1"/>
        </w:rPr>
        <w:t>in</w:t>
      </w:r>
      <w:r w:rsidRPr="0019472D">
        <w:rPr>
          <w:rFonts w:ascii="Arial Nova" w:hAnsi="Arial Nova"/>
          <w:color w:val="000000" w:themeColor="text1"/>
          <w:spacing w:val="-5"/>
        </w:rPr>
        <w:t xml:space="preserve"> </w:t>
      </w:r>
      <w:r w:rsidRPr="0019472D">
        <w:rPr>
          <w:rFonts w:ascii="Arial Nova" w:hAnsi="Arial Nova"/>
          <w:color w:val="000000" w:themeColor="text1"/>
        </w:rPr>
        <w:t>the</w:t>
      </w:r>
      <w:r w:rsidRPr="0019472D">
        <w:rPr>
          <w:rFonts w:ascii="Arial Nova" w:hAnsi="Arial Nova"/>
          <w:color w:val="000000" w:themeColor="text1"/>
          <w:spacing w:val="-4"/>
        </w:rPr>
        <w:t xml:space="preserve"> B</w:t>
      </w:r>
      <w:r w:rsidRPr="0019472D">
        <w:rPr>
          <w:rFonts w:ascii="Arial Nova" w:hAnsi="Arial Nova"/>
          <w:color w:val="000000" w:themeColor="text1"/>
        </w:rPr>
        <w:t>ylaws and</w:t>
      </w:r>
      <w:r w:rsidRPr="0019472D">
        <w:rPr>
          <w:rFonts w:ascii="Arial Nova" w:hAnsi="Arial Nova"/>
          <w:color w:val="000000" w:themeColor="text1"/>
          <w:spacing w:val="-3"/>
        </w:rPr>
        <w:t xml:space="preserve"> S</w:t>
      </w:r>
      <w:r w:rsidRPr="0019472D">
        <w:rPr>
          <w:rFonts w:ascii="Arial Nova" w:hAnsi="Arial Nova"/>
          <w:color w:val="000000" w:themeColor="text1"/>
        </w:rPr>
        <w:t>tanding</w:t>
      </w:r>
      <w:r w:rsidRPr="0019472D">
        <w:rPr>
          <w:rFonts w:ascii="Arial Nova" w:hAnsi="Arial Nova"/>
          <w:color w:val="000000" w:themeColor="text1"/>
          <w:spacing w:val="-1"/>
        </w:rPr>
        <w:t xml:space="preserve"> R</w:t>
      </w:r>
      <w:r w:rsidRPr="0019472D">
        <w:rPr>
          <w:rFonts w:ascii="Arial Nova" w:hAnsi="Arial Nova"/>
          <w:color w:val="000000" w:themeColor="text1"/>
        </w:rPr>
        <w:t>ules.</w:t>
      </w:r>
    </w:p>
    <w:p w14:paraId="6043A4F8" w14:textId="77777777" w:rsidR="003517CE" w:rsidRPr="0019472D" w:rsidRDefault="003517CE" w:rsidP="002D35F4">
      <w:pPr>
        <w:widowControl w:val="0"/>
        <w:numPr>
          <w:ilvl w:val="0"/>
          <w:numId w:val="79"/>
        </w:numPr>
        <w:tabs>
          <w:tab w:val="left" w:pos="1196"/>
          <w:tab w:val="left" w:pos="1197"/>
        </w:tabs>
        <w:spacing w:after="0" w:line="240" w:lineRule="auto"/>
        <w:ind w:left="360"/>
        <w:rPr>
          <w:rFonts w:ascii="Arial Nova" w:hAnsi="Arial Nova"/>
          <w:color w:val="000000" w:themeColor="text1"/>
        </w:rPr>
      </w:pPr>
      <w:r w:rsidRPr="0019472D">
        <w:rPr>
          <w:rFonts w:ascii="Arial Nova" w:hAnsi="Arial Nova"/>
          <w:color w:val="000000" w:themeColor="text1"/>
        </w:rPr>
        <w:t>Cooperate with the school administrator, staff, and others responsible for children.</w:t>
      </w:r>
    </w:p>
    <w:p w14:paraId="1E1C98FC" w14:textId="77777777" w:rsidR="003517CE" w:rsidRPr="0019472D" w:rsidRDefault="003517CE" w:rsidP="002D35F4">
      <w:pPr>
        <w:widowControl w:val="0"/>
        <w:numPr>
          <w:ilvl w:val="0"/>
          <w:numId w:val="79"/>
        </w:numPr>
        <w:tabs>
          <w:tab w:val="left" w:pos="1196"/>
          <w:tab w:val="left" w:pos="1197"/>
        </w:tabs>
        <w:spacing w:after="0" w:line="240" w:lineRule="auto"/>
        <w:ind w:left="360"/>
        <w:rPr>
          <w:rFonts w:ascii="Arial Nova" w:hAnsi="Arial Nova"/>
          <w:color w:val="000000" w:themeColor="text1"/>
        </w:rPr>
      </w:pPr>
      <w:r w:rsidRPr="0019472D">
        <w:rPr>
          <w:rFonts w:ascii="Arial Nova" w:hAnsi="Arial Nova"/>
          <w:color w:val="000000" w:themeColor="text1"/>
        </w:rPr>
        <w:t xml:space="preserve">Study the material distributed by LAPTA and National PTA. A good place to start is </w:t>
      </w:r>
      <w:hyperlink r:id="rId99" w:history="1">
        <w:r w:rsidRPr="0019472D">
          <w:rPr>
            <w:rFonts w:ascii="Arial Nova" w:hAnsi="Arial Nova"/>
            <w:color w:val="000000" w:themeColor="text1"/>
            <w:u w:val="single"/>
          </w:rPr>
          <w:t>PTA.org/local-leader-kit</w:t>
        </w:r>
      </w:hyperlink>
      <w:r w:rsidRPr="0019472D">
        <w:rPr>
          <w:rFonts w:ascii="Arial Nova" w:hAnsi="Arial Nova"/>
          <w:color w:val="000000" w:themeColor="text1"/>
        </w:rPr>
        <w:t>.</w:t>
      </w:r>
    </w:p>
    <w:p w14:paraId="4A25BBAF" w14:textId="77777777" w:rsidR="003517CE" w:rsidRPr="0019472D" w:rsidRDefault="003517CE" w:rsidP="002D35F4">
      <w:pPr>
        <w:widowControl w:val="0"/>
        <w:numPr>
          <w:ilvl w:val="0"/>
          <w:numId w:val="79"/>
        </w:numPr>
        <w:tabs>
          <w:tab w:val="left" w:pos="1196"/>
          <w:tab w:val="left" w:pos="1197"/>
        </w:tabs>
        <w:spacing w:after="0" w:line="240" w:lineRule="auto"/>
        <w:ind w:left="360"/>
        <w:rPr>
          <w:rFonts w:ascii="Arial Nova" w:hAnsi="Arial Nova"/>
          <w:color w:val="000000" w:themeColor="text1"/>
        </w:rPr>
      </w:pPr>
      <w:r w:rsidRPr="0019472D">
        <w:rPr>
          <w:rFonts w:ascii="Arial Nova" w:hAnsi="Arial Nova"/>
          <w:color w:val="000000" w:themeColor="text1"/>
        </w:rPr>
        <w:t>Attend state and national leadership training and</w:t>
      </w:r>
      <w:r w:rsidRPr="0019472D">
        <w:rPr>
          <w:rFonts w:ascii="Arial Nova" w:hAnsi="Arial Nova"/>
          <w:color w:val="000000" w:themeColor="text1"/>
          <w:spacing w:val="-6"/>
        </w:rPr>
        <w:t xml:space="preserve"> </w:t>
      </w:r>
      <w:r w:rsidRPr="0019472D">
        <w:rPr>
          <w:rFonts w:ascii="Arial Nova" w:hAnsi="Arial Nova"/>
          <w:color w:val="000000" w:themeColor="text1"/>
        </w:rPr>
        <w:t>meetings.</w:t>
      </w:r>
    </w:p>
    <w:p w14:paraId="249E14FF" w14:textId="77777777" w:rsidR="003517CE" w:rsidRPr="0019472D" w:rsidRDefault="003517CE" w:rsidP="002D35F4">
      <w:pPr>
        <w:widowControl w:val="0"/>
        <w:numPr>
          <w:ilvl w:val="0"/>
          <w:numId w:val="79"/>
        </w:numPr>
        <w:tabs>
          <w:tab w:val="left" w:pos="1196"/>
          <w:tab w:val="left" w:pos="1197"/>
        </w:tabs>
        <w:spacing w:after="0" w:line="240" w:lineRule="auto"/>
        <w:ind w:left="360"/>
        <w:rPr>
          <w:rFonts w:ascii="Arial Nova" w:hAnsi="Arial Nova"/>
          <w:color w:val="000000" w:themeColor="text1"/>
        </w:rPr>
      </w:pPr>
      <w:r w:rsidRPr="0019472D">
        <w:rPr>
          <w:rFonts w:ascii="Arial Nova" w:hAnsi="Arial Nova"/>
          <w:color w:val="000000" w:themeColor="text1"/>
        </w:rPr>
        <w:t>Make reports as required and file annual reports as part of the PTA’s</w:t>
      </w:r>
      <w:r w:rsidRPr="0019472D">
        <w:rPr>
          <w:rFonts w:ascii="Arial Nova" w:hAnsi="Arial Nova"/>
          <w:color w:val="000000" w:themeColor="text1"/>
          <w:spacing w:val="-20"/>
        </w:rPr>
        <w:t xml:space="preserve"> </w:t>
      </w:r>
      <w:r w:rsidRPr="0019472D">
        <w:rPr>
          <w:rFonts w:ascii="Arial Nova" w:hAnsi="Arial Nova"/>
          <w:color w:val="000000" w:themeColor="text1"/>
        </w:rPr>
        <w:t>records.</w:t>
      </w:r>
    </w:p>
    <w:p w14:paraId="5F984E1B" w14:textId="313F1A71" w:rsidR="003517CE" w:rsidRPr="0019472D" w:rsidRDefault="003517CE" w:rsidP="002D35F4">
      <w:pPr>
        <w:widowControl w:val="0"/>
        <w:numPr>
          <w:ilvl w:val="0"/>
          <w:numId w:val="79"/>
        </w:numPr>
        <w:tabs>
          <w:tab w:val="left" w:pos="1196"/>
          <w:tab w:val="left" w:pos="1197"/>
        </w:tabs>
        <w:spacing w:after="0" w:line="240" w:lineRule="auto"/>
        <w:ind w:left="360"/>
        <w:rPr>
          <w:rFonts w:ascii="Arial Nova" w:hAnsi="Arial Nova"/>
          <w:color w:val="000000" w:themeColor="text1"/>
        </w:rPr>
      </w:pPr>
      <w:r w:rsidRPr="0019472D">
        <w:rPr>
          <w:rFonts w:ascii="Arial Nova" w:hAnsi="Arial Nova"/>
          <w:color w:val="000000" w:themeColor="text1"/>
        </w:rPr>
        <w:t xml:space="preserve">Return to </w:t>
      </w:r>
      <w:r w:rsidR="00136D33">
        <w:rPr>
          <w:rFonts w:ascii="Arial Nova" w:hAnsi="Arial Nova"/>
          <w:color w:val="000000" w:themeColor="text1"/>
        </w:rPr>
        <w:t xml:space="preserve">the </w:t>
      </w:r>
      <w:r w:rsidRPr="0019472D">
        <w:rPr>
          <w:rFonts w:ascii="Arial Nova" w:hAnsi="Arial Nova"/>
          <w:color w:val="000000" w:themeColor="text1"/>
        </w:rPr>
        <w:t>Treasurer all funds pertaining to the</w:t>
      </w:r>
      <w:r w:rsidRPr="0019472D">
        <w:rPr>
          <w:rFonts w:ascii="Arial Nova" w:hAnsi="Arial Nova"/>
          <w:color w:val="000000" w:themeColor="text1"/>
          <w:spacing w:val="-13"/>
        </w:rPr>
        <w:t xml:space="preserve"> </w:t>
      </w:r>
      <w:r w:rsidRPr="0019472D">
        <w:rPr>
          <w:rFonts w:ascii="Arial Nova" w:hAnsi="Arial Nova"/>
          <w:color w:val="000000" w:themeColor="text1"/>
        </w:rPr>
        <w:t>office.</w:t>
      </w:r>
    </w:p>
    <w:p w14:paraId="70F948FB" w14:textId="3C5E46F1" w:rsidR="003517CE" w:rsidRPr="0019472D" w:rsidRDefault="003517CE" w:rsidP="002D35F4">
      <w:pPr>
        <w:widowControl w:val="0"/>
        <w:numPr>
          <w:ilvl w:val="0"/>
          <w:numId w:val="79"/>
        </w:numPr>
        <w:tabs>
          <w:tab w:val="left" w:pos="1196"/>
          <w:tab w:val="left" w:pos="1197"/>
        </w:tabs>
        <w:spacing w:after="0" w:line="240" w:lineRule="auto"/>
        <w:ind w:left="360"/>
        <w:rPr>
          <w:rFonts w:ascii="Arial Nova" w:hAnsi="Arial Nova"/>
          <w:color w:val="000000" w:themeColor="text1"/>
        </w:rPr>
      </w:pPr>
      <w:r w:rsidRPr="0019472D">
        <w:rPr>
          <w:rFonts w:ascii="Arial Nova" w:hAnsi="Arial Nova"/>
          <w:color w:val="000000" w:themeColor="text1"/>
        </w:rPr>
        <w:t>Keep a procedure binder to pass on to succeeding</w:t>
      </w:r>
      <w:r w:rsidRPr="0019472D">
        <w:rPr>
          <w:rFonts w:ascii="Arial Nova" w:hAnsi="Arial Nova"/>
          <w:color w:val="000000" w:themeColor="text1"/>
          <w:spacing w:val="-10"/>
        </w:rPr>
        <w:t xml:space="preserve"> </w:t>
      </w:r>
      <w:r w:rsidRPr="0019472D">
        <w:rPr>
          <w:rFonts w:ascii="Arial Nova" w:hAnsi="Arial Nova"/>
          <w:color w:val="000000" w:themeColor="text1"/>
        </w:rPr>
        <w:t>officers</w:t>
      </w:r>
      <w:r w:rsidR="006B2E0A">
        <w:rPr>
          <w:rFonts w:ascii="Arial Nova" w:hAnsi="Arial Nova"/>
          <w:color w:val="000000" w:themeColor="text1"/>
        </w:rPr>
        <w:t xml:space="preserve"> and t</w:t>
      </w:r>
      <w:r w:rsidRPr="0019472D">
        <w:rPr>
          <w:rFonts w:ascii="Arial Nova" w:hAnsi="Arial Nova"/>
          <w:color w:val="000000" w:themeColor="text1"/>
        </w:rPr>
        <w:t>rans</w:t>
      </w:r>
      <w:r w:rsidR="006B2E0A">
        <w:rPr>
          <w:rFonts w:ascii="Arial Nova" w:hAnsi="Arial Nova"/>
          <w:color w:val="000000" w:themeColor="text1"/>
        </w:rPr>
        <w:t>fer</w:t>
      </w:r>
      <w:r w:rsidRPr="0019472D">
        <w:rPr>
          <w:rFonts w:ascii="Arial Nova" w:hAnsi="Arial Nova"/>
          <w:color w:val="000000" w:themeColor="text1"/>
        </w:rPr>
        <w:t xml:space="preserve"> to succeeding officers </w:t>
      </w:r>
      <w:r w:rsidR="00185892">
        <w:rPr>
          <w:rFonts w:ascii="Arial Nova" w:hAnsi="Arial Nova"/>
          <w:color w:val="000000" w:themeColor="text1"/>
        </w:rPr>
        <w:t>quickly</w:t>
      </w:r>
      <w:r w:rsidRPr="0019472D">
        <w:rPr>
          <w:rFonts w:ascii="Arial Nova" w:hAnsi="Arial Nova"/>
          <w:color w:val="000000" w:themeColor="text1"/>
        </w:rPr>
        <w:t>.</w:t>
      </w:r>
    </w:p>
    <w:p w14:paraId="2671C9F5" w14:textId="77777777" w:rsidR="003517CE" w:rsidRPr="0019472D" w:rsidRDefault="003517CE" w:rsidP="002D35F4">
      <w:pPr>
        <w:widowControl w:val="0"/>
        <w:numPr>
          <w:ilvl w:val="0"/>
          <w:numId w:val="79"/>
        </w:numPr>
        <w:tabs>
          <w:tab w:val="left" w:pos="1196"/>
          <w:tab w:val="left" w:pos="1197"/>
        </w:tabs>
        <w:spacing w:after="0" w:line="240" w:lineRule="auto"/>
        <w:ind w:left="360"/>
        <w:rPr>
          <w:rFonts w:ascii="Arial Nova" w:hAnsi="Arial Nova"/>
          <w:color w:val="000000" w:themeColor="text1"/>
        </w:rPr>
      </w:pPr>
      <w:r w:rsidRPr="0019472D">
        <w:rPr>
          <w:rFonts w:ascii="Arial Nova" w:hAnsi="Arial Nova"/>
          <w:color w:val="000000" w:themeColor="text1"/>
        </w:rPr>
        <w:t>Protect members' privacy by not distributing membership lists to outside interests.</w:t>
      </w:r>
    </w:p>
    <w:p w14:paraId="765D90BF" w14:textId="77777777" w:rsidR="003517CE" w:rsidRPr="0019472D" w:rsidRDefault="003517CE" w:rsidP="002D35F4">
      <w:pPr>
        <w:widowControl w:val="0"/>
        <w:numPr>
          <w:ilvl w:val="0"/>
          <w:numId w:val="79"/>
        </w:numPr>
        <w:tabs>
          <w:tab w:val="left" w:pos="1196"/>
          <w:tab w:val="left" w:pos="1197"/>
        </w:tabs>
        <w:spacing w:after="0" w:line="240" w:lineRule="auto"/>
        <w:ind w:left="360"/>
        <w:rPr>
          <w:rFonts w:ascii="Arial Nova" w:hAnsi="Arial Nova"/>
          <w:color w:val="000000" w:themeColor="text1"/>
        </w:rPr>
      </w:pPr>
      <w:r w:rsidRPr="0019472D">
        <w:rPr>
          <w:rFonts w:ascii="Arial Nova" w:hAnsi="Arial Nova"/>
          <w:color w:val="000000" w:themeColor="text1"/>
        </w:rPr>
        <w:t>Answer correspondence</w:t>
      </w:r>
      <w:r w:rsidRPr="0019472D">
        <w:rPr>
          <w:rFonts w:ascii="Arial Nova" w:hAnsi="Arial Nova"/>
          <w:color w:val="000000" w:themeColor="text1"/>
          <w:spacing w:val="-4"/>
        </w:rPr>
        <w:t xml:space="preserve"> </w:t>
      </w:r>
      <w:r w:rsidRPr="0019472D">
        <w:rPr>
          <w:rFonts w:ascii="Arial Nova" w:hAnsi="Arial Nova"/>
          <w:color w:val="000000" w:themeColor="text1"/>
        </w:rPr>
        <w:t>promptly.</w:t>
      </w:r>
    </w:p>
    <w:p w14:paraId="7E86D9EE" w14:textId="77777777" w:rsidR="003517CE" w:rsidRPr="0019472D" w:rsidRDefault="003517CE" w:rsidP="002D35F4">
      <w:pPr>
        <w:widowControl w:val="0"/>
        <w:numPr>
          <w:ilvl w:val="0"/>
          <w:numId w:val="79"/>
        </w:numPr>
        <w:tabs>
          <w:tab w:val="left" w:pos="1196"/>
          <w:tab w:val="left" w:pos="1197"/>
        </w:tabs>
        <w:spacing w:after="0" w:line="240" w:lineRule="auto"/>
        <w:ind w:left="360"/>
        <w:rPr>
          <w:rFonts w:ascii="Arial Nova" w:hAnsi="Arial Nova"/>
          <w:color w:val="000000" w:themeColor="text1"/>
        </w:rPr>
      </w:pPr>
      <w:r w:rsidRPr="0019472D">
        <w:rPr>
          <w:rFonts w:ascii="Arial Nova" w:hAnsi="Arial Nova"/>
          <w:color w:val="000000" w:themeColor="text1"/>
        </w:rPr>
        <w:t>Stay informed by reading the publications of the</w:t>
      </w:r>
      <w:r w:rsidRPr="0019472D">
        <w:rPr>
          <w:rFonts w:ascii="Arial Nova" w:hAnsi="Arial Nova"/>
          <w:color w:val="000000" w:themeColor="text1"/>
          <w:spacing w:val="-7"/>
        </w:rPr>
        <w:t xml:space="preserve"> </w:t>
      </w:r>
      <w:r w:rsidRPr="0019472D">
        <w:rPr>
          <w:rFonts w:ascii="Arial Nova" w:hAnsi="Arial Nova"/>
          <w:color w:val="000000" w:themeColor="text1"/>
        </w:rPr>
        <w:t>PTA.</w:t>
      </w:r>
    </w:p>
    <w:p w14:paraId="168F92A2" w14:textId="77777777" w:rsidR="003517CE" w:rsidRPr="00185892" w:rsidRDefault="003517CE" w:rsidP="00F5686D">
      <w:pPr>
        <w:widowControl w:val="0"/>
        <w:spacing w:after="0" w:line="240" w:lineRule="auto"/>
        <w:outlineLvl w:val="0"/>
        <w:rPr>
          <w:rFonts w:ascii="Arial Nova" w:hAnsi="Arial Nova"/>
          <w:b/>
          <w:bCs/>
          <w:color w:val="000000" w:themeColor="text1"/>
          <w:sz w:val="40"/>
          <w:szCs w:val="40"/>
          <w:u w:val="single"/>
        </w:rPr>
      </w:pPr>
      <w:bookmarkStart w:id="57" w:name="execcomm"/>
      <w:bookmarkEnd w:id="57"/>
      <w:r w:rsidRPr="00185892">
        <w:rPr>
          <w:rFonts w:ascii="Arial Nova" w:hAnsi="Arial Nova"/>
          <w:b/>
          <w:bCs/>
          <w:color w:val="000000" w:themeColor="text1"/>
          <w:sz w:val="40"/>
          <w:szCs w:val="40"/>
          <w:u w:val="single"/>
        </w:rPr>
        <w:lastRenderedPageBreak/>
        <w:t>EXECUTIVE COMMITTEE</w:t>
      </w:r>
    </w:p>
    <w:p w14:paraId="1CF91EDB" w14:textId="77777777" w:rsidR="003517CE" w:rsidRPr="0019472D" w:rsidRDefault="003517CE" w:rsidP="00F5686D">
      <w:pPr>
        <w:widowControl w:val="0"/>
        <w:spacing w:after="0" w:line="240" w:lineRule="auto"/>
        <w:rPr>
          <w:rFonts w:ascii="Arial Nova" w:hAnsi="Arial Nova"/>
          <w:color w:val="000000" w:themeColor="text1"/>
        </w:rPr>
      </w:pPr>
    </w:p>
    <w:p w14:paraId="37E5142B" w14:textId="462803B8" w:rsidR="003517CE" w:rsidRPr="0019472D" w:rsidRDefault="003517CE"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The Executive Committee consists of the elected officers of the PTA. They all assist the President to reach the goals of the PTA. The duties of officers are specified in the Bylaws and Standing Rules.</w:t>
      </w:r>
      <w:r w:rsidR="007F3775">
        <w:rPr>
          <w:rFonts w:ascii="Arial Nova" w:hAnsi="Arial Nova"/>
          <w:color w:val="000000" w:themeColor="text1"/>
        </w:rPr>
        <w:t xml:space="preserve"> </w:t>
      </w:r>
      <w:r w:rsidR="007F3775" w:rsidRPr="007F3775">
        <w:rPr>
          <w:rFonts w:ascii="Arial Nova" w:hAnsi="Arial Nova"/>
          <w:color w:val="000000" w:themeColor="text1"/>
        </w:rPr>
        <w:t>The</w:t>
      </w:r>
      <w:r w:rsidR="007F3775">
        <w:rPr>
          <w:rFonts w:ascii="Arial Nova" w:hAnsi="Arial Nova"/>
          <w:color w:val="000000" w:themeColor="text1"/>
        </w:rPr>
        <w:t xml:space="preserve"> </w:t>
      </w:r>
      <w:r w:rsidRPr="0019472D">
        <w:rPr>
          <w:rFonts w:ascii="Arial Nova" w:hAnsi="Arial Nova"/>
          <w:b/>
          <w:bCs/>
          <w:color w:val="000000" w:themeColor="text1"/>
        </w:rPr>
        <w:t xml:space="preserve">President </w:t>
      </w:r>
      <w:r w:rsidRPr="0019472D">
        <w:rPr>
          <w:rFonts w:ascii="Arial Nova" w:hAnsi="Arial Nova"/>
          <w:color w:val="000000" w:themeColor="text1"/>
        </w:rPr>
        <w:t xml:space="preserve">directs the affairs of the PTA in cooperation with the other members of the Executive Committee and Board of Directors. See the </w:t>
      </w:r>
      <w:r w:rsidRPr="0019472D">
        <w:rPr>
          <w:rFonts w:ascii="Arial Nova" w:hAnsi="Arial Nova"/>
          <w:i/>
          <w:iCs/>
          <w:color w:val="000000" w:themeColor="text1"/>
        </w:rPr>
        <w:t>LAPTA Toolkit: President</w:t>
      </w:r>
      <w:r w:rsidRPr="0019472D">
        <w:rPr>
          <w:rFonts w:ascii="Arial Nova" w:hAnsi="Arial Nova"/>
          <w:color w:val="000000" w:themeColor="text1"/>
        </w:rPr>
        <w:t xml:space="preserve"> for full details.</w:t>
      </w:r>
      <w:r w:rsidR="007F3775">
        <w:rPr>
          <w:rFonts w:ascii="Arial Nova" w:hAnsi="Arial Nova"/>
          <w:b/>
          <w:bCs/>
          <w:color w:val="000000" w:themeColor="text1"/>
        </w:rPr>
        <w:t xml:space="preserve"> </w:t>
      </w:r>
      <w:r w:rsidR="007F3775" w:rsidRPr="007F3775">
        <w:rPr>
          <w:rFonts w:ascii="Arial Nova" w:hAnsi="Arial Nova"/>
          <w:color w:val="000000" w:themeColor="text1"/>
        </w:rPr>
        <w:t>The</w:t>
      </w:r>
      <w:r w:rsidR="007F3775">
        <w:rPr>
          <w:rFonts w:ascii="Arial Nova" w:hAnsi="Arial Nova"/>
          <w:b/>
          <w:bCs/>
          <w:color w:val="000000" w:themeColor="text1"/>
        </w:rPr>
        <w:t xml:space="preserve"> </w:t>
      </w:r>
      <w:r w:rsidRPr="0019472D">
        <w:rPr>
          <w:rFonts w:ascii="Arial Nova" w:hAnsi="Arial Nova"/>
          <w:b/>
          <w:bCs/>
          <w:color w:val="000000" w:themeColor="text1"/>
        </w:rPr>
        <w:t xml:space="preserve">Vice-Presidents </w:t>
      </w:r>
      <w:r w:rsidRPr="0019472D">
        <w:rPr>
          <w:rFonts w:ascii="Arial Nova" w:hAnsi="Arial Nova"/>
          <w:color w:val="000000" w:themeColor="text1"/>
        </w:rPr>
        <w:t>aid the President. The President may delegate specific programs such as Membership, Legislation, or Reflections Program to a Vice-President. A Vice-President can act in place of the President only when empowered by the President or</w:t>
      </w:r>
      <w:r w:rsidR="00BB4936">
        <w:rPr>
          <w:rFonts w:ascii="Arial Nova" w:hAnsi="Arial Nova"/>
          <w:color w:val="000000" w:themeColor="text1"/>
        </w:rPr>
        <w:t xml:space="preserve"> </w:t>
      </w:r>
      <w:r w:rsidRPr="0019472D">
        <w:rPr>
          <w:rFonts w:ascii="Arial Nova" w:hAnsi="Arial Nova"/>
          <w:color w:val="000000" w:themeColor="text1"/>
        </w:rPr>
        <w:t>when empowered to act by the Board of</w:t>
      </w:r>
      <w:r w:rsidRPr="0019472D">
        <w:rPr>
          <w:rFonts w:ascii="Arial Nova" w:hAnsi="Arial Nova"/>
          <w:color w:val="000000" w:themeColor="text1"/>
          <w:spacing w:val="-1"/>
        </w:rPr>
        <w:t xml:space="preserve"> D</w:t>
      </w:r>
      <w:r w:rsidRPr="0019472D">
        <w:rPr>
          <w:rFonts w:ascii="Arial Nova" w:hAnsi="Arial Nova"/>
          <w:color w:val="000000" w:themeColor="text1"/>
        </w:rPr>
        <w:t>irectors</w:t>
      </w:r>
      <w:r w:rsidR="00BB4936">
        <w:rPr>
          <w:rFonts w:ascii="Arial Nova" w:hAnsi="Arial Nova"/>
          <w:color w:val="000000" w:themeColor="text1"/>
        </w:rPr>
        <w:t xml:space="preserve"> in the President’s inability</w:t>
      </w:r>
      <w:r w:rsidRPr="0019472D">
        <w:rPr>
          <w:rFonts w:ascii="Arial Nova" w:hAnsi="Arial Nova"/>
          <w:color w:val="000000" w:themeColor="text1"/>
        </w:rPr>
        <w:t xml:space="preserve">. </w:t>
      </w:r>
      <w:r w:rsidR="007F3775" w:rsidRPr="007F3775">
        <w:rPr>
          <w:rFonts w:ascii="Arial Nova" w:hAnsi="Arial Nova"/>
          <w:color w:val="000000" w:themeColor="text1"/>
        </w:rPr>
        <w:t>The</w:t>
      </w:r>
      <w:r w:rsidR="007F3775" w:rsidRPr="0019472D">
        <w:rPr>
          <w:rFonts w:ascii="Arial Nova" w:hAnsi="Arial Nova"/>
          <w:b/>
          <w:bCs/>
          <w:color w:val="000000" w:themeColor="text1"/>
        </w:rPr>
        <w:t xml:space="preserve"> </w:t>
      </w:r>
      <w:r w:rsidR="007F3775">
        <w:rPr>
          <w:rFonts w:ascii="Arial Nova" w:hAnsi="Arial Nova"/>
          <w:b/>
          <w:bCs/>
          <w:color w:val="000000" w:themeColor="text1"/>
        </w:rPr>
        <w:t>T</w:t>
      </w:r>
      <w:r w:rsidR="007F3775" w:rsidRPr="0019472D">
        <w:rPr>
          <w:rFonts w:ascii="Arial Nova" w:hAnsi="Arial Nova"/>
          <w:b/>
          <w:bCs/>
          <w:color w:val="000000" w:themeColor="text1"/>
        </w:rPr>
        <w:t>reasurer</w:t>
      </w:r>
      <w:r w:rsidRPr="0019472D">
        <w:rPr>
          <w:rFonts w:ascii="Arial Nova" w:hAnsi="Arial Nova"/>
          <w:color w:val="000000" w:themeColor="text1"/>
        </w:rPr>
        <w:t xml:space="preserve"> receives and disburses all money as the authorized custodian of PTA funds as prescribed in the Bylaws or authorized by the PTA. See </w:t>
      </w:r>
      <w:r w:rsidRPr="0019472D">
        <w:rPr>
          <w:rFonts w:ascii="Arial Nova" w:hAnsi="Arial Nova"/>
          <w:i/>
          <w:iCs/>
          <w:color w:val="000000" w:themeColor="text1"/>
        </w:rPr>
        <w:t>LAPTA Toolkit: Treasurer</w:t>
      </w:r>
      <w:r w:rsidRPr="0019472D">
        <w:rPr>
          <w:rFonts w:ascii="Arial Nova" w:hAnsi="Arial Nova"/>
          <w:color w:val="000000" w:themeColor="text1"/>
        </w:rPr>
        <w:t xml:space="preserve"> for full details.</w:t>
      </w:r>
      <w:r w:rsidR="007F3775">
        <w:rPr>
          <w:rFonts w:ascii="Arial Nova" w:hAnsi="Arial Nova"/>
          <w:color w:val="000000" w:themeColor="text1"/>
        </w:rPr>
        <w:t xml:space="preserve"> </w:t>
      </w:r>
      <w:r w:rsidR="007F3775" w:rsidRPr="007F3775">
        <w:rPr>
          <w:rFonts w:ascii="Arial Nova" w:hAnsi="Arial Nova"/>
          <w:color w:val="000000" w:themeColor="text1"/>
        </w:rPr>
        <w:t>The</w:t>
      </w:r>
      <w:r w:rsidR="007F3775" w:rsidRPr="0019472D">
        <w:rPr>
          <w:rFonts w:ascii="Arial Nova" w:hAnsi="Arial Nova"/>
          <w:b/>
          <w:bCs/>
          <w:color w:val="000000" w:themeColor="text1"/>
        </w:rPr>
        <w:t xml:space="preserve"> </w:t>
      </w:r>
      <w:r w:rsidR="007F3775">
        <w:rPr>
          <w:rFonts w:ascii="Arial Nova" w:hAnsi="Arial Nova"/>
          <w:b/>
          <w:bCs/>
          <w:color w:val="000000" w:themeColor="text1"/>
        </w:rPr>
        <w:t>S</w:t>
      </w:r>
      <w:r w:rsidR="007F3775" w:rsidRPr="0019472D">
        <w:rPr>
          <w:rFonts w:ascii="Arial Nova" w:hAnsi="Arial Nova"/>
          <w:b/>
          <w:bCs/>
          <w:color w:val="000000" w:themeColor="text1"/>
        </w:rPr>
        <w:t>ecretary</w:t>
      </w:r>
      <w:r w:rsidRPr="0019472D">
        <w:rPr>
          <w:rFonts w:ascii="Arial Nova" w:hAnsi="Arial Nova"/>
          <w:color w:val="000000" w:themeColor="text1"/>
        </w:rPr>
        <w:t xml:space="preserve"> keeps accurate records of the proceedings of the PTA and is the custodian of the PTA records. See </w:t>
      </w:r>
      <w:r w:rsidRPr="0019472D">
        <w:rPr>
          <w:rFonts w:ascii="Arial Nova" w:hAnsi="Arial Nova"/>
          <w:i/>
          <w:iCs/>
          <w:color w:val="000000" w:themeColor="text1"/>
        </w:rPr>
        <w:t xml:space="preserve">LAPTA Toolkit: Secretary </w:t>
      </w:r>
      <w:r w:rsidRPr="0019472D">
        <w:rPr>
          <w:rFonts w:ascii="Arial Nova" w:hAnsi="Arial Nova"/>
          <w:color w:val="000000" w:themeColor="text1"/>
        </w:rPr>
        <w:t>for full details.</w:t>
      </w:r>
    </w:p>
    <w:p w14:paraId="6A4387E4" w14:textId="77777777" w:rsidR="003517CE" w:rsidRPr="0019472D" w:rsidRDefault="003517CE" w:rsidP="00F5686D">
      <w:pPr>
        <w:widowControl w:val="0"/>
        <w:spacing w:after="0" w:line="240" w:lineRule="auto"/>
        <w:rPr>
          <w:rFonts w:ascii="Arial Nova" w:hAnsi="Arial Nova"/>
          <w:color w:val="000000" w:themeColor="text1"/>
        </w:rPr>
      </w:pPr>
    </w:p>
    <w:p w14:paraId="3BC1209A" w14:textId="77777777" w:rsidR="003517CE" w:rsidRPr="0019472D" w:rsidRDefault="003517CE" w:rsidP="00F5686D">
      <w:pPr>
        <w:widowControl w:val="0"/>
        <w:spacing w:after="0" w:line="240" w:lineRule="auto"/>
        <w:rPr>
          <w:rFonts w:ascii="Arial Nova" w:hAnsi="Arial Nova"/>
          <w:color w:val="000000" w:themeColor="text1"/>
        </w:rPr>
      </w:pPr>
    </w:p>
    <w:p w14:paraId="7B0C8790" w14:textId="77777777" w:rsidR="003517CE" w:rsidRPr="00865B62" w:rsidRDefault="003517CE" w:rsidP="00F5686D">
      <w:pPr>
        <w:widowControl w:val="0"/>
        <w:spacing w:after="0" w:line="240" w:lineRule="auto"/>
        <w:outlineLvl w:val="0"/>
        <w:rPr>
          <w:rFonts w:ascii="Arial Nova" w:hAnsi="Arial Nova"/>
          <w:b/>
          <w:bCs/>
          <w:color w:val="000000" w:themeColor="text1"/>
          <w:sz w:val="40"/>
          <w:szCs w:val="40"/>
          <w:u w:val="single"/>
        </w:rPr>
      </w:pPr>
      <w:bookmarkStart w:id="58" w:name="committees"/>
      <w:bookmarkEnd w:id="58"/>
      <w:r w:rsidRPr="00865B62">
        <w:rPr>
          <w:rFonts w:ascii="Arial Nova" w:hAnsi="Arial Nova"/>
          <w:b/>
          <w:bCs/>
          <w:color w:val="000000" w:themeColor="text1"/>
          <w:sz w:val="40"/>
          <w:szCs w:val="40"/>
          <w:u w:val="single"/>
        </w:rPr>
        <w:t>COMMITTEES</w:t>
      </w:r>
    </w:p>
    <w:p w14:paraId="2AB9946D" w14:textId="77777777" w:rsidR="003517CE" w:rsidRPr="0019472D" w:rsidRDefault="003517CE" w:rsidP="00F5686D">
      <w:pPr>
        <w:widowControl w:val="0"/>
        <w:spacing w:after="0" w:line="240" w:lineRule="auto"/>
        <w:rPr>
          <w:rFonts w:ascii="Arial Nova" w:hAnsi="Arial Nova"/>
          <w:color w:val="000000" w:themeColor="text1"/>
        </w:rPr>
      </w:pPr>
    </w:p>
    <w:p w14:paraId="2C7FEFD7" w14:textId="4571E78D" w:rsidR="003517CE" w:rsidRPr="0019472D" w:rsidRDefault="003517CE"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Committees are the working machinery of the PTA that plan and promote its activities. Each committee is headed by its appointed or elected “chair” based on their qualifications for the committee’s field of work. It has a definite function and is subject to the control and direction of the</w:t>
      </w:r>
      <w:r w:rsidRPr="0019472D">
        <w:rPr>
          <w:rFonts w:ascii="Arial Nova" w:hAnsi="Arial Nova"/>
          <w:color w:val="000000" w:themeColor="text1"/>
          <w:spacing w:val="-11"/>
        </w:rPr>
        <w:t xml:space="preserve"> </w:t>
      </w:r>
      <w:r w:rsidRPr="0019472D">
        <w:rPr>
          <w:rFonts w:ascii="Arial Nova" w:hAnsi="Arial Nova"/>
          <w:color w:val="000000" w:themeColor="text1"/>
        </w:rPr>
        <w:t xml:space="preserve">PTA. The work and goals of the PTA determine the number and nature of the committees necessary. Refer to the Bylaws and Standing Rules for specific information about committees and the selection of committee chairs. </w:t>
      </w:r>
      <w:r w:rsidR="00F16B70" w:rsidRPr="0019472D">
        <w:rPr>
          <w:rFonts w:ascii="Arial Nova" w:hAnsi="Arial Nova"/>
          <w:color w:val="000000" w:themeColor="text1"/>
        </w:rPr>
        <w:t xml:space="preserve">A committee only has the authority that it is specifically given. Committees do not function as separate groups but are part of the PTA and must operate within the framework of PTA Bylaws, policies, and procedures. All projects and activities must have the approval of the Board of Directors and the PTA in advance. </w:t>
      </w:r>
    </w:p>
    <w:p w14:paraId="4320E791" w14:textId="77777777" w:rsidR="003517CE" w:rsidRPr="0019472D" w:rsidRDefault="003517CE" w:rsidP="00F5686D">
      <w:pPr>
        <w:widowControl w:val="0"/>
        <w:spacing w:after="0" w:line="240" w:lineRule="auto"/>
        <w:rPr>
          <w:rFonts w:ascii="Arial Nova" w:hAnsi="Arial Nova"/>
          <w:color w:val="000000" w:themeColor="text1"/>
        </w:rPr>
      </w:pPr>
    </w:p>
    <w:p w14:paraId="6060850F" w14:textId="099C64CF" w:rsidR="003517CE" w:rsidRPr="0019472D" w:rsidRDefault="003517CE" w:rsidP="00F5686D">
      <w:pPr>
        <w:widowControl w:val="0"/>
        <w:spacing w:after="0" w:line="240" w:lineRule="auto"/>
        <w:rPr>
          <w:rFonts w:ascii="Arial Nova" w:hAnsi="Arial Nova"/>
          <w:b/>
          <w:bCs/>
          <w:color w:val="000000" w:themeColor="text1"/>
        </w:rPr>
      </w:pPr>
      <w:r w:rsidRPr="0019472D">
        <w:rPr>
          <w:rFonts w:ascii="Arial Nova" w:hAnsi="Arial Nova"/>
          <w:color w:val="000000" w:themeColor="text1"/>
        </w:rPr>
        <w:t xml:space="preserve">A terrific way to recruit new volunteers is through committees which are critical to the success of </w:t>
      </w:r>
      <w:r w:rsidR="00052F4D" w:rsidRPr="0019472D">
        <w:rPr>
          <w:rFonts w:ascii="Arial Nova" w:hAnsi="Arial Nova"/>
          <w:color w:val="000000" w:themeColor="text1"/>
        </w:rPr>
        <w:t>the PTA</w:t>
      </w:r>
      <w:r w:rsidRPr="0019472D">
        <w:rPr>
          <w:rFonts w:ascii="Arial Nova" w:hAnsi="Arial Nova"/>
          <w:color w:val="000000" w:themeColor="text1"/>
        </w:rPr>
        <w:t>. They provide an opportunity for individuals to do the work best fit for them. Members develop a sense of worth and personal satisfaction as they contribute to the total work of the PTA. Committee chairs are responsible for appointing their committee members with the approval of the Board of Directors.</w:t>
      </w:r>
      <w:r w:rsidRPr="0019472D">
        <w:rPr>
          <w:rFonts w:ascii="Arial Nova" w:hAnsi="Arial Nova"/>
          <w:b/>
          <w:bCs/>
          <w:color w:val="000000" w:themeColor="text1"/>
        </w:rPr>
        <w:t xml:space="preserve"> </w:t>
      </w:r>
    </w:p>
    <w:p w14:paraId="71DD730D" w14:textId="77777777" w:rsidR="003517CE" w:rsidRPr="0019472D" w:rsidRDefault="003517CE" w:rsidP="00F5686D">
      <w:pPr>
        <w:widowControl w:val="0"/>
        <w:spacing w:after="0" w:line="240" w:lineRule="auto"/>
        <w:rPr>
          <w:rFonts w:ascii="Arial Nova" w:hAnsi="Arial Nova"/>
          <w:b/>
          <w:bCs/>
          <w:color w:val="000000" w:themeColor="text1"/>
        </w:rPr>
      </w:pPr>
    </w:p>
    <w:p w14:paraId="5793BB6C" w14:textId="1D9A1A16" w:rsidR="003517CE" w:rsidRPr="0019472D" w:rsidRDefault="003517CE"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 xml:space="preserve">Committees work effectively on many tasks. The procedures are informal, allowing individuals freedom to discuss and make greater contributions. Create an open, relaxed, and supportive environment. The size of the committee shall be small enough to allow for greater efficiency and flexibility and large enough to complete the task. In some cases, the </w:t>
      </w:r>
      <w:r w:rsidR="007134E6">
        <w:rPr>
          <w:rFonts w:ascii="Arial Nova" w:hAnsi="Arial Nova"/>
          <w:color w:val="000000" w:themeColor="text1"/>
        </w:rPr>
        <w:t xml:space="preserve">Bylaws </w:t>
      </w:r>
      <w:r w:rsidRPr="0019472D">
        <w:rPr>
          <w:rFonts w:ascii="Arial Nova" w:hAnsi="Arial Nova"/>
          <w:color w:val="000000" w:themeColor="text1"/>
        </w:rPr>
        <w:t>specify the number of members on a committee.</w:t>
      </w:r>
    </w:p>
    <w:p w14:paraId="7FE4B32C" w14:textId="77777777" w:rsidR="003517CE" w:rsidRPr="0019472D" w:rsidRDefault="003517CE" w:rsidP="00F5686D">
      <w:pPr>
        <w:widowControl w:val="0"/>
        <w:spacing w:after="0" w:line="240" w:lineRule="auto"/>
        <w:rPr>
          <w:rFonts w:ascii="Arial Nova" w:hAnsi="Arial Nova"/>
          <w:color w:val="000000" w:themeColor="text1"/>
        </w:rPr>
      </w:pPr>
    </w:p>
    <w:p w14:paraId="633CD376" w14:textId="2D8542E7" w:rsidR="003517CE" w:rsidRDefault="003517CE" w:rsidP="00F5686D">
      <w:pPr>
        <w:widowControl w:val="0"/>
        <w:spacing w:after="0" w:line="240" w:lineRule="auto"/>
        <w:rPr>
          <w:rFonts w:ascii="Arial Nova" w:hAnsi="Arial Nova"/>
          <w:color w:val="000000" w:themeColor="text1"/>
        </w:rPr>
      </w:pPr>
      <w:r w:rsidRPr="0019472D">
        <w:rPr>
          <w:rFonts w:ascii="Arial Nova" w:hAnsi="Arial Nova"/>
          <w:b/>
          <w:bCs/>
          <w:color w:val="000000" w:themeColor="text1"/>
        </w:rPr>
        <w:t>Standing Committees</w:t>
      </w:r>
      <w:r w:rsidRPr="0019472D">
        <w:rPr>
          <w:rFonts w:ascii="Arial Nova" w:hAnsi="Arial Nova"/>
          <w:color w:val="000000" w:themeColor="text1"/>
        </w:rPr>
        <w:t xml:space="preserve"> perform work in specific areas continuously throughout the year. </w:t>
      </w:r>
      <w:r w:rsidRPr="0019472D">
        <w:rPr>
          <w:rFonts w:ascii="Arial Nova" w:hAnsi="Arial Nova"/>
          <w:b/>
          <w:bCs/>
          <w:color w:val="000000" w:themeColor="text1"/>
        </w:rPr>
        <w:t>Special Committees</w:t>
      </w:r>
      <w:r w:rsidRPr="0019472D">
        <w:rPr>
          <w:rFonts w:ascii="Arial Nova" w:hAnsi="Arial Nova"/>
          <w:color w:val="000000" w:themeColor="text1"/>
        </w:rPr>
        <w:t xml:space="preserve"> perform work for a specific short-term purpose and cease to exist upon completion of the work. The following is a short list of committee suggestions, although a PTA may have other committees not listed. </w:t>
      </w:r>
      <w:bookmarkStart w:id="59" w:name="committeeexamples"/>
      <w:bookmarkEnd w:id="59"/>
    </w:p>
    <w:p w14:paraId="6192D1FF" w14:textId="77777777" w:rsidR="000C3783" w:rsidRPr="0019472D" w:rsidRDefault="000C3783" w:rsidP="00F5686D">
      <w:pPr>
        <w:widowControl w:val="0"/>
        <w:spacing w:after="0" w:line="240" w:lineRule="auto"/>
        <w:rPr>
          <w:rFonts w:ascii="Arial Nova" w:hAnsi="Arial Nova"/>
          <w:b/>
          <w:bCs/>
          <w:color w:val="000000" w:themeColor="text1"/>
          <w:sz w:val="40"/>
          <w:szCs w:val="40"/>
        </w:rPr>
      </w:pPr>
    </w:p>
    <w:p w14:paraId="2F894B5B" w14:textId="77777777" w:rsidR="003517CE" w:rsidRPr="000C3783" w:rsidRDefault="003517CE" w:rsidP="00F5686D">
      <w:pPr>
        <w:widowControl w:val="0"/>
        <w:spacing w:after="0" w:line="240" w:lineRule="auto"/>
        <w:rPr>
          <w:rFonts w:ascii="Arial Nova" w:hAnsi="Arial Nova"/>
          <w:b/>
          <w:bCs/>
          <w:color w:val="000000" w:themeColor="text1"/>
          <w:sz w:val="40"/>
          <w:szCs w:val="40"/>
          <w:u w:val="single"/>
        </w:rPr>
      </w:pPr>
      <w:r w:rsidRPr="000C3783">
        <w:rPr>
          <w:rFonts w:ascii="Arial Nova" w:hAnsi="Arial Nova"/>
          <w:b/>
          <w:bCs/>
          <w:color w:val="000000" w:themeColor="text1"/>
          <w:sz w:val="40"/>
          <w:szCs w:val="40"/>
          <w:u w:val="single"/>
        </w:rPr>
        <w:t>COMMITTEE EXAMPLES</w:t>
      </w:r>
    </w:p>
    <w:p w14:paraId="31020621" w14:textId="77777777" w:rsidR="001F715F" w:rsidRDefault="001F715F" w:rsidP="00F5686D">
      <w:pPr>
        <w:widowControl w:val="0"/>
        <w:spacing w:after="0" w:line="240" w:lineRule="auto"/>
        <w:jc w:val="both"/>
        <w:outlineLvl w:val="2"/>
        <w:rPr>
          <w:rFonts w:ascii="Arial Nova" w:hAnsi="Arial Nova"/>
          <w:b/>
          <w:bCs/>
          <w:color w:val="000000" w:themeColor="text1"/>
        </w:rPr>
      </w:pPr>
    </w:p>
    <w:p w14:paraId="411CB4B4" w14:textId="15BA8EB9" w:rsidR="003517CE" w:rsidRPr="0019472D" w:rsidRDefault="003517CE" w:rsidP="00F5686D">
      <w:pPr>
        <w:widowControl w:val="0"/>
        <w:spacing w:after="0" w:line="240" w:lineRule="auto"/>
        <w:outlineLvl w:val="2"/>
        <w:rPr>
          <w:rFonts w:ascii="Arial Nova" w:hAnsi="Arial Nova"/>
          <w:color w:val="000000" w:themeColor="text1"/>
        </w:rPr>
      </w:pPr>
      <w:r w:rsidRPr="0019472D">
        <w:rPr>
          <w:rFonts w:ascii="Arial Nova" w:hAnsi="Arial Nova"/>
          <w:b/>
          <w:bCs/>
          <w:color w:val="000000" w:themeColor="text1"/>
        </w:rPr>
        <w:t xml:space="preserve">Advocacy Committee </w:t>
      </w:r>
      <w:r w:rsidRPr="0019472D">
        <w:rPr>
          <w:rFonts w:ascii="Arial Nova" w:hAnsi="Arial Nova"/>
          <w:color w:val="000000" w:themeColor="text1"/>
        </w:rPr>
        <w:t>provides members with information about current legislative issues to foster effective participation in local, state, and national</w:t>
      </w:r>
      <w:r w:rsidRPr="0019472D">
        <w:rPr>
          <w:rFonts w:ascii="Arial Nova" w:hAnsi="Arial Nova"/>
          <w:color w:val="000000" w:themeColor="text1"/>
          <w:spacing w:val="-9"/>
        </w:rPr>
        <w:t xml:space="preserve"> </w:t>
      </w:r>
      <w:r w:rsidRPr="0019472D">
        <w:rPr>
          <w:rFonts w:ascii="Arial Nova" w:hAnsi="Arial Nova"/>
          <w:color w:val="000000" w:themeColor="text1"/>
        </w:rPr>
        <w:t>government; presents the PTA position on proposed laws that affect the education, health, and well-being of children to legislators at all levels;</w:t>
      </w:r>
      <w:r w:rsidRPr="0019472D">
        <w:rPr>
          <w:rFonts w:ascii="Arial Nova" w:hAnsi="Arial Nova"/>
          <w:color w:val="000000" w:themeColor="text1"/>
          <w:spacing w:val="-6"/>
        </w:rPr>
        <w:t xml:space="preserve"> </w:t>
      </w:r>
      <w:r w:rsidRPr="0019472D">
        <w:rPr>
          <w:rFonts w:ascii="Arial Nova" w:hAnsi="Arial Nova"/>
          <w:color w:val="000000" w:themeColor="text1"/>
        </w:rPr>
        <w:t>and works with other groups with similar</w:t>
      </w:r>
      <w:r w:rsidRPr="0019472D">
        <w:rPr>
          <w:rFonts w:ascii="Arial Nova" w:hAnsi="Arial Nova"/>
          <w:color w:val="000000" w:themeColor="text1"/>
          <w:spacing w:val="-3"/>
        </w:rPr>
        <w:t xml:space="preserve"> </w:t>
      </w:r>
      <w:r w:rsidRPr="0019472D">
        <w:rPr>
          <w:rFonts w:ascii="Arial Nova" w:hAnsi="Arial Nova"/>
          <w:color w:val="000000" w:themeColor="text1"/>
        </w:rPr>
        <w:t xml:space="preserve">interests. Visit </w:t>
      </w:r>
      <w:hyperlink r:id="rId100" w:history="1">
        <w:r w:rsidRPr="0019472D">
          <w:rPr>
            <w:rFonts w:ascii="Arial Nova" w:hAnsi="Arial Nova"/>
            <w:color w:val="000000" w:themeColor="text1"/>
            <w:u w:val="single"/>
          </w:rPr>
          <w:t>LouisianaPTA.org/advocate</w:t>
        </w:r>
      </w:hyperlink>
      <w:r w:rsidRPr="0019472D">
        <w:rPr>
          <w:rFonts w:ascii="Arial Nova" w:hAnsi="Arial Nova"/>
          <w:color w:val="000000" w:themeColor="text1"/>
        </w:rPr>
        <w:t xml:space="preserve"> for further details.</w:t>
      </w:r>
    </w:p>
    <w:p w14:paraId="054D44A5" w14:textId="77777777" w:rsidR="003517CE" w:rsidRPr="0019472D" w:rsidRDefault="003517CE" w:rsidP="00F5686D">
      <w:pPr>
        <w:widowControl w:val="0"/>
        <w:spacing w:after="0" w:line="240" w:lineRule="auto"/>
        <w:outlineLvl w:val="2"/>
        <w:rPr>
          <w:rFonts w:ascii="Arial Nova" w:hAnsi="Arial Nova"/>
          <w:b/>
          <w:bCs/>
          <w:color w:val="000000" w:themeColor="text1"/>
        </w:rPr>
      </w:pPr>
    </w:p>
    <w:p w14:paraId="004F2CF6" w14:textId="4D07E483" w:rsidR="003517CE" w:rsidRPr="0019472D" w:rsidRDefault="003517CE" w:rsidP="00F5686D">
      <w:pPr>
        <w:widowControl w:val="0"/>
        <w:spacing w:after="0" w:line="240" w:lineRule="auto"/>
        <w:outlineLvl w:val="2"/>
        <w:rPr>
          <w:rFonts w:ascii="Arial Nova" w:hAnsi="Arial Nova"/>
          <w:color w:val="000000" w:themeColor="text1"/>
        </w:rPr>
      </w:pPr>
      <w:r w:rsidRPr="0019472D">
        <w:rPr>
          <w:rFonts w:ascii="Arial Nova" w:hAnsi="Arial Nova"/>
          <w:b/>
          <w:bCs/>
          <w:color w:val="000000" w:themeColor="text1"/>
        </w:rPr>
        <w:t xml:space="preserve">Budget Committee </w:t>
      </w:r>
      <w:r w:rsidRPr="0019472D">
        <w:rPr>
          <w:rFonts w:ascii="Arial Nova" w:hAnsi="Arial Nova"/>
          <w:color w:val="000000" w:themeColor="text1"/>
        </w:rPr>
        <w:t>develops the PTA budget. The Treasurer acts as the chair. Two or more additional members are elected or appointed according to the Bylaws. The committee studies the previous year’s budget and Treasurer’s reports to determine how well the budget met the unit’s needs. The Treasurer submit</w:t>
      </w:r>
      <w:r w:rsidR="00880E0B">
        <w:rPr>
          <w:rFonts w:ascii="Arial Nova" w:hAnsi="Arial Nova"/>
          <w:color w:val="000000" w:themeColor="text1"/>
        </w:rPr>
        <w:t>s</w:t>
      </w:r>
      <w:r w:rsidRPr="0019472D">
        <w:rPr>
          <w:rFonts w:ascii="Arial Nova" w:hAnsi="Arial Nova"/>
          <w:color w:val="000000" w:themeColor="text1"/>
        </w:rPr>
        <w:t xml:space="preserve"> the budget to the General Membership for approval. The committee may meet at various times during the year to </w:t>
      </w:r>
      <w:r w:rsidRPr="0019472D">
        <w:rPr>
          <w:rFonts w:ascii="Arial Nova" w:hAnsi="Arial Nova"/>
          <w:color w:val="000000" w:themeColor="text1"/>
        </w:rPr>
        <w:lastRenderedPageBreak/>
        <w:t xml:space="preserve">determine if budget changes are necessary. Changes may only be made by amendment at a General Membership meeting. It is recommended that notice of such pending action be given prior to the meeting date. </w:t>
      </w:r>
    </w:p>
    <w:p w14:paraId="787C83A0" w14:textId="77777777" w:rsidR="003517CE" w:rsidRPr="0019472D" w:rsidRDefault="003517CE" w:rsidP="00F5686D">
      <w:pPr>
        <w:widowControl w:val="0"/>
        <w:spacing w:after="0" w:line="240" w:lineRule="auto"/>
        <w:rPr>
          <w:rFonts w:ascii="Arial Nova" w:hAnsi="Arial Nova"/>
          <w:color w:val="000000" w:themeColor="text1"/>
        </w:rPr>
      </w:pPr>
    </w:p>
    <w:p w14:paraId="5BD27C0C" w14:textId="77777777" w:rsidR="003517CE" w:rsidRPr="0019472D" w:rsidRDefault="003517CE" w:rsidP="00F5686D">
      <w:pPr>
        <w:widowControl w:val="0"/>
        <w:spacing w:after="0" w:line="240" w:lineRule="auto"/>
        <w:outlineLvl w:val="2"/>
        <w:rPr>
          <w:rFonts w:ascii="Arial Nova" w:hAnsi="Arial Nova"/>
          <w:color w:val="000000" w:themeColor="text1"/>
        </w:rPr>
      </w:pPr>
      <w:r w:rsidRPr="0019472D">
        <w:rPr>
          <w:rFonts w:ascii="Arial Nova" w:hAnsi="Arial Nova"/>
          <w:b/>
          <w:bCs/>
          <w:color w:val="000000" w:themeColor="text1"/>
        </w:rPr>
        <w:t xml:space="preserve">Bylaws Committee </w:t>
      </w:r>
      <w:r w:rsidRPr="0019472D">
        <w:rPr>
          <w:rFonts w:ascii="Arial Nova" w:hAnsi="Arial Nova"/>
          <w:color w:val="000000" w:themeColor="text1"/>
        </w:rPr>
        <w:t xml:space="preserve">reviews and revises the LAPTA Bylaws Template, noting the last approval date by LAPTA stamped on the cover page. Bylaws must be reviewed, updated, and submitted to LAPTA for approval every three years. LAPTA Bylaws guidance is available at </w:t>
      </w:r>
      <w:hyperlink r:id="rId101" w:history="1">
        <w:r w:rsidRPr="0019472D">
          <w:rPr>
            <w:rFonts w:ascii="Arial Nova" w:hAnsi="Arial Nova"/>
            <w:color w:val="000000" w:themeColor="text1"/>
            <w:u w:val="single"/>
          </w:rPr>
          <w:t>LouisianaPTA.org/bylaws</w:t>
        </w:r>
      </w:hyperlink>
      <w:r w:rsidRPr="0019472D">
        <w:rPr>
          <w:rFonts w:ascii="Arial Nova" w:hAnsi="Arial Nova"/>
          <w:color w:val="000000" w:themeColor="text1"/>
        </w:rPr>
        <w:t>.</w:t>
      </w:r>
    </w:p>
    <w:p w14:paraId="34EDC861" w14:textId="77777777" w:rsidR="003517CE" w:rsidRPr="0019472D" w:rsidRDefault="003517CE" w:rsidP="00F5686D">
      <w:pPr>
        <w:widowControl w:val="0"/>
        <w:spacing w:after="0" w:line="240" w:lineRule="auto"/>
        <w:outlineLvl w:val="2"/>
        <w:rPr>
          <w:rFonts w:ascii="Arial Nova" w:hAnsi="Arial Nova"/>
          <w:b/>
          <w:bCs/>
          <w:color w:val="000000" w:themeColor="text1"/>
        </w:rPr>
      </w:pPr>
      <w:bookmarkStart w:id="60" w:name="_Hlk102654736"/>
    </w:p>
    <w:bookmarkEnd w:id="60"/>
    <w:p w14:paraId="212CF9EC" w14:textId="4CBC448B" w:rsidR="003517CE" w:rsidRPr="0019472D" w:rsidRDefault="003517CE" w:rsidP="00F5686D">
      <w:pPr>
        <w:widowControl w:val="0"/>
        <w:spacing w:after="0" w:line="240" w:lineRule="auto"/>
        <w:outlineLvl w:val="2"/>
        <w:rPr>
          <w:rFonts w:ascii="Arial Nova" w:hAnsi="Arial Nova"/>
          <w:color w:val="000000" w:themeColor="text1"/>
        </w:rPr>
      </w:pPr>
      <w:r w:rsidRPr="0019472D">
        <w:rPr>
          <w:rFonts w:ascii="Arial Nova" w:hAnsi="Arial Nova"/>
          <w:b/>
          <w:bCs/>
          <w:color w:val="000000" w:themeColor="text1"/>
        </w:rPr>
        <w:t xml:space="preserve">Communications Committee </w:t>
      </w:r>
      <w:r w:rsidRPr="0019472D">
        <w:rPr>
          <w:rFonts w:ascii="Arial Nova" w:hAnsi="Arial Nova"/>
          <w:color w:val="000000" w:themeColor="text1"/>
        </w:rPr>
        <w:t>keeps the members and school families apprised of the PTA work and how they can play a part. This committee</w:t>
      </w:r>
      <w:r w:rsidRPr="0019472D">
        <w:rPr>
          <w:rFonts w:ascii="Arial Nova" w:hAnsi="Arial Nova"/>
          <w:b/>
          <w:bCs/>
          <w:color w:val="000000" w:themeColor="text1"/>
        </w:rPr>
        <w:t xml:space="preserve"> </w:t>
      </w:r>
      <w:r w:rsidRPr="0019472D">
        <w:rPr>
          <w:rFonts w:ascii="Arial Nova" w:hAnsi="Arial Nova"/>
          <w:color w:val="000000" w:themeColor="text1"/>
        </w:rPr>
        <w:t>creates public awareness, understanding, recognition, and support of PTA goals and programs. Find tips and best practices to effectively share messages with PTA members, school staff and administrators, community members, and the media at</w:t>
      </w:r>
      <w:r w:rsidRPr="0019472D">
        <w:rPr>
          <w:b/>
          <w:bCs/>
          <w:color w:val="000000" w:themeColor="text1"/>
          <w:sz w:val="28"/>
          <w:szCs w:val="28"/>
        </w:rPr>
        <w:t xml:space="preserve"> </w:t>
      </w:r>
      <w:hyperlink r:id="rId102" w:history="1">
        <w:r w:rsidRPr="0019472D">
          <w:rPr>
            <w:rFonts w:ascii="Arial Nova" w:hAnsi="Arial Nova"/>
            <w:color w:val="000000" w:themeColor="text1"/>
            <w:u w:val="single"/>
          </w:rPr>
          <w:t>PTA.org/local-leader-kit/communications</w:t>
        </w:r>
      </w:hyperlink>
      <w:r w:rsidRPr="0019472D">
        <w:rPr>
          <w:rFonts w:ascii="Arial Nova" w:hAnsi="Arial Nova"/>
          <w:color w:val="000000" w:themeColor="text1"/>
        </w:rPr>
        <w:t xml:space="preserve">. </w:t>
      </w:r>
    </w:p>
    <w:p w14:paraId="557C8D8D" w14:textId="77777777" w:rsidR="003517CE" w:rsidRPr="0019472D" w:rsidRDefault="003517CE" w:rsidP="00F5686D">
      <w:pPr>
        <w:widowControl w:val="0"/>
        <w:spacing w:after="0" w:line="240" w:lineRule="auto"/>
        <w:outlineLvl w:val="2"/>
        <w:rPr>
          <w:rFonts w:ascii="Arial Nova" w:hAnsi="Arial Nova"/>
          <w:b/>
          <w:bCs/>
          <w:color w:val="000000" w:themeColor="text1"/>
        </w:rPr>
      </w:pPr>
    </w:p>
    <w:p w14:paraId="264F4A9E" w14:textId="6FCE6B3E" w:rsidR="003517CE" w:rsidRPr="0019472D" w:rsidRDefault="003517CE" w:rsidP="00F5686D">
      <w:pPr>
        <w:widowControl w:val="0"/>
        <w:spacing w:after="0" w:line="240" w:lineRule="auto"/>
        <w:outlineLvl w:val="2"/>
        <w:rPr>
          <w:rFonts w:ascii="Arial Nova" w:hAnsi="Arial Nova"/>
          <w:color w:val="000000" w:themeColor="text1"/>
        </w:rPr>
      </w:pPr>
      <w:r w:rsidRPr="0019472D">
        <w:rPr>
          <w:rFonts w:ascii="Arial Nova" w:hAnsi="Arial Nova"/>
          <w:b/>
          <w:bCs/>
          <w:color w:val="000000" w:themeColor="text1"/>
        </w:rPr>
        <w:t xml:space="preserve">Reflections/Cultural Arts Committee </w:t>
      </w:r>
      <w:r w:rsidRPr="0019472D">
        <w:rPr>
          <w:rFonts w:ascii="Arial Nova" w:hAnsi="Arial Nova"/>
          <w:color w:val="000000" w:themeColor="text1"/>
        </w:rPr>
        <w:t xml:space="preserve">emphasizes the benefits of arts education in the school and community. Members encourage participation in and administer the Reflections Program and oversee other arts programs introduced by LAPTA. Find more information at </w:t>
      </w:r>
      <w:hyperlink r:id="rId103" w:history="1">
        <w:r w:rsidR="00157291" w:rsidRPr="00364A0C">
          <w:rPr>
            <w:rStyle w:val="Hyperlink"/>
            <w:rFonts w:ascii="Arial Nova" w:hAnsi="Arial Nova"/>
          </w:rPr>
          <w:t>Louisiana</w:t>
        </w:r>
        <w:r w:rsidR="00364A0C" w:rsidRPr="00364A0C">
          <w:rPr>
            <w:rStyle w:val="Hyperlink"/>
            <w:rFonts w:ascii="Arial Nova" w:hAnsi="Arial Nova"/>
          </w:rPr>
          <w:t>PTA.org/reflections</w:t>
        </w:r>
      </w:hyperlink>
      <w:r w:rsidR="00364A0C">
        <w:rPr>
          <w:rFonts w:ascii="Arial Nova" w:hAnsi="Arial Nova"/>
          <w:color w:val="000000" w:themeColor="text1"/>
          <w:u w:val="single"/>
        </w:rPr>
        <w:t>.</w:t>
      </w:r>
    </w:p>
    <w:p w14:paraId="4AEE548F" w14:textId="77777777" w:rsidR="003517CE" w:rsidRPr="0019472D" w:rsidRDefault="003517CE" w:rsidP="00F5686D">
      <w:pPr>
        <w:widowControl w:val="0"/>
        <w:spacing w:after="0" w:line="240" w:lineRule="auto"/>
        <w:rPr>
          <w:rFonts w:ascii="Arial Nova" w:hAnsi="Arial Nova"/>
          <w:color w:val="000000" w:themeColor="text1"/>
        </w:rPr>
      </w:pPr>
    </w:p>
    <w:p w14:paraId="342EBE87" w14:textId="5CF52AC6" w:rsidR="003517CE" w:rsidRPr="0019472D" w:rsidRDefault="003517CE" w:rsidP="00F5686D">
      <w:pPr>
        <w:widowControl w:val="0"/>
        <w:spacing w:after="0" w:line="240" w:lineRule="auto"/>
        <w:outlineLvl w:val="2"/>
        <w:rPr>
          <w:rFonts w:ascii="Arial Nova" w:hAnsi="Arial Nova"/>
          <w:bCs/>
          <w:color w:val="000000" w:themeColor="text1"/>
        </w:rPr>
      </w:pPr>
      <w:r w:rsidRPr="0019472D">
        <w:rPr>
          <w:rFonts w:ascii="Arial Nova" w:hAnsi="Arial Nova"/>
          <w:b/>
          <w:bCs/>
          <w:color w:val="000000" w:themeColor="text1"/>
        </w:rPr>
        <w:t xml:space="preserve">Diversity, Equity, and Inclusion (DE&amp;I) Committee </w:t>
      </w:r>
      <w:r w:rsidRPr="0019472D">
        <w:rPr>
          <w:rFonts w:ascii="Arial Nova" w:hAnsi="Arial Nova"/>
          <w:color w:val="000000" w:themeColor="text1"/>
        </w:rPr>
        <w:t>works to build an organization that recognizes diversity and values differences and similarities among people through its actions and accountability. These characteristics include age, ethnicity, gender, language, culture, and socioeconomic status, among others. PTAs genuinely represent their communities when they respect differences, acknowledge shared commonalities uniting their communities, and develop meaningful priorities based on that knowledge. Visit</w:t>
      </w:r>
      <w:r w:rsidRPr="0019472D">
        <w:rPr>
          <w:rFonts w:ascii="Arial Nova" w:hAnsi="Arial Nova"/>
          <w:bCs/>
          <w:color w:val="000000" w:themeColor="text1"/>
        </w:rPr>
        <w:t xml:space="preserve"> </w:t>
      </w:r>
      <w:hyperlink r:id="rId104" w:history="1">
        <w:r w:rsidRPr="0019472D">
          <w:rPr>
            <w:rFonts w:ascii="Arial Nova" w:hAnsi="Arial Nova"/>
            <w:bCs/>
            <w:color w:val="000000" w:themeColor="text1"/>
            <w:u w:val="single"/>
          </w:rPr>
          <w:t>PTA.org/home/run-your-pta/Diversity-Equity-Inclusion</w:t>
        </w:r>
      </w:hyperlink>
      <w:r w:rsidRPr="0019472D">
        <w:rPr>
          <w:rFonts w:ascii="Arial Nova" w:hAnsi="Arial Nova"/>
          <w:bCs/>
          <w:color w:val="000000" w:themeColor="text1"/>
        </w:rPr>
        <w:t>.</w:t>
      </w:r>
    </w:p>
    <w:p w14:paraId="00500CF3" w14:textId="77777777" w:rsidR="003517CE" w:rsidRPr="0019472D" w:rsidRDefault="003517CE" w:rsidP="00F5686D">
      <w:pPr>
        <w:widowControl w:val="0"/>
        <w:spacing w:after="0" w:line="240" w:lineRule="auto"/>
        <w:outlineLvl w:val="2"/>
        <w:rPr>
          <w:rFonts w:ascii="Arial Nova" w:hAnsi="Arial Nova"/>
          <w:bCs/>
          <w:color w:val="000000" w:themeColor="text1"/>
        </w:rPr>
      </w:pPr>
    </w:p>
    <w:p w14:paraId="1A0D79D5" w14:textId="3C7C81F6" w:rsidR="003517CE" w:rsidRPr="0019472D" w:rsidRDefault="003517CE" w:rsidP="00F5686D">
      <w:pPr>
        <w:widowControl w:val="0"/>
        <w:spacing w:after="0" w:line="240" w:lineRule="auto"/>
        <w:outlineLvl w:val="2"/>
        <w:rPr>
          <w:rFonts w:ascii="Arial Nova" w:hAnsi="Arial Nova"/>
          <w:b/>
          <w:bCs/>
          <w:iCs/>
          <w:color w:val="000000" w:themeColor="text1"/>
        </w:rPr>
      </w:pPr>
      <w:r w:rsidRPr="0019472D">
        <w:rPr>
          <w:rFonts w:ascii="Arial Nova" w:hAnsi="Arial Nova"/>
          <w:b/>
          <w:bCs/>
          <w:color w:val="000000" w:themeColor="text1"/>
        </w:rPr>
        <w:t xml:space="preserve">Education Committee </w:t>
      </w:r>
      <w:r w:rsidRPr="0019472D">
        <w:rPr>
          <w:rFonts w:ascii="Arial Nova" w:hAnsi="Arial Nova"/>
          <w:color w:val="000000" w:themeColor="text1"/>
        </w:rPr>
        <w:t xml:space="preserve">focuses on the enrichment and policy of education. </w:t>
      </w:r>
      <w:r w:rsidRPr="0019472D">
        <w:rPr>
          <w:rFonts w:ascii="Arial Nova" w:hAnsi="Arial Nova"/>
          <w:iCs/>
          <w:color w:val="000000" w:themeColor="text1"/>
        </w:rPr>
        <w:t xml:space="preserve">It provides opportunities for students to enhance their knowledge, develop learning skills, and access other </w:t>
      </w:r>
      <w:r w:rsidR="00EA1728" w:rsidRPr="0019472D">
        <w:rPr>
          <w:rFonts w:ascii="Arial Nova" w:hAnsi="Arial Nova"/>
          <w:iCs/>
          <w:color w:val="000000" w:themeColor="text1"/>
        </w:rPr>
        <w:t>educational</w:t>
      </w:r>
      <w:r w:rsidRPr="0019472D">
        <w:rPr>
          <w:rFonts w:ascii="Arial Nova" w:hAnsi="Arial Nova"/>
          <w:iCs/>
          <w:color w:val="000000" w:themeColor="text1"/>
          <w:spacing w:val="-11"/>
        </w:rPr>
        <w:t xml:space="preserve"> </w:t>
      </w:r>
      <w:r w:rsidRPr="0019472D">
        <w:rPr>
          <w:rFonts w:ascii="Arial Nova" w:hAnsi="Arial Nova"/>
          <w:iCs/>
          <w:color w:val="000000" w:themeColor="text1"/>
        </w:rPr>
        <w:t>needs. It advocates in the community on the issues that affect students’ education, achievement, and school</w:t>
      </w:r>
      <w:r w:rsidRPr="0019472D">
        <w:rPr>
          <w:rFonts w:ascii="Arial Nova" w:hAnsi="Arial Nova"/>
          <w:iCs/>
          <w:color w:val="000000" w:themeColor="text1"/>
          <w:spacing w:val="-6"/>
        </w:rPr>
        <w:t xml:space="preserve"> </w:t>
      </w:r>
      <w:r w:rsidRPr="0019472D">
        <w:rPr>
          <w:rFonts w:ascii="Arial Nova" w:hAnsi="Arial Nova"/>
          <w:iCs/>
          <w:color w:val="000000" w:themeColor="text1"/>
        </w:rPr>
        <w:t xml:space="preserve">success. Visit </w:t>
      </w:r>
      <w:hyperlink r:id="rId105" w:history="1">
        <w:r w:rsidRPr="0019472D">
          <w:rPr>
            <w:rFonts w:ascii="Arial Nova" w:hAnsi="Arial Nova"/>
            <w:iCs/>
            <w:color w:val="000000" w:themeColor="text1"/>
            <w:u w:val="single"/>
          </w:rPr>
          <w:t>PTA.org/home/family-resources</w:t>
        </w:r>
      </w:hyperlink>
      <w:r w:rsidRPr="0019472D">
        <w:rPr>
          <w:rFonts w:ascii="Arial Nova" w:hAnsi="Arial Nova"/>
          <w:iCs/>
          <w:color w:val="000000" w:themeColor="text1"/>
        </w:rPr>
        <w:t xml:space="preserve"> and </w:t>
      </w:r>
      <w:hyperlink r:id="rId106" w:history="1">
        <w:r w:rsidRPr="0019472D">
          <w:rPr>
            <w:rFonts w:ascii="Arial Nova" w:hAnsi="Arial Nova"/>
            <w:iCs/>
            <w:color w:val="000000" w:themeColor="text1"/>
            <w:u w:val="single"/>
          </w:rPr>
          <w:t>PTA.org/home/run-your-pta/how-we-pta/access-to-opportunities</w:t>
        </w:r>
      </w:hyperlink>
      <w:r w:rsidRPr="0019472D">
        <w:rPr>
          <w:rFonts w:ascii="Arial Nova" w:hAnsi="Arial Nova"/>
          <w:iCs/>
          <w:color w:val="000000" w:themeColor="text1"/>
        </w:rPr>
        <w:t>.</w:t>
      </w:r>
    </w:p>
    <w:p w14:paraId="120792A9" w14:textId="77777777" w:rsidR="003517CE" w:rsidRPr="0019472D" w:rsidRDefault="003517CE" w:rsidP="00F5686D">
      <w:pPr>
        <w:widowControl w:val="0"/>
        <w:spacing w:after="0" w:line="240" w:lineRule="auto"/>
        <w:rPr>
          <w:rFonts w:ascii="Arial Nova" w:hAnsi="Arial Nova"/>
          <w:color w:val="000000" w:themeColor="text1"/>
        </w:rPr>
      </w:pPr>
    </w:p>
    <w:p w14:paraId="47921AAB" w14:textId="4080C12F" w:rsidR="003517CE" w:rsidRDefault="003517CE" w:rsidP="00F5686D">
      <w:pPr>
        <w:widowControl w:val="0"/>
        <w:spacing w:after="0" w:line="240" w:lineRule="auto"/>
        <w:outlineLvl w:val="2"/>
        <w:rPr>
          <w:rFonts w:ascii="Arial Nova" w:hAnsi="Arial Nova"/>
          <w:color w:val="000000" w:themeColor="text1"/>
        </w:rPr>
      </w:pPr>
      <w:r w:rsidRPr="0019472D">
        <w:rPr>
          <w:rFonts w:ascii="Arial Nova" w:hAnsi="Arial Nova"/>
          <w:b/>
          <w:bCs/>
          <w:color w:val="000000" w:themeColor="text1"/>
        </w:rPr>
        <w:t xml:space="preserve">Family Engagement Committee </w:t>
      </w:r>
      <w:r w:rsidRPr="0019472D">
        <w:rPr>
          <w:rFonts w:ascii="Arial Nova" w:hAnsi="Arial Nova"/>
          <w:color w:val="000000" w:themeColor="text1"/>
        </w:rPr>
        <w:t>helps strengthen, support, and sustain the involvement of families in the lives of their children.</w:t>
      </w:r>
      <w:r w:rsidRPr="0019472D">
        <w:rPr>
          <w:color w:val="000000" w:themeColor="text1"/>
        </w:rPr>
        <w:t xml:space="preserve"> </w:t>
      </w:r>
      <w:r w:rsidRPr="0019472D">
        <w:rPr>
          <w:rFonts w:ascii="Arial Nova" w:hAnsi="Arial Nova"/>
          <w:color w:val="000000" w:themeColor="text1"/>
        </w:rPr>
        <w:t xml:space="preserve">Families are the essential ingredient to ensure a high-quality education for every student. Decades of research </w:t>
      </w:r>
      <w:r w:rsidR="00982133" w:rsidRPr="0019472D">
        <w:rPr>
          <w:rFonts w:ascii="Arial Nova" w:hAnsi="Arial Nova"/>
          <w:color w:val="000000" w:themeColor="text1"/>
        </w:rPr>
        <w:t>have shown</w:t>
      </w:r>
      <w:r w:rsidRPr="0019472D">
        <w:rPr>
          <w:rFonts w:ascii="Arial Nova" w:hAnsi="Arial Nova"/>
          <w:color w:val="000000" w:themeColor="text1"/>
        </w:rPr>
        <w:t xml:space="preserve"> that family engagement matters for student success. Students whose families are engaged are more likely to attend school, avoid discipline problems, achieve </w:t>
      </w:r>
      <w:r w:rsidR="007847FF">
        <w:rPr>
          <w:rFonts w:ascii="Arial Nova" w:hAnsi="Arial Nova"/>
          <w:color w:val="000000" w:themeColor="text1"/>
        </w:rPr>
        <w:t>more</w:t>
      </w:r>
      <w:r w:rsidRPr="0019472D">
        <w:rPr>
          <w:rFonts w:ascii="Arial Nova" w:hAnsi="Arial Nova"/>
          <w:color w:val="000000" w:themeColor="text1"/>
        </w:rPr>
        <w:t xml:space="preserve">, and graduate. Family engagement also helps schools. Research suggests it is equally as important as school leadership and </w:t>
      </w:r>
      <w:r w:rsidR="007847FF" w:rsidRPr="0019472D">
        <w:rPr>
          <w:rFonts w:ascii="Arial Nova" w:hAnsi="Arial Nova"/>
          <w:color w:val="000000" w:themeColor="text1"/>
        </w:rPr>
        <w:t>a rigorous</w:t>
      </w:r>
      <w:r w:rsidRPr="0019472D">
        <w:rPr>
          <w:rFonts w:ascii="Arial Nova" w:hAnsi="Arial Nova"/>
          <w:color w:val="000000" w:themeColor="text1"/>
        </w:rPr>
        <w:t xml:space="preserve"> curriculum in school improvement. Learn about PTA’s guiding principles of the 4 I’s (Inclusive, Individualized, Integrated, and Impactful) at PTA.org.</w:t>
      </w:r>
    </w:p>
    <w:p w14:paraId="197FAC8B" w14:textId="77777777" w:rsidR="007847FF" w:rsidRPr="0019472D" w:rsidRDefault="007847FF" w:rsidP="00F5686D">
      <w:pPr>
        <w:widowControl w:val="0"/>
        <w:spacing w:after="0" w:line="240" w:lineRule="auto"/>
        <w:outlineLvl w:val="2"/>
        <w:rPr>
          <w:rFonts w:ascii="Arial Nova" w:hAnsi="Arial Nova"/>
          <w:color w:val="000000" w:themeColor="text1"/>
          <w:sz w:val="28"/>
          <w:szCs w:val="28"/>
        </w:rPr>
      </w:pPr>
    </w:p>
    <w:p w14:paraId="4B15E3C6" w14:textId="6951C132" w:rsidR="003517CE" w:rsidRPr="0019472D" w:rsidRDefault="003517CE" w:rsidP="00F5686D">
      <w:pPr>
        <w:widowControl w:val="0"/>
        <w:spacing w:after="0" w:line="240" w:lineRule="auto"/>
        <w:outlineLvl w:val="2"/>
        <w:rPr>
          <w:rFonts w:ascii="Arial Nova" w:hAnsi="Arial Nova"/>
          <w:color w:val="000000" w:themeColor="text1"/>
        </w:rPr>
      </w:pPr>
      <w:r w:rsidRPr="0019472D">
        <w:rPr>
          <w:rFonts w:ascii="Arial Nova" w:hAnsi="Arial Nova"/>
          <w:b/>
          <w:bCs/>
          <w:color w:val="000000" w:themeColor="text1"/>
        </w:rPr>
        <w:t xml:space="preserve">Financial Resources Committee </w:t>
      </w:r>
      <w:r w:rsidRPr="0019472D">
        <w:rPr>
          <w:rFonts w:ascii="Arial Nova" w:hAnsi="Arial Nova"/>
          <w:color w:val="000000" w:themeColor="text1"/>
        </w:rPr>
        <w:t xml:space="preserve">secures financial support for PTA programs through fundraising, sponsorship, donations, and grant submissions. The plan of work is based on the </w:t>
      </w:r>
      <w:r w:rsidR="00F91CF0">
        <w:rPr>
          <w:rFonts w:ascii="Arial Nova" w:hAnsi="Arial Nova"/>
          <w:color w:val="000000" w:themeColor="text1"/>
        </w:rPr>
        <w:t>PTA</w:t>
      </w:r>
      <w:r w:rsidRPr="0019472D">
        <w:rPr>
          <w:rFonts w:ascii="Arial Nova" w:hAnsi="Arial Nova"/>
          <w:color w:val="000000" w:themeColor="text1"/>
        </w:rPr>
        <w:t xml:space="preserve">’s goals with educational, social, or recreational value while reflecting the PTA’s high principals. Information on appropriate fundraising is at </w:t>
      </w:r>
      <w:hyperlink r:id="rId107" w:history="1">
        <w:r w:rsidRPr="0019472D">
          <w:rPr>
            <w:rFonts w:ascii="Arial Nova" w:hAnsi="Arial Nova"/>
            <w:color w:val="000000" w:themeColor="text1"/>
            <w:u w:val="single"/>
          </w:rPr>
          <w:t>PTA.org/local-leader-kit/fundraising/mission-driven-fundraising</w:t>
        </w:r>
      </w:hyperlink>
      <w:r w:rsidRPr="0019472D">
        <w:rPr>
          <w:rFonts w:ascii="Arial Nova" w:hAnsi="Arial Nova"/>
          <w:color w:val="000000" w:themeColor="text1"/>
        </w:rPr>
        <w:t xml:space="preserve">. </w:t>
      </w:r>
    </w:p>
    <w:p w14:paraId="21D00430" w14:textId="77777777" w:rsidR="003517CE" w:rsidRPr="0019472D" w:rsidRDefault="003517CE" w:rsidP="00F5686D">
      <w:pPr>
        <w:widowControl w:val="0"/>
        <w:spacing w:after="0" w:line="240" w:lineRule="auto"/>
        <w:rPr>
          <w:rFonts w:ascii="Arial Nova" w:hAnsi="Arial Nova"/>
          <w:iCs/>
          <w:color w:val="000000" w:themeColor="text1"/>
        </w:rPr>
      </w:pPr>
    </w:p>
    <w:p w14:paraId="443D766F" w14:textId="797A9A19" w:rsidR="003517CE" w:rsidRPr="0019472D" w:rsidRDefault="003517CE" w:rsidP="00F5686D">
      <w:pPr>
        <w:widowControl w:val="0"/>
        <w:spacing w:after="0" w:line="240" w:lineRule="auto"/>
        <w:outlineLvl w:val="2"/>
        <w:rPr>
          <w:rFonts w:ascii="Arial Nova" w:hAnsi="Arial Nova"/>
          <w:color w:val="000000" w:themeColor="text1"/>
        </w:rPr>
      </w:pPr>
      <w:r w:rsidRPr="0019472D">
        <w:rPr>
          <w:rFonts w:ascii="Arial Nova" w:hAnsi="Arial Nova"/>
          <w:b/>
          <w:bCs/>
          <w:color w:val="000000" w:themeColor="text1"/>
        </w:rPr>
        <w:t xml:space="preserve">Healthy Lifestyles Committee </w:t>
      </w:r>
      <w:r w:rsidRPr="0019472D">
        <w:rPr>
          <w:rFonts w:ascii="Arial Nova" w:hAnsi="Arial Nova"/>
          <w:color w:val="000000" w:themeColor="text1"/>
        </w:rPr>
        <w:t>educates parents about the physical, mental, and emotional health needs of children.</w:t>
      </w:r>
      <w:r w:rsidRPr="0019472D">
        <w:rPr>
          <w:rFonts w:ascii="Arial" w:hAnsi="Arial" w:cs="Arial"/>
          <w:color w:val="000000" w:themeColor="text1"/>
          <w:sz w:val="30"/>
          <w:szCs w:val="30"/>
          <w:shd w:val="clear" w:color="auto" w:fill="FFFFFF"/>
        </w:rPr>
        <w:t xml:space="preserve"> </w:t>
      </w:r>
      <w:r w:rsidRPr="0019472D">
        <w:rPr>
          <w:rFonts w:ascii="Arial Nova" w:hAnsi="Arial Nova"/>
          <w:color w:val="000000" w:themeColor="text1"/>
        </w:rPr>
        <w:t xml:space="preserve">It is the shared responsibility of families, schools, and communities to develop the “whole child.” Together, they can ensure that every child is healthy, safe, engaged, supported, and challenged. </w:t>
      </w:r>
      <w:r w:rsidR="002447C5">
        <w:rPr>
          <w:rFonts w:ascii="Arial Nova" w:hAnsi="Arial Nova"/>
          <w:color w:val="000000" w:themeColor="text1"/>
        </w:rPr>
        <w:t>Visit</w:t>
      </w:r>
      <w:r w:rsidRPr="0019472D">
        <w:rPr>
          <w:b/>
          <w:bCs/>
          <w:color w:val="000000" w:themeColor="text1"/>
          <w:sz w:val="28"/>
          <w:szCs w:val="28"/>
        </w:rPr>
        <w:t xml:space="preserve"> </w:t>
      </w:r>
      <w:hyperlink r:id="rId108" w:history="1">
        <w:r w:rsidRPr="0019472D">
          <w:rPr>
            <w:rFonts w:ascii="Arial Nova" w:hAnsi="Arial Nova"/>
            <w:color w:val="000000" w:themeColor="text1"/>
            <w:u w:val="single"/>
          </w:rPr>
          <w:t>PTA.org/home/programs/Healthy-Lifestyles</w:t>
        </w:r>
      </w:hyperlink>
      <w:r w:rsidRPr="0019472D">
        <w:rPr>
          <w:rFonts w:ascii="Arial Nova" w:hAnsi="Arial Nova"/>
          <w:color w:val="000000" w:themeColor="text1"/>
        </w:rPr>
        <w:t xml:space="preserve"> and </w:t>
      </w:r>
      <w:hyperlink r:id="rId109" w:history="1">
        <w:r w:rsidRPr="0019472D">
          <w:rPr>
            <w:rFonts w:ascii="Arial Nova" w:hAnsi="Arial Nova"/>
            <w:color w:val="000000" w:themeColor="text1"/>
            <w:u w:val="single"/>
          </w:rPr>
          <w:t>PTA.org/home/run-your-pta/how-we-pta/social-and-emotional-well-being</w:t>
        </w:r>
      </w:hyperlink>
      <w:r w:rsidRPr="0019472D">
        <w:rPr>
          <w:rFonts w:ascii="Arial Nova" w:hAnsi="Arial Nova"/>
          <w:color w:val="000000" w:themeColor="text1"/>
        </w:rPr>
        <w:t xml:space="preserve">. </w:t>
      </w:r>
      <w:r w:rsidR="009D51F7">
        <w:rPr>
          <w:rFonts w:ascii="Arial Nova" w:hAnsi="Arial Nova"/>
          <w:color w:val="000000" w:themeColor="text1"/>
        </w:rPr>
        <w:t>See</w:t>
      </w:r>
      <w:r w:rsidRPr="0019472D">
        <w:rPr>
          <w:rFonts w:ascii="Arial Nova" w:hAnsi="Arial Nova"/>
          <w:color w:val="000000" w:themeColor="text1"/>
        </w:rPr>
        <w:t xml:space="preserve"> </w:t>
      </w:r>
      <w:hyperlink r:id="rId110" w:history="1">
        <w:r w:rsidRPr="0019472D">
          <w:rPr>
            <w:rFonts w:ascii="Arial Nova" w:hAnsi="Arial Nova"/>
            <w:color w:val="000000" w:themeColor="text1"/>
            <w:u w:val="single"/>
          </w:rPr>
          <w:t>PTA.org/home/run-your-pta/how-we-pta/addressing-food-insecurity</w:t>
        </w:r>
      </w:hyperlink>
      <w:r w:rsidR="009D51F7">
        <w:rPr>
          <w:rFonts w:ascii="Arial Nova" w:hAnsi="Arial Nova"/>
          <w:color w:val="000000" w:themeColor="text1"/>
        </w:rPr>
        <w:t xml:space="preserve"> for info on food insecurity.</w:t>
      </w:r>
    </w:p>
    <w:p w14:paraId="04F567BB" w14:textId="77777777" w:rsidR="003517CE" w:rsidRPr="0019472D" w:rsidRDefault="003517CE" w:rsidP="00F5686D">
      <w:pPr>
        <w:widowControl w:val="0"/>
        <w:spacing w:after="0" w:line="240" w:lineRule="auto"/>
        <w:outlineLvl w:val="2"/>
        <w:rPr>
          <w:rFonts w:ascii="Arial Nova" w:hAnsi="Arial Nova"/>
          <w:color w:val="000000" w:themeColor="text1"/>
        </w:rPr>
      </w:pPr>
    </w:p>
    <w:p w14:paraId="55991785" w14:textId="7A4B9F87" w:rsidR="003517CE" w:rsidRPr="0019472D" w:rsidRDefault="003517CE" w:rsidP="00F5686D">
      <w:pPr>
        <w:widowControl w:val="0"/>
        <w:spacing w:after="0" w:line="240" w:lineRule="auto"/>
        <w:outlineLvl w:val="2"/>
        <w:rPr>
          <w:rFonts w:ascii="Arial Nova" w:hAnsi="Arial Nova"/>
          <w:color w:val="000000" w:themeColor="text1"/>
        </w:rPr>
      </w:pPr>
      <w:r w:rsidRPr="0019472D">
        <w:rPr>
          <w:rFonts w:ascii="Arial Nova" w:hAnsi="Arial Nova"/>
          <w:b/>
          <w:bCs/>
          <w:color w:val="000000" w:themeColor="text1"/>
        </w:rPr>
        <w:t xml:space="preserve">Student Involvement &amp; Leadership Committee </w:t>
      </w:r>
      <w:r w:rsidRPr="0019472D">
        <w:rPr>
          <w:rFonts w:ascii="Arial Nova" w:hAnsi="Arial Nova"/>
          <w:color w:val="000000" w:themeColor="text1"/>
        </w:rPr>
        <w:t xml:space="preserve">gives the student population the opportunity to gain experience and knowledge about leadership, advocacy and the legislative process, philanthropy, and PTA values and goals. Learn more at </w:t>
      </w:r>
      <w:hyperlink r:id="rId111" w:history="1">
        <w:r w:rsidRPr="0019472D">
          <w:rPr>
            <w:rFonts w:ascii="Arial Nova" w:hAnsi="Arial Nova"/>
            <w:color w:val="000000" w:themeColor="text1"/>
            <w:u w:val="single"/>
          </w:rPr>
          <w:t>PTA.org/home/run-your-pta/ptsa-resources</w:t>
        </w:r>
      </w:hyperlink>
      <w:r w:rsidRPr="0019472D">
        <w:rPr>
          <w:rFonts w:ascii="Arial Nova" w:hAnsi="Arial Nova"/>
          <w:color w:val="000000" w:themeColor="text1"/>
        </w:rPr>
        <w:t>.</w:t>
      </w:r>
    </w:p>
    <w:p w14:paraId="6D28380F" w14:textId="77777777" w:rsidR="003517CE" w:rsidRDefault="003517CE" w:rsidP="00F5686D">
      <w:pPr>
        <w:widowControl w:val="0"/>
        <w:spacing w:after="0" w:line="240" w:lineRule="auto"/>
        <w:rPr>
          <w:rFonts w:ascii="Arial Nova" w:hAnsi="Arial Nova"/>
          <w:color w:val="000000" w:themeColor="text1"/>
        </w:rPr>
      </w:pPr>
    </w:p>
    <w:p w14:paraId="0D655F9B" w14:textId="77777777" w:rsidR="0092326F" w:rsidRDefault="0092326F" w:rsidP="00F5686D">
      <w:pPr>
        <w:widowControl w:val="0"/>
        <w:spacing w:after="0" w:line="240" w:lineRule="auto"/>
        <w:rPr>
          <w:rFonts w:ascii="Arial Nova" w:hAnsi="Arial Nova"/>
          <w:color w:val="000000" w:themeColor="text1"/>
        </w:rPr>
      </w:pPr>
    </w:p>
    <w:p w14:paraId="0A629236" w14:textId="77777777" w:rsidR="0092326F" w:rsidRPr="0019472D" w:rsidRDefault="0092326F" w:rsidP="00F5686D">
      <w:pPr>
        <w:widowControl w:val="0"/>
        <w:spacing w:after="0" w:line="240" w:lineRule="auto"/>
        <w:rPr>
          <w:rFonts w:ascii="Arial Nova" w:hAnsi="Arial Nova"/>
          <w:color w:val="000000" w:themeColor="text1"/>
        </w:rPr>
      </w:pPr>
    </w:p>
    <w:p w14:paraId="3AFB831F" w14:textId="792D2001" w:rsidR="003517CE" w:rsidRPr="0019472D" w:rsidRDefault="003517CE" w:rsidP="00F5686D">
      <w:pPr>
        <w:widowControl w:val="0"/>
        <w:spacing w:after="0" w:line="240" w:lineRule="auto"/>
        <w:outlineLvl w:val="2"/>
        <w:rPr>
          <w:rFonts w:ascii="Arial Nova" w:hAnsi="Arial Nova"/>
          <w:color w:val="000000" w:themeColor="text1"/>
        </w:rPr>
      </w:pPr>
      <w:r w:rsidRPr="0019472D">
        <w:rPr>
          <w:rFonts w:ascii="Arial Nova" w:hAnsi="Arial Nova"/>
          <w:b/>
          <w:bCs/>
          <w:color w:val="000000" w:themeColor="text1"/>
        </w:rPr>
        <w:lastRenderedPageBreak/>
        <w:t xml:space="preserve">Hospitality Committee </w:t>
      </w:r>
      <w:r w:rsidRPr="0019472D">
        <w:rPr>
          <w:rFonts w:ascii="Arial Nova" w:hAnsi="Arial Nova"/>
          <w:color w:val="000000" w:themeColor="text1"/>
        </w:rPr>
        <w:t>develops a spirit of friendliness among members and others who may attend meetings; assists in discovering special talents and interests among members; assists in organizing special events</w:t>
      </w:r>
      <w:r w:rsidR="0092476B">
        <w:rPr>
          <w:rFonts w:ascii="Arial Nova" w:hAnsi="Arial Nova"/>
          <w:color w:val="000000" w:themeColor="text1"/>
        </w:rPr>
        <w:t>;</w:t>
      </w:r>
      <w:r w:rsidRPr="0019472D">
        <w:rPr>
          <w:rFonts w:ascii="Arial Nova" w:hAnsi="Arial Nova"/>
          <w:color w:val="000000" w:themeColor="text1"/>
        </w:rPr>
        <w:t xml:space="preserve"> and fosters a feeling of belonging among</w:t>
      </w:r>
      <w:r w:rsidRPr="0019472D">
        <w:rPr>
          <w:rFonts w:ascii="Arial Nova" w:hAnsi="Arial Nova"/>
          <w:color w:val="000000" w:themeColor="text1"/>
          <w:spacing w:val="-3"/>
        </w:rPr>
        <w:t xml:space="preserve"> </w:t>
      </w:r>
      <w:r w:rsidRPr="0019472D">
        <w:rPr>
          <w:rFonts w:ascii="Arial Nova" w:hAnsi="Arial Nova"/>
          <w:color w:val="000000" w:themeColor="text1"/>
        </w:rPr>
        <w:t>members. Members of the committee help to create a board that works as a team</w:t>
      </w:r>
      <w:r w:rsidR="006703CA">
        <w:rPr>
          <w:rFonts w:ascii="Arial Nova" w:hAnsi="Arial Nova"/>
          <w:color w:val="000000" w:themeColor="text1"/>
        </w:rPr>
        <w:t>,</w:t>
      </w:r>
      <w:r w:rsidRPr="0019472D">
        <w:rPr>
          <w:rFonts w:ascii="Arial Nova" w:hAnsi="Arial Nova"/>
          <w:color w:val="000000" w:themeColor="text1"/>
        </w:rPr>
        <w:t xml:space="preserve"> and show children by example how teamwork can make their world a better place. Read more about transformative engagement at </w:t>
      </w:r>
      <w:hyperlink r:id="rId112" w:history="1">
        <w:r w:rsidRPr="0019472D">
          <w:rPr>
            <w:rFonts w:ascii="Arial Nova" w:hAnsi="Arial Nova"/>
            <w:color w:val="000000" w:themeColor="text1"/>
            <w:u w:val="single"/>
          </w:rPr>
          <w:t>PTA.org/local-leader-kit/leadership/lead-the-pta-way</w:t>
        </w:r>
      </w:hyperlink>
      <w:r w:rsidRPr="0019472D">
        <w:rPr>
          <w:rFonts w:ascii="Arial Nova" w:hAnsi="Arial Nova"/>
          <w:color w:val="000000" w:themeColor="text1"/>
        </w:rPr>
        <w:t>.</w:t>
      </w:r>
    </w:p>
    <w:p w14:paraId="5DE216D9" w14:textId="77777777" w:rsidR="003517CE" w:rsidRPr="0019472D" w:rsidRDefault="003517CE" w:rsidP="00F5686D">
      <w:pPr>
        <w:widowControl w:val="0"/>
        <w:spacing w:after="0" w:line="240" w:lineRule="auto"/>
        <w:outlineLvl w:val="2"/>
        <w:rPr>
          <w:rFonts w:ascii="Arial Nova" w:hAnsi="Arial Nova"/>
          <w:b/>
          <w:bCs/>
          <w:color w:val="000000" w:themeColor="text1"/>
        </w:rPr>
      </w:pPr>
    </w:p>
    <w:p w14:paraId="3886288B" w14:textId="77777777" w:rsidR="008C6EA1" w:rsidRDefault="003517CE" w:rsidP="00F5686D">
      <w:pPr>
        <w:widowControl w:val="0"/>
        <w:spacing w:after="0" w:line="240" w:lineRule="auto"/>
        <w:jc w:val="both"/>
        <w:outlineLvl w:val="2"/>
        <w:rPr>
          <w:rFonts w:ascii="Arial Nova" w:hAnsi="Arial Nova"/>
          <w:color w:val="000000" w:themeColor="text1"/>
        </w:rPr>
      </w:pPr>
      <w:r w:rsidRPr="0019472D">
        <w:rPr>
          <w:rFonts w:ascii="Arial Nova" w:hAnsi="Arial Nova"/>
          <w:b/>
          <w:bCs/>
          <w:color w:val="000000" w:themeColor="text1"/>
        </w:rPr>
        <w:t xml:space="preserve">Male Engagement Committee </w:t>
      </w:r>
      <w:r w:rsidRPr="0019472D">
        <w:rPr>
          <w:rFonts w:ascii="Arial Nova" w:hAnsi="Arial Nova"/>
          <w:color w:val="000000" w:themeColor="text1"/>
        </w:rPr>
        <w:t xml:space="preserve">focuses on the importance of father figures in the success of our children. Increased </w:t>
      </w:r>
      <w:r w:rsidR="008B3D60">
        <w:rPr>
          <w:rFonts w:ascii="Arial Nova" w:hAnsi="Arial Nova"/>
          <w:color w:val="000000" w:themeColor="text1"/>
        </w:rPr>
        <w:t xml:space="preserve">male </w:t>
      </w:r>
      <w:r w:rsidRPr="0019472D">
        <w:rPr>
          <w:rFonts w:ascii="Arial Nova" w:hAnsi="Arial Nova"/>
          <w:color w:val="000000" w:themeColor="text1"/>
        </w:rPr>
        <w:t>involvement including single fathers, non-custodial dads, home-schooling dads, custodial grandparents, and other concerned relatives in their students' education causes student grades and test scores</w:t>
      </w:r>
    </w:p>
    <w:p w14:paraId="459373D3" w14:textId="0DCE20D6" w:rsidR="003517CE" w:rsidRPr="0019472D" w:rsidRDefault="003517CE" w:rsidP="00F5686D">
      <w:pPr>
        <w:widowControl w:val="0"/>
        <w:spacing w:after="0" w:line="240" w:lineRule="auto"/>
        <w:jc w:val="both"/>
        <w:outlineLvl w:val="2"/>
        <w:rPr>
          <w:rFonts w:ascii="Arial Nova" w:hAnsi="Arial Nova"/>
          <w:color w:val="000000" w:themeColor="text1"/>
        </w:rPr>
      </w:pPr>
      <w:r w:rsidRPr="0019472D">
        <w:rPr>
          <w:rFonts w:ascii="Arial Nova" w:hAnsi="Arial Nova"/>
          <w:color w:val="000000" w:themeColor="text1"/>
        </w:rPr>
        <w:t xml:space="preserve">to improve, attendance to increase, and more student involvement in school activities. Father involvement is associated with children’s better socio-emotional and academic functioning. Find a good starting point at </w:t>
      </w:r>
      <w:hyperlink r:id="rId113" w:history="1">
        <w:r w:rsidRPr="0019472D">
          <w:rPr>
            <w:rFonts w:ascii="Arial Nova" w:hAnsi="Arial Nova"/>
            <w:color w:val="000000" w:themeColor="text1"/>
            <w:u w:val="single"/>
          </w:rPr>
          <w:t>Supporting-multicultural-membership-growth/Male-Engagement</w:t>
        </w:r>
      </w:hyperlink>
      <w:r w:rsidRPr="0019472D">
        <w:rPr>
          <w:rFonts w:ascii="Arial Nova" w:hAnsi="Arial Nova"/>
          <w:color w:val="000000" w:themeColor="text1"/>
        </w:rPr>
        <w:t xml:space="preserve"> and the “</w:t>
      </w:r>
      <w:hyperlink r:id="rId114" w:history="1">
        <w:r w:rsidRPr="0019472D">
          <w:rPr>
            <w:rFonts w:ascii="Arial Nova" w:hAnsi="Arial Nova"/>
            <w:color w:val="000000" w:themeColor="text1"/>
            <w:u w:val="single"/>
          </w:rPr>
          <w:t>ABCs of Male Involvement Handout</w:t>
        </w:r>
      </w:hyperlink>
      <w:r w:rsidRPr="0019472D">
        <w:rPr>
          <w:rFonts w:ascii="Arial Nova" w:hAnsi="Arial Nova"/>
          <w:color w:val="000000" w:themeColor="text1"/>
        </w:rPr>
        <w:t>.”</w:t>
      </w:r>
    </w:p>
    <w:p w14:paraId="44CF3C32" w14:textId="77777777" w:rsidR="003517CE" w:rsidRPr="0019472D" w:rsidRDefault="003517CE" w:rsidP="00F5686D">
      <w:pPr>
        <w:widowControl w:val="0"/>
        <w:spacing w:after="0" w:line="240" w:lineRule="auto"/>
        <w:outlineLvl w:val="2"/>
        <w:rPr>
          <w:rFonts w:ascii="Arial Nova" w:hAnsi="Arial Nova"/>
          <w:bCs/>
          <w:color w:val="000000" w:themeColor="text1"/>
        </w:rPr>
      </w:pPr>
    </w:p>
    <w:p w14:paraId="5D451C22" w14:textId="2DE72518" w:rsidR="003517CE" w:rsidRPr="0019472D" w:rsidRDefault="003517CE" w:rsidP="00F5686D">
      <w:pPr>
        <w:widowControl w:val="0"/>
        <w:spacing w:after="0" w:line="240" w:lineRule="auto"/>
        <w:outlineLvl w:val="2"/>
        <w:rPr>
          <w:rFonts w:ascii="Arial Nova" w:hAnsi="Arial Nova"/>
          <w:color w:val="000000" w:themeColor="text1"/>
        </w:rPr>
      </w:pPr>
      <w:r w:rsidRPr="0019472D">
        <w:rPr>
          <w:rFonts w:ascii="Arial Nova" w:hAnsi="Arial Nova"/>
          <w:b/>
          <w:bCs/>
          <w:color w:val="000000" w:themeColor="text1"/>
        </w:rPr>
        <w:t xml:space="preserve">Membership Committee </w:t>
      </w:r>
      <w:r w:rsidRPr="0019472D">
        <w:rPr>
          <w:rFonts w:ascii="Arial Nova" w:hAnsi="Arial Nova"/>
          <w:color w:val="000000" w:themeColor="text1"/>
        </w:rPr>
        <w:t xml:space="preserve">builds an informed and active membership of the PTA. A growing and engaged membership is the foundation for achieving PTA's mission to make every child's potential a reality. Committee members are responsible for the year-long membership campaign that includes seeking out and involving people who may not have considered joining the PTA. Visit </w:t>
      </w:r>
      <w:hyperlink r:id="rId115" w:history="1">
        <w:r w:rsidRPr="0019472D">
          <w:rPr>
            <w:rFonts w:ascii="Arial Nova" w:hAnsi="Arial Nova"/>
            <w:color w:val="000000" w:themeColor="text1"/>
            <w:u w:val="single"/>
          </w:rPr>
          <w:t>PTA.org/local-leader-kit/membership</w:t>
        </w:r>
      </w:hyperlink>
      <w:r w:rsidRPr="0019472D">
        <w:rPr>
          <w:rFonts w:ascii="Arial Nova" w:hAnsi="Arial Nova"/>
          <w:color w:val="000000" w:themeColor="text1"/>
        </w:rPr>
        <w:t xml:space="preserve">, </w:t>
      </w:r>
      <w:hyperlink r:id="rId116" w:history="1">
        <w:r w:rsidRPr="0019472D">
          <w:rPr>
            <w:rFonts w:ascii="Arial Nova" w:hAnsi="Arial Nova"/>
            <w:color w:val="000000" w:themeColor="text1"/>
            <w:u w:val="single"/>
          </w:rPr>
          <w:t>PTA.org/home/run-your-pta/membership-resources</w:t>
        </w:r>
      </w:hyperlink>
      <w:r w:rsidRPr="0019472D">
        <w:rPr>
          <w:rFonts w:ascii="Arial Nova" w:hAnsi="Arial Nova"/>
          <w:color w:val="000000" w:themeColor="text1"/>
        </w:rPr>
        <w:t xml:space="preserve">, </w:t>
      </w:r>
      <w:r w:rsidR="002364F6">
        <w:rPr>
          <w:rFonts w:ascii="Arial Nova" w:hAnsi="Arial Nova"/>
          <w:color w:val="000000" w:themeColor="text1"/>
        </w:rPr>
        <w:t xml:space="preserve">and </w:t>
      </w:r>
      <w:hyperlink r:id="rId117" w:history="1">
        <w:r w:rsidRPr="0019472D">
          <w:rPr>
            <w:rFonts w:ascii="Arial Nova" w:hAnsi="Arial Nova"/>
            <w:color w:val="000000" w:themeColor="text1"/>
            <w:u w:val="single"/>
          </w:rPr>
          <w:t>LouisianaPTA.org/membership</w:t>
        </w:r>
      </w:hyperlink>
      <w:r w:rsidRPr="0019472D">
        <w:rPr>
          <w:rFonts w:ascii="Arial Nova" w:hAnsi="Arial Nova"/>
          <w:color w:val="000000" w:themeColor="text1"/>
        </w:rPr>
        <w:t xml:space="preserve"> for </w:t>
      </w:r>
      <w:r w:rsidR="006E30F4">
        <w:rPr>
          <w:rFonts w:ascii="Arial Nova" w:hAnsi="Arial Nova"/>
          <w:color w:val="000000" w:themeColor="text1"/>
        </w:rPr>
        <w:t>more</w:t>
      </w:r>
      <w:r w:rsidRPr="0019472D">
        <w:rPr>
          <w:rFonts w:ascii="Arial Nova" w:hAnsi="Arial Nova"/>
          <w:color w:val="000000" w:themeColor="text1"/>
        </w:rPr>
        <w:t>.</w:t>
      </w:r>
    </w:p>
    <w:p w14:paraId="3F55399D" w14:textId="77777777" w:rsidR="003517CE" w:rsidRPr="0019472D" w:rsidRDefault="003517CE" w:rsidP="00F5686D">
      <w:pPr>
        <w:widowControl w:val="0"/>
        <w:spacing w:after="0" w:line="240" w:lineRule="auto"/>
        <w:outlineLvl w:val="2"/>
        <w:rPr>
          <w:rFonts w:ascii="Arial Nova" w:hAnsi="Arial Nova"/>
          <w:b/>
          <w:bCs/>
          <w:color w:val="000000" w:themeColor="text1"/>
        </w:rPr>
      </w:pPr>
    </w:p>
    <w:p w14:paraId="363D0A37" w14:textId="565EAD84" w:rsidR="004A7FF5" w:rsidRDefault="007B5039" w:rsidP="004A7FF5">
      <w:pPr>
        <w:widowControl w:val="0"/>
        <w:spacing w:after="0" w:line="240" w:lineRule="auto"/>
        <w:rPr>
          <w:rFonts w:ascii="Arial Nova" w:hAnsi="Arial Nova" w:cs="Microsoft Sans Serif"/>
          <w:bCs/>
          <w:color w:val="000000" w:themeColor="text1"/>
          <w:szCs w:val="12"/>
        </w:rPr>
      </w:pPr>
      <w:r>
        <w:rPr>
          <w:rFonts w:ascii="Arial Nova" w:hAnsi="Arial Nova"/>
          <w:b/>
          <w:bCs/>
          <w:color w:val="000000" w:themeColor="text1"/>
        </w:rPr>
        <w:t xml:space="preserve">Mental Health </w:t>
      </w:r>
      <w:r w:rsidR="004A7FF5">
        <w:rPr>
          <w:rFonts w:ascii="Arial Nova" w:hAnsi="Arial Nova"/>
          <w:b/>
          <w:bCs/>
          <w:color w:val="000000" w:themeColor="text1"/>
        </w:rPr>
        <w:t>Committee</w:t>
      </w:r>
      <w:r w:rsidR="004A7FF5">
        <w:rPr>
          <w:rFonts w:ascii="Arial Nova" w:hAnsi="Arial Nova"/>
          <w:color w:val="000000" w:themeColor="text1"/>
        </w:rPr>
        <w:t xml:space="preserve"> </w:t>
      </w:r>
      <w:r w:rsidR="00DB40C6">
        <w:rPr>
          <w:rFonts w:ascii="Arial Nova" w:hAnsi="Arial Nova"/>
          <w:color w:val="000000" w:themeColor="text1"/>
        </w:rPr>
        <w:t>supports mental health for the students.</w:t>
      </w:r>
      <w:r w:rsidR="004A7FF5">
        <w:rPr>
          <w:rFonts w:ascii="Arial Nova" w:hAnsi="Arial Nova"/>
          <w:color w:val="000000" w:themeColor="text1"/>
        </w:rPr>
        <w:t xml:space="preserve"> </w:t>
      </w:r>
      <w:r w:rsidR="004A7FF5" w:rsidRPr="006E1439">
        <w:rPr>
          <w:rFonts w:ascii="Arial Nova" w:hAnsi="Arial Nova" w:cs="Microsoft Sans Serif"/>
          <w:bCs/>
          <w:color w:val="000000" w:themeColor="text1"/>
          <w:szCs w:val="12"/>
        </w:rPr>
        <w:t xml:space="preserve">National </w:t>
      </w:r>
      <w:r w:rsidR="004A7FF5">
        <w:rPr>
          <w:rFonts w:ascii="Arial Nova" w:hAnsi="Arial Nova" w:cs="Microsoft Sans Serif"/>
          <w:bCs/>
          <w:color w:val="000000" w:themeColor="text1"/>
          <w:szCs w:val="12"/>
        </w:rPr>
        <w:t>PTA</w:t>
      </w:r>
      <w:r w:rsidR="004A7FF5" w:rsidRPr="006E1439">
        <w:rPr>
          <w:rFonts w:ascii="Arial Nova" w:hAnsi="Arial Nova" w:cs="Microsoft Sans Serif"/>
          <w:bCs/>
          <w:color w:val="000000" w:themeColor="text1"/>
          <w:szCs w:val="12"/>
        </w:rPr>
        <w:t> </w:t>
      </w:r>
      <w:r w:rsidR="004A7FF5">
        <w:rPr>
          <w:rFonts w:ascii="Arial Nova" w:hAnsi="Arial Nova" w:cs="Microsoft Sans Serif"/>
          <w:bCs/>
          <w:color w:val="000000" w:themeColor="text1"/>
          <w:szCs w:val="12"/>
        </w:rPr>
        <w:t>has a new Mental Health Pilot Program and Louisiana was one of only a few to implement it!</w:t>
      </w:r>
      <w:r w:rsidR="004A7FF5" w:rsidRPr="006E1439">
        <w:rPr>
          <w:rFonts w:ascii="Arial Nova" w:hAnsi="Arial Nova" w:cs="Microsoft Sans Serif"/>
          <w:bCs/>
          <w:color w:val="000000" w:themeColor="text1"/>
          <w:szCs w:val="12"/>
        </w:rPr>
        <w:t xml:space="preserve"> </w:t>
      </w:r>
      <w:r w:rsidR="004A7FF5" w:rsidRPr="00C86A68">
        <w:rPr>
          <w:rFonts w:ascii="Arial Nova" w:hAnsi="Arial Nova" w:cs="Microsoft Sans Serif"/>
          <w:b/>
          <w:color w:val="000000" w:themeColor="text1"/>
          <w:szCs w:val="12"/>
        </w:rPr>
        <w:t>Jessica Latin was named as the Louisiana Healthy Minds State Champion</w:t>
      </w:r>
      <w:r w:rsidR="004A7FF5">
        <w:rPr>
          <w:rFonts w:ascii="Arial Nova" w:hAnsi="Arial Nova" w:cs="Microsoft Sans Serif"/>
          <w:bCs/>
          <w:color w:val="000000" w:themeColor="text1"/>
          <w:szCs w:val="12"/>
        </w:rPr>
        <w:t xml:space="preserve">. She is </w:t>
      </w:r>
      <w:r w:rsidR="004A7FF5" w:rsidRPr="006E1439">
        <w:rPr>
          <w:rFonts w:ascii="Arial Nova" w:hAnsi="Arial Nova" w:cs="Microsoft Sans Serif"/>
          <w:bCs/>
          <w:color w:val="000000" w:themeColor="text1"/>
          <w:szCs w:val="12"/>
        </w:rPr>
        <w:t>a licensed professional counselor and serve</w:t>
      </w:r>
      <w:r w:rsidR="004A7FF5">
        <w:rPr>
          <w:rFonts w:ascii="Arial Nova" w:hAnsi="Arial Nova" w:cs="Microsoft Sans Serif"/>
          <w:bCs/>
          <w:color w:val="000000" w:themeColor="text1"/>
          <w:szCs w:val="12"/>
        </w:rPr>
        <w:t>s</w:t>
      </w:r>
      <w:r w:rsidR="004A7FF5" w:rsidRPr="006E1439">
        <w:rPr>
          <w:rFonts w:ascii="Arial Nova" w:hAnsi="Arial Nova" w:cs="Microsoft Sans Serif"/>
          <w:bCs/>
          <w:color w:val="000000" w:themeColor="text1"/>
          <w:szCs w:val="12"/>
        </w:rPr>
        <w:t xml:space="preserve"> as</w:t>
      </w:r>
      <w:r w:rsidR="00C86A68">
        <w:rPr>
          <w:rFonts w:ascii="Arial Nova" w:hAnsi="Arial Nova" w:cs="Microsoft Sans Serif"/>
          <w:bCs/>
          <w:color w:val="000000" w:themeColor="text1"/>
          <w:szCs w:val="12"/>
        </w:rPr>
        <w:t xml:space="preserve"> S</w:t>
      </w:r>
      <w:r w:rsidR="004A7FF5" w:rsidRPr="006E1439">
        <w:rPr>
          <w:rFonts w:ascii="Arial Nova" w:hAnsi="Arial Nova" w:cs="Microsoft Sans Serif"/>
          <w:bCs/>
          <w:color w:val="000000" w:themeColor="text1"/>
          <w:szCs w:val="12"/>
        </w:rPr>
        <w:t xml:space="preserve">ecretary for the Judson Warriors PTA in Shreveport, LA. </w:t>
      </w:r>
      <w:r w:rsidR="00C86A68">
        <w:rPr>
          <w:rFonts w:ascii="Arial Nova" w:hAnsi="Arial Nova" w:cs="Microsoft Sans Serif"/>
          <w:bCs/>
          <w:color w:val="000000" w:themeColor="text1"/>
          <w:szCs w:val="12"/>
        </w:rPr>
        <w:t xml:space="preserve">For the </w:t>
      </w:r>
      <w:r w:rsidR="004A7FF5" w:rsidRPr="006E1439">
        <w:rPr>
          <w:rFonts w:ascii="Arial Nova" w:hAnsi="Arial Nova" w:cs="Microsoft Sans Serif"/>
          <w:bCs/>
          <w:color w:val="000000" w:themeColor="text1"/>
          <w:szCs w:val="12"/>
        </w:rPr>
        <w:t xml:space="preserve">next </w:t>
      </w:r>
      <w:r w:rsidR="00C86A68">
        <w:rPr>
          <w:rFonts w:ascii="Arial Nova" w:hAnsi="Arial Nova" w:cs="Microsoft Sans Serif"/>
          <w:bCs/>
          <w:color w:val="000000" w:themeColor="text1"/>
          <w:szCs w:val="12"/>
        </w:rPr>
        <w:t xml:space="preserve">3 </w:t>
      </w:r>
      <w:r w:rsidR="004A7FF5" w:rsidRPr="006E1439">
        <w:rPr>
          <w:rFonts w:ascii="Arial Nova" w:hAnsi="Arial Nova" w:cs="Microsoft Sans Serif"/>
          <w:bCs/>
          <w:color w:val="000000" w:themeColor="text1"/>
          <w:szCs w:val="12"/>
        </w:rPr>
        <w:t xml:space="preserve">years, </w:t>
      </w:r>
      <w:r w:rsidR="004A7FF5">
        <w:rPr>
          <w:rFonts w:ascii="Arial Nova" w:hAnsi="Arial Nova" w:cs="Microsoft Sans Serif"/>
          <w:bCs/>
          <w:color w:val="000000" w:themeColor="text1"/>
          <w:szCs w:val="12"/>
        </w:rPr>
        <w:t xml:space="preserve">she </w:t>
      </w:r>
      <w:r w:rsidR="004A7FF5" w:rsidRPr="006E1439">
        <w:rPr>
          <w:rFonts w:ascii="Arial Nova" w:hAnsi="Arial Nova" w:cs="Microsoft Sans Serif"/>
          <w:bCs/>
          <w:color w:val="000000" w:themeColor="text1"/>
          <w:szCs w:val="12"/>
        </w:rPr>
        <w:t xml:space="preserve">will be empowering families with resources and tools to help them make mental health a daily priority! Follow </w:t>
      </w:r>
      <w:r w:rsidR="004A7FF5">
        <w:rPr>
          <w:rFonts w:ascii="Arial Nova" w:hAnsi="Arial Nova" w:cs="Microsoft Sans Serif"/>
          <w:bCs/>
          <w:color w:val="000000" w:themeColor="text1"/>
          <w:szCs w:val="12"/>
        </w:rPr>
        <w:t xml:space="preserve">her </w:t>
      </w:r>
      <w:r w:rsidR="004A7FF5" w:rsidRPr="006E1439">
        <w:rPr>
          <w:rFonts w:ascii="Arial Nova" w:hAnsi="Arial Nova" w:cs="Microsoft Sans Serif"/>
          <w:bCs/>
          <w:color w:val="000000" w:themeColor="text1"/>
          <w:szCs w:val="12"/>
        </w:rPr>
        <w:t>and learn more at PTA.org/HealthyMinds</w:t>
      </w:r>
      <w:r w:rsidR="004A7FF5">
        <w:rPr>
          <w:rFonts w:ascii="Arial Nova" w:hAnsi="Arial Nova" w:cs="Microsoft Sans Serif"/>
          <w:bCs/>
          <w:color w:val="000000" w:themeColor="text1"/>
          <w:szCs w:val="12"/>
        </w:rPr>
        <w:t xml:space="preserve">, search “Louisiana PTA Healthy Minds” on Facebook, or email Jessica at </w:t>
      </w:r>
      <w:hyperlink r:id="rId118" w:history="1">
        <w:r w:rsidR="004A7FF5" w:rsidRPr="005A682A">
          <w:rPr>
            <w:rStyle w:val="Hyperlink"/>
            <w:rFonts w:ascii="Arial Nova" w:hAnsi="Arial Nova" w:cs="Microsoft Sans Serif"/>
            <w:bCs/>
            <w:szCs w:val="12"/>
          </w:rPr>
          <w:t>healthyminds@LouisianaPTA.org</w:t>
        </w:r>
      </w:hyperlink>
      <w:r w:rsidR="004A7FF5">
        <w:rPr>
          <w:rFonts w:ascii="Arial Nova" w:hAnsi="Arial Nova" w:cs="Microsoft Sans Serif"/>
          <w:bCs/>
          <w:color w:val="000000" w:themeColor="text1"/>
          <w:szCs w:val="12"/>
        </w:rPr>
        <w:t>.</w:t>
      </w:r>
    </w:p>
    <w:p w14:paraId="0B2DD255" w14:textId="7F54835C" w:rsidR="003517CE" w:rsidRPr="0019472D" w:rsidRDefault="003517CE" w:rsidP="00F5686D">
      <w:pPr>
        <w:widowControl w:val="0"/>
        <w:spacing w:after="0" w:line="240" w:lineRule="auto"/>
        <w:outlineLvl w:val="2"/>
        <w:rPr>
          <w:rFonts w:ascii="Arial Nova" w:hAnsi="Arial Nova"/>
          <w:color w:val="000000" w:themeColor="text1"/>
        </w:rPr>
      </w:pPr>
      <w:r w:rsidRPr="0019472D">
        <w:rPr>
          <w:rFonts w:ascii="Arial Nova" w:hAnsi="Arial Nova"/>
          <w:color w:val="000000" w:themeColor="text1"/>
        </w:rPr>
        <w:t xml:space="preserve"> </w:t>
      </w:r>
    </w:p>
    <w:p w14:paraId="048B94C2" w14:textId="26A1D2FB" w:rsidR="003517CE" w:rsidRDefault="003517CE" w:rsidP="00F5686D">
      <w:pPr>
        <w:widowControl w:val="0"/>
        <w:spacing w:after="0" w:line="240" w:lineRule="auto"/>
        <w:outlineLvl w:val="2"/>
        <w:rPr>
          <w:rFonts w:ascii="Arial Nova" w:hAnsi="Arial Nova"/>
          <w:color w:val="000000" w:themeColor="text1"/>
        </w:rPr>
      </w:pPr>
      <w:r w:rsidRPr="0019472D">
        <w:rPr>
          <w:rFonts w:ascii="Arial Nova" w:hAnsi="Arial Nova"/>
          <w:b/>
          <w:bCs/>
          <w:color w:val="000000" w:themeColor="text1"/>
        </w:rPr>
        <w:t xml:space="preserve">Program Committee </w:t>
      </w:r>
      <w:r w:rsidRPr="0019472D">
        <w:rPr>
          <w:rFonts w:ascii="Arial Nova" w:hAnsi="Arial Nova"/>
          <w:color w:val="000000" w:themeColor="text1"/>
        </w:rPr>
        <w:t>plans</w:t>
      </w:r>
      <w:r w:rsidRPr="0019472D">
        <w:rPr>
          <w:rFonts w:ascii="Arial" w:hAnsi="Arial" w:cs="Arial"/>
          <w:color w:val="000000" w:themeColor="text1"/>
          <w:sz w:val="30"/>
          <w:szCs w:val="30"/>
          <w:shd w:val="clear" w:color="auto" w:fill="FFFFFF"/>
        </w:rPr>
        <w:t xml:space="preserve"> </w:t>
      </w:r>
      <w:r w:rsidRPr="0019472D">
        <w:rPr>
          <w:rFonts w:ascii="Arial Nova" w:hAnsi="Arial Nova"/>
          <w:color w:val="000000" w:themeColor="text1"/>
        </w:rPr>
        <w:t>engaging, educational</w:t>
      </w:r>
      <w:r w:rsidR="006763FD">
        <w:rPr>
          <w:rFonts w:ascii="Arial Nova" w:hAnsi="Arial Nova"/>
          <w:color w:val="000000" w:themeColor="text1"/>
        </w:rPr>
        <w:t>,</w:t>
      </w:r>
      <w:r w:rsidRPr="0019472D">
        <w:rPr>
          <w:rFonts w:ascii="Arial Nova" w:hAnsi="Arial Nova"/>
          <w:color w:val="000000" w:themeColor="text1"/>
        </w:rPr>
        <w:t xml:space="preserve"> and fun opportunities that inspire, recognize, and impact all students and their families. National PTA provides in-depth toolkit guidance for local units to host age and grade level programs in</w:t>
      </w:r>
      <w:r w:rsidR="006763FD">
        <w:rPr>
          <w:rFonts w:ascii="Arial Nova" w:hAnsi="Arial Nova"/>
          <w:color w:val="000000" w:themeColor="text1"/>
        </w:rPr>
        <w:t xml:space="preserve"> </w:t>
      </w:r>
      <w:r w:rsidRPr="0019472D">
        <w:rPr>
          <w:rFonts w:ascii="Arial Nova" w:hAnsi="Arial Nova"/>
          <w:color w:val="000000" w:themeColor="text1"/>
        </w:rPr>
        <w:t xml:space="preserve">person and virtually. Discover more about them at </w:t>
      </w:r>
      <w:hyperlink r:id="rId119" w:history="1">
        <w:r w:rsidRPr="00B31E14">
          <w:rPr>
            <w:rStyle w:val="Hyperlink"/>
            <w:rFonts w:ascii="Arial Nova" w:hAnsi="Arial Nova"/>
          </w:rPr>
          <w:t>PTA.org/home/programs</w:t>
        </w:r>
      </w:hyperlink>
      <w:r w:rsidRPr="0019472D">
        <w:rPr>
          <w:rFonts w:ascii="Arial Nova" w:hAnsi="Arial Nova"/>
          <w:color w:val="000000" w:themeColor="text1"/>
        </w:rPr>
        <w:t xml:space="preserve">. Find inspiration from programs hosted by PTA units at </w:t>
      </w:r>
      <w:hyperlink r:id="rId120" w:anchor="howwepta" w:history="1">
        <w:r w:rsidRPr="0019472D">
          <w:rPr>
            <w:rFonts w:ascii="Arial Nova" w:hAnsi="Arial Nova"/>
            <w:color w:val="000000" w:themeColor="text1"/>
            <w:u w:val="single"/>
          </w:rPr>
          <w:t>PTA.org/home/run-your-pta/how-we-pta#howwepta</w:t>
        </w:r>
      </w:hyperlink>
      <w:r w:rsidRPr="0019472D">
        <w:rPr>
          <w:rFonts w:ascii="Arial Nova" w:hAnsi="Arial Nova"/>
          <w:color w:val="000000" w:themeColor="text1"/>
        </w:rPr>
        <w:t>.</w:t>
      </w:r>
    </w:p>
    <w:p w14:paraId="44676D0E" w14:textId="77777777" w:rsidR="00D76599" w:rsidRPr="0019472D" w:rsidRDefault="00D76599" w:rsidP="00F5686D">
      <w:pPr>
        <w:widowControl w:val="0"/>
        <w:spacing w:after="0" w:line="240" w:lineRule="auto"/>
        <w:outlineLvl w:val="2"/>
        <w:rPr>
          <w:rFonts w:ascii="Arial Nova" w:hAnsi="Arial Nova"/>
          <w:b/>
          <w:bCs/>
          <w:color w:val="000000" w:themeColor="text1"/>
        </w:rPr>
      </w:pPr>
    </w:p>
    <w:p w14:paraId="79D68C32" w14:textId="4801069F" w:rsidR="003517CE" w:rsidRPr="0019472D" w:rsidRDefault="003517CE" w:rsidP="00F5686D">
      <w:pPr>
        <w:widowControl w:val="0"/>
        <w:spacing w:after="0" w:line="240" w:lineRule="auto"/>
        <w:outlineLvl w:val="2"/>
        <w:rPr>
          <w:rFonts w:ascii="Arial Nova" w:hAnsi="Arial Nova"/>
          <w:color w:val="000000" w:themeColor="text1"/>
        </w:rPr>
      </w:pPr>
      <w:r w:rsidRPr="0019472D">
        <w:rPr>
          <w:rFonts w:ascii="Arial Nova" w:hAnsi="Arial Nova"/>
          <w:b/>
          <w:bCs/>
          <w:color w:val="000000" w:themeColor="text1"/>
        </w:rPr>
        <w:t xml:space="preserve">Room Representatives Committee </w:t>
      </w:r>
      <w:r w:rsidRPr="0019472D">
        <w:rPr>
          <w:rFonts w:ascii="Arial Nova" w:hAnsi="Arial Nova"/>
          <w:color w:val="000000" w:themeColor="text1"/>
        </w:rPr>
        <w:t>serve</w:t>
      </w:r>
      <w:r w:rsidR="00595C62">
        <w:rPr>
          <w:rFonts w:ascii="Arial Nova" w:hAnsi="Arial Nova"/>
          <w:color w:val="000000" w:themeColor="text1"/>
        </w:rPr>
        <w:t>s</w:t>
      </w:r>
      <w:r w:rsidRPr="0019472D">
        <w:rPr>
          <w:rFonts w:ascii="Arial Nova" w:hAnsi="Arial Nova"/>
          <w:color w:val="000000" w:themeColor="text1"/>
        </w:rPr>
        <w:t xml:space="preserve"> as a liaison for the classroom and provide</w:t>
      </w:r>
      <w:r w:rsidR="00595C62">
        <w:rPr>
          <w:rFonts w:ascii="Arial Nova" w:hAnsi="Arial Nova"/>
          <w:color w:val="000000" w:themeColor="text1"/>
        </w:rPr>
        <w:t>s</w:t>
      </w:r>
      <w:r w:rsidRPr="0019472D">
        <w:rPr>
          <w:rFonts w:ascii="Arial Nova" w:hAnsi="Arial Nova"/>
          <w:color w:val="000000" w:themeColor="text1"/>
        </w:rPr>
        <w:t xml:space="preserve"> a personal contact between the PTA, parents, students, and teachers. This promotes the fourth Purpose of PTA which is to bring home and school into closer relation so that parents and teachers may cooperate intelligently in the education of children and youth. The </w:t>
      </w:r>
      <w:r w:rsidRPr="0019472D">
        <w:rPr>
          <w:rFonts w:ascii="Arial Nova" w:hAnsi="Arial Nova"/>
          <w:i/>
          <w:iCs/>
          <w:color w:val="000000" w:themeColor="text1"/>
        </w:rPr>
        <w:t>Room Representative Coordinator</w:t>
      </w:r>
      <w:r w:rsidRPr="0019472D">
        <w:rPr>
          <w:rFonts w:ascii="Arial Nova" w:hAnsi="Arial Nova"/>
          <w:color w:val="000000" w:themeColor="text1"/>
        </w:rPr>
        <w:t xml:space="preserve"> represents the group on the Board of</w:t>
      </w:r>
      <w:r w:rsidRPr="0019472D">
        <w:rPr>
          <w:rFonts w:ascii="Arial Nova" w:hAnsi="Arial Nova"/>
          <w:color w:val="000000" w:themeColor="text1"/>
          <w:spacing w:val="-9"/>
        </w:rPr>
        <w:t xml:space="preserve"> D</w:t>
      </w:r>
      <w:r w:rsidRPr="0019472D">
        <w:rPr>
          <w:rFonts w:ascii="Arial Nova" w:hAnsi="Arial Nova"/>
          <w:color w:val="000000" w:themeColor="text1"/>
        </w:rPr>
        <w:t xml:space="preserve">irectors. </w:t>
      </w:r>
    </w:p>
    <w:p w14:paraId="36CD636F" w14:textId="77777777" w:rsidR="003517CE" w:rsidRPr="0019472D" w:rsidRDefault="003517CE" w:rsidP="00F5686D">
      <w:pPr>
        <w:widowControl w:val="0"/>
        <w:spacing w:after="0" w:line="240" w:lineRule="auto"/>
        <w:rPr>
          <w:rFonts w:ascii="Arial Nova" w:hAnsi="Arial Nova"/>
          <w:color w:val="000000" w:themeColor="text1"/>
        </w:rPr>
      </w:pPr>
    </w:p>
    <w:p w14:paraId="006C6A2D" w14:textId="18C77BE2" w:rsidR="003517CE" w:rsidRPr="0019472D" w:rsidRDefault="003517CE" w:rsidP="00F5686D">
      <w:pPr>
        <w:widowControl w:val="0"/>
        <w:spacing w:after="0" w:line="240" w:lineRule="auto"/>
        <w:outlineLvl w:val="2"/>
        <w:rPr>
          <w:rFonts w:ascii="Arial Nova" w:hAnsi="Arial Nova"/>
          <w:color w:val="000000" w:themeColor="text1"/>
        </w:rPr>
      </w:pPr>
      <w:r w:rsidRPr="0019472D">
        <w:rPr>
          <w:rFonts w:ascii="Arial Nova" w:hAnsi="Arial Nova"/>
          <w:b/>
          <w:bCs/>
          <w:color w:val="000000" w:themeColor="text1"/>
        </w:rPr>
        <w:t xml:space="preserve">Teacher Appreciation Committee </w:t>
      </w:r>
      <w:r w:rsidRPr="0019472D">
        <w:rPr>
          <w:rFonts w:ascii="Arial Nova" w:hAnsi="Arial Nova"/>
          <w:color w:val="000000" w:themeColor="text1"/>
        </w:rPr>
        <w:t>recognizes and celebrates teachers for their contribution to children and honors their dedication and passion for teaching during Teacher Appreciation Wee</w:t>
      </w:r>
      <w:r w:rsidR="00B509D1">
        <w:rPr>
          <w:rFonts w:ascii="Arial Nova" w:hAnsi="Arial Nova"/>
          <w:color w:val="000000" w:themeColor="text1"/>
        </w:rPr>
        <w:t>k. This is</w:t>
      </w:r>
      <w:r w:rsidRPr="0019472D">
        <w:rPr>
          <w:rFonts w:ascii="Arial Nova" w:hAnsi="Arial Nova"/>
          <w:color w:val="000000" w:themeColor="text1"/>
        </w:rPr>
        <w:t xml:space="preserve"> the first full week in May.</w:t>
      </w:r>
      <w:r w:rsidRPr="0019472D">
        <w:rPr>
          <w:rFonts w:ascii="Arial Nova" w:hAnsi="Arial Nova"/>
          <w:noProof/>
          <w:color w:val="000000" w:themeColor="text1"/>
        </w:rPr>
        <w:t xml:space="preserve"> National PTA provides new Toolkits each year to assist local units in celebrating their teachers</w:t>
      </w:r>
      <w:r w:rsidR="00E47370">
        <w:rPr>
          <w:rFonts w:ascii="Arial Nova" w:hAnsi="Arial Nova"/>
          <w:noProof/>
          <w:color w:val="000000" w:themeColor="text1"/>
        </w:rPr>
        <w:t>.</w:t>
      </w:r>
      <w:r w:rsidRPr="0019472D">
        <w:rPr>
          <w:rFonts w:ascii="Arial Nova" w:hAnsi="Arial Nova"/>
          <w:noProof/>
          <w:color w:val="000000" w:themeColor="text1"/>
        </w:rPr>
        <w:t xml:space="preserve"> </w:t>
      </w:r>
      <w:r w:rsidR="00E47370">
        <w:rPr>
          <w:rFonts w:ascii="Arial Nova" w:hAnsi="Arial Nova"/>
          <w:noProof/>
          <w:color w:val="000000" w:themeColor="text1"/>
        </w:rPr>
        <w:t xml:space="preserve">Visit </w:t>
      </w:r>
      <w:r w:rsidRPr="0019472D">
        <w:rPr>
          <w:rFonts w:ascii="Arial Nova" w:hAnsi="Arial Nova"/>
          <w:noProof/>
          <w:color w:val="000000" w:themeColor="text1"/>
        </w:rPr>
        <w:t xml:space="preserve"> </w:t>
      </w:r>
      <w:hyperlink r:id="rId121" w:history="1">
        <w:r w:rsidRPr="0019472D">
          <w:rPr>
            <w:rFonts w:ascii="Arial Nova" w:hAnsi="Arial Nova"/>
            <w:noProof/>
            <w:color w:val="000000" w:themeColor="text1"/>
            <w:u w:val="single"/>
          </w:rPr>
          <w:t>PTA.org/home/events</w:t>
        </w:r>
      </w:hyperlink>
      <w:r w:rsidRPr="0019472D">
        <w:rPr>
          <w:rFonts w:ascii="Arial Nova" w:hAnsi="Arial Nova"/>
          <w:noProof/>
          <w:color w:val="000000" w:themeColor="text1"/>
        </w:rPr>
        <w:t xml:space="preserve">. </w:t>
      </w:r>
    </w:p>
    <w:p w14:paraId="5A31F373" w14:textId="77777777" w:rsidR="003517CE" w:rsidRDefault="003517CE" w:rsidP="00F5686D">
      <w:pPr>
        <w:widowControl w:val="0"/>
        <w:spacing w:after="0" w:line="240" w:lineRule="auto"/>
        <w:outlineLvl w:val="2"/>
        <w:rPr>
          <w:rFonts w:ascii="Arial Nova" w:hAnsi="Arial Nova"/>
          <w:color w:val="000000" w:themeColor="text1"/>
        </w:rPr>
      </w:pPr>
    </w:p>
    <w:p w14:paraId="50696B6F" w14:textId="77777777" w:rsidR="00791000" w:rsidRPr="0019472D" w:rsidRDefault="00791000" w:rsidP="00F5686D">
      <w:pPr>
        <w:widowControl w:val="0"/>
        <w:spacing w:after="0" w:line="240" w:lineRule="auto"/>
        <w:outlineLvl w:val="2"/>
        <w:rPr>
          <w:rFonts w:ascii="Arial Nova" w:hAnsi="Arial Nova"/>
          <w:color w:val="000000" w:themeColor="text1"/>
        </w:rPr>
      </w:pPr>
    </w:p>
    <w:p w14:paraId="3D546127" w14:textId="77777777" w:rsidR="00C30BE0" w:rsidRPr="00394BE1" w:rsidRDefault="00C30BE0" w:rsidP="00F5686D">
      <w:pPr>
        <w:widowControl w:val="0"/>
        <w:spacing w:after="0" w:line="240" w:lineRule="auto"/>
        <w:rPr>
          <w:rFonts w:ascii="Arial Nova" w:hAnsi="Arial Nova"/>
          <w:b/>
          <w:bCs/>
          <w:color w:val="000000" w:themeColor="text1"/>
          <w:sz w:val="40"/>
          <w:szCs w:val="40"/>
          <w:u w:val="single"/>
        </w:rPr>
      </w:pPr>
      <w:r w:rsidRPr="00394BE1">
        <w:rPr>
          <w:rFonts w:ascii="Arial Nova" w:hAnsi="Arial Nova"/>
          <w:b/>
          <w:bCs/>
          <w:color w:val="000000" w:themeColor="text1"/>
          <w:sz w:val="40"/>
          <w:szCs w:val="40"/>
          <w:u w:val="single"/>
        </w:rPr>
        <w:t>VIRTUAL MEETINGS</w:t>
      </w:r>
    </w:p>
    <w:p w14:paraId="691FF752" w14:textId="77777777" w:rsidR="00C30BE0" w:rsidRDefault="00C30BE0" w:rsidP="00F5686D">
      <w:pPr>
        <w:widowControl w:val="0"/>
        <w:adjustRightInd w:val="0"/>
        <w:spacing w:after="0" w:line="240" w:lineRule="auto"/>
        <w:rPr>
          <w:rFonts w:ascii="Arial Nova" w:hAnsi="Arial Nova"/>
          <w:color w:val="000000" w:themeColor="text1"/>
        </w:rPr>
      </w:pPr>
    </w:p>
    <w:p w14:paraId="0A60030C" w14:textId="774B53F8" w:rsidR="00C30BE0" w:rsidRDefault="00C30BE0" w:rsidP="00F5686D">
      <w:pPr>
        <w:widowControl w:val="0"/>
        <w:adjustRightInd w:val="0"/>
        <w:spacing w:after="0" w:line="240" w:lineRule="auto"/>
        <w:rPr>
          <w:rFonts w:ascii="Arial Nova" w:hAnsi="Arial Nova"/>
          <w:color w:val="000000" w:themeColor="text1"/>
        </w:rPr>
      </w:pPr>
      <w:r w:rsidRPr="0019472D">
        <w:rPr>
          <w:rFonts w:ascii="Arial Nova" w:hAnsi="Arial Nova"/>
          <w:color w:val="000000" w:themeColor="text1"/>
        </w:rPr>
        <w:t xml:space="preserve">The PTA Board of Directors is authorized to meet on a virtual meeting platform, through electronic communications media, or telephone conference call with proper notice of the meeting in accordance with the Bylaws. All attendees must be able to hear and participate in the business being discussed. For General Membership meetings, the first of the year and election meetings must be in person. For Board meetings, the first of the year meeting plus one other meeting must be in person. Virtual meeting guidelines are listed in the Bylaws. Meetings may be recorded by one Board member, preferably the Secretary, for the purpose of accurately documenting business. There are specific guidelines for recording in </w:t>
      </w:r>
      <w:r>
        <w:rPr>
          <w:rFonts w:ascii="Arial Nova" w:hAnsi="Arial Nova"/>
          <w:color w:val="000000" w:themeColor="text1"/>
        </w:rPr>
        <w:t xml:space="preserve">the </w:t>
      </w:r>
      <w:r w:rsidRPr="0019472D">
        <w:rPr>
          <w:rFonts w:ascii="Arial Nova" w:hAnsi="Arial Nova"/>
          <w:color w:val="000000" w:themeColor="text1"/>
        </w:rPr>
        <w:t>Bylaws.</w:t>
      </w:r>
    </w:p>
    <w:p w14:paraId="566E26D1" w14:textId="77777777" w:rsidR="00C04A2D" w:rsidRDefault="00C04A2D" w:rsidP="00F5686D">
      <w:pPr>
        <w:widowControl w:val="0"/>
        <w:adjustRightInd w:val="0"/>
        <w:spacing w:after="0" w:line="240" w:lineRule="auto"/>
        <w:rPr>
          <w:rFonts w:ascii="Arial Nova" w:hAnsi="Arial Nova"/>
          <w:color w:val="000000" w:themeColor="text1"/>
        </w:rPr>
      </w:pPr>
    </w:p>
    <w:p w14:paraId="2ED2046E" w14:textId="77777777" w:rsidR="003517CE" w:rsidRPr="00EE742E" w:rsidRDefault="003517CE" w:rsidP="00F5686D">
      <w:pPr>
        <w:widowControl w:val="0"/>
        <w:spacing w:after="0" w:line="240" w:lineRule="auto"/>
        <w:rPr>
          <w:rFonts w:ascii="Arial Nova" w:hAnsi="Arial Nova"/>
          <w:b/>
          <w:color w:val="000000" w:themeColor="text1"/>
          <w:sz w:val="40"/>
          <w:szCs w:val="40"/>
          <w:u w:val="single"/>
        </w:rPr>
      </w:pPr>
      <w:bookmarkStart w:id="61" w:name="orientation"/>
      <w:bookmarkStart w:id="62" w:name="virtualmeet"/>
      <w:bookmarkEnd w:id="61"/>
      <w:bookmarkEnd w:id="62"/>
      <w:r w:rsidRPr="00EE742E">
        <w:rPr>
          <w:rFonts w:ascii="Arial Nova" w:hAnsi="Arial Nova"/>
          <w:b/>
          <w:color w:val="000000" w:themeColor="text1"/>
          <w:sz w:val="40"/>
          <w:szCs w:val="40"/>
          <w:u w:val="single"/>
        </w:rPr>
        <w:lastRenderedPageBreak/>
        <w:t>SETTING GOALS</w:t>
      </w:r>
    </w:p>
    <w:p w14:paraId="7A9A5135" w14:textId="77777777" w:rsidR="00EE742E" w:rsidRDefault="00EE742E" w:rsidP="00F5686D">
      <w:pPr>
        <w:widowControl w:val="0"/>
        <w:spacing w:after="0" w:line="240" w:lineRule="auto"/>
        <w:rPr>
          <w:rFonts w:ascii="Arial Nova" w:hAnsi="Arial Nova"/>
          <w:color w:val="000000" w:themeColor="text1"/>
        </w:rPr>
      </w:pPr>
    </w:p>
    <w:p w14:paraId="4A00C47B" w14:textId="6852EBDF" w:rsidR="003517CE" w:rsidRPr="0019472D" w:rsidRDefault="003517CE" w:rsidP="00F5686D">
      <w:pPr>
        <w:widowControl w:val="0"/>
        <w:spacing w:after="0" w:line="240" w:lineRule="auto"/>
        <w:rPr>
          <w:rFonts w:ascii="Arial Nova" w:hAnsi="Arial Nova"/>
          <w:strike/>
          <w:color w:val="000000" w:themeColor="text1"/>
          <w:sz w:val="24"/>
          <w:szCs w:val="24"/>
        </w:rPr>
      </w:pPr>
      <w:r w:rsidRPr="0019472D">
        <w:rPr>
          <w:rFonts w:ascii="Arial Nova" w:hAnsi="Arial Nova"/>
          <w:color w:val="000000" w:themeColor="text1"/>
        </w:rPr>
        <w:t xml:space="preserve">Goals give direction, establish priorities, determine how to accomplish a task, and they tell the who, what, when, where, and how. Goals should be specific, measurable, attainable, and have an established timeline. There are two types of goals: </w:t>
      </w:r>
      <w:r w:rsidRPr="0019472D">
        <w:rPr>
          <w:rFonts w:ascii="Arial Nova" w:hAnsi="Arial Nova"/>
          <w:b/>
          <w:bCs/>
          <w:color w:val="000000" w:themeColor="text1"/>
        </w:rPr>
        <w:t>Administrative Goals</w:t>
      </w:r>
      <w:r w:rsidRPr="0019472D">
        <w:rPr>
          <w:rFonts w:ascii="Arial Nova" w:hAnsi="Arial Nova"/>
          <w:color w:val="000000" w:themeColor="text1"/>
        </w:rPr>
        <w:t xml:space="preserve"> deal with the running of the organization such as establishing a goal to increase membership by 10%; and </w:t>
      </w:r>
      <w:r w:rsidRPr="0019472D">
        <w:rPr>
          <w:rFonts w:ascii="Arial Nova" w:hAnsi="Arial Nova"/>
          <w:b/>
          <w:bCs/>
          <w:color w:val="000000" w:themeColor="text1"/>
        </w:rPr>
        <w:t>Program Goals</w:t>
      </w:r>
      <w:r w:rsidRPr="0019472D">
        <w:rPr>
          <w:rFonts w:ascii="Arial Nova" w:hAnsi="Arial Nova"/>
          <w:color w:val="000000" w:themeColor="text1"/>
        </w:rPr>
        <w:t xml:space="preserve"> addressing the needs current families and communities have</w:t>
      </w:r>
      <w:r w:rsidR="008A6223">
        <w:rPr>
          <w:rFonts w:ascii="Arial Nova" w:hAnsi="Arial Nova"/>
          <w:color w:val="000000" w:themeColor="text1"/>
        </w:rPr>
        <w:t>,</w:t>
      </w:r>
      <w:r w:rsidRPr="0019472D">
        <w:rPr>
          <w:rFonts w:ascii="Arial Nova" w:hAnsi="Arial Nova"/>
          <w:color w:val="000000" w:themeColor="text1"/>
        </w:rPr>
        <w:t xml:space="preserve"> such as organizing a STEM+Families Science Festival.</w:t>
      </w:r>
    </w:p>
    <w:p w14:paraId="1A7E7854" w14:textId="77777777" w:rsidR="003517CE" w:rsidRPr="0019472D" w:rsidRDefault="003517CE" w:rsidP="00F5686D">
      <w:pPr>
        <w:widowControl w:val="0"/>
        <w:spacing w:after="0" w:line="240" w:lineRule="auto"/>
        <w:rPr>
          <w:rFonts w:ascii="Arial Nova" w:hAnsi="Arial Nova"/>
          <w:strike/>
          <w:color w:val="000000" w:themeColor="text1"/>
        </w:rPr>
      </w:pPr>
    </w:p>
    <w:p w14:paraId="00DAF999" w14:textId="502FB396" w:rsidR="003517CE" w:rsidRDefault="003517CE"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 xml:space="preserve">It is wise to work with the principal and teachers and then survey the community to determine their concerns. If there is no need or no support for a program, it will not succeed no matter how good it may seem. After setting the goals, develop a plan of work and a master calendar of the year's activities. </w:t>
      </w:r>
    </w:p>
    <w:p w14:paraId="6E9D0213" w14:textId="77777777" w:rsidR="008A6223" w:rsidRPr="009328AC" w:rsidRDefault="008A6223" w:rsidP="00F5686D">
      <w:pPr>
        <w:widowControl w:val="0"/>
        <w:spacing w:after="0" w:line="240" w:lineRule="auto"/>
        <w:rPr>
          <w:rFonts w:ascii="Arial Nova" w:hAnsi="Arial Nova"/>
          <w:b/>
          <w:bCs/>
          <w:color w:val="000000" w:themeColor="text1"/>
          <w:sz w:val="28"/>
          <w:szCs w:val="28"/>
        </w:rPr>
      </w:pPr>
    </w:p>
    <w:p w14:paraId="6BA61635" w14:textId="77777777" w:rsidR="003517CE" w:rsidRPr="008A6223" w:rsidRDefault="003517CE" w:rsidP="00F5686D">
      <w:pPr>
        <w:widowControl w:val="0"/>
        <w:spacing w:after="0" w:line="240" w:lineRule="auto"/>
        <w:rPr>
          <w:rFonts w:ascii="Arial Nova" w:hAnsi="Arial Nova"/>
          <w:b/>
          <w:bCs/>
          <w:color w:val="000000" w:themeColor="text1"/>
          <w:sz w:val="40"/>
          <w:szCs w:val="40"/>
          <w:u w:val="single"/>
        </w:rPr>
      </w:pPr>
      <w:r w:rsidRPr="008A6223">
        <w:rPr>
          <w:rFonts w:ascii="Arial Nova" w:hAnsi="Arial Nova"/>
          <w:b/>
          <w:bCs/>
          <w:color w:val="000000" w:themeColor="text1"/>
          <w:sz w:val="40"/>
          <w:szCs w:val="40"/>
          <w:u w:val="single"/>
        </w:rPr>
        <w:t>FINANCE FOR BOARD MEMBERS</w:t>
      </w:r>
    </w:p>
    <w:p w14:paraId="1642D0F9" w14:textId="77777777" w:rsidR="003517CE" w:rsidRPr="0019472D" w:rsidRDefault="003517CE" w:rsidP="00F5686D">
      <w:pPr>
        <w:widowControl w:val="0"/>
        <w:spacing w:after="0" w:line="240" w:lineRule="auto"/>
        <w:rPr>
          <w:rFonts w:ascii="Arial Nova" w:hAnsi="Arial Nova"/>
          <w:color w:val="000000" w:themeColor="text1"/>
        </w:rPr>
      </w:pPr>
    </w:p>
    <w:p w14:paraId="1C57AE63" w14:textId="77777777" w:rsidR="003517CE" w:rsidRPr="0019472D" w:rsidRDefault="003517CE" w:rsidP="00F5686D">
      <w:pPr>
        <w:widowControl w:val="0"/>
        <w:spacing w:after="0" w:line="240" w:lineRule="auto"/>
        <w:rPr>
          <w:rFonts w:ascii="Arial Nova" w:hAnsi="Arial Nova"/>
          <w:color w:val="000000" w:themeColor="text1"/>
        </w:rPr>
      </w:pPr>
      <w:r w:rsidRPr="0019472D">
        <w:rPr>
          <w:rFonts w:ascii="Arial Nova" w:hAnsi="Arial Nova"/>
          <w:b/>
          <w:bCs/>
          <w:color w:val="000000" w:themeColor="text1"/>
        </w:rPr>
        <w:t>The Internal Revenue Service (IRS)</w:t>
      </w:r>
      <w:r w:rsidRPr="0019472D">
        <w:rPr>
          <w:rFonts w:ascii="Arial Nova" w:hAnsi="Arial Nova"/>
          <w:color w:val="000000" w:themeColor="text1"/>
        </w:rPr>
        <w:t xml:space="preserve"> requires reporting by nonprofits on a range of governance issues that reach far beyond financial reporting, including Board member “fiduciary duty.” Fiduciary is defined as “a person to whom property or power is entrusted for the benefit of another.” Board members have three fundamental fiduciary duties: a duty of care, a duty of loyalty, and a duty of obedience.</w:t>
      </w:r>
    </w:p>
    <w:p w14:paraId="6AC9BBD7" w14:textId="77777777" w:rsidR="003517CE" w:rsidRPr="0019472D" w:rsidRDefault="003517CE" w:rsidP="002D35F4">
      <w:pPr>
        <w:widowControl w:val="0"/>
        <w:numPr>
          <w:ilvl w:val="0"/>
          <w:numId w:val="82"/>
        </w:numPr>
        <w:spacing w:after="0" w:line="240" w:lineRule="auto"/>
        <w:ind w:left="360"/>
        <w:rPr>
          <w:rFonts w:ascii="Arial Nova" w:hAnsi="Arial Nova"/>
          <w:color w:val="000000" w:themeColor="text1"/>
        </w:rPr>
      </w:pPr>
      <w:r w:rsidRPr="0019472D">
        <w:rPr>
          <w:rFonts w:ascii="Arial Nova" w:hAnsi="Arial Nova"/>
          <w:color w:val="000000" w:themeColor="text1"/>
        </w:rPr>
        <w:t xml:space="preserve">The </w:t>
      </w:r>
      <w:r w:rsidRPr="00DE355B">
        <w:rPr>
          <w:rFonts w:ascii="Arial Nova" w:hAnsi="Arial Nova"/>
          <w:b/>
          <w:bCs/>
          <w:color w:val="000000" w:themeColor="text1"/>
        </w:rPr>
        <w:t>duty of care</w:t>
      </w:r>
      <w:r w:rsidRPr="0019472D">
        <w:rPr>
          <w:rFonts w:ascii="Arial Nova" w:hAnsi="Arial Nova"/>
          <w:color w:val="000000" w:themeColor="text1"/>
        </w:rPr>
        <w:t xml:space="preserve"> means that the Board member actively attends and participates in Board meetings, is educated on the mission, purposes, and principles of the PTA, provides strategic direction, and oversees and participates in the day-to-day operations of the PTA.</w:t>
      </w:r>
    </w:p>
    <w:p w14:paraId="583829EE" w14:textId="77777777" w:rsidR="003517CE" w:rsidRPr="0019472D" w:rsidRDefault="003517CE" w:rsidP="002D35F4">
      <w:pPr>
        <w:widowControl w:val="0"/>
        <w:numPr>
          <w:ilvl w:val="0"/>
          <w:numId w:val="82"/>
        </w:numPr>
        <w:spacing w:after="0" w:line="240" w:lineRule="auto"/>
        <w:ind w:left="360"/>
        <w:rPr>
          <w:rFonts w:ascii="Arial Nova" w:hAnsi="Arial Nova"/>
          <w:color w:val="000000" w:themeColor="text1"/>
        </w:rPr>
      </w:pPr>
      <w:r w:rsidRPr="0019472D">
        <w:rPr>
          <w:rFonts w:ascii="Arial Nova" w:hAnsi="Arial Nova"/>
          <w:color w:val="000000" w:themeColor="text1"/>
        </w:rPr>
        <w:t xml:space="preserve">The </w:t>
      </w:r>
      <w:r w:rsidRPr="00DE355B">
        <w:rPr>
          <w:rFonts w:ascii="Arial Nova" w:hAnsi="Arial Nova"/>
          <w:b/>
          <w:bCs/>
          <w:color w:val="000000" w:themeColor="text1"/>
        </w:rPr>
        <w:t>duty of loyalty</w:t>
      </w:r>
      <w:r w:rsidRPr="0019472D">
        <w:rPr>
          <w:rFonts w:ascii="Arial Nova" w:hAnsi="Arial Nova"/>
          <w:color w:val="000000" w:themeColor="text1"/>
        </w:rPr>
        <w:t xml:space="preserve"> requires the Board member to operate in the interest of the local PTA and not use the position to further personal agenda.</w:t>
      </w:r>
    </w:p>
    <w:p w14:paraId="7DAD6EFE" w14:textId="77777777" w:rsidR="003517CE" w:rsidRPr="0019472D" w:rsidRDefault="003517CE" w:rsidP="002D35F4">
      <w:pPr>
        <w:widowControl w:val="0"/>
        <w:numPr>
          <w:ilvl w:val="0"/>
          <w:numId w:val="82"/>
        </w:numPr>
        <w:spacing w:after="0" w:line="240" w:lineRule="auto"/>
        <w:ind w:left="360"/>
        <w:rPr>
          <w:rFonts w:ascii="Arial Nova" w:hAnsi="Arial Nova"/>
          <w:color w:val="000000" w:themeColor="text1"/>
        </w:rPr>
      </w:pPr>
      <w:r w:rsidRPr="0019472D">
        <w:rPr>
          <w:rFonts w:ascii="Arial Nova" w:hAnsi="Arial Nova"/>
          <w:color w:val="000000" w:themeColor="text1"/>
        </w:rPr>
        <w:t xml:space="preserve">The </w:t>
      </w:r>
      <w:r w:rsidRPr="00DE355B">
        <w:rPr>
          <w:rFonts w:ascii="Arial Nova" w:hAnsi="Arial Nova"/>
          <w:b/>
          <w:bCs/>
          <w:color w:val="000000" w:themeColor="text1"/>
        </w:rPr>
        <w:t>duty of obedience</w:t>
      </w:r>
      <w:r w:rsidRPr="0019472D">
        <w:rPr>
          <w:rFonts w:ascii="Arial Nova" w:hAnsi="Arial Nova"/>
          <w:color w:val="000000" w:themeColor="text1"/>
        </w:rPr>
        <w:t xml:space="preserve"> requires the Board to know the state and federal laws and regulations that apply to PTA, including IRS regulations and guidance. Obedience requires a deep understanding of the operating documents such as the Bylaws, Standing Rules, and LAPTA Toolkit. Finally, obedience requires that the Board not act outside the scope of the PTA’s legal documents.</w:t>
      </w:r>
    </w:p>
    <w:p w14:paraId="0187F6D2" w14:textId="77777777" w:rsidR="003517CE" w:rsidRPr="0019472D" w:rsidRDefault="003517CE" w:rsidP="00F5686D">
      <w:pPr>
        <w:widowControl w:val="0"/>
        <w:spacing w:after="0" w:line="240" w:lineRule="auto"/>
        <w:rPr>
          <w:rFonts w:ascii="Arial Nova" w:hAnsi="Arial Nova"/>
          <w:color w:val="000000" w:themeColor="text1"/>
        </w:rPr>
      </w:pPr>
    </w:p>
    <w:p w14:paraId="5814832C" w14:textId="54A61D44" w:rsidR="003517CE" w:rsidRPr="0019472D" w:rsidRDefault="003517CE" w:rsidP="00F5686D">
      <w:pPr>
        <w:widowControl w:val="0"/>
        <w:spacing w:after="0" w:line="240" w:lineRule="auto"/>
        <w:rPr>
          <w:rFonts w:ascii="Arial Nova" w:hAnsi="Arial Nova"/>
          <w:color w:val="000000" w:themeColor="text1"/>
        </w:rPr>
      </w:pPr>
      <w:r w:rsidRPr="0019472D">
        <w:rPr>
          <w:rFonts w:ascii="Arial Nova" w:hAnsi="Arial Nova"/>
          <w:b/>
          <w:bCs/>
          <w:color w:val="000000" w:themeColor="text1"/>
        </w:rPr>
        <w:t>Fiduciary responsibility</w:t>
      </w:r>
      <w:r w:rsidRPr="0019472D">
        <w:rPr>
          <w:rFonts w:ascii="Arial Nova" w:hAnsi="Arial Nova"/>
          <w:color w:val="000000" w:themeColor="text1"/>
        </w:rPr>
        <w:t xml:space="preserve"> in a PTA means the Board members act as trustees of the PTA’s assets and must exercise due diligence to </w:t>
      </w:r>
      <w:r w:rsidR="00DE355B" w:rsidRPr="0019472D">
        <w:rPr>
          <w:rFonts w:ascii="Arial Nova" w:hAnsi="Arial Nova"/>
          <w:color w:val="000000" w:themeColor="text1"/>
        </w:rPr>
        <w:t>ensure</w:t>
      </w:r>
      <w:r w:rsidRPr="0019472D">
        <w:rPr>
          <w:rFonts w:ascii="Arial Nova" w:hAnsi="Arial Nova"/>
          <w:color w:val="000000" w:themeColor="text1"/>
        </w:rPr>
        <w:t xml:space="preserve"> that the organization is well-managed and that its financial situation remains sound. The Board verifies that all filing requirements and tax obligations are completed. </w:t>
      </w:r>
    </w:p>
    <w:p w14:paraId="25F90142" w14:textId="77777777" w:rsidR="003517CE" w:rsidRPr="0019472D" w:rsidRDefault="003517CE" w:rsidP="00F5686D">
      <w:pPr>
        <w:widowControl w:val="0"/>
        <w:spacing w:after="0" w:line="240" w:lineRule="auto"/>
        <w:rPr>
          <w:rFonts w:ascii="Arial Nova" w:hAnsi="Arial Nova"/>
          <w:color w:val="000000" w:themeColor="text1"/>
        </w:rPr>
      </w:pPr>
    </w:p>
    <w:p w14:paraId="5CB210D9" w14:textId="77777777" w:rsidR="003517CE" w:rsidRPr="0019472D" w:rsidRDefault="003517CE" w:rsidP="00F5686D">
      <w:pPr>
        <w:widowControl w:val="0"/>
        <w:spacing w:after="0" w:line="240" w:lineRule="auto"/>
        <w:rPr>
          <w:rFonts w:ascii="Arial Nova" w:hAnsi="Arial Nova"/>
          <w:color w:val="000000" w:themeColor="text1"/>
        </w:rPr>
      </w:pPr>
      <w:r w:rsidRPr="0019472D">
        <w:rPr>
          <w:rFonts w:ascii="Arial Nova" w:hAnsi="Arial Nova"/>
          <w:b/>
          <w:bCs/>
          <w:color w:val="000000" w:themeColor="text1"/>
        </w:rPr>
        <w:t>The budget</w:t>
      </w:r>
      <w:r w:rsidRPr="0019472D">
        <w:rPr>
          <w:rFonts w:ascii="Arial Nova" w:hAnsi="Arial Nova"/>
          <w:color w:val="000000" w:themeColor="text1"/>
        </w:rPr>
        <w:t xml:space="preserve"> creates the framework for program management and overall administrative decisions. An approved budget is always required for expenditures to be made and fundraisers to be conducted. The budget for the new year is presented and adopted by the membership at the first General Membership meeting of the year. The members always approve expenses and income via the budget, which can be amended as needed.</w:t>
      </w:r>
    </w:p>
    <w:p w14:paraId="363D46CD" w14:textId="77777777" w:rsidR="003517CE" w:rsidRPr="0019472D" w:rsidRDefault="003517CE" w:rsidP="00F5686D">
      <w:pPr>
        <w:widowControl w:val="0"/>
        <w:spacing w:after="0" w:line="240" w:lineRule="auto"/>
        <w:rPr>
          <w:rFonts w:ascii="Arial Nova" w:hAnsi="Arial Nova"/>
          <w:color w:val="000000" w:themeColor="text1"/>
        </w:rPr>
      </w:pPr>
    </w:p>
    <w:p w14:paraId="67D1E483" w14:textId="616FA256" w:rsidR="003517CE" w:rsidRPr="0019472D" w:rsidRDefault="003517CE" w:rsidP="00F5686D">
      <w:pPr>
        <w:widowControl w:val="0"/>
        <w:spacing w:after="0" w:line="240" w:lineRule="auto"/>
        <w:rPr>
          <w:rFonts w:ascii="Arial Nova" w:hAnsi="Arial Nova"/>
          <w:color w:val="000000" w:themeColor="text1"/>
        </w:rPr>
      </w:pPr>
      <w:r w:rsidRPr="0019472D">
        <w:rPr>
          <w:rFonts w:ascii="Arial Nova" w:hAnsi="Arial Nova"/>
          <w:b/>
          <w:bCs/>
          <w:color w:val="000000" w:themeColor="text1"/>
        </w:rPr>
        <w:t>Payments and reimbursements</w:t>
      </w:r>
      <w:r w:rsidRPr="0019472D">
        <w:rPr>
          <w:rFonts w:ascii="Arial Nova" w:hAnsi="Arial Nova"/>
          <w:color w:val="000000" w:themeColor="text1"/>
        </w:rPr>
        <w:t xml:space="preserve"> are never made in cash and blank checks are never issued. All payments must relate to an approved budget item and have an Expense Form with a receipt attached. No other organization </w:t>
      </w:r>
      <w:r w:rsidR="00CB7366" w:rsidRPr="0019472D">
        <w:rPr>
          <w:rFonts w:ascii="Arial Nova" w:hAnsi="Arial Nova"/>
          <w:color w:val="000000" w:themeColor="text1"/>
        </w:rPr>
        <w:t>can</w:t>
      </w:r>
      <w:r w:rsidRPr="0019472D">
        <w:rPr>
          <w:rFonts w:ascii="Arial Nova" w:hAnsi="Arial Nova"/>
          <w:color w:val="000000" w:themeColor="text1"/>
        </w:rPr>
        <w:t xml:space="preserve"> pass its money through the PTA account, and money cannot be given to the school to spend at its discretion.</w:t>
      </w:r>
    </w:p>
    <w:p w14:paraId="7A385EB6" w14:textId="77777777" w:rsidR="003517CE" w:rsidRPr="0019472D" w:rsidRDefault="003517CE" w:rsidP="00F5686D">
      <w:pPr>
        <w:widowControl w:val="0"/>
        <w:spacing w:after="0" w:line="240" w:lineRule="auto"/>
        <w:rPr>
          <w:rFonts w:ascii="Arial Nova" w:hAnsi="Arial Nova"/>
          <w:color w:val="000000" w:themeColor="text1"/>
        </w:rPr>
      </w:pPr>
    </w:p>
    <w:p w14:paraId="5F966640" w14:textId="5FCD9E88" w:rsidR="003517CE" w:rsidRPr="0019472D" w:rsidRDefault="003517CE" w:rsidP="00F5686D">
      <w:pPr>
        <w:widowControl w:val="0"/>
        <w:spacing w:after="0" w:line="240" w:lineRule="auto"/>
        <w:rPr>
          <w:rFonts w:ascii="Arial Nova" w:hAnsi="Arial Nova"/>
          <w:color w:val="000000" w:themeColor="text1"/>
        </w:rPr>
      </w:pPr>
      <w:r w:rsidRPr="0019472D">
        <w:rPr>
          <w:rFonts w:ascii="Arial Nova" w:hAnsi="Arial Nova"/>
          <w:b/>
          <w:bCs/>
          <w:color w:val="000000" w:themeColor="text1"/>
        </w:rPr>
        <w:t xml:space="preserve">All deposits or </w:t>
      </w:r>
      <w:r w:rsidR="00240D13">
        <w:rPr>
          <w:rFonts w:ascii="Arial Nova" w:hAnsi="Arial Nova"/>
          <w:b/>
          <w:bCs/>
          <w:color w:val="000000" w:themeColor="text1"/>
        </w:rPr>
        <w:t>money</w:t>
      </w:r>
      <w:r w:rsidRPr="0019472D">
        <w:rPr>
          <w:rFonts w:ascii="Arial Nova" w:hAnsi="Arial Nova"/>
          <w:b/>
          <w:bCs/>
          <w:color w:val="000000" w:themeColor="text1"/>
        </w:rPr>
        <w:t xml:space="preserve"> collected</w:t>
      </w:r>
      <w:r w:rsidRPr="0019472D">
        <w:rPr>
          <w:rFonts w:ascii="Arial Nova" w:hAnsi="Arial Nova"/>
          <w:color w:val="000000" w:themeColor="text1"/>
        </w:rPr>
        <w:t xml:space="preserve"> are turned over to the Treasurer as soon as possible. Money is counted by at least two people at the same time, and both counters and the Treasurer each sign and keep a copy of the completed Deposit Form. The Treasurer may be one of the two counters.</w:t>
      </w:r>
    </w:p>
    <w:p w14:paraId="27DD8217" w14:textId="77777777" w:rsidR="003517CE" w:rsidRPr="0019472D" w:rsidRDefault="003517CE" w:rsidP="00F5686D">
      <w:pPr>
        <w:widowControl w:val="0"/>
        <w:spacing w:after="0" w:line="240" w:lineRule="auto"/>
        <w:rPr>
          <w:rFonts w:ascii="Arial Nova" w:hAnsi="Arial Nova"/>
          <w:color w:val="000000" w:themeColor="text1"/>
        </w:rPr>
      </w:pPr>
    </w:p>
    <w:p w14:paraId="77D461DA" w14:textId="691C8BFC" w:rsidR="003517CE" w:rsidRPr="0019472D" w:rsidRDefault="003517CE" w:rsidP="00F5686D">
      <w:pPr>
        <w:widowControl w:val="0"/>
        <w:spacing w:after="0" w:line="240" w:lineRule="auto"/>
        <w:rPr>
          <w:rFonts w:ascii="Arial Nova" w:hAnsi="Arial Nova"/>
          <w:color w:val="000000" w:themeColor="text1"/>
        </w:rPr>
      </w:pPr>
      <w:r w:rsidRPr="0019472D">
        <w:rPr>
          <w:rFonts w:ascii="Arial Nova" w:hAnsi="Arial Nova"/>
          <w:b/>
          <w:bCs/>
          <w:color w:val="000000" w:themeColor="text1"/>
        </w:rPr>
        <w:t>Current financial reports</w:t>
      </w:r>
      <w:r w:rsidRPr="0019472D">
        <w:rPr>
          <w:rFonts w:ascii="Arial Nova" w:hAnsi="Arial Nova"/>
          <w:color w:val="000000" w:themeColor="text1"/>
        </w:rPr>
        <w:t xml:space="preserve"> with the actual vs. budget amounts that covers the financials since the last meeting of that type</w:t>
      </w:r>
      <w:r w:rsidR="00420BBC">
        <w:rPr>
          <w:rFonts w:ascii="Arial Nova" w:hAnsi="Arial Nova"/>
          <w:color w:val="000000" w:themeColor="text1"/>
        </w:rPr>
        <w:t xml:space="preserve"> </w:t>
      </w:r>
      <w:r w:rsidR="00420BBC" w:rsidRPr="0019472D">
        <w:rPr>
          <w:rFonts w:ascii="Arial Nova" w:hAnsi="Arial Nova"/>
          <w:color w:val="000000" w:themeColor="text1"/>
        </w:rPr>
        <w:t xml:space="preserve">are presented at </w:t>
      </w:r>
      <w:r w:rsidR="00420BBC">
        <w:rPr>
          <w:rFonts w:ascii="Arial Nova" w:hAnsi="Arial Nova"/>
          <w:color w:val="000000" w:themeColor="text1"/>
        </w:rPr>
        <w:t xml:space="preserve">all </w:t>
      </w:r>
      <w:r w:rsidR="00420BBC" w:rsidRPr="0019472D">
        <w:rPr>
          <w:rFonts w:ascii="Arial Nova" w:hAnsi="Arial Nova"/>
          <w:color w:val="000000" w:themeColor="text1"/>
        </w:rPr>
        <w:t>meetings</w:t>
      </w:r>
      <w:r w:rsidRPr="0019472D">
        <w:rPr>
          <w:rFonts w:ascii="Arial Nova" w:hAnsi="Arial Nova"/>
          <w:color w:val="000000" w:themeColor="text1"/>
        </w:rPr>
        <w:t>. As the funds belong to the members, they have the right to access the financial reports presented at General Membership meetings.</w:t>
      </w:r>
    </w:p>
    <w:p w14:paraId="00AC373D" w14:textId="20A0EC36" w:rsidR="003517CE" w:rsidRPr="0019472D" w:rsidRDefault="003517CE" w:rsidP="00F5686D">
      <w:pPr>
        <w:widowControl w:val="0"/>
        <w:spacing w:after="0" w:line="240" w:lineRule="auto"/>
        <w:rPr>
          <w:rFonts w:ascii="Arial Nova" w:hAnsi="Arial Nova"/>
          <w:color w:val="000000" w:themeColor="text1"/>
        </w:rPr>
      </w:pPr>
      <w:r w:rsidRPr="0019472D">
        <w:rPr>
          <w:rFonts w:ascii="Arial Nova" w:hAnsi="Arial Nova"/>
          <w:b/>
          <w:bCs/>
          <w:color w:val="000000" w:themeColor="text1"/>
        </w:rPr>
        <w:t>Each bank statement is reviewed</w:t>
      </w:r>
      <w:r w:rsidRPr="0019472D">
        <w:rPr>
          <w:rFonts w:ascii="Arial Nova" w:hAnsi="Arial Nova"/>
          <w:color w:val="000000" w:themeColor="text1"/>
        </w:rPr>
        <w:t xml:space="preserve"> </w:t>
      </w:r>
      <w:r w:rsidRPr="0019472D">
        <w:rPr>
          <w:rFonts w:ascii="Arial Nova" w:hAnsi="Arial Nova"/>
          <w:b/>
          <w:bCs/>
          <w:color w:val="000000" w:themeColor="text1"/>
        </w:rPr>
        <w:t>and signed</w:t>
      </w:r>
      <w:r w:rsidRPr="0019472D">
        <w:rPr>
          <w:rFonts w:ascii="Arial Nova" w:hAnsi="Arial Nova"/>
          <w:color w:val="000000" w:themeColor="text1"/>
        </w:rPr>
        <w:t xml:space="preserve"> by a person not authorized to sign on the bank account. The </w:t>
      </w:r>
      <w:r w:rsidR="00420BBC">
        <w:rPr>
          <w:rFonts w:ascii="Arial Nova" w:hAnsi="Arial Nova"/>
          <w:color w:val="000000" w:themeColor="text1"/>
        </w:rPr>
        <w:t>Treasurer</w:t>
      </w:r>
      <w:r w:rsidRPr="0019472D">
        <w:rPr>
          <w:rFonts w:ascii="Arial Nova" w:hAnsi="Arial Nova"/>
          <w:color w:val="000000" w:themeColor="text1"/>
        </w:rPr>
        <w:t xml:space="preserve"> presents the result of this review at the Board meeting. </w:t>
      </w:r>
    </w:p>
    <w:p w14:paraId="65A25F72" w14:textId="3CEBFA6C" w:rsidR="003517CE" w:rsidRPr="0019472D" w:rsidRDefault="003517CE" w:rsidP="00F5686D">
      <w:pPr>
        <w:widowControl w:val="0"/>
        <w:spacing w:after="0" w:line="240" w:lineRule="auto"/>
        <w:rPr>
          <w:rFonts w:ascii="Arial Nova" w:hAnsi="Arial Nova"/>
          <w:color w:val="000000" w:themeColor="text1"/>
        </w:rPr>
      </w:pPr>
      <w:r w:rsidRPr="0019472D">
        <w:rPr>
          <w:rFonts w:ascii="Arial Nova" w:hAnsi="Arial Nova"/>
          <w:b/>
          <w:bCs/>
          <w:color w:val="000000" w:themeColor="text1"/>
        </w:rPr>
        <w:lastRenderedPageBreak/>
        <w:t>A financial audit</w:t>
      </w:r>
      <w:r w:rsidRPr="0019472D">
        <w:rPr>
          <w:rFonts w:ascii="Arial Nova" w:hAnsi="Arial Nova"/>
          <w:color w:val="000000" w:themeColor="text1"/>
        </w:rPr>
        <w:t xml:space="preserve"> occurs at the end of the fiscal year; when any authorized check signer is added or deleted on any bank account; or any time deemed necessary by the President or at least three members. The President motions to appoint the </w:t>
      </w:r>
      <w:r w:rsidR="00024F99">
        <w:rPr>
          <w:rFonts w:ascii="Arial Nova" w:hAnsi="Arial Nova"/>
          <w:color w:val="000000" w:themeColor="text1"/>
        </w:rPr>
        <w:t xml:space="preserve">Audit </w:t>
      </w:r>
      <w:r w:rsidRPr="0019472D">
        <w:rPr>
          <w:rFonts w:ascii="Arial Nova" w:hAnsi="Arial Nova"/>
          <w:color w:val="000000" w:themeColor="text1"/>
        </w:rPr>
        <w:t xml:space="preserve">Committee consisting of at least three members, who are not authorized signers, the current secretary, incoming Treasurer, nor be related by blood or marriage or reside in the same household as the authorized signers. </w:t>
      </w:r>
    </w:p>
    <w:p w14:paraId="21348357" w14:textId="77777777" w:rsidR="003517CE" w:rsidRPr="0019472D" w:rsidRDefault="003517CE" w:rsidP="00F5686D">
      <w:pPr>
        <w:widowControl w:val="0"/>
        <w:spacing w:after="0" w:line="240" w:lineRule="auto"/>
        <w:rPr>
          <w:rFonts w:ascii="Arial Nova" w:hAnsi="Arial Nova"/>
          <w:color w:val="000000" w:themeColor="text1"/>
        </w:rPr>
      </w:pPr>
    </w:p>
    <w:p w14:paraId="769F5BCC" w14:textId="11C3D70E" w:rsidR="003517CE" w:rsidRDefault="003517CE" w:rsidP="00F5686D">
      <w:pPr>
        <w:widowControl w:val="0"/>
        <w:spacing w:after="0" w:line="240" w:lineRule="auto"/>
        <w:rPr>
          <w:rFonts w:ascii="Arial Nova" w:hAnsi="Arial Nova"/>
          <w:color w:val="000000" w:themeColor="text1"/>
        </w:rPr>
      </w:pPr>
      <w:r w:rsidRPr="0019472D">
        <w:rPr>
          <w:rFonts w:ascii="Arial Nova" w:hAnsi="Arial Nova"/>
          <w:b/>
          <w:bCs/>
          <w:color w:val="000000" w:themeColor="text1"/>
        </w:rPr>
        <w:t>Insurance</w:t>
      </w:r>
      <w:r w:rsidRPr="0019472D">
        <w:rPr>
          <w:rFonts w:ascii="Arial Nova" w:hAnsi="Arial Nova"/>
          <w:color w:val="000000" w:themeColor="text1"/>
        </w:rPr>
        <w:t xml:space="preserve"> is </w:t>
      </w:r>
      <w:r w:rsidR="00024F99">
        <w:rPr>
          <w:rFonts w:ascii="Arial Nova" w:hAnsi="Arial Nova"/>
          <w:color w:val="000000" w:themeColor="text1"/>
        </w:rPr>
        <w:t xml:space="preserve">required </w:t>
      </w:r>
      <w:r w:rsidRPr="0019472D">
        <w:rPr>
          <w:rFonts w:ascii="Arial Nova" w:hAnsi="Arial Nova"/>
          <w:color w:val="000000" w:themeColor="text1"/>
        </w:rPr>
        <w:t xml:space="preserve">by LAPTA for each local unit. Embezzlement (bond) policy covers people authorized to handle money and liability insurance covers losses through any fraudulent or dishonest acts. Insurance premiums are budgeted as an expense line. For these policies to apply, bank statements must be regularly reviewed </w:t>
      </w:r>
      <w:r w:rsidR="00600C41">
        <w:rPr>
          <w:rFonts w:ascii="Arial Nova" w:hAnsi="Arial Nova"/>
          <w:color w:val="000000" w:themeColor="text1"/>
        </w:rPr>
        <w:t xml:space="preserve">and signed </w:t>
      </w:r>
      <w:r w:rsidRPr="0019472D">
        <w:rPr>
          <w:rFonts w:ascii="Arial Nova" w:hAnsi="Arial Nova"/>
          <w:color w:val="000000" w:themeColor="text1"/>
        </w:rPr>
        <w:t>by a non-signer and audit reports occur at least annually.</w:t>
      </w:r>
    </w:p>
    <w:p w14:paraId="15741807" w14:textId="77777777" w:rsidR="00600C41" w:rsidRPr="0019472D" w:rsidRDefault="00600C41" w:rsidP="00F5686D">
      <w:pPr>
        <w:widowControl w:val="0"/>
        <w:spacing w:after="0" w:line="240" w:lineRule="auto"/>
        <w:rPr>
          <w:rFonts w:ascii="Arial Nova" w:hAnsi="Arial Nova"/>
          <w:color w:val="000000" w:themeColor="text1"/>
          <w:sz w:val="24"/>
          <w:szCs w:val="24"/>
        </w:rPr>
      </w:pPr>
    </w:p>
    <w:p w14:paraId="5A918DFB" w14:textId="77777777" w:rsidR="003517CE" w:rsidRPr="00600C41" w:rsidRDefault="003517CE" w:rsidP="00F5686D">
      <w:pPr>
        <w:widowControl w:val="0"/>
        <w:spacing w:after="0" w:line="240" w:lineRule="auto"/>
        <w:rPr>
          <w:rFonts w:ascii="Arial Nova" w:hAnsi="Arial Nova"/>
          <w:b/>
          <w:bCs/>
          <w:color w:val="000000" w:themeColor="text1"/>
          <w:sz w:val="40"/>
          <w:szCs w:val="40"/>
          <w:u w:val="single"/>
        </w:rPr>
      </w:pPr>
      <w:bookmarkStart w:id="63" w:name="howboardssucceed"/>
      <w:bookmarkEnd w:id="63"/>
      <w:r w:rsidRPr="00600C41">
        <w:rPr>
          <w:rFonts w:ascii="Arial Nova" w:hAnsi="Arial Nova"/>
          <w:b/>
          <w:bCs/>
          <w:color w:val="000000" w:themeColor="text1"/>
          <w:sz w:val="40"/>
          <w:szCs w:val="40"/>
          <w:u w:val="single"/>
        </w:rPr>
        <w:t>HOW BOARDS SUCCEED</w:t>
      </w:r>
    </w:p>
    <w:p w14:paraId="70E3B88B" w14:textId="77777777" w:rsidR="00600C41" w:rsidRDefault="00600C41" w:rsidP="00F5686D">
      <w:pPr>
        <w:widowControl w:val="0"/>
        <w:spacing w:after="0" w:line="240" w:lineRule="auto"/>
        <w:rPr>
          <w:rFonts w:ascii="Arial Nova" w:hAnsi="Arial Nova"/>
          <w:b/>
          <w:color w:val="000000" w:themeColor="text1"/>
        </w:rPr>
      </w:pPr>
    </w:p>
    <w:p w14:paraId="1D00AD2E" w14:textId="21CA81D6" w:rsidR="003517CE" w:rsidRPr="0019472D" w:rsidRDefault="003517CE" w:rsidP="00F5686D">
      <w:pPr>
        <w:widowControl w:val="0"/>
        <w:spacing w:after="0" w:line="240" w:lineRule="auto"/>
        <w:rPr>
          <w:rFonts w:ascii="Arial Nova" w:hAnsi="Arial Nova"/>
          <w:color w:val="000000" w:themeColor="text1"/>
        </w:rPr>
      </w:pPr>
      <w:r w:rsidRPr="0019472D">
        <w:rPr>
          <w:rFonts w:ascii="Arial Nova" w:hAnsi="Arial Nova"/>
          <w:b/>
          <w:color w:val="000000" w:themeColor="text1"/>
        </w:rPr>
        <w:t xml:space="preserve">Boards succeed when members have a good understanding of the organization and their role. </w:t>
      </w:r>
      <w:r w:rsidRPr="0019472D">
        <w:rPr>
          <w:rFonts w:ascii="Arial Nova" w:hAnsi="Arial Nova"/>
          <w:color w:val="000000" w:themeColor="text1"/>
        </w:rPr>
        <w:t>The nominating committee should provide an accurate interpretation of responsibilities to potential nominees. The President should provide an orientation for all officers at the beginning of each term of office.</w:t>
      </w:r>
    </w:p>
    <w:p w14:paraId="3E006CC4" w14:textId="77777777" w:rsidR="003517CE" w:rsidRPr="0019472D" w:rsidRDefault="003517CE" w:rsidP="00F5686D">
      <w:pPr>
        <w:widowControl w:val="0"/>
        <w:spacing w:after="0" w:line="240" w:lineRule="auto"/>
        <w:rPr>
          <w:rFonts w:ascii="Arial Nova" w:hAnsi="Arial Nova"/>
          <w:color w:val="000000" w:themeColor="text1"/>
        </w:rPr>
      </w:pPr>
    </w:p>
    <w:p w14:paraId="315977BE" w14:textId="1AC0F0D4" w:rsidR="003517CE" w:rsidRPr="0019472D" w:rsidRDefault="003517CE" w:rsidP="00F5686D">
      <w:pPr>
        <w:widowControl w:val="0"/>
        <w:spacing w:after="0" w:line="240" w:lineRule="auto"/>
        <w:rPr>
          <w:rFonts w:ascii="Arial Nova" w:hAnsi="Arial Nova"/>
          <w:color w:val="000000" w:themeColor="text1"/>
        </w:rPr>
      </w:pPr>
      <w:r w:rsidRPr="0019472D">
        <w:rPr>
          <w:rFonts w:ascii="Arial Nova" w:hAnsi="Arial Nova"/>
          <w:b/>
          <w:color w:val="000000" w:themeColor="text1"/>
        </w:rPr>
        <w:t xml:space="preserve">Boards succeed when they have a well-planned orientation for new and old members. </w:t>
      </w:r>
      <w:r w:rsidRPr="0019472D">
        <w:rPr>
          <w:rFonts w:ascii="Arial Nova" w:hAnsi="Arial Nova"/>
          <w:color w:val="000000" w:themeColor="text1"/>
        </w:rPr>
        <w:t xml:space="preserve">Experienced board members </w:t>
      </w:r>
      <w:r w:rsidR="005F1043">
        <w:rPr>
          <w:rFonts w:ascii="Arial Nova" w:hAnsi="Arial Nova"/>
          <w:color w:val="000000" w:themeColor="text1"/>
        </w:rPr>
        <w:t xml:space="preserve">provide </w:t>
      </w:r>
      <w:r w:rsidRPr="0019472D">
        <w:rPr>
          <w:rFonts w:ascii="Arial Nova" w:hAnsi="Arial Nova"/>
          <w:color w:val="000000" w:themeColor="text1"/>
        </w:rPr>
        <w:t>an annual update on the organization's work and accomplishments. New board members need to be introduced to the procedures of the board. All board members need to reflect on future plans in a positive atmosphere.</w:t>
      </w:r>
    </w:p>
    <w:p w14:paraId="50537403" w14:textId="77777777" w:rsidR="003517CE" w:rsidRPr="0019472D" w:rsidRDefault="003517CE" w:rsidP="00F5686D">
      <w:pPr>
        <w:widowControl w:val="0"/>
        <w:spacing w:after="0" w:line="240" w:lineRule="auto"/>
        <w:rPr>
          <w:rFonts w:ascii="Arial Nova" w:hAnsi="Arial Nova"/>
          <w:color w:val="000000" w:themeColor="text1"/>
        </w:rPr>
      </w:pPr>
    </w:p>
    <w:p w14:paraId="2C967593" w14:textId="17CF0F6C" w:rsidR="003517CE" w:rsidRPr="0019472D" w:rsidRDefault="003517CE" w:rsidP="00F5686D">
      <w:pPr>
        <w:widowControl w:val="0"/>
        <w:spacing w:after="0" w:line="240" w:lineRule="auto"/>
        <w:rPr>
          <w:rFonts w:ascii="Arial Nova" w:hAnsi="Arial Nova"/>
          <w:color w:val="000000" w:themeColor="text1"/>
        </w:rPr>
      </w:pPr>
      <w:r w:rsidRPr="0019472D">
        <w:rPr>
          <w:rFonts w:ascii="Arial Nova" w:hAnsi="Arial Nova"/>
          <w:b/>
          <w:color w:val="000000" w:themeColor="text1"/>
        </w:rPr>
        <w:t xml:space="preserve">Boards succeed when they are neither too small nor too large. </w:t>
      </w:r>
      <w:r w:rsidRPr="0019472D">
        <w:rPr>
          <w:rFonts w:ascii="Arial Nova" w:hAnsi="Arial Nova"/>
          <w:color w:val="000000" w:themeColor="text1"/>
        </w:rPr>
        <w:t xml:space="preserve">It is hard to conceive of a board getting the job done if it is simply too small and equally difficult to picture a successful board weighed down </w:t>
      </w:r>
      <w:r w:rsidR="005F1043" w:rsidRPr="0019472D">
        <w:rPr>
          <w:rFonts w:ascii="Arial Nova" w:hAnsi="Arial Nova"/>
          <w:color w:val="000000" w:themeColor="text1"/>
        </w:rPr>
        <w:t>by</w:t>
      </w:r>
      <w:r w:rsidRPr="0019472D">
        <w:rPr>
          <w:rFonts w:ascii="Arial Nova" w:hAnsi="Arial Nova"/>
          <w:color w:val="000000" w:themeColor="text1"/>
        </w:rPr>
        <w:t xml:space="preserve"> too many members.</w:t>
      </w:r>
    </w:p>
    <w:p w14:paraId="2329641E" w14:textId="77777777" w:rsidR="003517CE" w:rsidRPr="0019472D" w:rsidRDefault="003517CE" w:rsidP="00F5686D">
      <w:pPr>
        <w:widowControl w:val="0"/>
        <w:spacing w:after="0" w:line="240" w:lineRule="auto"/>
        <w:rPr>
          <w:rFonts w:ascii="Arial Nova" w:hAnsi="Arial Nova"/>
          <w:color w:val="000000" w:themeColor="text1"/>
        </w:rPr>
      </w:pPr>
    </w:p>
    <w:p w14:paraId="05F292F7" w14:textId="77777777" w:rsidR="003517CE" w:rsidRPr="0019472D" w:rsidRDefault="003517CE" w:rsidP="00F5686D">
      <w:pPr>
        <w:widowControl w:val="0"/>
        <w:spacing w:after="0" w:line="240" w:lineRule="auto"/>
        <w:rPr>
          <w:rFonts w:ascii="Arial Nova" w:hAnsi="Arial Nova"/>
          <w:color w:val="000000" w:themeColor="text1"/>
        </w:rPr>
      </w:pPr>
      <w:r w:rsidRPr="0019472D">
        <w:rPr>
          <w:rFonts w:ascii="Arial Nova" w:hAnsi="Arial Nova"/>
          <w:b/>
          <w:color w:val="000000" w:themeColor="text1"/>
        </w:rPr>
        <w:t>Boards succeed when they have established standing committees</w:t>
      </w:r>
      <w:r w:rsidRPr="0019472D">
        <w:rPr>
          <w:rFonts w:ascii="Arial Nova" w:hAnsi="Arial Nova"/>
          <w:color w:val="000000" w:themeColor="text1"/>
        </w:rPr>
        <w:t>. Standing committees shall have an approved plan of work and shall operate throughout the school year.</w:t>
      </w:r>
    </w:p>
    <w:p w14:paraId="45FCCCD2" w14:textId="77777777" w:rsidR="003517CE" w:rsidRPr="0019472D" w:rsidRDefault="003517CE" w:rsidP="00F5686D">
      <w:pPr>
        <w:widowControl w:val="0"/>
        <w:spacing w:after="0" w:line="240" w:lineRule="auto"/>
        <w:rPr>
          <w:rFonts w:ascii="Arial Nova" w:hAnsi="Arial Nova"/>
          <w:color w:val="000000" w:themeColor="text1"/>
        </w:rPr>
      </w:pPr>
    </w:p>
    <w:p w14:paraId="0E4A6BE2" w14:textId="77777777" w:rsidR="003517CE" w:rsidRPr="0019472D" w:rsidRDefault="003517CE" w:rsidP="00F5686D">
      <w:pPr>
        <w:widowControl w:val="0"/>
        <w:spacing w:after="0" w:line="240" w:lineRule="auto"/>
        <w:rPr>
          <w:rFonts w:ascii="Arial Nova" w:hAnsi="Arial Nova"/>
          <w:color w:val="000000" w:themeColor="text1"/>
        </w:rPr>
      </w:pPr>
      <w:r w:rsidRPr="0019472D">
        <w:rPr>
          <w:rFonts w:ascii="Arial Nova" w:hAnsi="Arial Nova"/>
          <w:b/>
          <w:color w:val="000000" w:themeColor="text1"/>
        </w:rPr>
        <w:t xml:space="preserve">Boards succeed when they have a long-range plan. </w:t>
      </w:r>
      <w:r w:rsidRPr="0019472D">
        <w:rPr>
          <w:rFonts w:ascii="Arial Nova" w:hAnsi="Arial Nova"/>
          <w:color w:val="000000" w:themeColor="text1"/>
        </w:rPr>
        <w:t>A year-long plan provides an overall view of where the PTA is going. It ensures the continuity of programs and projects undertaken by the</w:t>
      </w:r>
      <w:r w:rsidRPr="0019472D">
        <w:rPr>
          <w:rFonts w:ascii="Arial Nova" w:hAnsi="Arial Nova"/>
          <w:color w:val="000000" w:themeColor="text1"/>
          <w:spacing w:val="-5"/>
        </w:rPr>
        <w:t xml:space="preserve"> </w:t>
      </w:r>
      <w:r w:rsidRPr="0019472D">
        <w:rPr>
          <w:rFonts w:ascii="Arial Nova" w:hAnsi="Arial Nova"/>
          <w:color w:val="000000" w:themeColor="text1"/>
        </w:rPr>
        <w:t>PTA.</w:t>
      </w:r>
    </w:p>
    <w:p w14:paraId="58197D8A" w14:textId="77777777" w:rsidR="003517CE" w:rsidRPr="0019472D" w:rsidRDefault="003517CE" w:rsidP="00F5686D">
      <w:pPr>
        <w:widowControl w:val="0"/>
        <w:spacing w:after="0" w:line="240" w:lineRule="auto"/>
        <w:rPr>
          <w:rFonts w:ascii="Arial Nova" w:hAnsi="Arial Nova"/>
          <w:color w:val="000000" w:themeColor="text1"/>
        </w:rPr>
      </w:pPr>
    </w:p>
    <w:p w14:paraId="64F1F910" w14:textId="3A7835DB" w:rsidR="003517CE" w:rsidRPr="0019472D" w:rsidRDefault="003517CE" w:rsidP="00F5686D">
      <w:pPr>
        <w:widowControl w:val="0"/>
        <w:spacing w:after="0" w:line="240" w:lineRule="auto"/>
        <w:rPr>
          <w:rFonts w:ascii="Arial Nova" w:hAnsi="Arial Nova"/>
          <w:color w:val="000000" w:themeColor="text1"/>
        </w:rPr>
      </w:pPr>
      <w:r w:rsidRPr="0019472D">
        <w:rPr>
          <w:rFonts w:ascii="Arial Nova" w:hAnsi="Arial Nova"/>
          <w:b/>
          <w:color w:val="000000" w:themeColor="text1"/>
        </w:rPr>
        <w:t>Boards succeed because they have a process for self-evaluation</w:t>
      </w:r>
      <w:r w:rsidRPr="0019472D">
        <w:rPr>
          <w:rFonts w:ascii="Arial Nova" w:hAnsi="Arial Nova"/>
          <w:color w:val="000000" w:themeColor="text1"/>
        </w:rPr>
        <w:t>. At least once a year</w:t>
      </w:r>
      <w:r w:rsidR="004B62C0">
        <w:rPr>
          <w:rFonts w:ascii="Arial Nova" w:hAnsi="Arial Nova"/>
          <w:color w:val="000000" w:themeColor="text1"/>
        </w:rPr>
        <w:t>,</w:t>
      </w:r>
      <w:r w:rsidRPr="0019472D">
        <w:rPr>
          <w:rFonts w:ascii="Arial Nova" w:hAnsi="Arial Nova"/>
          <w:color w:val="000000" w:themeColor="text1"/>
        </w:rPr>
        <w:t xml:space="preserve"> the board shall review and evaluate the goals, accomplishments</w:t>
      </w:r>
      <w:r w:rsidR="004B62C0">
        <w:rPr>
          <w:rFonts w:ascii="Arial Nova" w:hAnsi="Arial Nova"/>
          <w:color w:val="000000" w:themeColor="text1"/>
        </w:rPr>
        <w:t>,</w:t>
      </w:r>
      <w:r w:rsidRPr="0019472D">
        <w:rPr>
          <w:rFonts w:ascii="Arial Nova" w:hAnsi="Arial Nova"/>
          <w:color w:val="000000" w:themeColor="text1"/>
        </w:rPr>
        <w:t xml:space="preserve"> and problems of each committee and officer. This annual process should be tied to the long-range planning process</w:t>
      </w:r>
      <w:r w:rsidR="004B62C0">
        <w:rPr>
          <w:rFonts w:ascii="Arial Nova" w:hAnsi="Arial Nova"/>
          <w:color w:val="000000" w:themeColor="text1"/>
        </w:rPr>
        <w:t xml:space="preserve"> and be </w:t>
      </w:r>
      <w:r w:rsidRPr="0019472D">
        <w:rPr>
          <w:rFonts w:ascii="Arial Nova" w:hAnsi="Arial Nova"/>
          <w:color w:val="000000" w:themeColor="text1"/>
        </w:rPr>
        <w:t>the basis for the annual</w:t>
      </w:r>
      <w:r w:rsidRPr="0019472D">
        <w:rPr>
          <w:rFonts w:ascii="Arial Nova" w:hAnsi="Arial Nova"/>
          <w:color w:val="000000" w:themeColor="text1"/>
          <w:spacing w:val="-4"/>
        </w:rPr>
        <w:t xml:space="preserve"> </w:t>
      </w:r>
      <w:r w:rsidRPr="0019472D">
        <w:rPr>
          <w:rFonts w:ascii="Arial Nova" w:hAnsi="Arial Nova"/>
          <w:color w:val="000000" w:themeColor="text1"/>
        </w:rPr>
        <w:t>report.</w:t>
      </w:r>
    </w:p>
    <w:p w14:paraId="31ECC42A" w14:textId="77777777" w:rsidR="003517CE" w:rsidRPr="0019472D" w:rsidRDefault="003517CE" w:rsidP="00F5686D">
      <w:pPr>
        <w:widowControl w:val="0"/>
        <w:spacing w:after="0" w:line="240" w:lineRule="auto"/>
        <w:rPr>
          <w:rFonts w:ascii="Arial Nova" w:hAnsi="Arial Nova"/>
          <w:color w:val="000000" w:themeColor="text1"/>
        </w:rPr>
      </w:pPr>
    </w:p>
    <w:p w14:paraId="632E4191" w14:textId="77777777" w:rsidR="003517CE" w:rsidRPr="0019472D" w:rsidRDefault="003517CE" w:rsidP="00F5686D">
      <w:pPr>
        <w:widowControl w:val="0"/>
        <w:spacing w:after="0" w:line="240" w:lineRule="auto"/>
        <w:rPr>
          <w:rFonts w:ascii="Arial Nova" w:hAnsi="Arial Nova"/>
          <w:color w:val="000000" w:themeColor="text1"/>
        </w:rPr>
      </w:pPr>
      <w:r w:rsidRPr="0019472D">
        <w:rPr>
          <w:rFonts w:ascii="Arial Nova" w:hAnsi="Arial Nova"/>
          <w:b/>
          <w:color w:val="000000" w:themeColor="text1"/>
        </w:rPr>
        <w:t xml:space="preserve">Boards succeed when they have provisions for eliminating nonproductive members. </w:t>
      </w:r>
      <w:r w:rsidRPr="0019472D">
        <w:rPr>
          <w:rFonts w:ascii="Arial Nova" w:hAnsi="Arial Nova"/>
          <w:color w:val="000000" w:themeColor="text1"/>
        </w:rPr>
        <w:t>The Nominating Committee shall evaluate the participation and interest of board members and make appropriate recommendations for election. Between elections, organizations shall have a process in place to deal with nonproductive members.</w:t>
      </w:r>
    </w:p>
    <w:p w14:paraId="00964E5E" w14:textId="77777777" w:rsidR="003517CE" w:rsidRPr="0019472D" w:rsidRDefault="003517CE" w:rsidP="00F5686D">
      <w:pPr>
        <w:widowControl w:val="0"/>
        <w:spacing w:after="0" w:line="240" w:lineRule="auto"/>
        <w:rPr>
          <w:rFonts w:ascii="Arial Nova" w:hAnsi="Arial Nova"/>
          <w:color w:val="000000" w:themeColor="text1"/>
        </w:rPr>
      </w:pPr>
    </w:p>
    <w:p w14:paraId="214914D6" w14:textId="77777777" w:rsidR="003517CE" w:rsidRPr="0019472D" w:rsidRDefault="003517CE" w:rsidP="00F5686D">
      <w:pPr>
        <w:widowControl w:val="0"/>
        <w:spacing w:after="0" w:line="240" w:lineRule="auto"/>
        <w:rPr>
          <w:rFonts w:ascii="Arial Nova" w:hAnsi="Arial Nova"/>
          <w:color w:val="000000" w:themeColor="text1"/>
        </w:rPr>
      </w:pPr>
      <w:r w:rsidRPr="0019472D">
        <w:rPr>
          <w:rFonts w:ascii="Arial Nova" w:hAnsi="Arial Nova"/>
          <w:b/>
          <w:color w:val="000000" w:themeColor="text1"/>
        </w:rPr>
        <w:t>Boards succeed when they have a planned rotation</w:t>
      </w:r>
      <w:r w:rsidRPr="0019472D">
        <w:rPr>
          <w:rFonts w:ascii="Arial Nova" w:hAnsi="Arial Nova"/>
          <w:color w:val="000000" w:themeColor="text1"/>
        </w:rPr>
        <w:t>. Rotation prevents the ingrown possessiveness that sometimes occurs on self-perpetuating boards. New members bring innovative ideas and promote growth of the organization.</w:t>
      </w:r>
    </w:p>
    <w:p w14:paraId="0BB1216D" w14:textId="77777777" w:rsidR="003517CE" w:rsidRPr="0019472D" w:rsidRDefault="003517CE" w:rsidP="00F5686D">
      <w:pPr>
        <w:widowControl w:val="0"/>
        <w:spacing w:after="0" w:line="240" w:lineRule="auto"/>
        <w:rPr>
          <w:rFonts w:ascii="Arial Nova" w:hAnsi="Arial Nova"/>
          <w:color w:val="000000" w:themeColor="text1"/>
        </w:rPr>
      </w:pPr>
    </w:p>
    <w:p w14:paraId="255BFCBF" w14:textId="77777777" w:rsidR="003517CE" w:rsidRPr="0019472D" w:rsidRDefault="003517CE" w:rsidP="00F5686D">
      <w:pPr>
        <w:widowControl w:val="0"/>
        <w:spacing w:after="0" w:line="240" w:lineRule="auto"/>
        <w:rPr>
          <w:rFonts w:ascii="Arial Nova" w:hAnsi="Arial Nova"/>
          <w:color w:val="000000" w:themeColor="text1"/>
        </w:rPr>
      </w:pPr>
      <w:r w:rsidRPr="0019472D">
        <w:rPr>
          <w:rFonts w:ascii="Arial Nova" w:hAnsi="Arial Nova"/>
          <w:b/>
          <w:color w:val="000000" w:themeColor="text1"/>
        </w:rPr>
        <w:t xml:space="preserve">Boards are successful because of an effective Nominating Committee. </w:t>
      </w:r>
      <w:r w:rsidRPr="0019472D">
        <w:rPr>
          <w:rFonts w:ascii="Arial Nova" w:hAnsi="Arial Nova"/>
          <w:color w:val="000000" w:themeColor="text1"/>
        </w:rPr>
        <w:t>The decisions made by the Nominating Committee determine who will lead the next group. This committee should be well organized, have a time schedule, and a planned working</w:t>
      </w:r>
      <w:r w:rsidRPr="0019472D">
        <w:rPr>
          <w:rFonts w:ascii="Arial Nova" w:hAnsi="Arial Nova"/>
          <w:color w:val="000000" w:themeColor="text1"/>
          <w:spacing w:val="-13"/>
        </w:rPr>
        <w:t xml:space="preserve"> </w:t>
      </w:r>
      <w:r w:rsidRPr="0019472D">
        <w:rPr>
          <w:rFonts w:ascii="Arial Nova" w:hAnsi="Arial Nova"/>
          <w:color w:val="000000" w:themeColor="text1"/>
        </w:rPr>
        <w:t xml:space="preserve">procedure. </w:t>
      </w:r>
    </w:p>
    <w:p w14:paraId="45D31128" w14:textId="77777777" w:rsidR="009328AC" w:rsidRDefault="009328AC" w:rsidP="00F5686D">
      <w:pPr>
        <w:widowControl w:val="0"/>
        <w:spacing w:after="0" w:line="240" w:lineRule="auto"/>
        <w:rPr>
          <w:rFonts w:ascii="Arial Nova" w:hAnsi="Arial Nova"/>
          <w:b/>
          <w:color w:val="000000" w:themeColor="text1"/>
          <w:sz w:val="40"/>
          <w:szCs w:val="40"/>
          <w:u w:val="single"/>
        </w:rPr>
      </w:pPr>
    </w:p>
    <w:p w14:paraId="141D6A1B" w14:textId="77777777" w:rsidR="009328AC" w:rsidRDefault="009328AC" w:rsidP="00F5686D">
      <w:pPr>
        <w:widowControl w:val="0"/>
        <w:spacing w:after="0" w:line="240" w:lineRule="auto"/>
        <w:rPr>
          <w:rFonts w:ascii="Arial Nova" w:hAnsi="Arial Nova"/>
          <w:b/>
          <w:color w:val="000000" w:themeColor="text1"/>
          <w:sz w:val="40"/>
          <w:szCs w:val="40"/>
          <w:u w:val="single"/>
        </w:rPr>
      </w:pPr>
    </w:p>
    <w:p w14:paraId="00C430C5" w14:textId="4D461195" w:rsidR="003517CE" w:rsidRPr="0097642E" w:rsidRDefault="003517CE" w:rsidP="00F5686D">
      <w:pPr>
        <w:widowControl w:val="0"/>
        <w:spacing w:after="0" w:line="240" w:lineRule="auto"/>
        <w:rPr>
          <w:rFonts w:ascii="Arial Nova" w:hAnsi="Arial Nova"/>
          <w:b/>
          <w:color w:val="000000" w:themeColor="text1"/>
          <w:sz w:val="40"/>
          <w:szCs w:val="40"/>
          <w:u w:val="single"/>
        </w:rPr>
      </w:pPr>
      <w:r w:rsidRPr="0097642E">
        <w:rPr>
          <w:rFonts w:ascii="Arial Nova" w:hAnsi="Arial Nova"/>
          <w:b/>
          <w:color w:val="000000" w:themeColor="text1"/>
          <w:sz w:val="40"/>
          <w:szCs w:val="40"/>
          <w:u w:val="single"/>
        </w:rPr>
        <w:lastRenderedPageBreak/>
        <w:t xml:space="preserve">LAPTA </w:t>
      </w:r>
      <w:r w:rsidR="00485427">
        <w:rPr>
          <w:rFonts w:ascii="Arial Nova" w:hAnsi="Arial Nova"/>
          <w:b/>
          <w:color w:val="000000" w:themeColor="text1"/>
          <w:sz w:val="40"/>
          <w:szCs w:val="40"/>
          <w:u w:val="single"/>
        </w:rPr>
        <w:t xml:space="preserve">DEVELOPMENT DAYS AND </w:t>
      </w:r>
      <w:r w:rsidRPr="0097642E">
        <w:rPr>
          <w:rFonts w:ascii="Arial Nova" w:hAnsi="Arial Nova"/>
          <w:b/>
          <w:color w:val="000000" w:themeColor="text1"/>
          <w:sz w:val="40"/>
          <w:szCs w:val="40"/>
          <w:u w:val="single"/>
        </w:rPr>
        <w:t>TRAINING</w:t>
      </w:r>
    </w:p>
    <w:p w14:paraId="3CDEFA2B" w14:textId="77777777" w:rsidR="00485427" w:rsidRDefault="00485427" w:rsidP="00F5686D">
      <w:pPr>
        <w:widowControl w:val="0"/>
        <w:spacing w:after="0" w:line="240" w:lineRule="auto"/>
        <w:rPr>
          <w:rFonts w:ascii="Arial Nova" w:hAnsi="Arial Nova"/>
          <w:bCs/>
          <w:color w:val="000000" w:themeColor="text1"/>
        </w:rPr>
      </w:pPr>
    </w:p>
    <w:p w14:paraId="28C681E8" w14:textId="74AEB807" w:rsidR="003517CE" w:rsidRDefault="003517CE" w:rsidP="00F5686D">
      <w:pPr>
        <w:widowControl w:val="0"/>
        <w:spacing w:after="0" w:line="240" w:lineRule="auto"/>
        <w:rPr>
          <w:rFonts w:ascii="Arial Nova" w:hAnsi="Arial Nova"/>
          <w:bCs/>
          <w:color w:val="000000" w:themeColor="text1"/>
        </w:rPr>
      </w:pPr>
      <w:r w:rsidRPr="0019472D">
        <w:rPr>
          <w:rFonts w:ascii="Arial Nova" w:hAnsi="Arial Nova"/>
          <w:bCs/>
          <w:color w:val="000000" w:themeColor="text1"/>
        </w:rPr>
        <w:t xml:space="preserve">All elected officers for Local PTA Units shall complete annual PTA </w:t>
      </w:r>
      <w:r w:rsidR="00A86F15">
        <w:rPr>
          <w:rFonts w:ascii="Arial Nova" w:hAnsi="Arial Nova"/>
          <w:bCs/>
          <w:color w:val="000000" w:themeColor="text1"/>
        </w:rPr>
        <w:t>Development</w:t>
      </w:r>
      <w:r w:rsidR="00485427">
        <w:rPr>
          <w:rFonts w:ascii="Arial Nova" w:hAnsi="Arial Nova"/>
          <w:bCs/>
          <w:color w:val="000000" w:themeColor="text1"/>
        </w:rPr>
        <w:t xml:space="preserve"> Days and </w:t>
      </w:r>
      <w:r w:rsidRPr="0019472D">
        <w:rPr>
          <w:rFonts w:ascii="Arial Nova" w:hAnsi="Arial Nova"/>
          <w:bCs/>
          <w:color w:val="000000" w:themeColor="text1"/>
        </w:rPr>
        <w:t>Training. Proof of training is required for the Active Affiliation Packet. Other Board members are encouraged to receive training, as well. Board members should understand the other positions and roles within the Board. Sources for training are</w:t>
      </w:r>
      <w:r w:rsidR="00485427">
        <w:rPr>
          <w:rFonts w:ascii="Arial Nova" w:hAnsi="Arial Nova"/>
          <w:bCs/>
          <w:color w:val="000000" w:themeColor="text1"/>
        </w:rPr>
        <w:t xml:space="preserve"> </w:t>
      </w:r>
      <w:r w:rsidRPr="0019472D">
        <w:rPr>
          <w:rFonts w:ascii="Arial Nova" w:hAnsi="Arial Nova"/>
          <w:b/>
          <w:color w:val="000000" w:themeColor="text1"/>
        </w:rPr>
        <w:t xml:space="preserve">LAPTA </w:t>
      </w:r>
      <w:r w:rsidR="00485427">
        <w:rPr>
          <w:rFonts w:ascii="Arial Nova" w:hAnsi="Arial Nova"/>
          <w:b/>
          <w:color w:val="000000" w:themeColor="text1"/>
        </w:rPr>
        <w:t>Development Days</w:t>
      </w:r>
      <w:r w:rsidR="00A86F15">
        <w:rPr>
          <w:rFonts w:ascii="Arial Nova" w:hAnsi="Arial Nova"/>
          <w:b/>
          <w:color w:val="000000" w:themeColor="text1"/>
        </w:rPr>
        <w:t xml:space="preserve"> </w:t>
      </w:r>
      <w:r w:rsidR="00A86F15" w:rsidRPr="00A86F15">
        <w:rPr>
          <w:rFonts w:ascii="Arial Nova" w:hAnsi="Arial Nova"/>
          <w:bCs/>
          <w:color w:val="000000" w:themeColor="text1"/>
        </w:rPr>
        <w:t>which is</w:t>
      </w:r>
      <w:r w:rsidR="00A86F15">
        <w:rPr>
          <w:rFonts w:ascii="Arial Nova" w:hAnsi="Arial Nova"/>
          <w:b/>
          <w:color w:val="000000" w:themeColor="text1"/>
        </w:rPr>
        <w:t xml:space="preserve"> </w:t>
      </w:r>
      <w:r w:rsidR="00A86F15">
        <w:rPr>
          <w:rFonts w:ascii="Arial Nova" w:hAnsi="Arial Nova"/>
          <w:bCs/>
          <w:color w:val="000000" w:themeColor="text1"/>
        </w:rPr>
        <w:t>i</w:t>
      </w:r>
      <w:r w:rsidRPr="0019472D">
        <w:rPr>
          <w:rFonts w:ascii="Arial Nova" w:hAnsi="Arial Nova"/>
          <w:bCs/>
          <w:color w:val="000000" w:themeColor="text1"/>
        </w:rPr>
        <w:t xml:space="preserve">n-person training on August </w:t>
      </w:r>
      <w:r w:rsidR="00A86F15">
        <w:rPr>
          <w:rFonts w:ascii="Arial Nova" w:hAnsi="Arial Nova"/>
          <w:bCs/>
          <w:color w:val="000000" w:themeColor="text1"/>
        </w:rPr>
        <w:t>19</w:t>
      </w:r>
      <w:r w:rsidRPr="0019472D">
        <w:rPr>
          <w:rFonts w:ascii="Arial Nova" w:hAnsi="Arial Nova"/>
          <w:bCs/>
          <w:color w:val="000000" w:themeColor="text1"/>
        </w:rPr>
        <w:t xml:space="preserve">, </w:t>
      </w:r>
      <w:r w:rsidR="00A07A00" w:rsidRPr="0019472D">
        <w:rPr>
          <w:rFonts w:ascii="Arial Nova" w:hAnsi="Arial Nova"/>
          <w:bCs/>
          <w:color w:val="000000" w:themeColor="text1"/>
        </w:rPr>
        <w:t>202</w:t>
      </w:r>
      <w:r w:rsidR="00A07A00">
        <w:rPr>
          <w:rFonts w:ascii="Arial Nova" w:hAnsi="Arial Nova"/>
          <w:bCs/>
          <w:color w:val="000000" w:themeColor="text1"/>
        </w:rPr>
        <w:t>3,</w:t>
      </w:r>
      <w:r w:rsidR="00A86F15">
        <w:rPr>
          <w:rFonts w:ascii="Arial Nova" w:hAnsi="Arial Nova"/>
          <w:bCs/>
          <w:color w:val="000000" w:themeColor="text1"/>
        </w:rPr>
        <w:t xml:space="preserve"> in southern LA or </w:t>
      </w:r>
      <w:r w:rsidRPr="0019472D">
        <w:rPr>
          <w:rFonts w:ascii="Arial Nova" w:hAnsi="Arial Nova"/>
          <w:bCs/>
          <w:color w:val="000000" w:themeColor="text1"/>
        </w:rPr>
        <w:t>August 2</w:t>
      </w:r>
      <w:r w:rsidR="00A86F15">
        <w:rPr>
          <w:rFonts w:ascii="Arial Nova" w:hAnsi="Arial Nova"/>
          <w:bCs/>
          <w:color w:val="000000" w:themeColor="text1"/>
        </w:rPr>
        <w:t>6</w:t>
      </w:r>
      <w:r w:rsidRPr="0019472D">
        <w:rPr>
          <w:rFonts w:ascii="Arial Nova" w:hAnsi="Arial Nova"/>
          <w:bCs/>
          <w:color w:val="000000" w:themeColor="text1"/>
        </w:rPr>
        <w:t>, 202</w:t>
      </w:r>
      <w:r w:rsidR="00A86F15">
        <w:rPr>
          <w:rFonts w:ascii="Arial Nova" w:hAnsi="Arial Nova"/>
          <w:bCs/>
          <w:color w:val="000000" w:themeColor="text1"/>
        </w:rPr>
        <w:t xml:space="preserve">3 in northern LA. </w:t>
      </w:r>
      <w:r w:rsidRPr="0019472D">
        <w:rPr>
          <w:rFonts w:ascii="Arial Nova" w:hAnsi="Arial Nova"/>
          <w:b/>
          <w:color w:val="000000" w:themeColor="text1"/>
        </w:rPr>
        <w:t xml:space="preserve">LAPTA </w:t>
      </w:r>
      <w:r w:rsidR="007D590C">
        <w:rPr>
          <w:rFonts w:ascii="Arial Nova" w:hAnsi="Arial Nova"/>
          <w:b/>
          <w:color w:val="000000" w:themeColor="text1"/>
        </w:rPr>
        <w:t xml:space="preserve">offers </w:t>
      </w:r>
      <w:r w:rsidRPr="0019472D">
        <w:rPr>
          <w:rFonts w:ascii="Arial Nova" w:hAnsi="Arial Nova"/>
          <w:b/>
          <w:color w:val="000000" w:themeColor="text1"/>
        </w:rPr>
        <w:t>Training Videos</w:t>
      </w:r>
      <w:r w:rsidR="007D590C">
        <w:rPr>
          <w:rFonts w:ascii="Arial Nova" w:hAnsi="Arial Nova"/>
          <w:b/>
          <w:color w:val="000000" w:themeColor="text1"/>
        </w:rPr>
        <w:t xml:space="preserve"> </w:t>
      </w:r>
      <w:r w:rsidR="007D590C">
        <w:rPr>
          <w:rFonts w:ascii="Arial Nova" w:hAnsi="Arial Nova"/>
          <w:bCs/>
          <w:color w:val="000000" w:themeColor="text1"/>
        </w:rPr>
        <w:t xml:space="preserve">at </w:t>
      </w:r>
      <w:hyperlink r:id="rId122" w:history="1">
        <w:r w:rsidRPr="00FD37B4">
          <w:rPr>
            <w:rStyle w:val="Hyperlink"/>
            <w:rFonts w:ascii="Arial Nova" w:hAnsi="Arial Nova"/>
            <w:bCs/>
          </w:rPr>
          <w:t>LouisianaPTA.org/</w:t>
        </w:r>
        <w:r w:rsidR="00FD37B4" w:rsidRPr="00FD37B4">
          <w:rPr>
            <w:rStyle w:val="Hyperlink"/>
            <w:rFonts w:ascii="Arial Nova" w:hAnsi="Arial Nova"/>
            <w:bCs/>
          </w:rPr>
          <w:t>training</w:t>
        </w:r>
      </w:hyperlink>
      <w:r w:rsidRPr="0019472D">
        <w:rPr>
          <w:rFonts w:ascii="Arial Nova" w:hAnsi="Arial Nova"/>
          <w:bCs/>
          <w:color w:val="000000" w:themeColor="text1"/>
        </w:rPr>
        <w:t xml:space="preserve">. </w:t>
      </w:r>
      <w:r w:rsidR="00FD37B4">
        <w:rPr>
          <w:rFonts w:ascii="Arial Nova" w:hAnsi="Arial Nova"/>
          <w:bCs/>
          <w:color w:val="000000" w:themeColor="text1"/>
        </w:rPr>
        <w:t>C</w:t>
      </w:r>
      <w:r w:rsidRPr="0019472D">
        <w:rPr>
          <w:rFonts w:ascii="Arial Nova" w:hAnsi="Arial Nova"/>
          <w:bCs/>
          <w:color w:val="000000" w:themeColor="text1"/>
        </w:rPr>
        <w:t xml:space="preserve">omplete the online </w:t>
      </w:r>
      <w:r w:rsidR="004B04D0">
        <w:rPr>
          <w:rFonts w:ascii="Arial Nova" w:hAnsi="Arial Nova"/>
          <w:bCs/>
          <w:i/>
          <w:iCs/>
          <w:color w:val="000000" w:themeColor="text1"/>
        </w:rPr>
        <w:t>Proof of Training Certificate</w:t>
      </w:r>
      <w:r w:rsidRPr="0019472D">
        <w:rPr>
          <w:rFonts w:ascii="Arial Nova" w:hAnsi="Arial Nova"/>
          <w:bCs/>
          <w:color w:val="000000" w:themeColor="text1"/>
        </w:rPr>
        <w:t xml:space="preserve">. </w:t>
      </w:r>
    </w:p>
    <w:p w14:paraId="34486F41" w14:textId="77777777" w:rsidR="004B04D0" w:rsidRDefault="004B04D0" w:rsidP="00F5686D">
      <w:pPr>
        <w:widowControl w:val="0"/>
        <w:spacing w:after="0" w:line="240" w:lineRule="auto"/>
        <w:rPr>
          <w:rFonts w:ascii="Arial Nova" w:hAnsi="Arial Nova"/>
          <w:bCs/>
          <w:color w:val="000000" w:themeColor="text1"/>
        </w:rPr>
      </w:pPr>
    </w:p>
    <w:p w14:paraId="22F10E85" w14:textId="77777777" w:rsidR="001174B1" w:rsidRPr="0019472D" w:rsidRDefault="001174B1" w:rsidP="00F5686D">
      <w:pPr>
        <w:widowControl w:val="0"/>
        <w:spacing w:after="0" w:line="240" w:lineRule="auto"/>
        <w:rPr>
          <w:rFonts w:ascii="Arial Nova" w:hAnsi="Arial Nova"/>
          <w:bCs/>
          <w:color w:val="000000" w:themeColor="text1"/>
        </w:rPr>
      </w:pPr>
    </w:p>
    <w:p w14:paraId="627273DA" w14:textId="77777777" w:rsidR="003517CE" w:rsidRPr="004028F4" w:rsidRDefault="003517CE" w:rsidP="00F5686D">
      <w:pPr>
        <w:widowControl w:val="0"/>
        <w:spacing w:after="0" w:line="240" w:lineRule="auto"/>
        <w:outlineLvl w:val="1"/>
        <w:rPr>
          <w:rFonts w:ascii="Arial Nova" w:eastAsiaTheme="majorEastAsia" w:hAnsi="Arial Nova" w:cstheme="majorBidi"/>
          <w:b/>
          <w:bCs/>
          <w:color w:val="000000" w:themeColor="text1"/>
          <w:sz w:val="56"/>
          <w:szCs w:val="56"/>
          <w:u w:val="single"/>
        </w:rPr>
      </w:pPr>
      <w:r w:rsidRPr="004028F4">
        <w:rPr>
          <w:rFonts w:ascii="Arial Nova" w:eastAsiaTheme="majorEastAsia" w:hAnsi="Arial Nova" w:cstheme="majorBidi"/>
          <w:b/>
          <w:bCs/>
          <w:color w:val="000000" w:themeColor="text1"/>
          <w:sz w:val="40"/>
          <w:szCs w:val="40"/>
          <w:u w:val="single"/>
        </w:rPr>
        <w:t>PROCEDURE BINDER</w:t>
      </w:r>
    </w:p>
    <w:p w14:paraId="15C0898A" w14:textId="77777777" w:rsidR="004028F4" w:rsidRDefault="004028F4" w:rsidP="00F5686D">
      <w:pPr>
        <w:widowControl w:val="0"/>
        <w:spacing w:after="0" w:line="240" w:lineRule="auto"/>
        <w:rPr>
          <w:rFonts w:ascii="Arial Nova" w:hAnsi="Arial Nova"/>
          <w:b/>
          <w:bCs/>
          <w:color w:val="000000" w:themeColor="text1"/>
        </w:rPr>
      </w:pPr>
    </w:p>
    <w:p w14:paraId="5BD3527A" w14:textId="310D0CAB" w:rsidR="003517CE" w:rsidRPr="0019472D" w:rsidRDefault="003517CE" w:rsidP="00F5686D">
      <w:pPr>
        <w:widowControl w:val="0"/>
        <w:spacing w:after="0" w:line="240" w:lineRule="auto"/>
        <w:rPr>
          <w:rFonts w:ascii="Arial Nova" w:hAnsi="Arial Nova"/>
          <w:color w:val="000000" w:themeColor="text1"/>
        </w:rPr>
      </w:pPr>
      <w:r w:rsidRPr="0019472D">
        <w:rPr>
          <w:rFonts w:ascii="Arial Nova" w:hAnsi="Arial Nova"/>
          <w:b/>
          <w:bCs/>
          <w:color w:val="000000" w:themeColor="text1"/>
        </w:rPr>
        <w:t>A Procedure Binder is</w:t>
      </w:r>
      <w:r w:rsidRPr="0019472D">
        <w:rPr>
          <w:rFonts w:ascii="Arial Nova" w:hAnsi="Arial Nova"/>
          <w:color w:val="000000" w:themeColor="text1"/>
        </w:rPr>
        <w:t xml:space="preserve"> one of the most important basic tools in PTA work and is often the least used. LAPTA strongly urges all local units’ officers and chairs to maintain an accurate and complete Procedure Binder for all work of</w:t>
      </w:r>
      <w:r w:rsidR="004028F4">
        <w:rPr>
          <w:rFonts w:ascii="Arial Nova" w:hAnsi="Arial Nova"/>
          <w:color w:val="000000" w:themeColor="text1"/>
        </w:rPr>
        <w:t xml:space="preserve"> the </w:t>
      </w:r>
      <w:r w:rsidRPr="0019472D">
        <w:rPr>
          <w:rFonts w:ascii="Arial Nova" w:hAnsi="Arial Nova"/>
          <w:color w:val="000000" w:themeColor="text1"/>
        </w:rPr>
        <w:t xml:space="preserve"> PTA. Since most new recruits have little or no experience on the job, the binder helps to identify the task and chart a course of action. A Procedure Binder tells of the history of the PTA and what the position entails. It is an up-to-date record that gives a foundation on which to build. If an officer or chair has not received a binder from their predecessor, now is the time to start one. </w:t>
      </w:r>
      <w:r w:rsidR="00943ADC">
        <w:rPr>
          <w:rFonts w:ascii="Arial Nova" w:hAnsi="Arial Nova"/>
          <w:color w:val="000000" w:themeColor="text1"/>
        </w:rPr>
        <w:t xml:space="preserve">The </w:t>
      </w:r>
      <w:r w:rsidRPr="0019472D">
        <w:rPr>
          <w:rFonts w:ascii="Arial Nova" w:hAnsi="Arial Nova"/>
          <w:color w:val="000000" w:themeColor="text1"/>
        </w:rPr>
        <w:t>Procedure Binder is the property of the PTA and not of the person who is using it.</w:t>
      </w:r>
    </w:p>
    <w:p w14:paraId="550FFBD2" w14:textId="77777777" w:rsidR="003517CE" w:rsidRPr="0019472D" w:rsidRDefault="003517CE" w:rsidP="00F5686D">
      <w:pPr>
        <w:widowControl w:val="0"/>
        <w:spacing w:after="0" w:line="240" w:lineRule="auto"/>
        <w:rPr>
          <w:rFonts w:ascii="Arial Nova" w:hAnsi="Arial Nova"/>
          <w:color w:val="000000" w:themeColor="text1"/>
        </w:rPr>
      </w:pPr>
    </w:p>
    <w:p w14:paraId="613C7789" w14:textId="04AE637A" w:rsidR="003517CE" w:rsidRDefault="003517CE"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 xml:space="preserve">A loose-leaf binder with dividers is essential. If materials will not fit in the binder, use an expandable folder. Each binder may be used for more than one year and be updated by the current user. Procedure Binders should contain calendars of school district, PTA events, </w:t>
      </w:r>
      <w:r w:rsidR="0018624F">
        <w:rPr>
          <w:rFonts w:ascii="Arial Nova" w:hAnsi="Arial Nova"/>
          <w:color w:val="000000" w:themeColor="text1"/>
        </w:rPr>
        <w:t xml:space="preserve">and </w:t>
      </w:r>
      <w:r w:rsidRPr="0019472D">
        <w:rPr>
          <w:rFonts w:ascii="Arial Nova" w:hAnsi="Arial Nova"/>
          <w:color w:val="000000" w:themeColor="text1"/>
        </w:rPr>
        <w:t xml:space="preserve">LAPTA deadlines. Include resource materials such as the Bylaws, Standing Rules, approved budget, Board roster, summary of any passwords and accounts, Expense and Deposit Forms, and information from National PTA and LAPTA. </w:t>
      </w:r>
      <w:r w:rsidR="009615F2">
        <w:rPr>
          <w:rFonts w:ascii="Arial Nova" w:hAnsi="Arial Nova"/>
          <w:color w:val="000000" w:themeColor="text1"/>
        </w:rPr>
        <w:t>Include r</w:t>
      </w:r>
      <w:r w:rsidRPr="0019472D">
        <w:rPr>
          <w:rFonts w:ascii="Arial Nova" w:hAnsi="Arial Nova"/>
          <w:color w:val="000000" w:themeColor="text1"/>
        </w:rPr>
        <w:t>eport</w:t>
      </w:r>
      <w:r w:rsidR="0018624F">
        <w:rPr>
          <w:rFonts w:ascii="Arial Nova" w:hAnsi="Arial Nova"/>
          <w:color w:val="000000" w:themeColor="text1"/>
        </w:rPr>
        <w:t>s</w:t>
      </w:r>
      <w:r w:rsidRPr="0019472D">
        <w:rPr>
          <w:rFonts w:ascii="Arial Nova" w:hAnsi="Arial Nova"/>
          <w:color w:val="000000" w:themeColor="text1"/>
        </w:rPr>
        <w:t xml:space="preserve">, agendas, and minutes from all meetings. Everything should have a place in the Procedure Binder. </w:t>
      </w:r>
    </w:p>
    <w:p w14:paraId="63B3198C" w14:textId="77777777" w:rsidR="00451E22" w:rsidRDefault="00451E22" w:rsidP="00F5686D">
      <w:pPr>
        <w:widowControl w:val="0"/>
        <w:spacing w:after="0" w:line="240" w:lineRule="auto"/>
        <w:rPr>
          <w:rFonts w:ascii="Arial Nova" w:hAnsi="Arial Nova"/>
          <w:color w:val="000000" w:themeColor="text1"/>
        </w:rPr>
      </w:pPr>
    </w:p>
    <w:p w14:paraId="24A12254" w14:textId="77777777" w:rsidR="00451E22" w:rsidRPr="0019472D" w:rsidRDefault="00451E22" w:rsidP="00F5686D">
      <w:pPr>
        <w:widowControl w:val="0"/>
        <w:spacing w:after="0" w:line="240" w:lineRule="auto"/>
        <w:rPr>
          <w:rFonts w:ascii="Arial Nova" w:hAnsi="Arial Nova"/>
          <w:color w:val="000000" w:themeColor="text1"/>
        </w:rPr>
      </w:pPr>
    </w:p>
    <w:p w14:paraId="33155AC8" w14:textId="77777777" w:rsidR="003517CE" w:rsidRPr="009615F2" w:rsidRDefault="003517CE" w:rsidP="00F5686D">
      <w:pPr>
        <w:widowControl w:val="0"/>
        <w:spacing w:after="0" w:line="240" w:lineRule="auto"/>
        <w:outlineLvl w:val="1"/>
        <w:rPr>
          <w:rFonts w:ascii="Arial Nova" w:eastAsiaTheme="majorEastAsia" w:hAnsi="Arial Nova" w:cstheme="majorBidi"/>
          <w:b/>
          <w:bCs/>
          <w:color w:val="000000" w:themeColor="text1"/>
          <w:sz w:val="56"/>
          <w:szCs w:val="56"/>
          <w:u w:val="single"/>
        </w:rPr>
      </w:pPr>
      <w:r w:rsidRPr="009615F2">
        <w:rPr>
          <w:rFonts w:ascii="Arial Nova" w:eastAsiaTheme="majorEastAsia" w:hAnsi="Arial Nova" w:cstheme="majorBidi"/>
          <w:b/>
          <w:bCs/>
          <w:color w:val="000000" w:themeColor="text1"/>
          <w:sz w:val="40"/>
          <w:szCs w:val="40"/>
          <w:u w:val="single"/>
        </w:rPr>
        <w:t>EMAIL PROTOCOL</w:t>
      </w:r>
    </w:p>
    <w:p w14:paraId="3176FC68" w14:textId="77777777" w:rsidR="009615F2" w:rsidRDefault="009615F2" w:rsidP="00F5686D">
      <w:pPr>
        <w:widowControl w:val="0"/>
        <w:tabs>
          <w:tab w:val="left" w:pos="1251"/>
          <w:tab w:val="left" w:pos="1252"/>
        </w:tabs>
        <w:spacing w:after="0" w:line="240" w:lineRule="auto"/>
        <w:rPr>
          <w:rFonts w:ascii="Arial Nova" w:hAnsi="Arial Nova"/>
          <w:color w:val="000000" w:themeColor="text1"/>
        </w:rPr>
      </w:pPr>
    </w:p>
    <w:p w14:paraId="55486F4A" w14:textId="043F3DDE" w:rsidR="003517CE" w:rsidRPr="0019472D" w:rsidRDefault="003517CE" w:rsidP="00F5686D">
      <w:pPr>
        <w:widowControl w:val="0"/>
        <w:tabs>
          <w:tab w:val="left" w:pos="1251"/>
          <w:tab w:val="left" w:pos="1252"/>
        </w:tabs>
        <w:spacing w:after="0" w:line="240" w:lineRule="auto"/>
        <w:rPr>
          <w:rFonts w:ascii="Arial Nova" w:hAnsi="Arial Nova"/>
          <w:color w:val="000000" w:themeColor="text1"/>
        </w:rPr>
      </w:pPr>
      <w:r w:rsidRPr="0019472D">
        <w:rPr>
          <w:rFonts w:ascii="Arial Nova" w:hAnsi="Arial Nova"/>
          <w:color w:val="000000" w:themeColor="text1"/>
        </w:rPr>
        <w:t>It is recommended that local units create PTA email</w:t>
      </w:r>
      <w:r w:rsidR="009615F2">
        <w:rPr>
          <w:rFonts w:ascii="Arial Nova" w:hAnsi="Arial Nova"/>
          <w:color w:val="000000" w:themeColor="text1"/>
        </w:rPr>
        <w:t xml:space="preserve">s </w:t>
      </w:r>
      <w:r w:rsidRPr="0019472D">
        <w:rPr>
          <w:rFonts w:ascii="Arial Nova" w:hAnsi="Arial Nova"/>
          <w:color w:val="000000" w:themeColor="text1"/>
        </w:rPr>
        <w:t xml:space="preserve">for the Board which are handed down to successors. The use of personal accounts is discouraged. Passwords and accounts need to be known by the President and at least the Secretary. </w:t>
      </w:r>
    </w:p>
    <w:p w14:paraId="2B6B60B3" w14:textId="77777777" w:rsidR="003517CE" w:rsidRPr="0019472D" w:rsidRDefault="003517CE" w:rsidP="00F5686D">
      <w:pPr>
        <w:widowControl w:val="0"/>
        <w:tabs>
          <w:tab w:val="left" w:pos="1251"/>
          <w:tab w:val="left" w:pos="1252"/>
        </w:tabs>
        <w:spacing w:after="0" w:line="240" w:lineRule="auto"/>
        <w:rPr>
          <w:rFonts w:ascii="Arial Nova" w:hAnsi="Arial Nova"/>
          <w:color w:val="000000" w:themeColor="text1"/>
        </w:rPr>
      </w:pPr>
    </w:p>
    <w:p w14:paraId="51697DF4" w14:textId="01F1E7DF" w:rsidR="003517CE" w:rsidRPr="0019472D" w:rsidRDefault="003517CE" w:rsidP="00F5686D">
      <w:pPr>
        <w:widowControl w:val="0"/>
        <w:spacing w:after="0" w:line="240" w:lineRule="auto"/>
        <w:rPr>
          <w:rFonts w:ascii="Arial Nova" w:hAnsi="Arial Nova"/>
          <w:color w:val="000000" w:themeColor="text1"/>
          <w:sz w:val="24"/>
          <w:szCs w:val="24"/>
        </w:rPr>
      </w:pPr>
      <w:r w:rsidRPr="0019472D">
        <w:rPr>
          <w:rFonts w:ascii="Arial Nova" w:hAnsi="Arial Nova"/>
          <w:color w:val="000000" w:themeColor="text1"/>
        </w:rPr>
        <w:t>Email as a means of communication is subject to the same professional standards used in writing a letter or speaking as a PTA representative. Be careful what is said. Always include names, proper openings, closings, and “PTA” in the subject</w:t>
      </w:r>
      <w:r w:rsidRPr="0019472D">
        <w:rPr>
          <w:rFonts w:ascii="Arial Nova" w:hAnsi="Arial Nova"/>
          <w:color w:val="000000" w:themeColor="text1"/>
          <w:spacing w:val="-14"/>
        </w:rPr>
        <w:t xml:space="preserve"> </w:t>
      </w:r>
      <w:r w:rsidRPr="0019472D">
        <w:rPr>
          <w:rFonts w:ascii="Arial Nova" w:hAnsi="Arial Nova"/>
          <w:color w:val="000000" w:themeColor="text1"/>
        </w:rPr>
        <w:t>heading. Use the tagline</w:t>
      </w:r>
      <w:r w:rsidRPr="0019472D">
        <w:rPr>
          <w:rFonts w:ascii="Arial Nova" w:hAnsi="Arial Nova"/>
          <w:color w:val="000000" w:themeColor="text1"/>
          <w:spacing w:val="-4"/>
        </w:rPr>
        <w:t xml:space="preserve"> </w:t>
      </w:r>
      <w:r w:rsidRPr="0019472D">
        <w:rPr>
          <w:rFonts w:ascii="Arial Nova" w:hAnsi="Arial Nova"/>
          <w:i/>
          <w:color w:val="000000" w:themeColor="text1"/>
        </w:rPr>
        <w:t>every</w:t>
      </w:r>
      <w:r w:rsidRPr="0019472D">
        <w:rPr>
          <w:rFonts w:ascii="Arial Nova" w:hAnsi="Arial Nova"/>
          <w:b/>
          <w:color w:val="000000" w:themeColor="text1"/>
        </w:rPr>
        <w:t>child</w:t>
      </w:r>
      <w:r w:rsidRPr="0019472D">
        <w:rPr>
          <w:rFonts w:ascii="Arial Nova" w:hAnsi="Arial Nova"/>
          <w:color w:val="000000" w:themeColor="text1"/>
        </w:rPr>
        <w:t>.</w:t>
      </w:r>
      <w:r w:rsidRPr="0019472D">
        <w:rPr>
          <w:rFonts w:ascii="Arial Nova" w:hAnsi="Arial Nova"/>
          <w:i/>
          <w:color w:val="000000" w:themeColor="text1"/>
        </w:rPr>
        <w:t>one</w:t>
      </w:r>
      <w:r w:rsidRPr="0019472D">
        <w:rPr>
          <w:rFonts w:ascii="Arial Nova" w:hAnsi="Arial Nova"/>
          <w:b/>
          <w:color w:val="000000" w:themeColor="text1"/>
        </w:rPr>
        <w:t>voice</w:t>
      </w:r>
      <w:r w:rsidRPr="0019472D">
        <w:rPr>
          <w:rFonts w:ascii="Arial Nova" w:hAnsi="Arial Nova"/>
          <w:color w:val="000000" w:themeColor="text1"/>
        </w:rPr>
        <w:t>.</w:t>
      </w:r>
      <w:r w:rsidRPr="0019472D">
        <w:rPr>
          <w:rFonts w:ascii="Arial Nova" w:hAnsi="Arial Nova"/>
          <w:color w:val="000000" w:themeColor="text1"/>
          <w:position w:val="10"/>
          <w:sz w:val="10"/>
          <w:szCs w:val="10"/>
        </w:rPr>
        <w:t>©</w:t>
      </w:r>
      <w:r w:rsidRPr="0019472D">
        <w:rPr>
          <w:rFonts w:ascii="Arial Nova" w:hAnsi="Arial Nova"/>
          <w:color w:val="000000" w:themeColor="text1"/>
        </w:rPr>
        <w:t xml:space="preserve"> Email is not to be used for discussing details of sensitive issues that relate to an</w:t>
      </w:r>
      <w:r w:rsidRPr="0019472D">
        <w:rPr>
          <w:rFonts w:ascii="Arial Nova" w:hAnsi="Arial Nova"/>
          <w:color w:val="000000" w:themeColor="text1"/>
          <w:spacing w:val="-37"/>
        </w:rPr>
        <w:t xml:space="preserve"> </w:t>
      </w:r>
      <w:r w:rsidRPr="0019472D">
        <w:rPr>
          <w:rFonts w:ascii="Arial Nova" w:hAnsi="Arial Nova"/>
          <w:color w:val="000000" w:themeColor="text1"/>
        </w:rPr>
        <w:t>individual’s removal from office, hearings, or investigative meetings. Copy</w:t>
      </w:r>
      <w:r w:rsidRPr="0019472D">
        <w:rPr>
          <w:rFonts w:ascii="Arial Nova" w:hAnsi="Arial Nova"/>
          <w:color w:val="000000" w:themeColor="text1"/>
          <w:spacing w:val="-4"/>
        </w:rPr>
        <w:t xml:space="preserve"> </w:t>
      </w:r>
      <w:r w:rsidRPr="0019472D">
        <w:rPr>
          <w:rFonts w:ascii="Arial Nova" w:hAnsi="Arial Nova"/>
          <w:color w:val="000000" w:themeColor="text1"/>
        </w:rPr>
        <w:t>the</w:t>
      </w:r>
      <w:r w:rsidRPr="0019472D">
        <w:rPr>
          <w:rFonts w:ascii="Arial Nova" w:hAnsi="Arial Nova"/>
          <w:color w:val="000000" w:themeColor="text1"/>
          <w:spacing w:val="-4"/>
        </w:rPr>
        <w:t xml:space="preserve"> P</w:t>
      </w:r>
      <w:r w:rsidRPr="0019472D">
        <w:rPr>
          <w:rFonts w:ascii="Arial Nova" w:hAnsi="Arial Nova"/>
          <w:color w:val="000000" w:themeColor="text1"/>
        </w:rPr>
        <w:t>resident and/or Vice-President when appropriate and obtain the approval of the President if the email is considered important or being sent to many</w:t>
      </w:r>
      <w:r w:rsidRPr="0019472D">
        <w:rPr>
          <w:rFonts w:ascii="Arial Nova" w:hAnsi="Arial Nova"/>
          <w:color w:val="000000" w:themeColor="text1"/>
          <w:spacing w:val="-10"/>
        </w:rPr>
        <w:t xml:space="preserve"> </w:t>
      </w:r>
      <w:r w:rsidRPr="0019472D">
        <w:rPr>
          <w:rFonts w:ascii="Arial Nova" w:hAnsi="Arial Nova"/>
          <w:color w:val="000000" w:themeColor="text1"/>
        </w:rPr>
        <w:t>members.</w:t>
      </w:r>
      <w:r w:rsidR="002946B3">
        <w:rPr>
          <w:rFonts w:ascii="Arial Nova" w:hAnsi="Arial Nova"/>
          <w:color w:val="000000" w:themeColor="text1"/>
        </w:rPr>
        <w:t xml:space="preserve"> </w:t>
      </w:r>
    </w:p>
    <w:p w14:paraId="5711EC0E" w14:textId="77777777" w:rsidR="003517CE" w:rsidRPr="0019472D" w:rsidRDefault="003517CE" w:rsidP="00F5686D">
      <w:pPr>
        <w:widowControl w:val="0"/>
        <w:spacing w:after="0" w:line="240" w:lineRule="auto"/>
        <w:rPr>
          <w:rFonts w:ascii="Arial Nova" w:hAnsi="Arial Nova"/>
          <w:color w:val="000000" w:themeColor="text1"/>
          <w:sz w:val="24"/>
          <w:szCs w:val="24"/>
        </w:rPr>
      </w:pPr>
    </w:p>
    <w:p w14:paraId="55F21396" w14:textId="0AFAAAE7" w:rsidR="003517CE" w:rsidRDefault="003517CE" w:rsidP="00F5686D">
      <w:pPr>
        <w:widowControl w:val="0"/>
        <w:tabs>
          <w:tab w:val="left" w:pos="836"/>
          <w:tab w:val="left" w:pos="837"/>
        </w:tabs>
        <w:spacing w:after="0" w:line="240" w:lineRule="auto"/>
        <w:rPr>
          <w:rFonts w:ascii="Arial Nova" w:hAnsi="Arial Nova"/>
          <w:color w:val="000000" w:themeColor="text1"/>
        </w:rPr>
      </w:pPr>
      <w:r w:rsidRPr="0019472D">
        <w:rPr>
          <w:rFonts w:ascii="Arial Nova" w:hAnsi="Arial Nova"/>
          <w:color w:val="000000" w:themeColor="text1"/>
        </w:rPr>
        <w:t>Keep messages short when</w:t>
      </w:r>
      <w:r w:rsidRPr="0019472D">
        <w:rPr>
          <w:rFonts w:ascii="Arial Nova" w:hAnsi="Arial Nova"/>
          <w:color w:val="000000" w:themeColor="text1"/>
          <w:spacing w:val="-1"/>
        </w:rPr>
        <w:t xml:space="preserve"> </w:t>
      </w:r>
      <w:r w:rsidRPr="0019472D">
        <w:rPr>
          <w:rFonts w:ascii="Arial Nova" w:hAnsi="Arial Nova"/>
          <w:color w:val="000000" w:themeColor="text1"/>
        </w:rPr>
        <w:t>possible. Proofread the email and check for tone. Respond to email as soon as possible but not later than 3-5</w:t>
      </w:r>
      <w:r w:rsidRPr="0019472D">
        <w:rPr>
          <w:rFonts w:ascii="Arial Nova" w:hAnsi="Arial Nova"/>
          <w:color w:val="000000" w:themeColor="text1"/>
          <w:spacing w:val="-10"/>
        </w:rPr>
        <w:t xml:space="preserve"> </w:t>
      </w:r>
      <w:r w:rsidRPr="0019472D">
        <w:rPr>
          <w:rFonts w:ascii="Arial Nova" w:hAnsi="Arial Nova"/>
          <w:color w:val="000000" w:themeColor="text1"/>
        </w:rPr>
        <w:t>days. If sending an attachment with the email, always include a message in the</w:t>
      </w:r>
      <w:r w:rsidRPr="0019472D">
        <w:rPr>
          <w:rFonts w:ascii="Arial Nova" w:hAnsi="Arial Nova"/>
          <w:color w:val="000000" w:themeColor="text1"/>
          <w:spacing w:val="-31"/>
        </w:rPr>
        <w:t xml:space="preserve"> </w:t>
      </w:r>
      <w:r w:rsidRPr="0019472D">
        <w:rPr>
          <w:rFonts w:ascii="Arial Nova" w:hAnsi="Arial Nova"/>
          <w:color w:val="000000" w:themeColor="text1"/>
        </w:rPr>
        <w:t>body of the</w:t>
      </w:r>
      <w:r w:rsidRPr="0019472D">
        <w:rPr>
          <w:rFonts w:ascii="Arial Nova" w:hAnsi="Arial Nova"/>
          <w:color w:val="000000" w:themeColor="text1"/>
          <w:spacing w:val="-3"/>
        </w:rPr>
        <w:t xml:space="preserve"> </w:t>
      </w:r>
      <w:r w:rsidRPr="0019472D">
        <w:rPr>
          <w:rFonts w:ascii="Arial Nova" w:hAnsi="Arial Nova"/>
          <w:color w:val="000000" w:themeColor="text1"/>
        </w:rPr>
        <w:t xml:space="preserve">email. Email should be courteous, concise, clear, communicate the message, have a cooperating tone, and spell checked. </w:t>
      </w:r>
      <w:r w:rsidR="002946B3" w:rsidRPr="0019472D">
        <w:rPr>
          <w:rFonts w:ascii="Arial Nova" w:hAnsi="Arial Nova"/>
          <w:color w:val="000000" w:themeColor="text1"/>
        </w:rPr>
        <w:t xml:space="preserve">When sending emails to a large list of people, use an email service such as MailChimp which is free. This way the recipients do not see everyone else’s email address and it is convenient and organized. </w:t>
      </w:r>
    </w:p>
    <w:p w14:paraId="08053FF3" w14:textId="77777777" w:rsidR="002946B3" w:rsidRPr="0019472D" w:rsidRDefault="002946B3" w:rsidP="00F5686D">
      <w:pPr>
        <w:widowControl w:val="0"/>
        <w:tabs>
          <w:tab w:val="left" w:pos="836"/>
          <w:tab w:val="left" w:pos="837"/>
        </w:tabs>
        <w:spacing w:after="0" w:line="240" w:lineRule="auto"/>
        <w:rPr>
          <w:rFonts w:ascii="Arial Nova" w:hAnsi="Arial Nova"/>
          <w:color w:val="000000" w:themeColor="text1"/>
        </w:rPr>
      </w:pPr>
    </w:p>
    <w:p w14:paraId="351DA963" w14:textId="28D4D4BA" w:rsidR="00451E22" w:rsidRDefault="00451E22" w:rsidP="00F5686D">
      <w:pPr>
        <w:widowControl w:val="0"/>
        <w:spacing w:after="0" w:line="240" w:lineRule="auto"/>
        <w:rPr>
          <w:rFonts w:ascii="Arial Nova" w:hAnsi="Arial Nova"/>
          <w:b/>
          <w:bCs/>
          <w:color w:val="000000" w:themeColor="text1"/>
          <w:sz w:val="40"/>
          <w:szCs w:val="40"/>
          <w:u w:val="single"/>
        </w:rPr>
      </w:pPr>
      <w:bookmarkStart w:id="64" w:name="ptafaqs"/>
      <w:bookmarkEnd w:id="64"/>
    </w:p>
    <w:p w14:paraId="21B538AD" w14:textId="666112DE" w:rsidR="001E6F9A" w:rsidRPr="00DC4A20" w:rsidRDefault="001E6F9A" w:rsidP="00F5686D">
      <w:pPr>
        <w:widowControl w:val="0"/>
        <w:shd w:val="clear" w:color="auto" w:fill="FFFFFF"/>
        <w:spacing w:after="0" w:line="240" w:lineRule="auto"/>
        <w:jc w:val="both"/>
        <w:textAlignment w:val="baseline"/>
        <w:outlineLvl w:val="2"/>
        <w:rPr>
          <w:rFonts w:ascii="Arial Nova" w:hAnsi="Arial Nova"/>
          <w:b/>
          <w:bCs/>
          <w:color w:val="000000" w:themeColor="text1"/>
          <w:sz w:val="40"/>
          <w:szCs w:val="40"/>
          <w:u w:val="single"/>
        </w:rPr>
      </w:pPr>
      <w:r w:rsidRPr="00DC4A20">
        <w:rPr>
          <w:rFonts w:ascii="Arial Nova" w:hAnsi="Arial Nova"/>
          <w:b/>
          <w:bCs/>
          <w:color w:val="000000" w:themeColor="text1"/>
          <w:sz w:val="40"/>
          <w:szCs w:val="40"/>
          <w:u w:val="single"/>
        </w:rPr>
        <w:lastRenderedPageBreak/>
        <w:t>COMMUNICATIONS AND SOCIAL MEDIA</w:t>
      </w:r>
    </w:p>
    <w:p w14:paraId="404C1133" w14:textId="77777777" w:rsidR="001E6F9A" w:rsidRPr="0019472D" w:rsidRDefault="001E6F9A" w:rsidP="00F5686D">
      <w:pPr>
        <w:widowControl w:val="0"/>
        <w:shd w:val="clear" w:color="auto" w:fill="FFFFFF"/>
        <w:spacing w:after="0" w:line="240" w:lineRule="auto"/>
        <w:jc w:val="both"/>
        <w:textAlignment w:val="baseline"/>
        <w:outlineLvl w:val="2"/>
        <w:rPr>
          <w:rFonts w:ascii="Arial Nova" w:hAnsi="Arial Nova" w:cs="Open Sans"/>
          <w:color w:val="000000" w:themeColor="text1"/>
          <w:bdr w:val="none" w:sz="0" w:space="0" w:color="auto" w:frame="1"/>
          <w:shd w:val="clear" w:color="auto" w:fill="FFFFFF"/>
        </w:rPr>
      </w:pPr>
    </w:p>
    <w:p w14:paraId="413CAEE3" w14:textId="77777777" w:rsidR="001E6F9A" w:rsidRPr="0019472D" w:rsidRDefault="001E6F9A" w:rsidP="00F5686D">
      <w:pPr>
        <w:widowControl w:val="0"/>
        <w:shd w:val="clear" w:color="auto" w:fill="FFFFFF"/>
        <w:spacing w:after="0" w:line="240" w:lineRule="auto"/>
        <w:textAlignment w:val="baseline"/>
        <w:outlineLvl w:val="2"/>
        <w:rPr>
          <w:rFonts w:ascii="Arial Nova" w:eastAsia="Times New Roman" w:hAnsi="Arial Nova" w:cs="Arial"/>
          <w:b/>
          <w:bCs/>
          <w:color w:val="000000" w:themeColor="text1"/>
        </w:rPr>
      </w:pPr>
      <w:r w:rsidRPr="0019472D">
        <w:rPr>
          <w:rFonts w:ascii="Arial Nova" w:eastAsia="Times New Roman" w:hAnsi="Arial Nova" w:cs="Arial"/>
          <w:b/>
          <w:bCs/>
          <w:color w:val="000000" w:themeColor="text1"/>
        </w:rPr>
        <w:t>Communication Strategy</w:t>
      </w:r>
    </w:p>
    <w:p w14:paraId="500E20BE" w14:textId="205DA019" w:rsidR="001E6F9A" w:rsidRPr="0019472D" w:rsidRDefault="001E6F9A" w:rsidP="00F5686D">
      <w:pPr>
        <w:widowControl w:val="0"/>
        <w:shd w:val="clear" w:color="auto" w:fill="FFFFFF"/>
        <w:spacing w:after="0" w:line="240" w:lineRule="auto"/>
        <w:textAlignment w:val="baseline"/>
        <w:rPr>
          <w:rFonts w:ascii="Arial Nova" w:eastAsia="Times New Roman" w:hAnsi="Arial Nova" w:cs="Arial"/>
          <w:color w:val="000000" w:themeColor="text1"/>
        </w:rPr>
      </w:pPr>
      <w:r w:rsidRPr="0019472D">
        <w:rPr>
          <w:rFonts w:ascii="Arial Nova" w:eastAsia="Times New Roman" w:hAnsi="Arial Nova" w:cs="Arial"/>
          <w:color w:val="000000" w:themeColor="text1"/>
        </w:rPr>
        <w:t xml:space="preserve">Before posting on social media, take time to consider what information will be most useful for members and what communication methods will be most efficient. </w:t>
      </w:r>
      <w:r w:rsidRPr="0019472D">
        <w:rPr>
          <w:rFonts w:ascii="Arial Nova" w:eastAsia="Times New Roman" w:hAnsi="Arial Nova" w:cs="Arial"/>
          <w:color w:val="000000" w:themeColor="text1"/>
          <w:bdr w:val="none" w:sz="0" w:space="0" w:color="auto" w:frame="1"/>
        </w:rPr>
        <w:t>Use a variety of communication methods</w:t>
      </w:r>
      <w:r w:rsidRPr="0019472D">
        <w:rPr>
          <w:rFonts w:ascii="Arial Nova" w:eastAsia="Times New Roman" w:hAnsi="Arial Nova" w:cs="Arial"/>
          <w:color w:val="000000" w:themeColor="text1"/>
        </w:rPr>
        <w:t xml:space="preserve"> to reach all constituents. </w:t>
      </w:r>
      <w:r w:rsidRPr="0019472D">
        <w:rPr>
          <w:rFonts w:ascii="Arial Nova" w:eastAsia="Times New Roman" w:hAnsi="Arial Nova" w:cs="Arial"/>
          <w:color w:val="000000" w:themeColor="text1"/>
          <w:bdr w:val="none" w:sz="0" w:space="0" w:color="auto" w:frame="1"/>
        </w:rPr>
        <w:t>Not all communities have equal access to technology</w:t>
      </w:r>
      <w:r w:rsidRPr="0019472D">
        <w:rPr>
          <w:rFonts w:ascii="Arial Nova" w:eastAsia="Times New Roman" w:hAnsi="Arial Nova" w:cs="Arial"/>
          <w:color w:val="000000" w:themeColor="text1"/>
        </w:rPr>
        <w:t xml:space="preserve">. </w:t>
      </w:r>
      <w:r w:rsidRPr="0019472D">
        <w:rPr>
          <w:rFonts w:ascii="Arial Nova" w:eastAsia="Times New Roman" w:hAnsi="Arial Nova" w:cs="Arial"/>
          <w:color w:val="000000" w:themeColor="text1"/>
          <w:bdr w:val="none" w:sz="0" w:space="0" w:color="auto" w:frame="1"/>
        </w:rPr>
        <w:t xml:space="preserve">Be aware of cultural and language differences and translate </w:t>
      </w:r>
      <w:r w:rsidR="00BA0CD0">
        <w:rPr>
          <w:rFonts w:ascii="Arial Nova" w:eastAsia="Times New Roman" w:hAnsi="Arial Nova" w:cs="Arial"/>
          <w:color w:val="000000" w:themeColor="text1"/>
          <w:bdr w:val="none" w:sz="0" w:space="0" w:color="auto" w:frame="1"/>
        </w:rPr>
        <w:t xml:space="preserve">the </w:t>
      </w:r>
      <w:r w:rsidRPr="0019472D">
        <w:rPr>
          <w:rFonts w:ascii="Arial Nova" w:eastAsia="Times New Roman" w:hAnsi="Arial Nova" w:cs="Arial"/>
          <w:color w:val="000000" w:themeColor="text1"/>
          <w:bdr w:val="none" w:sz="0" w:space="0" w:color="auto" w:frame="1"/>
        </w:rPr>
        <w:t xml:space="preserve">materials </w:t>
      </w:r>
      <w:r w:rsidRPr="0019472D">
        <w:rPr>
          <w:rFonts w:ascii="Arial Nova" w:eastAsia="Times New Roman" w:hAnsi="Arial Nova" w:cs="Arial"/>
          <w:color w:val="000000" w:themeColor="text1"/>
        </w:rPr>
        <w:t>into other languages as needed.</w:t>
      </w:r>
    </w:p>
    <w:p w14:paraId="490AF08A" w14:textId="77777777" w:rsidR="001E6F9A" w:rsidRPr="0019472D" w:rsidRDefault="001E6F9A" w:rsidP="00F5686D">
      <w:pPr>
        <w:widowControl w:val="0"/>
        <w:shd w:val="clear" w:color="auto" w:fill="FFFFFF"/>
        <w:spacing w:after="0" w:line="240" w:lineRule="auto"/>
        <w:textAlignment w:val="baseline"/>
        <w:rPr>
          <w:rFonts w:ascii="Arial Nova" w:eastAsia="Times New Roman" w:hAnsi="Arial Nova" w:cs="Arial"/>
          <w:b/>
          <w:bCs/>
          <w:color w:val="000000" w:themeColor="text1"/>
          <w:lang w:bidi="ar-SA"/>
        </w:rPr>
      </w:pPr>
    </w:p>
    <w:p w14:paraId="43BABDF7" w14:textId="77777777" w:rsidR="001E6F9A" w:rsidRPr="0019472D" w:rsidRDefault="001E6F9A" w:rsidP="00F5686D">
      <w:pPr>
        <w:widowControl w:val="0"/>
        <w:shd w:val="clear" w:color="auto" w:fill="FFFFFF"/>
        <w:spacing w:after="0" w:line="240" w:lineRule="auto"/>
        <w:jc w:val="both"/>
        <w:textAlignment w:val="baseline"/>
        <w:rPr>
          <w:rFonts w:ascii="Arial Nova" w:eastAsia="Times New Roman" w:hAnsi="Arial Nova" w:cs="Arial"/>
          <w:b/>
          <w:bCs/>
          <w:color w:val="000000" w:themeColor="text1"/>
          <w:lang w:bidi="ar-SA"/>
        </w:rPr>
      </w:pPr>
      <w:r w:rsidRPr="0019472D">
        <w:rPr>
          <w:rFonts w:ascii="Arial Nova" w:eastAsia="Times New Roman" w:hAnsi="Arial Nova" w:cs="Arial"/>
          <w:b/>
          <w:bCs/>
          <w:color w:val="000000" w:themeColor="text1"/>
          <w:lang w:bidi="ar-SA"/>
        </w:rPr>
        <w:t>Social Media Administrators</w:t>
      </w:r>
    </w:p>
    <w:p w14:paraId="6E1692C8" w14:textId="77777777" w:rsidR="001E6F9A" w:rsidRPr="0019472D" w:rsidRDefault="001E6F9A" w:rsidP="00F5686D">
      <w:pPr>
        <w:widowControl w:val="0"/>
        <w:shd w:val="clear" w:color="auto" w:fill="FFFFFF"/>
        <w:spacing w:after="0" w:line="240" w:lineRule="auto"/>
        <w:textAlignment w:val="baseline"/>
        <w:rPr>
          <w:rFonts w:ascii="Arial Nova" w:eastAsia="Times New Roman" w:hAnsi="Arial Nova" w:cs="Times New Roman"/>
          <w:color w:val="000000" w:themeColor="text1"/>
          <w:lang w:bidi="ar-SA"/>
        </w:rPr>
      </w:pPr>
      <w:r w:rsidRPr="0019472D">
        <w:rPr>
          <w:rFonts w:ascii="Arial Nova" w:eastAsia="Times New Roman" w:hAnsi="Arial Nova" w:cs="Arial"/>
          <w:color w:val="000000" w:themeColor="text1"/>
          <w:lang w:bidi="ar-SA"/>
        </w:rPr>
        <w:t xml:space="preserve">Local PTA Units are encouraged to have an online presence through social media and other platforms. </w:t>
      </w:r>
      <w:r w:rsidRPr="0019472D">
        <w:rPr>
          <w:rFonts w:ascii="Arial Nova" w:eastAsia="Times New Roman" w:hAnsi="Arial Nova" w:cs="Times New Roman"/>
          <w:color w:val="000000" w:themeColor="text1"/>
          <w:lang w:bidi="ar-SA"/>
        </w:rPr>
        <w:t xml:space="preserve">All PTA social media posts must be respectful, truthful, discreet, and responsible. Posts must be noncommercial, nonsectarian, and nonpartisan according to PTA policies. The purpose is to increase awareness, promote participation, and increase membership in PTA. Social media accounts must include “PTA/PTSA” or “Parent Teacher Association” to designate a different entity from the school. The administrators of social media accounts must be PTA Executive Committee or Board Members with a minimum of two administrators per account. The PTA has authority over the PTA social media accounts. Local PTA Units must respectfully work with their principals who shall be informed of any online accounts. Content must follow all school and school board rules, guidelines, and policies. No school may operate social media accounts with PTA/PTSA in its name. </w:t>
      </w:r>
    </w:p>
    <w:p w14:paraId="7309EBA1" w14:textId="77777777" w:rsidR="001E6F9A" w:rsidRPr="0019472D" w:rsidRDefault="001E6F9A" w:rsidP="00F5686D">
      <w:pPr>
        <w:widowControl w:val="0"/>
        <w:shd w:val="clear" w:color="auto" w:fill="FFFFFF"/>
        <w:spacing w:after="0" w:line="240" w:lineRule="auto"/>
        <w:textAlignment w:val="baseline"/>
        <w:rPr>
          <w:rFonts w:ascii="Arial Nova" w:eastAsia="Times New Roman" w:hAnsi="Arial Nova" w:cs="Arial"/>
          <w:color w:val="000000" w:themeColor="text1"/>
        </w:rPr>
      </w:pPr>
    </w:p>
    <w:p w14:paraId="5EA16BC2" w14:textId="77777777" w:rsidR="001E6F9A" w:rsidRPr="0019472D" w:rsidRDefault="001E6F9A" w:rsidP="00F5686D">
      <w:pPr>
        <w:widowControl w:val="0"/>
        <w:shd w:val="clear" w:color="auto" w:fill="FFFFFF"/>
        <w:spacing w:after="0" w:line="240" w:lineRule="auto"/>
        <w:textAlignment w:val="baseline"/>
        <w:outlineLvl w:val="2"/>
        <w:rPr>
          <w:rFonts w:ascii="Arial Nova" w:hAnsi="Arial Nova" w:cs="Arial"/>
          <w:b/>
          <w:bCs/>
          <w:color w:val="000000" w:themeColor="text1"/>
        </w:rPr>
      </w:pPr>
      <w:r w:rsidRPr="0019472D">
        <w:rPr>
          <w:rFonts w:ascii="Arial Nova" w:hAnsi="Arial Nova" w:cs="Arial"/>
          <w:b/>
          <w:bCs/>
          <w:color w:val="000000" w:themeColor="text1"/>
        </w:rPr>
        <w:t>Social Media</w:t>
      </w:r>
    </w:p>
    <w:p w14:paraId="71AFDD72" w14:textId="77777777" w:rsidR="001E6F9A" w:rsidRPr="0019472D" w:rsidRDefault="001E6F9A" w:rsidP="00F5686D">
      <w:pPr>
        <w:widowControl w:val="0"/>
        <w:shd w:val="clear" w:color="auto" w:fill="FFFFFF"/>
        <w:spacing w:after="0" w:line="240" w:lineRule="auto"/>
        <w:textAlignment w:val="baseline"/>
        <w:rPr>
          <w:rFonts w:ascii="Arial Nova" w:eastAsia="Times New Roman" w:hAnsi="Arial Nova" w:cs="Arial"/>
          <w:color w:val="000000" w:themeColor="text1"/>
          <w:lang w:bidi="ar-SA"/>
        </w:rPr>
      </w:pPr>
      <w:r w:rsidRPr="0019472D">
        <w:rPr>
          <w:rFonts w:ascii="Arial Nova" w:eastAsia="Times New Roman" w:hAnsi="Arial Nova" w:cs="Arial"/>
          <w:color w:val="000000" w:themeColor="text1"/>
          <w:lang w:bidi="ar-SA"/>
        </w:rPr>
        <w:t xml:space="preserve">Social media platforms allow PTA to connect to members and potential members in a very interactive way. PTAs can share information, photos, and videos that can help to increase membership, communicate with current and potential members, fundraise, generate positive exposure, receive feedback, and network. </w:t>
      </w:r>
      <w:r w:rsidRPr="0019472D">
        <w:rPr>
          <w:rFonts w:ascii="Arial Nova" w:eastAsia="Times New Roman" w:hAnsi="Arial Nova" w:cs="Arial"/>
          <w:b/>
          <w:bCs/>
          <w:color w:val="000000" w:themeColor="text1"/>
          <w:bdr w:val="none" w:sz="0" w:space="0" w:color="auto" w:frame="1"/>
          <w:lang w:bidi="ar-SA"/>
        </w:rPr>
        <w:t>Use social media to teach, remind, and recognize the members.</w:t>
      </w:r>
      <w:r w:rsidRPr="0019472D">
        <w:rPr>
          <w:rFonts w:ascii="Arial Nova" w:eastAsia="Times New Roman" w:hAnsi="Arial Nova" w:cs="Arial"/>
          <w:color w:val="000000" w:themeColor="text1"/>
          <w:lang w:bidi="ar-SA"/>
        </w:rPr>
        <w:t xml:space="preserve"> </w:t>
      </w:r>
      <w:r w:rsidRPr="0019472D">
        <w:rPr>
          <w:rFonts w:ascii="Arial Nova" w:eastAsia="Times New Roman" w:hAnsi="Arial Nova" w:cs="Arial"/>
          <w:b/>
          <w:bCs/>
          <w:color w:val="000000" w:themeColor="text1"/>
          <w:bdr w:val="none" w:sz="0" w:space="0" w:color="auto" w:frame="1"/>
          <w:lang w:bidi="ar-SA"/>
        </w:rPr>
        <w:t>Consistently monitor the sites.</w:t>
      </w:r>
      <w:r w:rsidRPr="0019472D">
        <w:rPr>
          <w:rFonts w:ascii="Arial Nova" w:eastAsia="Times New Roman" w:hAnsi="Arial Nova" w:cs="Arial"/>
          <w:color w:val="000000" w:themeColor="text1"/>
          <w:lang w:bidi="ar-SA"/>
        </w:rPr>
        <w:t> </w:t>
      </w:r>
      <w:r w:rsidRPr="0019472D">
        <w:rPr>
          <w:rFonts w:ascii="Arial Nova" w:eastAsia="Times New Roman" w:hAnsi="Arial Nova" w:cs="Arial"/>
          <w:b/>
          <w:bCs/>
          <w:color w:val="000000" w:themeColor="text1"/>
          <w:bdr w:val="none" w:sz="0" w:space="0" w:color="auto" w:frame="1"/>
          <w:lang w:bidi="ar-SA"/>
        </w:rPr>
        <w:t>Give credit where it is due. </w:t>
      </w:r>
      <w:r w:rsidRPr="0019472D">
        <w:rPr>
          <w:rFonts w:ascii="Arial Nova" w:eastAsia="Times New Roman" w:hAnsi="Arial Nova" w:cs="Arial"/>
          <w:color w:val="000000" w:themeColor="text1"/>
          <w:lang w:bidi="ar-SA"/>
        </w:rPr>
        <w:t xml:space="preserve">In the process of gathering ideas and being influenced by others, remember to provide a link to the original content and use the author’s name and/or organization whenever possible. </w:t>
      </w:r>
      <w:r w:rsidRPr="0019472D">
        <w:rPr>
          <w:rFonts w:ascii="Arial Nova" w:eastAsia="Times New Roman" w:hAnsi="Arial Nova" w:cs="Arial"/>
          <w:b/>
          <w:bCs/>
          <w:color w:val="000000" w:themeColor="text1"/>
          <w:bdr w:val="none" w:sz="0" w:space="0" w:color="auto" w:frame="1"/>
          <w:lang w:bidi="ar-SA"/>
        </w:rPr>
        <w:t>Keep content and comments professional and respectful</w:t>
      </w:r>
      <w:r w:rsidRPr="0019472D">
        <w:rPr>
          <w:rFonts w:ascii="Arial Nova" w:eastAsia="Times New Roman" w:hAnsi="Arial Nova" w:cs="Arial"/>
          <w:color w:val="000000" w:themeColor="text1"/>
          <w:lang w:bidi="ar-SA"/>
        </w:rPr>
        <w:t xml:space="preserve">. </w:t>
      </w:r>
      <w:r w:rsidRPr="0019472D">
        <w:rPr>
          <w:rFonts w:ascii="Arial Nova" w:eastAsia="Times New Roman" w:hAnsi="Arial Nova" w:cs="Arial"/>
          <w:b/>
          <w:bCs/>
          <w:color w:val="000000" w:themeColor="text1"/>
          <w:bdr w:val="none" w:sz="0" w:space="0" w:color="auto" w:frame="1"/>
          <w:lang w:bidi="ar-SA"/>
        </w:rPr>
        <w:t>Be consistent.</w:t>
      </w:r>
      <w:r w:rsidRPr="0019472D">
        <w:rPr>
          <w:rFonts w:ascii="Arial Nova" w:eastAsia="Times New Roman" w:hAnsi="Arial Nova" w:cs="Arial"/>
          <w:color w:val="000000" w:themeColor="text1"/>
          <w:lang w:bidi="ar-SA"/>
        </w:rPr>
        <w:t xml:space="preserve"> Be sure to maintain consistency across platforms with PTA brand guidelines. </w:t>
      </w:r>
      <w:r w:rsidRPr="0019472D">
        <w:rPr>
          <w:rFonts w:ascii="Arial Nova" w:eastAsia="Times New Roman" w:hAnsi="Arial Nova" w:cs="Arial"/>
          <w:b/>
          <w:bCs/>
          <w:color w:val="000000" w:themeColor="text1"/>
          <w:bdr w:val="none" w:sz="0" w:space="0" w:color="auto" w:frame="1"/>
          <w:lang w:bidi="ar-SA"/>
        </w:rPr>
        <w:t>Be safe.</w:t>
      </w:r>
      <w:r w:rsidRPr="0019472D">
        <w:rPr>
          <w:rFonts w:ascii="Arial Nova" w:eastAsia="Times New Roman" w:hAnsi="Arial Nova" w:cs="Arial"/>
          <w:color w:val="000000" w:themeColor="text1"/>
          <w:lang w:bidi="ar-SA"/>
        </w:rPr>
        <w:t xml:space="preserve"> Be particularly mindful of child and family privacy. </w:t>
      </w:r>
    </w:p>
    <w:p w14:paraId="02CF54CE" w14:textId="77777777" w:rsidR="001E6F9A" w:rsidRPr="0019472D" w:rsidRDefault="001E6F9A" w:rsidP="00F5686D">
      <w:pPr>
        <w:widowControl w:val="0"/>
        <w:shd w:val="clear" w:color="auto" w:fill="FFFFFF"/>
        <w:spacing w:after="0" w:line="240" w:lineRule="auto"/>
        <w:textAlignment w:val="baseline"/>
        <w:rPr>
          <w:rFonts w:ascii="Arial Nova" w:eastAsia="Times New Roman" w:hAnsi="Arial Nova" w:cs="Arial"/>
          <w:color w:val="000000" w:themeColor="text1"/>
          <w:lang w:bidi="ar-SA"/>
        </w:rPr>
      </w:pPr>
    </w:p>
    <w:p w14:paraId="66F51603" w14:textId="77777777" w:rsidR="001E6F9A" w:rsidRPr="0019472D" w:rsidRDefault="001E6F9A" w:rsidP="00F5686D">
      <w:pPr>
        <w:widowControl w:val="0"/>
        <w:shd w:val="clear" w:color="auto" w:fill="FFFFFF"/>
        <w:spacing w:after="0" w:line="240" w:lineRule="auto"/>
        <w:textAlignment w:val="baseline"/>
        <w:rPr>
          <w:rFonts w:ascii="Arial Nova" w:eastAsia="Times New Roman" w:hAnsi="Arial Nova" w:cs="Arial"/>
          <w:color w:val="000000" w:themeColor="text1"/>
          <w:lang w:bidi="ar-SA"/>
        </w:rPr>
      </w:pPr>
      <w:r w:rsidRPr="0019472D">
        <w:rPr>
          <w:rFonts w:ascii="Arial Nova" w:eastAsia="Times New Roman" w:hAnsi="Arial Nova" w:cs="Times New Roman"/>
          <w:color w:val="000000" w:themeColor="text1"/>
          <w:lang w:bidi="ar-SA"/>
        </w:rPr>
        <w:t>Choose PTA individuals who are willing and able to provide high-quality basic social media posts, produce content, and moderate content posted by others</w:t>
      </w:r>
      <w:r w:rsidRPr="0019472D">
        <w:rPr>
          <w:rFonts w:ascii="Arial Nova" w:eastAsia="Times New Roman" w:hAnsi="Arial Nova" w:cs="Times New Roman"/>
          <w:b/>
          <w:bCs/>
          <w:color w:val="000000" w:themeColor="text1"/>
          <w:lang w:bidi="ar-SA"/>
        </w:rPr>
        <w:t xml:space="preserve">. </w:t>
      </w:r>
      <w:r w:rsidRPr="0019472D">
        <w:rPr>
          <w:rFonts w:ascii="Arial Nova" w:eastAsia="Times New Roman" w:hAnsi="Arial Nova" w:cs="Arial"/>
          <w:color w:val="000000" w:themeColor="text1"/>
          <w:lang w:bidi="ar-SA"/>
        </w:rPr>
        <w:t>Disagreements are central to growing ideas, but do not attack anyone personally. Quickly address any inappropriate messages or misuse of the PTA brand. </w:t>
      </w:r>
      <w:r w:rsidRPr="0019472D">
        <w:rPr>
          <w:rFonts w:ascii="Arial Nova" w:eastAsia="Times New Roman" w:hAnsi="Arial Nova" w:cs="Times New Roman"/>
          <w:color w:val="000000" w:themeColor="text1"/>
          <w:lang w:bidi="ar-SA"/>
        </w:rPr>
        <w:t>Be prepared to respond to negative or inaccurate posts if a reply is warranted; however, some negative comments do not require a response, while others should be taken seriously and addressed.</w:t>
      </w:r>
      <w:r w:rsidRPr="0019472D">
        <w:rPr>
          <w:rFonts w:ascii="Arial Nova" w:eastAsia="Times New Roman" w:hAnsi="Arial Nova" w:cs="Times New Roman"/>
          <w:b/>
          <w:bCs/>
          <w:color w:val="000000" w:themeColor="text1"/>
          <w:lang w:bidi="ar-SA"/>
        </w:rPr>
        <w:t xml:space="preserve"> </w:t>
      </w:r>
    </w:p>
    <w:p w14:paraId="635A4D41" w14:textId="77777777" w:rsidR="001E6F9A" w:rsidRPr="0019472D" w:rsidRDefault="001E6F9A" w:rsidP="00F5686D">
      <w:pPr>
        <w:widowControl w:val="0"/>
        <w:shd w:val="clear" w:color="auto" w:fill="FFFFFF"/>
        <w:spacing w:after="0" w:line="240" w:lineRule="auto"/>
        <w:ind w:left="868"/>
        <w:textAlignment w:val="baseline"/>
        <w:outlineLvl w:val="2"/>
        <w:rPr>
          <w:rFonts w:ascii="Arial Nova" w:hAnsi="Arial Nova"/>
          <w:color w:val="000000" w:themeColor="text1"/>
        </w:rPr>
      </w:pPr>
    </w:p>
    <w:p w14:paraId="1A529121" w14:textId="77777777" w:rsidR="001E6F9A" w:rsidRPr="0019472D" w:rsidRDefault="001E6F9A" w:rsidP="00F5686D">
      <w:pPr>
        <w:widowControl w:val="0"/>
        <w:shd w:val="clear" w:color="auto" w:fill="FFFFFF"/>
        <w:spacing w:after="0" w:line="240" w:lineRule="auto"/>
        <w:textAlignment w:val="baseline"/>
        <w:outlineLvl w:val="2"/>
        <w:rPr>
          <w:rFonts w:ascii="Arial Nova" w:hAnsi="Arial Nova"/>
          <w:color w:val="000000" w:themeColor="text1"/>
        </w:rPr>
      </w:pPr>
      <w:r w:rsidRPr="0019472D">
        <w:rPr>
          <w:rFonts w:ascii="Arial Nova" w:hAnsi="Arial Nova"/>
          <w:color w:val="000000" w:themeColor="text1"/>
        </w:rPr>
        <w:t>Personal lives and professional work can intersect on social media. Navigating between them can be difficult. Communicate the ground rules ahead of time to ensure that all volunteers are clear about the expectations. When volunteers communicate through social media, unless authorized to speak on behalf of PTA, they are representing themselves and should use a disclaimer that what is being said is representative of their own views and opinions. If an individual is speaking on behalf of the PTA, that should also be made clear.</w:t>
      </w:r>
    </w:p>
    <w:p w14:paraId="6C9662A5" w14:textId="77777777" w:rsidR="001E6F9A" w:rsidRPr="0019472D" w:rsidRDefault="001E6F9A" w:rsidP="00F5686D">
      <w:pPr>
        <w:widowControl w:val="0"/>
        <w:shd w:val="clear" w:color="auto" w:fill="FFFFFF"/>
        <w:spacing w:after="0" w:line="240" w:lineRule="auto"/>
        <w:textAlignment w:val="baseline"/>
        <w:outlineLvl w:val="2"/>
        <w:rPr>
          <w:rFonts w:ascii="Arial Nova" w:hAnsi="Arial Nova"/>
          <w:b/>
          <w:bCs/>
          <w:color w:val="000000" w:themeColor="text1"/>
        </w:rPr>
      </w:pPr>
      <w:r w:rsidRPr="0019472D">
        <w:rPr>
          <w:rFonts w:ascii="Arial Nova" w:hAnsi="Arial Nova"/>
          <w:b/>
          <w:bCs/>
          <w:color w:val="000000" w:themeColor="text1"/>
        </w:rPr>
        <w:t>Privacy and Permission</w:t>
      </w:r>
    </w:p>
    <w:p w14:paraId="605354F7" w14:textId="77777777" w:rsidR="001E6F9A" w:rsidRPr="0019472D" w:rsidRDefault="001E6F9A" w:rsidP="00F5686D">
      <w:pPr>
        <w:widowControl w:val="0"/>
        <w:shd w:val="clear" w:color="auto" w:fill="FFFFFF"/>
        <w:spacing w:after="0" w:line="240" w:lineRule="auto"/>
        <w:textAlignment w:val="baseline"/>
        <w:outlineLvl w:val="2"/>
        <w:rPr>
          <w:rFonts w:ascii="Arial Nova" w:hAnsi="Arial Nova"/>
          <w:color w:val="000000" w:themeColor="text1"/>
        </w:rPr>
      </w:pPr>
      <w:r w:rsidRPr="0019472D">
        <w:rPr>
          <w:rFonts w:ascii="Arial Nova" w:hAnsi="Arial Nova"/>
          <w:color w:val="000000" w:themeColor="text1"/>
        </w:rPr>
        <w:t xml:space="preserve">PTA should not post photographs or images of any volunteers, families, children, etc., on any social media without having their express permission to do so. Secure a written consent form at events or at the beginning of the school year releasing the rights to use and post pictures. Do not discuss a situation involving individuals on a social media site that might identify the person. Don't post anything that would not be appropriate to present at a conference or in person. When sharing information from another source, assume that it is copyrighted and properly cite the source or provide a link to the original content. </w:t>
      </w:r>
    </w:p>
    <w:p w14:paraId="77EF7FD6" w14:textId="77777777" w:rsidR="001E6F9A" w:rsidRPr="0019472D" w:rsidRDefault="001E6F9A" w:rsidP="00F5686D">
      <w:pPr>
        <w:widowControl w:val="0"/>
        <w:shd w:val="clear" w:color="auto" w:fill="FFFFFF"/>
        <w:spacing w:after="0" w:line="240" w:lineRule="auto"/>
        <w:ind w:left="868"/>
        <w:textAlignment w:val="baseline"/>
        <w:outlineLvl w:val="2"/>
        <w:rPr>
          <w:rFonts w:ascii="Arial Nova" w:hAnsi="Arial Nova"/>
          <w:color w:val="000000" w:themeColor="text1"/>
        </w:rPr>
      </w:pPr>
    </w:p>
    <w:p w14:paraId="3A083B77" w14:textId="77777777" w:rsidR="001E6F9A" w:rsidRPr="0019472D" w:rsidRDefault="001E6F9A" w:rsidP="00F5686D">
      <w:pPr>
        <w:widowControl w:val="0"/>
        <w:shd w:val="clear" w:color="auto" w:fill="FFFFFF"/>
        <w:spacing w:after="0" w:line="240" w:lineRule="auto"/>
        <w:textAlignment w:val="baseline"/>
        <w:outlineLvl w:val="2"/>
        <w:rPr>
          <w:rFonts w:ascii="Arial Nova" w:hAnsi="Arial Nova" w:cs="Microsoft Sans Serif"/>
          <w:b/>
          <w:bCs/>
          <w:color w:val="000000" w:themeColor="text1"/>
        </w:rPr>
      </w:pPr>
      <w:r w:rsidRPr="0019472D">
        <w:rPr>
          <w:rFonts w:ascii="Arial Nova" w:hAnsi="Arial Nova"/>
          <w:b/>
          <w:bCs/>
          <w:color w:val="000000" w:themeColor="text1"/>
        </w:rPr>
        <w:t xml:space="preserve">AIM Insurance offers </w:t>
      </w:r>
      <w:r w:rsidRPr="0019472D">
        <w:rPr>
          <w:rFonts w:ascii="Arial Nova" w:hAnsi="Arial Nova"/>
          <w:color w:val="000000" w:themeColor="text1"/>
        </w:rPr>
        <w:t xml:space="preserve">additional coverage for </w:t>
      </w:r>
      <w:r w:rsidRPr="0019472D">
        <w:rPr>
          <w:rFonts w:ascii="Arial Nova" w:hAnsi="Arial Nova" w:cs="Microsoft Sans Serif"/>
          <w:color w:val="000000" w:themeColor="text1"/>
        </w:rPr>
        <w:t>Media Liability to cover online liability.</w:t>
      </w:r>
      <w:r w:rsidRPr="0019472D">
        <w:rPr>
          <w:rFonts w:ascii="Arial Nova" w:hAnsi="Arial Nova" w:cs="Microsoft Sans Serif"/>
          <w:b/>
          <w:bCs/>
          <w:color w:val="000000" w:themeColor="text1"/>
        </w:rPr>
        <w:t xml:space="preserve"> </w:t>
      </w:r>
    </w:p>
    <w:p w14:paraId="68DE0E7B" w14:textId="77777777" w:rsidR="001E6F9A" w:rsidRPr="0019472D" w:rsidRDefault="001E6F9A" w:rsidP="00F5686D">
      <w:pPr>
        <w:widowControl w:val="0"/>
        <w:spacing w:after="0" w:line="240" w:lineRule="auto"/>
        <w:rPr>
          <w:rFonts w:ascii="Arial Nova" w:hAnsi="Arial Nova"/>
          <w:b/>
          <w:bCs/>
          <w:color w:val="000000" w:themeColor="text1"/>
          <w:sz w:val="40"/>
          <w:szCs w:val="40"/>
        </w:rPr>
      </w:pPr>
    </w:p>
    <w:p w14:paraId="29DE851D" w14:textId="77777777" w:rsidR="001E6F9A" w:rsidRPr="006339F2" w:rsidRDefault="001E6F9A" w:rsidP="00F5686D">
      <w:pPr>
        <w:widowControl w:val="0"/>
        <w:shd w:val="clear" w:color="auto" w:fill="FFFFFF"/>
        <w:spacing w:after="0" w:line="240" w:lineRule="auto"/>
        <w:textAlignment w:val="baseline"/>
        <w:outlineLvl w:val="2"/>
        <w:rPr>
          <w:rFonts w:ascii="Arial Nova" w:hAnsi="Arial Nova"/>
          <w:b/>
          <w:bCs/>
          <w:color w:val="000000" w:themeColor="text1"/>
          <w:sz w:val="40"/>
          <w:szCs w:val="40"/>
          <w:u w:val="single"/>
        </w:rPr>
      </w:pPr>
      <w:r w:rsidRPr="006339F2">
        <w:rPr>
          <w:rFonts w:ascii="Arial Nova" w:hAnsi="Arial Nova"/>
          <w:b/>
          <w:bCs/>
          <w:color w:val="000000" w:themeColor="text1"/>
          <w:sz w:val="40"/>
          <w:szCs w:val="40"/>
          <w:u w:val="single"/>
        </w:rPr>
        <w:lastRenderedPageBreak/>
        <w:t>COMMUNICATIONS OVERVIEW</w:t>
      </w:r>
    </w:p>
    <w:p w14:paraId="58A569BF" w14:textId="77777777" w:rsidR="001E6F9A" w:rsidRPr="0019472D" w:rsidRDefault="001E6F9A" w:rsidP="00F5686D">
      <w:pPr>
        <w:widowControl w:val="0"/>
        <w:shd w:val="clear" w:color="auto" w:fill="FFFFFF"/>
        <w:spacing w:after="0" w:line="240" w:lineRule="auto"/>
        <w:ind w:left="868"/>
        <w:textAlignment w:val="baseline"/>
        <w:outlineLvl w:val="2"/>
        <w:rPr>
          <w:rFonts w:ascii="Arial Nova" w:hAnsi="Arial Nova" w:cs="Microsoft Sans Serif"/>
          <w:color w:val="000000" w:themeColor="text1"/>
        </w:rPr>
      </w:pPr>
    </w:p>
    <w:p w14:paraId="5CD6B7C6" w14:textId="77777777" w:rsidR="001E6F9A" w:rsidRPr="0019472D" w:rsidRDefault="001E6F9A" w:rsidP="00F5686D">
      <w:pPr>
        <w:widowControl w:val="0"/>
        <w:shd w:val="clear" w:color="auto" w:fill="FFFFFF"/>
        <w:spacing w:after="0" w:line="240" w:lineRule="auto"/>
        <w:outlineLvl w:val="1"/>
        <w:rPr>
          <w:rFonts w:ascii="Arial Nova" w:eastAsiaTheme="majorEastAsia" w:hAnsi="Arial Nova" w:cstheme="majorBidi"/>
          <w:color w:val="000000" w:themeColor="text1"/>
          <w:sz w:val="32"/>
          <w:szCs w:val="32"/>
        </w:rPr>
      </w:pPr>
      <w:r w:rsidRPr="0019472D">
        <w:rPr>
          <w:rFonts w:ascii="Arial Nova" w:eastAsiaTheme="majorEastAsia" w:hAnsi="Arial Nova" w:cstheme="majorBidi"/>
          <w:b/>
          <w:bCs/>
          <w:color w:val="000000" w:themeColor="text1"/>
          <w:sz w:val="32"/>
          <w:szCs w:val="32"/>
        </w:rPr>
        <w:t>Remember, You Are Representing the PTA</w:t>
      </w:r>
    </w:p>
    <w:p w14:paraId="34551CA5" w14:textId="77777777" w:rsidR="001E6F9A" w:rsidRPr="0019472D" w:rsidRDefault="001E6F9A" w:rsidP="00F5686D">
      <w:pPr>
        <w:widowControl w:val="0"/>
        <w:numPr>
          <w:ilvl w:val="0"/>
          <w:numId w:val="38"/>
        </w:numPr>
        <w:shd w:val="clear" w:color="auto" w:fill="FFFFFF"/>
        <w:spacing w:after="0" w:line="240" w:lineRule="auto"/>
        <w:ind w:left="360"/>
        <w:contextualSpacing/>
        <w:rPr>
          <w:rFonts w:ascii="Arial Nova" w:hAnsi="Arial Nova"/>
          <w:color w:val="000000" w:themeColor="text1"/>
        </w:rPr>
      </w:pPr>
      <w:r w:rsidRPr="0019472D">
        <w:rPr>
          <w:rFonts w:ascii="Arial Nova" w:hAnsi="Arial Nova"/>
          <w:color w:val="000000" w:themeColor="text1"/>
        </w:rPr>
        <w:t>Adhere to PTA policies regarding noncommercial, nonpartisan, and nonsectarian content.</w:t>
      </w:r>
    </w:p>
    <w:p w14:paraId="4038A721" w14:textId="77777777" w:rsidR="001E6F9A" w:rsidRPr="0019472D" w:rsidRDefault="001E6F9A" w:rsidP="00F5686D">
      <w:pPr>
        <w:widowControl w:val="0"/>
        <w:numPr>
          <w:ilvl w:val="0"/>
          <w:numId w:val="38"/>
        </w:numPr>
        <w:shd w:val="clear" w:color="auto" w:fill="FFFFFF"/>
        <w:spacing w:after="0" w:line="240" w:lineRule="auto"/>
        <w:ind w:left="360"/>
        <w:contextualSpacing/>
        <w:rPr>
          <w:rFonts w:ascii="Arial Nova" w:hAnsi="Arial Nova"/>
          <w:color w:val="000000" w:themeColor="text1"/>
        </w:rPr>
      </w:pPr>
      <w:r w:rsidRPr="0019472D">
        <w:rPr>
          <w:rFonts w:ascii="Arial Nova" w:hAnsi="Arial Nova"/>
          <w:color w:val="000000" w:themeColor="text1"/>
        </w:rPr>
        <w:t>Inform every family in the school about the aims and accomplishments of the PTA.</w:t>
      </w:r>
    </w:p>
    <w:p w14:paraId="587077E0" w14:textId="77777777" w:rsidR="001E6F9A" w:rsidRPr="0019472D" w:rsidRDefault="001E6F9A" w:rsidP="00F5686D">
      <w:pPr>
        <w:widowControl w:val="0"/>
        <w:numPr>
          <w:ilvl w:val="0"/>
          <w:numId w:val="38"/>
        </w:numPr>
        <w:shd w:val="clear" w:color="auto" w:fill="FFFFFF"/>
        <w:spacing w:after="0" w:line="240" w:lineRule="auto"/>
        <w:ind w:left="360"/>
        <w:contextualSpacing/>
        <w:rPr>
          <w:rFonts w:ascii="Arial Nova" w:hAnsi="Arial Nova"/>
          <w:color w:val="000000" w:themeColor="text1"/>
        </w:rPr>
      </w:pPr>
      <w:r w:rsidRPr="0019472D">
        <w:rPr>
          <w:rFonts w:ascii="Arial Nova" w:hAnsi="Arial Nova"/>
          <w:color w:val="000000" w:themeColor="text1"/>
        </w:rPr>
        <w:t>Encourage and highlight attendance at PTA meetings and family engagement in PTA programs.</w:t>
      </w:r>
    </w:p>
    <w:p w14:paraId="6DB3B2E0" w14:textId="77777777" w:rsidR="001E6F9A" w:rsidRPr="0019472D" w:rsidRDefault="001E6F9A" w:rsidP="00F5686D">
      <w:pPr>
        <w:widowControl w:val="0"/>
        <w:numPr>
          <w:ilvl w:val="0"/>
          <w:numId w:val="38"/>
        </w:numPr>
        <w:shd w:val="clear" w:color="auto" w:fill="FFFFFF"/>
        <w:spacing w:after="0" w:line="240" w:lineRule="auto"/>
        <w:ind w:left="360"/>
        <w:contextualSpacing/>
        <w:rPr>
          <w:rFonts w:ascii="Arial Nova" w:hAnsi="Arial Nova"/>
          <w:color w:val="000000" w:themeColor="text1"/>
        </w:rPr>
      </w:pPr>
      <w:r w:rsidRPr="0019472D">
        <w:rPr>
          <w:rFonts w:ascii="Arial Nova" w:hAnsi="Arial Nova"/>
          <w:color w:val="000000" w:themeColor="text1"/>
        </w:rPr>
        <w:t>Foster cooperation with the school in keeping parents informed about school functions, regulations, and procedures on child-related issues.</w:t>
      </w:r>
    </w:p>
    <w:p w14:paraId="21E227CC" w14:textId="77777777" w:rsidR="001E6F9A" w:rsidRPr="0019472D" w:rsidRDefault="001E6F9A" w:rsidP="00F5686D">
      <w:pPr>
        <w:widowControl w:val="0"/>
        <w:numPr>
          <w:ilvl w:val="0"/>
          <w:numId w:val="38"/>
        </w:numPr>
        <w:shd w:val="clear" w:color="auto" w:fill="FFFFFF"/>
        <w:spacing w:after="0" w:line="240" w:lineRule="auto"/>
        <w:ind w:left="360"/>
        <w:contextualSpacing/>
        <w:rPr>
          <w:rFonts w:ascii="Arial Nova" w:hAnsi="Arial Nova"/>
          <w:color w:val="000000" w:themeColor="text1"/>
        </w:rPr>
      </w:pPr>
      <w:r w:rsidRPr="0019472D">
        <w:rPr>
          <w:rFonts w:ascii="Arial Nova" w:hAnsi="Arial Nova"/>
          <w:color w:val="000000" w:themeColor="text1"/>
        </w:rPr>
        <w:t>Inform the community about PTA activities and school functions.</w:t>
      </w:r>
    </w:p>
    <w:p w14:paraId="7C1D90A7" w14:textId="77777777" w:rsidR="001E6F9A" w:rsidRPr="0019472D" w:rsidRDefault="001E6F9A" w:rsidP="00F5686D">
      <w:pPr>
        <w:widowControl w:val="0"/>
        <w:numPr>
          <w:ilvl w:val="0"/>
          <w:numId w:val="38"/>
        </w:numPr>
        <w:shd w:val="clear" w:color="auto" w:fill="FFFFFF"/>
        <w:spacing w:after="0" w:line="240" w:lineRule="auto"/>
        <w:ind w:left="360"/>
        <w:contextualSpacing/>
        <w:rPr>
          <w:rFonts w:ascii="Arial Nova" w:hAnsi="Arial Nova"/>
          <w:color w:val="000000" w:themeColor="text1"/>
        </w:rPr>
      </w:pPr>
      <w:r w:rsidRPr="0019472D">
        <w:rPr>
          <w:rFonts w:ascii="Arial Nova" w:hAnsi="Arial Nova"/>
          <w:color w:val="000000" w:themeColor="text1"/>
        </w:rPr>
        <w:t>Express appreciation to those participating in or contributing to programs.</w:t>
      </w:r>
    </w:p>
    <w:p w14:paraId="154344D1" w14:textId="77777777" w:rsidR="001E6F9A" w:rsidRPr="0019472D" w:rsidRDefault="001E6F9A" w:rsidP="00F5686D">
      <w:pPr>
        <w:widowControl w:val="0"/>
        <w:numPr>
          <w:ilvl w:val="0"/>
          <w:numId w:val="38"/>
        </w:numPr>
        <w:shd w:val="clear" w:color="auto" w:fill="FFFFFF"/>
        <w:spacing w:after="0" w:line="240" w:lineRule="auto"/>
        <w:ind w:left="360"/>
        <w:contextualSpacing/>
        <w:rPr>
          <w:rFonts w:ascii="Arial Nova" w:hAnsi="Arial Nova"/>
          <w:color w:val="000000" w:themeColor="text1"/>
        </w:rPr>
      </w:pPr>
      <w:r w:rsidRPr="0019472D">
        <w:rPr>
          <w:rFonts w:ascii="Arial Nova" w:hAnsi="Arial Nova"/>
          <w:color w:val="000000" w:themeColor="text1"/>
        </w:rPr>
        <w:t>Tackle barriers such as language and culture by translating materials.</w:t>
      </w:r>
    </w:p>
    <w:p w14:paraId="50B3BA00" w14:textId="77777777" w:rsidR="001E6F9A" w:rsidRPr="0019472D" w:rsidRDefault="001E6F9A" w:rsidP="00F5686D">
      <w:pPr>
        <w:widowControl w:val="0"/>
        <w:shd w:val="clear" w:color="auto" w:fill="FFFFFF"/>
        <w:spacing w:after="0" w:line="240" w:lineRule="auto"/>
        <w:rPr>
          <w:rFonts w:ascii="Arial Nova" w:hAnsi="Arial Nova"/>
          <w:color w:val="000000" w:themeColor="text1"/>
        </w:rPr>
      </w:pPr>
    </w:p>
    <w:p w14:paraId="19F3750F" w14:textId="77777777" w:rsidR="001E6F9A" w:rsidRPr="0019472D" w:rsidRDefault="001E6F9A" w:rsidP="00F5686D">
      <w:pPr>
        <w:widowControl w:val="0"/>
        <w:shd w:val="clear" w:color="auto" w:fill="FFFFFF"/>
        <w:spacing w:after="0" w:line="240" w:lineRule="auto"/>
        <w:rPr>
          <w:rFonts w:ascii="Arial Nova" w:hAnsi="Arial Nova"/>
          <w:color w:val="000000" w:themeColor="text1"/>
        </w:rPr>
      </w:pPr>
      <w:r w:rsidRPr="0019472D">
        <w:rPr>
          <w:rFonts w:ascii="Arial Nova" w:hAnsi="Arial Nova"/>
          <w:b/>
          <w:bCs/>
          <w:color w:val="000000" w:themeColor="text1"/>
          <w:sz w:val="32"/>
          <w:szCs w:val="32"/>
        </w:rPr>
        <w:t>Ensure Quality Communication</w:t>
      </w:r>
    </w:p>
    <w:p w14:paraId="2BDE78DF" w14:textId="77777777" w:rsidR="001E6F9A" w:rsidRPr="0019472D" w:rsidRDefault="001E6F9A" w:rsidP="00F5686D">
      <w:pPr>
        <w:widowControl w:val="0"/>
        <w:numPr>
          <w:ilvl w:val="0"/>
          <w:numId w:val="39"/>
        </w:numPr>
        <w:shd w:val="clear" w:color="auto" w:fill="FFFFFF"/>
        <w:spacing w:after="0" w:line="240" w:lineRule="auto"/>
        <w:ind w:left="360"/>
        <w:contextualSpacing/>
        <w:rPr>
          <w:rFonts w:ascii="Arial Nova" w:hAnsi="Arial Nova"/>
          <w:color w:val="000000" w:themeColor="text1"/>
        </w:rPr>
      </w:pPr>
      <w:r w:rsidRPr="0019472D">
        <w:rPr>
          <w:rFonts w:ascii="Arial Nova" w:hAnsi="Arial Nova"/>
          <w:color w:val="000000" w:themeColor="text1"/>
        </w:rPr>
        <w:t>The principal is responsible for the accuracy of school information and compliance with the State Education Code and school district policy, while the PTA president is responsible for the accuracy of PTA information and compliance with PTA policies.</w:t>
      </w:r>
    </w:p>
    <w:p w14:paraId="10CFD43D" w14:textId="77777777" w:rsidR="001E6F9A" w:rsidRPr="0019472D" w:rsidRDefault="001E6F9A" w:rsidP="00F5686D">
      <w:pPr>
        <w:widowControl w:val="0"/>
        <w:numPr>
          <w:ilvl w:val="0"/>
          <w:numId w:val="38"/>
        </w:numPr>
        <w:shd w:val="clear" w:color="auto" w:fill="FFFFFF"/>
        <w:spacing w:after="0" w:line="240" w:lineRule="auto"/>
        <w:ind w:left="360"/>
        <w:contextualSpacing/>
        <w:rPr>
          <w:rFonts w:ascii="Arial Nova" w:hAnsi="Arial Nova"/>
          <w:color w:val="000000" w:themeColor="text1"/>
        </w:rPr>
      </w:pPr>
      <w:r w:rsidRPr="0019472D">
        <w:rPr>
          <w:rFonts w:ascii="Arial Nova" w:hAnsi="Arial Nova"/>
          <w:color w:val="000000" w:themeColor="text1"/>
        </w:rPr>
        <w:t>Use the PTA logo in all communications.</w:t>
      </w:r>
    </w:p>
    <w:p w14:paraId="100DD7BE" w14:textId="77777777" w:rsidR="001E6F9A" w:rsidRPr="0019472D" w:rsidRDefault="001E6F9A" w:rsidP="00F5686D">
      <w:pPr>
        <w:widowControl w:val="0"/>
        <w:numPr>
          <w:ilvl w:val="0"/>
          <w:numId w:val="38"/>
        </w:numPr>
        <w:shd w:val="clear" w:color="auto" w:fill="FFFFFF"/>
        <w:spacing w:after="0" w:line="240" w:lineRule="auto"/>
        <w:ind w:left="360"/>
        <w:contextualSpacing/>
        <w:rPr>
          <w:rFonts w:ascii="Arial Nova" w:hAnsi="Arial Nova"/>
          <w:color w:val="000000" w:themeColor="text1"/>
        </w:rPr>
      </w:pPr>
      <w:r w:rsidRPr="0019472D">
        <w:rPr>
          <w:rFonts w:ascii="Arial Nova" w:hAnsi="Arial Nova"/>
          <w:color w:val="000000" w:themeColor="text1"/>
        </w:rPr>
        <w:t>Abide by copyright laws and republish articles and art in an ethical manner.</w:t>
      </w:r>
    </w:p>
    <w:p w14:paraId="7E1A549C" w14:textId="77777777" w:rsidR="001E6F9A" w:rsidRPr="0019472D" w:rsidRDefault="001E6F9A" w:rsidP="00F5686D">
      <w:pPr>
        <w:widowControl w:val="0"/>
        <w:numPr>
          <w:ilvl w:val="0"/>
          <w:numId w:val="38"/>
        </w:numPr>
        <w:shd w:val="clear" w:color="auto" w:fill="FFFFFF"/>
        <w:spacing w:after="0" w:line="240" w:lineRule="auto"/>
        <w:ind w:left="360"/>
        <w:contextualSpacing/>
        <w:rPr>
          <w:rFonts w:ascii="Arial Nova" w:hAnsi="Arial Nova"/>
          <w:color w:val="000000" w:themeColor="text1"/>
        </w:rPr>
      </w:pPr>
      <w:r w:rsidRPr="0019472D">
        <w:rPr>
          <w:rFonts w:ascii="Arial Nova" w:hAnsi="Arial Nova"/>
          <w:color w:val="000000" w:themeColor="text1"/>
        </w:rPr>
        <w:t>Do not include photographs of or specific information (names, class, email, address, etc.) about adults or students without written permission.</w:t>
      </w:r>
    </w:p>
    <w:p w14:paraId="532CD48A" w14:textId="77777777" w:rsidR="001E6F9A" w:rsidRPr="0019472D" w:rsidRDefault="001E6F9A" w:rsidP="00F5686D">
      <w:pPr>
        <w:widowControl w:val="0"/>
        <w:numPr>
          <w:ilvl w:val="0"/>
          <w:numId w:val="38"/>
        </w:numPr>
        <w:shd w:val="clear" w:color="auto" w:fill="FFFFFF"/>
        <w:spacing w:after="0" w:line="240" w:lineRule="auto"/>
        <w:ind w:left="360"/>
        <w:contextualSpacing/>
        <w:rPr>
          <w:rFonts w:ascii="Arial Nova" w:hAnsi="Arial Nova"/>
          <w:color w:val="000000" w:themeColor="text1"/>
        </w:rPr>
      </w:pPr>
      <w:r w:rsidRPr="0019472D">
        <w:rPr>
          <w:rFonts w:ascii="Arial Nova" w:hAnsi="Arial Nova"/>
          <w:color w:val="000000" w:themeColor="text1"/>
        </w:rPr>
        <w:t>Create visually interesting communications with careful use of photographs, bullets, quotes, and graphics.</w:t>
      </w:r>
    </w:p>
    <w:p w14:paraId="79E29350" w14:textId="77777777" w:rsidR="001E6F9A" w:rsidRPr="0019472D" w:rsidRDefault="001E6F9A" w:rsidP="00F5686D">
      <w:pPr>
        <w:widowControl w:val="0"/>
        <w:numPr>
          <w:ilvl w:val="0"/>
          <w:numId w:val="38"/>
        </w:numPr>
        <w:shd w:val="clear" w:color="auto" w:fill="FFFFFF"/>
        <w:spacing w:after="0" w:line="240" w:lineRule="auto"/>
        <w:ind w:left="360"/>
        <w:contextualSpacing/>
        <w:rPr>
          <w:rFonts w:ascii="Arial Nova" w:hAnsi="Arial Nova"/>
          <w:color w:val="000000" w:themeColor="text1"/>
        </w:rPr>
      </w:pPr>
      <w:r w:rsidRPr="0019472D">
        <w:rPr>
          <w:rFonts w:ascii="Arial Nova" w:hAnsi="Arial Nova"/>
          <w:color w:val="000000" w:themeColor="text1"/>
        </w:rPr>
        <w:t>Have 2-3 people other than the author proofread prior to publishing or posting.</w:t>
      </w:r>
    </w:p>
    <w:p w14:paraId="043A5475" w14:textId="4A766070" w:rsidR="001E6F9A" w:rsidRPr="0019472D" w:rsidRDefault="001E6F9A" w:rsidP="00F5686D">
      <w:pPr>
        <w:widowControl w:val="0"/>
        <w:numPr>
          <w:ilvl w:val="0"/>
          <w:numId w:val="38"/>
        </w:numPr>
        <w:shd w:val="clear" w:color="auto" w:fill="FFFFFF"/>
        <w:spacing w:after="0" w:line="240" w:lineRule="auto"/>
        <w:ind w:left="360"/>
        <w:contextualSpacing/>
        <w:rPr>
          <w:rFonts w:ascii="Arial Nova" w:hAnsi="Arial Nova"/>
          <w:color w:val="000000" w:themeColor="text1"/>
        </w:rPr>
      </w:pPr>
      <w:r w:rsidRPr="0019472D">
        <w:rPr>
          <w:rFonts w:ascii="Arial Nova" w:hAnsi="Arial Nova"/>
          <w:color w:val="000000" w:themeColor="text1"/>
        </w:rPr>
        <w:t xml:space="preserve">Keep </w:t>
      </w:r>
      <w:r w:rsidR="00BA0CD0">
        <w:rPr>
          <w:rFonts w:ascii="Arial Nova" w:hAnsi="Arial Nova"/>
          <w:color w:val="000000" w:themeColor="text1"/>
        </w:rPr>
        <w:t xml:space="preserve">the </w:t>
      </w:r>
      <w:r w:rsidRPr="0019472D">
        <w:rPr>
          <w:rFonts w:ascii="Arial Nova" w:hAnsi="Arial Nova"/>
          <w:color w:val="000000" w:themeColor="text1"/>
        </w:rPr>
        <w:t>message brief and to the point.</w:t>
      </w:r>
    </w:p>
    <w:p w14:paraId="4CC6D1AA" w14:textId="77777777" w:rsidR="001E6F9A" w:rsidRPr="0019472D" w:rsidRDefault="001E6F9A" w:rsidP="00F5686D">
      <w:pPr>
        <w:widowControl w:val="0"/>
        <w:numPr>
          <w:ilvl w:val="0"/>
          <w:numId w:val="38"/>
        </w:numPr>
        <w:shd w:val="clear" w:color="auto" w:fill="FFFFFF"/>
        <w:spacing w:after="0" w:line="240" w:lineRule="auto"/>
        <w:ind w:left="360"/>
        <w:contextualSpacing/>
        <w:rPr>
          <w:rFonts w:ascii="Arial Nova" w:hAnsi="Arial Nova"/>
          <w:color w:val="000000" w:themeColor="text1"/>
        </w:rPr>
      </w:pPr>
      <w:r w:rsidRPr="0019472D">
        <w:rPr>
          <w:rFonts w:ascii="Arial Nova" w:hAnsi="Arial Nova"/>
          <w:color w:val="000000" w:themeColor="text1"/>
        </w:rPr>
        <w:t>Arrange for translation services.</w:t>
      </w:r>
    </w:p>
    <w:p w14:paraId="02663357" w14:textId="77777777" w:rsidR="001E6F9A" w:rsidRPr="0019472D" w:rsidRDefault="001E6F9A" w:rsidP="00F5686D">
      <w:pPr>
        <w:widowControl w:val="0"/>
        <w:numPr>
          <w:ilvl w:val="0"/>
          <w:numId w:val="38"/>
        </w:numPr>
        <w:shd w:val="clear" w:color="auto" w:fill="FFFFFF"/>
        <w:spacing w:after="0" w:line="240" w:lineRule="auto"/>
        <w:ind w:left="360"/>
        <w:contextualSpacing/>
        <w:rPr>
          <w:rFonts w:ascii="Arial Nova" w:hAnsi="Arial Nova"/>
          <w:color w:val="000000" w:themeColor="text1"/>
        </w:rPr>
      </w:pPr>
      <w:r w:rsidRPr="0019472D">
        <w:rPr>
          <w:rFonts w:ascii="Arial Nova" w:hAnsi="Arial Nova"/>
          <w:color w:val="000000" w:themeColor="text1"/>
        </w:rPr>
        <w:t>Date all materials.</w:t>
      </w:r>
    </w:p>
    <w:p w14:paraId="25CC3625" w14:textId="77777777" w:rsidR="001E6F9A" w:rsidRPr="0019472D" w:rsidRDefault="001E6F9A" w:rsidP="00F5686D">
      <w:pPr>
        <w:widowControl w:val="0"/>
        <w:shd w:val="clear" w:color="auto" w:fill="FFFFFF"/>
        <w:spacing w:after="0" w:line="240" w:lineRule="auto"/>
        <w:ind w:left="360"/>
        <w:rPr>
          <w:rFonts w:ascii="Arial Nova" w:hAnsi="Arial Nova"/>
          <w:color w:val="000000" w:themeColor="text1"/>
        </w:rPr>
      </w:pPr>
    </w:p>
    <w:p w14:paraId="2646035C" w14:textId="77777777" w:rsidR="001E6F9A" w:rsidRPr="0019472D" w:rsidRDefault="001E6F9A" w:rsidP="00F5686D">
      <w:pPr>
        <w:widowControl w:val="0"/>
        <w:shd w:val="clear" w:color="auto" w:fill="FFFFFF"/>
        <w:spacing w:after="0" w:line="240" w:lineRule="auto"/>
        <w:outlineLvl w:val="1"/>
        <w:rPr>
          <w:rFonts w:ascii="Arial Nova" w:eastAsiaTheme="majorEastAsia" w:hAnsi="Arial Nova" w:cstheme="majorBidi"/>
          <w:color w:val="000000" w:themeColor="text1"/>
          <w:sz w:val="32"/>
          <w:szCs w:val="32"/>
        </w:rPr>
      </w:pPr>
      <w:r w:rsidRPr="0019472D">
        <w:rPr>
          <w:rFonts w:ascii="Arial Nova" w:eastAsiaTheme="majorEastAsia" w:hAnsi="Arial Nova" w:cstheme="majorBidi"/>
          <w:b/>
          <w:bCs/>
          <w:color w:val="000000" w:themeColor="text1"/>
          <w:sz w:val="32"/>
          <w:szCs w:val="32"/>
        </w:rPr>
        <w:t>Social Media Guidelines</w:t>
      </w:r>
    </w:p>
    <w:p w14:paraId="66FBA9B3" w14:textId="77777777" w:rsidR="001E6F9A" w:rsidRPr="0019472D" w:rsidRDefault="001E6F9A" w:rsidP="00F5686D">
      <w:pPr>
        <w:widowControl w:val="0"/>
        <w:numPr>
          <w:ilvl w:val="0"/>
          <w:numId w:val="38"/>
        </w:numPr>
        <w:shd w:val="clear" w:color="auto" w:fill="FFFFFF"/>
        <w:spacing w:after="0" w:line="240" w:lineRule="auto"/>
        <w:ind w:left="360"/>
        <w:rPr>
          <w:rFonts w:ascii="Arial Nova" w:hAnsi="Arial Nova"/>
          <w:color w:val="000000" w:themeColor="text1"/>
        </w:rPr>
      </w:pPr>
      <w:r w:rsidRPr="0019472D">
        <w:rPr>
          <w:rFonts w:ascii="Arial Nova" w:hAnsi="Arial Nova"/>
          <w:b/>
          <w:bCs/>
          <w:color w:val="000000" w:themeColor="text1"/>
        </w:rPr>
        <w:t>All PTA social media posts must be respectful, truthful, discreet, and responsible. Posts must be noncommercial, nonsectarian, and nonpartisan according to PTA policies.</w:t>
      </w:r>
    </w:p>
    <w:p w14:paraId="5FAA2A97" w14:textId="77777777" w:rsidR="001E6F9A" w:rsidRPr="0019472D" w:rsidRDefault="001E6F9A" w:rsidP="00F5686D">
      <w:pPr>
        <w:widowControl w:val="0"/>
        <w:numPr>
          <w:ilvl w:val="0"/>
          <w:numId w:val="38"/>
        </w:numPr>
        <w:shd w:val="clear" w:color="auto" w:fill="FFFFFF"/>
        <w:spacing w:after="0" w:line="240" w:lineRule="auto"/>
        <w:ind w:left="360"/>
        <w:rPr>
          <w:rFonts w:ascii="Arial Nova" w:hAnsi="Arial Nova"/>
          <w:color w:val="000000" w:themeColor="text1"/>
        </w:rPr>
      </w:pPr>
      <w:r w:rsidRPr="0019472D">
        <w:rPr>
          <w:rFonts w:ascii="Arial Nova" w:hAnsi="Arial Nova"/>
          <w:color w:val="000000" w:themeColor="text1"/>
        </w:rPr>
        <w:t>Have at least two administrators for each site.</w:t>
      </w:r>
    </w:p>
    <w:p w14:paraId="1E30D8A5" w14:textId="77777777" w:rsidR="001E6F9A" w:rsidRPr="0019472D" w:rsidRDefault="001E6F9A" w:rsidP="00F5686D">
      <w:pPr>
        <w:widowControl w:val="0"/>
        <w:numPr>
          <w:ilvl w:val="0"/>
          <w:numId w:val="38"/>
        </w:numPr>
        <w:shd w:val="clear" w:color="auto" w:fill="FFFFFF"/>
        <w:spacing w:after="0" w:line="240" w:lineRule="auto"/>
        <w:ind w:left="360"/>
        <w:rPr>
          <w:rFonts w:ascii="Arial Nova" w:hAnsi="Arial Nova"/>
          <w:color w:val="000000" w:themeColor="text1"/>
        </w:rPr>
      </w:pPr>
      <w:r w:rsidRPr="0019472D">
        <w:rPr>
          <w:rFonts w:ascii="Arial Nova" w:hAnsi="Arial Nova"/>
          <w:color w:val="000000" w:themeColor="text1"/>
        </w:rPr>
        <w:t>Posts should be PTA-related such as flyers, events, grants, PTA and school deadlines, and other information valuable to PTA members.</w:t>
      </w:r>
    </w:p>
    <w:p w14:paraId="52F3FA19" w14:textId="77777777" w:rsidR="001E6F9A" w:rsidRPr="0019472D" w:rsidRDefault="001E6F9A" w:rsidP="00F5686D">
      <w:pPr>
        <w:widowControl w:val="0"/>
        <w:numPr>
          <w:ilvl w:val="0"/>
          <w:numId w:val="38"/>
        </w:numPr>
        <w:shd w:val="clear" w:color="auto" w:fill="FFFFFF"/>
        <w:spacing w:after="0" w:line="240" w:lineRule="auto"/>
        <w:ind w:left="360"/>
        <w:rPr>
          <w:rFonts w:ascii="Arial Nova" w:hAnsi="Arial Nova"/>
          <w:color w:val="000000" w:themeColor="text1"/>
        </w:rPr>
      </w:pPr>
      <w:r w:rsidRPr="0019472D">
        <w:rPr>
          <w:rFonts w:ascii="Arial Nova" w:hAnsi="Arial Nova"/>
          <w:color w:val="000000" w:themeColor="text1"/>
        </w:rPr>
        <w:t xml:space="preserve">Keep information current. </w:t>
      </w:r>
    </w:p>
    <w:p w14:paraId="74CE67D9" w14:textId="77777777" w:rsidR="001E6F9A" w:rsidRPr="0019472D" w:rsidRDefault="001E6F9A" w:rsidP="00F5686D">
      <w:pPr>
        <w:widowControl w:val="0"/>
        <w:numPr>
          <w:ilvl w:val="0"/>
          <w:numId w:val="38"/>
        </w:numPr>
        <w:shd w:val="clear" w:color="auto" w:fill="FFFFFF"/>
        <w:spacing w:after="0" w:line="240" w:lineRule="auto"/>
        <w:ind w:left="360"/>
        <w:textAlignment w:val="baseline"/>
        <w:outlineLvl w:val="2"/>
        <w:rPr>
          <w:rFonts w:ascii="Arial Nova" w:hAnsi="Arial Nova"/>
          <w:color w:val="000000" w:themeColor="text1"/>
        </w:rPr>
      </w:pPr>
      <w:r w:rsidRPr="0019472D">
        <w:rPr>
          <w:rFonts w:ascii="Arial Nova" w:hAnsi="Arial Nova"/>
          <w:color w:val="000000" w:themeColor="text1"/>
        </w:rPr>
        <w:t>Respond promptly to messages and comments. </w:t>
      </w:r>
    </w:p>
    <w:p w14:paraId="2D72D6B6" w14:textId="77777777" w:rsidR="001E6F9A" w:rsidRPr="0019472D" w:rsidRDefault="001E6F9A" w:rsidP="00F5686D">
      <w:pPr>
        <w:widowControl w:val="0"/>
        <w:numPr>
          <w:ilvl w:val="0"/>
          <w:numId w:val="38"/>
        </w:numPr>
        <w:shd w:val="clear" w:color="auto" w:fill="FFFFFF"/>
        <w:spacing w:after="0" w:line="240" w:lineRule="auto"/>
        <w:ind w:left="360"/>
        <w:textAlignment w:val="baseline"/>
        <w:outlineLvl w:val="2"/>
        <w:rPr>
          <w:rFonts w:ascii="Arial Nova" w:hAnsi="Arial Nova"/>
          <w:color w:val="000000" w:themeColor="text1"/>
        </w:rPr>
      </w:pPr>
      <w:r w:rsidRPr="0019472D">
        <w:rPr>
          <w:rFonts w:ascii="Arial Nova" w:hAnsi="Arial Nova"/>
          <w:color w:val="000000" w:themeColor="text1"/>
        </w:rPr>
        <w:t>Cite or link the source of original content.</w:t>
      </w:r>
    </w:p>
    <w:p w14:paraId="29A3C6BB" w14:textId="77777777" w:rsidR="001E6F9A" w:rsidRPr="0019472D" w:rsidRDefault="001E6F9A" w:rsidP="00F5686D">
      <w:pPr>
        <w:widowControl w:val="0"/>
        <w:numPr>
          <w:ilvl w:val="0"/>
          <w:numId w:val="38"/>
        </w:numPr>
        <w:shd w:val="clear" w:color="auto" w:fill="FFFFFF"/>
        <w:spacing w:after="0" w:line="240" w:lineRule="auto"/>
        <w:ind w:left="360"/>
        <w:textAlignment w:val="baseline"/>
        <w:outlineLvl w:val="2"/>
        <w:rPr>
          <w:rFonts w:ascii="Arial Nova" w:hAnsi="Arial Nova"/>
          <w:color w:val="000000" w:themeColor="text1"/>
        </w:rPr>
      </w:pPr>
      <w:r w:rsidRPr="0019472D">
        <w:rPr>
          <w:rFonts w:ascii="Arial Nova" w:hAnsi="Arial Nova"/>
          <w:color w:val="000000" w:themeColor="text1"/>
        </w:rPr>
        <w:t>State when someone is speaking on behalf of the PTA.</w:t>
      </w:r>
    </w:p>
    <w:p w14:paraId="0B0BB9C5" w14:textId="77777777" w:rsidR="001E6F9A" w:rsidRPr="0019472D" w:rsidRDefault="001E6F9A" w:rsidP="00F5686D">
      <w:pPr>
        <w:widowControl w:val="0"/>
        <w:numPr>
          <w:ilvl w:val="0"/>
          <w:numId w:val="38"/>
        </w:numPr>
        <w:shd w:val="clear" w:color="auto" w:fill="FFFFFF"/>
        <w:spacing w:after="0" w:line="240" w:lineRule="auto"/>
        <w:ind w:left="360"/>
        <w:textAlignment w:val="baseline"/>
        <w:outlineLvl w:val="2"/>
        <w:rPr>
          <w:rFonts w:ascii="Arial Nova" w:hAnsi="Arial Nova"/>
          <w:color w:val="000000" w:themeColor="text1"/>
        </w:rPr>
      </w:pPr>
      <w:r w:rsidRPr="0019472D">
        <w:rPr>
          <w:rFonts w:ascii="Arial Nova" w:hAnsi="Arial Nova"/>
          <w:color w:val="000000" w:themeColor="text1"/>
        </w:rPr>
        <w:t>Contact the insurance company to discuss additional coverage for Media Liability.</w:t>
      </w:r>
    </w:p>
    <w:p w14:paraId="5BE27921" w14:textId="77777777" w:rsidR="001E6F9A" w:rsidRPr="0019472D" w:rsidRDefault="001E6F9A" w:rsidP="00F5686D">
      <w:pPr>
        <w:widowControl w:val="0"/>
        <w:numPr>
          <w:ilvl w:val="0"/>
          <w:numId w:val="38"/>
        </w:numPr>
        <w:shd w:val="clear" w:color="auto" w:fill="FFFFFF"/>
        <w:spacing w:after="0" w:line="240" w:lineRule="auto"/>
        <w:ind w:left="360"/>
        <w:textAlignment w:val="baseline"/>
        <w:outlineLvl w:val="2"/>
        <w:rPr>
          <w:rFonts w:ascii="Arial Nova" w:hAnsi="Arial Nova"/>
          <w:color w:val="000000" w:themeColor="text1"/>
        </w:rPr>
      </w:pPr>
      <w:r w:rsidRPr="0019472D">
        <w:rPr>
          <w:rFonts w:ascii="Arial Nova" w:hAnsi="Arial Nova"/>
          <w:color w:val="000000" w:themeColor="text1"/>
        </w:rPr>
        <w:t>Consult Louisiana PTA for further guidance at President@LouisianaPTA.org.</w:t>
      </w:r>
    </w:p>
    <w:p w14:paraId="7DC79493" w14:textId="0452EA24" w:rsidR="003517CE" w:rsidRPr="0019472D" w:rsidRDefault="003517CE" w:rsidP="00F5686D">
      <w:pPr>
        <w:widowControl w:val="0"/>
        <w:spacing w:after="0" w:line="240" w:lineRule="auto"/>
        <w:rPr>
          <w:rFonts w:ascii="Arial Nova" w:hAnsi="Arial Nova"/>
          <w:color w:val="000000" w:themeColor="text1"/>
          <w:szCs w:val="24"/>
        </w:rPr>
      </w:pPr>
    </w:p>
    <w:p w14:paraId="1A004A70" w14:textId="07F1AC54" w:rsidR="00A12EFC" w:rsidRDefault="00A12EFC" w:rsidP="00F5686D">
      <w:pPr>
        <w:widowControl w:val="0"/>
        <w:spacing w:after="0" w:line="240" w:lineRule="auto"/>
        <w:rPr>
          <w:rFonts w:ascii="Arial Nova" w:eastAsia="ArialMT" w:hAnsi="Arial Nova" w:cs="Microsoft Sans Serif"/>
          <w:b/>
          <w:bCs/>
          <w:color w:val="000000" w:themeColor="text1"/>
          <w:sz w:val="40"/>
          <w:szCs w:val="40"/>
          <w:u w:val="single"/>
          <w:lang w:bidi="ar-SA"/>
        </w:rPr>
      </w:pPr>
    </w:p>
    <w:p w14:paraId="33197A3F" w14:textId="77777777" w:rsidR="009328AC" w:rsidRDefault="009328AC" w:rsidP="00F5686D">
      <w:pPr>
        <w:widowControl w:val="0"/>
        <w:spacing w:after="0" w:line="240" w:lineRule="auto"/>
        <w:rPr>
          <w:rFonts w:ascii="Arial Nova" w:eastAsia="ArialMT" w:hAnsi="Arial Nova" w:cs="Microsoft Sans Serif"/>
          <w:b/>
          <w:bCs/>
          <w:color w:val="000000" w:themeColor="text1"/>
          <w:sz w:val="40"/>
          <w:szCs w:val="40"/>
          <w:u w:val="single"/>
          <w:lang w:bidi="ar-SA"/>
        </w:rPr>
      </w:pPr>
    </w:p>
    <w:p w14:paraId="3245604A" w14:textId="77777777" w:rsidR="009328AC" w:rsidRDefault="009328AC" w:rsidP="00F5686D">
      <w:pPr>
        <w:widowControl w:val="0"/>
        <w:spacing w:after="0" w:line="240" w:lineRule="auto"/>
        <w:rPr>
          <w:rFonts w:ascii="Arial Nova" w:eastAsia="ArialMT" w:hAnsi="Arial Nova" w:cs="Microsoft Sans Serif"/>
          <w:b/>
          <w:bCs/>
          <w:color w:val="000000" w:themeColor="text1"/>
          <w:sz w:val="40"/>
          <w:szCs w:val="40"/>
          <w:u w:val="single"/>
          <w:lang w:bidi="ar-SA"/>
        </w:rPr>
      </w:pPr>
    </w:p>
    <w:p w14:paraId="51689427" w14:textId="77777777" w:rsidR="009328AC" w:rsidRDefault="009328AC" w:rsidP="00F5686D">
      <w:pPr>
        <w:widowControl w:val="0"/>
        <w:spacing w:after="0" w:line="240" w:lineRule="auto"/>
        <w:rPr>
          <w:rFonts w:ascii="Arial Nova" w:eastAsia="ArialMT" w:hAnsi="Arial Nova" w:cs="Microsoft Sans Serif"/>
          <w:b/>
          <w:bCs/>
          <w:color w:val="000000" w:themeColor="text1"/>
          <w:sz w:val="40"/>
          <w:szCs w:val="40"/>
          <w:u w:val="single"/>
          <w:lang w:bidi="ar-SA"/>
        </w:rPr>
      </w:pPr>
    </w:p>
    <w:p w14:paraId="45F421C2" w14:textId="77777777" w:rsidR="009328AC" w:rsidRDefault="009328AC" w:rsidP="00F5686D">
      <w:pPr>
        <w:widowControl w:val="0"/>
        <w:spacing w:after="0" w:line="240" w:lineRule="auto"/>
        <w:rPr>
          <w:rFonts w:ascii="Arial Nova" w:eastAsia="ArialMT" w:hAnsi="Arial Nova" w:cs="Microsoft Sans Serif"/>
          <w:b/>
          <w:bCs/>
          <w:color w:val="000000" w:themeColor="text1"/>
          <w:sz w:val="40"/>
          <w:szCs w:val="40"/>
          <w:u w:val="single"/>
          <w:lang w:bidi="ar-SA"/>
        </w:rPr>
      </w:pPr>
    </w:p>
    <w:p w14:paraId="07A19F83" w14:textId="77777777" w:rsidR="009328AC" w:rsidRDefault="009328AC" w:rsidP="00F5686D">
      <w:pPr>
        <w:widowControl w:val="0"/>
        <w:spacing w:after="0" w:line="240" w:lineRule="auto"/>
        <w:rPr>
          <w:rFonts w:ascii="Arial Nova" w:hAnsi="Arial Nova"/>
          <w:b/>
          <w:bCs/>
          <w:color w:val="000000" w:themeColor="text1"/>
          <w:sz w:val="40"/>
          <w:szCs w:val="40"/>
          <w:u w:val="single"/>
          <w14:ligatures w14:val="standardContextual"/>
        </w:rPr>
      </w:pPr>
      <w:bookmarkStart w:id="65" w:name="bylaws"/>
      <w:bookmarkEnd w:id="65"/>
    </w:p>
    <w:p w14:paraId="118BB94C" w14:textId="477C53A4" w:rsidR="00E9058B" w:rsidRPr="00646B8E" w:rsidRDefault="00E9058B" w:rsidP="00F5686D">
      <w:pPr>
        <w:widowControl w:val="0"/>
        <w:spacing w:after="0" w:line="240" w:lineRule="auto"/>
        <w:rPr>
          <w:rFonts w:ascii="Arial Nova" w:hAnsi="Arial Nova"/>
          <w:b/>
          <w:bCs/>
          <w:color w:val="000000" w:themeColor="text1"/>
          <w:sz w:val="40"/>
          <w:szCs w:val="40"/>
          <w:u w:val="single"/>
          <w14:ligatures w14:val="standardContextual"/>
        </w:rPr>
      </w:pPr>
      <w:r w:rsidRPr="00646B8E">
        <w:rPr>
          <w:rFonts w:ascii="Arial Nova" w:hAnsi="Arial Nova"/>
          <w:b/>
          <w:bCs/>
          <w:color w:val="000000" w:themeColor="text1"/>
          <w:sz w:val="40"/>
          <w:szCs w:val="40"/>
          <w:u w:val="single"/>
          <w14:ligatures w14:val="standardContextual"/>
        </w:rPr>
        <w:lastRenderedPageBreak/>
        <w:t>CONFIDENTIALITY, ETHICS, AND CONFLICT OF INTEREST POLICY</w:t>
      </w:r>
    </w:p>
    <w:p w14:paraId="38504E42" w14:textId="77777777" w:rsidR="00E9058B" w:rsidRPr="0019472D" w:rsidRDefault="00E9058B" w:rsidP="00F5686D">
      <w:pPr>
        <w:widowControl w:val="0"/>
        <w:spacing w:after="0" w:line="240" w:lineRule="auto"/>
        <w:rPr>
          <w:rFonts w:ascii="Arial Nova" w:hAnsi="Arial Nova"/>
          <w:color w:val="000000" w:themeColor="text1"/>
          <w14:ligatures w14:val="standardContextual"/>
        </w:rPr>
      </w:pPr>
    </w:p>
    <w:p w14:paraId="7BD715E9" w14:textId="77777777" w:rsidR="00E9058B" w:rsidRPr="0019472D" w:rsidRDefault="00E9058B" w:rsidP="00F5686D">
      <w:pPr>
        <w:widowControl w:val="0"/>
        <w:adjustRightInd w:val="0"/>
        <w:spacing w:after="0" w:line="240" w:lineRule="auto"/>
        <w:rPr>
          <w:rFonts w:ascii="Arial Nova" w:hAnsi="Arial Nova" w:cs="Arial"/>
          <w:color w:val="000000" w:themeColor="text1"/>
          <w:lang w:bidi="ar-SA"/>
          <w14:ligatures w14:val="standardContextual"/>
        </w:rPr>
      </w:pPr>
      <w:r w:rsidRPr="0019472D">
        <w:rPr>
          <w:rFonts w:ascii="Arial Nova" w:hAnsi="Arial Nova" w:cs="Arial"/>
          <w:color w:val="000000" w:themeColor="text1"/>
          <w:lang w:bidi="ar-SA"/>
          <w14:ligatures w14:val="standardContextual"/>
        </w:rPr>
        <w:t xml:space="preserve">Members of the Board of Directors of the PTA serve in a </w:t>
      </w:r>
      <w:r w:rsidRPr="0019472D">
        <w:rPr>
          <w:rFonts w:ascii="Arial Nova" w:hAnsi="Arial Nova" w:cs="Arial"/>
          <w:b/>
          <w:bCs/>
          <w:color w:val="000000" w:themeColor="text1"/>
          <w:lang w:bidi="ar-SA"/>
          <w14:ligatures w14:val="standardContextual"/>
        </w:rPr>
        <w:t>fiduciary capacity</w:t>
      </w:r>
      <w:r w:rsidRPr="0019472D">
        <w:rPr>
          <w:rFonts w:ascii="Arial Nova" w:hAnsi="Arial Nova" w:cs="Arial"/>
          <w:color w:val="000000" w:themeColor="text1"/>
          <w:lang w:bidi="ar-SA"/>
          <w14:ligatures w14:val="standardContextual"/>
        </w:rPr>
        <w:t xml:space="preserve"> and owe a </w:t>
      </w:r>
      <w:r w:rsidRPr="0019472D">
        <w:rPr>
          <w:rFonts w:ascii="Arial Nova" w:hAnsi="Arial Nova" w:cs="Arial"/>
          <w:b/>
          <w:bCs/>
          <w:color w:val="000000" w:themeColor="text1"/>
          <w:lang w:bidi="ar-SA"/>
          <w14:ligatures w14:val="standardContextual"/>
        </w:rPr>
        <w:t>duty of care</w:t>
      </w:r>
      <w:r w:rsidRPr="0019472D">
        <w:rPr>
          <w:rFonts w:ascii="Arial Nova" w:hAnsi="Arial Nova" w:cs="Arial"/>
          <w:color w:val="000000" w:themeColor="text1"/>
          <w:lang w:bidi="ar-SA"/>
          <w14:ligatures w14:val="standardContextual"/>
        </w:rPr>
        <w:t xml:space="preserve">, a </w:t>
      </w:r>
      <w:r w:rsidRPr="0019472D">
        <w:rPr>
          <w:rFonts w:ascii="Arial Nova" w:hAnsi="Arial Nova" w:cs="Arial"/>
          <w:b/>
          <w:bCs/>
          <w:color w:val="000000" w:themeColor="text1"/>
          <w:lang w:bidi="ar-SA"/>
          <w14:ligatures w14:val="standardContextual"/>
        </w:rPr>
        <w:t>duty of obedience</w:t>
      </w:r>
      <w:r w:rsidRPr="0019472D">
        <w:rPr>
          <w:rFonts w:ascii="Arial Nova" w:hAnsi="Arial Nova" w:cs="Arial"/>
          <w:color w:val="000000" w:themeColor="text1"/>
          <w:lang w:bidi="ar-SA"/>
          <w14:ligatures w14:val="standardContextual"/>
        </w:rPr>
        <w:t xml:space="preserve">, and a </w:t>
      </w:r>
      <w:r w:rsidRPr="0019472D">
        <w:rPr>
          <w:rFonts w:ascii="Arial Nova" w:hAnsi="Arial Nova" w:cs="Arial"/>
          <w:b/>
          <w:bCs/>
          <w:color w:val="000000" w:themeColor="text1"/>
          <w:lang w:bidi="ar-SA"/>
          <w14:ligatures w14:val="standardContextual"/>
        </w:rPr>
        <w:t>duty of loyalty</w:t>
      </w:r>
      <w:r w:rsidRPr="0019472D">
        <w:rPr>
          <w:rFonts w:ascii="Arial Nova" w:hAnsi="Arial Nova" w:cs="Arial"/>
          <w:color w:val="000000" w:themeColor="text1"/>
          <w:lang w:bidi="ar-SA"/>
          <w14:ligatures w14:val="standardContextual"/>
        </w:rPr>
        <w:t xml:space="preserve"> to the PTA. Board members shall conduct themselves with </w:t>
      </w:r>
      <w:r w:rsidRPr="0019472D">
        <w:rPr>
          <w:rFonts w:ascii="Arial Nova" w:hAnsi="Arial Nova" w:cs="Arial"/>
          <w:b/>
          <w:bCs/>
          <w:color w:val="000000" w:themeColor="text1"/>
          <w:lang w:bidi="ar-SA"/>
          <w14:ligatures w14:val="standardContextual"/>
        </w:rPr>
        <w:t>integrity</w:t>
      </w:r>
      <w:r w:rsidRPr="0019472D">
        <w:rPr>
          <w:rFonts w:ascii="Arial Nova" w:hAnsi="Arial Nova" w:cs="Arial"/>
          <w:color w:val="000000" w:themeColor="text1"/>
          <w:lang w:bidi="ar-SA"/>
          <w14:ligatures w14:val="standardContextual"/>
        </w:rPr>
        <w:t xml:space="preserve"> and </w:t>
      </w:r>
      <w:r w:rsidRPr="0019472D">
        <w:rPr>
          <w:rFonts w:ascii="Arial Nova" w:hAnsi="Arial Nova" w:cs="Arial"/>
          <w:b/>
          <w:color w:val="000000" w:themeColor="text1"/>
          <w:lang w:bidi="ar-SA"/>
          <w14:ligatures w14:val="standardContextual"/>
        </w:rPr>
        <w:t>honesty</w:t>
      </w:r>
      <w:r w:rsidRPr="0019472D">
        <w:rPr>
          <w:rFonts w:ascii="Arial Nova" w:hAnsi="Arial Nova" w:cs="Arial"/>
          <w:color w:val="000000" w:themeColor="text1"/>
          <w:lang w:bidi="ar-SA"/>
          <w14:ligatures w14:val="standardContextual"/>
        </w:rPr>
        <w:t xml:space="preserve"> and act in the </w:t>
      </w:r>
      <w:r w:rsidRPr="0019472D">
        <w:rPr>
          <w:rFonts w:ascii="Arial Nova" w:hAnsi="Arial Nova" w:cs="Arial"/>
          <w:b/>
          <w:bCs/>
          <w:color w:val="000000" w:themeColor="text1"/>
          <w:lang w:bidi="ar-SA"/>
          <w14:ligatures w14:val="standardContextual"/>
        </w:rPr>
        <w:t>best interests</w:t>
      </w:r>
      <w:r w:rsidRPr="0019472D">
        <w:rPr>
          <w:rFonts w:ascii="Arial Nova" w:hAnsi="Arial Nova" w:cs="Arial"/>
          <w:color w:val="000000" w:themeColor="text1"/>
          <w:lang w:bidi="ar-SA"/>
          <w14:ligatures w14:val="standardContextual"/>
        </w:rPr>
        <w:t xml:space="preserve"> of the PTA. </w:t>
      </w:r>
      <w:r>
        <w:rPr>
          <w:rFonts w:ascii="Arial Nova" w:hAnsi="Arial Nova" w:cs="Arial"/>
          <w:color w:val="000000" w:themeColor="text1"/>
          <w:lang w:bidi="ar-SA"/>
          <w14:ligatures w14:val="standardContextual"/>
        </w:rPr>
        <w:t>D</w:t>
      </w:r>
      <w:r w:rsidRPr="0019472D">
        <w:rPr>
          <w:rFonts w:ascii="Arial Nova" w:hAnsi="Arial Nova" w:cs="Arial"/>
          <w:color w:val="000000" w:themeColor="text1"/>
          <w:lang w:bidi="ar-SA"/>
          <w14:ligatures w14:val="standardContextual"/>
        </w:rPr>
        <w:t xml:space="preserve">isclosure by a board member of any potential or actual conflict of interest is required by the standard of good faith and for the benefit of the PTA and protection of everyone. </w:t>
      </w:r>
    </w:p>
    <w:p w14:paraId="057086FB" w14:textId="77777777" w:rsidR="00E9058B" w:rsidRPr="0019472D" w:rsidRDefault="00E9058B" w:rsidP="00F5686D">
      <w:pPr>
        <w:widowControl w:val="0"/>
        <w:adjustRightInd w:val="0"/>
        <w:spacing w:after="0" w:line="240" w:lineRule="auto"/>
        <w:jc w:val="both"/>
        <w:rPr>
          <w:rFonts w:ascii="Arial Nova" w:hAnsi="Arial Nova" w:cs="Times New Roman"/>
          <w:color w:val="000000" w:themeColor="text1"/>
          <w:lang w:bidi="ar-SA"/>
          <w14:ligatures w14:val="standardContextual"/>
        </w:rPr>
      </w:pPr>
    </w:p>
    <w:p w14:paraId="48F6FE0F" w14:textId="77777777" w:rsidR="00E9058B" w:rsidRPr="0019472D" w:rsidRDefault="00E9058B" w:rsidP="00F5686D">
      <w:pPr>
        <w:widowControl w:val="0"/>
        <w:spacing w:after="0" w:line="240" w:lineRule="auto"/>
        <w:rPr>
          <w:rFonts w:ascii="Arial Nova" w:hAnsi="Arial Nova" w:cs="Arial"/>
          <w:color w:val="000000" w:themeColor="text1"/>
          <w14:ligatures w14:val="standardContextual"/>
        </w:rPr>
      </w:pPr>
      <w:r w:rsidRPr="0019472D">
        <w:rPr>
          <w:rFonts w:ascii="Arial Nova" w:hAnsi="Arial Nova" w:cs="Arial"/>
          <w:color w:val="000000" w:themeColor="text1"/>
          <w14:ligatures w14:val="standardContextual"/>
        </w:rPr>
        <w:t xml:space="preserve">In consideration of the PTA’s affiliation with Louisiana </w:t>
      </w:r>
      <w:r>
        <w:rPr>
          <w:rFonts w:ascii="Arial Nova" w:hAnsi="Arial Nova" w:cs="Arial"/>
          <w:color w:val="000000" w:themeColor="text1"/>
          <w14:ligatures w14:val="standardContextual"/>
        </w:rPr>
        <w:t>PTA,</w:t>
      </w:r>
      <w:r w:rsidRPr="0019472D">
        <w:rPr>
          <w:rFonts w:ascii="Arial Nova" w:hAnsi="Arial Nova" w:cs="Arial"/>
          <w:color w:val="000000" w:themeColor="text1"/>
          <w14:ligatures w14:val="standardContextual"/>
        </w:rPr>
        <w:t xml:space="preserve"> for the protection of its integrity and its 501(c)(3) status, and for our protection, we, the undersigned officers, during our terms of office, shall:</w:t>
      </w:r>
    </w:p>
    <w:p w14:paraId="467D6C1A" w14:textId="77777777" w:rsidR="00E9058B" w:rsidRPr="0019472D" w:rsidRDefault="00E9058B" w:rsidP="002D35F4">
      <w:pPr>
        <w:widowControl w:val="0"/>
        <w:numPr>
          <w:ilvl w:val="0"/>
          <w:numId w:val="116"/>
        </w:numPr>
        <w:spacing w:after="0" w:line="240" w:lineRule="auto"/>
        <w:ind w:left="360"/>
        <w:contextualSpacing/>
        <w:jc w:val="both"/>
        <w:rPr>
          <w:rFonts w:ascii="Arial Nova" w:hAnsi="Arial Nova" w:cs="Arial"/>
          <w:color w:val="000000" w:themeColor="text1"/>
          <w14:ligatures w14:val="standardContextual"/>
        </w:rPr>
      </w:pPr>
      <w:r w:rsidRPr="0019472D">
        <w:rPr>
          <w:rFonts w:ascii="Arial Nova" w:hAnsi="Arial Nova" w:cs="Arial"/>
          <w:color w:val="000000" w:themeColor="text1"/>
          <w14:ligatures w14:val="standardContextual"/>
        </w:rPr>
        <w:t>Abide by and represent our PTA Bylaws, LAPTA policies, positions, procedures, and National PTA purposes and mission statement.</w:t>
      </w:r>
    </w:p>
    <w:p w14:paraId="54A8F570" w14:textId="77777777" w:rsidR="00E9058B" w:rsidRPr="0019472D" w:rsidRDefault="00E9058B" w:rsidP="002D35F4">
      <w:pPr>
        <w:widowControl w:val="0"/>
        <w:numPr>
          <w:ilvl w:val="0"/>
          <w:numId w:val="116"/>
        </w:numPr>
        <w:spacing w:after="0" w:line="240" w:lineRule="auto"/>
        <w:ind w:left="360"/>
        <w:contextualSpacing/>
        <w:rPr>
          <w:rFonts w:ascii="Arial Nova" w:hAnsi="Arial Nova" w:cs="Arial"/>
          <w:color w:val="000000" w:themeColor="text1"/>
          <w14:ligatures w14:val="standardContextual"/>
        </w:rPr>
      </w:pPr>
      <w:r w:rsidRPr="0019472D">
        <w:rPr>
          <w:rFonts w:ascii="Arial Nova" w:hAnsi="Arial Nova" w:cs="Arial"/>
          <w:color w:val="000000" w:themeColor="text1"/>
          <w14:ligatures w14:val="standardContextual"/>
        </w:rPr>
        <w:t>Discharge the duties and responsibilities of our individual offices with fidelity, integrity, and honesty and declare all personal and extended family conflicts of interest when PTA issues, decisions, and funds are involved.</w:t>
      </w:r>
    </w:p>
    <w:p w14:paraId="70DCBB47" w14:textId="77777777" w:rsidR="00E9058B" w:rsidRPr="0019472D" w:rsidRDefault="00E9058B" w:rsidP="002D35F4">
      <w:pPr>
        <w:widowControl w:val="0"/>
        <w:numPr>
          <w:ilvl w:val="0"/>
          <w:numId w:val="116"/>
        </w:numPr>
        <w:spacing w:after="0" w:line="240" w:lineRule="auto"/>
        <w:ind w:left="360"/>
        <w:contextualSpacing/>
        <w:rPr>
          <w:rFonts w:ascii="Arial Nova" w:hAnsi="Arial Nova" w:cs="Arial"/>
          <w:color w:val="000000" w:themeColor="text1"/>
          <w14:ligatures w14:val="standardContextual"/>
        </w:rPr>
      </w:pPr>
      <w:r w:rsidRPr="0019472D">
        <w:rPr>
          <w:rFonts w:ascii="Arial Nova" w:hAnsi="Arial Nova" w:cs="Arial"/>
          <w:color w:val="000000" w:themeColor="text1"/>
          <w14:ligatures w14:val="standardContextual"/>
        </w:rPr>
        <w:t>Not misuse the PTA’s federal tax-exempt status for personal or unauthorized purposes nor disburse funds for any purpose other than authorized, budgeted PTA programs, projects, and activities.</w:t>
      </w:r>
    </w:p>
    <w:p w14:paraId="5F097AB8" w14:textId="77777777" w:rsidR="00E9058B" w:rsidRPr="0019472D" w:rsidRDefault="00E9058B" w:rsidP="002D35F4">
      <w:pPr>
        <w:widowControl w:val="0"/>
        <w:numPr>
          <w:ilvl w:val="0"/>
          <w:numId w:val="116"/>
        </w:numPr>
        <w:adjustRightInd w:val="0"/>
        <w:spacing w:after="0" w:line="240" w:lineRule="auto"/>
        <w:ind w:left="360"/>
        <w:rPr>
          <w:rFonts w:ascii="Arial Nova" w:hAnsi="Arial Nova" w:cs="Times New Roman"/>
          <w:color w:val="000000" w:themeColor="text1"/>
          <w:lang w:bidi="ar-SA"/>
          <w14:ligatures w14:val="standardContextual"/>
        </w:rPr>
      </w:pPr>
      <w:r w:rsidRPr="0019472D">
        <w:rPr>
          <w:rFonts w:ascii="Arial Nova" w:hAnsi="Arial Nova" w:cs="Arial"/>
          <w:color w:val="000000" w:themeColor="text1"/>
          <w:lang w:bidi="ar-SA"/>
          <w14:ligatures w14:val="standardContextual"/>
        </w:rPr>
        <w:t xml:space="preserve">Refrain from making any slanderous or defamatory statements that could result in harm to the PTA name or brand. </w:t>
      </w:r>
    </w:p>
    <w:p w14:paraId="09B5BC4A" w14:textId="77777777" w:rsidR="00E9058B" w:rsidRPr="0019472D" w:rsidRDefault="00E9058B" w:rsidP="002D35F4">
      <w:pPr>
        <w:widowControl w:val="0"/>
        <w:numPr>
          <w:ilvl w:val="0"/>
          <w:numId w:val="116"/>
        </w:numPr>
        <w:adjustRightInd w:val="0"/>
        <w:spacing w:after="0" w:line="240" w:lineRule="auto"/>
        <w:ind w:left="360"/>
        <w:rPr>
          <w:rFonts w:ascii="Arial Nova" w:hAnsi="Arial Nova" w:cs="Times New Roman"/>
          <w:color w:val="000000" w:themeColor="text1"/>
          <w:lang w:bidi="ar-SA"/>
          <w14:ligatures w14:val="standardContextual"/>
        </w:rPr>
      </w:pPr>
      <w:r w:rsidRPr="0019472D">
        <w:rPr>
          <w:rFonts w:ascii="Arial Nova" w:hAnsi="Arial Nova" w:cs="Arial"/>
          <w:color w:val="000000" w:themeColor="text1"/>
          <w:lang w:bidi="ar-SA"/>
          <w14:ligatures w14:val="standardContextual"/>
        </w:rPr>
        <w:t xml:space="preserve">Publicly present a united front on decisions made as a Board. </w:t>
      </w:r>
    </w:p>
    <w:p w14:paraId="1C051563" w14:textId="77777777" w:rsidR="00E9058B" w:rsidRPr="0019472D" w:rsidRDefault="00E9058B" w:rsidP="002D35F4">
      <w:pPr>
        <w:widowControl w:val="0"/>
        <w:numPr>
          <w:ilvl w:val="0"/>
          <w:numId w:val="116"/>
        </w:numPr>
        <w:adjustRightInd w:val="0"/>
        <w:spacing w:after="0" w:line="240" w:lineRule="auto"/>
        <w:ind w:left="360"/>
        <w:rPr>
          <w:rFonts w:ascii="Arial Nova" w:hAnsi="Arial Nova" w:cs="Arial"/>
          <w:color w:val="000000" w:themeColor="text1"/>
          <w:lang w:bidi="ar-SA"/>
          <w14:ligatures w14:val="standardContextual"/>
        </w:rPr>
      </w:pPr>
      <w:r w:rsidRPr="0019472D">
        <w:rPr>
          <w:rFonts w:ascii="Arial Nova" w:hAnsi="Arial Nova" w:cs="Arial"/>
          <w:color w:val="000000" w:themeColor="text1"/>
          <w:lang w:bidi="ar-SA"/>
          <w14:ligatures w14:val="standardContextual"/>
        </w:rPr>
        <w:t xml:space="preserve">Maintain confidentiality as a member of the Board. </w:t>
      </w:r>
    </w:p>
    <w:p w14:paraId="0A123AC7" w14:textId="77777777" w:rsidR="00E9058B" w:rsidRPr="0019472D" w:rsidRDefault="00E9058B" w:rsidP="002D35F4">
      <w:pPr>
        <w:widowControl w:val="0"/>
        <w:numPr>
          <w:ilvl w:val="0"/>
          <w:numId w:val="116"/>
        </w:numPr>
        <w:adjustRightInd w:val="0"/>
        <w:spacing w:after="0" w:line="240" w:lineRule="auto"/>
        <w:ind w:left="360"/>
        <w:rPr>
          <w:rFonts w:ascii="Arial Nova" w:hAnsi="Arial Nova" w:cs="Times New Roman"/>
          <w:color w:val="000000" w:themeColor="text1"/>
          <w:lang w:bidi="ar-SA"/>
          <w14:ligatures w14:val="standardContextual"/>
        </w:rPr>
      </w:pPr>
      <w:r w:rsidRPr="0019472D">
        <w:rPr>
          <w:rFonts w:ascii="Arial Nova" w:hAnsi="Arial Nova" w:cs="Arial"/>
          <w:color w:val="000000" w:themeColor="text1"/>
          <w:lang w:bidi="ar-SA"/>
          <w14:ligatures w14:val="standardContextual"/>
        </w:rPr>
        <w:t xml:space="preserve">Follow the LAPTA and school district guidelines for fundraising. </w:t>
      </w:r>
    </w:p>
    <w:p w14:paraId="7865A687" w14:textId="77777777" w:rsidR="00E9058B" w:rsidRPr="0019472D" w:rsidRDefault="00E9058B" w:rsidP="002D35F4">
      <w:pPr>
        <w:widowControl w:val="0"/>
        <w:numPr>
          <w:ilvl w:val="0"/>
          <w:numId w:val="116"/>
        </w:numPr>
        <w:adjustRightInd w:val="0"/>
        <w:spacing w:after="0" w:line="240" w:lineRule="auto"/>
        <w:ind w:left="360"/>
        <w:rPr>
          <w:rFonts w:ascii="Arial Nova" w:hAnsi="Arial Nova" w:cs="Arial"/>
          <w:color w:val="000000" w:themeColor="text1"/>
          <w:lang w:bidi="ar-SA"/>
          <w14:ligatures w14:val="standardContextual"/>
        </w:rPr>
      </w:pPr>
      <w:r w:rsidRPr="0019472D">
        <w:rPr>
          <w:rFonts w:ascii="Arial Nova" w:hAnsi="Arial Nova" w:cs="Arial"/>
          <w:color w:val="000000" w:themeColor="text1"/>
          <w:lang w:bidi="ar-SA"/>
          <w14:ligatures w14:val="standardContextual"/>
        </w:rPr>
        <w:t xml:space="preserve">Abide by the following </w:t>
      </w:r>
      <w:r w:rsidRPr="00F20D1A">
        <w:rPr>
          <w:rFonts w:ascii="Arial Nova" w:hAnsi="Arial Nova" w:cs="Arial"/>
          <w:b/>
          <w:bCs/>
          <w:color w:val="000000" w:themeColor="text1"/>
          <w:lang w:bidi="ar-SA"/>
          <w14:ligatures w14:val="standardContextual"/>
        </w:rPr>
        <w:t>Conflict of Interest Policy</w:t>
      </w:r>
      <w:r>
        <w:rPr>
          <w:rFonts w:ascii="Arial Nova" w:hAnsi="Arial Nova" w:cs="Arial"/>
          <w:b/>
          <w:bCs/>
          <w:color w:val="000000" w:themeColor="text1"/>
          <w:lang w:bidi="ar-SA"/>
          <w14:ligatures w14:val="standardContextual"/>
        </w:rPr>
        <w:t>:</w:t>
      </w:r>
    </w:p>
    <w:p w14:paraId="6EB278C2" w14:textId="77777777" w:rsidR="00E9058B" w:rsidRPr="0019472D" w:rsidRDefault="00E9058B" w:rsidP="00F5686D">
      <w:pPr>
        <w:widowControl w:val="0"/>
        <w:numPr>
          <w:ilvl w:val="0"/>
          <w:numId w:val="37"/>
        </w:numPr>
        <w:adjustRightInd w:val="0"/>
        <w:spacing w:after="0" w:line="240" w:lineRule="auto"/>
        <w:rPr>
          <w:rFonts w:ascii="Arial Nova" w:hAnsi="Arial Nova" w:cs="Times New Roman"/>
          <w:color w:val="000000" w:themeColor="text1"/>
          <w:lang w:bidi="ar-SA"/>
          <w14:ligatures w14:val="standardContextual"/>
        </w:rPr>
      </w:pPr>
      <w:r w:rsidRPr="0019472D">
        <w:rPr>
          <w:rFonts w:ascii="Arial Nova" w:hAnsi="Arial Nova" w:cs="Arial"/>
          <w:color w:val="000000" w:themeColor="text1"/>
          <w:lang w:bidi="ar-SA"/>
          <w14:ligatures w14:val="standardContextual"/>
        </w:rPr>
        <w:t xml:space="preserve">Board members and their families shall not use their relation to this PTA for financial, professional, business, employment, personal, or political gain. </w:t>
      </w:r>
    </w:p>
    <w:p w14:paraId="4FCFA416" w14:textId="77777777" w:rsidR="00E9058B" w:rsidRPr="0019472D" w:rsidRDefault="00E9058B" w:rsidP="00F5686D">
      <w:pPr>
        <w:widowControl w:val="0"/>
        <w:numPr>
          <w:ilvl w:val="0"/>
          <w:numId w:val="37"/>
        </w:numPr>
        <w:adjustRightInd w:val="0"/>
        <w:spacing w:after="0" w:line="240" w:lineRule="auto"/>
        <w:rPr>
          <w:rFonts w:ascii="Arial Nova" w:hAnsi="Arial Nova" w:cs="Times New Roman"/>
          <w:color w:val="000000" w:themeColor="text1"/>
          <w:lang w:bidi="ar-SA"/>
          <w14:ligatures w14:val="standardContextual"/>
        </w:rPr>
      </w:pPr>
      <w:r w:rsidRPr="0019472D">
        <w:rPr>
          <w:rFonts w:ascii="Arial Nova" w:hAnsi="Arial Nova" w:cs="Arial"/>
          <w:color w:val="000000" w:themeColor="text1"/>
          <w:lang w:bidi="ar-SA"/>
          <w14:ligatures w14:val="standardContextual"/>
        </w:rPr>
        <w:t xml:space="preserve">A conflict of interest exists when a Board member would have to participate in the deliberation or decision of any issue of this PTA while, at the same time, the board member and their extended family has financial, professional, business, employment, personal or political interests outside the PTA that could predispose or bias the board member to a particular view, goal, or decision. </w:t>
      </w:r>
    </w:p>
    <w:p w14:paraId="6BD6B256" w14:textId="77777777" w:rsidR="00E9058B" w:rsidRPr="0019472D" w:rsidRDefault="00E9058B" w:rsidP="00F5686D">
      <w:pPr>
        <w:widowControl w:val="0"/>
        <w:numPr>
          <w:ilvl w:val="0"/>
          <w:numId w:val="37"/>
        </w:numPr>
        <w:spacing w:after="0" w:line="240" w:lineRule="auto"/>
        <w:contextualSpacing/>
        <w:rPr>
          <w:rFonts w:ascii="Arial Nova" w:hAnsi="Arial Nova" w:cs="Arial"/>
          <w:color w:val="000000" w:themeColor="text1"/>
          <w14:ligatures w14:val="standardContextual"/>
        </w:rPr>
      </w:pPr>
      <w:r w:rsidRPr="0019472D">
        <w:rPr>
          <w:rFonts w:ascii="Arial Nova" w:hAnsi="Arial Nova" w:cs="Arial"/>
          <w:color w:val="000000" w:themeColor="text1"/>
          <w14:ligatures w14:val="standardContextual"/>
        </w:rPr>
        <w:t>Board members shall declare to the officers of this PTA conflicts of interest (stating the nature of the conflict and pertinent information as appropriate) between their duties of this PTA and their or their extended families’ financial, professional, business, employment, personal or political interests.</w:t>
      </w:r>
    </w:p>
    <w:p w14:paraId="26847EFC" w14:textId="77777777" w:rsidR="00E9058B" w:rsidRPr="0019472D" w:rsidRDefault="00E9058B" w:rsidP="00F5686D">
      <w:pPr>
        <w:widowControl w:val="0"/>
        <w:numPr>
          <w:ilvl w:val="0"/>
          <w:numId w:val="37"/>
        </w:numPr>
        <w:adjustRightInd w:val="0"/>
        <w:spacing w:after="0" w:line="240" w:lineRule="auto"/>
        <w:rPr>
          <w:rFonts w:ascii="Arial Nova" w:hAnsi="Arial Nova" w:cs="Times New Roman"/>
          <w:color w:val="000000" w:themeColor="text1"/>
          <w:lang w:bidi="ar-SA"/>
          <w14:ligatures w14:val="standardContextual"/>
        </w:rPr>
      </w:pPr>
      <w:r w:rsidRPr="0019472D">
        <w:rPr>
          <w:rFonts w:ascii="Arial Nova" w:hAnsi="Arial Nova" w:cs="Arial"/>
          <w:color w:val="000000" w:themeColor="text1"/>
          <w:lang w:bidi="ar-SA"/>
          <w14:ligatures w14:val="standardContextual"/>
        </w:rPr>
        <w:t xml:space="preserve">When a conflict of interest is declared, the Board members shall not use their personal influence of position to affect the outcome of a vote and shall leave the room during deliberations and the vote. </w:t>
      </w:r>
    </w:p>
    <w:p w14:paraId="44085932" w14:textId="77777777" w:rsidR="00E9058B" w:rsidRPr="0019472D" w:rsidRDefault="00E9058B" w:rsidP="00F5686D">
      <w:pPr>
        <w:widowControl w:val="0"/>
        <w:numPr>
          <w:ilvl w:val="0"/>
          <w:numId w:val="37"/>
        </w:numPr>
        <w:adjustRightInd w:val="0"/>
        <w:spacing w:after="0" w:line="240" w:lineRule="auto"/>
        <w:rPr>
          <w:rFonts w:ascii="Arial Nova" w:hAnsi="Arial Nova" w:cs="Arial"/>
          <w:color w:val="000000" w:themeColor="text1"/>
          <w:lang w:bidi="ar-SA"/>
          <w14:ligatures w14:val="standardContextual"/>
        </w:rPr>
      </w:pPr>
      <w:r w:rsidRPr="00CE4AA7">
        <w:rPr>
          <w:rFonts w:ascii="Arial Nova" w:hAnsi="Arial Nova" w:cs="Arial"/>
          <w:b/>
          <w:bCs/>
          <w:color w:val="000000" w:themeColor="text1"/>
          <w:lang w:bidi="ar-SA"/>
          <w14:ligatures w14:val="standardContextual"/>
        </w:rPr>
        <w:t>The</w:t>
      </w:r>
      <w:r w:rsidRPr="0019472D">
        <w:rPr>
          <w:rFonts w:ascii="Arial Nova" w:hAnsi="Arial Nova" w:cs="Arial"/>
          <w:color w:val="000000" w:themeColor="text1"/>
          <w:lang w:bidi="ar-SA"/>
          <w14:ligatures w14:val="standardContextual"/>
        </w:rPr>
        <w:t xml:space="preserve"> </w:t>
      </w:r>
      <w:r w:rsidRPr="0019472D">
        <w:rPr>
          <w:rFonts w:ascii="Arial Nova" w:hAnsi="Arial Nova" w:cs="Arial"/>
          <w:b/>
          <w:bCs/>
          <w:color w:val="000000" w:themeColor="text1"/>
          <w:lang w:bidi="ar-SA"/>
          <w14:ligatures w14:val="standardContextual"/>
        </w:rPr>
        <w:t xml:space="preserve">minutes of the meeting shall </w:t>
      </w:r>
      <w:r>
        <w:rPr>
          <w:rFonts w:ascii="Arial Nova" w:hAnsi="Arial Nova" w:cs="Arial"/>
          <w:b/>
          <w:bCs/>
          <w:color w:val="000000" w:themeColor="text1"/>
          <w:lang w:bidi="ar-SA"/>
          <w14:ligatures w14:val="standardContextual"/>
        </w:rPr>
        <w:t xml:space="preserve">note any declared </w:t>
      </w:r>
      <w:r w:rsidRPr="0019472D">
        <w:rPr>
          <w:rFonts w:ascii="Arial Nova" w:hAnsi="Arial Nova" w:cs="Arial"/>
          <w:b/>
          <w:bCs/>
          <w:color w:val="000000" w:themeColor="text1"/>
          <w:lang w:bidi="ar-SA"/>
          <w14:ligatures w14:val="standardContextual"/>
        </w:rPr>
        <w:t>conflict of interest.</w:t>
      </w:r>
      <w:r w:rsidRPr="0019472D">
        <w:rPr>
          <w:rFonts w:ascii="Arial Nova" w:hAnsi="Arial Nova" w:cs="Arial"/>
          <w:color w:val="000000" w:themeColor="text1"/>
          <w:lang w:bidi="ar-SA"/>
          <w14:ligatures w14:val="standardContextual"/>
        </w:rPr>
        <w:t xml:space="preserve"> </w:t>
      </w:r>
    </w:p>
    <w:p w14:paraId="0F52B03A" w14:textId="77777777" w:rsidR="00E9058B" w:rsidRPr="0019472D" w:rsidRDefault="00E9058B" w:rsidP="00F5686D">
      <w:pPr>
        <w:widowControl w:val="0"/>
        <w:numPr>
          <w:ilvl w:val="0"/>
          <w:numId w:val="37"/>
        </w:numPr>
        <w:adjustRightInd w:val="0"/>
        <w:spacing w:after="0" w:line="240" w:lineRule="auto"/>
        <w:rPr>
          <w:rFonts w:ascii="Arial Nova" w:hAnsi="Arial Nova" w:cs="Arial"/>
          <w:color w:val="000000" w:themeColor="text1"/>
          <w:lang w:bidi="ar-SA"/>
          <w14:ligatures w14:val="standardContextual"/>
        </w:rPr>
      </w:pPr>
      <w:r w:rsidRPr="0019472D">
        <w:rPr>
          <w:rFonts w:ascii="Arial Nova" w:hAnsi="Arial Nova" w:cs="Arial"/>
          <w:color w:val="000000" w:themeColor="text1"/>
          <w:lang w:bidi="ar-SA"/>
          <w14:ligatures w14:val="standardContextual"/>
        </w:rPr>
        <w:t xml:space="preserve">Board members shall not use PTA’s name, influence, or resources for their benefit or gain when running for any public elected office or while serving as an elected official. </w:t>
      </w:r>
    </w:p>
    <w:p w14:paraId="0CCF47AE" w14:textId="723F6B79" w:rsidR="003517CE" w:rsidRPr="0019472D" w:rsidRDefault="00E9058B" w:rsidP="00F5686D">
      <w:pPr>
        <w:widowControl w:val="0"/>
        <w:spacing w:after="0" w:line="240" w:lineRule="auto"/>
        <w:jc w:val="both"/>
        <w:rPr>
          <w:rFonts w:ascii="Arial Nova" w:hAnsi="Arial Nova"/>
          <w:color w:val="000000" w:themeColor="text1"/>
          <w14:ligatures w14:val="standardContextual"/>
        </w:rPr>
      </w:pPr>
      <w:r w:rsidRPr="0019472D">
        <w:rPr>
          <w:rFonts w:ascii="Arial Nova" w:hAnsi="Arial Nova" w:cs="Arial"/>
          <w:color w:val="000000" w:themeColor="text1"/>
          <w:lang w:bidi="ar-SA"/>
          <w14:ligatures w14:val="standardContextual"/>
        </w:rPr>
        <w:t>Board members shall not directly or indirectly use their current PTA position, the PTA name or organization for or against any specific candidate for elected public office, which is contrary to federal tax laws and the guidelines and policies of the PTA</w:t>
      </w:r>
    </w:p>
    <w:p w14:paraId="06FD9583" w14:textId="77777777" w:rsidR="003517CE" w:rsidRPr="0019472D" w:rsidRDefault="003517CE" w:rsidP="00F5686D">
      <w:pPr>
        <w:widowControl w:val="0"/>
        <w:spacing w:after="0" w:line="240" w:lineRule="auto"/>
        <w:jc w:val="both"/>
        <w:rPr>
          <w:rFonts w:ascii="Arial Nova" w:hAnsi="Arial Nova"/>
          <w:color w:val="000000" w:themeColor="text1"/>
          <w14:ligatures w14:val="standardContextual"/>
        </w:rPr>
      </w:pPr>
    </w:p>
    <w:p w14:paraId="21D1F87D" w14:textId="77777777" w:rsidR="003517CE" w:rsidRDefault="003517CE" w:rsidP="00F5686D">
      <w:pPr>
        <w:widowControl w:val="0"/>
        <w:spacing w:after="0" w:line="240" w:lineRule="auto"/>
        <w:jc w:val="both"/>
        <w:rPr>
          <w:rFonts w:ascii="Arial Nova" w:hAnsi="Arial Nova"/>
          <w:color w:val="000000" w:themeColor="text1"/>
          <w14:ligatures w14:val="standardContextual"/>
        </w:rPr>
      </w:pPr>
    </w:p>
    <w:p w14:paraId="0EECB2CF" w14:textId="77777777" w:rsidR="00FF5A77" w:rsidRDefault="00FF5A77" w:rsidP="00F5686D">
      <w:pPr>
        <w:widowControl w:val="0"/>
        <w:spacing w:after="0" w:line="240" w:lineRule="auto"/>
        <w:jc w:val="both"/>
        <w:rPr>
          <w:rFonts w:ascii="Arial Nova" w:hAnsi="Arial Nova"/>
          <w:color w:val="000000" w:themeColor="text1"/>
          <w14:ligatures w14:val="standardContextual"/>
        </w:rPr>
      </w:pPr>
    </w:p>
    <w:p w14:paraId="3E6C0392" w14:textId="77777777" w:rsidR="00FF5A77" w:rsidRDefault="00FF5A77" w:rsidP="00F5686D">
      <w:pPr>
        <w:widowControl w:val="0"/>
        <w:spacing w:after="0" w:line="240" w:lineRule="auto"/>
        <w:jc w:val="both"/>
        <w:rPr>
          <w:rFonts w:ascii="Arial Nova" w:hAnsi="Arial Nova"/>
          <w:color w:val="000000" w:themeColor="text1"/>
          <w14:ligatures w14:val="standardContextual"/>
        </w:rPr>
      </w:pPr>
    </w:p>
    <w:p w14:paraId="1A0C11D4" w14:textId="77777777" w:rsidR="00FF5A77" w:rsidRPr="0019472D" w:rsidRDefault="00FF5A77" w:rsidP="00F5686D">
      <w:pPr>
        <w:widowControl w:val="0"/>
        <w:spacing w:after="0" w:line="240" w:lineRule="auto"/>
        <w:jc w:val="both"/>
        <w:rPr>
          <w:rFonts w:ascii="Arial Nova" w:hAnsi="Arial Nova"/>
          <w:color w:val="000000" w:themeColor="text1"/>
          <w14:ligatures w14:val="standardContextual"/>
        </w:rPr>
      </w:pPr>
    </w:p>
    <w:p w14:paraId="0F368E62" w14:textId="77777777" w:rsidR="003517CE" w:rsidRPr="0019472D" w:rsidRDefault="003517CE" w:rsidP="00F5686D">
      <w:pPr>
        <w:widowControl w:val="0"/>
        <w:spacing w:after="0" w:line="240" w:lineRule="auto"/>
        <w:jc w:val="both"/>
        <w:rPr>
          <w:rFonts w:ascii="Arial Nova" w:hAnsi="Arial Nova"/>
          <w:color w:val="000000" w:themeColor="text1"/>
          <w14:ligatures w14:val="standardContextual"/>
        </w:rPr>
      </w:pPr>
    </w:p>
    <w:p w14:paraId="3B00F734" w14:textId="77777777" w:rsidR="003517CE" w:rsidRPr="0019472D" w:rsidRDefault="003517CE" w:rsidP="00F5686D">
      <w:pPr>
        <w:widowControl w:val="0"/>
        <w:spacing w:after="0" w:line="240" w:lineRule="auto"/>
        <w:jc w:val="both"/>
        <w:rPr>
          <w:rFonts w:ascii="Arial Nova" w:hAnsi="Arial Nova"/>
          <w:color w:val="000000" w:themeColor="text1"/>
          <w14:ligatures w14:val="standardContextual"/>
        </w:rPr>
      </w:pPr>
    </w:p>
    <w:p w14:paraId="2F18692C" w14:textId="77777777" w:rsidR="003517CE" w:rsidRPr="0019472D" w:rsidRDefault="003517CE" w:rsidP="00F5686D">
      <w:pPr>
        <w:widowControl w:val="0"/>
        <w:spacing w:after="0" w:line="240" w:lineRule="auto"/>
        <w:jc w:val="both"/>
        <w:rPr>
          <w:rFonts w:ascii="Arial Nova" w:hAnsi="Arial Nova"/>
          <w:color w:val="000000" w:themeColor="text1"/>
          <w14:ligatures w14:val="standardContextual"/>
        </w:rPr>
      </w:pPr>
    </w:p>
    <w:p w14:paraId="56878A4F" w14:textId="7997A368" w:rsidR="003517CE" w:rsidRPr="0019472D" w:rsidRDefault="003517CE" w:rsidP="00F5686D">
      <w:pPr>
        <w:widowControl w:val="0"/>
        <w:spacing w:after="0" w:line="240" w:lineRule="auto"/>
        <w:jc w:val="center"/>
        <w:rPr>
          <w:rFonts w:ascii="Arial" w:hAnsi="Arial" w:cs="Arial"/>
          <w:b/>
          <w:bCs/>
          <w:color w:val="000000" w:themeColor="text1"/>
          <w:sz w:val="40"/>
          <w:szCs w:val="48"/>
          <w14:ligatures w14:val="standardContextual"/>
        </w:rPr>
      </w:pPr>
      <w:r w:rsidRPr="0019472D">
        <w:rPr>
          <w:rFonts w:ascii="Arial Nova" w:hAnsi="Arial Nova" w:cs="Arial"/>
          <w:color w:val="000000" w:themeColor="text1"/>
          <w14:ligatures w14:val="standardContextual"/>
        </w:rPr>
        <w:t>Page 1 of 2</w:t>
      </w:r>
    </w:p>
    <w:p w14:paraId="31CF4BB4" w14:textId="77777777" w:rsidR="009328AC" w:rsidRDefault="009328AC" w:rsidP="00F5686D">
      <w:pPr>
        <w:widowControl w:val="0"/>
        <w:adjustRightInd w:val="0"/>
        <w:spacing w:after="0" w:line="240" w:lineRule="auto"/>
        <w:jc w:val="both"/>
        <w:rPr>
          <w:rFonts w:ascii="Arial Nova" w:hAnsi="Arial Nova" w:cs="Arial"/>
          <w:color w:val="000000" w:themeColor="text1"/>
          <w14:ligatures w14:val="standardContextual"/>
        </w:rPr>
      </w:pPr>
    </w:p>
    <w:p w14:paraId="28D1E3EC" w14:textId="5E710B67" w:rsidR="003517CE" w:rsidRPr="0019472D" w:rsidRDefault="003517CE" w:rsidP="00F5686D">
      <w:pPr>
        <w:widowControl w:val="0"/>
        <w:adjustRightInd w:val="0"/>
        <w:spacing w:after="0" w:line="240" w:lineRule="auto"/>
        <w:jc w:val="both"/>
        <w:rPr>
          <w:rFonts w:ascii="Arial Nova" w:hAnsi="Arial Nova" w:cs="Arial"/>
          <w:color w:val="000000" w:themeColor="text1"/>
          <w14:ligatures w14:val="standardContextual"/>
        </w:rPr>
      </w:pPr>
      <w:r w:rsidRPr="0019472D">
        <w:rPr>
          <w:rFonts w:ascii="Arial Nova" w:hAnsi="Arial Nova" w:cs="Arial"/>
          <w:color w:val="000000" w:themeColor="text1"/>
          <w14:ligatures w14:val="standardContextual"/>
        </w:rPr>
        <w:lastRenderedPageBreak/>
        <w:t xml:space="preserve">We, the undersigned board members of </w:t>
      </w:r>
      <w:r w:rsidRPr="0019472D">
        <w:rPr>
          <w:rFonts w:ascii="Arial Nova" w:hAnsi="Arial Nova" w:cs="Arial"/>
          <w:color w:val="000000" w:themeColor="text1"/>
          <w:u w:val="single"/>
          <w14:ligatures w14:val="standardContextual"/>
        </w:rPr>
        <w:tab/>
      </w:r>
      <w:r w:rsidRPr="0019472D">
        <w:rPr>
          <w:rFonts w:ascii="Arial Nova" w:hAnsi="Arial Nova" w:cs="Arial"/>
          <w:color w:val="000000" w:themeColor="text1"/>
          <w:u w:val="single"/>
          <w14:ligatures w14:val="standardContextual"/>
        </w:rPr>
        <w:tab/>
      </w:r>
      <w:r w:rsidRPr="0019472D">
        <w:rPr>
          <w:rFonts w:ascii="Arial Nova" w:hAnsi="Arial Nova" w:cs="Arial"/>
          <w:color w:val="000000" w:themeColor="text1"/>
          <w:u w:val="single"/>
          <w14:ligatures w14:val="standardContextual"/>
        </w:rPr>
        <w:tab/>
      </w:r>
      <w:r w:rsidRPr="0019472D">
        <w:rPr>
          <w:rFonts w:ascii="Arial Nova" w:hAnsi="Arial Nova" w:cs="Arial"/>
          <w:color w:val="000000" w:themeColor="text1"/>
          <w:u w:val="single"/>
          <w14:ligatures w14:val="standardContextual"/>
        </w:rPr>
        <w:tab/>
      </w:r>
      <w:r w:rsidRPr="0019472D">
        <w:rPr>
          <w:rFonts w:ascii="Arial Nova" w:hAnsi="Arial Nova" w:cs="Arial"/>
          <w:color w:val="000000" w:themeColor="text1"/>
          <w:u w:val="single"/>
          <w14:ligatures w14:val="standardContextual"/>
        </w:rPr>
        <w:tab/>
      </w:r>
      <w:r w:rsidRPr="0019472D">
        <w:rPr>
          <w:rFonts w:ascii="Arial Nova" w:hAnsi="Arial Nova" w:cs="Arial"/>
          <w:color w:val="000000" w:themeColor="text1"/>
          <w:u w:val="single"/>
          <w14:ligatures w14:val="standardContextual"/>
        </w:rPr>
        <w:tab/>
      </w:r>
      <w:r w:rsidRPr="0019472D">
        <w:rPr>
          <w:rFonts w:ascii="Arial Nova" w:hAnsi="Arial Nova" w:cs="Arial"/>
          <w:color w:val="000000" w:themeColor="text1"/>
          <w:u w:val="single"/>
          <w14:ligatures w14:val="standardContextual"/>
        </w:rPr>
        <w:tab/>
      </w:r>
      <w:r w:rsidRPr="0019472D">
        <w:rPr>
          <w:rFonts w:ascii="Arial Nova" w:hAnsi="Arial Nova" w:cs="Arial"/>
          <w:color w:val="000000" w:themeColor="text1"/>
          <w:u w:val="single"/>
          <w14:ligatures w14:val="standardContextual"/>
        </w:rPr>
        <w:tab/>
      </w:r>
      <w:r w:rsidRPr="0019472D">
        <w:rPr>
          <w:rFonts w:ascii="Arial Nova" w:hAnsi="Arial Nova" w:cs="Arial"/>
          <w:color w:val="000000" w:themeColor="text1"/>
          <w:u w:val="single"/>
          <w14:ligatures w14:val="standardContextual"/>
        </w:rPr>
        <w:tab/>
        <w:t>PTA</w:t>
      </w:r>
      <w:r w:rsidRPr="0019472D">
        <w:rPr>
          <w:rFonts w:ascii="Arial Nova" w:hAnsi="Arial Nova" w:cs="Arial"/>
          <w:color w:val="000000" w:themeColor="text1"/>
          <w14:ligatures w14:val="standardContextual"/>
        </w:rPr>
        <w:t xml:space="preserve">, have read and agree to abide by this policy and understand that the failure to adhere to the above guidelines may result in the termination of the undersigned as Board members and will require the immediate return of all PTA property, documents, and materials belonging to this PTA. </w:t>
      </w:r>
    </w:p>
    <w:p w14:paraId="1721ABCE" w14:textId="77777777" w:rsidR="003517CE" w:rsidRPr="0019472D" w:rsidRDefault="003517CE" w:rsidP="00F5686D">
      <w:pPr>
        <w:widowControl w:val="0"/>
        <w:adjustRightInd w:val="0"/>
        <w:spacing w:after="0" w:line="240" w:lineRule="auto"/>
        <w:rPr>
          <w:rFonts w:ascii="Arial Nova" w:hAnsi="Arial Nova" w:cs="Arial"/>
          <w:color w:val="000000" w:themeColor="text1"/>
          <w14:ligatures w14:val="standardContextual"/>
        </w:rPr>
      </w:pPr>
    </w:p>
    <w:tbl>
      <w:tblPr>
        <w:tblStyle w:val="TableGrid1"/>
        <w:tblW w:w="0" w:type="auto"/>
        <w:tblInd w:w="0" w:type="dxa"/>
        <w:tblLook w:val="04A0" w:firstRow="1" w:lastRow="0" w:firstColumn="1" w:lastColumn="0" w:noHBand="0" w:noVBand="1"/>
      </w:tblPr>
      <w:tblGrid>
        <w:gridCol w:w="1615"/>
        <w:gridCol w:w="3030"/>
        <w:gridCol w:w="3030"/>
        <w:gridCol w:w="3030"/>
      </w:tblGrid>
      <w:tr w:rsidR="0019472D" w:rsidRPr="0019472D" w14:paraId="0B52F7D8" w14:textId="77777777" w:rsidTr="00F47DB4">
        <w:tc>
          <w:tcPr>
            <w:tcW w:w="1615" w:type="dxa"/>
            <w:tcBorders>
              <w:top w:val="single" w:sz="4" w:space="0" w:color="auto"/>
              <w:left w:val="single" w:sz="4" w:space="0" w:color="auto"/>
              <w:bottom w:val="single" w:sz="4" w:space="0" w:color="auto"/>
              <w:right w:val="single" w:sz="4" w:space="0" w:color="auto"/>
            </w:tcBorders>
            <w:shd w:val="clear" w:color="auto" w:fill="1F487C"/>
            <w:vAlign w:val="center"/>
            <w:hideMark/>
          </w:tcPr>
          <w:p w14:paraId="01C8B3DD" w14:textId="77777777" w:rsidR="003517CE" w:rsidRPr="0019472D" w:rsidRDefault="003517CE" w:rsidP="00F5686D">
            <w:pPr>
              <w:adjustRightInd w:val="0"/>
              <w:jc w:val="center"/>
              <w:rPr>
                <w:rFonts w:ascii="Arial Nova" w:hAnsi="Arial Nova" w:cs="Arial"/>
                <w:color w:val="000000" w:themeColor="text1"/>
              </w:rPr>
            </w:pPr>
            <w:r w:rsidRPr="0019472D">
              <w:rPr>
                <w:rFonts w:ascii="Arial Nova" w:hAnsi="Arial Nova" w:cs="Arial"/>
                <w:color w:val="000000" w:themeColor="text1"/>
              </w:rPr>
              <w:t>Date</w:t>
            </w:r>
          </w:p>
        </w:tc>
        <w:tc>
          <w:tcPr>
            <w:tcW w:w="3030" w:type="dxa"/>
            <w:tcBorders>
              <w:top w:val="single" w:sz="4" w:space="0" w:color="auto"/>
              <w:left w:val="single" w:sz="4" w:space="0" w:color="auto"/>
              <w:bottom w:val="single" w:sz="4" w:space="0" w:color="auto"/>
              <w:right w:val="single" w:sz="4" w:space="0" w:color="auto"/>
            </w:tcBorders>
            <w:shd w:val="clear" w:color="auto" w:fill="1F487C"/>
            <w:vAlign w:val="center"/>
            <w:hideMark/>
          </w:tcPr>
          <w:p w14:paraId="0BA8D757" w14:textId="77777777" w:rsidR="003517CE" w:rsidRPr="0019472D" w:rsidRDefault="003517CE" w:rsidP="00F5686D">
            <w:pPr>
              <w:adjustRightInd w:val="0"/>
              <w:jc w:val="center"/>
              <w:rPr>
                <w:rFonts w:ascii="Arial Nova" w:hAnsi="Arial Nova" w:cs="Arial"/>
                <w:color w:val="000000" w:themeColor="text1"/>
              </w:rPr>
            </w:pPr>
            <w:r w:rsidRPr="0019472D">
              <w:rPr>
                <w:rFonts w:ascii="Arial Nova" w:hAnsi="Arial Nova" w:cs="Arial"/>
                <w:color w:val="000000" w:themeColor="text1"/>
              </w:rPr>
              <w:t>Board Member Name</w:t>
            </w:r>
          </w:p>
        </w:tc>
        <w:tc>
          <w:tcPr>
            <w:tcW w:w="3030" w:type="dxa"/>
            <w:tcBorders>
              <w:top w:val="single" w:sz="4" w:space="0" w:color="auto"/>
              <w:left w:val="single" w:sz="4" w:space="0" w:color="auto"/>
              <w:bottom w:val="single" w:sz="4" w:space="0" w:color="auto"/>
              <w:right w:val="single" w:sz="4" w:space="0" w:color="auto"/>
            </w:tcBorders>
            <w:shd w:val="clear" w:color="auto" w:fill="1F487C"/>
            <w:vAlign w:val="center"/>
            <w:hideMark/>
          </w:tcPr>
          <w:p w14:paraId="6759E4F8" w14:textId="77777777" w:rsidR="003517CE" w:rsidRPr="0019472D" w:rsidRDefault="003517CE" w:rsidP="00F5686D">
            <w:pPr>
              <w:adjustRightInd w:val="0"/>
              <w:jc w:val="center"/>
              <w:rPr>
                <w:rFonts w:ascii="Arial Nova" w:hAnsi="Arial Nova" w:cs="Arial"/>
                <w:color w:val="000000" w:themeColor="text1"/>
              </w:rPr>
            </w:pPr>
            <w:r w:rsidRPr="0019472D">
              <w:rPr>
                <w:rFonts w:ascii="Arial Nova" w:hAnsi="Arial Nova" w:cs="Arial"/>
                <w:color w:val="000000" w:themeColor="text1"/>
              </w:rPr>
              <w:t>Position</w:t>
            </w:r>
          </w:p>
        </w:tc>
        <w:tc>
          <w:tcPr>
            <w:tcW w:w="3030" w:type="dxa"/>
            <w:tcBorders>
              <w:top w:val="single" w:sz="4" w:space="0" w:color="auto"/>
              <w:left w:val="single" w:sz="4" w:space="0" w:color="auto"/>
              <w:bottom w:val="single" w:sz="4" w:space="0" w:color="auto"/>
              <w:right w:val="single" w:sz="4" w:space="0" w:color="auto"/>
            </w:tcBorders>
            <w:shd w:val="clear" w:color="auto" w:fill="1F487C"/>
            <w:vAlign w:val="center"/>
            <w:hideMark/>
          </w:tcPr>
          <w:p w14:paraId="7EB1F00C" w14:textId="77777777" w:rsidR="003517CE" w:rsidRPr="0019472D" w:rsidRDefault="003517CE" w:rsidP="00F5686D">
            <w:pPr>
              <w:adjustRightInd w:val="0"/>
              <w:jc w:val="center"/>
              <w:rPr>
                <w:rFonts w:ascii="Arial Nova" w:hAnsi="Arial Nova" w:cs="Arial"/>
                <w:color w:val="000000" w:themeColor="text1"/>
              </w:rPr>
            </w:pPr>
            <w:r w:rsidRPr="0019472D">
              <w:rPr>
                <w:rFonts w:ascii="Arial Nova" w:hAnsi="Arial Nova" w:cs="Arial"/>
                <w:color w:val="000000" w:themeColor="text1"/>
              </w:rPr>
              <w:t>Signature</w:t>
            </w:r>
          </w:p>
        </w:tc>
      </w:tr>
      <w:tr w:rsidR="0019472D" w:rsidRPr="0019472D" w14:paraId="335F0F36"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08FADA23"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1A8F1AD4"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7F04EDA3"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7B1D7003" w14:textId="77777777" w:rsidR="003517CE" w:rsidRPr="0019472D" w:rsidRDefault="003517CE" w:rsidP="00F5686D">
            <w:pPr>
              <w:adjustRightInd w:val="0"/>
              <w:rPr>
                <w:rFonts w:ascii="Arial Nova" w:hAnsi="Arial Nova" w:cs="Arial"/>
                <w:color w:val="000000" w:themeColor="text1"/>
              </w:rPr>
            </w:pPr>
          </w:p>
        </w:tc>
      </w:tr>
      <w:tr w:rsidR="0019472D" w:rsidRPr="0019472D" w14:paraId="0DE781E2"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60D768A7"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42D6A6EF"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3FCEF79D"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01FE253F" w14:textId="77777777" w:rsidR="003517CE" w:rsidRPr="0019472D" w:rsidRDefault="003517CE" w:rsidP="00F5686D">
            <w:pPr>
              <w:adjustRightInd w:val="0"/>
              <w:rPr>
                <w:rFonts w:ascii="Arial Nova" w:hAnsi="Arial Nova" w:cs="Arial"/>
                <w:color w:val="000000" w:themeColor="text1"/>
              </w:rPr>
            </w:pPr>
          </w:p>
        </w:tc>
      </w:tr>
      <w:tr w:rsidR="0019472D" w:rsidRPr="0019472D" w14:paraId="5D52A28C"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056E8417"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7BCE0752"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29FBD1FF"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3CB3EB32" w14:textId="77777777" w:rsidR="003517CE" w:rsidRPr="0019472D" w:rsidRDefault="003517CE" w:rsidP="00F5686D">
            <w:pPr>
              <w:adjustRightInd w:val="0"/>
              <w:rPr>
                <w:rFonts w:ascii="Arial Nova" w:hAnsi="Arial Nova" w:cs="Arial"/>
                <w:color w:val="000000" w:themeColor="text1"/>
              </w:rPr>
            </w:pPr>
          </w:p>
        </w:tc>
      </w:tr>
      <w:tr w:rsidR="0019472D" w:rsidRPr="0019472D" w14:paraId="6FF4C378"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4632B657"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228A0D83"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25350F44"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7F9771C6" w14:textId="77777777" w:rsidR="003517CE" w:rsidRPr="0019472D" w:rsidRDefault="003517CE" w:rsidP="00F5686D">
            <w:pPr>
              <w:adjustRightInd w:val="0"/>
              <w:rPr>
                <w:rFonts w:ascii="Arial Nova" w:hAnsi="Arial Nova" w:cs="Arial"/>
                <w:color w:val="000000" w:themeColor="text1"/>
              </w:rPr>
            </w:pPr>
          </w:p>
        </w:tc>
      </w:tr>
      <w:tr w:rsidR="0019472D" w:rsidRPr="0019472D" w14:paraId="43098A24"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1BFBCD41"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25FDF76E"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1B09EF03"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6722F478" w14:textId="77777777" w:rsidR="003517CE" w:rsidRPr="0019472D" w:rsidRDefault="003517CE" w:rsidP="00F5686D">
            <w:pPr>
              <w:adjustRightInd w:val="0"/>
              <w:rPr>
                <w:rFonts w:ascii="Arial Nova" w:hAnsi="Arial Nova" w:cs="Arial"/>
                <w:color w:val="000000" w:themeColor="text1"/>
              </w:rPr>
            </w:pPr>
          </w:p>
        </w:tc>
      </w:tr>
      <w:tr w:rsidR="0019472D" w:rsidRPr="0019472D" w14:paraId="2BD52CE7"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60056C28"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4B1315A5"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36322FFC"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3E67B69B" w14:textId="77777777" w:rsidR="003517CE" w:rsidRPr="0019472D" w:rsidRDefault="003517CE" w:rsidP="00F5686D">
            <w:pPr>
              <w:adjustRightInd w:val="0"/>
              <w:rPr>
                <w:rFonts w:ascii="Arial Nova" w:hAnsi="Arial Nova" w:cs="Arial"/>
                <w:color w:val="000000" w:themeColor="text1"/>
              </w:rPr>
            </w:pPr>
          </w:p>
        </w:tc>
      </w:tr>
      <w:tr w:rsidR="0019472D" w:rsidRPr="0019472D" w14:paraId="726CFECE"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2C287688"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2758065D"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76F8F825"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4854A5E4" w14:textId="77777777" w:rsidR="003517CE" w:rsidRPr="0019472D" w:rsidRDefault="003517CE" w:rsidP="00F5686D">
            <w:pPr>
              <w:adjustRightInd w:val="0"/>
              <w:rPr>
                <w:rFonts w:ascii="Arial Nova" w:hAnsi="Arial Nova" w:cs="Arial"/>
                <w:color w:val="000000" w:themeColor="text1"/>
              </w:rPr>
            </w:pPr>
          </w:p>
        </w:tc>
      </w:tr>
      <w:tr w:rsidR="0019472D" w:rsidRPr="0019472D" w14:paraId="369ADAE6"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5A782304"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4DE425CC"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448AD8AD"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1DA74F53" w14:textId="77777777" w:rsidR="003517CE" w:rsidRPr="0019472D" w:rsidRDefault="003517CE" w:rsidP="00F5686D">
            <w:pPr>
              <w:adjustRightInd w:val="0"/>
              <w:rPr>
                <w:rFonts w:ascii="Arial Nova" w:hAnsi="Arial Nova" w:cs="Arial"/>
                <w:color w:val="000000" w:themeColor="text1"/>
              </w:rPr>
            </w:pPr>
          </w:p>
        </w:tc>
      </w:tr>
      <w:tr w:rsidR="0019472D" w:rsidRPr="0019472D" w14:paraId="5E129D81"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6DCC88C9"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5AA8820D"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0D921075"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378E02EA" w14:textId="77777777" w:rsidR="003517CE" w:rsidRPr="0019472D" w:rsidRDefault="003517CE" w:rsidP="00F5686D">
            <w:pPr>
              <w:adjustRightInd w:val="0"/>
              <w:rPr>
                <w:rFonts w:ascii="Arial Nova" w:hAnsi="Arial Nova" w:cs="Arial"/>
                <w:color w:val="000000" w:themeColor="text1"/>
              </w:rPr>
            </w:pPr>
          </w:p>
        </w:tc>
      </w:tr>
      <w:tr w:rsidR="0019472D" w:rsidRPr="0019472D" w14:paraId="130C10D0"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0B31372E"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7A1EA6F7"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04F847F9"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43EDC0D9" w14:textId="77777777" w:rsidR="003517CE" w:rsidRPr="0019472D" w:rsidRDefault="003517CE" w:rsidP="00F5686D">
            <w:pPr>
              <w:adjustRightInd w:val="0"/>
              <w:rPr>
                <w:rFonts w:ascii="Arial Nova" w:hAnsi="Arial Nova" w:cs="Arial"/>
                <w:color w:val="000000" w:themeColor="text1"/>
              </w:rPr>
            </w:pPr>
          </w:p>
        </w:tc>
      </w:tr>
      <w:tr w:rsidR="0019472D" w:rsidRPr="0019472D" w14:paraId="191C508D"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50EDB615"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4A6F1826"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22FE3F73"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0ED4E9DC" w14:textId="77777777" w:rsidR="003517CE" w:rsidRPr="0019472D" w:rsidRDefault="003517CE" w:rsidP="00F5686D">
            <w:pPr>
              <w:adjustRightInd w:val="0"/>
              <w:rPr>
                <w:rFonts w:ascii="Arial Nova" w:hAnsi="Arial Nova" w:cs="Arial"/>
                <w:color w:val="000000" w:themeColor="text1"/>
              </w:rPr>
            </w:pPr>
          </w:p>
        </w:tc>
      </w:tr>
      <w:tr w:rsidR="0019472D" w:rsidRPr="0019472D" w14:paraId="72043B23"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6E4AEA77"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4B11CEBE"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05351E14"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61CF8A94" w14:textId="77777777" w:rsidR="003517CE" w:rsidRPr="0019472D" w:rsidRDefault="003517CE" w:rsidP="00F5686D">
            <w:pPr>
              <w:adjustRightInd w:val="0"/>
              <w:rPr>
                <w:rFonts w:ascii="Arial Nova" w:hAnsi="Arial Nova" w:cs="Arial"/>
                <w:color w:val="000000" w:themeColor="text1"/>
              </w:rPr>
            </w:pPr>
          </w:p>
        </w:tc>
      </w:tr>
      <w:tr w:rsidR="0019472D" w:rsidRPr="0019472D" w14:paraId="4997759C"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275D92B8"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4BD270FD"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63457313"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7A5C7F95" w14:textId="77777777" w:rsidR="003517CE" w:rsidRPr="0019472D" w:rsidRDefault="003517CE" w:rsidP="00F5686D">
            <w:pPr>
              <w:adjustRightInd w:val="0"/>
              <w:rPr>
                <w:rFonts w:ascii="Arial Nova" w:hAnsi="Arial Nova" w:cs="Arial"/>
                <w:color w:val="000000" w:themeColor="text1"/>
              </w:rPr>
            </w:pPr>
          </w:p>
        </w:tc>
      </w:tr>
      <w:tr w:rsidR="0019472D" w:rsidRPr="0019472D" w14:paraId="69CDD7D8"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5287AC86"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39F27C21"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2690C399"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1AAC949C" w14:textId="77777777" w:rsidR="003517CE" w:rsidRPr="0019472D" w:rsidRDefault="003517CE" w:rsidP="00F5686D">
            <w:pPr>
              <w:adjustRightInd w:val="0"/>
              <w:rPr>
                <w:rFonts w:ascii="Arial Nova" w:hAnsi="Arial Nova" w:cs="Arial"/>
                <w:color w:val="000000" w:themeColor="text1"/>
              </w:rPr>
            </w:pPr>
          </w:p>
        </w:tc>
      </w:tr>
      <w:tr w:rsidR="0019472D" w:rsidRPr="0019472D" w14:paraId="69E3EC8E"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18DE7BFF"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2A47A926"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1A30E389"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6095B23E" w14:textId="77777777" w:rsidR="003517CE" w:rsidRPr="0019472D" w:rsidRDefault="003517CE" w:rsidP="00F5686D">
            <w:pPr>
              <w:adjustRightInd w:val="0"/>
              <w:rPr>
                <w:rFonts w:ascii="Arial Nova" w:hAnsi="Arial Nova" w:cs="Arial"/>
                <w:color w:val="000000" w:themeColor="text1"/>
              </w:rPr>
            </w:pPr>
          </w:p>
        </w:tc>
      </w:tr>
      <w:tr w:rsidR="0019472D" w:rsidRPr="0019472D" w14:paraId="09FFA067"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67F70356"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0A47EED6"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04A22D23"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5CAA3D54" w14:textId="77777777" w:rsidR="003517CE" w:rsidRPr="0019472D" w:rsidRDefault="003517CE" w:rsidP="00F5686D">
            <w:pPr>
              <w:adjustRightInd w:val="0"/>
              <w:rPr>
                <w:rFonts w:ascii="Arial Nova" w:hAnsi="Arial Nova" w:cs="Arial"/>
                <w:color w:val="000000" w:themeColor="text1"/>
              </w:rPr>
            </w:pPr>
          </w:p>
        </w:tc>
      </w:tr>
      <w:tr w:rsidR="0019472D" w:rsidRPr="0019472D" w14:paraId="40025375"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2EB93D93"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137C060C"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1800C571"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70A333AC" w14:textId="77777777" w:rsidR="003517CE" w:rsidRPr="0019472D" w:rsidRDefault="003517CE" w:rsidP="00F5686D">
            <w:pPr>
              <w:adjustRightInd w:val="0"/>
              <w:rPr>
                <w:rFonts w:ascii="Arial Nova" w:hAnsi="Arial Nova" w:cs="Arial"/>
                <w:color w:val="000000" w:themeColor="text1"/>
              </w:rPr>
            </w:pPr>
          </w:p>
        </w:tc>
      </w:tr>
      <w:tr w:rsidR="0019472D" w:rsidRPr="0019472D" w14:paraId="14ED40BE"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344880A7"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5C7C55A4"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28EE5FA7"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5BD852CC" w14:textId="77777777" w:rsidR="003517CE" w:rsidRPr="0019472D" w:rsidRDefault="003517CE" w:rsidP="00F5686D">
            <w:pPr>
              <w:adjustRightInd w:val="0"/>
              <w:rPr>
                <w:rFonts w:ascii="Arial Nova" w:hAnsi="Arial Nova" w:cs="Arial"/>
                <w:color w:val="000000" w:themeColor="text1"/>
              </w:rPr>
            </w:pPr>
          </w:p>
        </w:tc>
      </w:tr>
      <w:tr w:rsidR="0019472D" w:rsidRPr="0019472D" w14:paraId="768E4741"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6CD96A53"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6BD0DFEC"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472B3E9F"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610E242A" w14:textId="77777777" w:rsidR="003517CE" w:rsidRPr="0019472D" w:rsidRDefault="003517CE" w:rsidP="00F5686D">
            <w:pPr>
              <w:adjustRightInd w:val="0"/>
              <w:rPr>
                <w:rFonts w:ascii="Arial Nova" w:hAnsi="Arial Nova" w:cs="Arial"/>
                <w:color w:val="000000" w:themeColor="text1"/>
              </w:rPr>
            </w:pPr>
          </w:p>
        </w:tc>
      </w:tr>
      <w:tr w:rsidR="0019472D" w:rsidRPr="0019472D" w14:paraId="2FC4A27D"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4B508D50"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6C4A03E9"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6E84F748"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7E0F65E3" w14:textId="77777777" w:rsidR="003517CE" w:rsidRPr="0019472D" w:rsidRDefault="003517CE" w:rsidP="00F5686D">
            <w:pPr>
              <w:adjustRightInd w:val="0"/>
              <w:rPr>
                <w:rFonts w:ascii="Arial Nova" w:hAnsi="Arial Nova" w:cs="Arial"/>
                <w:color w:val="000000" w:themeColor="text1"/>
              </w:rPr>
            </w:pPr>
          </w:p>
        </w:tc>
      </w:tr>
      <w:tr w:rsidR="0019472D" w:rsidRPr="0019472D" w14:paraId="1179A7A3"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259A53FA"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2C946AFF"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54D995EC"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3A595E0B" w14:textId="77777777" w:rsidR="003517CE" w:rsidRPr="0019472D" w:rsidRDefault="003517CE" w:rsidP="00F5686D">
            <w:pPr>
              <w:adjustRightInd w:val="0"/>
              <w:rPr>
                <w:rFonts w:ascii="Arial Nova" w:hAnsi="Arial Nova" w:cs="Arial"/>
                <w:color w:val="000000" w:themeColor="text1"/>
              </w:rPr>
            </w:pPr>
          </w:p>
        </w:tc>
      </w:tr>
      <w:tr w:rsidR="0019472D" w:rsidRPr="0019472D" w14:paraId="3B40622D"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0320D150"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1D0AAD47"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3DA62DA6"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2B321445" w14:textId="77777777" w:rsidR="003517CE" w:rsidRPr="0019472D" w:rsidRDefault="003517CE" w:rsidP="00F5686D">
            <w:pPr>
              <w:adjustRightInd w:val="0"/>
              <w:rPr>
                <w:rFonts w:ascii="Arial Nova" w:hAnsi="Arial Nova" w:cs="Arial"/>
                <w:color w:val="000000" w:themeColor="text1"/>
              </w:rPr>
            </w:pPr>
          </w:p>
        </w:tc>
      </w:tr>
      <w:tr w:rsidR="003517CE" w:rsidRPr="0019472D" w14:paraId="37B5502E" w14:textId="77777777" w:rsidTr="00F47DB4">
        <w:trPr>
          <w:trHeight w:val="498"/>
        </w:trPr>
        <w:tc>
          <w:tcPr>
            <w:tcW w:w="1615" w:type="dxa"/>
            <w:tcBorders>
              <w:top w:val="single" w:sz="4" w:space="0" w:color="auto"/>
              <w:left w:val="single" w:sz="4" w:space="0" w:color="auto"/>
              <w:bottom w:val="single" w:sz="4" w:space="0" w:color="auto"/>
              <w:right w:val="single" w:sz="4" w:space="0" w:color="auto"/>
            </w:tcBorders>
          </w:tcPr>
          <w:p w14:paraId="30031A49"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0214365E"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5C767170" w14:textId="77777777" w:rsidR="003517CE" w:rsidRPr="0019472D" w:rsidRDefault="003517CE" w:rsidP="00F5686D">
            <w:pPr>
              <w:adjustRightInd w:val="0"/>
              <w:rPr>
                <w:rFonts w:ascii="Arial Nova" w:hAnsi="Arial Nova" w:cs="Arial"/>
                <w:color w:val="000000" w:themeColor="text1"/>
              </w:rPr>
            </w:pPr>
          </w:p>
        </w:tc>
        <w:tc>
          <w:tcPr>
            <w:tcW w:w="3030" w:type="dxa"/>
            <w:tcBorders>
              <w:top w:val="single" w:sz="4" w:space="0" w:color="auto"/>
              <w:left w:val="single" w:sz="4" w:space="0" w:color="auto"/>
              <w:bottom w:val="single" w:sz="4" w:space="0" w:color="auto"/>
              <w:right w:val="single" w:sz="4" w:space="0" w:color="auto"/>
            </w:tcBorders>
          </w:tcPr>
          <w:p w14:paraId="46EAC5DB" w14:textId="77777777" w:rsidR="003517CE" w:rsidRPr="0019472D" w:rsidRDefault="003517CE" w:rsidP="00F5686D">
            <w:pPr>
              <w:adjustRightInd w:val="0"/>
              <w:rPr>
                <w:rFonts w:ascii="Arial Nova" w:hAnsi="Arial Nova" w:cs="Arial"/>
                <w:color w:val="000000" w:themeColor="text1"/>
              </w:rPr>
            </w:pPr>
          </w:p>
        </w:tc>
      </w:tr>
    </w:tbl>
    <w:p w14:paraId="41D1C496" w14:textId="77777777" w:rsidR="003517CE" w:rsidRPr="0019472D" w:rsidRDefault="003517CE" w:rsidP="00F5686D">
      <w:pPr>
        <w:widowControl w:val="0"/>
        <w:spacing w:after="0" w:line="240" w:lineRule="auto"/>
        <w:jc w:val="center"/>
        <w:rPr>
          <w:rFonts w:ascii="Arial Nova" w:hAnsi="Arial Nova"/>
          <w:color w:val="000000" w:themeColor="text1"/>
          <w14:ligatures w14:val="standardContextual"/>
        </w:rPr>
      </w:pPr>
    </w:p>
    <w:p w14:paraId="276F7A19" w14:textId="77777777" w:rsidR="003517CE" w:rsidRPr="0019472D" w:rsidRDefault="003517CE" w:rsidP="00F5686D">
      <w:pPr>
        <w:widowControl w:val="0"/>
        <w:spacing w:after="0" w:line="240" w:lineRule="auto"/>
        <w:jc w:val="center"/>
        <w:rPr>
          <w:rFonts w:ascii="Arial Nova" w:hAnsi="Arial Nova"/>
          <w:color w:val="000000" w:themeColor="text1"/>
          <w14:ligatures w14:val="standardContextual"/>
        </w:rPr>
      </w:pPr>
      <w:r w:rsidRPr="0019472D">
        <w:rPr>
          <w:rFonts w:ascii="Arial Nova" w:hAnsi="Arial Nova"/>
          <w:color w:val="000000" w:themeColor="text1"/>
          <w14:ligatures w14:val="standardContextual"/>
        </w:rPr>
        <w:t>Page 2 of 2</w:t>
      </w:r>
    </w:p>
    <w:p w14:paraId="14428F15" w14:textId="41BFE3EC" w:rsidR="00FB7C8B" w:rsidRPr="000424DF" w:rsidRDefault="00FB7C8B" w:rsidP="00FB7C8B">
      <w:pPr>
        <w:widowControl w:val="0"/>
        <w:spacing w:after="0" w:line="240" w:lineRule="auto"/>
        <w:rPr>
          <w:rFonts w:ascii="Arial" w:hAnsi="Arial" w:cs="Arial"/>
          <w:b/>
          <w:bCs/>
          <w:color w:val="000000" w:themeColor="text1"/>
          <w:sz w:val="40"/>
          <w:szCs w:val="48"/>
          <w14:ligatures w14:val="standardContextual"/>
        </w:rPr>
      </w:pPr>
      <w:bookmarkStart w:id="66" w:name="inventory"/>
      <w:bookmarkEnd w:id="66"/>
      <w:r w:rsidRPr="0076520D">
        <w:rPr>
          <w:rFonts w:ascii="Arial Nova" w:hAnsi="Arial Nova"/>
          <w:b/>
          <w:bCs/>
          <w:color w:val="000000" w:themeColor="text1"/>
          <w:sz w:val="40"/>
          <w:szCs w:val="40"/>
          <w:u w:val="single"/>
          <w14:ligatures w14:val="standardContextual"/>
        </w:rPr>
        <w:lastRenderedPageBreak/>
        <w:t>ACTIVE AFFILIATION</w:t>
      </w:r>
      <w:r>
        <w:rPr>
          <w:rFonts w:ascii="Arial Nova" w:hAnsi="Arial Nova"/>
          <w:b/>
          <w:bCs/>
          <w:color w:val="000000" w:themeColor="text1"/>
          <w:sz w:val="40"/>
          <w:szCs w:val="40"/>
          <w:u w:val="single"/>
          <w14:ligatures w14:val="standardContextual"/>
        </w:rPr>
        <w:t xml:space="preserve"> REPORT</w:t>
      </w:r>
      <w:r>
        <w:rPr>
          <w:rFonts w:ascii="Arial Nova" w:hAnsi="Arial Nova"/>
          <w:b/>
          <w:bCs/>
          <w:color w:val="000000" w:themeColor="text1"/>
          <w:sz w:val="40"/>
          <w:szCs w:val="40"/>
          <w14:ligatures w14:val="standardContextual"/>
        </w:rPr>
        <w:t xml:space="preserve">  </w:t>
      </w:r>
      <w:r>
        <w:rPr>
          <w:rFonts w:ascii="Arial" w:hAnsi="Arial" w:cs="Arial"/>
          <w:b/>
          <w:bCs/>
          <w:color w:val="000000" w:themeColor="text1"/>
          <w:sz w:val="40"/>
          <w:szCs w:val="48"/>
          <w14:ligatures w14:val="standardContextual"/>
        </w:rPr>
        <w:t>***VERY IMPORTANT***</w:t>
      </w:r>
    </w:p>
    <w:p w14:paraId="5877DCD0" w14:textId="77777777" w:rsidR="00FB7C8B" w:rsidRPr="0019472D" w:rsidRDefault="00FB7C8B" w:rsidP="00FB7C8B">
      <w:pPr>
        <w:widowControl w:val="0"/>
        <w:spacing w:after="0" w:line="240" w:lineRule="auto"/>
        <w:jc w:val="both"/>
        <w:rPr>
          <w:rFonts w:ascii="Arial Nova" w:hAnsi="Arial Nova"/>
          <w:color w:val="000000" w:themeColor="text1"/>
          <w14:ligatures w14:val="standardContextual"/>
        </w:rPr>
      </w:pPr>
    </w:p>
    <w:p w14:paraId="095EFCA5" w14:textId="528AACB8" w:rsidR="00FB7C8B" w:rsidRPr="0019472D" w:rsidRDefault="00FB7C8B" w:rsidP="00FB7C8B">
      <w:pPr>
        <w:widowControl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Each membership year, local PTAs must submit paperwork to obtain </w:t>
      </w:r>
      <w:r w:rsidRPr="0019472D">
        <w:rPr>
          <w:rFonts w:ascii="Arial Nova" w:hAnsi="Arial Nova"/>
          <w:b/>
          <w:bCs/>
          <w:color w:val="000000" w:themeColor="text1"/>
          <w14:ligatures w14:val="standardContextual"/>
        </w:rPr>
        <w:t>Active Affiliation Status</w:t>
      </w:r>
      <w:r w:rsidRPr="0019472D">
        <w:rPr>
          <w:rFonts w:ascii="Arial Nova" w:hAnsi="Arial Nova"/>
          <w:color w:val="000000" w:themeColor="text1"/>
          <w14:ligatures w14:val="standardContextual"/>
        </w:rPr>
        <w:t xml:space="preserve"> with Louisiana PTA and National PTA. To have “Active Affiliation” means that the Local </w:t>
      </w:r>
      <w:r>
        <w:rPr>
          <w:rFonts w:ascii="Arial Nova" w:hAnsi="Arial Nova"/>
          <w:color w:val="000000" w:themeColor="text1"/>
          <w14:ligatures w14:val="standardContextual"/>
        </w:rPr>
        <w:t xml:space="preserve">PTA </w:t>
      </w:r>
      <w:r w:rsidRPr="0019472D">
        <w:rPr>
          <w:rFonts w:ascii="Arial Nova" w:hAnsi="Arial Nova"/>
          <w:color w:val="000000" w:themeColor="text1"/>
          <w14:ligatures w14:val="standardContextual"/>
        </w:rPr>
        <w:t xml:space="preserve">Unit is current with its obligations to maintain its IRS status and National PTA affiliation. The Active Affiliation Report includes nine items </w:t>
      </w:r>
      <w:r>
        <w:rPr>
          <w:rFonts w:ascii="Arial Nova" w:hAnsi="Arial Nova"/>
          <w:color w:val="000000" w:themeColor="text1"/>
          <w14:ligatures w14:val="standardContextual"/>
        </w:rPr>
        <w:t xml:space="preserve">and </w:t>
      </w:r>
      <w:r w:rsidRPr="0019472D">
        <w:rPr>
          <w:rFonts w:ascii="Arial Nova" w:hAnsi="Arial Nova"/>
          <w:color w:val="000000" w:themeColor="text1"/>
          <w14:ligatures w14:val="standardContextual"/>
        </w:rPr>
        <w:t xml:space="preserve">are submitted online in many file formats at </w:t>
      </w:r>
      <w:hyperlink r:id="rId123" w:history="1">
        <w:r w:rsidRPr="0019472D">
          <w:rPr>
            <w:rFonts w:ascii="Arial Nova" w:hAnsi="Arial Nova"/>
            <w:color w:val="000000" w:themeColor="text1"/>
            <w:u w:val="single"/>
            <w14:ligatures w14:val="standardContextual"/>
          </w:rPr>
          <w:t>https://form.jotform.com/221816998285068</w:t>
        </w:r>
      </w:hyperlink>
      <w:r w:rsidRPr="0019472D">
        <w:rPr>
          <w:rFonts w:ascii="Arial Nova" w:hAnsi="Arial Nova"/>
          <w:color w:val="000000" w:themeColor="text1"/>
          <w14:ligatures w14:val="standardContextual"/>
        </w:rPr>
        <w:t xml:space="preserve"> or scan the QR Code.</w:t>
      </w:r>
      <w:r w:rsidRPr="0019472D">
        <w:rPr>
          <w:rFonts w:ascii="Arial Nova" w:hAnsi="Arial Nova"/>
          <w:b/>
          <w:bCs/>
          <w:color w:val="000000" w:themeColor="text1"/>
          <w14:ligatures w14:val="standardContextual"/>
        </w:rPr>
        <w:t xml:space="preserve"> </w:t>
      </w:r>
      <w:r w:rsidRPr="0019472D">
        <w:rPr>
          <w:rFonts w:ascii="Arial Nova" w:hAnsi="Arial Nova"/>
          <w:color w:val="000000" w:themeColor="text1"/>
          <w14:ligatures w14:val="standardContextual"/>
        </w:rPr>
        <w:t>Local PTA</w:t>
      </w:r>
      <w:r>
        <w:rPr>
          <w:rFonts w:ascii="Arial Nova" w:hAnsi="Arial Nova"/>
          <w:color w:val="000000" w:themeColor="text1"/>
          <w14:ligatures w14:val="standardContextual"/>
        </w:rPr>
        <w:t xml:space="preserve"> Unit</w:t>
      </w:r>
      <w:r w:rsidRPr="0019472D">
        <w:rPr>
          <w:rFonts w:ascii="Arial Nova" w:hAnsi="Arial Nova"/>
          <w:color w:val="000000" w:themeColor="text1"/>
          <w14:ligatures w14:val="standardContextual"/>
        </w:rPr>
        <w:t xml:space="preserve">s </w:t>
      </w:r>
      <w:r>
        <w:rPr>
          <w:rFonts w:ascii="Arial Nova" w:hAnsi="Arial Nova"/>
          <w:color w:val="000000" w:themeColor="text1"/>
          <w14:ligatures w14:val="standardContextual"/>
        </w:rPr>
        <w:t>who</w:t>
      </w:r>
      <w:r w:rsidRPr="0019472D">
        <w:rPr>
          <w:rFonts w:ascii="Arial Nova" w:hAnsi="Arial Nova"/>
          <w:color w:val="000000" w:themeColor="text1"/>
          <w14:ligatures w14:val="standardContextual"/>
        </w:rPr>
        <w:t xml:space="preserve"> do not maintain Active Affiliation will be subject to the Retention Plan. </w:t>
      </w:r>
      <w:r>
        <w:rPr>
          <w:rFonts w:ascii="Arial Nova" w:hAnsi="Arial Nova"/>
          <w:color w:val="000000" w:themeColor="text1"/>
          <w14:ligatures w14:val="standardContextual"/>
        </w:rPr>
        <w:t xml:space="preserve">Deadline to submit the files is </w:t>
      </w:r>
      <w:r w:rsidRPr="00B13148">
        <w:rPr>
          <w:rFonts w:ascii="Arial Nova" w:hAnsi="Arial Nova"/>
          <w:b/>
          <w:bCs/>
          <w:color w:val="000000" w:themeColor="text1"/>
          <w14:ligatures w14:val="standardContextual"/>
        </w:rPr>
        <w:t>October 27, 2023</w:t>
      </w:r>
      <w:r>
        <w:rPr>
          <w:rFonts w:ascii="Arial Nova" w:hAnsi="Arial Nova"/>
          <w:color w:val="000000" w:themeColor="text1"/>
          <w14:ligatures w14:val="standardContextual"/>
        </w:rPr>
        <w:t>.</w:t>
      </w:r>
    </w:p>
    <w:p w14:paraId="1C0EFAB2" w14:textId="77777777" w:rsidR="00FB7C8B" w:rsidRPr="00BD1A2A" w:rsidRDefault="00FB7C8B" w:rsidP="00FB7C8B">
      <w:pPr>
        <w:widowControl w:val="0"/>
        <w:spacing w:after="0" w:line="240" w:lineRule="auto"/>
        <w:rPr>
          <w:rFonts w:ascii="Arial" w:hAnsi="Arial" w:cs="Arial"/>
          <w:b/>
          <w:bCs/>
          <w:color w:val="000000" w:themeColor="text1"/>
          <w:sz w:val="20"/>
          <w:szCs w:val="24"/>
          <w14:ligatures w14:val="standardContextual"/>
        </w:rPr>
      </w:pPr>
    </w:p>
    <w:p w14:paraId="05B42D59" w14:textId="77777777" w:rsidR="00FB7C8B" w:rsidRPr="00251B63" w:rsidRDefault="00FB7C8B" w:rsidP="00FB7C8B">
      <w:pPr>
        <w:widowControl w:val="0"/>
        <w:spacing w:after="0" w:line="240" w:lineRule="auto"/>
        <w:jc w:val="center"/>
        <w:rPr>
          <w:rFonts w:ascii="Arial Nova" w:hAnsi="Arial Nova"/>
          <w:b/>
          <w:bCs/>
          <w:color w:val="000000" w:themeColor="text1"/>
          <w:sz w:val="32"/>
          <w:szCs w:val="32"/>
          <w14:ligatures w14:val="standardContextual"/>
        </w:rPr>
      </w:pPr>
      <w:r w:rsidRPr="00251B63">
        <w:rPr>
          <w:rFonts w:ascii="Arial Nova" w:hAnsi="Arial Nova"/>
          <w:b/>
          <w:bCs/>
          <w:color w:val="000000" w:themeColor="text1"/>
          <w:sz w:val="40"/>
          <w:szCs w:val="40"/>
          <w14:ligatures w14:val="standardContextual"/>
        </w:rPr>
        <w:t>DUE OCTOBER 27, 2023</w:t>
      </w:r>
    </w:p>
    <w:p w14:paraId="6C3C6906" w14:textId="77777777" w:rsidR="00FB7C8B" w:rsidRPr="0019472D" w:rsidRDefault="00FB7C8B" w:rsidP="00FB7C8B">
      <w:pPr>
        <w:widowControl w:val="0"/>
        <w:spacing w:after="0" w:line="240" w:lineRule="auto"/>
        <w:jc w:val="both"/>
        <w:rPr>
          <w:rFonts w:ascii="Arial Nova" w:hAnsi="Arial Nova"/>
          <w:b/>
          <w:bCs/>
          <w:color w:val="000000" w:themeColor="text1"/>
          <w:sz w:val="18"/>
          <w:szCs w:val="18"/>
          <w14:ligatures w14:val="standardContextual"/>
        </w:rPr>
      </w:pPr>
    </w:p>
    <w:p w14:paraId="64960623" w14:textId="77777777" w:rsidR="00FB7C8B" w:rsidRDefault="00FB7C8B" w:rsidP="00FB7C8B">
      <w:pPr>
        <w:widowControl w:val="0"/>
        <w:spacing w:after="0" w:line="240" w:lineRule="auto"/>
        <w:rPr>
          <w:rFonts w:ascii="Arial Nova" w:hAnsi="Arial Nova"/>
          <w:color w:val="000000" w:themeColor="text1"/>
          <w14:ligatures w14:val="standardContextual"/>
        </w:rPr>
      </w:pPr>
      <w:r w:rsidRPr="0019472D">
        <w:rPr>
          <w:rFonts w:ascii="Arial Nova" w:hAnsi="Arial Nova"/>
          <w:noProof/>
          <w:color w:val="000000" w:themeColor="text1"/>
          <w14:ligatures w14:val="standardContextual"/>
        </w:rPr>
        <w:drawing>
          <wp:anchor distT="0" distB="0" distL="114300" distR="114300" simplePos="0" relativeHeight="251785216" behindDoc="0" locked="0" layoutInCell="1" allowOverlap="1" wp14:anchorId="40FBA946" wp14:editId="1199C0EB">
            <wp:simplePos x="0" y="0"/>
            <wp:positionH relativeFrom="margin">
              <wp:align>right</wp:align>
            </wp:positionH>
            <wp:positionV relativeFrom="paragraph">
              <wp:posOffset>1270</wp:posOffset>
            </wp:positionV>
            <wp:extent cx="650240" cy="650240"/>
            <wp:effectExtent l="0" t="0" r="0" b="0"/>
            <wp:wrapThrough wrapText="bothSides">
              <wp:wrapPolygon edited="0">
                <wp:start x="0" y="0"/>
                <wp:lineTo x="0" y="20883"/>
                <wp:lineTo x="20883" y="20883"/>
                <wp:lineTo x="20883" y="0"/>
                <wp:lineTo x="0" y="0"/>
              </wp:wrapPolygon>
            </wp:wrapThrough>
            <wp:docPr id="888677808" name="Picture 88867780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Qr code&#10;&#10;Description automatically generated"/>
                    <pic:cNvPicPr/>
                  </pic:nvPicPr>
                  <pic:blipFill>
                    <a:blip r:embed="rId49" cstate="print">
                      <a:extLst>
                        <a:ext uri="{28A0092B-C50C-407E-A947-70E740481C1C}">
                          <a14:useLocalDpi xmlns:a14="http://schemas.microsoft.com/office/drawing/2010/main"/>
                        </a:ext>
                      </a:extLst>
                    </a:blip>
                    <a:stretch>
                      <a:fillRect/>
                    </a:stretch>
                  </pic:blipFill>
                  <pic:spPr>
                    <a:xfrm>
                      <a:off x="0" y="0"/>
                      <a:ext cx="650240" cy="650240"/>
                    </a:xfrm>
                    <a:prstGeom prst="rect">
                      <a:avLst/>
                    </a:prstGeom>
                  </pic:spPr>
                </pic:pic>
              </a:graphicData>
            </a:graphic>
            <wp14:sizeRelH relativeFrom="margin">
              <wp14:pctWidth>0</wp14:pctWidth>
            </wp14:sizeRelH>
            <wp14:sizeRelV relativeFrom="margin">
              <wp14:pctHeight>0</wp14:pctHeight>
            </wp14:sizeRelV>
          </wp:anchor>
        </w:drawing>
      </w:r>
      <w:r>
        <w:rPr>
          <w:rFonts w:ascii="Arial Nova" w:hAnsi="Arial Nova"/>
          <w:color w:val="000000" w:themeColor="text1"/>
          <w14:ligatures w14:val="standardContextual"/>
        </w:rPr>
        <w:t>L</w:t>
      </w:r>
      <w:r w:rsidRPr="0019472D">
        <w:rPr>
          <w:rFonts w:ascii="Arial Nova" w:hAnsi="Arial Nova"/>
          <w:color w:val="000000" w:themeColor="text1"/>
          <w14:ligatures w14:val="standardContextual"/>
        </w:rPr>
        <w:t>ocal PTA</w:t>
      </w:r>
      <w:r>
        <w:rPr>
          <w:rFonts w:ascii="Arial Nova" w:hAnsi="Arial Nova"/>
          <w:color w:val="000000" w:themeColor="text1"/>
          <w14:ligatures w14:val="standardContextual"/>
        </w:rPr>
        <w:t xml:space="preserve"> Unit</w:t>
      </w:r>
      <w:r w:rsidRPr="0019472D">
        <w:rPr>
          <w:rFonts w:ascii="Arial Nova" w:hAnsi="Arial Nova"/>
          <w:color w:val="000000" w:themeColor="text1"/>
          <w14:ligatures w14:val="standardContextual"/>
        </w:rPr>
        <w:t xml:space="preserve">s must </w:t>
      </w:r>
      <w:r>
        <w:rPr>
          <w:rFonts w:ascii="Arial Nova" w:hAnsi="Arial Nova"/>
          <w:color w:val="000000" w:themeColor="text1"/>
          <w14:ligatures w14:val="standardContextual"/>
        </w:rPr>
        <w:t xml:space="preserve">annually </w:t>
      </w:r>
      <w:r w:rsidRPr="0019472D">
        <w:rPr>
          <w:rFonts w:ascii="Arial Nova" w:hAnsi="Arial Nova"/>
          <w:color w:val="000000" w:themeColor="text1"/>
          <w14:ligatures w14:val="standardContextual"/>
        </w:rPr>
        <w:t>obtain</w:t>
      </w:r>
      <w:r w:rsidRPr="0019472D">
        <w:rPr>
          <w:rFonts w:ascii="Arial Nova" w:hAnsi="Arial Nova"/>
          <w:b/>
          <w:bCs/>
          <w:color w:val="000000" w:themeColor="text1"/>
          <w14:ligatures w14:val="standardContextual"/>
        </w:rPr>
        <w:t xml:space="preserve"> Active Affiliation Status with Louisiana PTA and National PTA. </w:t>
      </w:r>
      <w:r w:rsidRPr="0019472D">
        <w:rPr>
          <w:rFonts w:ascii="Arial Nova" w:hAnsi="Arial Nova"/>
          <w:color w:val="000000" w:themeColor="text1"/>
          <w14:ligatures w14:val="standardContextual"/>
        </w:rPr>
        <w:t xml:space="preserve">The </w:t>
      </w:r>
      <w:r>
        <w:rPr>
          <w:rFonts w:ascii="Arial Nova" w:hAnsi="Arial Nova"/>
          <w:color w:val="000000" w:themeColor="text1"/>
          <w14:ligatures w14:val="standardContextual"/>
        </w:rPr>
        <w:t>required information is</w:t>
      </w:r>
      <w:r w:rsidRPr="0019472D">
        <w:rPr>
          <w:rFonts w:ascii="Arial Nova" w:hAnsi="Arial Nova"/>
          <w:color w:val="000000" w:themeColor="text1"/>
          <w14:ligatures w14:val="standardContextual"/>
        </w:rPr>
        <w:t xml:space="preserve"> submitted online at </w:t>
      </w:r>
      <w:hyperlink r:id="rId124" w:history="1">
        <w:r w:rsidRPr="0019472D">
          <w:rPr>
            <w:rFonts w:ascii="Arial Nova" w:hAnsi="Arial Nova"/>
            <w:color w:val="000000" w:themeColor="text1"/>
            <w:u w:val="single"/>
            <w14:ligatures w14:val="standardContextual"/>
          </w:rPr>
          <w:t>https://form.jotform.com/221816998285068</w:t>
        </w:r>
      </w:hyperlink>
      <w:r w:rsidRPr="0019472D">
        <w:rPr>
          <w:rFonts w:ascii="Arial Nova" w:hAnsi="Arial Nova"/>
          <w:color w:val="000000" w:themeColor="text1"/>
          <w14:ligatures w14:val="standardContextual"/>
        </w:rPr>
        <w:t xml:space="preserve"> or scan the QR Code. </w:t>
      </w:r>
      <w:r>
        <w:rPr>
          <w:rFonts w:ascii="Arial Nova" w:hAnsi="Arial Nova"/>
          <w:color w:val="000000" w:themeColor="text1"/>
          <w14:ligatures w14:val="standardContextual"/>
        </w:rPr>
        <w:t xml:space="preserve">For further information, see </w:t>
      </w:r>
      <w:hyperlink r:id="rId125" w:history="1">
        <w:r w:rsidRPr="00C27F0B">
          <w:rPr>
            <w:rStyle w:val="Hyperlink"/>
            <w:rFonts w:ascii="Arial Nova" w:hAnsi="Arial Nova"/>
            <w14:ligatures w14:val="standardContextual"/>
          </w:rPr>
          <w:t>LouisianaPTA.org/activeaffiliation</w:t>
        </w:r>
      </w:hyperlink>
      <w:r>
        <w:rPr>
          <w:rFonts w:ascii="Arial Nova" w:hAnsi="Arial Nova"/>
          <w:color w:val="000000" w:themeColor="text1"/>
          <w14:ligatures w14:val="standardContextual"/>
        </w:rPr>
        <w:t>. T</w:t>
      </w:r>
      <w:r w:rsidRPr="0019472D">
        <w:rPr>
          <w:rFonts w:ascii="Arial Nova" w:hAnsi="Arial Nova"/>
          <w:color w:val="000000" w:themeColor="text1"/>
          <w14:ligatures w14:val="standardContextual"/>
        </w:rPr>
        <w:t xml:space="preserve">he following items </w:t>
      </w:r>
      <w:r>
        <w:rPr>
          <w:rFonts w:ascii="Arial Nova" w:hAnsi="Arial Nova"/>
          <w:color w:val="000000" w:themeColor="text1"/>
          <w14:ligatures w14:val="standardContextual"/>
        </w:rPr>
        <w:t xml:space="preserve">are </w:t>
      </w:r>
      <w:r w:rsidRPr="0019472D">
        <w:rPr>
          <w:rFonts w:ascii="Arial Nova" w:hAnsi="Arial Nova"/>
          <w:color w:val="000000" w:themeColor="text1"/>
          <w14:ligatures w14:val="standardContextual"/>
        </w:rPr>
        <w:t xml:space="preserve">individually </w:t>
      </w:r>
      <w:r>
        <w:rPr>
          <w:rFonts w:ascii="Arial Nova" w:hAnsi="Arial Nova"/>
          <w:color w:val="000000" w:themeColor="text1"/>
          <w14:ligatures w14:val="standardContextual"/>
        </w:rPr>
        <w:t xml:space="preserve">uploaded </w:t>
      </w:r>
      <w:r w:rsidRPr="0019472D">
        <w:rPr>
          <w:rFonts w:ascii="Arial Nova" w:hAnsi="Arial Nova"/>
          <w:color w:val="000000" w:themeColor="text1"/>
          <w14:ligatures w14:val="standardContextual"/>
        </w:rPr>
        <w:t>into the corresponding field</w:t>
      </w:r>
      <w:r>
        <w:rPr>
          <w:rFonts w:ascii="Arial Nova" w:hAnsi="Arial Nova"/>
          <w:color w:val="000000" w:themeColor="text1"/>
          <w14:ligatures w14:val="standardContextual"/>
        </w:rPr>
        <w:t xml:space="preserve"> (do not combine files):</w:t>
      </w:r>
    </w:p>
    <w:p w14:paraId="6A764966" w14:textId="77777777" w:rsidR="00FB7C8B" w:rsidRPr="0019472D" w:rsidRDefault="00FB7C8B" w:rsidP="00FB7C8B">
      <w:pPr>
        <w:widowControl w:val="0"/>
        <w:tabs>
          <w:tab w:val="left" w:pos="4320"/>
          <w:tab w:val="left" w:pos="4590"/>
          <w:tab w:val="left" w:pos="7200"/>
          <w:tab w:val="left" w:pos="7470"/>
          <w:tab w:val="left" w:pos="9180"/>
          <w:tab w:val="left" w:pos="9450"/>
          <w:tab w:val="left" w:pos="10800"/>
        </w:tabs>
        <w:spacing w:after="0" w:line="240" w:lineRule="auto"/>
        <w:jc w:val="both"/>
        <w:rPr>
          <w:rFonts w:ascii="Arial Nova" w:hAnsi="Arial Nova"/>
          <w:b/>
          <w:bCs/>
          <w:color w:val="000000" w:themeColor="text1"/>
          <w14:ligatures w14:val="standardContextual"/>
        </w:rPr>
      </w:pPr>
    </w:p>
    <w:p w14:paraId="56EAC258" w14:textId="77777777" w:rsidR="00FB7C8B" w:rsidRPr="00BB53C5" w:rsidRDefault="00FB7C8B" w:rsidP="002D35F4">
      <w:pPr>
        <w:widowControl w:val="0"/>
        <w:numPr>
          <w:ilvl w:val="0"/>
          <w:numId w:val="123"/>
        </w:numPr>
        <w:spacing w:after="0" w:line="240" w:lineRule="auto"/>
        <w:ind w:left="270" w:hanging="270"/>
        <w:jc w:val="both"/>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MEMBERSHIP: Submit member dues to LAPTA for all members </w:t>
      </w:r>
      <w:r>
        <w:rPr>
          <w:rFonts w:ascii="Arial Nova" w:hAnsi="Arial Nova"/>
          <w:color w:val="000000" w:themeColor="text1"/>
          <w14:ligatures w14:val="standardContextual"/>
        </w:rPr>
        <w:t>at</w:t>
      </w:r>
      <w:r w:rsidRPr="0019472D">
        <w:rPr>
          <w:rFonts w:ascii="Arial Nova" w:hAnsi="Arial Nova"/>
          <w:color w:val="000000" w:themeColor="text1"/>
          <w14:ligatures w14:val="standardContextual"/>
        </w:rPr>
        <w:t xml:space="preserve"> LouisianaPTA.org/membership</w:t>
      </w:r>
      <w:r>
        <w:rPr>
          <w:rFonts w:ascii="Arial Nova" w:hAnsi="Arial Nova"/>
          <w:color w:val="000000" w:themeColor="text1"/>
          <w14:ligatures w14:val="standardContextual"/>
        </w:rPr>
        <w:t>.</w:t>
      </w:r>
    </w:p>
    <w:p w14:paraId="072E8037" w14:textId="77777777" w:rsidR="00FB7C8B" w:rsidRPr="005D5491" w:rsidRDefault="00FB7C8B" w:rsidP="002D35F4">
      <w:pPr>
        <w:widowControl w:val="0"/>
        <w:numPr>
          <w:ilvl w:val="0"/>
          <w:numId w:val="123"/>
        </w:numPr>
        <w:spacing w:after="0" w:line="240" w:lineRule="auto"/>
        <w:ind w:left="270" w:hanging="270"/>
        <w:jc w:val="both"/>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LEADER </w:t>
      </w:r>
      <w:r>
        <w:rPr>
          <w:rFonts w:ascii="Arial Nova" w:hAnsi="Arial Nova"/>
          <w:color w:val="000000" w:themeColor="text1"/>
          <w14:ligatures w14:val="standardContextual"/>
        </w:rPr>
        <w:t>REGISTRATION</w:t>
      </w:r>
      <w:r w:rsidRPr="0019472D">
        <w:rPr>
          <w:rFonts w:ascii="Arial Nova" w:hAnsi="Arial Nova"/>
          <w:color w:val="000000" w:themeColor="text1"/>
          <w14:ligatures w14:val="standardContextual"/>
        </w:rPr>
        <w:t xml:space="preserve">: </w:t>
      </w:r>
      <w:r>
        <w:rPr>
          <w:rFonts w:ascii="Arial Nova" w:hAnsi="Arial Nova"/>
          <w:color w:val="000000" w:themeColor="text1"/>
          <w14:ligatures w14:val="standardContextual"/>
        </w:rPr>
        <w:t xml:space="preserve">Register all </w:t>
      </w:r>
      <w:r w:rsidRPr="0019472D">
        <w:rPr>
          <w:rFonts w:ascii="Arial Nova" w:hAnsi="Arial Nova"/>
          <w:color w:val="000000" w:themeColor="text1"/>
          <w14:ligatures w14:val="standardContextual"/>
        </w:rPr>
        <w:t>Board member</w:t>
      </w:r>
      <w:r>
        <w:rPr>
          <w:rFonts w:ascii="Arial Nova" w:hAnsi="Arial Nova"/>
          <w:color w:val="000000" w:themeColor="text1"/>
          <w14:ligatures w14:val="standardContextual"/>
        </w:rPr>
        <w:t>s</w:t>
      </w:r>
      <w:r w:rsidRPr="0019472D">
        <w:rPr>
          <w:rFonts w:ascii="Arial Nova" w:hAnsi="Arial Nova"/>
          <w:color w:val="000000" w:themeColor="text1"/>
          <w14:ligatures w14:val="standardContextual"/>
        </w:rPr>
        <w:t xml:space="preserve"> at </w:t>
      </w:r>
      <w:r w:rsidRPr="00C539F6">
        <w:rPr>
          <w:rFonts w:ascii="Arial Nova" w:hAnsi="Arial Nova"/>
          <w:color w:val="000000" w:themeColor="text1"/>
          <w14:ligatures w14:val="standardContextual"/>
        </w:rPr>
        <w:t>LouisianaPTA.org/register.</w:t>
      </w:r>
    </w:p>
    <w:p w14:paraId="1DF97415" w14:textId="77777777" w:rsidR="00FB7C8B" w:rsidRDefault="00FB7C8B" w:rsidP="002D35F4">
      <w:pPr>
        <w:widowControl w:val="0"/>
        <w:numPr>
          <w:ilvl w:val="0"/>
          <w:numId w:val="123"/>
        </w:numPr>
        <w:spacing w:after="0" w:line="240" w:lineRule="auto"/>
        <w:ind w:left="270" w:hanging="270"/>
        <w:jc w:val="both"/>
        <w:rPr>
          <w:rFonts w:ascii="Arial Nova" w:hAnsi="Arial Nova"/>
          <w:color w:val="000000" w:themeColor="text1"/>
          <w14:ligatures w14:val="standardContextual"/>
        </w:rPr>
      </w:pPr>
      <w:r w:rsidRPr="0019472D">
        <w:rPr>
          <w:rFonts w:ascii="Arial Nova" w:hAnsi="Arial Nova"/>
          <w:color w:val="000000" w:themeColor="text1"/>
          <w14:ligatures w14:val="standardContextual"/>
        </w:rPr>
        <w:t>BYLAWS: Submit the first page of Bylaws showing the LAPTA approval stamp. Visit LouisianaPTA.org/bylaws.</w:t>
      </w:r>
    </w:p>
    <w:p w14:paraId="05E702A7" w14:textId="77777777" w:rsidR="00FB7C8B" w:rsidRPr="00983DF1" w:rsidRDefault="00FB7C8B" w:rsidP="002D35F4">
      <w:pPr>
        <w:widowControl w:val="0"/>
        <w:numPr>
          <w:ilvl w:val="0"/>
          <w:numId w:val="123"/>
        </w:numPr>
        <w:spacing w:after="0" w:line="240" w:lineRule="auto"/>
        <w:ind w:left="270" w:hanging="270"/>
        <w:jc w:val="both"/>
        <w:rPr>
          <w:rFonts w:ascii="Arial Nova" w:hAnsi="Arial Nova"/>
          <w:color w:val="000000" w:themeColor="text1"/>
          <w14:ligatures w14:val="standardContextual"/>
        </w:rPr>
      </w:pPr>
      <w:r w:rsidRPr="0019472D">
        <w:rPr>
          <w:rFonts w:ascii="Arial Nova" w:hAnsi="Arial Nova"/>
          <w:color w:val="000000" w:themeColor="text1"/>
          <w14:ligatures w14:val="standardContextual"/>
        </w:rPr>
        <w:t>TAXES: Submit proof of 202</w:t>
      </w:r>
      <w:r>
        <w:rPr>
          <w:rFonts w:ascii="Arial Nova" w:hAnsi="Arial Nova"/>
          <w:color w:val="000000" w:themeColor="text1"/>
          <w14:ligatures w14:val="standardContextual"/>
        </w:rPr>
        <w:t>1</w:t>
      </w:r>
      <w:r w:rsidRPr="0019472D">
        <w:rPr>
          <w:rFonts w:ascii="Arial Nova" w:hAnsi="Arial Nova"/>
          <w:color w:val="000000" w:themeColor="text1"/>
          <w14:ligatures w14:val="standardContextual"/>
        </w:rPr>
        <w:t xml:space="preserve"> filed and accepted IRS Form 990 tax filing.</w:t>
      </w:r>
    </w:p>
    <w:p w14:paraId="0A5D7CEA" w14:textId="77777777" w:rsidR="00FB7C8B" w:rsidRPr="00983DF1" w:rsidRDefault="00FB7C8B" w:rsidP="002D35F4">
      <w:pPr>
        <w:widowControl w:val="0"/>
        <w:numPr>
          <w:ilvl w:val="0"/>
          <w:numId w:val="123"/>
        </w:numPr>
        <w:spacing w:after="0" w:line="240" w:lineRule="auto"/>
        <w:ind w:left="270" w:hanging="270"/>
        <w:jc w:val="both"/>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BUDGET: Submit the </w:t>
      </w:r>
      <w:r>
        <w:rPr>
          <w:rFonts w:ascii="Arial Nova" w:hAnsi="Arial Nova"/>
          <w:color w:val="000000" w:themeColor="text1"/>
          <w14:ligatures w14:val="standardContextual"/>
        </w:rPr>
        <w:t xml:space="preserve">1) </w:t>
      </w:r>
      <w:r w:rsidRPr="0019472D">
        <w:rPr>
          <w:rFonts w:ascii="Arial Nova" w:hAnsi="Arial Nova"/>
          <w:color w:val="000000" w:themeColor="text1"/>
          <w14:ligatures w14:val="standardContextual"/>
        </w:rPr>
        <w:t xml:space="preserve">Local Budget Approval Form </w:t>
      </w:r>
      <w:r w:rsidRPr="00C539F6">
        <w:rPr>
          <w:rFonts w:ascii="Arial Nova" w:hAnsi="Arial Nova"/>
          <w:b/>
          <w:bCs/>
          <w:color w:val="000000" w:themeColor="text1"/>
          <w14:ligatures w14:val="standardContextual"/>
        </w:rPr>
        <w:t>and</w:t>
      </w:r>
      <w:r>
        <w:rPr>
          <w:rFonts w:ascii="Arial Nova" w:hAnsi="Arial Nova"/>
          <w:color w:val="000000" w:themeColor="text1"/>
          <w14:ligatures w14:val="standardContextual"/>
        </w:rPr>
        <w:t xml:space="preserve"> 2) </w:t>
      </w:r>
      <w:r w:rsidRPr="0019472D">
        <w:rPr>
          <w:rFonts w:ascii="Arial Nova" w:hAnsi="Arial Nova"/>
          <w:color w:val="000000" w:themeColor="text1"/>
          <w14:ligatures w14:val="standardContextual"/>
        </w:rPr>
        <w:t xml:space="preserve">the </w:t>
      </w:r>
      <w:r>
        <w:rPr>
          <w:rFonts w:ascii="Arial Nova" w:hAnsi="Arial Nova"/>
          <w:color w:val="000000" w:themeColor="text1"/>
          <w14:ligatures w14:val="standardContextual"/>
        </w:rPr>
        <w:t>a</w:t>
      </w:r>
      <w:r w:rsidRPr="0019472D">
        <w:rPr>
          <w:rFonts w:ascii="Arial Nova" w:hAnsi="Arial Nova"/>
          <w:color w:val="000000" w:themeColor="text1"/>
          <w14:ligatures w14:val="standardContextual"/>
        </w:rPr>
        <w:t>pproved Annual Budget.</w:t>
      </w:r>
    </w:p>
    <w:p w14:paraId="3F8DD1FC" w14:textId="77777777" w:rsidR="00FB7C8B" w:rsidRPr="00983DF1" w:rsidRDefault="00FB7C8B" w:rsidP="002D35F4">
      <w:pPr>
        <w:widowControl w:val="0"/>
        <w:numPr>
          <w:ilvl w:val="0"/>
          <w:numId w:val="123"/>
        </w:numPr>
        <w:spacing w:after="0" w:line="240" w:lineRule="auto"/>
        <w:ind w:left="270" w:hanging="270"/>
        <w:jc w:val="both"/>
        <w:rPr>
          <w:rFonts w:ascii="Arial Nova" w:hAnsi="Arial Nova"/>
          <w:color w:val="000000" w:themeColor="text1"/>
          <w14:ligatures w14:val="standardContextual"/>
        </w:rPr>
      </w:pPr>
      <w:r w:rsidRPr="0019472D">
        <w:rPr>
          <w:rFonts w:ascii="Arial Nova" w:hAnsi="Arial Nova"/>
          <w:color w:val="000000" w:themeColor="text1"/>
          <w14:ligatures w14:val="standardContextual"/>
        </w:rPr>
        <w:t>AUDIT REPORT: Submit the Audit Committee Report for the previous year.</w:t>
      </w:r>
    </w:p>
    <w:p w14:paraId="3EBD7422" w14:textId="77777777" w:rsidR="00FB7C8B" w:rsidRPr="00983DF1" w:rsidRDefault="00FB7C8B" w:rsidP="002D35F4">
      <w:pPr>
        <w:widowControl w:val="0"/>
        <w:numPr>
          <w:ilvl w:val="0"/>
          <w:numId w:val="123"/>
        </w:numPr>
        <w:spacing w:after="0" w:line="240" w:lineRule="auto"/>
        <w:ind w:left="270" w:hanging="270"/>
        <w:jc w:val="both"/>
        <w:rPr>
          <w:rFonts w:ascii="Arial Nova" w:hAnsi="Arial Nova"/>
          <w:color w:val="000000" w:themeColor="text1"/>
          <w14:ligatures w14:val="standardContextual"/>
        </w:rPr>
      </w:pPr>
      <w:r w:rsidRPr="0019472D">
        <w:rPr>
          <w:rFonts w:ascii="Arial Nova" w:hAnsi="Arial Nova"/>
          <w:color w:val="000000" w:themeColor="text1"/>
          <w14:ligatures w14:val="standardContextual"/>
        </w:rPr>
        <w:t>ARTICLES OF INCORPORATION: Submit the updated Articles of Incorporation from geauxbiz.com.</w:t>
      </w:r>
    </w:p>
    <w:p w14:paraId="051D100D" w14:textId="77777777" w:rsidR="00FB7C8B" w:rsidRPr="00983DF1" w:rsidRDefault="00FB7C8B" w:rsidP="002D35F4">
      <w:pPr>
        <w:widowControl w:val="0"/>
        <w:numPr>
          <w:ilvl w:val="0"/>
          <w:numId w:val="123"/>
        </w:numPr>
        <w:spacing w:after="0" w:line="240" w:lineRule="auto"/>
        <w:ind w:left="270" w:hanging="270"/>
        <w:jc w:val="both"/>
        <w:rPr>
          <w:rFonts w:ascii="Arial Nova" w:hAnsi="Arial Nova"/>
          <w:color w:val="000000" w:themeColor="text1"/>
          <w14:ligatures w14:val="standardContextual"/>
        </w:rPr>
      </w:pPr>
      <w:r w:rsidRPr="0019472D">
        <w:rPr>
          <w:rFonts w:ascii="Arial Nova" w:hAnsi="Arial Nova"/>
          <w:color w:val="000000" w:themeColor="text1"/>
          <w14:ligatures w14:val="standardContextual"/>
        </w:rPr>
        <w:t>INSURANCE: Submit the insurance declaration page.</w:t>
      </w:r>
      <w:r>
        <w:rPr>
          <w:rFonts w:ascii="Arial Nova" w:hAnsi="Arial Nova"/>
          <w:color w:val="000000" w:themeColor="text1"/>
          <w14:ligatures w14:val="standardContextual"/>
        </w:rPr>
        <w:t xml:space="preserve"> This is now required.</w:t>
      </w:r>
      <w:r w:rsidRPr="0019472D">
        <w:rPr>
          <w:rFonts w:ascii="Arial Nova" w:hAnsi="Arial Nova"/>
          <w:color w:val="000000" w:themeColor="text1"/>
          <w14:ligatures w14:val="standardContextual"/>
        </w:rPr>
        <w:t xml:space="preserve"> </w:t>
      </w:r>
    </w:p>
    <w:p w14:paraId="46FD7214" w14:textId="77777777" w:rsidR="00FB7C8B" w:rsidRPr="0019472D" w:rsidRDefault="00FB7C8B" w:rsidP="002D35F4">
      <w:pPr>
        <w:widowControl w:val="0"/>
        <w:numPr>
          <w:ilvl w:val="0"/>
          <w:numId w:val="123"/>
        </w:numPr>
        <w:spacing w:after="0" w:line="240" w:lineRule="auto"/>
        <w:ind w:left="270" w:hanging="270"/>
        <w:jc w:val="both"/>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TRAINING: Submit proof of </w:t>
      </w:r>
      <w:r>
        <w:rPr>
          <w:rFonts w:ascii="Arial Nova" w:hAnsi="Arial Nova"/>
          <w:color w:val="000000" w:themeColor="text1"/>
          <w14:ligatures w14:val="standardContextual"/>
        </w:rPr>
        <w:t>t</w:t>
      </w:r>
      <w:r w:rsidRPr="0019472D">
        <w:rPr>
          <w:rFonts w:ascii="Arial Nova" w:hAnsi="Arial Nova"/>
          <w:color w:val="000000" w:themeColor="text1"/>
          <w14:ligatures w14:val="standardContextual"/>
        </w:rPr>
        <w:t xml:space="preserve">raining for </w:t>
      </w:r>
      <w:r w:rsidRPr="00057511">
        <w:rPr>
          <w:rFonts w:ascii="Arial Nova" w:hAnsi="Arial Nova"/>
          <w:color w:val="000000" w:themeColor="text1"/>
          <w:u w:val="single"/>
          <w14:ligatures w14:val="standardContextual"/>
        </w:rPr>
        <w:t>officers</w:t>
      </w:r>
      <w:r w:rsidRPr="0019472D">
        <w:rPr>
          <w:rFonts w:ascii="Arial Nova" w:hAnsi="Arial Nova"/>
          <w:color w:val="000000" w:themeColor="text1"/>
          <w14:ligatures w14:val="standardContextual"/>
        </w:rPr>
        <w:t xml:space="preserve"> </w:t>
      </w:r>
      <w:r>
        <w:rPr>
          <w:rFonts w:ascii="Arial Nova" w:hAnsi="Arial Nova"/>
          <w:color w:val="000000" w:themeColor="text1"/>
          <w14:ligatures w14:val="standardContextual"/>
        </w:rPr>
        <w:t xml:space="preserve">from </w:t>
      </w:r>
      <w:r w:rsidRPr="0019472D">
        <w:rPr>
          <w:rFonts w:ascii="Arial Nova" w:hAnsi="Arial Nova"/>
          <w:color w:val="000000" w:themeColor="text1"/>
          <w14:ligatures w14:val="standardContextual"/>
        </w:rPr>
        <w:t xml:space="preserve">LAPTA </w:t>
      </w:r>
      <w:r>
        <w:rPr>
          <w:rFonts w:ascii="Arial Nova" w:hAnsi="Arial Nova"/>
          <w:color w:val="000000" w:themeColor="text1"/>
          <w14:ligatures w14:val="standardContextual"/>
        </w:rPr>
        <w:t xml:space="preserve">Development Day </w:t>
      </w:r>
      <w:r w:rsidRPr="0019472D">
        <w:rPr>
          <w:rFonts w:ascii="Arial Nova" w:hAnsi="Arial Nova"/>
          <w:color w:val="000000" w:themeColor="text1"/>
          <w14:ligatures w14:val="standardContextual"/>
        </w:rPr>
        <w:t xml:space="preserve">or at </w:t>
      </w:r>
      <w:r w:rsidRPr="00B95D50">
        <w:rPr>
          <w:rFonts w:ascii="Arial Nova" w:hAnsi="Arial Nova"/>
          <w14:ligatures w14:val="standardContextual"/>
        </w:rPr>
        <w:t>LouisianaPTA.org/training</w:t>
      </w:r>
      <w:r>
        <w:rPr>
          <w:rFonts w:ascii="Arial Nova" w:hAnsi="Arial Nova"/>
          <w:color w:val="000000" w:themeColor="text1"/>
          <w14:ligatures w14:val="standardContextual"/>
        </w:rPr>
        <w:t>.</w:t>
      </w:r>
      <w:r w:rsidRPr="0019472D">
        <w:rPr>
          <w:rFonts w:ascii="Arial Nova" w:hAnsi="Arial Nova"/>
          <w:color w:val="000000" w:themeColor="text1"/>
          <w14:ligatures w14:val="standardContextual"/>
        </w:rPr>
        <w:t xml:space="preserve"> </w:t>
      </w:r>
    </w:p>
    <w:p w14:paraId="040E3B51" w14:textId="77777777" w:rsidR="00FB7C8B" w:rsidRPr="0019472D" w:rsidRDefault="00FB7C8B" w:rsidP="00FB7C8B">
      <w:pPr>
        <w:widowControl w:val="0"/>
        <w:spacing w:after="0" w:line="240" w:lineRule="auto"/>
        <w:jc w:val="both"/>
        <w:rPr>
          <w:rFonts w:ascii="Arial Nova" w:hAnsi="Arial Nova"/>
          <w:color w:val="000000" w:themeColor="text1"/>
          <w14:ligatures w14:val="standardContextual"/>
        </w:rPr>
      </w:pPr>
    </w:p>
    <w:p w14:paraId="310641EE" w14:textId="77777777" w:rsidR="00FB7C8B" w:rsidRDefault="00FB7C8B" w:rsidP="00FB7C8B">
      <w:pPr>
        <w:widowControl w:val="0"/>
        <w:spacing w:after="0" w:line="240" w:lineRule="auto"/>
        <w:jc w:val="center"/>
        <w:rPr>
          <w:rFonts w:ascii="Arial" w:hAnsi="Arial" w:cs="Arial"/>
          <w:b/>
          <w:bCs/>
          <w:color w:val="000000" w:themeColor="text1"/>
          <w:sz w:val="40"/>
          <w:szCs w:val="48"/>
          <w14:ligatures w14:val="standardContextual"/>
        </w:rPr>
      </w:pPr>
    </w:p>
    <w:p w14:paraId="581C2771" w14:textId="77777777" w:rsidR="00FB7C8B" w:rsidRPr="00477408" w:rsidRDefault="00FB7C8B" w:rsidP="00FB7C8B">
      <w:pPr>
        <w:widowControl w:val="0"/>
        <w:spacing w:after="0" w:line="240" w:lineRule="auto"/>
        <w:rPr>
          <w:rFonts w:ascii="Arial Nova" w:hAnsi="Arial Nova"/>
          <w:b/>
          <w:bCs/>
          <w:color w:val="000000" w:themeColor="text1"/>
          <w:sz w:val="40"/>
          <w:szCs w:val="40"/>
          <w:u w:val="single"/>
          <w14:ligatures w14:val="standardContextual"/>
        </w:rPr>
      </w:pPr>
      <w:r w:rsidRPr="00477408">
        <w:rPr>
          <w:rFonts w:ascii="Arial Nova" w:hAnsi="Arial Nova"/>
          <w:b/>
          <w:bCs/>
          <w:color w:val="000000" w:themeColor="text1"/>
          <w:sz w:val="40"/>
          <w:szCs w:val="40"/>
          <w:u w:val="single"/>
          <w14:ligatures w14:val="standardContextual"/>
        </w:rPr>
        <w:t>RETENTION PLAN</w:t>
      </w:r>
    </w:p>
    <w:p w14:paraId="4B220E0A" w14:textId="77777777" w:rsidR="00FB7C8B" w:rsidRDefault="00FB7C8B" w:rsidP="00FB7C8B">
      <w:pPr>
        <w:widowControl w:val="0"/>
        <w:spacing w:after="0" w:line="240" w:lineRule="auto"/>
        <w:rPr>
          <w:rFonts w:ascii="Arial Nova" w:hAnsi="Arial Nova"/>
          <w:color w:val="000000" w:themeColor="text1"/>
          <w14:ligatures w14:val="standardContextual"/>
        </w:rPr>
      </w:pPr>
    </w:p>
    <w:p w14:paraId="7481765D" w14:textId="77777777" w:rsidR="00FB7C8B" w:rsidRDefault="00FB7C8B" w:rsidP="00FB7C8B">
      <w:pPr>
        <w:widowControl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If a Local </w:t>
      </w:r>
      <w:r>
        <w:rPr>
          <w:rFonts w:ascii="Arial Nova" w:hAnsi="Arial Nova"/>
          <w:color w:val="000000" w:themeColor="text1"/>
          <w14:ligatures w14:val="standardContextual"/>
        </w:rPr>
        <w:t xml:space="preserve">PTA </w:t>
      </w:r>
      <w:r w:rsidRPr="0019472D">
        <w:rPr>
          <w:rFonts w:ascii="Arial Nova" w:hAnsi="Arial Nova"/>
          <w:color w:val="000000" w:themeColor="text1"/>
          <w14:ligatures w14:val="standardContextual"/>
        </w:rPr>
        <w:t>Unit fails to submit the Active Affiliation Packet by the yearly deadline, then LAPTA</w:t>
      </w:r>
      <w:r>
        <w:rPr>
          <w:rFonts w:ascii="Arial Nova" w:hAnsi="Arial Nova"/>
          <w:color w:val="000000" w:themeColor="text1"/>
          <w14:ligatures w14:val="standardContextual"/>
        </w:rPr>
        <w:t xml:space="preserve"> uses the Retention Plan </w:t>
      </w:r>
      <w:r w:rsidRPr="0019472D">
        <w:rPr>
          <w:rFonts w:ascii="Arial Nova" w:hAnsi="Arial Nova"/>
          <w:color w:val="000000" w:themeColor="text1"/>
          <w14:ligatures w14:val="standardContextual"/>
        </w:rPr>
        <w:t>to get units back on track. Communication with LAPTA is key</w:t>
      </w:r>
      <w:r>
        <w:rPr>
          <w:rFonts w:ascii="Arial Nova" w:hAnsi="Arial Nova"/>
          <w:color w:val="000000" w:themeColor="text1"/>
          <w14:ligatures w14:val="standardContextual"/>
        </w:rPr>
        <w:t xml:space="preserve"> and encourages the PTA </w:t>
      </w:r>
      <w:r w:rsidRPr="0019472D">
        <w:rPr>
          <w:rFonts w:ascii="Arial Nova" w:hAnsi="Arial Nova"/>
          <w:color w:val="000000" w:themeColor="text1"/>
          <w14:ligatures w14:val="standardContextual"/>
        </w:rPr>
        <w:t>to get back to Active Affiliation status.</w:t>
      </w:r>
      <w:r>
        <w:rPr>
          <w:rFonts w:ascii="Arial Nova" w:hAnsi="Arial Nova"/>
          <w:color w:val="000000" w:themeColor="text1"/>
          <w14:ligatures w14:val="standardContextual"/>
        </w:rPr>
        <w:t xml:space="preserve"> Email aafiles@LouisianaPTA.org with questions. </w:t>
      </w:r>
      <w:r w:rsidRPr="0019472D">
        <w:rPr>
          <w:rFonts w:ascii="Arial Nova" w:hAnsi="Arial Nova"/>
          <w:color w:val="000000" w:themeColor="text1"/>
          <w14:ligatures w14:val="standardContextual"/>
        </w:rPr>
        <w:t xml:space="preserve">There are five phases to the </w:t>
      </w:r>
      <w:r w:rsidRPr="0019472D">
        <w:rPr>
          <w:rFonts w:ascii="Arial Nova" w:hAnsi="Arial Nova"/>
          <w:b/>
          <w:bCs/>
          <w:color w:val="000000" w:themeColor="text1"/>
          <w14:ligatures w14:val="standardContextual"/>
        </w:rPr>
        <w:t>Retention Plan</w:t>
      </w:r>
      <w:r w:rsidRPr="0019472D">
        <w:rPr>
          <w:rFonts w:ascii="Arial Nova" w:hAnsi="Arial Nova"/>
          <w:color w:val="000000" w:themeColor="text1"/>
          <w14:ligatures w14:val="standardContextual"/>
        </w:rPr>
        <w:t xml:space="preserve">. </w:t>
      </w:r>
    </w:p>
    <w:p w14:paraId="25A6BABC" w14:textId="77777777" w:rsidR="00FB7C8B" w:rsidRPr="0019472D" w:rsidRDefault="00FB7C8B" w:rsidP="00FB7C8B">
      <w:pPr>
        <w:widowControl w:val="0"/>
        <w:spacing w:after="0" w:line="240" w:lineRule="auto"/>
        <w:rPr>
          <w:rFonts w:ascii="Arial Nova" w:hAnsi="Arial Nova"/>
          <w:color w:val="000000" w:themeColor="text1"/>
          <w14:ligatures w14:val="standardContextual"/>
        </w:rPr>
      </w:pPr>
    </w:p>
    <w:p w14:paraId="085675F9" w14:textId="77777777" w:rsidR="00FB7C8B" w:rsidRPr="0019472D" w:rsidRDefault="00FB7C8B" w:rsidP="002D35F4">
      <w:pPr>
        <w:widowControl w:val="0"/>
        <w:numPr>
          <w:ilvl w:val="0"/>
          <w:numId w:val="124"/>
        </w:numPr>
        <w:spacing w:after="0" w:line="240" w:lineRule="auto"/>
        <w:ind w:left="270" w:hanging="270"/>
        <w:rPr>
          <w:rFonts w:ascii="Arial Nova" w:hAnsi="Arial Nova"/>
          <w:color w:val="000000" w:themeColor="text1"/>
          <w14:ligatures w14:val="standardContextual"/>
        </w:rPr>
      </w:pPr>
      <w:r w:rsidRPr="0019472D">
        <w:rPr>
          <w:rFonts w:ascii="Arial Nova" w:hAnsi="Arial Nova"/>
          <w:b/>
          <w:bCs/>
          <w:color w:val="000000" w:themeColor="text1"/>
          <w14:ligatures w14:val="standardContextual"/>
        </w:rPr>
        <w:t>Notification:</w:t>
      </w:r>
      <w:r w:rsidRPr="0019472D">
        <w:rPr>
          <w:rFonts w:ascii="Arial Nova" w:hAnsi="Arial Nova"/>
          <w:color w:val="000000" w:themeColor="text1"/>
          <w14:ligatures w14:val="standardContextual"/>
        </w:rPr>
        <w:t xml:space="preserve"> LAPTA notifies the PTA and gives 30 days to submit the </w:t>
      </w:r>
      <w:r>
        <w:rPr>
          <w:rFonts w:ascii="Arial Nova" w:hAnsi="Arial Nova"/>
          <w:color w:val="000000" w:themeColor="text1"/>
          <w14:ligatures w14:val="standardContextual"/>
        </w:rPr>
        <w:t>missing items</w:t>
      </w:r>
      <w:r w:rsidRPr="0019472D">
        <w:rPr>
          <w:rFonts w:ascii="Arial Nova" w:hAnsi="Arial Nova"/>
          <w:color w:val="000000" w:themeColor="text1"/>
          <w14:ligatures w14:val="standardContextual"/>
        </w:rPr>
        <w:t>.</w:t>
      </w:r>
    </w:p>
    <w:p w14:paraId="77F8835B" w14:textId="77777777" w:rsidR="00FB7C8B" w:rsidRPr="00182898" w:rsidRDefault="00FB7C8B" w:rsidP="002D35F4">
      <w:pPr>
        <w:widowControl w:val="0"/>
        <w:numPr>
          <w:ilvl w:val="0"/>
          <w:numId w:val="124"/>
        </w:numPr>
        <w:spacing w:after="0" w:line="240" w:lineRule="auto"/>
        <w:ind w:left="270" w:hanging="270"/>
        <w:rPr>
          <w:rFonts w:ascii="Arial Nova" w:hAnsi="Arial Nova"/>
          <w:color w:val="000000" w:themeColor="text1"/>
          <w14:ligatures w14:val="standardContextual"/>
        </w:rPr>
      </w:pPr>
      <w:r w:rsidRPr="0019472D">
        <w:rPr>
          <w:rFonts w:ascii="Arial Nova" w:hAnsi="Arial Nova"/>
          <w:b/>
          <w:bCs/>
          <w:color w:val="000000" w:themeColor="text1"/>
          <w14:ligatures w14:val="standardContextual"/>
        </w:rPr>
        <w:t>Restriction</w:t>
      </w:r>
      <w:r w:rsidRPr="0019472D">
        <w:rPr>
          <w:rFonts w:ascii="Arial Nova" w:hAnsi="Arial Nova"/>
          <w:color w:val="000000" w:themeColor="text1"/>
          <w14:ligatures w14:val="standardContextual"/>
        </w:rPr>
        <w:t xml:space="preserve">: The Local Unit is given a second 30-day period to submit the </w:t>
      </w:r>
      <w:r>
        <w:rPr>
          <w:rFonts w:ascii="Arial Nova" w:hAnsi="Arial Nova"/>
          <w:color w:val="000000" w:themeColor="text1"/>
          <w14:ligatures w14:val="standardContextual"/>
        </w:rPr>
        <w:t xml:space="preserve">missing items </w:t>
      </w:r>
      <w:r w:rsidRPr="0019472D">
        <w:rPr>
          <w:rFonts w:ascii="Arial Nova" w:hAnsi="Arial Nova"/>
          <w:color w:val="000000" w:themeColor="text1"/>
          <w14:ligatures w14:val="standardContextual"/>
        </w:rPr>
        <w:t xml:space="preserve">and are additionally not eligible for </w:t>
      </w:r>
      <w:r w:rsidRPr="00182898">
        <w:rPr>
          <w:rFonts w:ascii="Arial Nova" w:hAnsi="Arial Nova"/>
          <w:color w:val="000000" w:themeColor="text1"/>
          <w14:ligatures w14:val="standardContextual"/>
        </w:rPr>
        <w:t xml:space="preserve">awards, programs, or grants administered by LAPTA or National PTA. </w:t>
      </w:r>
    </w:p>
    <w:p w14:paraId="13D43937" w14:textId="77777777" w:rsidR="00FB7C8B" w:rsidRPr="00182898" w:rsidRDefault="00FB7C8B" w:rsidP="002D35F4">
      <w:pPr>
        <w:widowControl w:val="0"/>
        <w:numPr>
          <w:ilvl w:val="0"/>
          <w:numId w:val="124"/>
        </w:numPr>
        <w:spacing w:after="0" w:line="240" w:lineRule="auto"/>
        <w:ind w:left="270" w:hanging="270"/>
        <w:rPr>
          <w:rFonts w:ascii="Arial Nova" w:hAnsi="Arial Nova"/>
          <w:color w:val="000000" w:themeColor="text1"/>
          <w14:ligatures w14:val="standardContextual"/>
        </w:rPr>
      </w:pPr>
      <w:r w:rsidRPr="00182898">
        <w:rPr>
          <w:rFonts w:ascii="Arial Nova" w:hAnsi="Arial Nova"/>
          <w:b/>
          <w:bCs/>
          <w:color w:val="000000" w:themeColor="text1"/>
          <w14:ligatures w14:val="standardContextual"/>
        </w:rPr>
        <w:t xml:space="preserve">Intervention: </w:t>
      </w:r>
      <w:r w:rsidRPr="00182898">
        <w:rPr>
          <w:rFonts w:ascii="Arial Nova" w:hAnsi="Arial Nova"/>
          <w:color w:val="000000" w:themeColor="text1"/>
          <w14:ligatures w14:val="standardContextual"/>
        </w:rPr>
        <w:t>The PTA signs a Plan of Action which designates new deadlines for the missing items.</w:t>
      </w:r>
    </w:p>
    <w:p w14:paraId="4FA3AFE6" w14:textId="77777777" w:rsidR="00FB7C8B" w:rsidRPr="00182898" w:rsidRDefault="00FB7C8B" w:rsidP="002D35F4">
      <w:pPr>
        <w:widowControl w:val="0"/>
        <w:numPr>
          <w:ilvl w:val="0"/>
          <w:numId w:val="124"/>
        </w:numPr>
        <w:spacing w:after="0" w:line="240" w:lineRule="auto"/>
        <w:ind w:left="270" w:hanging="270"/>
        <w:rPr>
          <w:rFonts w:ascii="Arial Nova" w:hAnsi="Arial Nova"/>
          <w:color w:val="000000" w:themeColor="text1"/>
          <w14:ligatures w14:val="standardContextual"/>
        </w:rPr>
      </w:pPr>
      <w:r w:rsidRPr="00182898">
        <w:rPr>
          <w:rFonts w:ascii="Arial Nova" w:hAnsi="Arial Nova"/>
          <w:b/>
          <w:bCs/>
          <w:color w:val="000000" w:themeColor="text1"/>
          <w14:ligatures w14:val="standardContextual"/>
        </w:rPr>
        <w:t>Restructure</w:t>
      </w:r>
      <w:r w:rsidRPr="00182898">
        <w:rPr>
          <w:rFonts w:ascii="Arial Nova" w:hAnsi="Arial Nova"/>
          <w:color w:val="000000" w:themeColor="text1"/>
          <w14:ligatures w14:val="standardContextual"/>
        </w:rPr>
        <w:t xml:space="preserve">: If the PTA does not </w:t>
      </w:r>
      <w:r>
        <w:rPr>
          <w:rFonts w:ascii="Arial Nova" w:hAnsi="Arial Nova"/>
          <w:color w:val="000000" w:themeColor="text1"/>
          <w14:ligatures w14:val="standardContextual"/>
        </w:rPr>
        <w:t>complete the report</w:t>
      </w:r>
      <w:r w:rsidRPr="00182898">
        <w:rPr>
          <w:rFonts w:ascii="Arial Nova" w:hAnsi="Arial Nova"/>
          <w:color w:val="000000" w:themeColor="text1"/>
          <w14:ligatures w14:val="standardContextual"/>
        </w:rPr>
        <w:t xml:space="preserve">, LAPTA may choose to restructure the leadership of the PTA or </w:t>
      </w:r>
      <w:r>
        <w:rPr>
          <w:rFonts w:ascii="Arial Nova" w:hAnsi="Arial Nova"/>
          <w:color w:val="000000" w:themeColor="text1"/>
          <w14:ligatures w14:val="standardContextual"/>
        </w:rPr>
        <w:t xml:space="preserve">choose to </w:t>
      </w:r>
      <w:r w:rsidRPr="00182898">
        <w:rPr>
          <w:rFonts w:ascii="Arial Nova" w:hAnsi="Arial Nova"/>
          <w:color w:val="000000" w:themeColor="text1"/>
          <w14:ligatures w14:val="standardContextual"/>
        </w:rPr>
        <w:t>mov</w:t>
      </w:r>
      <w:r>
        <w:rPr>
          <w:rFonts w:ascii="Arial Nova" w:hAnsi="Arial Nova"/>
          <w:color w:val="000000" w:themeColor="text1"/>
          <w14:ligatures w14:val="standardContextual"/>
        </w:rPr>
        <w:t>e</w:t>
      </w:r>
      <w:r w:rsidRPr="00182898">
        <w:rPr>
          <w:rFonts w:ascii="Arial Nova" w:hAnsi="Arial Nova"/>
          <w:color w:val="000000" w:themeColor="text1"/>
          <w14:ligatures w14:val="standardContextual"/>
        </w:rPr>
        <w:t xml:space="preserve"> into the Dissolution Phase early. </w:t>
      </w:r>
    </w:p>
    <w:p w14:paraId="559FD7E1" w14:textId="551CDC50" w:rsidR="00FB7C8B" w:rsidRPr="00801596" w:rsidRDefault="00FB7C8B" w:rsidP="002D35F4">
      <w:pPr>
        <w:widowControl w:val="0"/>
        <w:numPr>
          <w:ilvl w:val="0"/>
          <w:numId w:val="124"/>
        </w:numPr>
        <w:spacing w:after="0" w:line="240" w:lineRule="auto"/>
        <w:ind w:left="270" w:hanging="270"/>
        <w:rPr>
          <w:rFonts w:ascii="Arial Nova" w:hAnsi="Arial Nova"/>
          <w:color w:val="000000" w:themeColor="text1"/>
          <w14:ligatures w14:val="standardContextual"/>
        </w:rPr>
      </w:pPr>
      <w:r w:rsidRPr="0019472D">
        <w:rPr>
          <w:rFonts w:ascii="Arial Nova" w:hAnsi="Arial Nova"/>
          <w:b/>
          <w:bCs/>
          <w:color w:val="000000" w:themeColor="text1"/>
          <w14:ligatures w14:val="standardContextual"/>
        </w:rPr>
        <w:t>Dissolution</w:t>
      </w:r>
      <w:r w:rsidRPr="0019472D">
        <w:rPr>
          <w:rFonts w:ascii="Arial Nova" w:hAnsi="Arial Nova"/>
          <w:color w:val="000000" w:themeColor="text1"/>
          <w14:ligatures w14:val="standardContextual"/>
        </w:rPr>
        <w:t xml:space="preserve">: A Local Unit is considered for revocation of their charter and loss of their LAPTA associated IRS 501(c)(3) nonprofit status </w:t>
      </w:r>
      <w:r>
        <w:rPr>
          <w:rFonts w:ascii="Arial Nova" w:hAnsi="Arial Nova"/>
          <w:color w:val="000000" w:themeColor="text1"/>
          <w14:ligatures w14:val="standardContextual"/>
        </w:rPr>
        <w:t>if</w:t>
      </w:r>
      <w:r w:rsidRPr="0019472D">
        <w:rPr>
          <w:rFonts w:ascii="Arial Nova" w:hAnsi="Arial Nova"/>
          <w:color w:val="000000" w:themeColor="text1"/>
          <w14:ligatures w14:val="standardContextual"/>
        </w:rPr>
        <w:t xml:space="preserve">: Active Affiliation is not acquired for </w:t>
      </w:r>
      <w:r w:rsidR="00B059E0">
        <w:rPr>
          <w:rFonts w:ascii="Arial Nova" w:hAnsi="Arial Nova"/>
          <w:color w:val="000000" w:themeColor="text1"/>
          <w14:ligatures w14:val="standardContextual"/>
        </w:rPr>
        <w:t>three</w:t>
      </w:r>
      <w:r>
        <w:rPr>
          <w:rFonts w:ascii="Arial Nova" w:hAnsi="Arial Nova"/>
          <w:color w:val="000000" w:themeColor="text1"/>
          <w14:ligatures w14:val="standardContextual"/>
        </w:rPr>
        <w:t xml:space="preserve"> </w:t>
      </w:r>
      <w:r w:rsidRPr="0019472D">
        <w:rPr>
          <w:rFonts w:ascii="Arial Nova" w:hAnsi="Arial Nova"/>
          <w:color w:val="000000" w:themeColor="text1"/>
          <w14:ligatures w14:val="standardContextual"/>
        </w:rPr>
        <w:t xml:space="preserve">consecutive years; </w:t>
      </w:r>
      <w:r>
        <w:rPr>
          <w:rFonts w:ascii="Arial Nova" w:hAnsi="Arial Nova"/>
          <w:color w:val="000000" w:themeColor="text1"/>
          <w14:ligatures w14:val="standardContextual"/>
        </w:rPr>
        <w:t xml:space="preserve">PTA </w:t>
      </w:r>
      <w:r w:rsidRPr="0019472D">
        <w:rPr>
          <w:rFonts w:ascii="Arial Nova" w:hAnsi="Arial Nova"/>
          <w:color w:val="000000" w:themeColor="text1"/>
          <w14:ligatures w14:val="standardContextual"/>
        </w:rPr>
        <w:t xml:space="preserve">leadership refuses to implement </w:t>
      </w:r>
      <w:r>
        <w:rPr>
          <w:rFonts w:ascii="Arial Nova" w:hAnsi="Arial Nova"/>
          <w:color w:val="000000" w:themeColor="text1"/>
          <w14:ligatures w14:val="standardContextual"/>
        </w:rPr>
        <w:t>the</w:t>
      </w:r>
      <w:r w:rsidRPr="0019472D">
        <w:rPr>
          <w:rFonts w:ascii="Arial Nova" w:hAnsi="Arial Nova"/>
          <w:color w:val="000000" w:themeColor="text1"/>
          <w14:ligatures w14:val="standardContextual"/>
        </w:rPr>
        <w:t xml:space="preserve"> Plan of Action; or the </w:t>
      </w:r>
      <w:r>
        <w:rPr>
          <w:rFonts w:ascii="Arial Nova" w:hAnsi="Arial Nova"/>
          <w:color w:val="000000" w:themeColor="text1"/>
          <w14:ligatures w14:val="standardContextual"/>
        </w:rPr>
        <w:t xml:space="preserve">PTA </w:t>
      </w:r>
      <w:r w:rsidRPr="0019472D">
        <w:rPr>
          <w:rFonts w:ascii="Arial Nova" w:hAnsi="Arial Nova"/>
          <w:color w:val="000000" w:themeColor="text1"/>
          <w14:ligatures w14:val="standardContextual"/>
        </w:rPr>
        <w:t>is not in compliance with the Purposes and Principles of PTA as defined in the Bylaws, adopted May 2022, Articles II and III. The PTA must cease and desist further use of the PTA name. Bank accounts must be closed with any remaining funds donated to a PTA.</w:t>
      </w:r>
    </w:p>
    <w:p w14:paraId="0A4215A2" w14:textId="7029BDF5" w:rsidR="005D40DA" w:rsidRDefault="005D40DA" w:rsidP="00FB7C8B">
      <w:pPr>
        <w:widowControl w:val="0"/>
        <w:spacing w:after="0" w:line="240" w:lineRule="auto"/>
        <w:rPr>
          <w:rFonts w:ascii="Arial Nova" w:hAnsi="Arial Nova"/>
          <w:color w:val="000000" w:themeColor="text1"/>
          <w14:ligatures w14:val="standardContextual"/>
        </w:rPr>
      </w:pPr>
      <w:r w:rsidRPr="0019472D">
        <w:rPr>
          <w:rFonts w:ascii="Arial Nova" w:hAnsi="Arial Nova"/>
          <w:color w:val="000000" w:themeColor="text1"/>
          <w14:ligatures w14:val="standardContextual"/>
        </w:rPr>
        <w:t xml:space="preserve"> </w:t>
      </w:r>
    </w:p>
    <w:p w14:paraId="7AFEC994" w14:textId="77777777" w:rsidR="0060394B" w:rsidRDefault="0060394B" w:rsidP="00FB7C8B">
      <w:pPr>
        <w:widowControl w:val="0"/>
        <w:spacing w:after="0" w:line="240" w:lineRule="auto"/>
        <w:rPr>
          <w:rFonts w:ascii="Arial Nova" w:hAnsi="Arial Nova"/>
          <w:color w:val="000000" w:themeColor="text1"/>
          <w14:ligatures w14:val="standardContextual"/>
        </w:rPr>
      </w:pPr>
    </w:p>
    <w:p w14:paraId="5218516D" w14:textId="77777777" w:rsidR="0060394B" w:rsidRDefault="0060394B" w:rsidP="00FB7C8B">
      <w:pPr>
        <w:widowControl w:val="0"/>
        <w:spacing w:after="0" w:line="240" w:lineRule="auto"/>
        <w:rPr>
          <w:rFonts w:ascii="Arial Nova" w:hAnsi="Arial Nova"/>
          <w:color w:val="000000" w:themeColor="text1"/>
          <w14:ligatures w14:val="standardContextual"/>
        </w:rPr>
      </w:pPr>
    </w:p>
    <w:p w14:paraId="7DD209A9" w14:textId="77777777" w:rsidR="009328AC" w:rsidRPr="0019472D" w:rsidRDefault="009328AC" w:rsidP="00FB7C8B">
      <w:pPr>
        <w:widowControl w:val="0"/>
        <w:spacing w:after="0" w:line="240" w:lineRule="auto"/>
        <w:rPr>
          <w:rFonts w:ascii="Arial Nova" w:hAnsi="Arial Nova"/>
          <w:color w:val="000000" w:themeColor="text1"/>
          <w14:ligatures w14:val="standardContextual"/>
        </w:rPr>
      </w:pPr>
    </w:p>
    <w:p w14:paraId="10628C13" w14:textId="77777777" w:rsidR="002E6CE5" w:rsidRPr="00A363B6" w:rsidRDefault="002E6CE5" w:rsidP="002E6CE5">
      <w:pPr>
        <w:widowControl w:val="0"/>
        <w:spacing w:after="0" w:line="240" w:lineRule="auto"/>
        <w:rPr>
          <w:rFonts w:ascii="Arial Nova" w:hAnsi="Arial Nova"/>
          <w:b/>
          <w:color w:val="000000" w:themeColor="text1"/>
          <w:sz w:val="36"/>
          <w:szCs w:val="36"/>
          <w:u w:val="single"/>
          <w14:ligatures w14:val="standardContextual"/>
        </w:rPr>
      </w:pPr>
      <w:r w:rsidRPr="00A363B6">
        <w:rPr>
          <w:rFonts w:ascii="Arial Nova" w:hAnsi="Arial Nova"/>
          <w:b/>
          <w:color w:val="000000" w:themeColor="text1"/>
          <w:sz w:val="36"/>
          <w:szCs w:val="36"/>
          <w:u w:val="single"/>
          <w14:ligatures w14:val="standardContextual"/>
        </w:rPr>
        <w:lastRenderedPageBreak/>
        <w:t>PARTNERING WITH ADMINISTRATORS</w:t>
      </w:r>
    </w:p>
    <w:p w14:paraId="2FA479C3" w14:textId="77777777" w:rsidR="002E6CE5" w:rsidRPr="0019472D" w:rsidRDefault="002E6CE5" w:rsidP="002E6CE5">
      <w:pPr>
        <w:widowControl w:val="0"/>
        <w:spacing w:after="0" w:line="240" w:lineRule="auto"/>
        <w:rPr>
          <w:rFonts w:ascii="Arial Nova" w:hAnsi="Arial Nova"/>
          <w:b/>
          <w:color w:val="000000" w:themeColor="text1"/>
          <w14:ligatures w14:val="standardContextual"/>
        </w:rPr>
      </w:pPr>
    </w:p>
    <w:p w14:paraId="503B190E" w14:textId="77777777" w:rsidR="00165A81" w:rsidRDefault="00165A81" w:rsidP="00165A81">
      <w:pPr>
        <w:widowControl w:val="0"/>
        <w:spacing w:after="0" w:line="240" w:lineRule="auto"/>
        <w:contextualSpacing/>
        <w:jc w:val="both"/>
        <w:rPr>
          <w:rFonts w:ascii="Arial Nova" w:eastAsia="ArialMT" w:hAnsi="Arial Nova" w:cs="Microsoft Sans Serif"/>
          <w:color w:val="000000" w:themeColor="text1"/>
          <w14:ligatures w14:val="standardContextual"/>
        </w:rPr>
      </w:pPr>
      <w:r w:rsidRPr="007A571C">
        <w:rPr>
          <w:rFonts w:ascii="Arial Nova" w:eastAsia="ArialMT" w:hAnsi="Arial Nova" w:cs="Microsoft Sans Serif"/>
          <w:color w:val="000000" w:themeColor="text1"/>
          <w14:ligatures w14:val="standardContextual"/>
        </w:rPr>
        <w:t xml:space="preserve">Louisiana PTA issues </w:t>
      </w:r>
      <w:r w:rsidRPr="00024DD7">
        <w:rPr>
          <w:rFonts w:ascii="Arial Nova" w:eastAsia="ArialMT" w:hAnsi="Arial Nova" w:cs="Microsoft Sans Serif"/>
          <w:b/>
          <w:bCs/>
          <w:color w:val="000000" w:themeColor="text1"/>
          <w14:ligatures w14:val="standardContextual"/>
        </w:rPr>
        <w:t>Operating Guidance</w:t>
      </w:r>
      <w:r w:rsidRPr="007A571C">
        <w:rPr>
          <w:rFonts w:ascii="Arial Nova" w:eastAsia="ArialMT" w:hAnsi="Arial Nova" w:cs="Microsoft Sans Serif"/>
          <w:color w:val="000000" w:themeColor="text1"/>
          <w14:ligatures w14:val="standardContextual"/>
        </w:rPr>
        <w:t xml:space="preserve"> to </w:t>
      </w:r>
      <w:r>
        <w:rPr>
          <w:rFonts w:ascii="Arial Nova" w:eastAsia="ArialMT" w:hAnsi="Arial Nova" w:cs="Microsoft Sans Serif"/>
          <w:color w:val="000000" w:themeColor="text1"/>
          <w14:ligatures w14:val="standardContextual"/>
        </w:rPr>
        <w:t xml:space="preserve">further </w:t>
      </w:r>
      <w:r w:rsidRPr="007A571C">
        <w:rPr>
          <w:rFonts w:ascii="Arial Nova" w:eastAsia="ArialMT" w:hAnsi="Arial Nova" w:cs="Microsoft Sans Serif"/>
          <w:color w:val="000000" w:themeColor="text1"/>
          <w14:ligatures w14:val="standardContextual"/>
        </w:rPr>
        <w:t xml:space="preserve">advise and support Local PTA Units on PTA best practices. </w:t>
      </w:r>
      <w:r>
        <w:rPr>
          <w:rFonts w:ascii="Arial Nova" w:eastAsia="ArialMT" w:hAnsi="Arial Nova" w:cs="Microsoft Sans Serif"/>
          <w:color w:val="000000" w:themeColor="text1"/>
          <w14:ligatures w14:val="standardContextual"/>
        </w:rPr>
        <w:t xml:space="preserve">See </w:t>
      </w:r>
      <w:hyperlink r:id="rId126" w:history="1">
        <w:r w:rsidRPr="008A453C">
          <w:rPr>
            <w:rStyle w:val="Hyperlink"/>
            <w:rFonts w:ascii="Arial Nova" w:eastAsia="ArialMT" w:hAnsi="Arial Nova" w:cs="Microsoft Sans Serif"/>
            <w14:ligatures w14:val="standardContextual"/>
          </w:rPr>
          <w:t>LouisianaPTA.org/guidance</w:t>
        </w:r>
      </w:hyperlink>
      <w:r w:rsidRPr="007A571C">
        <w:rPr>
          <w:rFonts w:ascii="Arial Nova" w:eastAsia="ArialMT" w:hAnsi="Arial Nova" w:cs="Microsoft Sans Serif"/>
          <w:color w:val="000000" w:themeColor="text1"/>
          <w14:ligatures w14:val="standardContextual"/>
        </w:rPr>
        <w:t>. Email LAPTA President, </w:t>
      </w:r>
      <w:hyperlink r:id="rId127" w:tgtFrame="_self" w:history="1">
        <w:r w:rsidRPr="007A571C">
          <w:rPr>
            <w:rStyle w:val="Hyperlink"/>
            <w:rFonts w:ascii="Arial Nova" w:eastAsia="ArialMT" w:hAnsi="Arial Nova" w:cs="Microsoft Sans Serif"/>
            <w14:ligatures w14:val="standardContextual"/>
          </w:rPr>
          <w:t>Kayla Pagel</w:t>
        </w:r>
      </w:hyperlink>
      <w:r w:rsidRPr="007A571C">
        <w:rPr>
          <w:rFonts w:ascii="Arial Nova" w:eastAsia="ArialMT" w:hAnsi="Arial Nova" w:cs="Microsoft Sans Serif"/>
          <w:color w:val="000000" w:themeColor="text1"/>
          <w14:ligatures w14:val="standardContextual"/>
        </w:rPr>
        <w:t> for further clarification.</w:t>
      </w:r>
    </w:p>
    <w:p w14:paraId="7814D21A" w14:textId="77777777" w:rsidR="00165A81" w:rsidRDefault="00165A81" w:rsidP="002E6CE5">
      <w:pPr>
        <w:widowControl w:val="0"/>
        <w:spacing w:after="0" w:line="240" w:lineRule="auto"/>
        <w:rPr>
          <w:rFonts w:ascii="Arial Nova" w:hAnsi="Arial Nova"/>
          <w:b/>
          <w:color w:val="000000" w:themeColor="text1"/>
          <w14:ligatures w14:val="standardContextual"/>
        </w:rPr>
      </w:pPr>
    </w:p>
    <w:p w14:paraId="53E004E8" w14:textId="3C3FD680" w:rsidR="002E6CE5" w:rsidRPr="0019472D" w:rsidRDefault="002E6CE5" w:rsidP="002E6CE5">
      <w:pPr>
        <w:widowControl w:val="0"/>
        <w:spacing w:after="0" w:line="240" w:lineRule="auto"/>
        <w:rPr>
          <w:rFonts w:ascii="Arial Nova" w:hAnsi="Arial Nova"/>
          <w:b/>
          <w:color w:val="000000" w:themeColor="text1"/>
          <w14:ligatures w14:val="standardContextual"/>
        </w:rPr>
      </w:pPr>
      <w:r w:rsidRPr="0019472D">
        <w:rPr>
          <w:rFonts w:ascii="Arial Nova" w:hAnsi="Arial Nova"/>
          <w:b/>
          <w:color w:val="000000" w:themeColor="text1"/>
          <w14:ligatures w14:val="standardContextual"/>
        </w:rPr>
        <w:t>Do:</w:t>
      </w:r>
    </w:p>
    <w:p w14:paraId="542914AB" w14:textId="77777777" w:rsidR="002E6CE5" w:rsidRPr="0019472D" w:rsidRDefault="002E6CE5" w:rsidP="002E6CE5">
      <w:pPr>
        <w:widowControl w:val="0"/>
        <w:numPr>
          <w:ilvl w:val="0"/>
          <w:numId w:val="11"/>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Plan together.</w:t>
      </w:r>
      <w:r w:rsidRPr="0019472D">
        <w:rPr>
          <w:rFonts w:ascii="Arial Nova" w:hAnsi="Arial Nova"/>
          <w:color w:val="000000" w:themeColor="text1"/>
          <w14:ligatures w14:val="standardContextual"/>
        </w:rPr>
        <w:t xml:space="preserve"> Learn administration goals and discuss how </w:t>
      </w:r>
      <w:r>
        <w:rPr>
          <w:rFonts w:ascii="Arial Nova" w:hAnsi="Arial Nova"/>
          <w:color w:val="000000" w:themeColor="text1"/>
          <w14:ligatures w14:val="standardContextual"/>
        </w:rPr>
        <w:t>the</w:t>
      </w:r>
      <w:r w:rsidRPr="0019472D">
        <w:rPr>
          <w:rFonts w:ascii="Arial Nova" w:hAnsi="Arial Nova"/>
          <w:color w:val="000000" w:themeColor="text1"/>
          <w14:ligatures w14:val="standardContextual"/>
        </w:rPr>
        <w:t xml:space="preserve"> PTA can engage families in supporting those goals. </w:t>
      </w:r>
    </w:p>
    <w:p w14:paraId="470ABC89" w14:textId="77777777" w:rsidR="002E6CE5" w:rsidRPr="0019472D" w:rsidRDefault="002E6CE5" w:rsidP="002E6CE5">
      <w:pPr>
        <w:widowControl w:val="0"/>
        <w:numPr>
          <w:ilvl w:val="0"/>
          <w:numId w:val="9"/>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Connect to resources.</w:t>
      </w:r>
      <w:r w:rsidRPr="0019472D">
        <w:rPr>
          <w:rFonts w:ascii="Arial Nova" w:hAnsi="Arial Nova"/>
          <w:i/>
          <w:color w:val="000000" w:themeColor="text1"/>
          <w14:ligatures w14:val="standardContextual"/>
        </w:rPr>
        <w:t xml:space="preserve"> </w:t>
      </w:r>
      <w:r w:rsidRPr="0019472D">
        <w:rPr>
          <w:rFonts w:ascii="Arial Nova" w:hAnsi="Arial Nova"/>
          <w:color w:val="000000" w:themeColor="text1"/>
          <w14:ligatures w14:val="standardContextual"/>
        </w:rPr>
        <w:t>Talk with the principal about how state and National PTA programs and resources support and enhance student learning.</w:t>
      </w:r>
    </w:p>
    <w:p w14:paraId="01EFBA80" w14:textId="77777777" w:rsidR="002E6CE5" w:rsidRPr="0019472D" w:rsidRDefault="002E6CE5" w:rsidP="002E6CE5">
      <w:pPr>
        <w:widowControl w:val="0"/>
        <w:numPr>
          <w:ilvl w:val="0"/>
          <w:numId w:val="9"/>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Be respectful.</w:t>
      </w:r>
      <w:r w:rsidRPr="0019472D">
        <w:rPr>
          <w:rFonts w:ascii="Arial Nova" w:hAnsi="Arial Nova"/>
          <w:color w:val="000000" w:themeColor="text1"/>
          <w14:ligatures w14:val="standardContextual"/>
        </w:rPr>
        <w:t xml:space="preserve"> </w:t>
      </w:r>
      <w:r>
        <w:rPr>
          <w:rFonts w:ascii="Arial Nova" w:hAnsi="Arial Nova"/>
          <w:color w:val="000000" w:themeColor="text1"/>
          <w14:ligatures w14:val="standardContextual"/>
        </w:rPr>
        <w:t xml:space="preserve">People </w:t>
      </w:r>
      <w:r w:rsidRPr="0019472D">
        <w:rPr>
          <w:rFonts w:ascii="Arial Nova" w:hAnsi="Arial Nova"/>
          <w:color w:val="000000" w:themeColor="text1"/>
          <w14:ligatures w14:val="standardContextual"/>
        </w:rPr>
        <w:t xml:space="preserve">do not always have to agree. Find a way to communicate in a professional and respectful manner with </w:t>
      </w:r>
      <w:r>
        <w:rPr>
          <w:rFonts w:ascii="Arial Nova" w:hAnsi="Arial Nova"/>
          <w:color w:val="000000" w:themeColor="text1"/>
          <w14:ligatures w14:val="standardContextual"/>
        </w:rPr>
        <w:t xml:space="preserve">the </w:t>
      </w:r>
      <w:r w:rsidRPr="0019472D">
        <w:rPr>
          <w:rFonts w:ascii="Arial Nova" w:hAnsi="Arial Nova"/>
          <w:color w:val="000000" w:themeColor="text1"/>
          <w14:ligatures w14:val="standardContextual"/>
        </w:rPr>
        <w:t xml:space="preserve">school’s leadership. </w:t>
      </w:r>
    </w:p>
    <w:p w14:paraId="64D27519" w14:textId="77777777" w:rsidR="002E6CE5" w:rsidRPr="0019472D" w:rsidRDefault="002E6CE5" w:rsidP="002E6CE5">
      <w:pPr>
        <w:widowControl w:val="0"/>
        <w:numPr>
          <w:ilvl w:val="0"/>
          <w:numId w:val="9"/>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 xml:space="preserve">Differentiate. </w:t>
      </w:r>
      <w:r w:rsidRPr="0019472D">
        <w:rPr>
          <w:rFonts w:ascii="Arial Nova" w:hAnsi="Arial Nova"/>
          <w:color w:val="000000" w:themeColor="text1"/>
          <w14:ligatures w14:val="standardContextual"/>
        </w:rPr>
        <w:t xml:space="preserve">Help school administration understand that </w:t>
      </w:r>
      <w:r>
        <w:rPr>
          <w:rFonts w:ascii="Arial Nova" w:hAnsi="Arial Nova"/>
          <w:color w:val="000000" w:themeColor="text1"/>
          <w14:ligatures w14:val="standardContextual"/>
        </w:rPr>
        <w:t>the</w:t>
      </w:r>
      <w:r w:rsidRPr="0019472D">
        <w:rPr>
          <w:rFonts w:ascii="Arial Nova" w:hAnsi="Arial Nova"/>
          <w:color w:val="000000" w:themeColor="text1"/>
          <w14:ligatures w14:val="standardContextual"/>
        </w:rPr>
        <w:t xml:space="preserve"> Local PTA Unit is a separate and independent child advocacy group, </w:t>
      </w:r>
      <w:r>
        <w:rPr>
          <w:rFonts w:ascii="Arial Nova" w:hAnsi="Arial Nova"/>
          <w:color w:val="000000" w:themeColor="text1"/>
          <w14:ligatures w14:val="standardContextual"/>
        </w:rPr>
        <w:t xml:space="preserve">which is </w:t>
      </w:r>
      <w:r w:rsidRPr="0019472D">
        <w:rPr>
          <w:rFonts w:ascii="Arial Nova" w:hAnsi="Arial Nova"/>
          <w:color w:val="000000" w:themeColor="text1"/>
          <w14:ligatures w14:val="standardContextual"/>
        </w:rPr>
        <w:t xml:space="preserve">part of and supported by a large and experienced association. </w:t>
      </w:r>
    </w:p>
    <w:p w14:paraId="78E32D8D" w14:textId="77777777" w:rsidR="002E6CE5" w:rsidRPr="0019472D" w:rsidRDefault="002E6CE5" w:rsidP="002E6CE5">
      <w:pPr>
        <w:widowControl w:val="0"/>
        <w:numPr>
          <w:ilvl w:val="0"/>
          <w:numId w:val="9"/>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Meet regularly.</w:t>
      </w:r>
      <w:r w:rsidRPr="0019472D">
        <w:rPr>
          <w:rFonts w:ascii="Arial Nova" w:hAnsi="Arial Nova"/>
          <w:color w:val="000000" w:themeColor="text1"/>
          <w14:ligatures w14:val="standardContextual"/>
        </w:rPr>
        <w:t xml:space="preserve"> Consider a regular monthly coffee or lunch with the principal or arrange a regular phone call. Invite the superintendent to Board meetings. Stay in touch.</w:t>
      </w:r>
    </w:p>
    <w:p w14:paraId="3E577987" w14:textId="77777777" w:rsidR="002E6CE5" w:rsidRPr="0019472D" w:rsidRDefault="002E6CE5" w:rsidP="002E6CE5">
      <w:pPr>
        <w:widowControl w:val="0"/>
        <w:numPr>
          <w:ilvl w:val="0"/>
          <w:numId w:val="9"/>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Make the connection visible.</w:t>
      </w:r>
      <w:r w:rsidRPr="0019472D">
        <w:rPr>
          <w:rFonts w:ascii="Arial Nova" w:hAnsi="Arial Nova"/>
          <w:i/>
          <w:color w:val="000000" w:themeColor="text1"/>
          <w14:ligatures w14:val="standardContextual"/>
        </w:rPr>
        <w:t xml:space="preserve"> </w:t>
      </w:r>
      <w:r w:rsidRPr="0019472D">
        <w:rPr>
          <w:rFonts w:ascii="Arial Nova" w:hAnsi="Arial Nova"/>
          <w:color w:val="000000" w:themeColor="text1"/>
          <w14:ligatures w14:val="standardContextual"/>
        </w:rPr>
        <w:t xml:space="preserve">Ask </w:t>
      </w:r>
      <w:r>
        <w:rPr>
          <w:rFonts w:ascii="Arial Nova" w:hAnsi="Arial Nova"/>
          <w:color w:val="000000" w:themeColor="text1"/>
          <w14:ligatures w14:val="standardContextual"/>
        </w:rPr>
        <w:t xml:space="preserve">the </w:t>
      </w:r>
      <w:r w:rsidRPr="0019472D">
        <w:rPr>
          <w:rFonts w:ascii="Arial Nova" w:hAnsi="Arial Nova"/>
          <w:color w:val="000000" w:themeColor="text1"/>
          <w14:ligatures w14:val="standardContextual"/>
        </w:rPr>
        <w:t xml:space="preserve">principal to provide a report at PTA meetings, or to write an article for </w:t>
      </w:r>
      <w:r>
        <w:rPr>
          <w:rFonts w:ascii="Arial Nova" w:hAnsi="Arial Nova"/>
          <w:color w:val="000000" w:themeColor="text1"/>
          <w14:ligatures w14:val="standardContextual"/>
        </w:rPr>
        <w:t xml:space="preserve">the </w:t>
      </w:r>
      <w:r w:rsidRPr="0019472D">
        <w:rPr>
          <w:rFonts w:ascii="Arial Nova" w:hAnsi="Arial Nova"/>
          <w:color w:val="000000" w:themeColor="text1"/>
          <w14:ligatures w14:val="standardContextual"/>
        </w:rPr>
        <w:t>PTA’s newsletter or post for the PTA blog. Plan an open-to-all “chat with the principal” or “coffee with the superintendent.”</w:t>
      </w:r>
    </w:p>
    <w:p w14:paraId="3CDDFAE6" w14:textId="77777777" w:rsidR="002E6CE5" w:rsidRPr="0019472D" w:rsidRDefault="002E6CE5" w:rsidP="002E6CE5">
      <w:pPr>
        <w:widowControl w:val="0"/>
        <w:numPr>
          <w:ilvl w:val="0"/>
          <w:numId w:val="9"/>
        </w:numPr>
        <w:spacing w:after="0" w:line="240" w:lineRule="auto"/>
        <w:ind w:left="360"/>
        <w:contextualSpacing/>
        <w:rPr>
          <w:rFonts w:ascii="Arial Nova" w:hAnsi="Arial Nova"/>
          <w:i/>
          <w:color w:val="000000" w:themeColor="text1"/>
          <w14:ligatures w14:val="standardContextual"/>
        </w:rPr>
      </w:pPr>
      <w:r w:rsidRPr="0019472D">
        <w:rPr>
          <w:rFonts w:ascii="Arial Nova" w:hAnsi="Arial Nova"/>
          <w:b/>
          <w:color w:val="000000" w:themeColor="text1"/>
          <w14:ligatures w14:val="standardContextual"/>
        </w:rPr>
        <w:t>Engage families.</w:t>
      </w:r>
      <w:r w:rsidRPr="0019472D">
        <w:rPr>
          <w:rFonts w:ascii="Arial Nova" w:hAnsi="Arial Nova"/>
          <w:color w:val="000000" w:themeColor="text1"/>
          <w14:ligatures w14:val="standardContextual"/>
        </w:rPr>
        <w:t xml:space="preserve"> Share the National PTA Standards for Family-School Partnerships materials. Collaborate on building better family engagement and improving student success. Consider registering in the National PTA Schools of Excellence program.</w:t>
      </w:r>
    </w:p>
    <w:p w14:paraId="2AEF0EA4" w14:textId="77777777" w:rsidR="002E6CE5" w:rsidRPr="0019472D" w:rsidRDefault="002E6CE5" w:rsidP="002E6CE5">
      <w:pPr>
        <w:widowControl w:val="0"/>
        <w:numPr>
          <w:ilvl w:val="0"/>
          <w:numId w:val="9"/>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Engage community.</w:t>
      </w:r>
      <w:r w:rsidRPr="0019472D">
        <w:rPr>
          <w:rFonts w:ascii="Arial Nova" w:hAnsi="Arial Nova"/>
          <w:color w:val="000000" w:themeColor="text1"/>
          <w14:ligatures w14:val="standardContextual"/>
        </w:rPr>
        <w:t xml:space="preserve"> Invite community groups or youth-serving organizations to the school for PTA events. With the principal, identify community service opportunities for families. </w:t>
      </w:r>
    </w:p>
    <w:p w14:paraId="30116F30" w14:textId="77777777" w:rsidR="002E6CE5" w:rsidRPr="0019472D" w:rsidRDefault="002E6CE5" w:rsidP="002E6CE5">
      <w:pPr>
        <w:widowControl w:val="0"/>
        <w:numPr>
          <w:ilvl w:val="0"/>
          <w:numId w:val="9"/>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Encourage participation in the budget process.</w:t>
      </w:r>
      <w:r w:rsidRPr="0019472D">
        <w:rPr>
          <w:rFonts w:ascii="Arial Nova" w:hAnsi="Arial Nova"/>
          <w:color w:val="000000" w:themeColor="text1"/>
          <w14:ligatures w14:val="standardContextual"/>
        </w:rPr>
        <w:t xml:space="preserve"> Give parents the info they need to effectively advocate during budget time. Help parents support the education budget. </w:t>
      </w:r>
    </w:p>
    <w:p w14:paraId="27E35476" w14:textId="77777777" w:rsidR="002E6CE5" w:rsidRPr="0019472D" w:rsidRDefault="002E6CE5" w:rsidP="002E6CE5">
      <w:pPr>
        <w:widowControl w:val="0"/>
        <w:numPr>
          <w:ilvl w:val="0"/>
          <w:numId w:val="9"/>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Stay on the same page.</w:t>
      </w:r>
      <w:r w:rsidRPr="0019472D">
        <w:rPr>
          <w:rFonts w:ascii="Arial Nova" w:hAnsi="Arial Nova"/>
          <w:i/>
          <w:color w:val="000000" w:themeColor="text1"/>
          <w14:ligatures w14:val="standardContextual"/>
        </w:rPr>
        <w:t xml:space="preserve"> </w:t>
      </w:r>
      <w:r w:rsidRPr="0019472D">
        <w:rPr>
          <w:rFonts w:ascii="Arial Nova" w:hAnsi="Arial Nova"/>
          <w:color w:val="000000" w:themeColor="text1"/>
          <w14:ligatures w14:val="standardContextual"/>
        </w:rPr>
        <w:t>Follow up all phone calls and meetings with a summary of what was discussed and confirmation of any action steps to be taken by the PTA or administration.</w:t>
      </w:r>
    </w:p>
    <w:p w14:paraId="572C0C68" w14:textId="77777777" w:rsidR="002E6CE5" w:rsidRPr="0019472D" w:rsidRDefault="002E6CE5" w:rsidP="002E6CE5">
      <w:pPr>
        <w:widowControl w:val="0"/>
        <w:numPr>
          <w:ilvl w:val="0"/>
          <w:numId w:val="10"/>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Ask to speak at teacher meetings.</w:t>
      </w:r>
      <w:r w:rsidRPr="0019472D">
        <w:rPr>
          <w:rFonts w:ascii="Arial Nova" w:hAnsi="Arial Nova"/>
          <w:i/>
          <w:color w:val="000000" w:themeColor="text1"/>
          <w14:ligatures w14:val="standardContextual"/>
        </w:rPr>
        <w:t xml:space="preserve"> </w:t>
      </w:r>
      <w:r w:rsidRPr="0019472D">
        <w:rPr>
          <w:rFonts w:ascii="Arial Nova" w:hAnsi="Arial Nova"/>
          <w:color w:val="000000" w:themeColor="text1"/>
          <w14:ligatures w14:val="standardContextual"/>
        </w:rPr>
        <w:t>Ask to be treated as a partner in education, a vital part of the connection between home and school.</w:t>
      </w:r>
    </w:p>
    <w:p w14:paraId="4FE4CDF1" w14:textId="77777777" w:rsidR="002E6CE5" w:rsidRPr="0019472D" w:rsidRDefault="002E6CE5" w:rsidP="002E6CE5">
      <w:pPr>
        <w:widowControl w:val="0"/>
        <w:spacing w:after="0" w:line="240" w:lineRule="auto"/>
        <w:rPr>
          <w:rFonts w:ascii="Arial Nova" w:hAnsi="Arial Nova"/>
          <w:b/>
          <w:color w:val="000000" w:themeColor="text1"/>
          <w14:ligatures w14:val="standardContextual"/>
        </w:rPr>
      </w:pPr>
    </w:p>
    <w:p w14:paraId="17BD806D" w14:textId="77777777" w:rsidR="002E6CE5" w:rsidRPr="0019472D" w:rsidRDefault="002E6CE5" w:rsidP="002E6CE5">
      <w:pPr>
        <w:widowControl w:val="0"/>
        <w:spacing w:after="0" w:line="240" w:lineRule="auto"/>
        <w:rPr>
          <w:rFonts w:ascii="Arial Nova" w:hAnsi="Arial Nova"/>
          <w:b/>
          <w:color w:val="000000" w:themeColor="text1"/>
          <w14:ligatures w14:val="standardContextual"/>
        </w:rPr>
      </w:pPr>
      <w:r w:rsidRPr="0019472D">
        <w:rPr>
          <w:rFonts w:ascii="Arial Nova" w:hAnsi="Arial Nova"/>
          <w:b/>
          <w:color w:val="000000" w:themeColor="text1"/>
          <w14:ligatures w14:val="standardContextual"/>
        </w:rPr>
        <w:t>Don’t:</w:t>
      </w:r>
    </w:p>
    <w:p w14:paraId="5BF4A253" w14:textId="77777777" w:rsidR="002E6CE5" w:rsidRPr="0019472D" w:rsidRDefault="002E6CE5" w:rsidP="002E6CE5">
      <w:pPr>
        <w:widowControl w:val="0"/>
        <w:numPr>
          <w:ilvl w:val="0"/>
          <w:numId w:val="9"/>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Be adversarial.</w:t>
      </w:r>
      <w:r w:rsidRPr="0019472D">
        <w:rPr>
          <w:rFonts w:ascii="Arial Nova" w:hAnsi="Arial Nova"/>
          <w:color w:val="000000" w:themeColor="text1"/>
          <w14:ligatures w14:val="standardContextual"/>
        </w:rPr>
        <w:t xml:space="preserve"> </w:t>
      </w:r>
      <w:r>
        <w:rPr>
          <w:rFonts w:ascii="Arial Nova" w:hAnsi="Arial Nova"/>
          <w:color w:val="000000" w:themeColor="text1"/>
          <w14:ligatures w14:val="standardContextual"/>
        </w:rPr>
        <w:t>It is well worth the effort to d</w:t>
      </w:r>
      <w:r w:rsidRPr="0019472D">
        <w:rPr>
          <w:rFonts w:ascii="Arial Nova" w:hAnsi="Arial Nova"/>
          <w:color w:val="000000" w:themeColor="text1"/>
          <w14:ligatures w14:val="standardContextual"/>
        </w:rPr>
        <w:t>evelop working relationship</w:t>
      </w:r>
      <w:r>
        <w:rPr>
          <w:rFonts w:ascii="Arial Nova" w:hAnsi="Arial Nova"/>
          <w:color w:val="000000" w:themeColor="text1"/>
          <w14:ligatures w14:val="standardContextual"/>
        </w:rPr>
        <w:t>s</w:t>
      </w:r>
      <w:r w:rsidRPr="0019472D">
        <w:rPr>
          <w:rFonts w:ascii="Arial Nova" w:hAnsi="Arial Nova"/>
          <w:color w:val="000000" w:themeColor="text1"/>
          <w14:ligatures w14:val="standardContextual"/>
        </w:rPr>
        <w:t xml:space="preserve">. Find common ground. Model civil discourse, even if </w:t>
      </w:r>
      <w:r>
        <w:rPr>
          <w:rFonts w:ascii="Arial Nova" w:hAnsi="Arial Nova"/>
          <w:color w:val="000000" w:themeColor="text1"/>
          <w14:ligatures w14:val="standardContextual"/>
        </w:rPr>
        <w:t xml:space="preserve">the administration </w:t>
      </w:r>
      <w:r w:rsidRPr="0019472D">
        <w:rPr>
          <w:rFonts w:ascii="Arial Nova" w:hAnsi="Arial Nova"/>
          <w:color w:val="000000" w:themeColor="text1"/>
          <w14:ligatures w14:val="standardContextual"/>
        </w:rPr>
        <w:t>is difficult to deal</w:t>
      </w:r>
      <w:r>
        <w:rPr>
          <w:rFonts w:ascii="Arial Nova" w:hAnsi="Arial Nova"/>
          <w:color w:val="000000" w:themeColor="text1"/>
          <w14:ligatures w14:val="standardContextual"/>
        </w:rPr>
        <w:t xml:space="preserve"> with</w:t>
      </w:r>
      <w:r w:rsidRPr="0019472D">
        <w:rPr>
          <w:rFonts w:ascii="Arial Nova" w:hAnsi="Arial Nova"/>
          <w:color w:val="000000" w:themeColor="text1"/>
          <w14:ligatures w14:val="standardContextual"/>
        </w:rPr>
        <w:t xml:space="preserve">. </w:t>
      </w:r>
    </w:p>
    <w:p w14:paraId="530423FE" w14:textId="77777777" w:rsidR="002E6CE5" w:rsidRPr="0019472D" w:rsidRDefault="002E6CE5" w:rsidP="002E6CE5">
      <w:pPr>
        <w:widowControl w:val="0"/>
        <w:numPr>
          <w:ilvl w:val="0"/>
          <w:numId w:val="9"/>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Comingle funds.</w:t>
      </w:r>
      <w:r w:rsidRPr="0019472D">
        <w:rPr>
          <w:rFonts w:ascii="Arial Nova" w:hAnsi="Arial Nova"/>
          <w:color w:val="000000" w:themeColor="text1"/>
          <w14:ligatures w14:val="standardContextual"/>
        </w:rPr>
        <w:t xml:space="preserve"> Mixing private and public funds is forbidden. No PTA funds should ever be deposited in a school account and no school funds should find their way into a PTA account.</w:t>
      </w:r>
    </w:p>
    <w:p w14:paraId="60E598F2" w14:textId="77777777" w:rsidR="002E6CE5" w:rsidRPr="0019472D" w:rsidRDefault="002E6CE5" w:rsidP="002E6CE5">
      <w:pPr>
        <w:widowControl w:val="0"/>
        <w:numPr>
          <w:ilvl w:val="0"/>
          <w:numId w:val="9"/>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Give up control of the checkbook.</w:t>
      </w:r>
      <w:r w:rsidRPr="0019472D">
        <w:rPr>
          <w:rFonts w:ascii="Arial Nova" w:hAnsi="Arial Nova"/>
          <w:i/>
          <w:color w:val="000000" w:themeColor="text1"/>
          <w14:ligatures w14:val="standardContextual"/>
        </w:rPr>
        <w:t xml:space="preserve"> </w:t>
      </w:r>
      <w:r w:rsidRPr="0019472D">
        <w:rPr>
          <w:rFonts w:ascii="Arial Nova" w:hAnsi="Arial Nova"/>
          <w:color w:val="000000" w:themeColor="text1"/>
          <w14:ligatures w14:val="standardContextual"/>
        </w:rPr>
        <w:t>PTA is a separate entity from the school. PTA funds are controlled by PTA members and the Board</w:t>
      </w:r>
      <w:r>
        <w:rPr>
          <w:rFonts w:ascii="Arial Nova" w:hAnsi="Arial Nova"/>
          <w:color w:val="000000" w:themeColor="text1"/>
          <w14:ligatures w14:val="standardContextual"/>
        </w:rPr>
        <w:t xml:space="preserve"> of Directors</w:t>
      </w:r>
      <w:r w:rsidRPr="0019472D">
        <w:rPr>
          <w:rFonts w:ascii="Arial Nova" w:hAnsi="Arial Nova"/>
          <w:color w:val="000000" w:themeColor="text1"/>
          <w14:ligatures w14:val="standardContextual"/>
        </w:rPr>
        <w:t xml:space="preserve">. The checkbook resides with the Treasurer. </w:t>
      </w:r>
    </w:p>
    <w:p w14:paraId="6329554D" w14:textId="77777777" w:rsidR="002E6CE5" w:rsidRPr="0019472D" w:rsidRDefault="002E6CE5" w:rsidP="002E6CE5">
      <w:pPr>
        <w:widowControl w:val="0"/>
        <w:numPr>
          <w:ilvl w:val="0"/>
          <w:numId w:val="9"/>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Cede control of PTA meetings.</w:t>
      </w:r>
      <w:r w:rsidRPr="0019472D">
        <w:rPr>
          <w:rFonts w:ascii="Arial Nova" w:hAnsi="Arial Nova"/>
          <w:i/>
          <w:color w:val="000000" w:themeColor="text1"/>
          <w14:ligatures w14:val="standardContextual"/>
        </w:rPr>
        <w:t xml:space="preserve"> </w:t>
      </w:r>
      <w:r w:rsidRPr="0019472D">
        <w:rPr>
          <w:rFonts w:ascii="Arial Nova" w:hAnsi="Arial Nova"/>
          <w:color w:val="000000" w:themeColor="text1"/>
          <w14:ligatures w14:val="standardContextual"/>
        </w:rPr>
        <w:t xml:space="preserve">All members—even administrators—have the same rights at meetings. The PTA President or the President’s delegate runs the PTA meeting, in compliance with PTA Bylaws and using </w:t>
      </w:r>
      <w:r w:rsidRPr="005502CA">
        <w:rPr>
          <w:rFonts w:ascii="Arial Nova" w:hAnsi="Arial Nova"/>
          <w:color w:val="000000" w:themeColor="text1"/>
          <w:u w:val="single"/>
          <w14:ligatures w14:val="standardContextual"/>
        </w:rPr>
        <w:t>Robert’s Rules of Order, Newly Advised</w:t>
      </w:r>
      <w:r w:rsidRPr="0019472D">
        <w:rPr>
          <w:rFonts w:ascii="Arial Nova" w:hAnsi="Arial Nova"/>
          <w:color w:val="000000" w:themeColor="text1"/>
          <w14:ligatures w14:val="standardContextual"/>
        </w:rPr>
        <w:t>.</w:t>
      </w:r>
    </w:p>
    <w:p w14:paraId="43BA5F90" w14:textId="77777777" w:rsidR="002E6CE5" w:rsidRPr="0019472D" w:rsidRDefault="002E6CE5" w:rsidP="002E6CE5">
      <w:pPr>
        <w:widowControl w:val="0"/>
        <w:numPr>
          <w:ilvl w:val="0"/>
          <w:numId w:val="9"/>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Get in trouble with the IRS.</w:t>
      </w:r>
      <w:r w:rsidRPr="0019472D">
        <w:rPr>
          <w:rFonts w:ascii="Arial Nova" w:hAnsi="Arial Nova"/>
          <w:color w:val="000000" w:themeColor="text1"/>
          <w14:ligatures w14:val="standardContextual"/>
        </w:rPr>
        <w:t xml:space="preserve"> Know the rules and file the proper forms with the IRS. PTA’s funds are not school funds</w:t>
      </w:r>
      <w:r>
        <w:rPr>
          <w:rFonts w:ascii="Arial Nova" w:hAnsi="Arial Nova"/>
          <w:color w:val="000000" w:themeColor="text1"/>
          <w14:ligatures w14:val="standardContextual"/>
        </w:rPr>
        <w:t>.</w:t>
      </w:r>
      <w:r w:rsidRPr="0019472D">
        <w:rPr>
          <w:rFonts w:ascii="Arial Nova" w:hAnsi="Arial Nova"/>
          <w:color w:val="000000" w:themeColor="text1"/>
          <w14:ligatures w14:val="standardContextual"/>
        </w:rPr>
        <w:t xml:space="preserve"> </w:t>
      </w:r>
      <w:r>
        <w:rPr>
          <w:rFonts w:ascii="Arial Nova" w:hAnsi="Arial Nova"/>
          <w:color w:val="000000" w:themeColor="text1"/>
          <w14:ligatures w14:val="standardContextual"/>
        </w:rPr>
        <w:t>D</w:t>
      </w:r>
      <w:r w:rsidRPr="0019472D">
        <w:rPr>
          <w:rFonts w:ascii="Arial Nova" w:hAnsi="Arial Nova"/>
          <w:color w:val="000000" w:themeColor="text1"/>
          <w14:ligatures w14:val="standardContextual"/>
        </w:rPr>
        <w:t xml:space="preserve">o not use the school’s EIN. Consult </w:t>
      </w:r>
      <w:r>
        <w:rPr>
          <w:rFonts w:ascii="Arial Nova" w:hAnsi="Arial Nova"/>
          <w:color w:val="000000" w:themeColor="text1"/>
          <w14:ligatures w14:val="standardContextual"/>
        </w:rPr>
        <w:t xml:space="preserve">Louisiana </w:t>
      </w:r>
      <w:r w:rsidRPr="0019472D">
        <w:rPr>
          <w:rFonts w:ascii="Arial Nova" w:hAnsi="Arial Nova"/>
          <w:color w:val="000000" w:themeColor="text1"/>
          <w14:ligatures w14:val="standardContextual"/>
        </w:rPr>
        <w:t xml:space="preserve">PTA </w:t>
      </w:r>
      <w:r>
        <w:rPr>
          <w:rFonts w:ascii="Arial Nova" w:hAnsi="Arial Nova"/>
          <w:color w:val="000000" w:themeColor="text1"/>
          <w14:ligatures w14:val="standardContextual"/>
        </w:rPr>
        <w:t xml:space="preserve">for any </w:t>
      </w:r>
      <w:r w:rsidRPr="0019472D">
        <w:rPr>
          <w:rFonts w:ascii="Arial Nova" w:hAnsi="Arial Nova"/>
          <w:color w:val="000000" w:themeColor="text1"/>
          <w14:ligatures w14:val="standardContextual"/>
        </w:rPr>
        <w:t>questions.</w:t>
      </w:r>
    </w:p>
    <w:p w14:paraId="5FF0E310" w14:textId="77777777" w:rsidR="002E6CE5" w:rsidRPr="0019472D" w:rsidRDefault="002E6CE5" w:rsidP="002E6CE5">
      <w:pPr>
        <w:widowControl w:val="0"/>
        <w:numPr>
          <w:ilvl w:val="0"/>
          <w:numId w:val="9"/>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 xml:space="preserve">Open </w:t>
      </w:r>
      <w:r>
        <w:rPr>
          <w:rFonts w:ascii="Arial Nova" w:hAnsi="Arial Nova"/>
          <w:b/>
          <w:color w:val="000000" w:themeColor="text1"/>
          <w14:ligatures w14:val="standardContextual"/>
        </w:rPr>
        <w:t>the</w:t>
      </w:r>
      <w:r w:rsidRPr="0019472D">
        <w:rPr>
          <w:rFonts w:ascii="Arial Nova" w:hAnsi="Arial Nova"/>
          <w:b/>
          <w:color w:val="000000" w:themeColor="text1"/>
          <w14:ligatures w14:val="standardContextual"/>
        </w:rPr>
        <w:t xml:space="preserve"> PTA to theft.</w:t>
      </w:r>
      <w:r w:rsidRPr="0019472D">
        <w:rPr>
          <w:rFonts w:ascii="Arial Nova" w:hAnsi="Arial Nova"/>
          <w:i/>
          <w:color w:val="000000" w:themeColor="text1"/>
          <w14:ligatures w14:val="standardContextual"/>
        </w:rPr>
        <w:t xml:space="preserve"> </w:t>
      </w:r>
      <w:r w:rsidRPr="0019472D">
        <w:rPr>
          <w:rFonts w:ascii="Arial Nova" w:hAnsi="Arial Nova"/>
          <w:color w:val="000000" w:themeColor="text1"/>
          <w14:ligatures w14:val="standardContextual"/>
        </w:rPr>
        <w:t>No administrator wants to deal with the negative publicity surrounding a PTA’s poor money management. Use good business judgment, ensure financial reports and audits happen</w:t>
      </w:r>
      <w:r>
        <w:rPr>
          <w:rFonts w:ascii="Arial Nova" w:hAnsi="Arial Nova"/>
          <w:color w:val="000000" w:themeColor="text1"/>
          <w14:ligatures w14:val="standardContextual"/>
        </w:rPr>
        <w:t xml:space="preserve"> regularly</w:t>
      </w:r>
      <w:r w:rsidRPr="0019472D">
        <w:rPr>
          <w:rFonts w:ascii="Arial Nova" w:hAnsi="Arial Nova"/>
          <w:color w:val="000000" w:themeColor="text1"/>
          <w14:ligatures w14:val="standardContextual"/>
        </w:rPr>
        <w:t xml:space="preserve">, and follow </w:t>
      </w:r>
      <w:r>
        <w:rPr>
          <w:rFonts w:ascii="Arial Nova" w:hAnsi="Arial Nova"/>
          <w:color w:val="000000" w:themeColor="text1"/>
          <w14:ligatures w14:val="standardContextual"/>
        </w:rPr>
        <w:t>LA</w:t>
      </w:r>
      <w:r w:rsidRPr="0019472D">
        <w:rPr>
          <w:rFonts w:ascii="Arial Nova" w:hAnsi="Arial Nova"/>
          <w:color w:val="000000" w:themeColor="text1"/>
          <w14:ligatures w14:val="standardContextual"/>
        </w:rPr>
        <w:t>PTA’s rules about money-handling.</w:t>
      </w:r>
    </w:p>
    <w:p w14:paraId="3743CF27" w14:textId="77777777" w:rsidR="002E6CE5" w:rsidRPr="0019472D" w:rsidRDefault="002E6CE5" w:rsidP="002E6CE5">
      <w:pPr>
        <w:widowControl w:val="0"/>
        <w:numPr>
          <w:ilvl w:val="0"/>
          <w:numId w:val="9"/>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Entangle administration in personality issues.</w:t>
      </w:r>
      <w:r w:rsidRPr="0019472D">
        <w:rPr>
          <w:rFonts w:ascii="Arial Nova" w:hAnsi="Arial Nova"/>
          <w:i/>
          <w:color w:val="000000" w:themeColor="text1"/>
          <w14:ligatures w14:val="standardContextual"/>
        </w:rPr>
        <w:t xml:space="preserve"> </w:t>
      </w:r>
      <w:r w:rsidRPr="0019472D">
        <w:rPr>
          <w:rFonts w:ascii="Arial Nova" w:hAnsi="Arial Nova"/>
          <w:color w:val="000000" w:themeColor="text1"/>
          <w14:ligatures w14:val="standardContextual"/>
        </w:rPr>
        <w:t xml:space="preserve">Sometimes personal issues interfere with PTA function. To maintain a professional, credible relationship with administration, work through </w:t>
      </w:r>
      <w:r>
        <w:rPr>
          <w:rFonts w:ascii="Arial Nova" w:hAnsi="Arial Nova"/>
          <w:color w:val="000000" w:themeColor="text1"/>
          <w14:ligatures w14:val="standardContextual"/>
        </w:rPr>
        <w:t>any</w:t>
      </w:r>
      <w:r w:rsidRPr="0019472D">
        <w:rPr>
          <w:rFonts w:ascii="Arial Nova" w:hAnsi="Arial Nova"/>
          <w:color w:val="000000" w:themeColor="text1"/>
          <w14:ligatures w14:val="standardContextual"/>
        </w:rPr>
        <w:t xml:space="preserve"> personal problems without involving administration. Seek help, if necessary, from </w:t>
      </w:r>
      <w:r>
        <w:rPr>
          <w:rFonts w:ascii="Arial Nova" w:hAnsi="Arial Nova"/>
          <w:color w:val="000000" w:themeColor="text1"/>
          <w14:ligatures w14:val="standardContextual"/>
        </w:rPr>
        <w:t>LA</w:t>
      </w:r>
      <w:r w:rsidRPr="0019472D">
        <w:rPr>
          <w:rFonts w:ascii="Arial Nova" w:hAnsi="Arial Nova"/>
          <w:color w:val="000000" w:themeColor="text1"/>
          <w14:ligatures w14:val="standardContextual"/>
        </w:rPr>
        <w:t xml:space="preserve">PTA. </w:t>
      </w:r>
    </w:p>
    <w:p w14:paraId="3F6EEC0D" w14:textId="77777777" w:rsidR="002E6CE5" w:rsidRPr="00724248" w:rsidRDefault="002E6CE5" w:rsidP="002E6CE5">
      <w:pPr>
        <w:widowControl w:val="0"/>
        <w:numPr>
          <w:ilvl w:val="0"/>
          <w:numId w:val="9"/>
        </w:numPr>
        <w:spacing w:after="0" w:line="240" w:lineRule="auto"/>
        <w:ind w:left="360"/>
        <w:contextualSpacing/>
        <w:jc w:val="both"/>
        <w:rPr>
          <w:rFonts w:ascii="Arial Nova" w:eastAsia="ArialMT" w:hAnsi="Arial Nova" w:cs="Microsoft Sans Serif"/>
          <w:color w:val="000000" w:themeColor="text1"/>
          <w14:ligatures w14:val="standardContextual"/>
        </w:rPr>
      </w:pPr>
      <w:r w:rsidRPr="0019472D">
        <w:rPr>
          <w:rFonts w:ascii="Arial Nova" w:hAnsi="Arial Nova"/>
          <w:b/>
          <w:color w:val="000000" w:themeColor="text1"/>
          <w14:ligatures w14:val="standardContextual"/>
        </w:rPr>
        <w:t>Become an ATM</w:t>
      </w:r>
      <w:r w:rsidRPr="0019472D">
        <w:rPr>
          <w:rFonts w:ascii="Arial Nova" w:hAnsi="Arial Nova"/>
          <w:i/>
          <w:color w:val="000000" w:themeColor="text1"/>
          <w14:ligatures w14:val="standardContextual"/>
        </w:rPr>
        <w:t>.</w:t>
      </w:r>
      <w:r w:rsidRPr="0019472D">
        <w:rPr>
          <w:rFonts w:ascii="Arial Nova" w:hAnsi="Arial Nova"/>
          <w:color w:val="000000" w:themeColor="text1"/>
          <w14:ligatures w14:val="standardContextual"/>
        </w:rPr>
        <w:t xml:space="preserve"> PTA funds are raised to further PTA’s mission and goals, not to supplement school budgets. Collaborate with administration, but do not allow </w:t>
      </w:r>
      <w:r>
        <w:rPr>
          <w:rFonts w:ascii="Arial Nova" w:hAnsi="Arial Nova"/>
          <w:color w:val="000000" w:themeColor="text1"/>
          <w14:ligatures w14:val="standardContextual"/>
        </w:rPr>
        <w:t>the</w:t>
      </w:r>
      <w:r w:rsidRPr="0019472D">
        <w:rPr>
          <w:rFonts w:ascii="Arial Nova" w:hAnsi="Arial Nova"/>
          <w:color w:val="000000" w:themeColor="text1"/>
          <w14:ligatures w14:val="standardContextual"/>
        </w:rPr>
        <w:t xml:space="preserve"> PTA to be viewed as a bottomless source of funding available for all administration requests. Raise awareness rather than raise funds. </w:t>
      </w:r>
    </w:p>
    <w:p w14:paraId="44ECB7B3" w14:textId="77777777" w:rsidR="002E6CE5" w:rsidRPr="00F64895" w:rsidRDefault="002E6CE5" w:rsidP="002E6CE5">
      <w:pPr>
        <w:widowControl w:val="0"/>
        <w:spacing w:after="0" w:line="240" w:lineRule="auto"/>
        <w:rPr>
          <w:rFonts w:ascii="Arial Nova" w:hAnsi="Arial Nova"/>
          <w:b/>
          <w:color w:val="000000" w:themeColor="text1"/>
          <w:sz w:val="40"/>
          <w:szCs w:val="40"/>
          <w:u w:val="single"/>
          <w14:ligatures w14:val="standardContextual"/>
        </w:rPr>
      </w:pPr>
      <w:r w:rsidRPr="00F64895">
        <w:rPr>
          <w:rFonts w:ascii="Arial Nova" w:hAnsi="Arial Nova"/>
          <w:b/>
          <w:color w:val="000000" w:themeColor="text1"/>
          <w:sz w:val="40"/>
          <w:szCs w:val="40"/>
          <w:u w:val="single"/>
          <w14:ligatures w14:val="standardContextual"/>
        </w:rPr>
        <w:lastRenderedPageBreak/>
        <w:t>PARTNERING WITH TEACHERS</w:t>
      </w:r>
    </w:p>
    <w:p w14:paraId="48502804" w14:textId="77777777" w:rsidR="002E6CE5" w:rsidRPr="0019472D" w:rsidRDefault="002E6CE5" w:rsidP="002E6CE5">
      <w:pPr>
        <w:widowControl w:val="0"/>
        <w:spacing w:after="0" w:line="240" w:lineRule="auto"/>
        <w:rPr>
          <w:rFonts w:ascii="Arial Nova" w:hAnsi="Arial Nova"/>
          <w:b/>
          <w:color w:val="000000" w:themeColor="text1"/>
          <w14:ligatures w14:val="standardContextual"/>
        </w:rPr>
      </w:pPr>
    </w:p>
    <w:p w14:paraId="1A64D024" w14:textId="77777777" w:rsidR="00165A81" w:rsidRDefault="00165A81" w:rsidP="00165A81">
      <w:pPr>
        <w:widowControl w:val="0"/>
        <w:spacing w:after="0" w:line="240" w:lineRule="auto"/>
        <w:contextualSpacing/>
        <w:jc w:val="both"/>
        <w:rPr>
          <w:rFonts w:ascii="Arial Nova" w:eastAsia="ArialMT" w:hAnsi="Arial Nova" w:cs="Microsoft Sans Serif"/>
          <w:color w:val="000000" w:themeColor="text1"/>
          <w14:ligatures w14:val="standardContextual"/>
        </w:rPr>
      </w:pPr>
      <w:r w:rsidRPr="007A571C">
        <w:rPr>
          <w:rFonts w:ascii="Arial Nova" w:eastAsia="ArialMT" w:hAnsi="Arial Nova" w:cs="Microsoft Sans Serif"/>
          <w:color w:val="000000" w:themeColor="text1"/>
          <w14:ligatures w14:val="standardContextual"/>
        </w:rPr>
        <w:t xml:space="preserve">Louisiana PTA issues </w:t>
      </w:r>
      <w:r w:rsidRPr="00024DD7">
        <w:rPr>
          <w:rFonts w:ascii="Arial Nova" w:eastAsia="ArialMT" w:hAnsi="Arial Nova" w:cs="Microsoft Sans Serif"/>
          <w:b/>
          <w:bCs/>
          <w:color w:val="000000" w:themeColor="text1"/>
          <w14:ligatures w14:val="standardContextual"/>
        </w:rPr>
        <w:t>Operating Guidance</w:t>
      </w:r>
      <w:r w:rsidRPr="007A571C">
        <w:rPr>
          <w:rFonts w:ascii="Arial Nova" w:eastAsia="ArialMT" w:hAnsi="Arial Nova" w:cs="Microsoft Sans Serif"/>
          <w:color w:val="000000" w:themeColor="text1"/>
          <w14:ligatures w14:val="standardContextual"/>
        </w:rPr>
        <w:t xml:space="preserve"> to </w:t>
      </w:r>
      <w:r>
        <w:rPr>
          <w:rFonts w:ascii="Arial Nova" w:eastAsia="ArialMT" w:hAnsi="Arial Nova" w:cs="Microsoft Sans Serif"/>
          <w:color w:val="000000" w:themeColor="text1"/>
          <w14:ligatures w14:val="standardContextual"/>
        </w:rPr>
        <w:t xml:space="preserve">further </w:t>
      </w:r>
      <w:r w:rsidRPr="007A571C">
        <w:rPr>
          <w:rFonts w:ascii="Arial Nova" w:eastAsia="ArialMT" w:hAnsi="Arial Nova" w:cs="Microsoft Sans Serif"/>
          <w:color w:val="000000" w:themeColor="text1"/>
          <w14:ligatures w14:val="standardContextual"/>
        </w:rPr>
        <w:t xml:space="preserve">advise and support Local PTA Units on PTA best practices. </w:t>
      </w:r>
      <w:r>
        <w:rPr>
          <w:rFonts w:ascii="Arial Nova" w:eastAsia="ArialMT" w:hAnsi="Arial Nova" w:cs="Microsoft Sans Serif"/>
          <w:color w:val="000000" w:themeColor="text1"/>
          <w14:ligatures w14:val="standardContextual"/>
        </w:rPr>
        <w:t xml:space="preserve">See </w:t>
      </w:r>
      <w:hyperlink r:id="rId128" w:history="1">
        <w:r w:rsidRPr="008A453C">
          <w:rPr>
            <w:rStyle w:val="Hyperlink"/>
            <w:rFonts w:ascii="Arial Nova" w:eastAsia="ArialMT" w:hAnsi="Arial Nova" w:cs="Microsoft Sans Serif"/>
            <w14:ligatures w14:val="standardContextual"/>
          </w:rPr>
          <w:t>LouisianaPTA.org/guidance</w:t>
        </w:r>
      </w:hyperlink>
      <w:r w:rsidRPr="007A571C">
        <w:rPr>
          <w:rFonts w:ascii="Arial Nova" w:eastAsia="ArialMT" w:hAnsi="Arial Nova" w:cs="Microsoft Sans Serif"/>
          <w:color w:val="000000" w:themeColor="text1"/>
          <w14:ligatures w14:val="standardContextual"/>
        </w:rPr>
        <w:t>. Email LAPTA President, </w:t>
      </w:r>
      <w:hyperlink r:id="rId129" w:tgtFrame="_self" w:history="1">
        <w:r w:rsidRPr="007A571C">
          <w:rPr>
            <w:rStyle w:val="Hyperlink"/>
            <w:rFonts w:ascii="Arial Nova" w:eastAsia="ArialMT" w:hAnsi="Arial Nova" w:cs="Microsoft Sans Serif"/>
            <w14:ligatures w14:val="standardContextual"/>
          </w:rPr>
          <w:t>Kayla Pagel</w:t>
        </w:r>
      </w:hyperlink>
      <w:r w:rsidRPr="007A571C">
        <w:rPr>
          <w:rFonts w:ascii="Arial Nova" w:eastAsia="ArialMT" w:hAnsi="Arial Nova" w:cs="Microsoft Sans Serif"/>
          <w:color w:val="000000" w:themeColor="text1"/>
          <w14:ligatures w14:val="standardContextual"/>
        </w:rPr>
        <w:t> for further clarification.</w:t>
      </w:r>
    </w:p>
    <w:p w14:paraId="53DB39BB" w14:textId="77777777" w:rsidR="00165A81" w:rsidRDefault="00165A81" w:rsidP="002E6CE5">
      <w:pPr>
        <w:widowControl w:val="0"/>
        <w:spacing w:after="0" w:line="240" w:lineRule="auto"/>
        <w:rPr>
          <w:rFonts w:ascii="Arial Nova" w:hAnsi="Arial Nova"/>
          <w:b/>
          <w:color w:val="000000" w:themeColor="text1"/>
          <w14:ligatures w14:val="standardContextual"/>
        </w:rPr>
      </w:pPr>
    </w:p>
    <w:p w14:paraId="461C0110" w14:textId="1AAC0226" w:rsidR="002E6CE5" w:rsidRPr="0019472D" w:rsidRDefault="002E6CE5" w:rsidP="002E6CE5">
      <w:pPr>
        <w:widowControl w:val="0"/>
        <w:spacing w:after="0" w:line="240" w:lineRule="auto"/>
        <w:rPr>
          <w:rFonts w:ascii="Arial Nova" w:hAnsi="Arial Nova"/>
          <w:b/>
          <w:color w:val="000000" w:themeColor="text1"/>
          <w14:ligatures w14:val="standardContextual"/>
        </w:rPr>
      </w:pPr>
      <w:r w:rsidRPr="0019472D">
        <w:rPr>
          <w:rFonts w:ascii="Arial Nova" w:hAnsi="Arial Nova"/>
          <w:b/>
          <w:color w:val="000000" w:themeColor="text1"/>
          <w14:ligatures w14:val="standardContextual"/>
        </w:rPr>
        <w:t>Do:</w:t>
      </w:r>
    </w:p>
    <w:p w14:paraId="3B6193F6" w14:textId="77777777" w:rsidR="002E6CE5" w:rsidRPr="0019472D" w:rsidRDefault="002E6CE5" w:rsidP="002E6CE5">
      <w:pPr>
        <w:widowControl w:val="0"/>
        <w:numPr>
          <w:ilvl w:val="0"/>
          <w:numId w:val="10"/>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Plan together.</w:t>
      </w:r>
      <w:r w:rsidRPr="0019472D">
        <w:rPr>
          <w:rFonts w:ascii="Arial Nova" w:hAnsi="Arial Nova"/>
          <w:i/>
          <w:color w:val="000000" w:themeColor="text1"/>
          <w14:ligatures w14:val="standardContextual"/>
        </w:rPr>
        <w:t xml:space="preserve"> </w:t>
      </w:r>
      <w:r w:rsidRPr="0019472D">
        <w:rPr>
          <w:rFonts w:ascii="Arial Nova" w:hAnsi="Arial Nova"/>
          <w:color w:val="000000" w:themeColor="text1"/>
          <w14:ligatures w14:val="standardContextual"/>
        </w:rPr>
        <w:t xml:space="preserve">Working to achieve common goals is a powerful tool to build relationships. </w:t>
      </w:r>
      <w:r>
        <w:rPr>
          <w:rFonts w:ascii="Arial Nova" w:hAnsi="Arial Nova"/>
          <w:color w:val="000000" w:themeColor="text1"/>
          <w14:ligatures w14:val="standardContextual"/>
        </w:rPr>
        <w:t>Find out w</w:t>
      </w:r>
      <w:r w:rsidRPr="0019472D">
        <w:rPr>
          <w:rFonts w:ascii="Arial Nova" w:hAnsi="Arial Nova"/>
          <w:color w:val="000000" w:themeColor="text1"/>
          <w14:ligatures w14:val="standardContextual"/>
        </w:rPr>
        <w:t xml:space="preserve">hat teachers </w:t>
      </w:r>
      <w:r>
        <w:rPr>
          <w:rFonts w:ascii="Arial Nova" w:hAnsi="Arial Nova"/>
          <w:color w:val="000000" w:themeColor="text1"/>
          <w14:ligatures w14:val="standardContextual"/>
        </w:rPr>
        <w:t xml:space="preserve">are </w:t>
      </w:r>
      <w:r w:rsidRPr="0019472D">
        <w:rPr>
          <w:rFonts w:ascii="Arial Nova" w:hAnsi="Arial Nova"/>
          <w:color w:val="000000" w:themeColor="text1"/>
          <w14:ligatures w14:val="standardContextual"/>
        </w:rPr>
        <w:t>trying to achieve</w:t>
      </w:r>
      <w:r>
        <w:rPr>
          <w:rFonts w:ascii="Arial Nova" w:hAnsi="Arial Nova"/>
          <w:color w:val="000000" w:themeColor="text1"/>
          <w14:ligatures w14:val="standardContextual"/>
        </w:rPr>
        <w:t>.</w:t>
      </w:r>
      <w:r w:rsidRPr="0019472D">
        <w:rPr>
          <w:rFonts w:ascii="Arial Nova" w:hAnsi="Arial Nova"/>
          <w:color w:val="000000" w:themeColor="text1"/>
          <w14:ligatures w14:val="standardContextual"/>
        </w:rPr>
        <w:t xml:space="preserve"> </w:t>
      </w:r>
      <w:r>
        <w:rPr>
          <w:rFonts w:ascii="Arial Nova" w:hAnsi="Arial Nova"/>
          <w:color w:val="000000" w:themeColor="text1"/>
          <w14:ligatures w14:val="standardContextual"/>
        </w:rPr>
        <w:t xml:space="preserve">Assist </w:t>
      </w:r>
      <w:r w:rsidRPr="0019472D">
        <w:rPr>
          <w:rFonts w:ascii="Arial Nova" w:hAnsi="Arial Nova"/>
          <w:color w:val="000000" w:themeColor="text1"/>
          <w14:ligatures w14:val="standardContextual"/>
        </w:rPr>
        <w:t xml:space="preserve">parents and community </w:t>
      </w:r>
      <w:r>
        <w:rPr>
          <w:rFonts w:ascii="Arial Nova" w:hAnsi="Arial Nova"/>
          <w:color w:val="000000" w:themeColor="text1"/>
          <w14:ligatures w14:val="standardContextual"/>
        </w:rPr>
        <w:t xml:space="preserve">in getting </w:t>
      </w:r>
      <w:r w:rsidRPr="0019472D">
        <w:rPr>
          <w:rFonts w:ascii="Arial Nova" w:hAnsi="Arial Nova"/>
          <w:color w:val="000000" w:themeColor="text1"/>
          <w14:ligatures w14:val="standardContextual"/>
        </w:rPr>
        <w:t>involved</w:t>
      </w:r>
      <w:r>
        <w:rPr>
          <w:rFonts w:ascii="Arial Nova" w:hAnsi="Arial Nova"/>
          <w:color w:val="000000" w:themeColor="text1"/>
          <w14:ligatures w14:val="standardContextual"/>
        </w:rPr>
        <w:t>.</w:t>
      </w:r>
      <w:r w:rsidRPr="0019472D">
        <w:rPr>
          <w:rFonts w:ascii="Arial Nova" w:hAnsi="Arial Nova"/>
          <w:color w:val="000000" w:themeColor="text1"/>
          <w14:ligatures w14:val="standardContextual"/>
        </w:rPr>
        <w:t xml:space="preserve"> </w:t>
      </w:r>
    </w:p>
    <w:p w14:paraId="29761358" w14:textId="77777777" w:rsidR="002E6CE5" w:rsidRPr="0019472D" w:rsidRDefault="002E6CE5" w:rsidP="002E6CE5">
      <w:pPr>
        <w:widowControl w:val="0"/>
        <w:numPr>
          <w:ilvl w:val="0"/>
          <w:numId w:val="10"/>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Invite teachers to join and become involved.</w:t>
      </w:r>
      <w:r w:rsidRPr="0019472D">
        <w:rPr>
          <w:rFonts w:ascii="Arial Nova" w:hAnsi="Arial Nova"/>
          <w:i/>
          <w:color w:val="000000" w:themeColor="text1"/>
          <w14:ligatures w14:val="standardContextual"/>
        </w:rPr>
        <w:t xml:space="preserve"> </w:t>
      </w:r>
      <w:r w:rsidRPr="0019472D">
        <w:rPr>
          <w:rFonts w:ascii="Arial Nova" w:hAnsi="Arial Nova"/>
          <w:color w:val="000000" w:themeColor="text1"/>
          <w14:ligatures w14:val="standardContextual"/>
        </w:rPr>
        <w:t xml:space="preserve">Ask teachers to attend meetings and provide input. Identify ways for teachers to become involved even if they cannot attend a meeting. Create a campaign specifically messaging PTA’s value to teachers and ask teachers to support </w:t>
      </w:r>
      <w:r>
        <w:rPr>
          <w:rFonts w:ascii="Arial Nova" w:hAnsi="Arial Nova"/>
          <w:color w:val="000000" w:themeColor="text1"/>
          <w14:ligatures w14:val="standardContextual"/>
        </w:rPr>
        <w:t xml:space="preserve">the </w:t>
      </w:r>
      <w:r w:rsidRPr="0019472D">
        <w:rPr>
          <w:rFonts w:ascii="Arial Nova" w:hAnsi="Arial Nova"/>
          <w:color w:val="000000" w:themeColor="text1"/>
          <w14:ligatures w14:val="standardContextual"/>
        </w:rPr>
        <w:t xml:space="preserve">PTA’s work by joining PTA. </w:t>
      </w:r>
    </w:p>
    <w:p w14:paraId="31D0DBAE" w14:textId="77777777" w:rsidR="002E6CE5" w:rsidRPr="0019472D" w:rsidRDefault="002E6CE5" w:rsidP="002E6CE5">
      <w:pPr>
        <w:widowControl w:val="0"/>
        <w:numPr>
          <w:ilvl w:val="0"/>
          <w:numId w:val="10"/>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Identify volunteer opportunities.</w:t>
      </w:r>
      <w:r w:rsidRPr="0019472D">
        <w:rPr>
          <w:rFonts w:ascii="Arial Nova" w:hAnsi="Arial Nova"/>
          <w:i/>
          <w:color w:val="000000" w:themeColor="text1"/>
          <w14:ligatures w14:val="standardContextual"/>
        </w:rPr>
        <w:t xml:space="preserve"> </w:t>
      </w:r>
      <w:r w:rsidRPr="0019472D">
        <w:rPr>
          <w:rFonts w:ascii="Arial Nova" w:hAnsi="Arial Nova"/>
          <w:color w:val="000000" w:themeColor="text1"/>
          <w14:ligatures w14:val="standardContextual"/>
        </w:rPr>
        <w:t xml:space="preserve">Work with teachers to identify classroom and activity-related volunteer opportunities, and then find volunteers to assist. </w:t>
      </w:r>
    </w:p>
    <w:p w14:paraId="34886B58" w14:textId="77777777" w:rsidR="002E6CE5" w:rsidRPr="0019472D" w:rsidRDefault="002E6CE5" w:rsidP="002E6CE5">
      <w:pPr>
        <w:widowControl w:val="0"/>
        <w:numPr>
          <w:ilvl w:val="0"/>
          <w:numId w:val="10"/>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Show respect.</w:t>
      </w:r>
      <w:r w:rsidRPr="0019472D">
        <w:rPr>
          <w:rFonts w:ascii="Arial Nova" w:hAnsi="Arial Nova"/>
          <w:color w:val="000000" w:themeColor="text1"/>
          <w14:ligatures w14:val="standardContextual"/>
        </w:rPr>
        <w:t xml:space="preserve"> Let teachers know that </w:t>
      </w:r>
      <w:r>
        <w:rPr>
          <w:rFonts w:ascii="Arial Nova" w:hAnsi="Arial Nova"/>
          <w:color w:val="000000" w:themeColor="text1"/>
          <w14:ligatures w14:val="standardContextual"/>
        </w:rPr>
        <w:t>the</w:t>
      </w:r>
      <w:r w:rsidRPr="0019472D">
        <w:rPr>
          <w:rFonts w:ascii="Arial Nova" w:hAnsi="Arial Nova"/>
          <w:color w:val="000000" w:themeColor="text1"/>
          <w14:ligatures w14:val="standardContextual"/>
        </w:rPr>
        <w:t xml:space="preserve"> PTA values them. A good working relationship between home and school is essential to student success. </w:t>
      </w:r>
    </w:p>
    <w:p w14:paraId="708ACD3B" w14:textId="77777777" w:rsidR="002E6CE5" w:rsidRPr="0019472D" w:rsidRDefault="002E6CE5" w:rsidP="002E6CE5">
      <w:pPr>
        <w:widowControl w:val="0"/>
        <w:numPr>
          <w:ilvl w:val="0"/>
          <w:numId w:val="10"/>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Seek input.</w:t>
      </w:r>
      <w:r w:rsidRPr="0019472D">
        <w:rPr>
          <w:rFonts w:ascii="Arial Nova" w:hAnsi="Arial Nova"/>
          <w:color w:val="000000" w:themeColor="text1"/>
          <w14:ligatures w14:val="standardContextual"/>
        </w:rPr>
        <w:t xml:space="preserve"> </w:t>
      </w:r>
      <w:r>
        <w:rPr>
          <w:rFonts w:ascii="Arial Nova" w:hAnsi="Arial Nova"/>
          <w:color w:val="000000" w:themeColor="text1"/>
          <w14:ligatures w14:val="standardContextual"/>
        </w:rPr>
        <w:t>A</w:t>
      </w:r>
      <w:r w:rsidRPr="0019472D">
        <w:rPr>
          <w:rFonts w:ascii="Arial Nova" w:hAnsi="Arial Nova"/>
          <w:color w:val="000000" w:themeColor="text1"/>
          <w14:ligatures w14:val="standardContextual"/>
        </w:rPr>
        <w:t>sk for teachers’ input on PTA’s impact and on the success of PTA programs and encourage teachers to offer suggestions for improvement</w:t>
      </w:r>
      <w:r>
        <w:rPr>
          <w:rFonts w:ascii="Arial Nova" w:hAnsi="Arial Nova"/>
          <w:color w:val="000000" w:themeColor="text1"/>
          <w14:ligatures w14:val="standardContextual"/>
        </w:rPr>
        <w:t xml:space="preserve"> through su</w:t>
      </w:r>
      <w:r w:rsidRPr="0019472D">
        <w:rPr>
          <w:rFonts w:ascii="Arial Nova" w:hAnsi="Arial Nova"/>
          <w:color w:val="000000" w:themeColor="text1"/>
          <w14:ligatures w14:val="standardContextual"/>
        </w:rPr>
        <w:t xml:space="preserve">ggestion boxes, surveys, </w:t>
      </w:r>
      <w:r>
        <w:rPr>
          <w:rFonts w:ascii="Arial Nova" w:hAnsi="Arial Nova"/>
          <w:color w:val="000000" w:themeColor="text1"/>
          <w14:ligatures w14:val="standardContextual"/>
        </w:rPr>
        <w:t xml:space="preserve">personal </w:t>
      </w:r>
      <w:r w:rsidRPr="0019472D">
        <w:rPr>
          <w:rFonts w:ascii="Arial Nova" w:hAnsi="Arial Nova"/>
          <w:color w:val="000000" w:themeColor="text1"/>
          <w14:ligatures w14:val="standardContextual"/>
        </w:rPr>
        <w:t>meetings, etc.</w:t>
      </w:r>
    </w:p>
    <w:p w14:paraId="17F04E77" w14:textId="77777777" w:rsidR="002E6CE5" w:rsidRPr="0019472D" w:rsidRDefault="002E6CE5" w:rsidP="002E6CE5">
      <w:pPr>
        <w:widowControl w:val="0"/>
        <w:numPr>
          <w:ilvl w:val="0"/>
          <w:numId w:val="10"/>
        </w:numPr>
        <w:spacing w:after="0" w:line="240" w:lineRule="auto"/>
        <w:ind w:left="360"/>
        <w:contextualSpacing/>
        <w:rPr>
          <w:rFonts w:ascii="Arial Nova" w:hAnsi="Arial Nova"/>
          <w:i/>
          <w:color w:val="000000" w:themeColor="text1"/>
          <w14:ligatures w14:val="standardContextual"/>
        </w:rPr>
      </w:pPr>
      <w:r w:rsidRPr="0019472D">
        <w:rPr>
          <w:rFonts w:ascii="Arial Nova" w:hAnsi="Arial Nova"/>
          <w:b/>
          <w:color w:val="000000" w:themeColor="text1"/>
          <w14:ligatures w14:val="standardContextual"/>
        </w:rPr>
        <w:t>Build a team.</w:t>
      </w:r>
      <w:r w:rsidRPr="0019472D">
        <w:rPr>
          <w:rFonts w:ascii="Arial Nova" w:hAnsi="Arial Nova"/>
          <w:i/>
          <w:color w:val="000000" w:themeColor="text1"/>
          <w14:ligatures w14:val="standardContextual"/>
        </w:rPr>
        <w:t xml:space="preserve"> </w:t>
      </w:r>
      <w:r w:rsidRPr="0019472D">
        <w:rPr>
          <w:rFonts w:ascii="Arial Nova" w:hAnsi="Arial Nova"/>
          <w:color w:val="000000" w:themeColor="text1"/>
          <w14:ligatures w14:val="standardContextual"/>
        </w:rPr>
        <w:t>Informal social gatherings, game/fun nights, family sporting events and outings</w:t>
      </w:r>
      <w:r>
        <w:rPr>
          <w:rFonts w:ascii="Arial Nova" w:hAnsi="Arial Nova"/>
          <w:color w:val="000000" w:themeColor="text1"/>
          <w14:ligatures w14:val="standardContextual"/>
        </w:rPr>
        <w:t xml:space="preserve"> help to </w:t>
      </w:r>
      <w:r w:rsidRPr="0019472D">
        <w:rPr>
          <w:rFonts w:ascii="Arial Nova" w:hAnsi="Arial Nova"/>
          <w:color w:val="000000" w:themeColor="text1"/>
          <w14:ligatures w14:val="standardContextual"/>
        </w:rPr>
        <w:t>build relationships outside the classroom among PTA Board members, parents, and staff</w:t>
      </w:r>
      <w:r>
        <w:rPr>
          <w:rFonts w:ascii="Arial Nova" w:hAnsi="Arial Nova"/>
          <w:color w:val="000000" w:themeColor="text1"/>
          <w14:ligatures w14:val="standardContextual"/>
        </w:rPr>
        <w:t>.</w:t>
      </w:r>
    </w:p>
    <w:p w14:paraId="78FEF2C9" w14:textId="77777777" w:rsidR="002E6CE5" w:rsidRPr="0019472D" w:rsidRDefault="002E6CE5" w:rsidP="002E6CE5">
      <w:pPr>
        <w:widowControl w:val="0"/>
        <w:numPr>
          <w:ilvl w:val="0"/>
          <w:numId w:val="10"/>
        </w:numPr>
        <w:spacing w:after="0" w:line="240" w:lineRule="auto"/>
        <w:ind w:left="360"/>
        <w:contextualSpacing/>
        <w:rPr>
          <w:rFonts w:ascii="Arial Nova" w:hAnsi="Arial Nova"/>
          <w:i/>
          <w:color w:val="000000" w:themeColor="text1"/>
          <w14:ligatures w14:val="standardContextual"/>
        </w:rPr>
      </w:pPr>
      <w:r w:rsidRPr="0019472D">
        <w:rPr>
          <w:rFonts w:ascii="Arial Nova" w:hAnsi="Arial Nova"/>
          <w:b/>
          <w:color w:val="000000" w:themeColor="text1"/>
          <w14:ligatures w14:val="standardContextual"/>
        </w:rPr>
        <w:t>Show appreciation.</w:t>
      </w:r>
      <w:r w:rsidRPr="0019472D">
        <w:rPr>
          <w:rFonts w:ascii="Arial Nova" w:hAnsi="Arial Nova"/>
          <w:i/>
          <w:color w:val="000000" w:themeColor="text1"/>
          <w14:ligatures w14:val="standardContextual"/>
        </w:rPr>
        <w:t xml:space="preserve"> </w:t>
      </w:r>
      <w:r w:rsidRPr="0019472D">
        <w:rPr>
          <w:rFonts w:ascii="Arial Nova" w:hAnsi="Arial Nova"/>
          <w:color w:val="000000" w:themeColor="text1"/>
          <w14:ligatures w14:val="standardContextual"/>
        </w:rPr>
        <w:t>Thank teachers for their support of PTA and the work they do for children. Plan meaningful Teacher Appreciation Week activities and regular recognition of teachers</w:t>
      </w:r>
      <w:r>
        <w:rPr>
          <w:rFonts w:ascii="Arial Nova" w:hAnsi="Arial Nova"/>
          <w:color w:val="000000" w:themeColor="text1"/>
          <w14:ligatures w14:val="standardContextual"/>
        </w:rPr>
        <w:t>’</w:t>
      </w:r>
      <w:r w:rsidRPr="0019472D">
        <w:rPr>
          <w:rFonts w:ascii="Arial Nova" w:hAnsi="Arial Nova"/>
          <w:color w:val="000000" w:themeColor="text1"/>
          <w14:ligatures w14:val="standardContextual"/>
        </w:rPr>
        <w:t xml:space="preserve"> efforts.</w:t>
      </w:r>
    </w:p>
    <w:p w14:paraId="67B4F4C4" w14:textId="77777777" w:rsidR="002E6CE5" w:rsidRPr="0019472D" w:rsidRDefault="002E6CE5" w:rsidP="002E6CE5">
      <w:pPr>
        <w:widowControl w:val="0"/>
        <w:numPr>
          <w:ilvl w:val="0"/>
          <w:numId w:val="10"/>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Demonstrate cooperation.</w:t>
      </w:r>
      <w:r w:rsidRPr="0019472D">
        <w:rPr>
          <w:rFonts w:ascii="Arial Nova" w:hAnsi="Arial Nova"/>
          <w:i/>
          <w:color w:val="000000" w:themeColor="text1"/>
          <w14:ligatures w14:val="standardContextual"/>
        </w:rPr>
        <w:t xml:space="preserve"> </w:t>
      </w:r>
      <w:r w:rsidRPr="0019472D">
        <w:rPr>
          <w:rFonts w:ascii="Arial Nova" w:hAnsi="Arial Nova"/>
          <w:color w:val="000000" w:themeColor="text1"/>
          <w14:ligatures w14:val="standardContextual"/>
        </w:rPr>
        <w:t>A strong PTA-teacher relationship is a partnership</w:t>
      </w:r>
      <w:r>
        <w:rPr>
          <w:rFonts w:ascii="Arial Nova" w:hAnsi="Arial Nova"/>
          <w:color w:val="000000" w:themeColor="text1"/>
          <w14:ligatures w14:val="standardContextual"/>
        </w:rPr>
        <w:t xml:space="preserve"> to </w:t>
      </w:r>
      <w:r w:rsidRPr="0019472D">
        <w:rPr>
          <w:rFonts w:ascii="Arial Nova" w:hAnsi="Arial Nova"/>
          <w:color w:val="000000" w:themeColor="text1"/>
          <w14:ligatures w14:val="standardContextual"/>
        </w:rPr>
        <w:t>help teachers</w:t>
      </w:r>
      <w:r>
        <w:rPr>
          <w:rFonts w:ascii="Arial Nova" w:hAnsi="Arial Nova"/>
          <w:color w:val="000000" w:themeColor="text1"/>
          <w14:ligatures w14:val="standardContextual"/>
        </w:rPr>
        <w:t>.</w:t>
      </w:r>
      <w:r w:rsidRPr="0019472D">
        <w:rPr>
          <w:rFonts w:ascii="Arial Nova" w:hAnsi="Arial Nova"/>
          <w:color w:val="000000" w:themeColor="text1"/>
          <w14:ligatures w14:val="standardContextual"/>
        </w:rPr>
        <w:t xml:space="preserve"> Approach all interaction with teachers in a spirit of cooperation. </w:t>
      </w:r>
    </w:p>
    <w:p w14:paraId="241EE4D6" w14:textId="77777777" w:rsidR="002E6CE5" w:rsidRPr="0019472D" w:rsidRDefault="002E6CE5" w:rsidP="002E6CE5">
      <w:pPr>
        <w:widowControl w:val="0"/>
        <w:spacing w:after="0" w:line="240" w:lineRule="auto"/>
        <w:rPr>
          <w:rFonts w:ascii="Arial Nova" w:hAnsi="Arial Nova"/>
          <w:color w:val="000000" w:themeColor="text1"/>
          <w14:ligatures w14:val="standardContextual"/>
        </w:rPr>
      </w:pPr>
    </w:p>
    <w:p w14:paraId="503DB338" w14:textId="77777777" w:rsidR="002E6CE5" w:rsidRPr="0019472D" w:rsidRDefault="002E6CE5" w:rsidP="002E6CE5">
      <w:pPr>
        <w:widowControl w:val="0"/>
        <w:spacing w:after="0" w:line="240" w:lineRule="auto"/>
        <w:rPr>
          <w:rFonts w:ascii="Arial Nova" w:hAnsi="Arial Nova"/>
          <w:b/>
          <w:color w:val="000000" w:themeColor="text1"/>
          <w14:ligatures w14:val="standardContextual"/>
        </w:rPr>
      </w:pPr>
      <w:r w:rsidRPr="0019472D">
        <w:rPr>
          <w:rFonts w:ascii="Arial Nova" w:hAnsi="Arial Nova"/>
          <w:b/>
          <w:color w:val="000000" w:themeColor="text1"/>
          <w14:ligatures w14:val="standardContextual"/>
        </w:rPr>
        <w:t>Don’t:</w:t>
      </w:r>
    </w:p>
    <w:p w14:paraId="6A113E23" w14:textId="77777777" w:rsidR="002E6CE5" w:rsidRPr="0019472D" w:rsidRDefault="002E6CE5" w:rsidP="002E6CE5">
      <w:pPr>
        <w:widowControl w:val="0"/>
        <w:numPr>
          <w:ilvl w:val="0"/>
          <w:numId w:val="12"/>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Criticize teachers for missing PTA meetings.</w:t>
      </w:r>
      <w:r w:rsidRPr="0019472D">
        <w:rPr>
          <w:rFonts w:ascii="Arial Nova" w:hAnsi="Arial Nova"/>
          <w:color w:val="000000" w:themeColor="text1"/>
          <w14:ligatures w14:val="standardContextual"/>
        </w:rPr>
        <w:t xml:space="preserve"> While teachers</w:t>
      </w:r>
      <w:r>
        <w:rPr>
          <w:rFonts w:ascii="Arial Nova" w:hAnsi="Arial Nova"/>
          <w:color w:val="000000" w:themeColor="text1"/>
          <w14:ligatures w14:val="standardContextual"/>
        </w:rPr>
        <w:t>’</w:t>
      </w:r>
      <w:r w:rsidRPr="0019472D">
        <w:rPr>
          <w:rFonts w:ascii="Arial Nova" w:hAnsi="Arial Nova"/>
          <w:color w:val="000000" w:themeColor="text1"/>
          <w14:ligatures w14:val="standardContextual"/>
        </w:rPr>
        <w:t xml:space="preserve"> meeting attendance is a good goal for a PTA, it is important to remember that many teachers have their own family activities and PTA events to attend. Also, some teachers have had bad experiences with certain parents. PTA support does not have to include meeting attendance.</w:t>
      </w:r>
    </w:p>
    <w:p w14:paraId="3289B9E7" w14:textId="77777777" w:rsidR="002E6CE5" w:rsidRPr="0019472D" w:rsidRDefault="002E6CE5" w:rsidP="002E6CE5">
      <w:pPr>
        <w:widowControl w:val="0"/>
        <w:numPr>
          <w:ilvl w:val="0"/>
          <w:numId w:val="12"/>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Bribe or blackmail.</w:t>
      </w:r>
      <w:r w:rsidRPr="0019472D">
        <w:rPr>
          <w:rFonts w:ascii="Arial Nova" w:hAnsi="Arial Nova"/>
          <w:i/>
          <w:color w:val="000000" w:themeColor="text1"/>
          <w14:ligatures w14:val="standardContextual"/>
        </w:rPr>
        <w:t xml:space="preserve"> </w:t>
      </w:r>
      <w:r w:rsidRPr="0019472D">
        <w:rPr>
          <w:rFonts w:ascii="Arial Nova" w:hAnsi="Arial Nova"/>
          <w:color w:val="000000" w:themeColor="text1"/>
          <w14:ligatures w14:val="standardContextual"/>
        </w:rPr>
        <w:t xml:space="preserve">Teacher recognition or support of grade or classroom activities should not be tied to teacher membership. </w:t>
      </w:r>
    </w:p>
    <w:p w14:paraId="68ADB00D" w14:textId="77777777" w:rsidR="002E6CE5" w:rsidRPr="0019472D" w:rsidRDefault="002E6CE5" w:rsidP="002E6CE5">
      <w:pPr>
        <w:widowControl w:val="0"/>
        <w:numPr>
          <w:ilvl w:val="0"/>
          <w:numId w:val="12"/>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Become an ATM.</w:t>
      </w:r>
      <w:r w:rsidRPr="0019472D">
        <w:rPr>
          <w:rFonts w:ascii="Arial Nova" w:hAnsi="Arial Nova"/>
          <w:i/>
          <w:color w:val="000000" w:themeColor="text1"/>
          <w14:ligatures w14:val="standardContextual"/>
        </w:rPr>
        <w:t xml:space="preserve"> </w:t>
      </w:r>
      <w:r w:rsidRPr="0019472D">
        <w:rPr>
          <w:rFonts w:ascii="Arial Nova" w:hAnsi="Arial Nova"/>
          <w:color w:val="000000" w:themeColor="text1"/>
          <w14:ligatures w14:val="standardContextual"/>
        </w:rPr>
        <w:t>Demonstrate that advocacy is better than fundraising to secure needed resources. Talk to teachers about their needs and brainstorm ways to make those needs known in the community.</w:t>
      </w:r>
    </w:p>
    <w:p w14:paraId="6A47DA75" w14:textId="77777777" w:rsidR="002E6CE5" w:rsidRPr="0019472D" w:rsidRDefault="002E6CE5" w:rsidP="002E6CE5">
      <w:pPr>
        <w:widowControl w:val="0"/>
        <w:numPr>
          <w:ilvl w:val="0"/>
          <w:numId w:val="12"/>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Show up unexpectedly.</w:t>
      </w:r>
      <w:r w:rsidRPr="0019472D">
        <w:rPr>
          <w:rFonts w:ascii="Arial Nova" w:hAnsi="Arial Nova"/>
          <w:color w:val="000000" w:themeColor="text1"/>
          <w14:ligatures w14:val="standardContextual"/>
        </w:rPr>
        <w:t xml:space="preserve"> School is a teacher’s workplace. Schedule a meeting or provide notice. Be respectful of the teacher’s time. Do not interrupt class time. </w:t>
      </w:r>
    </w:p>
    <w:p w14:paraId="61949E62" w14:textId="77777777" w:rsidR="002E6CE5" w:rsidRPr="0019472D" w:rsidRDefault="002E6CE5" w:rsidP="002E6CE5">
      <w:pPr>
        <w:widowControl w:val="0"/>
        <w:numPr>
          <w:ilvl w:val="0"/>
          <w:numId w:val="12"/>
        </w:numPr>
        <w:spacing w:after="0" w:line="240" w:lineRule="auto"/>
        <w:ind w:left="360"/>
        <w:contextualSpacing/>
        <w:rPr>
          <w:rFonts w:ascii="Arial Nova" w:hAnsi="Arial Nova"/>
          <w:color w:val="000000" w:themeColor="text1"/>
          <w14:ligatures w14:val="standardContextual"/>
        </w:rPr>
      </w:pPr>
      <w:r w:rsidRPr="0019472D">
        <w:rPr>
          <w:rFonts w:ascii="Arial Nova" w:hAnsi="Arial Nova"/>
          <w:b/>
          <w:color w:val="000000" w:themeColor="text1"/>
          <w14:ligatures w14:val="standardContextual"/>
        </w:rPr>
        <w:t>Assume knowledge.</w:t>
      </w:r>
      <w:r w:rsidRPr="0019472D">
        <w:rPr>
          <w:rFonts w:ascii="Arial Nova" w:hAnsi="Arial Nova"/>
          <w:color w:val="000000" w:themeColor="text1"/>
          <w14:ligatures w14:val="standardContextual"/>
        </w:rPr>
        <w:t xml:space="preserve"> Schools are vibrant workplaces and teachers must keep track of more than just PTA activities. Keep teachers informed about PTA events and schedules. Ensure teachers know about upcoming fundraising or classroom activities.</w:t>
      </w:r>
      <w:r>
        <w:rPr>
          <w:rFonts w:ascii="Arial Nova" w:hAnsi="Arial Nova"/>
          <w:color w:val="000000" w:themeColor="text1"/>
          <w14:ligatures w14:val="standardContextual"/>
        </w:rPr>
        <w:t xml:space="preserve"> B</w:t>
      </w:r>
      <w:r w:rsidRPr="0019472D">
        <w:rPr>
          <w:rFonts w:ascii="Arial Nova" w:hAnsi="Arial Nova"/>
          <w:color w:val="000000" w:themeColor="text1"/>
          <w14:ligatures w14:val="standardContextual"/>
        </w:rPr>
        <w:t>rief teachers on PTA priorities and successes. Help teachers understand the value PTA brings to their place of work.</w:t>
      </w:r>
    </w:p>
    <w:p w14:paraId="017D2664" w14:textId="77777777" w:rsidR="009328AC" w:rsidRDefault="009328AC" w:rsidP="007504E8">
      <w:pPr>
        <w:widowControl w:val="0"/>
        <w:spacing w:after="0" w:line="240" w:lineRule="auto"/>
        <w:jc w:val="center"/>
        <w:rPr>
          <w:rFonts w:ascii="Arial" w:hAnsi="Arial" w:cs="Arial"/>
          <w:b/>
          <w:bCs/>
          <w:color w:val="000000" w:themeColor="text1"/>
          <w:sz w:val="40"/>
          <w:szCs w:val="48"/>
          <w14:ligatures w14:val="standardContextual"/>
        </w:rPr>
      </w:pPr>
    </w:p>
    <w:p w14:paraId="7EFCC7E9" w14:textId="77777777" w:rsidR="00C04A2D" w:rsidRDefault="00C04A2D">
      <w:pPr>
        <w:rPr>
          <w:rFonts w:ascii="Arial" w:hAnsi="Arial" w:cs="Arial"/>
          <w:color w:val="000000" w:themeColor="text1"/>
          <w:sz w:val="96"/>
          <w:szCs w:val="96"/>
        </w:rPr>
        <w:sectPr w:rsidR="00C04A2D" w:rsidSect="003D4E6F">
          <w:footerReference w:type="default" r:id="rId130"/>
          <w:pgSz w:w="12240" w:h="15840"/>
          <w:pgMar w:top="720" w:right="720" w:bottom="720" w:left="720" w:header="720" w:footer="454" w:gutter="0"/>
          <w:cols w:space="720"/>
          <w:docGrid w:linePitch="360"/>
        </w:sectPr>
      </w:pPr>
    </w:p>
    <w:p w14:paraId="441A3CA3" w14:textId="09F89912" w:rsidR="007504E8" w:rsidRPr="00055471" w:rsidRDefault="007504E8" w:rsidP="007504E8">
      <w:pPr>
        <w:widowControl w:val="0"/>
        <w:spacing w:after="0" w:line="240" w:lineRule="auto"/>
        <w:jc w:val="center"/>
        <w:rPr>
          <w:rFonts w:ascii="Arial" w:hAnsi="Arial" w:cs="Arial"/>
          <w:color w:val="000000" w:themeColor="text1"/>
          <w:sz w:val="120"/>
          <w:szCs w:val="120"/>
        </w:rPr>
      </w:pPr>
      <w:r w:rsidRPr="0019472D">
        <w:rPr>
          <w:rFonts w:ascii="Arial" w:hAnsi="Arial" w:cs="Arial"/>
          <w:color w:val="000000" w:themeColor="text1"/>
          <w:sz w:val="96"/>
          <w:szCs w:val="96"/>
        </w:rPr>
        <w:lastRenderedPageBreak/>
        <w:t>PTA Leader</w:t>
      </w:r>
    </w:p>
    <w:p w14:paraId="3D951B12" w14:textId="77777777" w:rsidR="007504E8" w:rsidRPr="0019472D" w:rsidRDefault="007504E8" w:rsidP="007504E8">
      <w:pPr>
        <w:widowControl w:val="0"/>
        <w:tabs>
          <w:tab w:val="right" w:leader="dot" w:pos="5112"/>
        </w:tabs>
        <w:spacing w:after="0" w:line="240" w:lineRule="auto"/>
        <w:jc w:val="center"/>
        <w:rPr>
          <w:rFonts w:ascii="Arial" w:hAnsi="Arial" w:cs="Arial"/>
          <w:color w:val="000000" w:themeColor="text1"/>
          <w:sz w:val="96"/>
          <w:szCs w:val="96"/>
          <w14:ligatures w14:val="standardContextual"/>
        </w:rPr>
      </w:pPr>
      <w:r w:rsidRPr="0019472D">
        <w:rPr>
          <w:rFonts w:ascii="Arial" w:hAnsi="Arial" w:cs="Arial"/>
          <w:color w:val="000000" w:themeColor="text1"/>
          <w:sz w:val="200"/>
          <w:szCs w:val="200"/>
          <w14:ligatures w14:val="standardContextual"/>
        </w:rPr>
        <w:t xml:space="preserve">Toolkit </w:t>
      </w:r>
    </w:p>
    <w:p w14:paraId="1C3C63EC" w14:textId="77777777" w:rsidR="007504E8" w:rsidRPr="0019472D" w:rsidRDefault="007504E8" w:rsidP="007504E8">
      <w:pPr>
        <w:widowControl w:val="0"/>
        <w:tabs>
          <w:tab w:val="right" w:leader="dot" w:pos="5112"/>
        </w:tabs>
        <w:spacing w:after="0" w:line="240" w:lineRule="auto"/>
        <w:jc w:val="center"/>
        <w:rPr>
          <w:rFonts w:ascii="Arial" w:hAnsi="Arial" w:cs="Arial"/>
          <w:color w:val="000000" w:themeColor="text1"/>
          <w:sz w:val="72"/>
          <w:szCs w:val="144"/>
          <w14:ligatures w14:val="standardContextual"/>
        </w:rPr>
      </w:pPr>
      <w:r w:rsidRPr="0019472D">
        <w:rPr>
          <w:rFonts w:ascii="Arial" w:hAnsi="Arial" w:cs="Arial"/>
          <w:color w:val="000000" w:themeColor="text1"/>
          <w:sz w:val="72"/>
          <w:szCs w:val="144"/>
          <w14:ligatures w14:val="standardContextual"/>
        </w:rPr>
        <w:t>2023 – 24</w:t>
      </w:r>
    </w:p>
    <w:p w14:paraId="53D21B2B" w14:textId="77777777" w:rsidR="007504E8" w:rsidRDefault="007504E8" w:rsidP="007504E8">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3E691092" w14:textId="77777777" w:rsidR="007504E8" w:rsidRPr="0019472D" w:rsidRDefault="007504E8" w:rsidP="007504E8">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5FAD839C" w14:textId="77777777" w:rsidR="007504E8" w:rsidRPr="0019472D" w:rsidRDefault="007504E8" w:rsidP="007504E8">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tbl>
      <w:tblPr>
        <w:tblStyle w:val="TableGrid"/>
        <w:tblpPr w:leftFromText="180" w:rightFromText="180" w:vertAnchor="text" w:horzAnchor="margin" w:tblpXSpec="center" w:tblpY="182"/>
        <w:tblW w:w="0" w:type="auto"/>
        <w:tblBorders>
          <w:top w:val="single" w:sz="48" w:space="0" w:color="auto"/>
          <w:left w:val="none" w:sz="0" w:space="0" w:color="auto"/>
          <w:bottom w:val="single" w:sz="48" w:space="0" w:color="auto"/>
          <w:right w:val="none" w:sz="0" w:space="0" w:color="auto"/>
          <w:insideH w:val="none" w:sz="0" w:space="0" w:color="auto"/>
          <w:insideV w:val="none" w:sz="0" w:space="0" w:color="auto"/>
        </w:tblBorders>
        <w:tblLook w:val="04A0" w:firstRow="1" w:lastRow="0" w:firstColumn="1" w:lastColumn="0" w:noHBand="0" w:noVBand="1"/>
      </w:tblPr>
      <w:tblGrid>
        <w:gridCol w:w="7195"/>
      </w:tblGrid>
      <w:tr w:rsidR="007504E8" w:rsidRPr="00883C54" w14:paraId="499A5B44" w14:textId="77777777" w:rsidTr="00F70FD9">
        <w:trPr>
          <w:trHeight w:val="2852"/>
        </w:trPr>
        <w:tc>
          <w:tcPr>
            <w:tcW w:w="7195" w:type="dxa"/>
            <w:vAlign w:val="center"/>
          </w:tcPr>
          <w:p w14:paraId="1E9ED7F5" w14:textId="77777777" w:rsidR="007504E8" w:rsidRDefault="007504E8" w:rsidP="00F70FD9">
            <w:pPr>
              <w:jc w:val="center"/>
              <w:rPr>
                <w:rFonts w:ascii="Arial" w:hAnsi="Arial" w:cs="Arial"/>
                <w:color w:val="1A3E6F"/>
                <w:sz w:val="48"/>
                <w:szCs w:val="56"/>
              </w:rPr>
            </w:pPr>
          </w:p>
          <w:p w14:paraId="4ECF9524" w14:textId="274DFCD7" w:rsidR="007504E8" w:rsidRDefault="007504E8" w:rsidP="00F70FD9">
            <w:pPr>
              <w:jc w:val="center"/>
              <w:rPr>
                <w:rFonts w:ascii="Arial" w:hAnsi="Arial" w:cs="Arial"/>
                <w:color w:val="000000" w:themeColor="text1"/>
                <w:sz w:val="72"/>
                <w:szCs w:val="144"/>
              </w:rPr>
            </w:pPr>
            <w:r>
              <w:rPr>
                <w:rFonts w:ascii="Arial" w:hAnsi="Arial" w:cs="Arial"/>
                <w:color w:val="000000" w:themeColor="text1"/>
                <w:sz w:val="72"/>
                <w:szCs w:val="144"/>
              </w:rPr>
              <w:t>Section 6:</w:t>
            </w:r>
          </w:p>
          <w:p w14:paraId="0C995654" w14:textId="0F789A01" w:rsidR="007504E8" w:rsidRDefault="007504E8" w:rsidP="00F70FD9">
            <w:pPr>
              <w:jc w:val="center"/>
              <w:rPr>
                <w:rFonts w:ascii="Arial" w:hAnsi="Arial" w:cs="Arial"/>
                <w:color w:val="000000" w:themeColor="text1"/>
                <w:sz w:val="72"/>
                <w:szCs w:val="144"/>
              </w:rPr>
            </w:pPr>
            <w:r>
              <w:rPr>
                <w:rFonts w:ascii="Arial" w:hAnsi="Arial" w:cs="Arial"/>
                <w:color w:val="000000" w:themeColor="text1"/>
                <w:sz w:val="72"/>
                <w:szCs w:val="144"/>
              </w:rPr>
              <w:t>Membership</w:t>
            </w:r>
          </w:p>
          <w:p w14:paraId="71919C98" w14:textId="77777777" w:rsidR="007504E8" w:rsidRDefault="007504E8" w:rsidP="00F70FD9">
            <w:pPr>
              <w:jc w:val="center"/>
              <w:rPr>
                <w:rFonts w:ascii="Arial" w:hAnsi="Arial" w:cs="Arial"/>
                <w:color w:val="1A3E6F"/>
                <w:sz w:val="48"/>
                <w:szCs w:val="56"/>
              </w:rPr>
            </w:pPr>
          </w:p>
          <w:p w14:paraId="7A316961" w14:textId="27FD41A8" w:rsidR="007504E8" w:rsidRPr="00B47A94" w:rsidRDefault="007504E8" w:rsidP="00F70FD9">
            <w:pPr>
              <w:jc w:val="center"/>
              <w:rPr>
                <w:rFonts w:ascii="Arial" w:hAnsi="Arial" w:cs="Arial"/>
                <w:color w:val="000000" w:themeColor="text1"/>
                <w:sz w:val="48"/>
                <w:szCs w:val="56"/>
              </w:rPr>
            </w:pPr>
            <w:r w:rsidRPr="00B47A94">
              <w:rPr>
                <w:rFonts w:ascii="Arial" w:hAnsi="Arial" w:cs="Arial"/>
                <w:color w:val="000000" w:themeColor="text1"/>
                <w:sz w:val="48"/>
                <w:szCs w:val="56"/>
              </w:rPr>
              <w:t>LouisianaPTA.org/</w:t>
            </w:r>
            <w:r>
              <w:rPr>
                <w:rFonts w:ascii="Arial" w:hAnsi="Arial" w:cs="Arial"/>
                <w:color w:val="000000" w:themeColor="text1"/>
                <w:sz w:val="48"/>
                <w:szCs w:val="56"/>
              </w:rPr>
              <w:t>membership</w:t>
            </w:r>
          </w:p>
          <w:p w14:paraId="54A4994F" w14:textId="77777777" w:rsidR="007504E8" w:rsidRPr="00B47A94" w:rsidRDefault="007504E8" w:rsidP="00F70FD9">
            <w:pPr>
              <w:jc w:val="center"/>
              <w:rPr>
                <w:rFonts w:ascii="Arial" w:hAnsi="Arial" w:cs="Arial"/>
                <w:color w:val="1A3E6F"/>
                <w:sz w:val="72"/>
                <w:szCs w:val="72"/>
              </w:rPr>
            </w:pPr>
          </w:p>
        </w:tc>
      </w:tr>
    </w:tbl>
    <w:p w14:paraId="41AC2B4D" w14:textId="77777777" w:rsidR="007504E8" w:rsidRPr="0019472D" w:rsidRDefault="007504E8" w:rsidP="007504E8">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0505FC86" w14:textId="77777777" w:rsidR="007504E8" w:rsidRPr="0019472D" w:rsidRDefault="007504E8" w:rsidP="007504E8">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51B54219" w14:textId="77777777" w:rsidR="007504E8" w:rsidRPr="0019472D" w:rsidRDefault="007504E8" w:rsidP="007504E8">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31B5935F" w14:textId="77777777" w:rsidR="007504E8" w:rsidRPr="0019472D" w:rsidRDefault="007504E8" w:rsidP="007504E8">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1DE378A2" w14:textId="77777777" w:rsidR="007504E8" w:rsidRPr="0019472D" w:rsidRDefault="007504E8" w:rsidP="007504E8">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3A979F84" w14:textId="77777777" w:rsidR="007504E8" w:rsidRDefault="007504E8" w:rsidP="007504E8">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65CF5B6D" w14:textId="77777777" w:rsidR="007504E8" w:rsidRDefault="007504E8" w:rsidP="007504E8">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5EF34195" w14:textId="77777777" w:rsidR="007504E8" w:rsidRDefault="007504E8" w:rsidP="007504E8">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3527DAEE" w14:textId="20955F35" w:rsidR="007504E8" w:rsidRPr="00CA052D" w:rsidRDefault="007504E8" w:rsidP="007504E8">
      <w:pPr>
        <w:widowControl w:val="0"/>
        <w:tabs>
          <w:tab w:val="right" w:leader="dot" w:pos="5112"/>
        </w:tabs>
        <w:spacing w:after="0" w:line="240" w:lineRule="auto"/>
        <w:jc w:val="center"/>
        <w:rPr>
          <w:rFonts w:ascii="Arial" w:hAnsi="Arial" w:cs="Arial"/>
          <w:color w:val="000000" w:themeColor="text1"/>
          <w:sz w:val="72"/>
          <w:szCs w:val="144"/>
          <w14:ligatures w14:val="standardContextual"/>
        </w:rPr>
      </w:pPr>
    </w:p>
    <w:p w14:paraId="5506A238" w14:textId="1D7227BB" w:rsidR="007504E8" w:rsidRPr="00CA052D" w:rsidRDefault="00C06938" w:rsidP="007504E8">
      <w:pPr>
        <w:widowControl w:val="0"/>
        <w:tabs>
          <w:tab w:val="right" w:leader="dot" w:pos="5112"/>
        </w:tabs>
        <w:spacing w:after="0" w:line="240" w:lineRule="auto"/>
        <w:jc w:val="center"/>
        <w:rPr>
          <w:rFonts w:ascii="Arial" w:hAnsi="Arial" w:cs="Arial"/>
          <w:color w:val="000000" w:themeColor="text1"/>
          <w:sz w:val="56"/>
          <w:szCs w:val="96"/>
          <w14:ligatures w14:val="standardContextual"/>
        </w:rPr>
      </w:pPr>
      <w:r w:rsidRPr="00CA052D">
        <w:rPr>
          <w:rFonts w:ascii="Arial" w:eastAsiaTheme="majorEastAsia" w:hAnsi="Arial" w:cs="Arial"/>
          <w:b/>
          <w:bCs/>
          <w:noProof/>
          <w:color w:val="000000" w:themeColor="text1"/>
          <w:sz w:val="44"/>
          <w:szCs w:val="44"/>
          <w:u w:val="single"/>
        </w:rPr>
        <w:drawing>
          <wp:anchor distT="0" distB="0" distL="114300" distR="114300" simplePos="0" relativeHeight="251805696" behindDoc="0" locked="0" layoutInCell="1" allowOverlap="1" wp14:anchorId="6E27D24A" wp14:editId="0C362607">
            <wp:simplePos x="0" y="0"/>
            <wp:positionH relativeFrom="margin">
              <wp:posOffset>2238375</wp:posOffset>
            </wp:positionH>
            <wp:positionV relativeFrom="margin">
              <wp:posOffset>7294789</wp:posOffset>
            </wp:positionV>
            <wp:extent cx="2372995" cy="898525"/>
            <wp:effectExtent l="0" t="0" r="8255" b="0"/>
            <wp:wrapNone/>
            <wp:docPr id="849239936" name="Picture 84923993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2995" cy="898525"/>
                    </a:xfrm>
                    <a:prstGeom prst="rect">
                      <a:avLst/>
                    </a:prstGeom>
                  </pic:spPr>
                </pic:pic>
              </a:graphicData>
            </a:graphic>
            <wp14:sizeRelH relativeFrom="margin">
              <wp14:pctWidth>0</wp14:pctWidth>
            </wp14:sizeRelH>
            <wp14:sizeRelV relativeFrom="margin">
              <wp14:pctHeight>0</wp14:pctHeight>
            </wp14:sizeRelV>
          </wp:anchor>
        </w:drawing>
      </w:r>
    </w:p>
    <w:p w14:paraId="57BC319A" w14:textId="77777777" w:rsidR="0031556B" w:rsidRDefault="0031556B" w:rsidP="007504E8">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2E89405D" w14:textId="77777777" w:rsidR="0031556B" w:rsidRPr="0019472D" w:rsidRDefault="0031556B" w:rsidP="007504E8">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29607EA6" w14:textId="5CF825BA" w:rsidR="007504E8" w:rsidRDefault="007504E8" w:rsidP="0031556B">
      <w:pPr>
        <w:widowControl w:val="0"/>
        <w:tabs>
          <w:tab w:val="right" w:leader="dot" w:pos="5112"/>
        </w:tabs>
        <w:spacing w:after="0" w:line="240" w:lineRule="auto"/>
        <w:jc w:val="center"/>
        <w:rPr>
          <w:rFonts w:ascii="Arial Nova" w:hAnsi="Arial Nova" w:cs="Microsoft Sans Serif"/>
          <w:b/>
          <w:bCs/>
          <w:color w:val="000000" w:themeColor="text1"/>
          <w:sz w:val="40"/>
          <w:szCs w:val="48"/>
          <w:u w:val="single"/>
        </w:rPr>
      </w:pPr>
      <w:r>
        <w:rPr>
          <w:rFonts w:ascii="Arial" w:hAnsi="Arial" w:cs="Arial"/>
          <w:color w:val="000000" w:themeColor="text1"/>
          <w:sz w:val="52"/>
          <w:szCs w:val="72"/>
          <w14:ligatures w14:val="standardContextual"/>
        </w:rPr>
        <w:t>LouisianaPTA.org</w:t>
      </w:r>
      <w:r w:rsidRPr="0019472D">
        <w:rPr>
          <w:rFonts w:ascii="Arial" w:hAnsi="Arial" w:cs="Arial"/>
          <w:color w:val="000000" w:themeColor="text1"/>
          <w:sz w:val="56"/>
          <w:szCs w:val="56"/>
          <w14:ligatures w14:val="standardContextual"/>
        </w:rPr>
        <w:t xml:space="preserve"> </w:t>
      </w:r>
    </w:p>
    <w:p w14:paraId="39F922D9" w14:textId="34292440" w:rsidR="006700C5" w:rsidRPr="005F1D2F" w:rsidRDefault="006700C5" w:rsidP="00F5686D">
      <w:pPr>
        <w:widowControl w:val="0"/>
        <w:spacing w:after="0" w:line="240" w:lineRule="auto"/>
        <w:rPr>
          <w:rFonts w:ascii="Arial Nova" w:hAnsi="Arial Nova" w:cs="Microsoft Sans Serif"/>
          <w:b/>
          <w:bCs/>
          <w:color w:val="000000" w:themeColor="text1"/>
          <w:sz w:val="40"/>
          <w:szCs w:val="48"/>
          <w:u w:val="single"/>
        </w:rPr>
      </w:pPr>
      <w:r w:rsidRPr="005F1D2F">
        <w:rPr>
          <w:rFonts w:ascii="Arial Nova" w:hAnsi="Arial Nova" w:cs="Microsoft Sans Serif"/>
          <w:b/>
          <w:bCs/>
          <w:color w:val="000000" w:themeColor="text1"/>
          <w:sz w:val="40"/>
          <w:szCs w:val="48"/>
          <w:u w:val="single"/>
        </w:rPr>
        <w:lastRenderedPageBreak/>
        <w:t>INDEX</w:t>
      </w:r>
    </w:p>
    <w:p w14:paraId="7FF35352" w14:textId="77777777" w:rsidR="008017C7" w:rsidRDefault="008017C7" w:rsidP="00F5686D">
      <w:pPr>
        <w:widowControl w:val="0"/>
        <w:tabs>
          <w:tab w:val="right" w:leader="dot" w:pos="5760"/>
        </w:tabs>
        <w:spacing w:after="0" w:line="240" w:lineRule="auto"/>
      </w:pPr>
    </w:p>
    <w:p w14:paraId="029E7E40" w14:textId="77777777" w:rsidR="00867001" w:rsidRPr="0019472D" w:rsidRDefault="00867001" w:rsidP="00867001">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Customize the PTA Logo</w:t>
      </w:r>
      <w:r w:rsidRPr="0019472D">
        <w:rPr>
          <w:rFonts w:ascii="Arial" w:hAnsi="Arial" w:cs="Arial"/>
          <w:bCs/>
          <w:color w:val="000000" w:themeColor="text1"/>
          <w14:ligatures w14:val="standardContextual"/>
        </w:rPr>
        <w:tab/>
      </w:r>
      <w:r>
        <w:rPr>
          <w:rFonts w:ascii="Arial" w:hAnsi="Arial" w:cs="Arial"/>
          <w:bCs/>
          <w:color w:val="000000" w:themeColor="text1"/>
        </w:rPr>
        <w:t>118</w:t>
      </w:r>
    </w:p>
    <w:p w14:paraId="155E136D" w14:textId="77777777" w:rsidR="00867001" w:rsidRPr="0019472D" w:rsidRDefault="00867001" w:rsidP="00867001">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Introduction</w:t>
      </w:r>
      <w:r w:rsidRPr="0019472D">
        <w:rPr>
          <w:rFonts w:ascii="Arial" w:hAnsi="Arial" w:cs="Arial"/>
          <w:bCs/>
          <w:color w:val="000000" w:themeColor="text1"/>
          <w14:ligatures w14:val="standardContextual"/>
        </w:rPr>
        <w:tab/>
      </w:r>
      <w:r>
        <w:rPr>
          <w:rFonts w:ascii="Arial" w:hAnsi="Arial" w:cs="Arial"/>
          <w:bCs/>
          <w:color w:val="000000" w:themeColor="text1"/>
        </w:rPr>
        <w:t>119</w:t>
      </w:r>
    </w:p>
    <w:p w14:paraId="551BFC96" w14:textId="77777777" w:rsidR="00867001" w:rsidRDefault="00867001" w:rsidP="00867001">
      <w:pPr>
        <w:widowControl w:val="0"/>
        <w:tabs>
          <w:tab w:val="right" w:leader="dot" w:pos="5112"/>
        </w:tabs>
        <w:spacing w:after="0" w:line="240" w:lineRule="auto"/>
        <w:rPr>
          <w:rFonts w:ascii="Arial" w:hAnsi="Arial" w:cs="Arial"/>
          <w:bCs/>
          <w:color w:val="000000" w:themeColor="text1"/>
        </w:rPr>
      </w:pPr>
      <w:r w:rsidRPr="0019472D">
        <w:rPr>
          <w:rFonts w:ascii="Arial" w:hAnsi="Arial" w:cs="Arial"/>
          <w:bCs/>
          <w:color w:val="000000" w:themeColor="text1"/>
          <w14:ligatures w14:val="standardContextual"/>
        </w:rPr>
        <w:t>Getting Started</w:t>
      </w:r>
      <w:r w:rsidRPr="0019472D">
        <w:rPr>
          <w:rFonts w:ascii="Arial" w:hAnsi="Arial" w:cs="Arial"/>
          <w:bCs/>
          <w:color w:val="000000" w:themeColor="text1"/>
          <w14:ligatures w14:val="standardContextual"/>
        </w:rPr>
        <w:tab/>
      </w:r>
      <w:r>
        <w:rPr>
          <w:rFonts w:ascii="Arial" w:hAnsi="Arial" w:cs="Arial"/>
          <w:bCs/>
          <w:color w:val="000000" w:themeColor="text1"/>
        </w:rPr>
        <w:t>119</w:t>
      </w:r>
    </w:p>
    <w:p w14:paraId="2DB5FBFB" w14:textId="77777777" w:rsidR="00867001" w:rsidRPr="0019472D" w:rsidRDefault="00867001" w:rsidP="00867001">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Procedure Binder</w:t>
      </w:r>
      <w:r w:rsidRPr="0019472D">
        <w:rPr>
          <w:rFonts w:ascii="Arial" w:hAnsi="Arial" w:cs="Arial"/>
          <w:bCs/>
          <w:color w:val="000000" w:themeColor="text1"/>
          <w14:ligatures w14:val="standardContextual"/>
        </w:rPr>
        <w:tab/>
      </w:r>
      <w:r>
        <w:rPr>
          <w:rFonts w:ascii="Arial" w:hAnsi="Arial" w:cs="Arial"/>
          <w:bCs/>
          <w:color w:val="000000" w:themeColor="text1"/>
        </w:rPr>
        <w:t>120</w:t>
      </w:r>
    </w:p>
    <w:p w14:paraId="39909ED5" w14:textId="77777777" w:rsidR="00867001" w:rsidRDefault="00867001" w:rsidP="00867001">
      <w:pPr>
        <w:widowControl w:val="0"/>
        <w:tabs>
          <w:tab w:val="right" w:leader="dot" w:pos="5112"/>
        </w:tabs>
        <w:spacing w:after="0" w:line="240" w:lineRule="auto"/>
        <w:rPr>
          <w:rFonts w:ascii="Arial" w:hAnsi="Arial" w:cs="Arial"/>
          <w:bCs/>
          <w:color w:val="000000" w:themeColor="text1"/>
        </w:rPr>
      </w:pPr>
      <w:r w:rsidRPr="0019472D">
        <w:rPr>
          <w:rFonts w:ascii="Arial" w:hAnsi="Arial" w:cs="Arial"/>
          <w:bCs/>
          <w:color w:val="000000" w:themeColor="text1"/>
          <w14:ligatures w14:val="standardContextual"/>
        </w:rPr>
        <w:t>Membership Chair Duties</w:t>
      </w:r>
      <w:r w:rsidRPr="0019472D">
        <w:rPr>
          <w:rFonts w:ascii="Arial" w:hAnsi="Arial" w:cs="Arial"/>
          <w:bCs/>
          <w:color w:val="000000" w:themeColor="text1"/>
          <w14:ligatures w14:val="standardContextual"/>
        </w:rPr>
        <w:tab/>
      </w:r>
      <w:r>
        <w:rPr>
          <w:rFonts w:ascii="Arial" w:hAnsi="Arial" w:cs="Arial"/>
          <w:bCs/>
          <w:color w:val="000000" w:themeColor="text1"/>
        </w:rPr>
        <w:t>120</w:t>
      </w:r>
    </w:p>
    <w:p w14:paraId="7C2A1243" w14:textId="77777777" w:rsidR="00867001" w:rsidRPr="0019472D" w:rsidRDefault="00867001" w:rsidP="00867001">
      <w:pPr>
        <w:widowControl w:val="0"/>
        <w:tabs>
          <w:tab w:val="right" w:leader="dot" w:pos="5112"/>
        </w:tabs>
        <w:spacing w:after="0" w:line="240" w:lineRule="auto"/>
        <w:rPr>
          <w:rFonts w:ascii="Arial" w:hAnsi="Arial" w:cs="Arial"/>
          <w:bCs/>
          <w:color w:val="000000" w:themeColor="text1"/>
          <w14:ligatures w14:val="standardContextual"/>
        </w:rPr>
      </w:pPr>
      <w:r>
        <w:rPr>
          <w:rFonts w:ascii="Arial" w:hAnsi="Arial" w:cs="Arial"/>
          <w:bCs/>
          <w:color w:val="000000" w:themeColor="text1"/>
        </w:rPr>
        <w:t>Membership Dues</w:t>
      </w:r>
      <w:r>
        <w:rPr>
          <w:rFonts w:ascii="Arial" w:hAnsi="Arial" w:cs="Arial"/>
          <w:bCs/>
          <w:color w:val="000000" w:themeColor="text1"/>
        </w:rPr>
        <w:tab/>
        <w:t>120</w:t>
      </w:r>
    </w:p>
    <w:p w14:paraId="750BA014" w14:textId="77777777" w:rsidR="00867001" w:rsidRPr="0019472D" w:rsidRDefault="00867001" w:rsidP="00867001">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Submit Membership Dues</w:t>
      </w:r>
      <w:r w:rsidRPr="0019472D">
        <w:rPr>
          <w:rFonts w:ascii="Arial" w:hAnsi="Arial" w:cs="Arial"/>
          <w:bCs/>
          <w:color w:val="000000" w:themeColor="text1"/>
          <w14:ligatures w14:val="standardContextual"/>
        </w:rPr>
        <w:tab/>
        <w:t>1</w:t>
      </w:r>
      <w:r>
        <w:rPr>
          <w:rFonts w:ascii="Arial" w:hAnsi="Arial" w:cs="Arial"/>
          <w:bCs/>
          <w:color w:val="000000" w:themeColor="text1"/>
        </w:rPr>
        <w:t>21</w:t>
      </w:r>
    </w:p>
    <w:p w14:paraId="5A091653" w14:textId="77777777" w:rsidR="00867001" w:rsidRDefault="00867001" w:rsidP="00867001">
      <w:pPr>
        <w:widowControl w:val="0"/>
        <w:tabs>
          <w:tab w:val="right" w:leader="dot" w:pos="5112"/>
        </w:tabs>
        <w:spacing w:after="0" w:line="240" w:lineRule="auto"/>
        <w:rPr>
          <w:rFonts w:ascii="Arial" w:hAnsi="Arial" w:cs="Arial"/>
          <w:bCs/>
          <w:color w:val="000000" w:themeColor="text1"/>
        </w:rPr>
      </w:pPr>
      <w:r>
        <w:rPr>
          <w:rFonts w:ascii="Arial" w:hAnsi="Arial" w:cs="Arial"/>
          <w:bCs/>
          <w:color w:val="000000" w:themeColor="text1"/>
        </w:rPr>
        <w:t>Membership Campaign Theme</w:t>
      </w:r>
      <w:r>
        <w:rPr>
          <w:rFonts w:ascii="Arial" w:hAnsi="Arial" w:cs="Arial"/>
          <w:bCs/>
          <w:color w:val="000000" w:themeColor="text1"/>
        </w:rPr>
        <w:tab/>
        <w:t>121</w:t>
      </w:r>
    </w:p>
    <w:p w14:paraId="29AA601F" w14:textId="77777777" w:rsidR="00867001" w:rsidRDefault="00867001" w:rsidP="00867001">
      <w:pPr>
        <w:widowControl w:val="0"/>
        <w:tabs>
          <w:tab w:val="right" w:leader="dot" w:pos="5112"/>
        </w:tabs>
        <w:spacing w:after="0" w:line="240" w:lineRule="auto"/>
        <w:rPr>
          <w:rFonts w:ascii="Arial" w:hAnsi="Arial" w:cs="Arial"/>
          <w:bCs/>
          <w:color w:val="000000" w:themeColor="text1"/>
        </w:rPr>
      </w:pPr>
      <w:r w:rsidRPr="0019472D">
        <w:rPr>
          <w:rFonts w:ascii="Arial" w:hAnsi="Arial" w:cs="Arial"/>
          <w:bCs/>
          <w:color w:val="000000" w:themeColor="text1"/>
          <w14:ligatures w14:val="standardContextual"/>
        </w:rPr>
        <w:t>Create Your Own PTA Value Message</w:t>
      </w:r>
      <w:r w:rsidRPr="0019472D">
        <w:rPr>
          <w:rFonts w:ascii="Arial" w:hAnsi="Arial" w:cs="Arial"/>
          <w:bCs/>
          <w:color w:val="000000" w:themeColor="text1"/>
          <w14:ligatures w14:val="standardContextual"/>
        </w:rPr>
        <w:tab/>
      </w:r>
      <w:r>
        <w:rPr>
          <w:rFonts w:ascii="Arial" w:hAnsi="Arial" w:cs="Arial"/>
          <w:bCs/>
          <w:color w:val="000000" w:themeColor="text1"/>
        </w:rPr>
        <w:t>123</w:t>
      </w:r>
    </w:p>
    <w:p w14:paraId="0836434E" w14:textId="77777777" w:rsidR="00867001" w:rsidRPr="0019472D" w:rsidRDefault="00867001" w:rsidP="00867001">
      <w:pPr>
        <w:widowControl w:val="0"/>
        <w:tabs>
          <w:tab w:val="right" w:leader="dot" w:pos="5112"/>
        </w:tabs>
        <w:spacing w:after="0" w:line="240" w:lineRule="auto"/>
        <w:rPr>
          <w:rFonts w:ascii="Arial" w:hAnsi="Arial" w:cs="Arial"/>
          <w:bCs/>
          <w:color w:val="000000" w:themeColor="text1"/>
          <w14:ligatures w14:val="standardContextual"/>
        </w:rPr>
      </w:pPr>
      <w:r>
        <w:rPr>
          <w:rFonts w:ascii="Arial" w:hAnsi="Arial" w:cs="Arial"/>
          <w:bCs/>
          <w:color w:val="000000" w:themeColor="text1"/>
        </w:rPr>
        <w:t>Membership Resources &amp; Graphics</w:t>
      </w:r>
      <w:r>
        <w:rPr>
          <w:rFonts w:ascii="Arial" w:hAnsi="Arial" w:cs="Arial"/>
          <w:bCs/>
          <w:color w:val="000000" w:themeColor="text1"/>
        </w:rPr>
        <w:tab/>
        <w:t>125</w:t>
      </w:r>
    </w:p>
    <w:p w14:paraId="0AF04196" w14:textId="77777777" w:rsidR="00D76F5E" w:rsidRDefault="00D76F5E" w:rsidP="00867001">
      <w:pPr>
        <w:widowControl w:val="0"/>
        <w:tabs>
          <w:tab w:val="right" w:leader="dot" w:pos="5112"/>
        </w:tabs>
        <w:spacing w:after="0" w:line="240" w:lineRule="auto"/>
        <w:rPr>
          <w:rFonts w:ascii="Arial" w:hAnsi="Arial" w:cs="Arial"/>
          <w:bCs/>
          <w:color w:val="000000" w:themeColor="text1"/>
          <w14:ligatures w14:val="standardContextual"/>
        </w:rPr>
      </w:pPr>
      <w:r>
        <w:rPr>
          <w:rFonts w:ascii="Arial" w:hAnsi="Arial" w:cs="Arial"/>
          <w:bCs/>
          <w:color w:val="000000" w:themeColor="text1"/>
          <w14:ligatures w14:val="standardContextual"/>
        </w:rPr>
        <w:t>Collecting Membership Dues Online</w:t>
      </w:r>
      <w:r>
        <w:rPr>
          <w:rFonts w:ascii="Arial" w:hAnsi="Arial" w:cs="Arial"/>
          <w:bCs/>
          <w:color w:val="000000" w:themeColor="text1"/>
          <w14:ligatures w14:val="standardContextual"/>
        </w:rPr>
        <w:tab/>
        <w:t>125</w:t>
      </w:r>
    </w:p>
    <w:p w14:paraId="24C0CA19" w14:textId="1AECD691" w:rsidR="00867001" w:rsidRPr="0019472D" w:rsidRDefault="00867001" w:rsidP="00867001">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Monthly Challenges</w:t>
      </w:r>
      <w:r w:rsidRPr="0019472D">
        <w:rPr>
          <w:rFonts w:ascii="Arial" w:hAnsi="Arial" w:cs="Arial"/>
          <w:bCs/>
          <w:color w:val="000000" w:themeColor="text1"/>
          <w14:ligatures w14:val="standardContextual"/>
        </w:rPr>
        <w:tab/>
        <w:t>1</w:t>
      </w:r>
      <w:r>
        <w:rPr>
          <w:rFonts w:ascii="Arial" w:hAnsi="Arial" w:cs="Arial"/>
          <w:bCs/>
          <w:color w:val="000000" w:themeColor="text1"/>
        </w:rPr>
        <w:t>26</w:t>
      </w:r>
    </w:p>
    <w:p w14:paraId="1315F4DB" w14:textId="77777777" w:rsidR="00867001" w:rsidRPr="0019472D" w:rsidRDefault="00867001" w:rsidP="00867001">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Annual Membership Awards</w:t>
      </w:r>
      <w:r w:rsidRPr="0019472D">
        <w:rPr>
          <w:rFonts w:ascii="Arial" w:hAnsi="Arial" w:cs="Arial"/>
          <w:bCs/>
          <w:color w:val="000000" w:themeColor="text1"/>
          <w14:ligatures w14:val="standardContextual"/>
        </w:rPr>
        <w:tab/>
        <w:t>1</w:t>
      </w:r>
      <w:r>
        <w:rPr>
          <w:rFonts w:ascii="Arial" w:hAnsi="Arial" w:cs="Arial"/>
          <w:bCs/>
          <w:color w:val="000000" w:themeColor="text1"/>
        </w:rPr>
        <w:t>26</w:t>
      </w:r>
    </w:p>
    <w:p w14:paraId="4C5F2BE2" w14:textId="77777777" w:rsidR="00867001" w:rsidRPr="0019472D" w:rsidRDefault="00867001" w:rsidP="00867001">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Membership Calendar</w:t>
      </w:r>
      <w:r w:rsidRPr="0019472D">
        <w:rPr>
          <w:rFonts w:ascii="Arial" w:hAnsi="Arial" w:cs="Arial"/>
          <w:bCs/>
          <w:color w:val="000000" w:themeColor="text1"/>
          <w14:ligatures w14:val="standardContextual"/>
        </w:rPr>
        <w:tab/>
      </w:r>
      <w:r>
        <w:rPr>
          <w:rFonts w:ascii="Arial" w:hAnsi="Arial" w:cs="Arial"/>
          <w:bCs/>
          <w:color w:val="000000" w:themeColor="text1"/>
        </w:rPr>
        <w:t>127</w:t>
      </w:r>
    </w:p>
    <w:p w14:paraId="7A234B06" w14:textId="77777777" w:rsidR="00867001" w:rsidRPr="0019472D" w:rsidRDefault="00867001" w:rsidP="00867001">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 xml:space="preserve">Hashtag and Email Signature </w:t>
      </w:r>
      <w:r w:rsidRPr="0019472D">
        <w:rPr>
          <w:rFonts w:ascii="Arial" w:hAnsi="Arial" w:cs="Arial"/>
          <w:bCs/>
          <w:color w:val="000000" w:themeColor="text1"/>
          <w14:ligatures w14:val="standardContextual"/>
        </w:rPr>
        <w:tab/>
      </w:r>
      <w:r>
        <w:rPr>
          <w:rFonts w:ascii="Arial" w:hAnsi="Arial" w:cs="Arial"/>
          <w:bCs/>
          <w:color w:val="000000" w:themeColor="text1"/>
        </w:rPr>
        <w:t>129</w:t>
      </w:r>
    </w:p>
    <w:p w14:paraId="370221C9" w14:textId="77777777" w:rsidR="00867001" w:rsidRPr="0019472D" w:rsidRDefault="00867001" w:rsidP="00867001">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Sample Membership Ask Email</w:t>
      </w:r>
      <w:r w:rsidRPr="0019472D">
        <w:rPr>
          <w:rFonts w:ascii="Arial" w:hAnsi="Arial" w:cs="Arial"/>
          <w:bCs/>
          <w:color w:val="000000" w:themeColor="text1"/>
          <w14:ligatures w14:val="standardContextual"/>
        </w:rPr>
        <w:tab/>
      </w:r>
      <w:r>
        <w:rPr>
          <w:rFonts w:ascii="Arial" w:hAnsi="Arial" w:cs="Arial"/>
          <w:bCs/>
          <w:color w:val="000000" w:themeColor="text1"/>
        </w:rPr>
        <w:t>129</w:t>
      </w:r>
    </w:p>
    <w:p w14:paraId="67D6F88E" w14:textId="77777777" w:rsidR="00867001" w:rsidRPr="0019472D" w:rsidRDefault="00867001" w:rsidP="00867001">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Sample Membership Ask Note</w:t>
      </w:r>
      <w:r w:rsidRPr="0019472D">
        <w:rPr>
          <w:rFonts w:ascii="Arial" w:hAnsi="Arial" w:cs="Arial"/>
          <w:bCs/>
          <w:color w:val="000000" w:themeColor="text1"/>
          <w14:ligatures w14:val="standardContextual"/>
        </w:rPr>
        <w:tab/>
      </w:r>
      <w:r>
        <w:rPr>
          <w:rFonts w:ascii="Arial" w:hAnsi="Arial" w:cs="Arial"/>
          <w:bCs/>
          <w:color w:val="000000" w:themeColor="text1"/>
        </w:rPr>
        <w:t>130</w:t>
      </w:r>
    </w:p>
    <w:p w14:paraId="3D0A45F0" w14:textId="77777777" w:rsidR="00867001" w:rsidRPr="0019472D" w:rsidRDefault="00867001" w:rsidP="00867001">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Sample Membership Thank You</w:t>
      </w:r>
      <w:r w:rsidRPr="0019472D">
        <w:rPr>
          <w:rFonts w:ascii="Arial" w:hAnsi="Arial" w:cs="Arial"/>
          <w:bCs/>
          <w:color w:val="000000" w:themeColor="text1"/>
          <w14:ligatures w14:val="standardContextual"/>
        </w:rPr>
        <w:tab/>
      </w:r>
      <w:r>
        <w:rPr>
          <w:rFonts w:ascii="Arial" w:hAnsi="Arial" w:cs="Arial"/>
          <w:bCs/>
          <w:color w:val="000000" w:themeColor="text1"/>
        </w:rPr>
        <w:t>131</w:t>
      </w:r>
    </w:p>
    <w:p w14:paraId="6F3B1DF6" w14:textId="182E9FB0" w:rsidR="006700C5" w:rsidRDefault="006700C5" w:rsidP="00F5686D">
      <w:pPr>
        <w:widowControl w:val="0"/>
        <w:tabs>
          <w:tab w:val="right" w:leader="dot" w:pos="9360"/>
        </w:tabs>
        <w:spacing w:after="0" w:line="240" w:lineRule="auto"/>
        <w:rPr>
          <w:rFonts w:ascii="Arial Nova" w:hAnsi="Arial Nova" w:cs="Microsoft Sans Serif"/>
          <w:bCs/>
          <w:color w:val="000000" w:themeColor="text1"/>
        </w:rPr>
      </w:pPr>
    </w:p>
    <w:p w14:paraId="47D04E5B" w14:textId="3BDEDE9B" w:rsidR="00867001" w:rsidRDefault="00867001" w:rsidP="00F5686D">
      <w:pPr>
        <w:widowControl w:val="0"/>
        <w:tabs>
          <w:tab w:val="right" w:leader="dot" w:pos="9360"/>
        </w:tabs>
        <w:spacing w:after="0" w:line="240" w:lineRule="auto"/>
        <w:rPr>
          <w:rFonts w:ascii="Arial Nova" w:hAnsi="Arial Nova" w:cs="Microsoft Sans Serif"/>
          <w:bCs/>
          <w:color w:val="000000" w:themeColor="text1"/>
        </w:rPr>
      </w:pPr>
    </w:p>
    <w:p w14:paraId="3DB8F17D" w14:textId="4075FF9A" w:rsidR="00867001" w:rsidRDefault="00867001" w:rsidP="00F5686D">
      <w:pPr>
        <w:widowControl w:val="0"/>
        <w:tabs>
          <w:tab w:val="right" w:leader="dot" w:pos="9360"/>
        </w:tabs>
        <w:spacing w:after="0" w:line="240" w:lineRule="auto"/>
        <w:rPr>
          <w:rFonts w:ascii="Arial Nova" w:hAnsi="Arial Nova" w:cs="Microsoft Sans Serif"/>
          <w:bCs/>
          <w:color w:val="000000" w:themeColor="text1"/>
        </w:rPr>
      </w:pPr>
    </w:p>
    <w:p w14:paraId="7587BAA4" w14:textId="0DD67DB4" w:rsidR="00867001" w:rsidRDefault="00867001" w:rsidP="00F5686D">
      <w:pPr>
        <w:widowControl w:val="0"/>
        <w:tabs>
          <w:tab w:val="right" w:leader="dot" w:pos="9360"/>
        </w:tabs>
        <w:spacing w:after="0" w:line="240" w:lineRule="auto"/>
        <w:rPr>
          <w:rFonts w:ascii="Arial Nova" w:hAnsi="Arial Nova" w:cs="Microsoft Sans Serif"/>
          <w:bCs/>
          <w:color w:val="000000" w:themeColor="text1"/>
        </w:rPr>
      </w:pPr>
    </w:p>
    <w:p w14:paraId="4E32B3A5" w14:textId="09DB8E04" w:rsidR="00867001" w:rsidRDefault="0050116D" w:rsidP="00F5686D">
      <w:pPr>
        <w:widowControl w:val="0"/>
        <w:tabs>
          <w:tab w:val="right" w:leader="dot" w:pos="9360"/>
        </w:tabs>
        <w:spacing w:after="0" w:line="240" w:lineRule="auto"/>
        <w:rPr>
          <w:rFonts w:ascii="Arial Nova" w:hAnsi="Arial Nova" w:cs="Microsoft Sans Serif"/>
          <w:bCs/>
          <w:color w:val="000000" w:themeColor="text1"/>
        </w:rPr>
      </w:pPr>
      <w:r>
        <w:rPr>
          <w:rFonts w:ascii="Arial" w:eastAsiaTheme="majorEastAsia" w:hAnsi="Arial" w:cs="Arial"/>
          <w:b/>
          <w:bCs/>
          <w:noProof/>
          <w:color w:val="000000" w:themeColor="text1"/>
          <w:sz w:val="40"/>
          <w:szCs w:val="40"/>
          <w:u w:val="single"/>
        </w:rPr>
        <w:drawing>
          <wp:anchor distT="0" distB="0" distL="114300" distR="114300" simplePos="0" relativeHeight="251895808" behindDoc="0" locked="0" layoutInCell="1" allowOverlap="1" wp14:anchorId="7E462BED" wp14:editId="46E3E57A">
            <wp:simplePos x="0" y="0"/>
            <wp:positionH relativeFrom="margin">
              <wp:align>center</wp:align>
            </wp:positionH>
            <wp:positionV relativeFrom="margin">
              <wp:posOffset>4072890</wp:posOffset>
            </wp:positionV>
            <wp:extent cx="4006239" cy="2014135"/>
            <wp:effectExtent l="0" t="0" r="0" b="5715"/>
            <wp:wrapNone/>
            <wp:docPr id="1618970748" name="Picture 1618970748"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970748" name="Picture 1618970748" descr="A black and white text&#10;&#10;Description automatically generated"/>
                    <pic:cNvPicPr/>
                  </pic:nvPicPr>
                  <pic:blipFill>
                    <a:blip r:embed="rId10"/>
                    <a:stretch>
                      <a:fillRect/>
                    </a:stretch>
                  </pic:blipFill>
                  <pic:spPr>
                    <a:xfrm>
                      <a:off x="0" y="0"/>
                      <a:ext cx="4006239" cy="2014135"/>
                    </a:xfrm>
                    <a:prstGeom prst="rect">
                      <a:avLst/>
                    </a:prstGeom>
                  </pic:spPr>
                </pic:pic>
              </a:graphicData>
            </a:graphic>
            <wp14:sizeRelH relativeFrom="margin">
              <wp14:pctWidth>0</wp14:pctWidth>
            </wp14:sizeRelH>
            <wp14:sizeRelV relativeFrom="margin">
              <wp14:pctHeight>0</wp14:pctHeight>
            </wp14:sizeRelV>
          </wp:anchor>
        </w:drawing>
      </w:r>
    </w:p>
    <w:p w14:paraId="6B064E6E" w14:textId="77777777" w:rsidR="00867001" w:rsidRDefault="00867001" w:rsidP="00F5686D">
      <w:pPr>
        <w:widowControl w:val="0"/>
        <w:tabs>
          <w:tab w:val="right" w:leader="dot" w:pos="9360"/>
        </w:tabs>
        <w:spacing w:after="0" w:line="240" w:lineRule="auto"/>
        <w:rPr>
          <w:rFonts w:ascii="Arial Nova" w:hAnsi="Arial Nova" w:cs="Microsoft Sans Serif"/>
          <w:bCs/>
          <w:color w:val="000000" w:themeColor="text1"/>
        </w:rPr>
      </w:pPr>
    </w:p>
    <w:p w14:paraId="36E2A532" w14:textId="77777777" w:rsidR="00867001" w:rsidRDefault="00867001" w:rsidP="00F5686D">
      <w:pPr>
        <w:widowControl w:val="0"/>
        <w:tabs>
          <w:tab w:val="right" w:leader="dot" w:pos="9360"/>
        </w:tabs>
        <w:spacing w:after="0" w:line="240" w:lineRule="auto"/>
        <w:rPr>
          <w:rFonts w:ascii="Arial Nova" w:hAnsi="Arial Nova" w:cs="Microsoft Sans Serif"/>
          <w:bCs/>
          <w:color w:val="000000" w:themeColor="text1"/>
        </w:rPr>
      </w:pPr>
    </w:p>
    <w:p w14:paraId="7B5CD304" w14:textId="77777777" w:rsidR="00867001" w:rsidRDefault="00867001" w:rsidP="00F5686D">
      <w:pPr>
        <w:widowControl w:val="0"/>
        <w:tabs>
          <w:tab w:val="right" w:leader="dot" w:pos="9360"/>
        </w:tabs>
        <w:spacing w:after="0" w:line="240" w:lineRule="auto"/>
        <w:rPr>
          <w:rFonts w:ascii="Arial Nova" w:hAnsi="Arial Nova" w:cs="Microsoft Sans Serif"/>
          <w:bCs/>
          <w:color w:val="000000" w:themeColor="text1"/>
        </w:rPr>
      </w:pPr>
    </w:p>
    <w:p w14:paraId="45E52E39" w14:textId="77777777" w:rsidR="00867001" w:rsidRDefault="00867001" w:rsidP="00F5686D">
      <w:pPr>
        <w:widowControl w:val="0"/>
        <w:tabs>
          <w:tab w:val="right" w:leader="dot" w:pos="9360"/>
        </w:tabs>
        <w:spacing w:after="0" w:line="240" w:lineRule="auto"/>
        <w:rPr>
          <w:rFonts w:ascii="Arial Nova" w:hAnsi="Arial Nova" w:cs="Microsoft Sans Serif"/>
          <w:bCs/>
          <w:color w:val="000000" w:themeColor="text1"/>
        </w:rPr>
      </w:pPr>
    </w:p>
    <w:p w14:paraId="071042BB" w14:textId="77777777" w:rsidR="00867001" w:rsidRDefault="00867001" w:rsidP="00F5686D">
      <w:pPr>
        <w:widowControl w:val="0"/>
        <w:tabs>
          <w:tab w:val="right" w:leader="dot" w:pos="9360"/>
        </w:tabs>
        <w:spacing w:after="0" w:line="240" w:lineRule="auto"/>
        <w:rPr>
          <w:rFonts w:ascii="Arial Nova" w:hAnsi="Arial Nova" w:cs="Microsoft Sans Serif"/>
          <w:bCs/>
          <w:color w:val="000000" w:themeColor="text1"/>
        </w:rPr>
      </w:pPr>
    </w:p>
    <w:p w14:paraId="4E3D7BEE" w14:textId="77777777" w:rsidR="00867001" w:rsidRDefault="00867001" w:rsidP="00F5686D">
      <w:pPr>
        <w:widowControl w:val="0"/>
        <w:tabs>
          <w:tab w:val="right" w:leader="dot" w:pos="9360"/>
        </w:tabs>
        <w:spacing w:after="0" w:line="240" w:lineRule="auto"/>
        <w:rPr>
          <w:rFonts w:ascii="Arial Nova" w:hAnsi="Arial Nova" w:cs="Microsoft Sans Serif"/>
          <w:bCs/>
          <w:color w:val="000000" w:themeColor="text1"/>
        </w:rPr>
      </w:pPr>
    </w:p>
    <w:p w14:paraId="45CC8980" w14:textId="77777777" w:rsidR="00867001" w:rsidRDefault="00867001" w:rsidP="00F5686D">
      <w:pPr>
        <w:widowControl w:val="0"/>
        <w:tabs>
          <w:tab w:val="right" w:leader="dot" w:pos="9360"/>
        </w:tabs>
        <w:spacing w:after="0" w:line="240" w:lineRule="auto"/>
        <w:rPr>
          <w:rFonts w:ascii="Arial Nova" w:hAnsi="Arial Nova" w:cs="Microsoft Sans Serif"/>
          <w:bCs/>
          <w:color w:val="000000" w:themeColor="text1"/>
        </w:rPr>
      </w:pPr>
    </w:p>
    <w:p w14:paraId="3AD4C95C" w14:textId="77777777" w:rsidR="00867001" w:rsidRDefault="00867001" w:rsidP="00F5686D">
      <w:pPr>
        <w:widowControl w:val="0"/>
        <w:tabs>
          <w:tab w:val="right" w:leader="dot" w:pos="9360"/>
        </w:tabs>
        <w:spacing w:after="0" w:line="240" w:lineRule="auto"/>
        <w:rPr>
          <w:rFonts w:ascii="Arial Nova" w:hAnsi="Arial Nova" w:cs="Microsoft Sans Serif"/>
          <w:bCs/>
          <w:color w:val="000000" w:themeColor="text1"/>
        </w:rPr>
      </w:pPr>
    </w:p>
    <w:p w14:paraId="7AD13916" w14:textId="77777777" w:rsidR="00A5092A" w:rsidRDefault="00A5092A" w:rsidP="00F5686D">
      <w:pPr>
        <w:widowControl w:val="0"/>
        <w:tabs>
          <w:tab w:val="right" w:leader="dot" w:pos="9360"/>
        </w:tabs>
        <w:spacing w:after="0" w:line="240" w:lineRule="auto"/>
        <w:rPr>
          <w:rFonts w:ascii="Arial Nova" w:hAnsi="Arial Nova" w:cs="Microsoft Sans Serif"/>
          <w:bCs/>
          <w:color w:val="000000" w:themeColor="text1"/>
        </w:rPr>
      </w:pPr>
    </w:p>
    <w:p w14:paraId="444A1373" w14:textId="77777777" w:rsidR="00A5092A" w:rsidRDefault="00A5092A" w:rsidP="00F5686D">
      <w:pPr>
        <w:widowControl w:val="0"/>
        <w:tabs>
          <w:tab w:val="right" w:leader="dot" w:pos="9360"/>
        </w:tabs>
        <w:spacing w:after="0" w:line="240" w:lineRule="auto"/>
        <w:rPr>
          <w:rFonts w:ascii="Arial Nova" w:hAnsi="Arial Nova" w:cs="Microsoft Sans Serif"/>
          <w:bCs/>
          <w:color w:val="000000" w:themeColor="text1"/>
        </w:rPr>
      </w:pPr>
    </w:p>
    <w:p w14:paraId="686B5F0A" w14:textId="77777777" w:rsidR="00A5092A" w:rsidRDefault="00A5092A" w:rsidP="00F5686D">
      <w:pPr>
        <w:widowControl w:val="0"/>
        <w:tabs>
          <w:tab w:val="right" w:leader="dot" w:pos="9360"/>
        </w:tabs>
        <w:spacing w:after="0" w:line="240" w:lineRule="auto"/>
        <w:rPr>
          <w:rFonts w:ascii="Arial Nova" w:hAnsi="Arial Nova" w:cs="Microsoft Sans Serif"/>
          <w:bCs/>
          <w:color w:val="000000" w:themeColor="text1"/>
        </w:rPr>
      </w:pPr>
    </w:p>
    <w:p w14:paraId="38B8BD8B" w14:textId="77777777" w:rsidR="00A5092A" w:rsidRDefault="00A5092A" w:rsidP="00F5686D">
      <w:pPr>
        <w:widowControl w:val="0"/>
        <w:tabs>
          <w:tab w:val="right" w:leader="dot" w:pos="9360"/>
        </w:tabs>
        <w:spacing w:after="0" w:line="240" w:lineRule="auto"/>
        <w:rPr>
          <w:rFonts w:ascii="Arial Nova" w:hAnsi="Arial Nova" w:cs="Microsoft Sans Serif"/>
          <w:bCs/>
          <w:color w:val="000000" w:themeColor="text1"/>
        </w:rPr>
      </w:pPr>
    </w:p>
    <w:p w14:paraId="664F0972" w14:textId="77777777" w:rsidR="00A5092A" w:rsidRDefault="00A5092A" w:rsidP="00F5686D">
      <w:pPr>
        <w:widowControl w:val="0"/>
        <w:tabs>
          <w:tab w:val="right" w:leader="dot" w:pos="9360"/>
        </w:tabs>
        <w:spacing w:after="0" w:line="240" w:lineRule="auto"/>
        <w:rPr>
          <w:rFonts w:ascii="Arial Nova" w:hAnsi="Arial Nova" w:cs="Microsoft Sans Serif"/>
          <w:bCs/>
          <w:color w:val="000000" w:themeColor="text1"/>
        </w:rPr>
      </w:pPr>
    </w:p>
    <w:p w14:paraId="4EAFCA6B" w14:textId="77777777" w:rsidR="00A5092A" w:rsidRPr="0019472D" w:rsidRDefault="00A5092A" w:rsidP="00F5686D">
      <w:pPr>
        <w:widowControl w:val="0"/>
        <w:tabs>
          <w:tab w:val="right" w:leader="dot" w:pos="9360"/>
        </w:tabs>
        <w:spacing w:after="0" w:line="240" w:lineRule="auto"/>
        <w:rPr>
          <w:rFonts w:ascii="Arial Nova" w:hAnsi="Arial Nova" w:cs="Microsoft Sans Serif"/>
          <w:bCs/>
          <w:color w:val="000000" w:themeColor="text1"/>
        </w:rPr>
      </w:pPr>
    </w:p>
    <w:p w14:paraId="67E5B815" w14:textId="77777777" w:rsidR="00A02737" w:rsidRPr="00F004F4" w:rsidRDefault="00A02737" w:rsidP="00F5686D">
      <w:pPr>
        <w:widowControl w:val="0"/>
        <w:spacing w:after="0" w:line="240" w:lineRule="auto"/>
        <w:rPr>
          <w:rFonts w:ascii="Arial Nova" w:hAnsi="Arial Nova"/>
          <w:b/>
          <w:bCs/>
          <w:color w:val="000000" w:themeColor="text1"/>
          <w:u w:val="single"/>
        </w:rPr>
      </w:pPr>
      <w:r w:rsidRPr="00F004F4">
        <w:rPr>
          <w:rFonts w:ascii="Arial Nova" w:hAnsi="Arial Nova"/>
          <w:b/>
          <w:bCs/>
          <w:color w:val="000000" w:themeColor="text1"/>
          <w:sz w:val="40"/>
          <w:szCs w:val="40"/>
          <w:u w:val="single"/>
        </w:rPr>
        <w:t>CUSTOMIZE THE PTA LOGO</w:t>
      </w:r>
    </w:p>
    <w:p w14:paraId="72D3E6C0" w14:textId="77777777" w:rsidR="00A02737" w:rsidRPr="0019472D" w:rsidRDefault="00A02737" w:rsidP="00F5686D">
      <w:pPr>
        <w:widowControl w:val="0"/>
        <w:spacing w:after="0" w:line="240" w:lineRule="auto"/>
        <w:jc w:val="both"/>
        <w:rPr>
          <w:rFonts w:ascii="Arial Nova" w:hAnsi="Arial Nova"/>
          <w:color w:val="000000" w:themeColor="text1"/>
        </w:rPr>
      </w:pPr>
    </w:p>
    <w:p w14:paraId="46484DE2" w14:textId="77777777" w:rsidR="00A02737" w:rsidRPr="0019472D" w:rsidRDefault="00A02737" w:rsidP="00F5686D">
      <w:pPr>
        <w:widowControl w:val="0"/>
        <w:spacing w:after="0" w:line="240" w:lineRule="auto"/>
        <w:jc w:val="both"/>
        <w:rPr>
          <w:rFonts w:ascii="Arial Nova" w:hAnsi="Arial Nova"/>
          <w:color w:val="000000" w:themeColor="text1"/>
        </w:rPr>
      </w:pPr>
      <w:r w:rsidRPr="0019472D">
        <w:rPr>
          <w:rFonts w:ascii="Arial Nova" w:hAnsi="Arial Nova"/>
          <w:color w:val="000000" w:themeColor="text1"/>
        </w:rPr>
        <w:t>PTA established guidelines for the proper use of the PTA name, logos, and tagline (</w:t>
      </w:r>
      <w:r w:rsidRPr="0019472D">
        <w:rPr>
          <w:rFonts w:ascii="Arial Nova" w:hAnsi="Arial Nova"/>
          <w:i/>
          <w:iCs/>
          <w:color w:val="000000" w:themeColor="text1"/>
        </w:rPr>
        <w:t>every</w:t>
      </w:r>
      <w:r w:rsidRPr="0019472D">
        <w:rPr>
          <w:rFonts w:ascii="Arial Nova" w:hAnsi="Arial Nova"/>
          <w:b/>
          <w:bCs/>
          <w:color w:val="000000" w:themeColor="text1"/>
        </w:rPr>
        <w:t>child</w:t>
      </w:r>
      <w:r w:rsidRPr="0019472D">
        <w:rPr>
          <w:rFonts w:ascii="Arial Nova" w:hAnsi="Arial Nova"/>
          <w:color w:val="000000" w:themeColor="text1"/>
        </w:rPr>
        <w:t>.</w:t>
      </w:r>
      <w:r w:rsidRPr="0019472D">
        <w:rPr>
          <w:rFonts w:ascii="Arial Nova" w:hAnsi="Arial Nova"/>
          <w:i/>
          <w:iCs/>
          <w:color w:val="000000" w:themeColor="text1"/>
        </w:rPr>
        <w:t>one</w:t>
      </w:r>
      <w:r w:rsidRPr="0019472D">
        <w:rPr>
          <w:rFonts w:ascii="Arial Nova" w:hAnsi="Arial Nova"/>
          <w:b/>
          <w:bCs/>
          <w:color w:val="000000" w:themeColor="text1"/>
        </w:rPr>
        <w:t>voice</w:t>
      </w:r>
      <w:r w:rsidRPr="0019472D">
        <w:rPr>
          <w:rFonts w:ascii="Arial Nova" w:hAnsi="Arial Nova"/>
          <w:color w:val="000000" w:themeColor="text1"/>
        </w:rPr>
        <w:t>). When used properly, PTA’s logo and tagline create a consistent message, help to unify all PTAs, and set PTA apart from other organizations. The success of the PTA brand identity depends on all PTAs’ adherence to the guidelines. PTA.org provides a uniform, effective system for PTAs to maintain a consistent, visual style and brand identity for all PTA-produced materials. Visit PTA.org/home/run-your-pta/PTA-Branding-and-Web-Guidelines. Download “</w:t>
      </w:r>
      <w:r w:rsidRPr="0019472D">
        <w:rPr>
          <w:rFonts w:ascii="Arial Nova" w:hAnsi="Arial Nova"/>
          <w:b/>
          <w:bCs/>
          <w:color w:val="000000" w:themeColor="text1"/>
        </w:rPr>
        <w:t>Customize Your PTA Logo</w:t>
      </w:r>
      <w:r w:rsidRPr="0019472D">
        <w:rPr>
          <w:rFonts w:ascii="Arial Nova" w:hAnsi="Arial Nova"/>
          <w:color w:val="000000" w:themeColor="text1"/>
        </w:rPr>
        <w:t xml:space="preserve">” Power Point file to type in the PTA name and save the customized logo. </w:t>
      </w:r>
    </w:p>
    <w:p w14:paraId="5EE0B3F0" w14:textId="77777777" w:rsidR="00A02737" w:rsidRPr="0019472D" w:rsidRDefault="00A02737" w:rsidP="00F5686D">
      <w:pPr>
        <w:widowControl w:val="0"/>
        <w:spacing w:after="0" w:line="240" w:lineRule="auto"/>
        <w:jc w:val="both"/>
        <w:rPr>
          <w:rFonts w:ascii="Arial Nova" w:hAnsi="Arial Nova"/>
          <w:color w:val="000000" w:themeColor="text1"/>
        </w:rPr>
      </w:pPr>
    </w:p>
    <w:p w14:paraId="4B98A457" w14:textId="7FB0C394" w:rsidR="006700C5" w:rsidRPr="0019472D" w:rsidRDefault="00A02737" w:rsidP="00F5686D">
      <w:pPr>
        <w:widowControl w:val="0"/>
        <w:autoSpaceDE w:val="0"/>
        <w:autoSpaceDN w:val="0"/>
        <w:spacing w:after="0" w:line="240" w:lineRule="auto"/>
        <w:jc w:val="both"/>
        <w:rPr>
          <w:rFonts w:ascii="Arial Nova" w:hAnsi="Arial Nova" w:cs="Microsoft Sans Serif"/>
          <w:bCs/>
          <w:color w:val="000000" w:themeColor="text1"/>
          <w:sz w:val="24"/>
          <w:szCs w:val="14"/>
        </w:rPr>
      </w:pPr>
      <w:r w:rsidRPr="0019472D">
        <w:rPr>
          <w:rFonts w:ascii="Arial Nova" w:hAnsi="Arial Nova"/>
          <w:color w:val="000000" w:themeColor="text1"/>
        </w:rPr>
        <w:t xml:space="preserve">Just as a Chick-fil-A franchise wouldn’t change the logo of the company for its location, Local PTA Units may not change the PTA logo. It is a registered trademark. </w:t>
      </w:r>
      <w:r w:rsidRPr="0019472D">
        <w:rPr>
          <w:rFonts w:ascii="Arial Nova" w:hAnsi="Arial Nova"/>
          <w:b/>
          <w:bCs/>
          <w:color w:val="000000" w:themeColor="text1"/>
        </w:rPr>
        <w:t>The PTA Blue is Pantone 541c, or hex code #1A3E6F, or RGB (26, 62, 111). Only PTA Blue, black, or white may be used. The font is Arial Black.</w:t>
      </w:r>
      <w:r w:rsidRPr="0019472D">
        <w:rPr>
          <w:rFonts w:ascii="Arial Nova" w:hAnsi="Arial Nova"/>
          <w:color w:val="000000" w:themeColor="text1"/>
        </w:rPr>
        <w:t xml:space="preserve"> The Registered Trademark symbol must follow “PTA” and the tagline “</w:t>
      </w:r>
      <w:r w:rsidRPr="0019472D">
        <w:rPr>
          <w:rFonts w:ascii="Arial Nova" w:hAnsi="Arial Nova"/>
          <w:i/>
          <w:iCs/>
          <w:color w:val="000000" w:themeColor="text1"/>
        </w:rPr>
        <w:t>every</w:t>
      </w:r>
      <w:r w:rsidRPr="0019472D">
        <w:rPr>
          <w:rFonts w:ascii="Arial Nova" w:hAnsi="Arial Nova"/>
          <w:b/>
          <w:bCs/>
          <w:color w:val="000000" w:themeColor="text1"/>
        </w:rPr>
        <w:t>child</w:t>
      </w:r>
      <w:r w:rsidRPr="0019472D">
        <w:rPr>
          <w:rFonts w:ascii="Arial Nova" w:hAnsi="Arial Nova"/>
          <w:color w:val="000000" w:themeColor="text1"/>
        </w:rPr>
        <w:t>.</w:t>
      </w:r>
      <w:r w:rsidRPr="0019472D">
        <w:rPr>
          <w:rFonts w:ascii="Arial Nova" w:hAnsi="Arial Nova"/>
          <w:i/>
          <w:iCs/>
          <w:color w:val="000000" w:themeColor="text1"/>
        </w:rPr>
        <w:t>one</w:t>
      </w:r>
      <w:r w:rsidRPr="0019472D">
        <w:rPr>
          <w:rFonts w:ascii="Arial Nova" w:hAnsi="Arial Nova"/>
          <w:b/>
          <w:bCs/>
          <w:color w:val="000000" w:themeColor="text1"/>
        </w:rPr>
        <w:t>voice</w:t>
      </w:r>
      <w:r w:rsidRPr="0019472D">
        <w:rPr>
          <w:rFonts w:ascii="Arial Nova" w:hAnsi="Arial Nova"/>
          <w:color w:val="000000" w:themeColor="text1"/>
        </w:rPr>
        <w:t xml:space="preserve">.” </w:t>
      </w:r>
    </w:p>
    <w:p w14:paraId="4F500B48" w14:textId="1928CFB5" w:rsidR="006700C5" w:rsidRPr="008D3533" w:rsidRDefault="006700C5" w:rsidP="00F5686D">
      <w:pPr>
        <w:widowControl w:val="0"/>
        <w:adjustRightInd w:val="0"/>
        <w:spacing w:after="0" w:line="240" w:lineRule="auto"/>
        <w:rPr>
          <w:rFonts w:ascii="Arial Nova" w:eastAsia="ArialMT" w:hAnsi="Arial Nova" w:cs="Microsoft Sans Serif"/>
          <w:b/>
          <w:bCs/>
          <w:color w:val="000000" w:themeColor="text1"/>
          <w:sz w:val="40"/>
          <w:szCs w:val="40"/>
          <w:u w:val="single"/>
          <w:lang w:bidi="ar-SA"/>
        </w:rPr>
      </w:pPr>
      <w:r w:rsidRPr="008D3533">
        <w:rPr>
          <w:rFonts w:ascii="Arial Nova" w:eastAsia="ArialMT" w:hAnsi="Arial Nova" w:cs="Microsoft Sans Serif"/>
          <w:b/>
          <w:bCs/>
          <w:color w:val="000000" w:themeColor="text1"/>
          <w:sz w:val="40"/>
          <w:szCs w:val="40"/>
          <w:u w:val="single"/>
          <w:lang w:bidi="ar-SA"/>
        </w:rPr>
        <w:lastRenderedPageBreak/>
        <w:t>MEMBERSHIP INTRODUCTION</w:t>
      </w:r>
    </w:p>
    <w:p w14:paraId="4CCDA1B9" w14:textId="77777777" w:rsidR="006700C5" w:rsidRPr="0019472D" w:rsidRDefault="006700C5" w:rsidP="00F5686D">
      <w:pPr>
        <w:widowControl w:val="0"/>
        <w:tabs>
          <w:tab w:val="right" w:leader="dot" w:pos="9360"/>
        </w:tabs>
        <w:spacing w:after="0" w:line="240" w:lineRule="auto"/>
        <w:jc w:val="both"/>
        <w:rPr>
          <w:rFonts w:ascii="Arial Nova" w:hAnsi="Arial Nova" w:cs="Arial"/>
          <w:bCs/>
          <w:color w:val="000000" w:themeColor="text1"/>
          <w:szCs w:val="12"/>
        </w:rPr>
      </w:pPr>
    </w:p>
    <w:p w14:paraId="07C20483" w14:textId="6FBF5931" w:rsidR="006700C5" w:rsidRPr="0019472D" w:rsidRDefault="006700C5" w:rsidP="00F5686D">
      <w:pPr>
        <w:widowControl w:val="0"/>
        <w:tabs>
          <w:tab w:val="right" w:leader="dot" w:pos="9360"/>
        </w:tabs>
        <w:spacing w:after="0" w:line="240" w:lineRule="auto"/>
        <w:rPr>
          <w:rFonts w:ascii="Arial Nova" w:hAnsi="Arial Nova" w:cs="Arial"/>
          <w:bCs/>
          <w:color w:val="000000" w:themeColor="text1"/>
          <w:szCs w:val="12"/>
        </w:rPr>
      </w:pPr>
      <w:r w:rsidRPr="0019472D">
        <w:rPr>
          <w:rFonts w:ascii="Arial Nova" w:hAnsi="Arial Nova" w:cs="Arial"/>
          <w:bCs/>
          <w:color w:val="000000" w:themeColor="text1"/>
          <w:szCs w:val="12"/>
        </w:rPr>
        <w:t xml:space="preserve">PTA plays a vital role in connecting parents, teachers, and administrators and </w:t>
      </w:r>
      <w:r w:rsidR="008D3533">
        <w:rPr>
          <w:rFonts w:ascii="Arial Nova" w:hAnsi="Arial Nova" w:cs="Arial"/>
          <w:bCs/>
          <w:color w:val="000000" w:themeColor="text1"/>
          <w:szCs w:val="12"/>
        </w:rPr>
        <w:t xml:space="preserve">in </w:t>
      </w:r>
      <w:r w:rsidRPr="0019472D">
        <w:rPr>
          <w:rFonts w:ascii="Arial Nova" w:hAnsi="Arial Nova" w:cs="Arial"/>
          <w:bCs/>
          <w:color w:val="000000" w:themeColor="text1"/>
          <w:szCs w:val="12"/>
        </w:rPr>
        <w:t xml:space="preserve">supporting critical school needs. One goal of PTA is to make visible its </w:t>
      </w:r>
      <w:r w:rsidR="002D779C" w:rsidRPr="0019472D">
        <w:rPr>
          <w:rFonts w:ascii="Arial Nova" w:hAnsi="Arial Nova" w:cs="Arial"/>
          <w:bCs/>
          <w:color w:val="000000" w:themeColor="text1"/>
          <w:szCs w:val="12"/>
        </w:rPr>
        <w:t>often</w:t>
      </w:r>
      <w:r w:rsidR="002D779C">
        <w:rPr>
          <w:rFonts w:ascii="Arial Nova" w:hAnsi="Arial Nova" w:cs="Arial"/>
          <w:bCs/>
          <w:color w:val="000000" w:themeColor="text1"/>
          <w:szCs w:val="12"/>
        </w:rPr>
        <w:t>-invisible</w:t>
      </w:r>
      <w:r w:rsidRPr="0019472D">
        <w:rPr>
          <w:rFonts w:ascii="Arial Nova" w:hAnsi="Arial Nova" w:cs="Arial"/>
          <w:bCs/>
          <w:color w:val="000000" w:themeColor="text1"/>
          <w:szCs w:val="12"/>
        </w:rPr>
        <w:t xml:space="preserve"> work by highlighting the value and impact of PTA on individual children and emphasizing that membership involves as much or as little time as one has to offer. </w:t>
      </w:r>
      <w:r w:rsidRPr="0019472D">
        <w:rPr>
          <w:rFonts w:ascii="Arial Nova" w:hAnsi="Arial Nova"/>
          <w:color w:val="000000" w:themeColor="text1"/>
        </w:rPr>
        <w:t>Only members have the right to bring motions, debate</w:t>
      </w:r>
      <w:r w:rsidR="002D779C">
        <w:rPr>
          <w:rFonts w:ascii="Arial Nova" w:hAnsi="Arial Nova"/>
          <w:color w:val="000000" w:themeColor="text1"/>
        </w:rPr>
        <w:t xml:space="preserve"> issues</w:t>
      </w:r>
      <w:r w:rsidRPr="0019472D">
        <w:rPr>
          <w:rFonts w:ascii="Arial Nova" w:hAnsi="Arial Nova"/>
          <w:color w:val="000000" w:themeColor="text1"/>
        </w:rPr>
        <w:t>, and vote on PTA business at General Membership meetings. In addition, the local PTA may offer member-only benefits like a directory, no-waiting access at events, discounts on school supplies or spirit wear, etc.</w:t>
      </w:r>
    </w:p>
    <w:p w14:paraId="3933C1F3" w14:textId="77777777" w:rsidR="006700C5" w:rsidRPr="0019472D" w:rsidRDefault="006700C5" w:rsidP="00F5686D">
      <w:pPr>
        <w:widowControl w:val="0"/>
        <w:adjustRightInd w:val="0"/>
        <w:spacing w:after="0" w:line="240" w:lineRule="auto"/>
        <w:rPr>
          <w:rFonts w:ascii="Arial Nova" w:eastAsia="ArialMT" w:hAnsi="Arial Nova" w:cs="Microsoft Sans Serif"/>
          <w:color w:val="000000" w:themeColor="text1"/>
          <w:lang w:bidi="ar-SA"/>
        </w:rPr>
      </w:pPr>
    </w:p>
    <w:p w14:paraId="11A44F23" w14:textId="07486E07" w:rsidR="006700C5" w:rsidRPr="0019472D" w:rsidRDefault="006700C5" w:rsidP="00F5686D">
      <w:pPr>
        <w:widowControl w:val="0"/>
        <w:adjustRightInd w:val="0"/>
        <w:spacing w:after="0" w:line="240" w:lineRule="auto"/>
        <w:rPr>
          <w:rFonts w:ascii="Arial Nova" w:eastAsia="ArialMT" w:hAnsi="Arial Nova" w:cs="Microsoft Sans Serif"/>
          <w:color w:val="000000" w:themeColor="text1"/>
          <w:lang w:bidi="ar-SA"/>
        </w:rPr>
      </w:pPr>
      <w:r w:rsidRPr="0019472D">
        <w:rPr>
          <w:rFonts w:ascii="Arial Nova" w:eastAsia="ArialMT" w:hAnsi="Arial Nova" w:cs="Microsoft Sans Serif"/>
          <w:color w:val="000000" w:themeColor="text1"/>
          <w:lang w:bidi="ar-SA"/>
        </w:rPr>
        <w:t xml:space="preserve">Membership is the foundation of PTA. </w:t>
      </w:r>
      <w:r w:rsidR="00A0263C">
        <w:rPr>
          <w:rFonts w:ascii="Arial Nova" w:eastAsia="ArialMT" w:hAnsi="Arial Nova" w:cs="Microsoft Sans Serif"/>
          <w:color w:val="000000" w:themeColor="text1"/>
          <w:lang w:bidi="ar-SA"/>
        </w:rPr>
        <w:t>The m</w:t>
      </w:r>
      <w:r w:rsidRPr="0019472D">
        <w:rPr>
          <w:rFonts w:ascii="Arial Nova" w:eastAsia="ArialMT" w:hAnsi="Arial Nova" w:cs="Microsoft Sans Serif"/>
          <w:color w:val="000000" w:themeColor="text1"/>
          <w:lang w:bidi="ar-SA"/>
        </w:rPr>
        <w:t>embership chair</w:t>
      </w:r>
      <w:r w:rsidR="00A0263C">
        <w:rPr>
          <w:rFonts w:ascii="Arial Nova" w:eastAsia="ArialMT" w:hAnsi="Arial Nova" w:cs="Microsoft Sans Serif"/>
          <w:color w:val="000000" w:themeColor="text1"/>
          <w:lang w:bidi="ar-SA"/>
        </w:rPr>
        <w:t xml:space="preserve"> is </w:t>
      </w:r>
      <w:r w:rsidRPr="0019472D">
        <w:rPr>
          <w:rFonts w:ascii="Arial Nova" w:eastAsia="ArialMT" w:hAnsi="Arial Nova" w:cs="Microsoft Sans Serif"/>
          <w:color w:val="000000" w:themeColor="text1"/>
          <w:lang w:bidi="ar-SA"/>
        </w:rPr>
        <w:t xml:space="preserve">the one most responsible for enrolling as many new members as possible for </w:t>
      </w:r>
      <w:r w:rsidR="00A0263C" w:rsidRPr="0019472D">
        <w:rPr>
          <w:rFonts w:ascii="Arial Nova" w:eastAsia="ArialMT" w:hAnsi="Arial Nova" w:cs="Microsoft Sans Serif"/>
          <w:color w:val="000000" w:themeColor="text1"/>
          <w:lang w:bidi="ar-SA"/>
        </w:rPr>
        <w:t>the PTA</w:t>
      </w:r>
      <w:r w:rsidRPr="0019472D">
        <w:rPr>
          <w:rFonts w:ascii="Arial Nova" w:eastAsia="ArialMT" w:hAnsi="Arial Nova" w:cs="Microsoft Sans Serif"/>
          <w:color w:val="000000" w:themeColor="text1"/>
          <w:lang w:bidi="ar-SA"/>
        </w:rPr>
        <w:t xml:space="preserve">. </w:t>
      </w:r>
      <w:r w:rsidR="00A0263C">
        <w:rPr>
          <w:rFonts w:ascii="Arial Nova" w:eastAsia="ArialMT" w:hAnsi="Arial Nova" w:cs="Microsoft Sans Serif"/>
          <w:color w:val="000000" w:themeColor="text1"/>
          <w:lang w:bidi="ar-SA"/>
        </w:rPr>
        <w:t xml:space="preserve">This </w:t>
      </w:r>
      <w:r w:rsidRPr="0019472D">
        <w:rPr>
          <w:rFonts w:ascii="Arial Nova" w:eastAsia="ArialMT" w:hAnsi="Arial Nova" w:cs="Microsoft Sans Serif"/>
          <w:color w:val="000000" w:themeColor="text1"/>
          <w:lang w:bidi="ar-SA"/>
        </w:rPr>
        <w:t>is one of the most important duties in the entire organization, for nothing can happen without members. Membership is open to anyone who believes in the National PTA Mission and Purposes. PTA is committed to being inclusive in its efforts to represent and assist all who nurture and educate children. It not only welcomes but actively seeks in its membership the widest diversity of cultures, races, ethnicities, creeds, and economic and educational statuses. National PTA is the largest and oldest nonprofit, volunteer, child-advocacy organization in the country. Its purpose is to make better lives for all children and youth. Because the membership of the PTA comes from such geographically, culturally, and economically diverse backgrounds, this organization has the true potential to help every child.</w:t>
      </w:r>
    </w:p>
    <w:p w14:paraId="677CAC9B" w14:textId="77777777" w:rsidR="006700C5" w:rsidRPr="0019472D" w:rsidRDefault="006700C5" w:rsidP="00F5686D">
      <w:pPr>
        <w:widowControl w:val="0"/>
        <w:tabs>
          <w:tab w:val="right" w:leader="dot" w:pos="9360"/>
        </w:tabs>
        <w:spacing w:after="0" w:line="240" w:lineRule="auto"/>
        <w:rPr>
          <w:rFonts w:ascii="Arial Nova" w:hAnsi="Arial Nova" w:cs="Arial"/>
          <w:bCs/>
          <w:color w:val="000000" w:themeColor="text1"/>
          <w:szCs w:val="12"/>
        </w:rPr>
      </w:pPr>
    </w:p>
    <w:p w14:paraId="130DF767" w14:textId="77777777" w:rsidR="00DB20D2" w:rsidRDefault="006700C5" w:rsidP="00F5686D">
      <w:pPr>
        <w:widowControl w:val="0"/>
        <w:tabs>
          <w:tab w:val="right" w:leader="dot" w:pos="9360"/>
        </w:tabs>
        <w:spacing w:after="0" w:line="240" w:lineRule="auto"/>
        <w:rPr>
          <w:rFonts w:ascii="Arial Nova" w:hAnsi="Arial Nova" w:cs="Arial"/>
          <w:bCs/>
          <w:color w:val="000000" w:themeColor="text1"/>
          <w:szCs w:val="12"/>
        </w:rPr>
      </w:pPr>
      <w:r w:rsidRPr="0019472D">
        <w:rPr>
          <w:rFonts w:ascii="Arial Nova" w:hAnsi="Arial Nova" w:cs="Arial"/>
          <w:bCs/>
          <w:color w:val="000000" w:themeColor="text1"/>
          <w:szCs w:val="12"/>
        </w:rPr>
        <w:t xml:space="preserve">This Membership Toolkit outlines how to best communicate about the value of PTA membership. This campaign is built to bolster </w:t>
      </w:r>
      <w:r w:rsidR="005517CF">
        <w:rPr>
          <w:rFonts w:ascii="Arial Nova" w:hAnsi="Arial Nova" w:cs="Arial"/>
          <w:bCs/>
          <w:color w:val="000000" w:themeColor="text1"/>
          <w:szCs w:val="12"/>
        </w:rPr>
        <w:t>the</w:t>
      </w:r>
      <w:r w:rsidRPr="0019472D">
        <w:rPr>
          <w:rFonts w:ascii="Arial Nova" w:hAnsi="Arial Nova" w:cs="Arial"/>
          <w:bCs/>
          <w:color w:val="000000" w:themeColor="text1"/>
          <w:szCs w:val="12"/>
        </w:rPr>
        <w:t xml:space="preserve"> existing membership recruitment work with consistent messaging and customizable, dynamic visuals to use in emails, on website</w:t>
      </w:r>
      <w:r w:rsidR="005517CF">
        <w:rPr>
          <w:rFonts w:ascii="Arial Nova" w:hAnsi="Arial Nova" w:cs="Arial"/>
          <w:bCs/>
          <w:color w:val="000000" w:themeColor="text1"/>
          <w:szCs w:val="12"/>
        </w:rPr>
        <w:t>s</w:t>
      </w:r>
      <w:r w:rsidRPr="0019472D">
        <w:rPr>
          <w:rFonts w:ascii="Arial Nova" w:hAnsi="Arial Nova" w:cs="Arial"/>
          <w:bCs/>
          <w:color w:val="000000" w:themeColor="text1"/>
          <w:szCs w:val="12"/>
        </w:rPr>
        <w:t xml:space="preserve">, and on social media channels. </w:t>
      </w:r>
      <w:r w:rsidRPr="0019472D">
        <w:rPr>
          <w:rFonts w:ascii="Arial Nova" w:eastAsia="ArialMT" w:hAnsi="Arial Nova" w:cs="Microsoft Sans Serif"/>
          <w:color w:val="000000" w:themeColor="text1"/>
          <w:lang w:bidi="ar-SA"/>
        </w:rPr>
        <w:t>Visit PTA.org and select Membership Resources under the “Run Your PTA” menu</w:t>
      </w:r>
      <w:r w:rsidRPr="0019472D">
        <w:rPr>
          <w:rFonts w:ascii="Arial Nova" w:eastAsia="ArialMT" w:hAnsi="Arial Nova" w:cs="Microsoft Sans Serif"/>
          <w:b/>
          <w:bCs/>
          <w:color w:val="000000" w:themeColor="text1"/>
          <w:lang w:bidi="ar-SA"/>
        </w:rPr>
        <w:t xml:space="preserve"> </w:t>
      </w:r>
      <w:r w:rsidRPr="0019472D">
        <w:rPr>
          <w:rFonts w:ascii="Arial Nova" w:eastAsia="ArialMT" w:hAnsi="Arial Nova" w:cs="Microsoft Sans Serif"/>
          <w:color w:val="000000" w:themeColor="text1"/>
          <w:lang w:bidi="ar-SA"/>
        </w:rPr>
        <w:t xml:space="preserve">for graphics, resources, and documentation. </w:t>
      </w:r>
      <w:r w:rsidR="002F0D56">
        <w:rPr>
          <w:rFonts w:ascii="Arial Nova" w:hAnsi="Arial Nova" w:cs="Arial"/>
          <w:bCs/>
          <w:color w:val="000000" w:themeColor="text1"/>
          <w:szCs w:val="12"/>
        </w:rPr>
        <w:t>LAPTA</w:t>
      </w:r>
      <w:r w:rsidRPr="0019472D">
        <w:rPr>
          <w:rFonts w:ascii="Arial Nova" w:hAnsi="Arial Nova" w:cs="Arial"/>
          <w:bCs/>
          <w:color w:val="000000" w:themeColor="text1"/>
          <w:szCs w:val="12"/>
        </w:rPr>
        <w:t xml:space="preserve"> cannot thank </w:t>
      </w:r>
      <w:r w:rsidR="002F0D56">
        <w:rPr>
          <w:rFonts w:ascii="Arial Nova" w:hAnsi="Arial Nova" w:cs="Arial"/>
          <w:bCs/>
          <w:color w:val="000000" w:themeColor="text1"/>
          <w:szCs w:val="12"/>
        </w:rPr>
        <w:t xml:space="preserve">the Membership Chairs </w:t>
      </w:r>
      <w:r w:rsidRPr="0019472D">
        <w:rPr>
          <w:rFonts w:ascii="Arial Nova" w:hAnsi="Arial Nova" w:cs="Arial"/>
          <w:bCs/>
          <w:color w:val="000000" w:themeColor="text1"/>
          <w:szCs w:val="12"/>
        </w:rPr>
        <w:t xml:space="preserve">enough for the work </w:t>
      </w:r>
      <w:r w:rsidR="002F0D56">
        <w:rPr>
          <w:rFonts w:ascii="Arial Nova" w:hAnsi="Arial Nova" w:cs="Arial"/>
          <w:bCs/>
          <w:color w:val="000000" w:themeColor="text1"/>
          <w:szCs w:val="12"/>
        </w:rPr>
        <w:t>they</w:t>
      </w:r>
      <w:r w:rsidRPr="0019472D">
        <w:rPr>
          <w:rFonts w:ascii="Arial Nova" w:hAnsi="Arial Nova" w:cs="Arial"/>
          <w:bCs/>
          <w:color w:val="000000" w:themeColor="text1"/>
          <w:szCs w:val="12"/>
        </w:rPr>
        <w:t xml:space="preserve"> do on behalf of PTA. This new campaign theme will increase membership and build on the important work </w:t>
      </w:r>
      <w:r w:rsidR="002F0D56">
        <w:rPr>
          <w:rFonts w:ascii="Arial Nova" w:hAnsi="Arial Nova" w:cs="Arial"/>
          <w:bCs/>
          <w:color w:val="000000" w:themeColor="text1"/>
          <w:szCs w:val="12"/>
        </w:rPr>
        <w:t>being done</w:t>
      </w:r>
      <w:r w:rsidRPr="0019472D">
        <w:rPr>
          <w:rFonts w:ascii="Arial Nova" w:hAnsi="Arial Nova" w:cs="Arial"/>
          <w:bCs/>
          <w:color w:val="000000" w:themeColor="text1"/>
          <w:szCs w:val="12"/>
        </w:rPr>
        <w:t xml:space="preserve">! </w:t>
      </w:r>
    </w:p>
    <w:p w14:paraId="3015E83E" w14:textId="77777777" w:rsidR="00DB20D2" w:rsidRDefault="00DB20D2" w:rsidP="00F5686D">
      <w:pPr>
        <w:widowControl w:val="0"/>
        <w:tabs>
          <w:tab w:val="right" w:leader="dot" w:pos="9360"/>
        </w:tabs>
        <w:spacing w:after="0" w:line="240" w:lineRule="auto"/>
        <w:rPr>
          <w:rFonts w:ascii="Arial Nova" w:hAnsi="Arial Nova" w:cs="Arial"/>
          <w:bCs/>
          <w:color w:val="000000" w:themeColor="text1"/>
          <w:szCs w:val="12"/>
        </w:rPr>
      </w:pPr>
    </w:p>
    <w:p w14:paraId="34F6ADAC" w14:textId="1F1466F3" w:rsidR="006700C5" w:rsidRPr="0019472D" w:rsidRDefault="006700C5" w:rsidP="00F5686D">
      <w:pPr>
        <w:widowControl w:val="0"/>
        <w:tabs>
          <w:tab w:val="right" w:leader="dot" w:pos="9360"/>
        </w:tabs>
        <w:spacing w:after="0" w:line="240" w:lineRule="auto"/>
        <w:rPr>
          <w:rFonts w:ascii="Arial Nova" w:eastAsia="ArialMT" w:hAnsi="Arial Nova" w:cs="Microsoft Sans Serif"/>
          <w:b/>
          <w:bCs/>
          <w:color w:val="000000" w:themeColor="text1"/>
          <w:sz w:val="40"/>
          <w:szCs w:val="40"/>
          <w:lang w:bidi="ar-SA"/>
        </w:rPr>
      </w:pPr>
    </w:p>
    <w:p w14:paraId="338ED2FA" w14:textId="77777777" w:rsidR="00B35806" w:rsidRPr="00B3557D" w:rsidRDefault="00B35806" w:rsidP="00F5686D">
      <w:pPr>
        <w:widowControl w:val="0"/>
        <w:spacing w:after="0" w:line="240" w:lineRule="auto"/>
        <w:rPr>
          <w:rFonts w:ascii="Arial Nova" w:hAnsi="Arial Nova"/>
          <w:b/>
          <w:bCs/>
          <w:color w:val="000000" w:themeColor="text1"/>
          <w:sz w:val="40"/>
          <w:szCs w:val="40"/>
          <w:u w:val="single"/>
          <w:lang w:bidi="ar-SA"/>
        </w:rPr>
      </w:pPr>
      <w:bookmarkStart w:id="67" w:name="membercampaign"/>
      <w:bookmarkEnd w:id="67"/>
      <w:r w:rsidRPr="00B3557D">
        <w:rPr>
          <w:rFonts w:ascii="Arial Nova" w:hAnsi="Arial Nova" w:cs="Microsoft Sans Serif"/>
          <w:b/>
          <w:color w:val="000000" w:themeColor="text1"/>
          <w:sz w:val="40"/>
          <w:u w:val="single"/>
        </w:rPr>
        <w:t>GETTING STARTED</w:t>
      </w:r>
    </w:p>
    <w:p w14:paraId="59458835" w14:textId="77777777" w:rsidR="00730E66" w:rsidRDefault="00730E66" w:rsidP="00F5686D">
      <w:pPr>
        <w:widowControl w:val="0"/>
        <w:tabs>
          <w:tab w:val="right" w:leader="dot" w:pos="9360"/>
        </w:tabs>
        <w:spacing w:after="0" w:line="240" w:lineRule="auto"/>
        <w:rPr>
          <w:rFonts w:ascii="Arial Nova" w:hAnsi="Arial Nova" w:cs="Microsoft Sans Serif"/>
          <w:bCs/>
          <w:color w:val="000000" w:themeColor="text1"/>
          <w:szCs w:val="12"/>
        </w:rPr>
      </w:pPr>
    </w:p>
    <w:p w14:paraId="09409BF0" w14:textId="51698CA5" w:rsidR="00B35806" w:rsidRPr="0019472D" w:rsidRDefault="00B35806" w:rsidP="00F5686D">
      <w:pPr>
        <w:widowControl w:val="0"/>
        <w:tabs>
          <w:tab w:val="right" w:leader="dot" w:pos="9360"/>
        </w:tabs>
        <w:spacing w:after="0" w:line="240" w:lineRule="auto"/>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 xml:space="preserve">Whether </w:t>
      </w:r>
      <w:r>
        <w:rPr>
          <w:rFonts w:ascii="Arial Nova" w:hAnsi="Arial Nova" w:cs="Microsoft Sans Serif"/>
          <w:bCs/>
          <w:color w:val="000000" w:themeColor="text1"/>
          <w:szCs w:val="12"/>
        </w:rPr>
        <w:t xml:space="preserve">there are </w:t>
      </w:r>
      <w:r w:rsidRPr="0019472D">
        <w:rPr>
          <w:rFonts w:ascii="Arial Nova" w:hAnsi="Arial Nova" w:cs="Microsoft Sans Serif"/>
          <w:bCs/>
          <w:color w:val="000000" w:themeColor="text1"/>
          <w:szCs w:val="12"/>
        </w:rPr>
        <w:t xml:space="preserve">more volunteers than can </w:t>
      </w:r>
      <w:r>
        <w:rPr>
          <w:rFonts w:ascii="Arial Nova" w:hAnsi="Arial Nova" w:cs="Microsoft Sans Serif"/>
          <w:bCs/>
          <w:color w:val="000000" w:themeColor="text1"/>
          <w:szCs w:val="12"/>
        </w:rPr>
        <w:t xml:space="preserve">be </w:t>
      </w:r>
      <w:r w:rsidRPr="0019472D">
        <w:rPr>
          <w:rFonts w:ascii="Arial Nova" w:hAnsi="Arial Nova" w:cs="Microsoft Sans Serif"/>
          <w:bCs/>
          <w:color w:val="000000" w:themeColor="text1"/>
          <w:szCs w:val="12"/>
        </w:rPr>
        <w:t>manage</w:t>
      </w:r>
      <w:r>
        <w:rPr>
          <w:rFonts w:ascii="Arial Nova" w:hAnsi="Arial Nova" w:cs="Microsoft Sans Serif"/>
          <w:bCs/>
          <w:color w:val="000000" w:themeColor="text1"/>
          <w:szCs w:val="12"/>
        </w:rPr>
        <w:t>d</w:t>
      </w:r>
      <w:r w:rsidRPr="0019472D">
        <w:rPr>
          <w:rFonts w:ascii="Arial Nova" w:hAnsi="Arial Nova" w:cs="Microsoft Sans Serif"/>
          <w:bCs/>
          <w:color w:val="000000" w:themeColor="text1"/>
          <w:szCs w:val="12"/>
        </w:rPr>
        <w:t xml:space="preserve"> or just a few dedicated folks, </w:t>
      </w:r>
      <w:r>
        <w:rPr>
          <w:rFonts w:ascii="Arial Nova" w:hAnsi="Arial Nova" w:cs="Microsoft Sans Serif"/>
          <w:bCs/>
          <w:color w:val="000000" w:themeColor="text1"/>
          <w:szCs w:val="12"/>
        </w:rPr>
        <w:t xml:space="preserve">a PTA </w:t>
      </w:r>
      <w:r w:rsidRPr="0019472D">
        <w:rPr>
          <w:rFonts w:ascii="Arial Nova" w:hAnsi="Arial Nova" w:cs="Microsoft Sans Serif"/>
          <w:bCs/>
          <w:color w:val="000000" w:themeColor="text1"/>
          <w:szCs w:val="12"/>
        </w:rPr>
        <w:t>can build a vibrant and robust membership. Growing membership is the most critical function in any PTA. Create quick and early momentum with these steps!</w:t>
      </w:r>
    </w:p>
    <w:p w14:paraId="0EAAF4DF" w14:textId="77777777" w:rsidR="00B35806" w:rsidRPr="0019472D" w:rsidRDefault="00B35806" w:rsidP="00F5686D">
      <w:pPr>
        <w:widowControl w:val="0"/>
        <w:tabs>
          <w:tab w:val="right" w:leader="dot" w:pos="9360"/>
        </w:tabs>
        <w:spacing w:after="0" w:line="240" w:lineRule="auto"/>
        <w:rPr>
          <w:rFonts w:ascii="Arial Nova" w:hAnsi="Arial Nova" w:cs="Microsoft Sans Serif"/>
          <w:bCs/>
          <w:color w:val="000000" w:themeColor="text1"/>
          <w:szCs w:val="12"/>
        </w:rPr>
      </w:pPr>
    </w:p>
    <w:p w14:paraId="4F80C8B5" w14:textId="77777777" w:rsidR="00B35806" w:rsidRPr="0019472D" w:rsidRDefault="00B35806" w:rsidP="00F5686D">
      <w:pPr>
        <w:widowControl w:val="0"/>
        <w:tabs>
          <w:tab w:val="right" w:leader="dot" w:pos="9360"/>
        </w:tabs>
        <w:spacing w:after="0" w:line="240" w:lineRule="auto"/>
        <w:rPr>
          <w:rFonts w:ascii="Arial Nova" w:hAnsi="Arial Nova" w:cs="Microsoft Sans Serif"/>
          <w:b/>
          <w:color w:val="000000" w:themeColor="text1"/>
          <w:szCs w:val="12"/>
        </w:rPr>
      </w:pPr>
      <w:r w:rsidRPr="0019472D">
        <w:rPr>
          <w:rFonts w:ascii="Arial Nova" w:hAnsi="Arial Nova" w:cs="Microsoft Sans Serif"/>
          <w:b/>
          <w:color w:val="000000" w:themeColor="text1"/>
          <w:szCs w:val="12"/>
        </w:rPr>
        <w:t>Quick-Start Actions</w:t>
      </w:r>
    </w:p>
    <w:p w14:paraId="1AA09C5A" w14:textId="77777777" w:rsidR="00B35806" w:rsidRPr="0019472D" w:rsidRDefault="00B35806" w:rsidP="00F5686D">
      <w:pPr>
        <w:widowControl w:val="0"/>
        <w:tabs>
          <w:tab w:val="right" w:leader="dot" w:pos="9360"/>
        </w:tabs>
        <w:spacing w:after="0" w:line="240" w:lineRule="auto"/>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 xml:space="preserve">Email all executive </w:t>
      </w:r>
      <w:r>
        <w:rPr>
          <w:rFonts w:ascii="Arial Nova" w:hAnsi="Arial Nova" w:cs="Microsoft Sans Serif"/>
          <w:bCs/>
          <w:color w:val="000000" w:themeColor="text1"/>
          <w:szCs w:val="12"/>
        </w:rPr>
        <w:t>committee</w:t>
      </w:r>
      <w:r w:rsidRPr="0019472D">
        <w:rPr>
          <w:rFonts w:ascii="Arial Nova" w:hAnsi="Arial Nova" w:cs="Microsoft Sans Serif"/>
          <w:bCs/>
          <w:color w:val="000000" w:themeColor="text1"/>
          <w:szCs w:val="12"/>
        </w:rPr>
        <w:t xml:space="preserve"> members, teachers, and last year’s members inviting them to re-join for the new year. Speak to the previous membership chair and ask for a copy of the previous year</w:t>
      </w:r>
      <w:r w:rsidRPr="0019472D">
        <w:rPr>
          <w:rFonts w:ascii="Arial Nova" w:hAnsi="Arial Nova" w:cs="Arial Nova"/>
          <w:bCs/>
          <w:color w:val="000000" w:themeColor="text1"/>
          <w:szCs w:val="12"/>
        </w:rPr>
        <w:t>’</w:t>
      </w:r>
      <w:r w:rsidRPr="0019472D">
        <w:rPr>
          <w:rFonts w:ascii="Arial Nova" w:hAnsi="Arial Nova" w:cs="Microsoft Sans Serif"/>
          <w:bCs/>
          <w:color w:val="000000" w:themeColor="text1"/>
          <w:szCs w:val="12"/>
        </w:rPr>
        <w:t xml:space="preserve">s roster. There are even Membership Awards available. Challenge each executive </w:t>
      </w:r>
      <w:r>
        <w:rPr>
          <w:rFonts w:ascii="Arial Nova" w:hAnsi="Arial Nova" w:cs="Microsoft Sans Serif"/>
          <w:bCs/>
          <w:color w:val="000000" w:themeColor="text1"/>
          <w:szCs w:val="12"/>
        </w:rPr>
        <w:t>committee</w:t>
      </w:r>
      <w:r w:rsidRPr="0019472D">
        <w:rPr>
          <w:rFonts w:ascii="Arial Nova" w:hAnsi="Arial Nova" w:cs="Microsoft Sans Serif"/>
          <w:bCs/>
          <w:color w:val="000000" w:themeColor="text1"/>
          <w:szCs w:val="12"/>
        </w:rPr>
        <w:t xml:space="preserve"> member to recruit five members or more. </w:t>
      </w:r>
    </w:p>
    <w:p w14:paraId="1E9ADEF2" w14:textId="77777777" w:rsidR="00B35806" w:rsidRPr="0019472D" w:rsidRDefault="00B35806" w:rsidP="00F5686D">
      <w:pPr>
        <w:widowControl w:val="0"/>
        <w:tabs>
          <w:tab w:val="right" w:leader="dot" w:pos="9360"/>
        </w:tabs>
        <w:spacing w:after="0" w:line="240" w:lineRule="auto"/>
        <w:rPr>
          <w:rFonts w:ascii="Arial Nova" w:hAnsi="Arial Nova" w:cs="Microsoft Sans Serif"/>
          <w:bCs/>
          <w:color w:val="000000" w:themeColor="text1"/>
          <w:szCs w:val="12"/>
        </w:rPr>
      </w:pPr>
    </w:p>
    <w:p w14:paraId="3667B0DF" w14:textId="77777777" w:rsidR="00B35806" w:rsidRPr="0019472D" w:rsidRDefault="00B35806" w:rsidP="00F5686D">
      <w:pPr>
        <w:widowControl w:val="0"/>
        <w:tabs>
          <w:tab w:val="right" w:leader="dot" w:pos="9360"/>
        </w:tabs>
        <w:spacing w:after="0" w:line="240" w:lineRule="auto"/>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 xml:space="preserve">Ask the principal to routinely promote the value of PTA to the faculty and promote the PTA on the school marquee and other campus advertising opportunities. Ask each school board member to join </w:t>
      </w:r>
      <w:r>
        <w:rPr>
          <w:rFonts w:ascii="Arial Nova" w:hAnsi="Arial Nova" w:cs="Microsoft Sans Serif"/>
          <w:bCs/>
          <w:color w:val="000000" w:themeColor="text1"/>
          <w:szCs w:val="12"/>
        </w:rPr>
        <w:t>the</w:t>
      </w:r>
      <w:r w:rsidRPr="0019472D">
        <w:rPr>
          <w:rFonts w:ascii="Arial Nova" w:hAnsi="Arial Nova" w:cs="Microsoft Sans Serif"/>
          <w:bCs/>
          <w:color w:val="000000" w:themeColor="text1"/>
          <w:szCs w:val="12"/>
        </w:rPr>
        <w:t xml:space="preserve"> PTA. Provide the school office with extra PTA welcome letters and membership packets for new families. </w:t>
      </w:r>
    </w:p>
    <w:p w14:paraId="42F93560" w14:textId="77777777" w:rsidR="00B35806" w:rsidRPr="0019472D" w:rsidRDefault="00B35806" w:rsidP="00F5686D">
      <w:pPr>
        <w:widowControl w:val="0"/>
        <w:tabs>
          <w:tab w:val="right" w:leader="dot" w:pos="9360"/>
        </w:tabs>
        <w:spacing w:after="0" w:line="240" w:lineRule="auto"/>
        <w:rPr>
          <w:rFonts w:ascii="Arial Nova" w:hAnsi="Arial Nova" w:cs="Microsoft Sans Serif"/>
          <w:bCs/>
          <w:color w:val="000000" w:themeColor="text1"/>
          <w:szCs w:val="12"/>
        </w:rPr>
      </w:pPr>
    </w:p>
    <w:p w14:paraId="6D817FF6" w14:textId="77777777" w:rsidR="00B35806" w:rsidRDefault="00B35806" w:rsidP="00F5686D">
      <w:pPr>
        <w:widowControl w:val="0"/>
        <w:tabs>
          <w:tab w:val="right" w:leader="dot" w:pos="9360"/>
        </w:tabs>
        <w:spacing w:after="0" w:line="240" w:lineRule="auto"/>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 xml:space="preserve">Work with a committee to develop a plan to accomplish </w:t>
      </w:r>
      <w:r>
        <w:rPr>
          <w:rFonts w:ascii="Arial Nova" w:hAnsi="Arial Nova" w:cs="Microsoft Sans Serif"/>
          <w:bCs/>
          <w:color w:val="000000" w:themeColor="text1"/>
          <w:szCs w:val="12"/>
        </w:rPr>
        <w:t xml:space="preserve">the </w:t>
      </w:r>
      <w:r w:rsidRPr="0019472D">
        <w:rPr>
          <w:rFonts w:ascii="Arial Nova" w:hAnsi="Arial Nova" w:cs="Microsoft Sans Serif"/>
          <w:bCs/>
          <w:color w:val="000000" w:themeColor="text1"/>
          <w:szCs w:val="12"/>
        </w:rPr>
        <w:t xml:space="preserve">membership goals. Take advantage of all the free resources provided by LAPTA to make </w:t>
      </w:r>
      <w:r>
        <w:rPr>
          <w:rFonts w:ascii="Arial Nova" w:hAnsi="Arial Nova" w:cs="Microsoft Sans Serif"/>
          <w:bCs/>
          <w:color w:val="000000" w:themeColor="text1"/>
          <w:szCs w:val="12"/>
        </w:rPr>
        <w:t xml:space="preserve">the </w:t>
      </w:r>
      <w:r w:rsidRPr="0019472D">
        <w:rPr>
          <w:rFonts w:ascii="Arial Nova" w:hAnsi="Arial Nova" w:cs="Microsoft Sans Serif"/>
          <w:bCs/>
          <w:color w:val="000000" w:themeColor="text1"/>
          <w:szCs w:val="12"/>
        </w:rPr>
        <w:t xml:space="preserve">job easier. Visit </w:t>
      </w:r>
      <w:r>
        <w:rPr>
          <w:rFonts w:ascii="Arial Nova" w:hAnsi="Arial Nova" w:cs="Microsoft Sans Serif"/>
          <w:bCs/>
          <w:color w:val="000000" w:themeColor="text1"/>
          <w:szCs w:val="12"/>
        </w:rPr>
        <w:t xml:space="preserve">LouisianaPTA.org/membership and </w:t>
      </w:r>
      <w:r w:rsidRPr="0019472D">
        <w:rPr>
          <w:rFonts w:ascii="Arial Nova" w:hAnsi="Arial Nova" w:cs="Microsoft Sans Serif"/>
          <w:bCs/>
          <w:color w:val="000000" w:themeColor="text1"/>
          <w:szCs w:val="12"/>
        </w:rPr>
        <w:t>PTA.org under the Membership menu for lots of ideas and support documents.</w:t>
      </w:r>
    </w:p>
    <w:p w14:paraId="1C16E346" w14:textId="77777777" w:rsidR="00B35806" w:rsidRPr="0019472D" w:rsidRDefault="00B35806" w:rsidP="00F5686D">
      <w:pPr>
        <w:widowControl w:val="0"/>
        <w:tabs>
          <w:tab w:val="right" w:leader="dot" w:pos="9360"/>
        </w:tabs>
        <w:spacing w:after="0" w:line="240" w:lineRule="auto"/>
        <w:rPr>
          <w:rFonts w:ascii="Arial Nova" w:hAnsi="Arial Nova" w:cs="Microsoft Sans Serif"/>
          <w:bCs/>
          <w:color w:val="000000" w:themeColor="text1"/>
          <w:szCs w:val="12"/>
        </w:rPr>
      </w:pPr>
    </w:p>
    <w:p w14:paraId="12395B10" w14:textId="3AB573BB" w:rsidR="00B35806" w:rsidRDefault="00B35806" w:rsidP="00F5686D">
      <w:pPr>
        <w:widowControl w:val="0"/>
        <w:spacing w:after="0" w:line="240" w:lineRule="auto"/>
        <w:rPr>
          <w:rFonts w:ascii="Arial Nova" w:eastAsia="ArialMT" w:hAnsi="Arial Nova" w:cs="Microsoft Sans Serif"/>
          <w:b/>
          <w:bCs/>
          <w:color w:val="000000" w:themeColor="text1"/>
          <w:sz w:val="40"/>
          <w:szCs w:val="40"/>
          <w:u w:val="single"/>
          <w:lang w:bidi="ar-SA"/>
        </w:rPr>
      </w:pPr>
    </w:p>
    <w:p w14:paraId="66F73A87" w14:textId="77777777" w:rsidR="0060394B" w:rsidRDefault="0060394B" w:rsidP="00F5686D">
      <w:pPr>
        <w:widowControl w:val="0"/>
        <w:spacing w:after="0" w:line="240" w:lineRule="auto"/>
        <w:rPr>
          <w:rFonts w:ascii="Arial Nova" w:eastAsia="ArialMT" w:hAnsi="Arial Nova" w:cs="Microsoft Sans Serif"/>
          <w:b/>
          <w:bCs/>
          <w:color w:val="000000" w:themeColor="text1"/>
          <w:sz w:val="40"/>
          <w:szCs w:val="40"/>
          <w:u w:val="single"/>
          <w:lang w:bidi="ar-SA"/>
        </w:rPr>
      </w:pPr>
    </w:p>
    <w:p w14:paraId="339AB4E8" w14:textId="77777777" w:rsidR="00984EBF" w:rsidRPr="006D7E09" w:rsidRDefault="00984EBF" w:rsidP="00F5686D">
      <w:pPr>
        <w:widowControl w:val="0"/>
        <w:spacing w:after="0" w:line="240" w:lineRule="auto"/>
        <w:rPr>
          <w:rFonts w:ascii="Arial Nova" w:hAnsi="Arial Nova"/>
          <w:b/>
          <w:bCs/>
          <w:color w:val="000000" w:themeColor="text1"/>
          <w:sz w:val="40"/>
          <w:szCs w:val="40"/>
          <w:u w:val="single"/>
        </w:rPr>
      </w:pPr>
      <w:r w:rsidRPr="006D7E09">
        <w:rPr>
          <w:rFonts w:ascii="Arial Nova" w:hAnsi="Arial Nova"/>
          <w:b/>
          <w:bCs/>
          <w:color w:val="000000" w:themeColor="text1"/>
          <w:sz w:val="40"/>
          <w:szCs w:val="40"/>
          <w:u w:val="single"/>
        </w:rPr>
        <w:lastRenderedPageBreak/>
        <w:t>PROCEDURE BINDER</w:t>
      </w:r>
    </w:p>
    <w:p w14:paraId="511AFBC0" w14:textId="77777777" w:rsidR="00984EBF" w:rsidRPr="0019472D" w:rsidRDefault="00984EBF" w:rsidP="00F5686D">
      <w:pPr>
        <w:widowControl w:val="0"/>
        <w:spacing w:after="0" w:line="240" w:lineRule="auto"/>
        <w:rPr>
          <w:rFonts w:ascii="Arial Nova" w:hAnsi="Arial Nova"/>
          <w:color w:val="000000" w:themeColor="text1"/>
        </w:rPr>
      </w:pPr>
    </w:p>
    <w:p w14:paraId="1338DBEE" w14:textId="77777777" w:rsidR="00984EBF" w:rsidRPr="0019472D" w:rsidRDefault="00984EBF"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Create a Procedure Binder for membership using the previous Membership Chair’s binder or start a new one. Tab 1: Include a summary of any accounts and passwords and the Board roster.</w:t>
      </w:r>
    </w:p>
    <w:p w14:paraId="0759F183" w14:textId="77777777" w:rsidR="00984EBF" w:rsidRPr="0019472D" w:rsidRDefault="00984EBF"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Tab 2: LAPTA Toolkit: Membership plus Sections 1 and 5, Bylaws, and Standing Rules</w:t>
      </w:r>
    </w:p>
    <w:p w14:paraId="2092DCF9" w14:textId="77777777" w:rsidR="00984EBF" w:rsidRPr="0019472D" w:rsidRDefault="00984EBF"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 xml:space="preserve">Tab 3: Membership Reports (Rosters) </w:t>
      </w:r>
    </w:p>
    <w:p w14:paraId="3D3400A4" w14:textId="77777777" w:rsidR="00984EBF" w:rsidRPr="0019472D" w:rsidRDefault="00984EBF"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Tab 4: Agendas &amp; Minutes</w:t>
      </w:r>
    </w:p>
    <w:p w14:paraId="0F0978A9" w14:textId="77777777" w:rsidR="00984EBF" w:rsidRPr="0019472D" w:rsidRDefault="00984EBF"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Tab 5: Notes, email campaigns, Welcome Packet, and other membership materials</w:t>
      </w:r>
    </w:p>
    <w:p w14:paraId="7966A024" w14:textId="77777777" w:rsidR="00984EBF" w:rsidRPr="0019472D" w:rsidRDefault="00984EBF"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Tab 6: Deposit Forms and Expense Forms from the Treasurer</w:t>
      </w:r>
    </w:p>
    <w:p w14:paraId="711A807B" w14:textId="77777777" w:rsidR="00984EBF" w:rsidRDefault="00984EBF"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Tab 7: Other</w:t>
      </w:r>
    </w:p>
    <w:p w14:paraId="4BA1AA46" w14:textId="77777777" w:rsidR="00984EBF" w:rsidRDefault="00984EBF" w:rsidP="00F5686D">
      <w:pPr>
        <w:widowControl w:val="0"/>
        <w:spacing w:after="0" w:line="240" w:lineRule="auto"/>
        <w:rPr>
          <w:rFonts w:ascii="Arial Nova" w:hAnsi="Arial Nova"/>
          <w:color w:val="000000" w:themeColor="text1"/>
        </w:rPr>
      </w:pPr>
    </w:p>
    <w:p w14:paraId="6CC2D142" w14:textId="77777777" w:rsidR="00730E66" w:rsidRDefault="00730E66" w:rsidP="00F5686D">
      <w:pPr>
        <w:widowControl w:val="0"/>
        <w:spacing w:after="0" w:line="240" w:lineRule="auto"/>
        <w:rPr>
          <w:rFonts w:ascii="Arial Nova" w:hAnsi="Arial Nova"/>
          <w:color w:val="000000" w:themeColor="text1"/>
        </w:rPr>
      </w:pPr>
    </w:p>
    <w:p w14:paraId="6EDA1175" w14:textId="77777777" w:rsidR="00C952B9" w:rsidRPr="00A8169F" w:rsidRDefault="00C952B9" w:rsidP="00F5686D">
      <w:pPr>
        <w:widowControl w:val="0"/>
        <w:tabs>
          <w:tab w:val="right" w:leader="dot" w:pos="9360"/>
        </w:tabs>
        <w:spacing w:after="0" w:line="240" w:lineRule="auto"/>
        <w:rPr>
          <w:rFonts w:ascii="Arial Nova" w:hAnsi="Arial Nova" w:cs="Microsoft Sans Serif"/>
          <w:b/>
          <w:color w:val="000000" w:themeColor="text1"/>
          <w:sz w:val="40"/>
          <w:u w:val="single"/>
        </w:rPr>
      </w:pPr>
      <w:r w:rsidRPr="00A8169F">
        <w:rPr>
          <w:rFonts w:ascii="Arial Nova" w:hAnsi="Arial Nova" w:cs="Microsoft Sans Serif"/>
          <w:b/>
          <w:color w:val="000000" w:themeColor="text1"/>
          <w:sz w:val="40"/>
          <w:u w:val="single"/>
        </w:rPr>
        <w:t>MEMBERSHIP CHAIR DUTIES</w:t>
      </w:r>
    </w:p>
    <w:p w14:paraId="3EDC97E3" w14:textId="77777777" w:rsidR="00C952B9" w:rsidRPr="0020312A" w:rsidRDefault="00C952B9" w:rsidP="00F5686D">
      <w:pPr>
        <w:widowControl w:val="0"/>
        <w:tabs>
          <w:tab w:val="right" w:leader="dot" w:pos="9360"/>
        </w:tabs>
        <w:spacing w:after="0" w:line="240" w:lineRule="auto"/>
        <w:rPr>
          <w:rFonts w:ascii="Arial Nova" w:hAnsi="Arial Nova" w:cs="Microsoft Sans Serif"/>
          <w:bCs/>
          <w:color w:val="000000" w:themeColor="text1"/>
          <w:szCs w:val="12"/>
        </w:rPr>
      </w:pPr>
    </w:p>
    <w:p w14:paraId="2FBBA5F9" w14:textId="77777777" w:rsidR="00C952B9" w:rsidRPr="0019472D" w:rsidRDefault="00C952B9" w:rsidP="002D35F4">
      <w:pPr>
        <w:pStyle w:val="ListParagraph"/>
        <w:widowControl w:val="0"/>
        <w:numPr>
          <w:ilvl w:val="0"/>
          <w:numId w:val="85"/>
        </w:numPr>
        <w:tabs>
          <w:tab w:val="right" w:leader="dot" w:pos="9360"/>
        </w:tabs>
        <w:spacing w:after="0" w:line="240" w:lineRule="auto"/>
        <w:ind w:left="360"/>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 xml:space="preserve">Register online with LAPTA at </w:t>
      </w:r>
      <w:r w:rsidRPr="0019472D">
        <w:rPr>
          <w:rFonts w:ascii="Arial Nova" w:hAnsi="Arial Nova" w:cs="Microsoft Sans Serif"/>
          <w:b/>
          <w:color w:val="000000" w:themeColor="text1"/>
          <w:szCs w:val="12"/>
        </w:rPr>
        <w:t>LouisianaPTA.org/</w:t>
      </w:r>
      <w:r>
        <w:rPr>
          <w:rFonts w:ascii="Arial Nova" w:hAnsi="Arial Nova" w:cs="Microsoft Sans Serif"/>
          <w:b/>
          <w:color w:val="000000" w:themeColor="text1"/>
          <w:szCs w:val="12"/>
        </w:rPr>
        <w:t>register</w:t>
      </w:r>
      <w:r w:rsidRPr="0019472D">
        <w:rPr>
          <w:rFonts w:ascii="Arial Nova" w:hAnsi="Arial Nova" w:cs="Microsoft Sans Serif"/>
          <w:bCs/>
          <w:color w:val="000000" w:themeColor="text1"/>
          <w:szCs w:val="12"/>
        </w:rPr>
        <w:t>.</w:t>
      </w:r>
    </w:p>
    <w:p w14:paraId="4CDB1860" w14:textId="77777777" w:rsidR="00C952B9" w:rsidRPr="0019472D" w:rsidRDefault="00C952B9" w:rsidP="002D35F4">
      <w:pPr>
        <w:pStyle w:val="ListParagraph"/>
        <w:widowControl w:val="0"/>
        <w:numPr>
          <w:ilvl w:val="0"/>
          <w:numId w:val="85"/>
        </w:numPr>
        <w:tabs>
          <w:tab w:val="right" w:leader="dot" w:pos="9360"/>
        </w:tabs>
        <w:spacing w:after="0" w:line="240" w:lineRule="auto"/>
        <w:ind w:left="360"/>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Regularly submit dues and membership rosters at LouisianaPTA.org/membership.</w:t>
      </w:r>
    </w:p>
    <w:p w14:paraId="0C42E954" w14:textId="77777777" w:rsidR="00C952B9" w:rsidRPr="0019472D" w:rsidRDefault="00C952B9" w:rsidP="002D35F4">
      <w:pPr>
        <w:pStyle w:val="ListParagraph"/>
        <w:widowControl w:val="0"/>
        <w:numPr>
          <w:ilvl w:val="0"/>
          <w:numId w:val="85"/>
        </w:numPr>
        <w:tabs>
          <w:tab w:val="right" w:leader="dot" w:pos="9360"/>
        </w:tabs>
        <w:spacing w:after="0" w:line="240" w:lineRule="auto"/>
        <w:ind w:left="360"/>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Attend all meetings.</w:t>
      </w:r>
    </w:p>
    <w:p w14:paraId="7DFDF5CE" w14:textId="77777777" w:rsidR="00C952B9" w:rsidRPr="0019472D" w:rsidRDefault="00C952B9" w:rsidP="002D35F4">
      <w:pPr>
        <w:pStyle w:val="ListParagraph"/>
        <w:widowControl w:val="0"/>
        <w:numPr>
          <w:ilvl w:val="0"/>
          <w:numId w:val="85"/>
        </w:numPr>
        <w:tabs>
          <w:tab w:val="right" w:leader="dot" w:pos="9360"/>
        </w:tabs>
        <w:spacing w:after="0" w:line="240" w:lineRule="auto"/>
        <w:ind w:left="360"/>
        <w:jc w:val="both"/>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Understand and share the value that a thriving membership brings to the school and community.</w:t>
      </w:r>
    </w:p>
    <w:p w14:paraId="12CBEC2E" w14:textId="77777777" w:rsidR="00C952B9" w:rsidRPr="0019472D" w:rsidRDefault="00C952B9" w:rsidP="002D35F4">
      <w:pPr>
        <w:pStyle w:val="ListParagraph"/>
        <w:widowControl w:val="0"/>
        <w:numPr>
          <w:ilvl w:val="0"/>
          <w:numId w:val="85"/>
        </w:numPr>
        <w:tabs>
          <w:tab w:val="right" w:leader="dot" w:pos="9360"/>
        </w:tabs>
        <w:spacing w:after="0" w:line="240" w:lineRule="auto"/>
        <w:ind w:left="360"/>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Form a committee to help plan, recruit, and recognize members.</w:t>
      </w:r>
    </w:p>
    <w:p w14:paraId="34305C6E" w14:textId="77777777" w:rsidR="00C952B9" w:rsidRPr="0019472D" w:rsidRDefault="00C952B9" w:rsidP="002D35F4">
      <w:pPr>
        <w:pStyle w:val="ListParagraph"/>
        <w:widowControl w:val="0"/>
        <w:numPr>
          <w:ilvl w:val="0"/>
          <w:numId w:val="85"/>
        </w:numPr>
        <w:tabs>
          <w:tab w:val="right" w:leader="dot" w:pos="9360"/>
        </w:tabs>
        <w:spacing w:after="0" w:line="240" w:lineRule="auto"/>
        <w:ind w:left="360"/>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 xml:space="preserve">Use National PTA’s annual theme or develop </w:t>
      </w:r>
      <w:r>
        <w:rPr>
          <w:rFonts w:ascii="Arial Nova" w:hAnsi="Arial Nova" w:cs="Microsoft Sans Serif"/>
          <w:bCs/>
          <w:color w:val="000000" w:themeColor="text1"/>
          <w:szCs w:val="12"/>
        </w:rPr>
        <w:t xml:space="preserve">a unique </w:t>
      </w:r>
      <w:r w:rsidRPr="0019472D">
        <w:rPr>
          <w:rFonts w:ascii="Arial Nova" w:hAnsi="Arial Nova" w:cs="Microsoft Sans Serif"/>
          <w:bCs/>
          <w:color w:val="000000" w:themeColor="text1"/>
          <w:szCs w:val="12"/>
        </w:rPr>
        <w:t>message.</w:t>
      </w:r>
    </w:p>
    <w:p w14:paraId="3E56B8E2" w14:textId="77777777" w:rsidR="00C952B9" w:rsidRPr="0019472D" w:rsidRDefault="00C952B9" w:rsidP="002D35F4">
      <w:pPr>
        <w:pStyle w:val="ListParagraph"/>
        <w:widowControl w:val="0"/>
        <w:numPr>
          <w:ilvl w:val="0"/>
          <w:numId w:val="85"/>
        </w:numPr>
        <w:tabs>
          <w:tab w:val="right" w:leader="dot" w:pos="9360"/>
        </w:tabs>
        <w:spacing w:after="0" w:line="240" w:lineRule="auto"/>
        <w:ind w:left="360"/>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Invite every family and faculty member to join PTA.</w:t>
      </w:r>
    </w:p>
    <w:p w14:paraId="1FFF9689" w14:textId="77777777" w:rsidR="00C952B9" w:rsidRPr="0019472D" w:rsidRDefault="00C952B9" w:rsidP="002D35F4">
      <w:pPr>
        <w:pStyle w:val="ListParagraph"/>
        <w:widowControl w:val="0"/>
        <w:numPr>
          <w:ilvl w:val="0"/>
          <w:numId w:val="85"/>
        </w:numPr>
        <w:tabs>
          <w:tab w:val="right" w:leader="dot" w:pos="9360"/>
        </w:tabs>
        <w:spacing w:after="0" w:line="240" w:lineRule="auto"/>
        <w:ind w:left="360"/>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Provide repeated opportunities for people to join at every PTA event, on social media, and in all PTA communications.</w:t>
      </w:r>
    </w:p>
    <w:p w14:paraId="2B3ED6D8" w14:textId="77777777" w:rsidR="00C952B9" w:rsidRPr="0019472D" w:rsidRDefault="00C952B9" w:rsidP="002D35F4">
      <w:pPr>
        <w:pStyle w:val="ListParagraph"/>
        <w:widowControl w:val="0"/>
        <w:numPr>
          <w:ilvl w:val="0"/>
          <w:numId w:val="85"/>
        </w:numPr>
        <w:tabs>
          <w:tab w:val="right" w:leader="dot" w:pos="9360"/>
        </w:tabs>
        <w:spacing w:after="0" w:line="240" w:lineRule="auto"/>
        <w:ind w:left="360"/>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Distribute membership thank you notes with membership benefits listed at PTA.org to all members.</w:t>
      </w:r>
    </w:p>
    <w:p w14:paraId="24C4E47A" w14:textId="77777777" w:rsidR="00C952B9" w:rsidRPr="0019472D" w:rsidRDefault="00C952B9" w:rsidP="002D35F4">
      <w:pPr>
        <w:pStyle w:val="ListParagraph"/>
        <w:widowControl w:val="0"/>
        <w:numPr>
          <w:ilvl w:val="0"/>
          <w:numId w:val="85"/>
        </w:numPr>
        <w:tabs>
          <w:tab w:val="right" w:leader="dot" w:pos="9360"/>
        </w:tabs>
        <w:spacing w:after="0" w:line="240" w:lineRule="auto"/>
        <w:ind w:left="360"/>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Before each meeting, provide the Secretary with the most current membership roster.</w:t>
      </w:r>
    </w:p>
    <w:p w14:paraId="307DE527" w14:textId="77777777" w:rsidR="00C952B9" w:rsidRPr="0019472D" w:rsidRDefault="00C952B9" w:rsidP="002D35F4">
      <w:pPr>
        <w:pStyle w:val="ListParagraph"/>
        <w:widowControl w:val="0"/>
        <w:numPr>
          <w:ilvl w:val="0"/>
          <w:numId w:val="85"/>
        </w:numPr>
        <w:tabs>
          <w:tab w:val="right" w:leader="dot" w:pos="9360"/>
        </w:tabs>
        <w:spacing w:after="0" w:line="240" w:lineRule="auto"/>
        <w:ind w:left="360"/>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 xml:space="preserve">Frequently update </w:t>
      </w:r>
      <w:r>
        <w:rPr>
          <w:rFonts w:ascii="Arial Nova" w:hAnsi="Arial Nova" w:cs="Microsoft Sans Serif"/>
          <w:bCs/>
          <w:color w:val="000000" w:themeColor="text1"/>
          <w:szCs w:val="12"/>
        </w:rPr>
        <w:t>the</w:t>
      </w:r>
      <w:r w:rsidRPr="0019472D">
        <w:rPr>
          <w:rFonts w:ascii="Arial Nova" w:hAnsi="Arial Nova" w:cs="Microsoft Sans Serif"/>
          <w:bCs/>
          <w:color w:val="000000" w:themeColor="text1"/>
          <w:szCs w:val="12"/>
        </w:rPr>
        <w:t xml:space="preserve"> school families, local community, and businesses on progress toward </w:t>
      </w:r>
      <w:r>
        <w:rPr>
          <w:rFonts w:ascii="Arial Nova" w:hAnsi="Arial Nova" w:cs="Microsoft Sans Serif"/>
          <w:bCs/>
          <w:color w:val="000000" w:themeColor="text1"/>
          <w:szCs w:val="12"/>
        </w:rPr>
        <w:t>the</w:t>
      </w:r>
      <w:r w:rsidRPr="0019472D">
        <w:rPr>
          <w:rFonts w:ascii="Arial Nova" w:hAnsi="Arial Nova" w:cs="Microsoft Sans Serif"/>
          <w:bCs/>
          <w:color w:val="000000" w:themeColor="text1"/>
          <w:szCs w:val="12"/>
        </w:rPr>
        <w:t xml:space="preserve"> goal.</w:t>
      </w:r>
    </w:p>
    <w:p w14:paraId="68CCD1EC" w14:textId="77777777" w:rsidR="00C952B9" w:rsidRDefault="00C952B9" w:rsidP="002D35F4">
      <w:pPr>
        <w:pStyle w:val="ListParagraph"/>
        <w:widowControl w:val="0"/>
        <w:numPr>
          <w:ilvl w:val="0"/>
          <w:numId w:val="85"/>
        </w:numPr>
        <w:tabs>
          <w:tab w:val="right" w:leader="dot" w:pos="9360"/>
        </w:tabs>
        <w:spacing w:after="0" w:line="240" w:lineRule="auto"/>
        <w:ind w:left="360"/>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 xml:space="preserve">Celebrate membership successes with the school and on social media. </w:t>
      </w:r>
    </w:p>
    <w:p w14:paraId="2881F699" w14:textId="77777777" w:rsidR="006700C5" w:rsidRPr="0019472D" w:rsidRDefault="006700C5" w:rsidP="00F5686D">
      <w:pPr>
        <w:widowControl w:val="0"/>
        <w:adjustRightInd w:val="0"/>
        <w:spacing w:after="0" w:line="240" w:lineRule="auto"/>
        <w:jc w:val="both"/>
        <w:rPr>
          <w:rFonts w:ascii="Arial Nova" w:eastAsia="ArialMT" w:hAnsi="Arial Nova" w:cs="Microsoft Sans Serif"/>
          <w:color w:val="000000" w:themeColor="text1"/>
          <w:lang w:bidi="ar-SA"/>
        </w:rPr>
      </w:pPr>
    </w:p>
    <w:p w14:paraId="1CDE07E7" w14:textId="77777777" w:rsidR="006700C5" w:rsidRPr="0019472D" w:rsidRDefault="006700C5" w:rsidP="00F5686D">
      <w:pPr>
        <w:widowControl w:val="0"/>
        <w:adjustRightInd w:val="0"/>
        <w:spacing w:after="0" w:line="240" w:lineRule="auto"/>
        <w:jc w:val="both"/>
        <w:rPr>
          <w:rFonts w:ascii="Arial Nova" w:eastAsia="ArialMT" w:hAnsi="Arial Nova" w:cs="Microsoft Sans Serif"/>
          <w:color w:val="000000" w:themeColor="text1"/>
          <w:lang w:bidi="ar-SA"/>
        </w:rPr>
      </w:pPr>
    </w:p>
    <w:p w14:paraId="0CE1FBDE" w14:textId="77777777" w:rsidR="006700C5" w:rsidRPr="00726EB0" w:rsidRDefault="006700C5" w:rsidP="00F5686D">
      <w:pPr>
        <w:widowControl w:val="0"/>
        <w:adjustRightInd w:val="0"/>
        <w:spacing w:after="0" w:line="240" w:lineRule="auto"/>
        <w:rPr>
          <w:rFonts w:ascii="Arial Nova" w:eastAsia="ArialMT" w:hAnsi="Arial Nova" w:cs="Microsoft Sans Serif"/>
          <w:b/>
          <w:bCs/>
          <w:color w:val="000000" w:themeColor="text1"/>
          <w:sz w:val="40"/>
          <w:szCs w:val="40"/>
          <w:u w:val="single"/>
          <w:lang w:bidi="ar-SA"/>
        </w:rPr>
      </w:pPr>
      <w:bookmarkStart w:id="68" w:name="memberfacts"/>
      <w:bookmarkEnd w:id="68"/>
      <w:r w:rsidRPr="00726EB0">
        <w:rPr>
          <w:rFonts w:ascii="Arial Nova" w:eastAsia="ArialMT" w:hAnsi="Arial Nova" w:cs="Microsoft Sans Serif"/>
          <w:b/>
          <w:bCs/>
          <w:color w:val="000000" w:themeColor="text1"/>
          <w:sz w:val="40"/>
          <w:szCs w:val="40"/>
          <w:u w:val="single"/>
          <w:lang w:bidi="ar-SA"/>
        </w:rPr>
        <w:t>MEMBERSHIP DUES</w:t>
      </w:r>
    </w:p>
    <w:p w14:paraId="15451AC5" w14:textId="77777777" w:rsidR="00726EB0" w:rsidRDefault="00726EB0" w:rsidP="00F5686D">
      <w:pPr>
        <w:widowControl w:val="0"/>
        <w:adjustRightInd w:val="0"/>
        <w:spacing w:after="0" w:line="240" w:lineRule="auto"/>
        <w:rPr>
          <w:rFonts w:ascii="Arial Nova" w:eastAsia="ArialMT" w:hAnsi="Arial Nova" w:cs="Microsoft Sans Serif"/>
          <w:color w:val="000000" w:themeColor="text1"/>
          <w:lang w:bidi="ar-SA"/>
        </w:rPr>
      </w:pPr>
    </w:p>
    <w:p w14:paraId="3614FE9B" w14:textId="77777777" w:rsidR="002C3D0B" w:rsidRPr="0019472D" w:rsidRDefault="006700C5" w:rsidP="00F5686D">
      <w:pPr>
        <w:widowControl w:val="0"/>
        <w:adjustRightInd w:val="0"/>
        <w:spacing w:after="0" w:line="240" w:lineRule="auto"/>
        <w:rPr>
          <w:rFonts w:ascii="Arial Nova" w:eastAsia="ArialMT" w:hAnsi="Arial Nova" w:cs="Microsoft Sans Serif"/>
          <w:color w:val="000000" w:themeColor="text1"/>
          <w:lang w:bidi="ar-SA"/>
        </w:rPr>
      </w:pPr>
      <w:r w:rsidRPr="0019472D">
        <w:rPr>
          <w:rFonts w:ascii="Arial Nova" w:eastAsia="ArialMT" w:hAnsi="Arial Nova" w:cs="Microsoft Sans Serif"/>
          <w:color w:val="000000" w:themeColor="text1"/>
          <w:lang w:bidi="ar-SA"/>
        </w:rPr>
        <w:t xml:space="preserve">When someone joins a Local </w:t>
      </w:r>
      <w:r w:rsidR="00726EB0">
        <w:rPr>
          <w:rFonts w:ascii="Arial Nova" w:eastAsia="ArialMT" w:hAnsi="Arial Nova" w:cs="Microsoft Sans Serif"/>
          <w:color w:val="000000" w:themeColor="text1"/>
          <w:lang w:bidi="ar-SA"/>
        </w:rPr>
        <w:t xml:space="preserve">PTA </w:t>
      </w:r>
      <w:r w:rsidRPr="0019472D">
        <w:rPr>
          <w:rFonts w:ascii="Arial Nova" w:eastAsia="ArialMT" w:hAnsi="Arial Nova" w:cs="Microsoft Sans Serif"/>
          <w:color w:val="000000" w:themeColor="text1"/>
          <w:lang w:bidi="ar-SA"/>
        </w:rPr>
        <w:t>Unit, they also become a member of Louisiana PTA (LAPTA) and National PTA. Each unit</w:t>
      </w:r>
      <w:r w:rsidR="0040784F">
        <w:rPr>
          <w:rFonts w:ascii="Arial Nova" w:eastAsia="ArialMT" w:hAnsi="Arial Nova" w:cs="Microsoft Sans Serif"/>
          <w:color w:val="000000" w:themeColor="text1"/>
          <w:lang w:bidi="ar-SA"/>
        </w:rPr>
        <w:t xml:space="preserve"> must</w:t>
      </w:r>
      <w:r w:rsidRPr="0019472D">
        <w:rPr>
          <w:rFonts w:ascii="Arial Nova" w:eastAsia="ArialMT" w:hAnsi="Arial Nova" w:cs="Microsoft Sans Serif"/>
          <w:color w:val="000000" w:themeColor="text1"/>
          <w:lang w:bidi="ar-SA"/>
        </w:rPr>
        <w:t xml:space="preserve"> submit</w:t>
      </w:r>
      <w:r w:rsidR="0040784F">
        <w:rPr>
          <w:rFonts w:ascii="Arial Nova" w:eastAsia="ArialMT" w:hAnsi="Arial Nova" w:cs="Microsoft Sans Serif"/>
          <w:color w:val="000000" w:themeColor="text1"/>
          <w:lang w:bidi="ar-SA"/>
        </w:rPr>
        <w:t xml:space="preserve"> </w:t>
      </w:r>
      <w:r w:rsidRPr="0019472D">
        <w:rPr>
          <w:rFonts w:ascii="Arial Nova" w:eastAsia="ArialMT" w:hAnsi="Arial Nova" w:cs="Microsoft Sans Serif"/>
          <w:color w:val="000000" w:themeColor="text1"/>
          <w:lang w:bidi="ar-SA"/>
        </w:rPr>
        <w:t xml:space="preserve">to LAPTA $3.50 per member. National PTA receives $2.25 and LAPTA receives $1.25. LAPTA has the responsibility of forwarding National PTA’s portion. The Local Unit is obligated to remit dues for every person who joins their PTA. A unit’s Active Affiliation could be in jeopardy if it, for example, it collects dues from 100 members but only remits dues to LAPTA for 30. </w:t>
      </w:r>
      <w:r w:rsidR="002C3D0B" w:rsidRPr="0019472D">
        <w:rPr>
          <w:rFonts w:ascii="Arial Nova" w:eastAsia="ArialMT" w:hAnsi="Arial Nova" w:cs="Microsoft Sans Serif"/>
          <w:color w:val="000000" w:themeColor="text1"/>
          <w:lang w:bidi="ar-SA"/>
        </w:rPr>
        <w:t>See “Submit Membership Dues” in this section for details on submitting member dues to LAPTA.</w:t>
      </w:r>
    </w:p>
    <w:p w14:paraId="06C1E342" w14:textId="77777777" w:rsidR="006700C5" w:rsidRPr="0019472D" w:rsidRDefault="006700C5" w:rsidP="00F5686D">
      <w:pPr>
        <w:widowControl w:val="0"/>
        <w:adjustRightInd w:val="0"/>
        <w:spacing w:after="0" w:line="240" w:lineRule="auto"/>
        <w:rPr>
          <w:rFonts w:ascii="Arial Nova" w:eastAsia="ArialMT" w:hAnsi="Arial Nova" w:cs="Microsoft Sans Serif"/>
          <w:color w:val="000000" w:themeColor="text1"/>
          <w:lang w:bidi="ar-SA"/>
        </w:rPr>
      </w:pPr>
    </w:p>
    <w:p w14:paraId="573806BC" w14:textId="09DCA2EF" w:rsidR="006700C5" w:rsidRPr="0019472D" w:rsidRDefault="006700C5" w:rsidP="00F5686D">
      <w:pPr>
        <w:widowControl w:val="0"/>
        <w:adjustRightInd w:val="0"/>
        <w:spacing w:after="0" w:line="240" w:lineRule="auto"/>
        <w:rPr>
          <w:rFonts w:ascii="Arial Nova" w:eastAsia="ArialMT" w:hAnsi="Arial Nova" w:cs="Microsoft Sans Serif"/>
          <w:color w:val="000000" w:themeColor="text1"/>
          <w:lang w:bidi="ar-SA"/>
        </w:rPr>
      </w:pPr>
      <w:r w:rsidRPr="0019472D">
        <w:rPr>
          <w:rFonts w:ascii="Arial Nova" w:eastAsia="ArialMT" w:hAnsi="Arial Nova" w:cs="Microsoft Sans Serif"/>
          <w:color w:val="000000" w:themeColor="text1"/>
          <w:lang w:bidi="ar-SA"/>
        </w:rPr>
        <w:t xml:space="preserve">Membership in a </w:t>
      </w:r>
      <w:r w:rsidR="002C3D0B">
        <w:rPr>
          <w:rFonts w:ascii="Arial Nova" w:eastAsia="ArialMT" w:hAnsi="Arial Nova" w:cs="Microsoft Sans Serif"/>
          <w:color w:val="000000" w:themeColor="text1"/>
          <w:lang w:bidi="ar-SA"/>
        </w:rPr>
        <w:t xml:space="preserve">PTA </w:t>
      </w:r>
      <w:r w:rsidRPr="0019472D">
        <w:rPr>
          <w:rFonts w:ascii="Arial Nova" w:eastAsia="ArialMT" w:hAnsi="Arial Nova" w:cs="Microsoft Sans Serif"/>
          <w:color w:val="000000" w:themeColor="text1"/>
          <w:lang w:bidi="ar-SA"/>
        </w:rPr>
        <w:t xml:space="preserve"> is required for the privilege of voting, holding office, and attending the LAPTA and National PTA Conventions as a voting delegate. </w:t>
      </w:r>
      <w:r w:rsidR="002C3D0B">
        <w:rPr>
          <w:rFonts w:ascii="Arial Nova" w:eastAsia="ArialMT" w:hAnsi="Arial Nova" w:cs="Microsoft Sans Serif"/>
          <w:color w:val="000000" w:themeColor="text1"/>
          <w:lang w:bidi="ar-SA"/>
        </w:rPr>
        <w:t xml:space="preserve">All </w:t>
      </w:r>
      <w:r w:rsidRPr="0019472D">
        <w:rPr>
          <w:rFonts w:ascii="Arial Nova" w:eastAsia="ArialMT" w:hAnsi="Arial Nova" w:cs="Microsoft Sans Serif"/>
          <w:color w:val="000000" w:themeColor="text1"/>
          <w:lang w:bidi="ar-SA"/>
        </w:rPr>
        <w:t>Board members are required to submit membership dues. See the Roster Form at the end of this section to help track who still owes dues. Joining one PTA does not give voting privileges in another PTA. Dues must be submitted to each separate PTA. Membership is valid from date of issue through June 30 of each year.</w:t>
      </w:r>
    </w:p>
    <w:p w14:paraId="1B673723" w14:textId="77777777" w:rsidR="006700C5" w:rsidRPr="0019472D" w:rsidRDefault="006700C5" w:rsidP="00F5686D">
      <w:pPr>
        <w:widowControl w:val="0"/>
        <w:adjustRightInd w:val="0"/>
        <w:spacing w:after="0" w:line="240" w:lineRule="auto"/>
        <w:rPr>
          <w:rFonts w:ascii="Arial Nova" w:eastAsia="ArialMT" w:hAnsi="Arial Nova" w:cs="Microsoft Sans Serif"/>
          <w:color w:val="000000" w:themeColor="text1"/>
          <w:lang w:bidi="ar-SA"/>
        </w:rPr>
      </w:pPr>
    </w:p>
    <w:p w14:paraId="61BAEF36" w14:textId="06243514" w:rsidR="006700C5" w:rsidRDefault="006700C5" w:rsidP="00F5686D">
      <w:pPr>
        <w:widowControl w:val="0"/>
        <w:adjustRightInd w:val="0"/>
        <w:spacing w:after="0" w:line="240" w:lineRule="auto"/>
        <w:rPr>
          <w:rFonts w:ascii="Arial Nova" w:eastAsia="ArialMT" w:hAnsi="Arial Nova" w:cs="Microsoft Sans Serif"/>
          <w:color w:val="000000" w:themeColor="text1"/>
          <w:lang w:bidi="ar-SA"/>
        </w:rPr>
      </w:pPr>
      <w:r w:rsidRPr="0019472D">
        <w:rPr>
          <w:rFonts w:ascii="Arial Nova" w:eastAsia="ArialMT" w:hAnsi="Arial Nova" w:cs="Microsoft Sans Serif"/>
          <w:color w:val="000000" w:themeColor="text1"/>
          <w:lang w:bidi="ar-SA"/>
        </w:rPr>
        <w:t xml:space="preserve">The Treasurer shall deposit any checks or cash collected from the membership drive at their school as soon as possible. Memberships shall be submitted monthly to LAPTA. </w:t>
      </w:r>
    </w:p>
    <w:p w14:paraId="1651D5BE" w14:textId="77777777" w:rsidR="00C952B9" w:rsidRDefault="00C952B9" w:rsidP="00F5686D">
      <w:pPr>
        <w:widowControl w:val="0"/>
        <w:adjustRightInd w:val="0"/>
        <w:spacing w:after="0" w:line="240" w:lineRule="auto"/>
        <w:rPr>
          <w:rFonts w:ascii="Arial Nova" w:eastAsia="ArialMT" w:hAnsi="Arial Nova" w:cs="Microsoft Sans Serif"/>
          <w:color w:val="000000" w:themeColor="text1"/>
          <w:lang w:bidi="ar-SA"/>
        </w:rPr>
      </w:pPr>
    </w:p>
    <w:p w14:paraId="7251CB55" w14:textId="77777777" w:rsidR="00C952B9" w:rsidRDefault="00C952B9" w:rsidP="00F5686D">
      <w:pPr>
        <w:widowControl w:val="0"/>
        <w:adjustRightInd w:val="0"/>
        <w:spacing w:after="0" w:line="240" w:lineRule="auto"/>
        <w:rPr>
          <w:rFonts w:ascii="Arial Nova" w:eastAsia="ArialMT" w:hAnsi="Arial Nova" w:cs="Microsoft Sans Serif"/>
          <w:color w:val="000000" w:themeColor="text1"/>
          <w:lang w:bidi="ar-SA"/>
        </w:rPr>
      </w:pPr>
    </w:p>
    <w:p w14:paraId="14F3EB7F" w14:textId="77777777" w:rsidR="00C952B9" w:rsidRDefault="00C952B9" w:rsidP="00F5686D">
      <w:pPr>
        <w:widowControl w:val="0"/>
        <w:adjustRightInd w:val="0"/>
        <w:spacing w:after="0" w:line="240" w:lineRule="auto"/>
        <w:rPr>
          <w:rFonts w:ascii="Arial Nova" w:eastAsia="ArialMT" w:hAnsi="Arial Nova" w:cs="Microsoft Sans Serif"/>
          <w:color w:val="000000" w:themeColor="text1"/>
          <w:lang w:bidi="ar-SA"/>
        </w:rPr>
      </w:pPr>
    </w:p>
    <w:p w14:paraId="7A0F333F" w14:textId="77777777" w:rsidR="00C952B9" w:rsidRPr="0019472D" w:rsidRDefault="00C952B9" w:rsidP="00F5686D">
      <w:pPr>
        <w:widowControl w:val="0"/>
        <w:adjustRightInd w:val="0"/>
        <w:spacing w:after="0" w:line="240" w:lineRule="auto"/>
        <w:rPr>
          <w:rFonts w:ascii="Arial Nova" w:eastAsia="ArialMT" w:hAnsi="Arial Nova" w:cs="Microsoft Sans Serif"/>
          <w:color w:val="000000" w:themeColor="text1"/>
          <w:lang w:bidi="ar-SA"/>
        </w:rPr>
      </w:pPr>
    </w:p>
    <w:p w14:paraId="2EBBF6BB" w14:textId="77777777" w:rsidR="00827669" w:rsidRPr="007A20D6" w:rsidRDefault="00827669" w:rsidP="00F5686D">
      <w:pPr>
        <w:widowControl w:val="0"/>
        <w:spacing w:after="0" w:line="240" w:lineRule="auto"/>
        <w:rPr>
          <w:rFonts w:ascii="Arial Nova" w:hAnsi="Arial Nova"/>
          <w:b/>
          <w:bCs/>
          <w:color w:val="000000" w:themeColor="text1"/>
          <w:sz w:val="40"/>
          <w:szCs w:val="40"/>
          <w:u w:val="single"/>
        </w:rPr>
      </w:pPr>
      <w:bookmarkStart w:id="69" w:name="resources"/>
      <w:r w:rsidRPr="007A20D6">
        <w:rPr>
          <w:rFonts w:ascii="Arial Nova" w:hAnsi="Arial Nova"/>
          <w:b/>
          <w:bCs/>
          <w:color w:val="000000" w:themeColor="text1"/>
          <w:sz w:val="40"/>
          <w:szCs w:val="40"/>
          <w:u w:val="single"/>
        </w:rPr>
        <w:lastRenderedPageBreak/>
        <w:t>SUBMIT MEMBERSHIP DUES</w:t>
      </w:r>
    </w:p>
    <w:p w14:paraId="7BF53CF2" w14:textId="77777777" w:rsidR="00827669" w:rsidRPr="0019472D" w:rsidRDefault="00827669" w:rsidP="00F5686D">
      <w:pPr>
        <w:widowControl w:val="0"/>
        <w:spacing w:after="0" w:line="240" w:lineRule="auto"/>
        <w:jc w:val="both"/>
        <w:rPr>
          <w:rFonts w:ascii="Arial Nova" w:hAnsi="Arial Nova"/>
          <w:color w:val="000000" w:themeColor="text1"/>
        </w:rPr>
      </w:pPr>
    </w:p>
    <w:p w14:paraId="0A300807" w14:textId="030618E6" w:rsidR="00827669" w:rsidRDefault="00827669" w:rsidP="00F5686D">
      <w:pPr>
        <w:widowControl w:val="0"/>
        <w:spacing w:after="0" w:line="240" w:lineRule="auto"/>
        <w:rPr>
          <w:rFonts w:ascii="Arial Nova" w:hAnsi="Arial Nova"/>
          <w:color w:val="000000" w:themeColor="text1"/>
        </w:rPr>
      </w:pPr>
      <w:r w:rsidRPr="006760B7">
        <w:rPr>
          <w:rFonts w:ascii="Arial Nova" w:hAnsi="Arial Nova"/>
          <w:b/>
          <w:bCs/>
          <w:color w:val="000000" w:themeColor="text1"/>
        </w:rPr>
        <w:t>STEP 1:</w:t>
      </w:r>
      <w:r>
        <w:rPr>
          <w:rFonts w:ascii="Arial Nova" w:hAnsi="Arial Nova"/>
          <w:color w:val="000000" w:themeColor="text1"/>
        </w:rPr>
        <w:t xml:space="preserve"> </w:t>
      </w:r>
      <w:r w:rsidRPr="0019472D">
        <w:rPr>
          <w:rFonts w:ascii="Arial Nova" w:hAnsi="Arial Nova"/>
          <w:color w:val="000000" w:themeColor="text1"/>
        </w:rPr>
        <w:t xml:space="preserve">The first step to processing memberships is to go to </w:t>
      </w:r>
      <w:hyperlink r:id="rId131" w:history="1">
        <w:r w:rsidRPr="006760B7">
          <w:rPr>
            <w:rStyle w:val="Hyperlink"/>
            <w:rFonts w:ascii="Arial Nova" w:hAnsi="Arial Nova"/>
          </w:rPr>
          <w:t>LouisianaPTA.org/submit-dues</w:t>
        </w:r>
      </w:hyperlink>
      <w:r w:rsidRPr="0019472D">
        <w:rPr>
          <w:rFonts w:ascii="Arial Nova" w:hAnsi="Arial Nova"/>
          <w:color w:val="000000" w:themeColor="text1"/>
        </w:rPr>
        <w:t xml:space="preserve">. Click “PAYMENT LINK” which </w:t>
      </w:r>
      <w:r>
        <w:rPr>
          <w:rFonts w:ascii="Arial Nova" w:hAnsi="Arial Nova"/>
          <w:color w:val="000000" w:themeColor="text1"/>
        </w:rPr>
        <w:t xml:space="preserve">links </w:t>
      </w:r>
      <w:r w:rsidRPr="0019472D">
        <w:rPr>
          <w:rFonts w:ascii="Arial Nova" w:hAnsi="Arial Nova"/>
          <w:color w:val="000000" w:themeColor="text1"/>
        </w:rPr>
        <w:t>to CheddarUp.com. Purchase the number of individual memberships sold by the PTA. The cost is $3.50 each. Local Units must purchase a minimum of 30 memberships from LAPTA per year</w:t>
      </w:r>
      <w:r>
        <w:rPr>
          <w:rFonts w:ascii="Arial Nova" w:hAnsi="Arial Nova"/>
          <w:color w:val="000000" w:themeColor="text1"/>
        </w:rPr>
        <w:t>.</w:t>
      </w:r>
      <w:r w:rsidRPr="0019472D">
        <w:rPr>
          <w:rFonts w:ascii="Arial Nova" w:hAnsi="Arial Nova"/>
          <w:color w:val="000000" w:themeColor="text1"/>
        </w:rPr>
        <w:t xml:space="preserve"> The exact number of memberships sold to their members must be purchased. It is important to properly account for all members. LAPTA forwards the National PTA dues portion of $2.25 to National PTA.</w:t>
      </w:r>
    </w:p>
    <w:p w14:paraId="6FB0AE9C" w14:textId="77777777" w:rsidR="00827669" w:rsidRPr="0019472D" w:rsidRDefault="00827669" w:rsidP="00F5686D">
      <w:pPr>
        <w:widowControl w:val="0"/>
        <w:spacing w:after="0" w:line="240" w:lineRule="auto"/>
        <w:jc w:val="both"/>
        <w:rPr>
          <w:rFonts w:ascii="Arial" w:hAnsi="Arial" w:cs="Arial"/>
          <w:color w:val="000000" w:themeColor="text1"/>
          <w:shd w:val="clear" w:color="auto" w:fill="FFFFFF"/>
        </w:rPr>
      </w:pPr>
    </w:p>
    <w:p w14:paraId="68278E1B" w14:textId="77777777" w:rsidR="00827669" w:rsidRDefault="00827669" w:rsidP="00F5686D">
      <w:pPr>
        <w:widowControl w:val="0"/>
        <w:spacing w:after="0" w:line="240" w:lineRule="auto"/>
        <w:rPr>
          <w:rFonts w:ascii="Arial" w:hAnsi="Arial" w:cs="Arial"/>
          <w:b/>
          <w:bCs/>
          <w:color w:val="000000" w:themeColor="text1"/>
          <w:shd w:val="clear" w:color="auto" w:fill="FFFFFF"/>
        </w:rPr>
      </w:pPr>
      <w:r w:rsidRPr="003E10ED">
        <w:rPr>
          <w:rFonts w:ascii="Arial Nova" w:hAnsi="Arial Nova"/>
          <w:b/>
          <w:bCs/>
          <w:color w:val="000000" w:themeColor="text1"/>
        </w:rPr>
        <w:t>STEP 2:</w:t>
      </w:r>
      <w:r>
        <w:rPr>
          <w:rFonts w:ascii="Arial Nova" w:hAnsi="Arial Nova"/>
          <w:color w:val="000000" w:themeColor="text1"/>
        </w:rPr>
        <w:t xml:space="preserve"> </w:t>
      </w:r>
      <w:r w:rsidRPr="0019472D">
        <w:rPr>
          <w:rFonts w:ascii="Arial Nova" w:hAnsi="Arial Nova"/>
          <w:color w:val="000000" w:themeColor="text1"/>
        </w:rPr>
        <w:t>Download the Excel spreadsheet called “</w:t>
      </w:r>
      <w:r w:rsidRPr="0019472D">
        <w:rPr>
          <w:rFonts w:ascii="Arial" w:hAnsi="Arial" w:cs="Arial"/>
          <w:color w:val="000000" w:themeColor="text1"/>
          <w:shd w:val="clear" w:color="auto" w:fill="FFFFFF"/>
        </w:rPr>
        <w:t xml:space="preserve">LAPTA Local PTA Membership Report” by going online to </w:t>
      </w:r>
      <w:hyperlink r:id="rId132" w:history="1">
        <w:r w:rsidRPr="0019472D">
          <w:rPr>
            <w:rFonts w:ascii="Arial" w:hAnsi="Arial" w:cs="Arial"/>
            <w:color w:val="000000" w:themeColor="text1"/>
            <w:u w:val="single"/>
            <w:shd w:val="clear" w:color="auto" w:fill="FFFFFF"/>
          </w:rPr>
          <w:t>LouisianaPTA.org/membership</w:t>
        </w:r>
      </w:hyperlink>
      <w:r w:rsidRPr="0019472D">
        <w:rPr>
          <w:rFonts w:ascii="Arial" w:hAnsi="Arial" w:cs="Arial"/>
          <w:color w:val="000000" w:themeColor="text1"/>
          <w:shd w:val="clear" w:color="auto" w:fill="FFFFFF"/>
        </w:rPr>
        <w:t xml:space="preserve">. This is the format used for Membership Reports. Rename the file with the [PTA name] Member Report [date]. In the spreadsheet, enter the information in the top section and then last name, first name, and email for every member into the spreadsheet. After submitting dues, </w:t>
      </w:r>
      <w:r w:rsidRPr="0019472D">
        <w:rPr>
          <w:rFonts w:ascii="Arial" w:hAnsi="Arial" w:cs="Arial"/>
          <w:b/>
          <w:bCs/>
          <w:color w:val="000000" w:themeColor="text1"/>
          <w:shd w:val="clear" w:color="auto" w:fill="FFFFFF"/>
        </w:rPr>
        <w:t xml:space="preserve">email the Membership Report to </w:t>
      </w:r>
      <w:hyperlink r:id="rId133" w:history="1">
        <w:r w:rsidRPr="003F4926">
          <w:rPr>
            <w:rStyle w:val="Hyperlink"/>
            <w:rFonts w:ascii="Arial" w:hAnsi="Arial" w:cs="Arial"/>
            <w:b/>
            <w:bCs/>
            <w:shd w:val="clear" w:color="auto" w:fill="FFFFFF"/>
          </w:rPr>
          <w:t>office@LouisianaPTA.org</w:t>
        </w:r>
      </w:hyperlink>
      <w:r w:rsidRPr="0019472D">
        <w:rPr>
          <w:rFonts w:ascii="Arial" w:hAnsi="Arial" w:cs="Arial"/>
          <w:b/>
          <w:bCs/>
          <w:color w:val="000000" w:themeColor="text1"/>
          <w:shd w:val="clear" w:color="auto" w:fill="FFFFFF"/>
        </w:rPr>
        <w:t>.</w:t>
      </w:r>
    </w:p>
    <w:p w14:paraId="50839054" w14:textId="3E5A57DA" w:rsidR="00827669" w:rsidRPr="0019472D" w:rsidRDefault="00827669" w:rsidP="00F5686D">
      <w:pPr>
        <w:widowControl w:val="0"/>
        <w:spacing w:after="0" w:line="240" w:lineRule="auto"/>
        <w:jc w:val="both"/>
        <w:rPr>
          <w:rFonts w:ascii="Arial" w:hAnsi="Arial" w:cs="Arial"/>
          <w:color w:val="000000" w:themeColor="text1"/>
          <w:shd w:val="clear" w:color="auto" w:fill="FFFFFF"/>
        </w:rPr>
      </w:pPr>
    </w:p>
    <w:tbl>
      <w:tblPr>
        <w:tblW w:w="10780" w:type="dxa"/>
        <w:tblLook w:val="04A0" w:firstRow="1" w:lastRow="0" w:firstColumn="1" w:lastColumn="0" w:noHBand="0" w:noVBand="1"/>
      </w:tblPr>
      <w:tblGrid>
        <w:gridCol w:w="2026"/>
        <w:gridCol w:w="277"/>
        <w:gridCol w:w="2232"/>
        <w:gridCol w:w="5003"/>
        <w:gridCol w:w="1242"/>
      </w:tblGrid>
      <w:tr w:rsidR="00827669" w:rsidRPr="0019472D" w14:paraId="021E5A09" w14:textId="77777777" w:rsidTr="00F70FD9">
        <w:trPr>
          <w:trHeight w:val="354"/>
        </w:trPr>
        <w:tc>
          <w:tcPr>
            <w:tcW w:w="10780" w:type="dxa"/>
            <w:gridSpan w:val="5"/>
            <w:tcBorders>
              <w:top w:val="single" w:sz="8" w:space="0" w:color="auto"/>
              <w:left w:val="single" w:sz="8" w:space="0" w:color="auto"/>
              <w:bottom w:val="nil"/>
              <w:right w:val="single" w:sz="8" w:space="0" w:color="000000"/>
            </w:tcBorders>
            <w:shd w:val="clear" w:color="auto" w:fill="FFFFFF" w:themeFill="background1"/>
            <w:noWrap/>
            <w:vAlign w:val="center"/>
            <w:hideMark/>
          </w:tcPr>
          <w:p w14:paraId="6244BD48" w14:textId="77777777" w:rsidR="00827669" w:rsidRPr="0019472D" w:rsidRDefault="00827669" w:rsidP="00F5686D">
            <w:pPr>
              <w:widowControl w:val="0"/>
              <w:spacing w:after="0" w:line="240" w:lineRule="auto"/>
              <w:jc w:val="center"/>
              <w:rPr>
                <w:rFonts w:ascii="Arial Nova" w:eastAsia="Times New Roman" w:hAnsi="Arial Nova"/>
                <w:color w:val="000000" w:themeColor="text1"/>
                <w:sz w:val="28"/>
                <w:szCs w:val="28"/>
                <w:lang w:bidi="ar-SA"/>
              </w:rPr>
            </w:pPr>
            <w:r w:rsidRPr="0019472D">
              <w:rPr>
                <w:rFonts w:ascii="Arial Nova" w:eastAsia="Times New Roman" w:hAnsi="Arial Nova"/>
                <w:color w:val="000000" w:themeColor="text1"/>
                <w:sz w:val="28"/>
                <w:szCs w:val="28"/>
                <w:lang w:bidi="ar-SA"/>
              </w:rPr>
              <w:t>LAPTA LOCAL UNIT MEMBERSHIP REPORT 2022-23</w:t>
            </w:r>
          </w:p>
        </w:tc>
      </w:tr>
      <w:tr w:rsidR="00827669" w:rsidRPr="0019472D" w14:paraId="3F943D11" w14:textId="77777777" w:rsidTr="00F70FD9">
        <w:trPr>
          <w:trHeight w:val="276"/>
        </w:trPr>
        <w:tc>
          <w:tcPr>
            <w:tcW w:w="10780" w:type="dxa"/>
            <w:gridSpan w:val="5"/>
            <w:tcBorders>
              <w:top w:val="nil"/>
              <w:left w:val="single" w:sz="8" w:space="0" w:color="auto"/>
              <w:bottom w:val="nil"/>
              <w:right w:val="single" w:sz="8" w:space="0" w:color="000000"/>
            </w:tcBorders>
            <w:shd w:val="clear" w:color="auto" w:fill="auto"/>
            <w:noWrap/>
            <w:vAlign w:val="center"/>
            <w:hideMark/>
          </w:tcPr>
          <w:p w14:paraId="6170CDCE" w14:textId="77777777" w:rsidR="00827669" w:rsidRPr="0019472D" w:rsidRDefault="00827669" w:rsidP="00F5686D">
            <w:pPr>
              <w:widowControl w:val="0"/>
              <w:spacing w:after="0" w:line="240" w:lineRule="auto"/>
              <w:jc w:val="center"/>
              <w:rPr>
                <w:rFonts w:ascii="Arial Nova" w:eastAsia="Times New Roman" w:hAnsi="Arial Nova"/>
                <w:color w:val="000000" w:themeColor="text1"/>
                <w:lang w:bidi="ar-SA"/>
              </w:rPr>
            </w:pPr>
            <w:r w:rsidRPr="0019472D">
              <w:rPr>
                <w:rFonts w:ascii="Arial Nova" w:eastAsia="Times New Roman" w:hAnsi="Arial Nova"/>
                <w:color w:val="000000" w:themeColor="text1"/>
                <w:lang w:bidi="ar-SA"/>
              </w:rPr>
              <w:t>After submitting dues, email this Member Report to office@LouisianaPTA.org.</w:t>
            </w:r>
          </w:p>
        </w:tc>
      </w:tr>
      <w:tr w:rsidR="00827669" w:rsidRPr="0019472D" w14:paraId="2E38FE3A" w14:textId="77777777" w:rsidTr="00F70FD9">
        <w:trPr>
          <w:trHeight w:val="276"/>
        </w:trPr>
        <w:tc>
          <w:tcPr>
            <w:tcW w:w="2026" w:type="dxa"/>
            <w:tcBorders>
              <w:top w:val="nil"/>
              <w:left w:val="single" w:sz="8" w:space="0" w:color="auto"/>
              <w:bottom w:val="nil"/>
              <w:right w:val="nil"/>
            </w:tcBorders>
            <w:shd w:val="clear" w:color="auto" w:fill="auto"/>
            <w:noWrap/>
            <w:vAlign w:val="center"/>
            <w:hideMark/>
          </w:tcPr>
          <w:p w14:paraId="34F78EDE" w14:textId="77777777" w:rsidR="00827669" w:rsidRPr="0019472D" w:rsidRDefault="00827669" w:rsidP="00F5686D">
            <w:pPr>
              <w:widowControl w:val="0"/>
              <w:spacing w:after="0" w:line="240" w:lineRule="auto"/>
              <w:jc w:val="right"/>
              <w:rPr>
                <w:rFonts w:ascii="Arial Nova" w:eastAsia="Times New Roman" w:hAnsi="Arial Nova"/>
                <w:color w:val="000000" w:themeColor="text1"/>
                <w:lang w:bidi="ar-SA"/>
              </w:rPr>
            </w:pPr>
            <w:r w:rsidRPr="0019472D">
              <w:rPr>
                <w:rFonts w:ascii="Arial Nova" w:eastAsia="Times New Roman" w:hAnsi="Arial Nova"/>
                <w:color w:val="000000" w:themeColor="text1"/>
                <w:lang w:bidi="ar-SA"/>
              </w:rPr>
              <w:t xml:space="preserve">PTA Name: </w:t>
            </w:r>
          </w:p>
        </w:tc>
        <w:tc>
          <w:tcPr>
            <w:tcW w:w="2509" w:type="dxa"/>
            <w:gridSpan w:val="2"/>
            <w:tcBorders>
              <w:top w:val="nil"/>
              <w:left w:val="nil"/>
              <w:bottom w:val="single" w:sz="4" w:space="0" w:color="auto"/>
              <w:right w:val="nil"/>
            </w:tcBorders>
            <w:shd w:val="clear" w:color="auto" w:fill="auto"/>
            <w:noWrap/>
            <w:vAlign w:val="center"/>
            <w:hideMark/>
          </w:tcPr>
          <w:p w14:paraId="18309E63" w14:textId="77777777" w:rsidR="00827669" w:rsidRPr="0019472D" w:rsidRDefault="00827669" w:rsidP="00F5686D">
            <w:pPr>
              <w:widowControl w:val="0"/>
              <w:spacing w:after="0" w:line="240" w:lineRule="auto"/>
              <w:rPr>
                <w:rFonts w:ascii="Arial Nova" w:eastAsia="Times New Roman" w:hAnsi="Arial Nova"/>
                <w:color w:val="000000" w:themeColor="text1"/>
                <w:lang w:bidi="ar-SA"/>
              </w:rPr>
            </w:pPr>
            <w:r w:rsidRPr="0019472D">
              <w:rPr>
                <w:rFonts w:ascii="Arial Nova" w:eastAsia="Times New Roman" w:hAnsi="Arial Nova"/>
                <w:color w:val="000000" w:themeColor="text1"/>
                <w:lang w:bidi="ar-SA"/>
              </w:rPr>
              <w:t> </w:t>
            </w:r>
          </w:p>
        </w:tc>
        <w:tc>
          <w:tcPr>
            <w:tcW w:w="5003" w:type="dxa"/>
            <w:tcBorders>
              <w:top w:val="nil"/>
              <w:left w:val="nil"/>
              <w:bottom w:val="nil"/>
              <w:right w:val="nil"/>
            </w:tcBorders>
            <w:shd w:val="clear" w:color="auto" w:fill="auto"/>
            <w:noWrap/>
            <w:vAlign w:val="center"/>
            <w:hideMark/>
          </w:tcPr>
          <w:p w14:paraId="1C38F73C" w14:textId="77777777" w:rsidR="00827669" w:rsidRPr="0019472D" w:rsidRDefault="00827669" w:rsidP="00F5686D">
            <w:pPr>
              <w:widowControl w:val="0"/>
              <w:spacing w:after="0" w:line="240" w:lineRule="auto"/>
              <w:jc w:val="right"/>
              <w:rPr>
                <w:rFonts w:ascii="Arial Nova" w:eastAsia="Times New Roman" w:hAnsi="Arial Nova"/>
                <w:color w:val="000000" w:themeColor="text1"/>
                <w:lang w:bidi="ar-SA"/>
              </w:rPr>
            </w:pPr>
            <w:r w:rsidRPr="0019472D">
              <w:rPr>
                <w:rFonts w:ascii="Arial Nova" w:eastAsia="Times New Roman" w:hAnsi="Arial Nova"/>
                <w:color w:val="000000" w:themeColor="text1"/>
                <w:lang w:bidi="ar-SA"/>
              </w:rPr>
              <w:t>Today's Date:</w:t>
            </w:r>
          </w:p>
        </w:tc>
        <w:tc>
          <w:tcPr>
            <w:tcW w:w="1242" w:type="dxa"/>
            <w:tcBorders>
              <w:top w:val="nil"/>
              <w:left w:val="nil"/>
              <w:bottom w:val="single" w:sz="4" w:space="0" w:color="auto"/>
              <w:right w:val="single" w:sz="8" w:space="0" w:color="auto"/>
            </w:tcBorders>
            <w:shd w:val="clear" w:color="auto" w:fill="auto"/>
            <w:noWrap/>
            <w:vAlign w:val="bottom"/>
            <w:hideMark/>
          </w:tcPr>
          <w:p w14:paraId="50718646" w14:textId="77777777" w:rsidR="00827669" w:rsidRPr="0019472D" w:rsidRDefault="00827669" w:rsidP="00F5686D">
            <w:pPr>
              <w:widowControl w:val="0"/>
              <w:spacing w:after="0" w:line="240" w:lineRule="auto"/>
              <w:jc w:val="center"/>
              <w:rPr>
                <w:rFonts w:ascii="Arial Nova" w:eastAsia="Times New Roman" w:hAnsi="Arial Nova"/>
                <w:color w:val="000000" w:themeColor="text1"/>
                <w:lang w:bidi="ar-SA"/>
              </w:rPr>
            </w:pPr>
            <w:r w:rsidRPr="0019472D">
              <w:rPr>
                <w:rFonts w:ascii="Arial Nova" w:eastAsia="Times New Roman" w:hAnsi="Arial Nova"/>
                <w:color w:val="000000" w:themeColor="text1"/>
                <w:lang w:bidi="ar-SA"/>
              </w:rPr>
              <w:t> </w:t>
            </w:r>
          </w:p>
        </w:tc>
      </w:tr>
      <w:tr w:rsidR="00827669" w:rsidRPr="0019472D" w14:paraId="0C5E07AF" w14:textId="77777777" w:rsidTr="00F70FD9">
        <w:trPr>
          <w:trHeight w:val="276"/>
        </w:trPr>
        <w:tc>
          <w:tcPr>
            <w:tcW w:w="2026" w:type="dxa"/>
            <w:tcBorders>
              <w:top w:val="nil"/>
              <w:left w:val="single" w:sz="8" w:space="0" w:color="auto"/>
              <w:bottom w:val="nil"/>
              <w:right w:val="nil"/>
            </w:tcBorders>
            <w:shd w:val="clear" w:color="auto" w:fill="auto"/>
            <w:noWrap/>
            <w:vAlign w:val="center"/>
            <w:hideMark/>
          </w:tcPr>
          <w:p w14:paraId="5B7DC5E5" w14:textId="77777777" w:rsidR="00827669" w:rsidRPr="0019472D" w:rsidRDefault="00827669" w:rsidP="00F5686D">
            <w:pPr>
              <w:widowControl w:val="0"/>
              <w:spacing w:after="0" w:line="240" w:lineRule="auto"/>
              <w:jc w:val="right"/>
              <w:rPr>
                <w:rFonts w:ascii="Arial Nova" w:eastAsia="Times New Roman" w:hAnsi="Arial Nova"/>
                <w:color w:val="000000" w:themeColor="text1"/>
                <w:lang w:bidi="ar-SA"/>
              </w:rPr>
            </w:pPr>
            <w:r w:rsidRPr="0019472D">
              <w:rPr>
                <w:rFonts w:ascii="Arial Nova" w:eastAsia="Times New Roman" w:hAnsi="Arial Nova"/>
                <w:color w:val="000000" w:themeColor="text1"/>
                <w:lang w:bidi="ar-SA"/>
              </w:rPr>
              <w:t xml:space="preserve">School Name: </w:t>
            </w:r>
          </w:p>
        </w:tc>
        <w:tc>
          <w:tcPr>
            <w:tcW w:w="2509" w:type="dxa"/>
            <w:gridSpan w:val="2"/>
            <w:tcBorders>
              <w:top w:val="single" w:sz="4" w:space="0" w:color="auto"/>
              <w:left w:val="nil"/>
              <w:bottom w:val="single" w:sz="4" w:space="0" w:color="auto"/>
              <w:right w:val="nil"/>
            </w:tcBorders>
            <w:shd w:val="clear" w:color="auto" w:fill="auto"/>
            <w:noWrap/>
            <w:vAlign w:val="center"/>
            <w:hideMark/>
          </w:tcPr>
          <w:p w14:paraId="031DBF55" w14:textId="77777777" w:rsidR="00827669" w:rsidRPr="0019472D" w:rsidRDefault="00827669" w:rsidP="00F5686D">
            <w:pPr>
              <w:widowControl w:val="0"/>
              <w:spacing w:after="0" w:line="240" w:lineRule="auto"/>
              <w:rPr>
                <w:rFonts w:ascii="Arial Nova" w:eastAsia="Times New Roman" w:hAnsi="Arial Nova"/>
                <w:color w:val="000000" w:themeColor="text1"/>
                <w:lang w:bidi="ar-SA"/>
              </w:rPr>
            </w:pPr>
            <w:r w:rsidRPr="0019472D">
              <w:rPr>
                <w:rFonts w:ascii="Arial Nova" w:eastAsia="Times New Roman" w:hAnsi="Arial Nova"/>
                <w:color w:val="000000" w:themeColor="text1"/>
                <w:lang w:bidi="ar-SA"/>
              </w:rPr>
              <w:t> </w:t>
            </w:r>
          </w:p>
        </w:tc>
        <w:tc>
          <w:tcPr>
            <w:tcW w:w="5003" w:type="dxa"/>
            <w:tcBorders>
              <w:top w:val="nil"/>
              <w:left w:val="nil"/>
              <w:bottom w:val="nil"/>
              <w:right w:val="nil"/>
            </w:tcBorders>
            <w:shd w:val="clear" w:color="auto" w:fill="auto"/>
            <w:vAlign w:val="center"/>
            <w:hideMark/>
          </w:tcPr>
          <w:p w14:paraId="2741CAE4" w14:textId="77777777" w:rsidR="00827669" w:rsidRPr="0019472D" w:rsidRDefault="00827669" w:rsidP="00F5686D">
            <w:pPr>
              <w:widowControl w:val="0"/>
              <w:spacing w:after="0" w:line="240" w:lineRule="auto"/>
              <w:jc w:val="right"/>
              <w:rPr>
                <w:rFonts w:ascii="Arial Nova" w:eastAsia="Times New Roman" w:hAnsi="Arial Nova"/>
                <w:color w:val="000000" w:themeColor="text1"/>
                <w:lang w:bidi="ar-SA"/>
              </w:rPr>
            </w:pPr>
            <w:r w:rsidRPr="0019472D">
              <w:rPr>
                <w:rFonts w:ascii="Arial Nova" w:eastAsia="Times New Roman" w:hAnsi="Arial Nova"/>
                <w:color w:val="000000" w:themeColor="text1"/>
                <w:lang w:bidi="ar-SA"/>
              </w:rPr>
              <w:t xml:space="preserve">School's Student Count: </w:t>
            </w:r>
          </w:p>
        </w:tc>
        <w:tc>
          <w:tcPr>
            <w:tcW w:w="1242" w:type="dxa"/>
            <w:tcBorders>
              <w:top w:val="nil"/>
              <w:left w:val="nil"/>
              <w:bottom w:val="single" w:sz="4" w:space="0" w:color="auto"/>
              <w:right w:val="single" w:sz="8" w:space="0" w:color="auto"/>
            </w:tcBorders>
            <w:shd w:val="clear" w:color="auto" w:fill="auto"/>
            <w:noWrap/>
            <w:vAlign w:val="bottom"/>
            <w:hideMark/>
          </w:tcPr>
          <w:p w14:paraId="22114A59" w14:textId="77777777" w:rsidR="00827669" w:rsidRPr="0019472D" w:rsidRDefault="00827669" w:rsidP="00F5686D">
            <w:pPr>
              <w:widowControl w:val="0"/>
              <w:spacing w:after="0" w:line="240" w:lineRule="auto"/>
              <w:jc w:val="center"/>
              <w:rPr>
                <w:rFonts w:ascii="Arial Nova" w:eastAsia="Times New Roman" w:hAnsi="Arial Nova"/>
                <w:color w:val="000000" w:themeColor="text1"/>
                <w:lang w:bidi="ar-SA"/>
              </w:rPr>
            </w:pPr>
            <w:r w:rsidRPr="0019472D">
              <w:rPr>
                <w:rFonts w:ascii="Arial Nova" w:eastAsia="Times New Roman" w:hAnsi="Arial Nova"/>
                <w:color w:val="000000" w:themeColor="text1"/>
                <w:lang w:bidi="ar-SA"/>
              </w:rPr>
              <w:t> </w:t>
            </w:r>
          </w:p>
        </w:tc>
      </w:tr>
      <w:tr w:rsidR="00827669" w:rsidRPr="0019472D" w14:paraId="53C680D6" w14:textId="77777777" w:rsidTr="00F70FD9">
        <w:trPr>
          <w:trHeight w:val="294"/>
        </w:trPr>
        <w:tc>
          <w:tcPr>
            <w:tcW w:w="2026" w:type="dxa"/>
            <w:tcBorders>
              <w:top w:val="nil"/>
              <w:left w:val="single" w:sz="8" w:space="0" w:color="auto"/>
              <w:bottom w:val="nil"/>
              <w:right w:val="nil"/>
            </w:tcBorders>
            <w:shd w:val="clear" w:color="auto" w:fill="auto"/>
            <w:noWrap/>
            <w:vAlign w:val="bottom"/>
            <w:hideMark/>
          </w:tcPr>
          <w:p w14:paraId="0E5985C4" w14:textId="77777777" w:rsidR="00827669" w:rsidRPr="0019472D" w:rsidRDefault="00827669" w:rsidP="00F5686D">
            <w:pPr>
              <w:widowControl w:val="0"/>
              <w:spacing w:after="0" w:line="240" w:lineRule="auto"/>
              <w:jc w:val="right"/>
              <w:rPr>
                <w:rFonts w:ascii="Arial Nova" w:eastAsia="Times New Roman" w:hAnsi="Arial Nova"/>
                <w:color w:val="000000" w:themeColor="text1"/>
                <w:lang w:bidi="ar-SA"/>
              </w:rPr>
            </w:pPr>
            <w:r w:rsidRPr="0019472D">
              <w:rPr>
                <w:rFonts w:ascii="Arial Nova" w:eastAsia="Times New Roman" w:hAnsi="Arial Nova"/>
                <w:color w:val="000000" w:themeColor="text1"/>
                <w:lang w:bidi="ar-SA"/>
              </w:rPr>
              <w:t>School City:</w:t>
            </w:r>
          </w:p>
        </w:tc>
        <w:tc>
          <w:tcPr>
            <w:tcW w:w="2509" w:type="dxa"/>
            <w:gridSpan w:val="2"/>
            <w:tcBorders>
              <w:top w:val="nil"/>
              <w:left w:val="nil"/>
              <w:bottom w:val="single" w:sz="4" w:space="0" w:color="auto"/>
              <w:right w:val="nil"/>
            </w:tcBorders>
            <w:shd w:val="clear" w:color="auto" w:fill="auto"/>
            <w:noWrap/>
            <w:vAlign w:val="center"/>
            <w:hideMark/>
          </w:tcPr>
          <w:p w14:paraId="1B6D64BB" w14:textId="77777777" w:rsidR="00827669" w:rsidRPr="0019472D" w:rsidRDefault="00827669" w:rsidP="00F5686D">
            <w:pPr>
              <w:widowControl w:val="0"/>
              <w:spacing w:after="0" w:line="240" w:lineRule="auto"/>
              <w:rPr>
                <w:rFonts w:ascii="Arial Nova" w:eastAsia="Times New Roman" w:hAnsi="Arial Nova"/>
                <w:color w:val="000000" w:themeColor="text1"/>
                <w:lang w:bidi="ar-SA"/>
              </w:rPr>
            </w:pPr>
            <w:r w:rsidRPr="0019472D">
              <w:rPr>
                <w:rFonts w:ascii="Arial Nova" w:eastAsia="Times New Roman" w:hAnsi="Arial Nova"/>
                <w:color w:val="000000" w:themeColor="text1"/>
                <w:lang w:bidi="ar-SA"/>
              </w:rPr>
              <w:t> </w:t>
            </w:r>
          </w:p>
        </w:tc>
        <w:tc>
          <w:tcPr>
            <w:tcW w:w="5003" w:type="dxa"/>
            <w:tcBorders>
              <w:top w:val="nil"/>
              <w:left w:val="nil"/>
              <w:bottom w:val="nil"/>
              <w:right w:val="nil"/>
            </w:tcBorders>
            <w:shd w:val="clear" w:color="auto" w:fill="auto"/>
            <w:noWrap/>
            <w:vAlign w:val="center"/>
            <w:hideMark/>
          </w:tcPr>
          <w:p w14:paraId="4EBE1A12" w14:textId="77777777" w:rsidR="00827669" w:rsidRPr="0019472D" w:rsidRDefault="00827669" w:rsidP="00F5686D">
            <w:pPr>
              <w:widowControl w:val="0"/>
              <w:spacing w:after="0" w:line="240" w:lineRule="auto"/>
              <w:jc w:val="right"/>
              <w:rPr>
                <w:rFonts w:ascii="Arial Nova" w:eastAsia="Times New Roman" w:hAnsi="Arial Nova"/>
                <w:color w:val="000000" w:themeColor="text1"/>
                <w:lang w:bidi="ar-SA"/>
              </w:rPr>
            </w:pPr>
            <w:r w:rsidRPr="0019472D">
              <w:rPr>
                <w:rFonts w:ascii="Arial Nova" w:eastAsia="Times New Roman" w:hAnsi="Arial Nova"/>
                <w:color w:val="000000" w:themeColor="text1"/>
                <w:lang w:bidi="ar-SA"/>
              </w:rPr>
              <w:t>School's Teacher/Admin Count:</w:t>
            </w:r>
          </w:p>
        </w:tc>
        <w:tc>
          <w:tcPr>
            <w:tcW w:w="1242" w:type="dxa"/>
            <w:tcBorders>
              <w:top w:val="nil"/>
              <w:left w:val="nil"/>
              <w:bottom w:val="single" w:sz="4" w:space="0" w:color="auto"/>
              <w:right w:val="single" w:sz="8" w:space="0" w:color="auto"/>
            </w:tcBorders>
            <w:shd w:val="clear" w:color="auto" w:fill="auto"/>
            <w:noWrap/>
            <w:vAlign w:val="bottom"/>
            <w:hideMark/>
          </w:tcPr>
          <w:p w14:paraId="6DFB10F5" w14:textId="77777777" w:rsidR="00827669" w:rsidRPr="0019472D" w:rsidRDefault="00827669" w:rsidP="00F5686D">
            <w:pPr>
              <w:widowControl w:val="0"/>
              <w:spacing w:after="0" w:line="240" w:lineRule="auto"/>
              <w:jc w:val="center"/>
              <w:rPr>
                <w:rFonts w:ascii="Arial Nova" w:eastAsia="Times New Roman" w:hAnsi="Arial Nova"/>
                <w:color w:val="000000" w:themeColor="text1"/>
                <w:lang w:bidi="ar-SA"/>
              </w:rPr>
            </w:pPr>
            <w:r w:rsidRPr="0019472D">
              <w:rPr>
                <w:rFonts w:ascii="Arial Nova" w:eastAsia="Times New Roman" w:hAnsi="Arial Nova"/>
                <w:color w:val="000000" w:themeColor="text1"/>
                <w:lang w:bidi="ar-SA"/>
              </w:rPr>
              <w:t> </w:t>
            </w:r>
          </w:p>
        </w:tc>
      </w:tr>
      <w:tr w:rsidR="00827669" w:rsidRPr="0019472D" w14:paraId="178310B8" w14:textId="77777777" w:rsidTr="00F70FD9">
        <w:trPr>
          <w:trHeight w:val="276"/>
        </w:trPr>
        <w:tc>
          <w:tcPr>
            <w:tcW w:w="2026" w:type="dxa"/>
            <w:tcBorders>
              <w:top w:val="nil"/>
              <w:left w:val="single" w:sz="8" w:space="0" w:color="auto"/>
              <w:bottom w:val="nil"/>
              <w:right w:val="nil"/>
            </w:tcBorders>
            <w:shd w:val="clear" w:color="auto" w:fill="auto"/>
            <w:noWrap/>
            <w:vAlign w:val="bottom"/>
            <w:hideMark/>
          </w:tcPr>
          <w:p w14:paraId="01497913" w14:textId="77777777" w:rsidR="00827669" w:rsidRPr="0019472D" w:rsidRDefault="00827669" w:rsidP="00F5686D">
            <w:pPr>
              <w:widowControl w:val="0"/>
              <w:spacing w:after="0" w:line="240" w:lineRule="auto"/>
              <w:jc w:val="right"/>
              <w:rPr>
                <w:rFonts w:ascii="Arial Nova" w:eastAsia="Times New Roman" w:hAnsi="Arial Nova"/>
                <w:color w:val="000000" w:themeColor="text1"/>
                <w:lang w:bidi="ar-SA"/>
              </w:rPr>
            </w:pPr>
            <w:r w:rsidRPr="0019472D">
              <w:rPr>
                <w:rFonts w:ascii="Arial Nova" w:eastAsia="Times New Roman" w:hAnsi="Arial Nova"/>
                <w:color w:val="000000" w:themeColor="text1"/>
                <w:lang w:bidi="ar-SA"/>
              </w:rPr>
              <w:t>School Parish:</w:t>
            </w:r>
          </w:p>
        </w:tc>
        <w:tc>
          <w:tcPr>
            <w:tcW w:w="2509" w:type="dxa"/>
            <w:gridSpan w:val="2"/>
            <w:tcBorders>
              <w:top w:val="single" w:sz="4" w:space="0" w:color="auto"/>
              <w:left w:val="nil"/>
              <w:bottom w:val="single" w:sz="4" w:space="0" w:color="auto"/>
              <w:right w:val="nil"/>
            </w:tcBorders>
            <w:shd w:val="clear" w:color="auto" w:fill="auto"/>
            <w:noWrap/>
            <w:vAlign w:val="center"/>
            <w:hideMark/>
          </w:tcPr>
          <w:p w14:paraId="7AB66D85" w14:textId="77777777" w:rsidR="00827669" w:rsidRPr="0019472D" w:rsidRDefault="00827669" w:rsidP="00F5686D">
            <w:pPr>
              <w:widowControl w:val="0"/>
              <w:spacing w:after="0" w:line="240" w:lineRule="auto"/>
              <w:rPr>
                <w:rFonts w:ascii="Arial Nova" w:eastAsia="Times New Roman" w:hAnsi="Arial Nova"/>
                <w:color w:val="000000" w:themeColor="text1"/>
                <w:lang w:bidi="ar-SA"/>
              </w:rPr>
            </w:pPr>
            <w:r w:rsidRPr="0019472D">
              <w:rPr>
                <w:rFonts w:ascii="Arial Nova" w:eastAsia="Times New Roman" w:hAnsi="Arial Nova"/>
                <w:color w:val="000000" w:themeColor="text1"/>
                <w:lang w:bidi="ar-SA"/>
              </w:rPr>
              <w:t> </w:t>
            </w:r>
          </w:p>
        </w:tc>
        <w:tc>
          <w:tcPr>
            <w:tcW w:w="5003" w:type="dxa"/>
            <w:tcBorders>
              <w:top w:val="nil"/>
              <w:left w:val="nil"/>
              <w:bottom w:val="nil"/>
              <w:right w:val="nil"/>
            </w:tcBorders>
            <w:shd w:val="clear" w:color="auto" w:fill="auto"/>
            <w:noWrap/>
            <w:vAlign w:val="bottom"/>
            <w:hideMark/>
          </w:tcPr>
          <w:p w14:paraId="43947A2F" w14:textId="77777777" w:rsidR="00827669" w:rsidRPr="0019472D" w:rsidRDefault="00827669" w:rsidP="00F5686D">
            <w:pPr>
              <w:widowControl w:val="0"/>
              <w:spacing w:after="0" w:line="240" w:lineRule="auto"/>
              <w:jc w:val="right"/>
              <w:rPr>
                <w:rFonts w:ascii="Arial Nova" w:eastAsia="Times New Roman" w:hAnsi="Arial Nova"/>
                <w:color w:val="000000" w:themeColor="text1"/>
                <w:lang w:bidi="ar-SA"/>
              </w:rPr>
            </w:pPr>
            <w:r w:rsidRPr="0019472D">
              <w:rPr>
                <w:rFonts w:ascii="Arial Nova" w:eastAsia="Times New Roman" w:hAnsi="Arial Nova"/>
                <w:color w:val="000000" w:themeColor="text1"/>
                <w:lang w:bidi="ar-SA"/>
              </w:rPr>
              <w:t>Your PTA's Membership Goal:</w:t>
            </w:r>
          </w:p>
        </w:tc>
        <w:tc>
          <w:tcPr>
            <w:tcW w:w="1242" w:type="dxa"/>
            <w:tcBorders>
              <w:top w:val="nil"/>
              <w:left w:val="nil"/>
              <w:bottom w:val="single" w:sz="4" w:space="0" w:color="auto"/>
              <w:right w:val="single" w:sz="8" w:space="0" w:color="auto"/>
            </w:tcBorders>
            <w:shd w:val="clear" w:color="auto" w:fill="auto"/>
            <w:noWrap/>
            <w:vAlign w:val="bottom"/>
            <w:hideMark/>
          </w:tcPr>
          <w:p w14:paraId="32202DA0" w14:textId="77777777" w:rsidR="00827669" w:rsidRPr="0019472D" w:rsidRDefault="00827669" w:rsidP="00F5686D">
            <w:pPr>
              <w:widowControl w:val="0"/>
              <w:spacing w:after="0" w:line="240" w:lineRule="auto"/>
              <w:jc w:val="center"/>
              <w:rPr>
                <w:rFonts w:ascii="Arial Nova" w:eastAsia="Times New Roman" w:hAnsi="Arial Nova"/>
                <w:color w:val="000000" w:themeColor="text1"/>
                <w:lang w:bidi="ar-SA"/>
              </w:rPr>
            </w:pPr>
            <w:r w:rsidRPr="0019472D">
              <w:rPr>
                <w:rFonts w:ascii="Arial Nova" w:eastAsia="Times New Roman" w:hAnsi="Arial Nova"/>
                <w:color w:val="000000" w:themeColor="text1"/>
                <w:lang w:bidi="ar-SA"/>
              </w:rPr>
              <w:t> </w:t>
            </w:r>
          </w:p>
        </w:tc>
      </w:tr>
      <w:tr w:rsidR="00827669" w:rsidRPr="0019472D" w14:paraId="1F1B71F2" w14:textId="77777777" w:rsidTr="00F70FD9">
        <w:trPr>
          <w:trHeight w:val="294"/>
        </w:trPr>
        <w:tc>
          <w:tcPr>
            <w:tcW w:w="2026" w:type="dxa"/>
            <w:tcBorders>
              <w:top w:val="nil"/>
              <w:left w:val="single" w:sz="8" w:space="0" w:color="auto"/>
              <w:bottom w:val="nil"/>
              <w:right w:val="nil"/>
            </w:tcBorders>
            <w:shd w:val="clear" w:color="auto" w:fill="auto"/>
            <w:noWrap/>
            <w:vAlign w:val="center"/>
            <w:hideMark/>
          </w:tcPr>
          <w:p w14:paraId="1A252229" w14:textId="77777777" w:rsidR="00827669" w:rsidRPr="0019472D" w:rsidRDefault="00827669" w:rsidP="00F5686D">
            <w:pPr>
              <w:widowControl w:val="0"/>
              <w:spacing w:after="0" w:line="240" w:lineRule="auto"/>
              <w:jc w:val="right"/>
              <w:rPr>
                <w:rFonts w:ascii="Arial Nova" w:eastAsia="Times New Roman" w:hAnsi="Arial Nova"/>
                <w:color w:val="000000" w:themeColor="text1"/>
                <w:lang w:bidi="ar-SA"/>
              </w:rPr>
            </w:pPr>
            <w:r w:rsidRPr="0019472D">
              <w:rPr>
                <w:rFonts w:ascii="Arial Nova" w:eastAsia="Times New Roman" w:hAnsi="Arial Nova"/>
                <w:color w:val="000000" w:themeColor="text1"/>
                <w:lang w:bidi="ar-SA"/>
              </w:rPr>
              <w:t>Your Name:</w:t>
            </w:r>
          </w:p>
        </w:tc>
        <w:tc>
          <w:tcPr>
            <w:tcW w:w="2509" w:type="dxa"/>
            <w:gridSpan w:val="2"/>
            <w:tcBorders>
              <w:top w:val="nil"/>
              <w:left w:val="nil"/>
              <w:bottom w:val="single" w:sz="4" w:space="0" w:color="auto"/>
              <w:right w:val="nil"/>
            </w:tcBorders>
            <w:shd w:val="clear" w:color="auto" w:fill="auto"/>
            <w:noWrap/>
            <w:vAlign w:val="center"/>
            <w:hideMark/>
          </w:tcPr>
          <w:p w14:paraId="1D9C4508" w14:textId="77777777" w:rsidR="00827669" w:rsidRPr="0019472D" w:rsidRDefault="00827669" w:rsidP="00F5686D">
            <w:pPr>
              <w:widowControl w:val="0"/>
              <w:spacing w:after="0" w:line="240" w:lineRule="auto"/>
              <w:rPr>
                <w:rFonts w:ascii="Arial Nova" w:eastAsia="Times New Roman" w:hAnsi="Arial Nova"/>
                <w:color w:val="000000" w:themeColor="text1"/>
                <w:lang w:bidi="ar-SA"/>
              </w:rPr>
            </w:pPr>
            <w:r w:rsidRPr="0019472D">
              <w:rPr>
                <w:rFonts w:ascii="Arial Nova" w:eastAsia="Times New Roman" w:hAnsi="Arial Nova"/>
                <w:color w:val="000000" w:themeColor="text1"/>
                <w:lang w:bidi="ar-SA"/>
              </w:rPr>
              <w:t> </w:t>
            </w:r>
          </w:p>
        </w:tc>
        <w:tc>
          <w:tcPr>
            <w:tcW w:w="5003" w:type="dxa"/>
            <w:tcBorders>
              <w:top w:val="nil"/>
              <w:left w:val="nil"/>
              <w:bottom w:val="nil"/>
              <w:right w:val="nil"/>
            </w:tcBorders>
            <w:shd w:val="clear" w:color="auto" w:fill="auto"/>
            <w:noWrap/>
            <w:vAlign w:val="bottom"/>
            <w:hideMark/>
          </w:tcPr>
          <w:p w14:paraId="0F10F7FC" w14:textId="77777777" w:rsidR="00827669" w:rsidRPr="0019472D" w:rsidRDefault="00827669" w:rsidP="00F5686D">
            <w:pPr>
              <w:widowControl w:val="0"/>
              <w:spacing w:after="0" w:line="240" w:lineRule="auto"/>
              <w:jc w:val="right"/>
              <w:rPr>
                <w:rFonts w:ascii="Arial Nova" w:eastAsia="Times New Roman" w:hAnsi="Arial Nova"/>
                <w:color w:val="000000" w:themeColor="text1"/>
                <w:lang w:bidi="ar-SA"/>
              </w:rPr>
            </w:pPr>
            <w:r w:rsidRPr="0019472D">
              <w:rPr>
                <w:rFonts w:ascii="Arial Nova" w:eastAsia="Times New Roman" w:hAnsi="Arial Nova"/>
                <w:color w:val="000000" w:themeColor="text1"/>
                <w:lang w:bidi="ar-SA"/>
              </w:rPr>
              <w:t>Total Memberships Year to Date:</w:t>
            </w:r>
          </w:p>
        </w:tc>
        <w:tc>
          <w:tcPr>
            <w:tcW w:w="1242" w:type="dxa"/>
            <w:tcBorders>
              <w:top w:val="nil"/>
              <w:left w:val="nil"/>
              <w:bottom w:val="single" w:sz="4" w:space="0" w:color="auto"/>
              <w:right w:val="single" w:sz="8" w:space="0" w:color="auto"/>
            </w:tcBorders>
            <w:shd w:val="clear" w:color="auto" w:fill="auto"/>
            <w:noWrap/>
            <w:vAlign w:val="bottom"/>
            <w:hideMark/>
          </w:tcPr>
          <w:p w14:paraId="19063B3E" w14:textId="77777777" w:rsidR="00827669" w:rsidRPr="0019472D" w:rsidRDefault="00827669" w:rsidP="00F5686D">
            <w:pPr>
              <w:widowControl w:val="0"/>
              <w:spacing w:after="0" w:line="240" w:lineRule="auto"/>
              <w:jc w:val="center"/>
              <w:rPr>
                <w:rFonts w:ascii="Arial Nova" w:eastAsia="Times New Roman" w:hAnsi="Arial Nova"/>
                <w:color w:val="000000" w:themeColor="text1"/>
                <w:lang w:bidi="ar-SA"/>
              </w:rPr>
            </w:pPr>
            <w:r w:rsidRPr="0019472D">
              <w:rPr>
                <w:rFonts w:ascii="Arial Nova" w:eastAsia="Times New Roman" w:hAnsi="Arial Nova"/>
                <w:color w:val="000000" w:themeColor="text1"/>
                <w:lang w:bidi="ar-SA"/>
              </w:rPr>
              <w:t> </w:t>
            </w:r>
          </w:p>
        </w:tc>
      </w:tr>
      <w:tr w:rsidR="00827669" w:rsidRPr="0019472D" w14:paraId="7C6F87B8" w14:textId="77777777" w:rsidTr="00F70FD9">
        <w:trPr>
          <w:trHeight w:val="276"/>
        </w:trPr>
        <w:tc>
          <w:tcPr>
            <w:tcW w:w="2026" w:type="dxa"/>
            <w:tcBorders>
              <w:top w:val="nil"/>
              <w:left w:val="single" w:sz="8" w:space="0" w:color="auto"/>
              <w:bottom w:val="nil"/>
              <w:right w:val="nil"/>
            </w:tcBorders>
            <w:shd w:val="clear" w:color="auto" w:fill="auto"/>
            <w:noWrap/>
            <w:vAlign w:val="center"/>
            <w:hideMark/>
          </w:tcPr>
          <w:p w14:paraId="7AEF2222" w14:textId="77777777" w:rsidR="00827669" w:rsidRPr="0019472D" w:rsidRDefault="00827669" w:rsidP="00F5686D">
            <w:pPr>
              <w:widowControl w:val="0"/>
              <w:spacing w:after="0" w:line="240" w:lineRule="auto"/>
              <w:jc w:val="right"/>
              <w:rPr>
                <w:rFonts w:ascii="Arial Nova" w:eastAsia="Times New Roman" w:hAnsi="Arial Nova"/>
                <w:color w:val="000000" w:themeColor="text1"/>
                <w:lang w:bidi="ar-SA"/>
              </w:rPr>
            </w:pPr>
            <w:r w:rsidRPr="0019472D">
              <w:rPr>
                <w:rFonts w:ascii="Arial Nova" w:eastAsia="Times New Roman" w:hAnsi="Arial Nova"/>
                <w:color w:val="000000" w:themeColor="text1"/>
                <w:lang w:bidi="ar-SA"/>
              </w:rPr>
              <w:t>Your Email:</w:t>
            </w:r>
          </w:p>
        </w:tc>
        <w:tc>
          <w:tcPr>
            <w:tcW w:w="2509" w:type="dxa"/>
            <w:gridSpan w:val="2"/>
            <w:tcBorders>
              <w:top w:val="nil"/>
              <w:left w:val="nil"/>
              <w:bottom w:val="single" w:sz="4" w:space="0" w:color="auto"/>
              <w:right w:val="nil"/>
            </w:tcBorders>
            <w:shd w:val="clear" w:color="auto" w:fill="auto"/>
            <w:noWrap/>
            <w:vAlign w:val="center"/>
            <w:hideMark/>
          </w:tcPr>
          <w:p w14:paraId="42FD6EA8" w14:textId="77777777" w:rsidR="00827669" w:rsidRPr="0019472D" w:rsidRDefault="00827669" w:rsidP="00F5686D">
            <w:pPr>
              <w:widowControl w:val="0"/>
              <w:spacing w:after="0" w:line="240" w:lineRule="auto"/>
              <w:rPr>
                <w:rFonts w:ascii="Arial Nova" w:eastAsia="Times New Roman" w:hAnsi="Arial Nova"/>
                <w:color w:val="000000" w:themeColor="text1"/>
                <w:lang w:bidi="ar-SA"/>
              </w:rPr>
            </w:pPr>
            <w:r w:rsidRPr="0019472D">
              <w:rPr>
                <w:rFonts w:ascii="Arial Nova" w:eastAsia="Times New Roman" w:hAnsi="Arial Nova"/>
                <w:color w:val="000000" w:themeColor="text1"/>
                <w:lang w:bidi="ar-SA"/>
              </w:rPr>
              <w:t> </w:t>
            </w:r>
          </w:p>
        </w:tc>
        <w:tc>
          <w:tcPr>
            <w:tcW w:w="5003" w:type="dxa"/>
            <w:tcBorders>
              <w:top w:val="nil"/>
              <w:left w:val="nil"/>
              <w:bottom w:val="nil"/>
              <w:right w:val="nil"/>
            </w:tcBorders>
            <w:shd w:val="clear" w:color="auto" w:fill="auto"/>
            <w:noWrap/>
            <w:vAlign w:val="center"/>
            <w:hideMark/>
          </w:tcPr>
          <w:p w14:paraId="0F8B0A10" w14:textId="77777777" w:rsidR="00827669" w:rsidRPr="0019472D" w:rsidRDefault="00827669" w:rsidP="00F5686D">
            <w:pPr>
              <w:widowControl w:val="0"/>
              <w:spacing w:after="0" w:line="240" w:lineRule="auto"/>
              <w:jc w:val="right"/>
              <w:rPr>
                <w:rFonts w:ascii="Arial Nova" w:eastAsia="Times New Roman" w:hAnsi="Arial Nova"/>
                <w:color w:val="000000" w:themeColor="text1"/>
                <w:lang w:bidi="ar-SA"/>
              </w:rPr>
            </w:pPr>
            <w:r w:rsidRPr="0019472D">
              <w:rPr>
                <w:rFonts w:ascii="Arial Nova" w:eastAsia="Times New Roman" w:hAnsi="Arial Nova"/>
                <w:color w:val="000000" w:themeColor="text1"/>
                <w:lang w:bidi="ar-SA"/>
              </w:rPr>
              <w:t>New Memberships for this Report:</w:t>
            </w:r>
          </w:p>
        </w:tc>
        <w:tc>
          <w:tcPr>
            <w:tcW w:w="1242" w:type="dxa"/>
            <w:tcBorders>
              <w:top w:val="nil"/>
              <w:left w:val="nil"/>
              <w:bottom w:val="single" w:sz="4" w:space="0" w:color="auto"/>
              <w:right w:val="single" w:sz="8" w:space="0" w:color="auto"/>
            </w:tcBorders>
            <w:shd w:val="clear" w:color="auto" w:fill="auto"/>
            <w:noWrap/>
            <w:vAlign w:val="bottom"/>
            <w:hideMark/>
          </w:tcPr>
          <w:p w14:paraId="640DB1EC" w14:textId="77777777" w:rsidR="00827669" w:rsidRPr="0019472D" w:rsidRDefault="00827669" w:rsidP="00F5686D">
            <w:pPr>
              <w:widowControl w:val="0"/>
              <w:spacing w:after="0" w:line="240" w:lineRule="auto"/>
              <w:jc w:val="center"/>
              <w:rPr>
                <w:rFonts w:ascii="Arial Nova" w:eastAsia="Times New Roman" w:hAnsi="Arial Nova"/>
                <w:color w:val="000000" w:themeColor="text1"/>
                <w:lang w:bidi="ar-SA"/>
              </w:rPr>
            </w:pPr>
            <w:r w:rsidRPr="0019472D">
              <w:rPr>
                <w:rFonts w:ascii="Arial Nova" w:eastAsia="Times New Roman" w:hAnsi="Arial Nova"/>
                <w:color w:val="000000" w:themeColor="text1"/>
                <w:lang w:bidi="ar-SA"/>
              </w:rPr>
              <w:t> </w:t>
            </w:r>
          </w:p>
        </w:tc>
      </w:tr>
      <w:tr w:rsidR="00827669" w:rsidRPr="0019472D" w14:paraId="2434F117" w14:textId="77777777" w:rsidTr="00F70FD9">
        <w:trPr>
          <w:trHeight w:val="282"/>
        </w:trPr>
        <w:tc>
          <w:tcPr>
            <w:tcW w:w="2026" w:type="dxa"/>
            <w:tcBorders>
              <w:top w:val="nil"/>
              <w:left w:val="single" w:sz="8" w:space="0" w:color="auto"/>
              <w:bottom w:val="single" w:sz="8" w:space="0" w:color="auto"/>
              <w:right w:val="nil"/>
            </w:tcBorders>
            <w:shd w:val="clear" w:color="auto" w:fill="auto"/>
            <w:noWrap/>
            <w:vAlign w:val="center"/>
            <w:hideMark/>
          </w:tcPr>
          <w:p w14:paraId="5DB687A4" w14:textId="77777777" w:rsidR="00827669" w:rsidRPr="0019472D" w:rsidRDefault="00827669" w:rsidP="00F5686D">
            <w:pPr>
              <w:widowControl w:val="0"/>
              <w:spacing w:after="0" w:line="240" w:lineRule="auto"/>
              <w:jc w:val="right"/>
              <w:rPr>
                <w:rFonts w:ascii="Arial Nova" w:eastAsia="Times New Roman" w:hAnsi="Arial Nova"/>
                <w:color w:val="000000" w:themeColor="text1"/>
                <w:lang w:bidi="ar-SA"/>
              </w:rPr>
            </w:pPr>
            <w:r w:rsidRPr="0019472D">
              <w:rPr>
                <w:rFonts w:ascii="Arial Nova" w:eastAsia="Times New Roman" w:hAnsi="Arial Nova"/>
                <w:color w:val="000000" w:themeColor="text1"/>
                <w:lang w:bidi="ar-SA"/>
              </w:rPr>
              <w:t> </w:t>
            </w:r>
          </w:p>
        </w:tc>
        <w:tc>
          <w:tcPr>
            <w:tcW w:w="277" w:type="dxa"/>
            <w:tcBorders>
              <w:top w:val="nil"/>
              <w:left w:val="nil"/>
              <w:bottom w:val="single" w:sz="8" w:space="0" w:color="auto"/>
              <w:right w:val="nil"/>
            </w:tcBorders>
            <w:shd w:val="clear" w:color="auto" w:fill="auto"/>
            <w:noWrap/>
            <w:vAlign w:val="center"/>
            <w:hideMark/>
          </w:tcPr>
          <w:p w14:paraId="3E7E8AB3" w14:textId="77777777" w:rsidR="00827669" w:rsidRPr="0019472D" w:rsidRDefault="00827669" w:rsidP="00F5686D">
            <w:pPr>
              <w:widowControl w:val="0"/>
              <w:spacing w:after="0" w:line="240" w:lineRule="auto"/>
              <w:rPr>
                <w:rFonts w:ascii="Arial Nova" w:eastAsia="Times New Roman" w:hAnsi="Arial Nova"/>
                <w:color w:val="000000" w:themeColor="text1"/>
                <w:lang w:bidi="ar-SA"/>
              </w:rPr>
            </w:pPr>
            <w:r w:rsidRPr="0019472D">
              <w:rPr>
                <w:rFonts w:ascii="Arial Nova" w:eastAsia="Times New Roman" w:hAnsi="Arial Nova"/>
                <w:color w:val="000000" w:themeColor="text1"/>
                <w:lang w:bidi="ar-SA"/>
              </w:rPr>
              <w:t> </w:t>
            </w:r>
          </w:p>
        </w:tc>
        <w:tc>
          <w:tcPr>
            <w:tcW w:w="2232" w:type="dxa"/>
            <w:tcBorders>
              <w:top w:val="nil"/>
              <w:left w:val="nil"/>
              <w:bottom w:val="single" w:sz="8" w:space="0" w:color="auto"/>
              <w:right w:val="nil"/>
            </w:tcBorders>
            <w:shd w:val="clear" w:color="auto" w:fill="auto"/>
            <w:noWrap/>
            <w:vAlign w:val="center"/>
            <w:hideMark/>
          </w:tcPr>
          <w:p w14:paraId="179BD2FD" w14:textId="77777777" w:rsidR="00827669" w:rsidRPr="0019472D" w:rsidRDefault="00827669" w:rsidP="00F5686D">
            <w:pPr>
              <w:widowControl w:val="0"/>
              <w:spacing w:after="0" w:line="240" w:lineRule="auto"/>
              <w:rPr>
                <w:rFonts w:ascii="Arial Nova" w:eastAsia="Times New Roman" w:hAnsi="Arial Nova"/>
                <w:color w:val="000000" w:themeColor="text1"/>
                <w:lang w:bidi="ar-SA"/>
              </w:rPr>
            </w:pPr>
            <w:r w:rsidRPr="0019472D">
              <w:rPr>
                <w:rFonts w:ascii="Arial Nova" w:eastAsia="Times New Roman" w:hAnsi="Arial Nova"/>
                <w:color w:val="000000" w:themeColor="text1"/>
                <w:lang w:bidi="ar-SA"/>
              </w:rPr>
              <w:t> </w:t>
            </w:r>
          </w:p>
        </w:tc>
        <w:tc>
          <w:tcPr>
            <w:tcW w:w="5003" w:type="dxa"/>
            <w:tcBorders>
              <w:top w:val="nil"/>
              <w:left w:val="nil"/>
              <w:bottom w:val="single" w:sz="8" w:space="0" w:color="auto"/>
              <w:right w:val="nil"/>
            </w:tcBorders>
            <w:shd w:val="clear" w:color="auto" w:fill="auto"/>
            <w:noWrap/>
            <w:vAlign w:val="center"/>
            <w:hideMark/>
          </w:tcPr>
          <w:p w14:paraId="4FFA0535" w14:textId="77777777" w:rsidR="00827669" w:rsidRPr="0019472D" w:rsidRDefault="00827669" w:rsidP="00F5686D">
            <w:pPr>
              <w:widowControl w:val="0"/>
              <w:spacing w:after="0" w:line="240" w:lineRule="auto"/>
              <w:rPr>
                <w:rFonts w:ascii="Arial Nova" w:eastAsia="Times New Roman" w:hAnsi="Arial Nova"/>
                <w:color w:val="000000" w:themeColor="text1"/>
                <w:lang w:bidi="ar-SA"/>
              </w:rPr>
            </w:pPr>
            <w:r w:rsidRPr="0019472D">
              <w:rPr>
                <w:rFonts w:ascii="Arial Nova" w:eastAsia="Times New Roman" w:hAnsi="Arial Nova"/>
                <w:color w:val="000000" w:themeColor="text1"/>
                <w:lang w:bidi="ar-SA"/>
              </w:rPr>
              <w:t> </w:t>
            </w:r>
          </w:p>
        </w:tc>
        <w:tc>
          <w:tcPr>
            <w:tcW w:w="1242" w:type="dxa"/>
            <w:tcBorders>
              <w:top w:val="nil"/>
              <w:left w:val="nil"/>
              <w:bottom w:val="single" w:sz="8" w:space="0" w:color="auto"/>
              <w:right w:val="single" w:sz="8" w:space="0" w:color="auto"/>
            </w:tcBorders>
            <w:shd w:val="clear" w:color="auto" w:fill="auto"/>
            <w:noWrap/>
            <w:vAlign w:val="bottom"/>
            <w:hideMark/>
          </w:tcPr>
          <w:p w14:paraId="45A69F2A" w14:textId="77777777" w:rsidR="00827669" w:rsidRPr="0019472D" w:rsidRDefault="00827669" w:rsidP="00F5686D">
            <w:pPr>
              <w:widowControl w:val="0"/>
              <w:spacing w:after="0" w:line="240" w:lineRule="auto"/>
              <w:rPr>
                <w:rFonts w:ascii="Arial Nova" w:eastAsia="Times New Roman" w:hAnsi="Arial Nova"/>
                <w:color w:val="000000" w:themeColor="text1"/>
                <w:lang w:bidi="ar-SA"/>
              </w:rPr>
            </w:pPr>
            <w:r w:rsidRPr="0019472D">
              <w:rPr>
                <w:rFonts w:ascii="Arial Nova" w:eastAsia="Times New Roman" w:hAnsi="Arial Nova"/>
                <w:color w:val="000000" w:themeColor="text1"/>
                <w:lang w:bidi="ar-SA"/>
              </w:rPr>
              <w:t> </w:t>
            </w:r>
          </w:p>
        </w:tc>
      </w:tr>
      <w:tr w:rsidR="00827669" w:rsidRPr="0019472D" w14:paraId="7BECCE62" w14:textId="77777777" w:rsidTr="00F70FD9">
        <w:trPr>
          <w:trHeight w:val="276"/>
        </w:trPr>
        <w:tc>
          <w:tcPr>
            <w:tcW w:w="2303" w:type="dxa"/>
            <w:gridSpan w:val="2"/>
            <w:tcBorders>
              <w:top w:val="nil"/>
              <w:left w:val="nil"/>
              <w:bottom w:val="nil"/>
              <w:right w:val="nil"/>
            </w:tcBorders>
            <w:shd w:val="clear" w:color="auto" w:fill="auto"/>
            <w:noWrap/>
            <w:vAlign w:val="center"/>
            <w:hideMark/>
          </w:tcPr>
          <w:p w14:paraId="1E11C93D" w14:textId="77777777" w:rsidR="00827669" w:rsidRPr="0019472D" w:rsidRDefault="00827669" w:rsidP="00F5686D">
            <w:pPr>
              <w:widowControl w:val="0"/>
              <w:spacing w:after="0" w:line="240" w:lineRule="auto"/>
              <w:rPr>
                <w:rFonts w:ascii="Arial Nova" w:eastAsia="Times New Roman" w:hAnsi="Arial Nova"/>
                <w:b/>
                <w:bCs/>
                <w:color w:val="000000" w:themeColor="text1"/>
                <w:lang w:bidi="ar-SA"/>
              </w:rPr>
            </w:pPr>
            <w:r w:rsidRPr="0019472D">
              <w:rPr>
                <w:rFonts w:ascii="Arial Nova" w:eastAsia="Times New Roman" w:hAnsi="Arial Nova"/>
                <w:b/>
                <w:bCs/>
                <w:color w:val="000000" w:themeColor="text1"/>
                <w:lang w:bidi="ar-SA"/>
              </w:rPr>
              <w:t>Member Last Name</w:t>
            </w:r>
          </w:p>
        </w:tc>
        <w:tc>
          <w:tcPr>
            <w:tcW w:w="2232" w:type="dxa"/>
            <w:tcBorders>
              <w:top w:val="nil"/>
              <w:left w:val="nil"/>
              <w:bottom w:val="nil"/>
              <w:right w:val="nil"/>
            </w:tcBorders>
            <w:shd w:val="clear" w:color="auto" w:fill="auto"/>
            <w:vAlign w:val="center"/>
            <w:hideMark/>
          </w:tcPr>
          <w:p w14:paraId="2B61E062" w14:textId="77777777" w:rsidR="00827669" w:rsidRPr="0019472D" w:rsidRDefault="00827669" w:rsidP="00F5686D">
            <w:pPr>
              <w:widowControl w:val="0"/>
              <w:spacing w:after="0" w:line="240" w:lineRule="auto"/>
              <w:rPr>
                <w:rFonts w:ascii="Arial Nova" w:eastAsia="Times New Roman" w:hAnsi="Arial Nova"/>
                <w:b/>
                <w:bCs/>
                <w:color w:val="000000" w:themeColor="text1"/>
                <w:lang w:bidi="ar-SA"/>
              </w:rPr>
            </w:pPr>
            <w:r w:rsidRPr="0019472D">
              <w:rPr>
                <w:rFonts w:ascii="Arial Nova" w:eastAsia="Times New Roman" w:hAnsi="Arial Nova"/>
                <w:b/>
                <w:bCs/>
                <w:color w:val="000000" w:themeColor="text1"/>
                <w:lang w:bidi="ar-SA"/>
              </w:rPr>
              <w:t>First Name</w:t>
            </w:r>
          </w:p>
        </w:tc>
        <w:tc>
          <w:tcPr>
            <w:tcW w:w="6245" w:type="dxa"/>
            <w:gridSpan w:val="2"/>
            <w:tcBorders>
              <w:top w:val="nil"/>
              <w:left w:val="nil"/>
              <w:bottom w:val="nil"/>
              <w:right w:val="nil"/>
            </w:tcBorders>
            <w:shd w:val="clear" w:color="auto" w:fill="auto"/>
            <w:vAlign w:val="center"/>
            <w:hideMark/>
          </w:tcPr>
          <w:p w14:paraId="64E9E46B" w14:textId="77777777" w:rsidR="00827669" w:rsidRPr="0019472D" w:rsidRDefault="00827669" w:rsidP="00F5686D">
            <w:pPr>
              <w:widowControl w:val="0"/>
              <w:spacing w:after="0" w:line="240" w:lineRule="auto"/>
              <w:rPr>
                <w:rFonts w:ascii="Arial Nova" w:eastAsia="Times New Roman" w:hAnsi="Arial Nova"/>
                <w:b/>
                <w:bCs/>
                <w:color w:val="000000" w:themeColor="text1"/>
                <w:lang w:bidi="ar-SA"/>
              </w:rPr>
            </w:pPr>
            <w:r w:rsidRPr="0019472D">
              <w:rPr>
                <w:rFonts w:ascii="Arial Nova" w:eastAsia="Times New Roman" w:hAnsi="Arial Nova"/>
                <w:b/>
                <w:bCs/>
                <w:color w:val="000000" w:themeColor="text1"/>
                <w:lang w:bidi="ar-SA"/>
              </w:rPr>
              <w:t>Email Address</w:t>
            </w:r>
          </w:p>
        </w:tc>
      </w:tr>
      <w:tr w:rsidR="00827669" w:rsidRPr="0019472D" w14:paraId="56EF5FAB" w14:textId="77777777" w:rsidTr="00F70FD9">
        <w:trPr>
          <w:trHeight w:val="276"/>
        </w:trPr>
        <w:tc>
          <w:tcPr>
            <w:tcW w:w="2303" w:type="dxa"/>
            <w:gridSpan w:val="2"/>
            <w:tcBorders>
              <w:top w:val="nil"/>
              <w:left w:val="nil"/>
              <w:bottom w:val="nil"/>
              <w:right w:val="nil"/>
            </w:tcBorders>
            <w:shd w:val="clear" w:color="auto" w:fill="auto"/>
            <w:noWrap/>
            <w:vAlign w:val="center"/>
          </w:tcPr>
          <w:p w14:paraId="46B68CEC" w14:textId="77777777" w:rsidR="00827669" w:rsidRPr="0019472D" w:rsidRDefault="00827669" w:rsidP="00F5686D">
            <w:pPr>
              <w:widowControl w:val="0"/>
              <w:spacing w:after="0" w:line="240" w:lineRule="auto"/>
              <w:rPr>
                <w:rFonts w:ascii="Arial Nova" w:eastAsia="Times New Roman" w:hAnsi="Arial Nova"/>
                <w:i/>
                <w:iCs/>
                <w:color w:val="000000" w:themeColor="text1"/>
                <w:lang w:bidi="ar-SA"/>
              </w:rPr>
            </w:pPr>
            <w:r w:rsidRPr="0019472D">
              <w:rPr>
                <w:rFonts w:ascii="Arial Nova" w:eastAsia="Times New Roman" w:hAnsi="Arial Nova"/>
                <w:i/>
                <w:iCs/>
                <w:color w:val="000000" w:themeColor="text1"/>
                <w:lang w:bidi="ar-SA"/>
              </w:rPr>
              <w:t xml:space="preserve">Last </w:t>
            </w:r>
          </w:p>
        </w:tc>
        <w:tc>
          <w:tcPr>
            <w:tcW w:w="2232" w:type="dxa"/>
            <w:tcBorders>
              <w:top w:val="nil"/>
              <w:left w:val="nil"/>
              <w:bottom w:val="nil"/>
              <w:right w:val="nil"/>
            </w:tcBorders>
            <w:shd w:val="clear" w:color="auto" w:fill="auto"/>
            <w:vAlign w:val="center"/>
          </w:tcPr>
          <w:p w14:paraId="6449155F" w14:textId="77777777" w:rsidR="00827669" w:rsidRPr="0019472D" w:rsidRDefault="00827669" w:rsidP="00F5686D">
            <w:pPr>
              <w:widowControl w:val="0"/>
              <w:spacing w:after="0" w:line="240" w:lineRule="auto"/>
              <w:rPr>
                <w:rFonts w:ascii="Arial Nova" w:eastAsia="Times New Roman" w:hAnsi="Arial Nova"/>
                <w:i/>
                <w:iCs/>
                <w:color w:val="000000" w:themeColor="text1"/>
                <w:lang w:bidi="ar-SA"/>
              </w:rPr>
            </w:pPr>
            <w:r w:rsidRPr="0019472D">
              <w:rPr>
                <w:rFonts w:ascii="Arial Nova" w:eastAsia="Times New Roman" w:hAnsi="Arial Nova"/>
                <w:i/>
                <w:iCs/>
                <w:color w:val="000000" w:themeColor="text1"/>
                <w:lang w:bidi="ar-SA"/>
              </w:rPr>
              <w:t xml:space="preserve">First </w:t>
            </w:r>
          </w:p>
        </w:tc>
        <w:tc>
          <w:tcPr>
            <w:tcW w:w="6245" w:type="dxa"/>
            <w:gridSpan w:val="2"/>
            <w:tcBorders>
              <w:top w:val="nil"/>
              <w:left w:val="nil"/>
              <w:bottom w:val="nil"/>
              <w:right w:val="nil"/>
            </w:tcBorders>
            <w:shd w:val="clear" w:color="auto" w:fill="auto"/>
            <w:vAlign w:val="center"/>
          </w:tcPr>
          <w:p w14:paraId="62C5BCF8" w14:textId="77777777" w:rsidR="00827669" w:rsidRPr="0019472D" w:rsidRDefault="00827669" w:rsidP="00F5686D">
            <w:pPr>
              <w:widowControl w:val="0"/>
              <w:spacing w:after="0" w:line="240" w:lineRule="auto"/>
              <w:rPr>
                <w:rFonts w:ascii="Arial Nova" w:eastAsia="Times New Roman" w:hAnsi="Arial Nova"/>
                <w:i/>
                <w:iCs/>
                <w:color w:val="000000" w:themeColor="text1"/>
                <w:lang w:bidi="ar-SA"/>
              </w:rPr>
            </w:pPr>
            <w:r w:rsidRPr="0019472D">
              <w:rPr>
                <w:rFonts w:ascii="Arial Nova" w:eastAsia="Times New Roman" w:hAnsi="Arial Nova"/>
                <w:i/>
                <w:iCs/>
                <w:color w:val="000000" w:themeColor="text1"/>
                <w:lang w:bidi="ar-SA"/>
              </w:rPr>
              <w:t>Email</w:t>
            </w:r>
          </w:p>
        </w:tc>
      </w:tr>
      <w:tr w:rsidR="00827669" w:rsidRPr="0019472D" w14:paraId="302E654F" w14:textId="77777777" w:rsidTr="00F70FD9">
        <w:trPr>
          <w:trHeight w:val="276"/>
        </w:trPr>
        <w:tc>
          <w:tcPr>
            <w:tcW w:w="2303" w:type="dxa"/>
            <w:gridSpan w:val="2"/>
            <w:tcBorders>
              <w:top w:val="nil"/>
              <w:left w:val="nil"/>
              <w:bottom w:val="nil"/>
              <w:right w:val="nil"/>
            </w:tcBorders>
            <w:shd w:val="clear" w:color="auto" w:fill="auto"/>
            <w:noWrap/>
            <w:vAlign w:val="center"/>
          </w:tcPr>
          <w:p w14:paraId="3835FA57" w14:textId="77777777" w:rsidR="00827669" w:rsidRPr="0019472D" w:rsidRDefault="00827669" w:rsidP="00F5686D">
            <w:pPr>
              <w:widowControl w:val="0"/>
              <w:spacing w:after="0" w:line="240" w:lineRule="auto"/>
              <w:rPr>
                <w:rFonts w:ascii="Arial Nova" w:eastAsia="Times New Roman" w:hAnsi="Arial Nova"/>
                <w:i/>
                <w:iCs/>
                <w:color w:val="000000" w:themeColor="text1"/>
                <w:lang w:bidi="ar-SA"/>
              </w:rPr>
            </w:pPr>
            <w:r w:rsidRPr="0019472D">
              <w:rPr>
                <w:rFonts w:ascii="Arial Nova" w:eastAsia="Times New Roman" w:hAnsi="Arial Nova"/>
                <w:i/>
                <w:iCs/>
                <w:color w:val="000000" w:themeColor="text1"/>
                <w:lang w:bidi="ar-SA"/>
              </w:rPr>
              <w:t xml:space="preserve">Last </w:t>
            </w:r>
          </w:p>
        </w:tc>
        <w:tc>
          <w:tcPr>
            <w:tcW w:w="2232" w:type="dxa"/>
            <w:tcBorders>
              <w:top w:val="nil"/>
              <w:left w:val="nil"/>
              <w:bottom w:val="nil"/>
              <w:right w:val="nil"/>
            </w:tcBorders>
            <w:shd w:val="clear" w:color="auto" w:fill="auto"/>
            <w:vAlign w:val="center"/>
          </w:tcPr>
          <w:p w14:paraId="09D19F92" w14:textId="77777777" w:rsidR="00827669" w:rsidRPr="0019472D" w:rsidRDefault="00827669" w:rsidP="00F5686D">
            <w:pPr>
              <w:widowControl w:val="0"/>
              <w:spacing w:after="0" w:line="240" w:lineRule="auto"/>
              <w:rPr>
                <w:rFonts w:ascii="Arial Nova" w:eastAsia="Times New Roman" w:hAnsi="Arial Nova"/>
                <w:i/>
                <w:iCs/>
                <w:color w:val="000000" w:themeColor="text1"/>
                <w:lang w:bidi="ar-SA"/>
              </w:rPr>
            </w:pPr>
            <w:r w:rsidRPr="0019472D">
              <w:rPr>
                <w:rFonts w:ascii="Arial Nova" w:eastAsia="Times New Roman" w:hAnsi="Arial Nova"/>
                <w:i/>
                <w:iCs/>
                <w:color w:val="000000" w:themeColor="text1"/>
                <w:lang w:bidi="ar-SA"/>
              </w:rPr>
              <w:t xml:space="preserve">First </w:t>
            </w:r>
          </w:p>
        </w:tc>
        <w:tc>
          <w:tcPr>
            <w:tcW w:w="6245" w:type="dxa"/>
            <w:gridSpan w:val="2"/>
            <w:tcBorders>
              <w:top w:val="nil"/>
              <w:left w:val="nil"/>
              <w:bottom w:val="nil"/>
              <w:right w:val="nil"/>
            </w:tcBorders>
            <w:shd w:val="clear" w:color="auto" w:fill="auto"/>
            <w:vAlign w:val="center"/>
          </w:tcPr>
          <w:p w14:paraId="49E34DD9" w14:textId="77777777" w:rsidR="00827669" w:rsidRPr="0019472D" w:rsidRDefault="00827669" w:rsidP="00F5686D">
            <w:pPr>
              <w:widowControl w:val="0"/>
              <w:spacing w:after="0" w:line="240" w:lineRule="auto"/>
              <w:rPr>
                <w:rFonts w:ascii="Arial Nova" w:eastAsia="Times New Roman" w:hAnsi="Arial Nova"/>
                <w:i/>
                <w:iCs/>
                <w:color w:val="000000" w:themeColor="text1"/>
                <w:lang w:bidi="ar-SA"/>
              </w:rPr>
            </w:pPr>
            <w:r w:rsidRPr="0019472D">
              <w:rPr>
                <w:rFonts w:ascii="Arial Nova" w:eastAsia="Times New Roman" w:hAnsi="Arial Nova"/>
                <w:i/>
                <w:iCs/>
                <w:color w:val="000000" w:themeColor="text1"/>
                <w:lang w:bidi="ar-SA"/>
              </w:rPr>
              <w:t>Email</w:t>
            </w:r>
          </w:p>
        </w:tc>
      </w:tr>
      <w:tr w:rsidR="00827669" w:rsidRPr="0019472D" w14:paraId="3D4C1326" w14:textId="77777777" w:rsidTr="00F70FD9">
        <w:trPr>
          <w:trHeight w:val="276"/>
        </w:trPr>
        <w:tc>
          <w:tcPr>
            <w:tcW w:w="2303" w:type="dxa"/>
            <w:gridSpan w:val="2"/>
            <w:tcBorders>
              <w:top w:val="nil"/>
              <w:left w:val="nil"/>
              <w:bottom w:val="nil"/>
              <w:right w:val="nil"/>
            </w:tcBorders>
            <w:shd w:val="clear" w:color="auto" w:fill="auto"/>
            <w:noWrap/>
            <w:vAlign w:val="center"/>
          </w:tcPr>
          <w:p w14:paraId="7EF15B9E" w14:textId="77777777" w:rsidR="00827669" w:rsidRPr="0019472D" w:rsidRDefault="00827669" w:rsidP="00F5686D">
            <w:pPr>
              <w:widowControl w:val="0"/>
              <w:spacing w:after="0" w:line="240" w:lineRule="auto"/>
              <w:rPr>
                <w:rFonts w:ascii="Arial Nova" w:eastAsia="Times New Roman" w:hAnsi="Arial Nova"/>
                <w:i/>
                <w:iCs/>
                <w:color w:val="000000" w:themeColor="text1"/>
                <w:lang w:bidi="ar-SA"/>
              </w:rPr>
            </w:pPr>
            <w:r w:rsidRPr="0019472D">
              <w:rPr>
                <w:rFonts w:ascii="Arial Nova" w:eastAsia="Times New Roman" w:hAnsi="Arial Nova"/>
                <w:i/>
                <w:iCs/>
                <w:color w:val="000000" w:themeColor="text1"/>
                <w:lang w:bidi="ar-SA"/>
              </w:rPr>
              <w:t xml:space="preserve">Last </w:t>
            </w:r>
          </w:p>
        </w:tc>
        <w:tc>
          <w:tcPr>
            <w:tcW w:w="2232" w:type="dxa"/>
            <w:tcBorders>
              <w:top w:val="nil"/>
              <w:left w:val="nil"/>
              <w:bottom w:val="nil"/>
              <w:right w:val="nil"/>
            </w:tcBorders>
            <w:shd w:val="clear" w:color="auto" w:fill="auto"/>
            <w:vAlign w:val="center"/>
          </w:tcPr>
          <w:p w14:paraId="0C54A706" w14:textId="77777777" w:rsidR="00827669" w:rsidRPr="0019472D" w:rsidRDefault="00827669" w:rsidP="00F5686D">
            <w:pPr>
              <w:widowControl w:val="0"/>
              <w:spacing w:after="0" w:line="240" w:lineRule="auto"/>
              <w:rPr>
                <w:rFonts w:ascii="Arial Nova" w:eastAsia="Times New Roman" w:hAnsi="Arial Nova"/>
                <w:i/>
                <w:iCs/>
                <w:color w:val="000000" w:themeColor="text1"/>
                <w:lang w:bidi="ar-SA"/>
              </w:rPr>
            </w:pPr>
            <w:r w:rsidRPr="0019472D">
              <w:rPr>
                <w:rFonts w:ascii="Arial Nova" w:eastAsia="Times New Roman" w:hAnsi="Arial Nova"/>
                <w:i/>
                <w:iCs/>
                <w:color w:val="000000" w:themeColor="text1"/>
                <w:lang w:bidi="ar-SA"/>
              </w:rPr>
              <w:t xml:space="preserve">First </w:t>
            </w:r>
          </w:p>
        </w:tc>
        <w:tc>
          <w:tcPr>
            <w:tcW w:w="6245" w:type="dxa"/>
            <w:gridSpan w:val="2"/>
            <w:tcBorders>
              <w:top w:val="nil"/>
              <w:left w:val="nil"/>
              <w:bottom w:val="nil"/>
              <w:right w:val="nil"/>
            </w:tcBorders>
            <w:shd w:val="clear" w:color="auto" w:fill="auto"/>
            <w:vAlign w:val="center"/>
          </w:tcPr>
          <w:p w14:paraId="269856F1" w14:textId="77777777" w:rsidR="00827669" w:rsidRPr="0019472D" w:rsidRDefault="00827669" w:rsidP="00F5686D">
            <w:pPr>
              <w:widowControl w:val="0"/>
              <w:spacing w:after="0" w:line="240" w:lineRule="auto"/>
              <w:rPr>
                <w:rFonts w:ascii="Arial Nova" w:eastAsia="Times New Roman" w:hAnsi="Arial Nova"/>
                <w:i/>
                <w:iCs/>
                <w:color w:val="000000" w:themeColor="text1"/>
                <w:lang w:bidi="ar-SA"/>
              </w:rPr>
            </w:pPr>
            <w:r w:rsidRPr="0019472D">
              <w:rPr>
                <w:rFonts w:ascii="Arial Nova" w:eastAsia="Times New Roman" w:hAnsi="Arial Nova"/>
                <w:i/>
                <w:iCs/>
                <w:color w:val="000000" w:themeColor="text1"/>
                <w:lang w:bidi="ar-SA"/>
              </w:rPr>
              <w:t>Email</w:t>
            </w:r>
          </w:p>
        </w:tc>
      </w:tr>
      <w:tr w:rsidR="00827669" w:rsidRPr="0019472D" w14:paraId="3E66A9B5" w14:textId="77777777" w:rsidTr="00F70FD9">
        <w:trPr>
          <w:trHeight w:val="276"/>
        </w:trPr>
        <w:tc>
          <w:tcPr>
            <w:tcW w:w="2303" w:type="dxa"/>
            <w:gridSpan w:val="2"/>
            <w:tcBorders>
              <w:top w:val="nil"/>
              <w:left w:val="nil"/>
              <w:bottom w:val="nil"/>
              <w:right w:val="nil"/>
            </w:tcBorders>
            <w:shd w:val="clear" w:color="auto" w:fill="auto"/>
            <w:noWrap/>
            <w:vAlign w:val="center"/>
          </w:tcPr>
          <w:p w14:paraId="2A876A1B" w14:textId="77777777" w:rsidR="00827669" w:rsidRPr="0019472D" w:rsidRDefault="00827669" w:rsidP="00F5686D">
            <w:pPr>
              <w:widowControl w:val="0"/>
              <w:spacing w:after="0" w:line="240" w:lineRule="auto"/>
              <w:rPr>
                <w:rFonts w:ascii="Arial Nova" w:eastAsia="Times New Roman" w:hAnsi="Arial Nova"/>
                <w:i/>
                <w:iCs/>
                <w:color w:val="000000" w:themeColor="text1"/>
                <w:lang w:bidi="ar-SA"/>
              </w:rPr>
            </w:pPr>
            <w:r w:rsidRPr="0019472D">
              <w:rPr>
                <w:rFonts w:ascii="Arial Nova" w:eastAsia="Times New Roman" w:hAnsi="Arial Nova"/>
                <w:i/>
                <w:iCs/>
                <w:color w:val="000000" w:themeColor="text1"/>
                <w:lang w:bidi="ar-SA"/>
              </w:rPr>
              <w:t xml:space="preserve">Last </w:t>
            </w:r>
          </w:p>
        </w:tc>
        <w:tc>
          <w:tcPr>
            <w:tcW w:w="2232" w:type="dxa"/>
            <w:tcBorders>
              <w:top w:val="nil"/>
              <w:left w:val="nil"/>
              <w:bottom w:val="nil"/>
              <w:right w:val="nil"/>
            </w:tcBorders>
            <w:shd w:val="clear" w:color="auto" w:fill="auto"/>
            <w:vAlign w:val="center"/>
          </w:tcPr>
          <w:p w14:paraId="27FE445C" w14:textId="77777777" w:rsidR="00827669" w:rsidRPr="0019472D" w:rsidRDefault="00827669" w:rsidP="00F5686D">
            <w:pPr>
              <w:widowControl w:val="0"/>
              <w:spacing w:after="0" w:line="240" w:lineRule="auto"/>
              <w:rPr>
                <w:rFonts w:ascii="Arial Nova" w:eastAsia="Times New Roman" w:hAnsi="Arial Nova"/>
                <w:i/>
                <w:iCs/>
                <w:color w:val="000000" w:themeColor="text1"/>
                <w:lang w:bidi="ar-SA"/>
              </w:rPr>
            </w:pPr>
            <w:r w:rsidRPr="0019472D">
              <w:rPr>
                <w:rFonts w:ascii="Arial Nova" w:eastAsia="Times New Roman" w:hAnsi="Arial Nova"/>
                <w:i/>
                <w:iCs/>
                <w:color w:val="000000" w:themeColor="text1"/>
                <w:lang w:bidi="ar-SA"/>
              </w:rPr>
              <w:t xml:space="preserve">First </w:t>
            </w:r>
          </w:p>
        </w:tc>
        <w:tc>
          <w:tcPr>
            <w:tcW w:w="6245" w:type="dxa"/>
            <w:gridSpan w:val="2"/>
            <w:tcBorders>
              <w:top w:val="nil"/>
              <w:left w:val="nil"/>
              <w:bottom w:val="nil"/>
              <w:right w:val="nil"/>
            </w:tcBorders>
            <w:shd w:val="clear" w:color="auto" w:fill="auto"/>
            <w:vAlign w:val="center"/>
          </w:tcPr>
          <w:p w14:paraId="609139E3" w14:textId="77777777" w:rsidR="00827669" w:rsidRPr="0019472D" w:rsidRDefault="00827669" w:rsidP="00F5686D">
            <w:pPr>
              <w:widowControl w:val="0"/>
              <w:spacing w:after="0" w:line="240" w:lineRule="auto"/>
              <w:rPr>
                <w:rFonts w:ascii="Arial Nova" w:eastAsia="Times New Roman" w:hAnsi="Arial Nova"/>
                <w:i/>
                <w:iCs/>
                <w:color w:val="000000" w:themeColor="text1"/>
                <w:lang w:bidi="ar-SA"/>
              </w:rPr>
            </w:pPr>
            <w:r w:rsidRPr="0019472D">
              <w:rPr>
                <w:rFonts w:ascii="Arial Nova" w:eastAsia="Times New Roman" w:hAnsi="Arial Nova"/>
                <w:i/>
                <w:iCs/>
                <w:color w:val="000000" w:themeColor="text1"/>
                <w:lang w:bidi="ar-SA"/>
              </w:rPr>
              <w:t>Email</w:t>
            </w:r>
          </w:p>
        </w:tc>
      </w:tr>
    </w:tbl>
    <w:p w14:paraId="03896258" w14:textId="77777777" w:rsidR="00827669" w:rsidRPr="0019472D" w:rsidRDefault="00827669" w:rsidP="00F5686D">
      <w:pPr>
        <w:widowControl w:val="0"/>
        <w:spacing w:after="0" w:line="240" w:lineRule="auto"/>
        <w:rPr>
          <w:rFonts w:ascii="Arial" w:hAnsi="Arial" w:cs="Arial"/>
          <w:color w:val="000000" w:themeColor="text1"/>
          <w:shd w:val="clear" w:color="auto" w:fill="FFFFFF"/>
        </w:rPr>
      </w:pPr>
    </w:p>
    <w:p w14:paraId="488E786D" w14:textId="0EBC9EB1" w:rsidR="00827669" w:rsidRDefault="00827669" w:rsidP="00F5686D">
      <w:pPr>
        <w:widowControl w:val="0"/>
        <w:spacing w:after="0" w:line="240" w:lineRule="auto"/>
        <w:rPr>
          <w:rFonts w:ascii="Arial Nova" w:hAnsi="Arial Nova" w:cs="Microsoft Sans Serif"/>
          <w:bCs/>
          <w:noProof/>
          <w:color w:val="000000" w:themeColor="text1"/>
          <w:sz w:val="24"/>
          <w:szCs w:val="14"/>
        </w:rPr>
      </w:pPr>
      <w:r w:rsidRPr="0019472D">
        <w:rPr>
          <w:rFonts w:ascii="Arial" w:hAnsi="Arial" w:cs="Arial"/>
          <w:color w:val="000000" w:themeColor="text1"/>
          <w:shd w:val="clear" w:color="auto" w:fill="FFFFFF"/>
        </w:rPr>
        <w:t xml:space="preserve">Repeat the process above monthly. Memberships are good for one year, expiring on June 30. </w:t>
      </w:r>
      <w:r w:rsidRPr="0019472D">
        <w:rPr>
          <w:rFonts w:ascii="Arial Nova" w:hAnsi="Arial Nova"/>
          <w:color w:val="000000" w:themeColor="text1"/>
        </w:rPr>
        <w:t>Send out a thank you note to all members by email or paper note at least monthly. Include LouisianaPTA.org and PTA.org for members to check out. A sample is at the end of this section.</w:t>
      </w:r>
      <w:r w:rsidRPr="0019472D">
        <w:rPr>
          <w:rFonts w:ascii="Arial Nova" w:hAnsi="Arial Nova" w:cs="Microsoft Sans Serif"/>
          <w:bCs/>
          <w:noProof/>
          <w:color w:val="000000" w:themeColor="text1"/>
          <w:sz w:val="24"/>
          <w:szCs w:val="14"/>
        </w:rPr>
        <w:t xml:space="preserve"> </w:t>
      </w:r>
    </w:p>
    <w:p w14:paraId="75F27EB4" w14:textId="1A3C05A8" w:rsidR="00827669" w:rsidRDefault="00827669" w:rsidP="00F5686D">
      <w:pPr>
        <w:widowControl w:val="0"/>
        <w:spacing w:after="0" w:line="240" w:lineRule="auto"/>
        <w:rPr>
          <w:rFonts w:ascii="Arial Nova" w:hAnsi="Arial Nova" w:cs="Microsoft Sans Serif"/>
          <w:bCs/>
          <w:noProof/>
          <w:color w:val="000000" w:themeColor="text1"/>
          <w:sz w:val="24"/>
          <w:szCs w:val="14"/>
        </w:rPr>
      </w:pPr>
    </w:p>
    <w:p w14:paraId="43BEE7CB" w14:textId="4B59538B" w:rsidR="00827669" w:rsidRPr="0019472D" w:rsidRDefault="00827669" w:rsidP="00F5686D">
      <w:pPr>
        <w:widowControl w:val="0"/>
        <w:spacing w:after="0" w:line="240" w:lineRule="auto"/>
        <w:rPr>
          <w:rFonts w:ascii="Arial Nova" w:hAnsi="Arial Nova"/>
          <w:color w:val="000000" w:themeColor="text1"/>
        </w:rPr>
      </w:pPr>
    </w:p>
    <w:p w14:paraId="237CB1E3" w14:textId="77777777" w:rsidR="00C952B9" w:rsidRPr="00FD1764" w:rsidRDefault="00C952B9" w:rsidP="00F5686D">
      <w:pPr>
        <w:widowControl w:val="0"/>
        <w:adjustRightInd w:val="0"/>
        <w:spacing w:after="0" w:line="240" w:lineRule="auto"/>
        <w:rPr>
          <w:rFonts w:ascii="Arial Nova" w:eastAsia="ArialMT" w:hAnsi="Arial Nova" w:cs="Microsoft Sans Serif"/>
          <w:b/>
          <w:bCs/>
          <w:color w:val="000000" w:themeColor="text1"/>
          <w:sz w:val="40"/>
          <w:szCs w:val="40"/>
          <w:u w:val="single"/>
          <w:lang w:bidi="ar-SA"/>
        </w:rPr>
      </w:pPr>
      <w:r w:rsidRPr="00FD1764">
        <w:rPr>
          <w:rFonts w:ascii="Arial Nova" w:eastAsia="ArialMT" w:hAnsi="Arial Nova" w:cs="Microsoft Sans Serif"/>
          <w:b/>
          <w:bCs/>
          <w:color w:val="000000" w:themeColor="text1"/>
          <w:sz w:val="40"/>
          <w:szCs w:val="40"/>
          <w:u w:val="single"/>
          <w:lang w:bidi="ar-SA"/>
        </w:rPr>
        <w:t>MEMBERSHIP CAMPAIGN THEME</w:t>
      </w:r>
    </w:p>
    <w:p w14:paraId="01C11308" w14:textId="77777777" w:rsidR="00C952B9" w:rsidRPr="0019472D" w:rsidRDefault="00C952B9" w:rsidP="00F5686D">
      <w:pPr>
        <w:widowControl w:val="0"/>
        <w:adjustRightInd w:val="0"/>
        <w:spacing w:after="0" w:line="240" w:lineRule="auto"/>
        <w:jc w:val="both"/>
        <w:rPr>
          <w:rFonts w:ascii="Arial Nova" w:eastAsia="ArialMT" w:hAnsi="Arial Nova" w:cs="Microsoft Sans Serif"/>
          <w:b/>
          <w:bCs/>
          <w:color w:val="000000" w:themeColor="text1"/>
          <w:lang w:bidi="ar-SA"/>
        </w:rPr>
      </w:pPr>
    </w:p>
    <w:p w14:paraId="6703CAE8" w14:textId="77777777" w:rsidR="00C952B9" w:rsidRDefault="00C952B9" w:rsidP="00F5686D">
      <w:pPr>
        <w:widowControl w:val="0"/>
        <w:adjustRightInd w:val="0"/>
        <w:spacing w:after="0" w:line="240" w:lineRule="auto"/>
        <w:rPr>
          <w:rFonts w:ascii="Arial Nova" w:eastAsia="ArialMT" w:hAnsi="Arial Nova" w:cs="Microsoft Sans Serif"/>
          <w:color w:val="000000" w:themeColor="text1"/>
          <w:lang w:bidi="ar-SA"/>
        </w:rPr>
      </w:pPr>
      <w:r w:rsidRPr="003D0691">
        <w:rPr>
          <w:rFonts w:ascii="Arial Nova" w:eastAsia="ArialMT" w:hAnsi="Arial Nova" w:cs="Microsoft Sans Serif"/>
          <w:color w:val="000000" w:themeColor="text1"/>
          <w:lang w:bidi="ar-SA"/>
        </w:rPr>
        <w:t>Visit PTA.org and select Membership Resources under the “Run Your PTA” menu where you can find</w:t>
      </w:r>
      <w:r w:rsidRPr="0019472D">
        <w:rPr>
          <w:rFonts w:ascii="Arial Nova" w:eastAsia="ArialMT" w:hAnsi="Arial Nova" w:cs="Microsoft Sans Serif"/>
          <w:color w:val="000000" w:themeColor="text1"/>
          <w:lang w:bidi="ar-SA"/>
        </w:rPr>
        <w:t xml:space="preserve"> graphics, resources, and support documentation. While a Local PTA Unit can choose their own annual membership theme, National PTA chose a clear and concise phrase to motivate and recruit new members and reinforce the value of PTA membership. The </w:t>
      </w:r>
      <w:r>
        <w:rPr>
          <w:rFonts w:ascii="Arial Nova" w:eastAsia="ArialMT" w:hAnsi="Arial Nova" w:cs="Microsoft Sans Serif"/>
          <w:color w:val="000000" w:themeColor="text1"/>
          <w:lang w:bidi="ar-SA"/>
        </w:rPr>
        <w:t>three</w:t>
      </w:r>
      <w:r w:rsidRPr="0019472D">
        <w:rPr>
          <w:rFonts w:ascii="Arial Nova" w:eastAsia="ArialMT" w:hAnsi="Arial Nova" w:cs="Microsoft Sans Serif"/>
          <w:color w:val="000000" w:themeColor="text1"/>
          <w:lang w:bidi="ar-SA"/>
        </w:rPr>
        <w:t xml:space="preserve"> membership theme</w:t>
      </w:r>
      <w:r>
        <w:rPr>
          <w:rFonts w:ascii="Arial Nova" w:eastAsia="ArialMT" w:hAnsi="Arial Nova" w:cs="Microsoft Sans Serif"/>
          <w:color w:val="000000" w:themeColor="text1"/>
          <w:lang w:bidi="ar-SA"/>
        </w:rPr>
        <w:t>s</w:t>
      </w:r>
      <w:r w:rsidRPr="0019472D">
        <w:rPr>
          <w:rFonts w:ascii="Arial Nova" w:eastAsia="ArialMT" w:hAnsi="Arial Nova" w:cs="Microsoft Sans Serif"/>
          <w:color w:val="000000" w:themeColor="text1"/>
          <w:lang w:bidi="ar-SA"/>
        </w:rPr>
        <w:t xml:space="preserve"> </w:t>
      </w:r>
      <w:r>
        <w:rPr>
          <w:rFonts w:ascii="Arial Nova" w:eastAsia="ArialMT" w:hAnsi="Arial Nova" w:cs="Microsoft Sans Serif"/>
          <w:color w:val="000000" w:themeColor="text1"/>
          <w:lang w:bidi="ar-SA"/>
        </w:rPr>
        <w:t>are:</w:t>
      </w:r>
    </w:p>
    <w:p w14:paraId="178C1E8C" w14:textId="77777777" w:rsidR="00C952B9" w:rsidRPr="002743D1" w:rsidRDefault="00C952B9" w:rsidP="00F5686D">
      <w:pPr>
        <w:widowControl w:val="0"/>
        <w:tabs>
          <w:tab w:val="left" w:pos="4050"/>
          <w:tab w:val="left" w:pos="7650"/>
        </w:tabs>
        <w:adjustRightInd w:val="0"/>
        <w:spacing w:after="0" w:line="240" w:lineRule="auto"/>
        <w:ind w:left="450"/>
        <w:rPr>
          <w:rFonts w:ascii="Arial Nova" w:eastAsia="ArialMT" w:hAnsi="Arial Nova" w:cs="Microsoft Sans Serif"/>
          <w:b/>
          <w:bCs/>
          <w:color w:val="000000" w:themeColor="text1"/>
          <w:lang w:bidi="ar-SA"/>
        </w:rPr>
      </w:pPr>
      <w:r w:rsidRPr="002743D1">
        <w:rPr>
          <w:rFonts w:ascii="Arial Nova" w:eastAsia="ArialMT" w:hAnsi="Arial Nova" w:cs="Microsoft Sans Serif"/>
          <w:b/>
          <w:bCs/>
          <w:color w:val="000000" w:themeColor="text1"/>
          <w:lang w:bidi="ar-SA"/>
        </w:rPr>
        <w:t>1. PTA For Your Child</w:t>
      </w:r>
      <w:r w:rsidRPr="002743D1">
        <w:rPr>
          <w:rFonts w:ascii="Arial Nova" w:eastAsia="ArialMT" w:hAnsi="Arial Nova" w:cs="Microsoft Sans Serif"/>
          <w:b/>
          <w:bCs/>
          <w:color w:val="000000" w:themeColor="text1"/>
          <w:lang w:bidi="ar-SA"/>
        </w:rPr>
        <w:tab/>
        <w:t xml:space="preserve">2. You Belong in PTA </w:t>
      </w:r>
      <w:r w:rsidRPr="002743D1">
        <w:rPr>
          <w:rFonts w:ascii="Arial Nova" w:eastAsia="ArialMT" w:hAnsi="Arial Nova" w:cs="Microsoft Sans Serif"/>
          <w:b/>
          <w:bCs/>
          <w:color w:val="000000" w:themeColor="text1"/>
          <w:lang w:bidi="ar-SA"/>
        </w:rPr>
        <w:tab/>
        <w:t xml:space="preserve">3. PTA is a VERB! </w:t>
      </w:r>
    </w:p>
    <w:p w14:paraId="757C996D" w14:textId="77777777" w:rsidR="00C952B9" w:rsidRDefault="00C952B9" w:rsidP="00F5686D">
      <w:pPr>
        <w:widowControl w:val="0"/>
        <w:adjustRightInd w:val="0"/>
        <w:spacing w:after="0" w:line="240" w:lineRule="auto"/>
        <w:rPr>
          <w:rFonts w:ascii="Arial Nova" w:eastAsia="ArialMT" w:hAnsi="Arial Nova" w:cs="Microsoft Sans Serif"/>
          <w:color w:val="000000" w:themeColor="text1"/>
          <w:lang w:bidi="ar-SA"/>
        </w:rPr>
      </w:pPr>
      <w:r w:rsidRPr="0019472D">
        <w:rPr>
          <w:rFonts w:ascii="Arial Nova" w:eastAsia="ArialMT" w:hAnsi="Arial Nova" w:cs="Microsoft Sans Serif"/>
          <w:color w:val="000000" w:themeColor="text1"/>
          <w:lang w:bidi="ar-SA"/>
        </w:rPr>
        <w:t xml:space="preserve">This overarching message serves as the basis for all campaign messaging. The number one reason people did </w:t>
      </w:r>
      <w:r>
        <w:rPr>
          <w:rFonts w:ascii="Arial Nova" w:eastAsia="ArialMT" w:hAnsi="Arial Nova" w:cs="Microsoft Sans Serif"/>
          <w:color w:val="000000" w:themeColor="text1"/>
          <w:lang w:bidi="ar-SA"/>
        </w:rPr>
        <w:t xml:space="preserve">not </w:t>
      </w:r>
      <w:r w:rsidRPr="0019472D">
        <w:rPr>
          <w:rFonts w:ascii="Arial Nova" w:eastAsia="ArialMT" w:hAnsi="Arial Nova" w:cs="Microsoft Sans Serif"/>
          <w:color w:val="000000" w:themeColor="text1"/>
          <w:lang w:bidi="ar-SA"/>
        </w:rPr>
        <w:t xml:space="preserve">join PTA was because no one asked them! PTA offers all parents and caregivers the opportunity to be engaged in their child's potential. Being a member of PTA means that </w:t>
      </w:r>
      <w:r>
        <w:rPr>
          <w:rFonts w:ascii="Arial Nova" w:eastAsia="ArialMT" w:hAnsi="Arial Nova" w:cs="Microsoft Sans Serif"/>
          <w:color w:val="000000" w:themeColor="text1"/>
          <w:lang w:bidi="ar-SA"/>
        </w:rPr>
        <w:t>they</w:t>
      </w:r>
      <w:r w:rsidRPr="0019472D">
        <w:rPr>
          <w:rFonts w:ascii="Arial Nova" w:eastAsia="ArialMT" w:hAnsi="Arial Nova" w:cs="Microsoft Sans Serif"/>
          <w:color w:val="000000" w:themeColor="text1"/>
          <w:lang w:bidi="ar-SA"/>
        </w:rPr>
        <w:t xml:space="preserve"> are part of a powerful association and action plan that focuses on programs and initiatives that strengthen </w:t>
      </w:r>
      <w:r>
        <w:rPr>
          <w:rFonts w:ascii="Arial Nova" w:eastAsia="ArialMT" w:hAnsi="Arial Nova" w:cs="Microsoft Sans Serif"/>
          <w:color w:val="000000" w:themeColor="text1"/>
          <w:lang w:bidi="ar-SA"/>
        </w:rPr>
        <w:t>the</w:t>
      </w:r>
      <w:r w:rsidRPr="0019472D">
        <w:rPr>
          <w:rFonts w:ascii="Arial Nova" w:eastAsia="ArialMT" w:hAnsi="Arial Nova" w:cs="Microsoft Sans Serif"/>
          <w:color w:val="000000" w:themeColor="text1"/>
          <w:lang w:bidi="ar-SA"/>
        </w:rPr>
        <w:t xml:space="preserve"> child's education and the family-school partnership. PTA </w:t>
      </w:r>
      <w:r>
        <w:rPr>
          <w:rFonts w:ascii="Arial Nova" w:eastAsia="ArialMT" w:hAnsi="Arial Nova" w:cs="Microsoft Sans Serif"/>
          <w:color w:val="000000" w:themeColor="text1"/>
          <w:lang w:bidi="ar-SA"/>
        </w:rPr>
        <w:t>i</w:t>
      </w:r>
      <w:r w:rsidRPr="0019472D">
        <w:rPr>
          <w:rFonts w:ascii="Arial Nova" w:eastAsia="ArialMT" w:hAnsi="Arial Nova" w:cs="Microsoft Sans Serif"/>
          <w:color w:val="000000" w:themeColor="text1"/>
          <w:lang w:bidi="ar-SA"/>
        </w:rPr>
        <w:t xml:space="preserve">s all an investment in </w:t>
      </w:r>
      <w:r>
        <w:rPr>
          <w:rFonts w:ascii="Arial Nova" w:eastAsia="ArialMT" w:hAnsi="Arial Nova" w:cs="Microsoft Sans Serif"/>
          <w:color w:val="000000" w:themeColor="text1"/>
          <w:lang w:bidi="ar-SA"/>
        </w:rPr>
        <w:t xml:space="preserve">the </w:t>
      </w:r>
      <w:r w:rsidRPr="0019472D">
        <w:rPr>
          <w:rFonts w:ascii="Arial Nova" w:eastAsia="ArialMT" w:hAnsi="Arial Nova" w:cs="Microsoft Sans Serif"/>
          <w:color w:val="000000" w:themeColor="text1"/>
          <w:lang w:bidi="ar-SA"/>
        </w:rPr>
        <w:t>child</w:t>
      </w:r>
      <w:r>
        <w:rPr>
          <w:rFonts w:ascii="Arial Nova" w:eastAsia="ArialMT" w:hAnsi="Arial Nova" w:cs="Microsoft Sans Serif"/>
          <w:color w:val="000000" w:themeColor="text1"/>
          <w:lang w:bidi="ar-SA"/>
        </w:rPr>
        <w:t xml:space="preserve">: </w:t>
      </w:r>
      <w:r w:rsidRPr="0019472D">
        <w:rPr>
          <w:rFonts w:ascii="Arial Nova" w:eastAsia="ArialMT" w:hAnsi="Arial Nova" w:cs="Microsoft Sans Serif"/>
          <w:color w:val="000000" w:themeColor="text1"/>
          <w:lang w:bidi="ar-SA"/>
        </w:rPr>
        <w:t xml:space="preserve">PTA to support </w:t>
      </w:r>
      <w:r>
        <w:rPr>
          <w:rFonts w:ascii="Arial Nova" w:eastAsia="ArialMT" w:hAnsi="Arial Nova" w:cs="Microsoft Sans Serif"/>
          <w:color w:val="000000" w:themeColor="text1"/>
          <w:lang w:bidi="ar-SA"/>
        </w:rPr>
        <w:t>the</w:t>
      </w:r>
      <w:r w:rsidRPr="0019472D">
        <w:rPr>
          <w:rFonts w:ascii="Arial Nova" w:eastAsia="ArialMT" w:hAnsi="Arial Nova" w:cs="Microsoft Sans Serif"/>
          <w:color w:val="000000" w:themeColor="text1"/>
          <w:lang w:bidi="ar-SA"/>
        </w:rPr>
        <w:t xml:space="preserve"> child's teachers and curriculum</w:t>
      </w:r>
      <w:r>
        <w:rPr>
          <w:rFonts w:ascii="Arial Nova" w:eastAsia="ArialMT" w:hAnsi="Arial Nova" w:cs="Microsoft Sans Serif"/>
          <w:color w:val="000000" w:themeColor="text1"/>
          <w:lang w:bidi="ar-SA"/>
        </w:rPr>
        <w:t>;</w:t>
      </w:r>
      <w:r w:rsidRPr="0019472D">
        <w:rPr>
          <w:rFonts w:ascii="Arial Nova" w:eastAsia="ArialMT" w:hAnsi="Arial Nova" w:cs="Microsoft Sans Serif"/>
          <w:color w:val="000000" w:themeColor="text1"/>
          <w:lang w:bidi="ar-SA"/>
        </w:rPr>
        <w:t xml:space="preserve"> PTA to advocate on the issues impacting </w:t>
      </w:r>
      <w:r>
        <w:rPr>
          <w:rFonts w:ascii="Arial Nova" w:eastAsia="ArialMT" w:hAnsi="Arial Nova" w:cs="Microsoft Sans Serif"/>
          <w:color w:val="000000" w:themeColor="text1"/>
          <w:lang w:bidi="ar-SA"/>
        </w:rPr>
        <w:t>the</w:t>
      </w:r>
      <w:r w:rsidRPr="0019472D">
        <w:rPr>
          <w:rFonts w:ascii="Arial Nova" w:eastAsia="ArialMT" w:hAnsi="Arial Nova" w:cs="Microsoft Sans Serif"/>
          <w:color w:val="000000" w:themeColor="text1"/>
          <w:lang w:bidi="ar-SA"/>
        </w:rPr>
        <w:t xml:space="preserve"> child and affect change at the local, state, and national levels</w:t>
      </w:r>
      <w:r>
        <w:rPr>
          <w:rFonts w:ascii="Arial Nova" w:eastAsia="ArialMT" w:hAnsi="Arial Nova" w:cs="Microsoft Sans Serif"/>
          <w:color w:val="000000" w:themeColor="text1"/>
          <w:lang w:bidi="ar-SA"/>
        </w:rPr>
        <w:t>; and</w:t>
      </w:r>
      <w:r w:rsidRPr="0019472D">
        <w:rPr>
          <w:rFonts w:ascii="Arial Nova" w:eastAsia="ArialMT" w:hAnsi="Arial Nova" w:cs="Microsoft Sans Serif"/>
          <w:color w:val="000000" w:themeColor="text1"/>
          <w:lang w:bidi="ar-SA"/>
        </w:rPr>
        <w:t xml:space="preserve"> PTA to build a stronger, more diverse, and inclusive school community. There is no wrong way to PTA</w:t>
      </w:r>
      <w:r>
        <w:rPr>
          <w:rFonts w:ascii="Arial Nova" w:eastAsia="ArialMT" w:hAnsi="Arial Nova" w:cs="Microsoft Sans Serif"/>
          <w:color w:val="000000" w:themeColor="text1"/>
          <w:lang w:bidi="ar-SA"/>
        </w:rPr>
        <w:t>.</w:t>
      </w:r>
      <w:r w:rsidRPr="0019472D">
        <w:rPr>
          <w:rFonts w:ascii="Arial Nova" w:eastAsia="ArialMT" w:hAnsi="Arial Nova" w:cs="Microsoft Sans Serif"/>
          <w:color w:val="000000" w:themeColor="text1"/>
          <w:lang w:bidi="ar-SA"/>
        </w:rPr>
        <w:t xml:space="preserve"> </w:t>
      </w:r>
      <w:r>
        <w:rPr>
          <w:rFonts w:ascii="Arial Nova" w:eastAsia="ArialMT" w:hAnsi="Arial Nova" w:cs="Microsoft Sans Serif"/>
          <w:color w:val="000000" w:themeColor="text1"/>
          <w:lang w:bidi="ar-SA"/>
        </w:rPr>
        <w:t xml:space="preserve">All are </w:t>
      </w:r>
      <w:r w:rsidRPr="0019472D">
        <w:rPr>
          <w:rFonts w:ascii="Arial Nova" w:eastAsia="ArialMT" w:hAnsi="Arial Nova" w:cs="Microsoft Sans Serif"/>
          <w:color w:val="000000" w:themeColor="text1"/>
          <w:lang w:bidi="ar-SA"/>
        </w:rPr>
        <w:t>invite</w:t>
      </w:r>
      <w:r>
        <w:rPr>
          <w:rFonts w:ascii="Arial Nova" w:eastAsia="ArialMT" w:hAnsi="Arial Nova" w:cs="Microsoft Sans Serif"/>
          <w:color w:val="000000" w:themeColor="text1"/>
          <w:lang w:bidi="ar-SA"/>
        </w:rPr>
        <w:t>d</w:t>
      </w:r>
      <w:r w:rsidRPr="0019472D">
        <w:rPr>
          <w:rFonts w:ascii="Arial Nova" w:eastAsia="ArialMT" w:hAnsi="Arial Nova" w:cs="Microsoft Sans Serif"/>
          <w:color w:val="000000" w:themeColor="text1"/>
          <w:lang w:bidi="ar-SA"/>
        </w:rPr>
        <w:t xml:space="preserve"> to participate because we can do more together than apart. </w:t>
      </w:r>
    </w:p>
    <w:p w14:paraId="4816F01F" w14:textId="77777777" w:rsidR="00C952B9" w:rsidRDefault="00C952B9" w:rsidP="00F5686D">
      <w:pPr>
        <w:widowControl w:val="0"/>
        <w:adjustRightInd w:val="0"/>
        <w:spacing w:after="0" w:line="240" w:lineRule="auto"/>
        <w:rPr>
          <w:rFonts w:ascii="Arial Nova" w:eastAsia="ArialMT" w:hAnsi="Arial Nova" w:cs="Microsoft Sans Serif"/>
          <w:color w:val="000000" w:themeColor="text1"/>
          <w:lang w:bidi="ar-SA"/>
        </w:rPr>
      </w:pPr>
    </w:p>
    <w:p w14:paraId="3306A31D" w14:textId="77777777" w:rsidR="00C952B9" w:rsidRPr="0019472D" w:rsidRDefault="00C952B9" w:rsidP="00F5686D">
      <w:pPr>
        <w:widowControl w:val="0"/>
        <w:adjustRightInd w:val="0"/>
        <w:spacing w:after="0" w:line="240" w:lineRule="auto"/>
        <w:rPr>
          <w:rFonts w:ascii="Arial Nova" w:eastAsia="ArialMT" w:hAnsi="Arial Nova" w:cs="Microsoft Sans Serif"/>
          <w:color w:val="000000" w:themeColor="text1"/>
          <w:lang w:bidi="ar-SA"/>
        </w:rPr>
      </w:pPr>
      <w:r w:rsidRPr="0019472D">
        <w:rPr>
          <w:rFonts w:ascii="Arial Nova" w:eastAsia="ArialMT" w:hAnsi="Arial Nova" w:cs="Microsoft Sans Serif"/>
          <w:i/>
          <w:iCs/>
          <w:color w:val="000000" w:themeColor="text1"/>
          <w:lang w:bidi="ar-SA"/>
        </w:rPr>
        <w:lastRenderedPageBreak/>
        <w:t>How do you PTA?</w:t>
      </w:r>
      <w:r>
        <w:rPr>
          <w:rFonts w:ascii="Arial Nova" w:eastAsia="ArialMT" w:hAnsi="Arial Nova" w:cs="Microsoft Sans Serif"/>
          <w:color w:val="000000" w:themeColor="text1"/>
          <w:lang w:bidi="ar-SA"/>
        </w:rPr>
        <w:t xml:space="preserve"> </w:t>
      </w:r>
      <w:r w:rsidRPr="0019472D">
        <w:rPr>
          <w:rFonts w:ascii="Arial Nova" w:eastAsia="ArialMT" w:hAnsi="Arial Nova" w:cs="Microsoft Sans Serif"/>
          <w:color w:val="000000" w:themeColor="text1"/>
          <w:lang w:bidi="ar-SA"/>
        </w:rPr>
        <w:t xml:space="preserve">PTA is no longer a noun. It's a verb, an action plan working to support </w:t>
      </w:r>
      <w:r>
        <w:rPr>
          <w:rFonts w:ascii="Arial Nova" w:eastAsia="ArialMT" w:hAnsi="Arial Nova" w:cs="Microsoft Sans Serif"/>
          <w:color w:val="000000" w:themeColor="text1"/>
          <w:lang w:bidi="ar-SA"/>
        </w:rPr>
        <w:t xml:space="preserve">the </w:t>
      </w:r>
      <w:r w:rsidRPr="0019472D">
        <w:rPr>
          <w:rFonts w:ascii="Arial Nova" w:eastAsia="ArialMT" w:hAnsi="Arial Nova" w:cs="Microsoft Sans Serif"/>
          <w:color w:val="000000" w:themeColor="text1"/>
          <w:lang w:bidi="ar-SA"/>
        </w:rPr>
        <w:t>success</w:t>
      </w:r>
      <w:r>
        <w:rPr>
          <w:rFonts w:ascii="Arial Nova" w:eastAsia="ArialMT" w:hAnsi="Arial Nova" w:cs="Microsoft Sans Serif"/>
          <w:color w:val="000000" w:themeColor="text1"/>
          <w:lang w:bidi="ar-SA"/>
        </w:rPr>
        <w:t xml:space="preserve"> of all children</w:t>
      </w:r>
      <w:r w:rsidRPr="0019472D">
        <w:rPr>
          <w:rFonts w:ascii="Arial Nova" w:eastAsia="ArialMT" w:hAnsi="Arial Nova" w:cs="Microsoft Sans Serif"/>
          <w:color w:val="000000" w:themeColor="text1"/>
          <w:lang w:bidi="ar-SA"/>
        </w:rPr>
        <w:t xml:space="preserve">! </w:t>
      </w:r>
      <w:r>
        <w:rPr>
          <w:rFonts w:ascii="Arial Nova" w:eastAsia="ArialMT" w:hAnsi="Arial Nova" w:cs="Microsoft Sans Serif"/>
          <w:color w:val="000000" w:themeColor="text1"/>
          <w:lang w:bidi="ar-SA"/>
        </w:rPr>
        <w:t xml:space="preserve">Members </w:t>
      </w:r>
      <w:r w:rsidRPr="0019472D">
        <w:rPr>
          <w:rFonts w:ascii="Arial Nova" w:eastAsia="ArialMT" w:hAnsi="Arial Nova" w:cs="Microsoft Sans Serif"/>
          <w:color w:val="000000" w:themeColor="text1"/>
          <w:lang w:bidi="ar-SA"/>
        </w:rPr>
        <w:t>can give money by joining and donating</w:t>
      </w:r>
      <w:r>
        <w:rPr>
          <w:rFonts w:ascii="Arial Nova" w:eastAsia="ArialMT" w:hAnsi="Arial Nova" w:cs="Microsoft Sans Serif"/>
          <w:color w:val="000000" w:themeColor="text1"/>
          <w:lang w:bidi="ar-SA"/>
        </w:rPr>
        <w:t>,</w:t>
      </w:r>
      <w:r w:rsidRPr="0019472D">
        <w:rPr>
          <w:rFonts w:ascii="Arial Nova" w:eastAsia="ArialMT" w:hAnsi="Arial Nova" w:cs="Microsoft Sans Serif"/>
          <w:color w:val="000000" w:themeColor="text1"/>
          <w:lang w:bidi="ar-SA"/>
        </w:rPr>
        <w:t xml:space="preserve"> volunteer </w:t>
      </w:r>
      <w:r>
        <w:rPr>
          <w:rFonts w:ascii="Arial Nova" w:eastAsia="ArialMT" w:hAnsi="Arial Nova" w:cs="Microsoft Sans Serif"/>
          <w:color w:val="000000" w:themeColor="text1"/>
          <w:lang w:bidi="ar-SA"/>
        </w:rPr>
        <w:t xml:space="preserve">their </w:t>
      </w:r>
      <w:r w:rsidRPr="0019472D">
        <w:rPr>
          <w:rFonts w:ascii="Arial Nova" w:eastAsia="ArialMT" w:hAnsi="Arial Nova" w:cs="Microsoft Sans Serif"/>
          <w:color w:val="000000" w:themeColor="text1"/>
          <w:lang w:bidi="ar-SA"/>
        </w:rPr>
        <w:t>time and effort</w:t>
      </w:r>
      <w:r>
        <w:rPr>
          <w:rFonts w:ascii="Arial Nova" w:eastAsia="ArialMT" w:hAnsi="Arial Nova" w:cs="Microsoft Sans Serif"/>
          <w:color w:val="000000" w:themeColor="text1"/>
          <w:lang w:bidi="ar-SA"/>
        </w:rPr>
        <w:t>,</w:t>
      </w:r>
      <w:r w:rsidRPr="0019472D">
        <w:rPr>
          <w:rFonts w:ascii="Arial Nova" w:eastAsia="ArialMT" w:hAnsi="Arial Nova" w:cs="Microsoft Sans Serif"/>
          <w:color w:val="000000" w:themeColor="text1"/>
          <w:lang w:bidi="ar-SA"/>
        </w:rPr>
        <w:t xml:space="preserve"> </w:t>
      </w:r>
      <w:r>
        <w:rPr>
          <w:rFonts w:ascii="Arial Nova" w:eastAsia="ArialMT" w:hAnsi="Arial Nova" w:cs="Microsoft Sans Serif"/>
          <w:color w:val="000000" w:themeColor="text1"/>
          <w:lang w:bidi="ar-SA"/>
        </w:rPr>
        <w:t>o</w:t>
      </w:r>
      <w:r w:rsidRPr="0019472D">
        <w:rPr>
          <w:rFonts w:ascii="Arial Nova" w:eastAsia="ArialMT" w:hAnsi="Arial Nova" w:cs="Microsoft Sans Serif"/>
          <w:color w:val="000000" w:themeColor="text1"/>
          <w:lang w:bidi="ar-SA"/>
        </w:rPr>
        <w:t xml:space="preserve">r help grow </w:t>
      </w:r>
      <w:r>
        <w:rPr>
          <w:rFonts w:ascii="Arial Nova" w:eastAsia="ArialMT" w:hAnsi="Arial Nova" w:cs="Microsoft Sans Serif"/>
          <w:color w:val="000000" w:themeColor="text1"/>
          <w:lang w:bidi="ar-SA"/>
        </w:rPr>
        <w:t xml:space="preserve">the PTA </w:t>
      </w:r>
      <w:r w:rsidRPr="0019472D">
        <w:rPr>
          <w:rFonts w:ascii="Arial Nova" w:eastAsia="ArialMT" w:hAnsi="Arial Nova" w:cs="Microsoft Sans Serif"/>
          <w:color w:val="000000" w:themeColor="text1"/>
          <w:lang w:bidi="ar-SA"/>
        </w:rPr>
        <w:t xml:space="preserve">presence at the local, state, </w:t>
      </w:r>
      <w:r>
        <w:rPr>
          <w:rFonts w:ascii="Arial Nova" w:eastAsia="ArialMT" w:hAnsi="Arial Nova" w:cs="Microsoft Sans Serif"/>
          <w:color w:val="000000" w:themeColor="text1"/>
          <w:lang w:bidi="ar-SA"/>
        </w:rPr>
        <w:t>and</w:t>
      </w:r>
      <w:r w:rsidRPr="0019472D">
        <w:rPr>
          <w:rFonts w:ascii="Arial Nova" w:eastAsia="ArialMT" w:hAnsi="Arial Nova" w:cs="Microsoft Sans Serif"/>
          <w:color w:val="000000" w:themeColor="text1"/>
          <w:lang w:bidi="ar-SA"/>
        </w:rPr>
        <w:t xml:space="preserve"> national level</w:t>
      </w:r>
      <w:r>
        <w:rPr>
          <w:rFonts w:ascii="Arial Nova" w:eastAsia="ArialMT" w:hAnsi="Arial Nova" w:cs="Microsoft Sans Serif"/>
          <w:color w:val="000000" w:themeColor="text1"/>
          <w:lang w:bidi="ar-SA"/>
        </w:rPr>
        <w:t>s</w:t>
      </w:r>
      <w:r w:rsidRPr="0019472D">
        <w:rPr>
          <w:rFonts w:ascii="Arial Nova" w:eastAsia="ArialMT" w:hAnsi="Arial Nova" w:cs="Microsoft Sans Serif"/>
          <w:color w:val="000000" w:themeColor="text1"/>
          <w:lang w:bidi="ar-SA"/>
        </w:rPr>
        <w:t xml:space="preserve"> as an advocate for </w:t>
      </w:r>
      <w:r>
        <w:rPr>
          <w:rFonts w:ascii="Arial Nova" w:eastAsia="ArialMT" w:hAnsi="Arial Nova" w:cs="Microsoft Sans Serif"/>
          <w:color w:val="000000" w:themeColor="text1"/>
          <w:lang w:bidi="ar-SA"/>
        </w:rPr>
        <w:t xml:space="preserve">children’s </w:t>
      </w:r>
      <w:r w:rsidRPr="0019472D">
        <w:rPr>
          <w:rFonts w:ascii="Arial Nova" w:eastAsia="ArialMT" w:hAnsi="Arial Nova" w:cs="Microsoft Sans Serif"/>
          <w:color w:val="000000" w:themeColor="text1"/>
          <w:lang w:bidi="ar-SA"/>
        </w:rPr>
        <w:t>education.</w:t>
      </w:r>
    </w:p>
    <w:bookmarkEnd w:id="69"/>
    <w:p w14:paraId="01DB51A2" w14:textId="77777777" w:rsidR="006D7E09" w:rsidRPr="0019472D" w:rsidRDefault="006D7E09" w:rsidP="00F5686D">
      <w:pPr>
        <w:widowControl w:val="0"/>
        <w:spacing w:after="0" w:line="240" w:lineRule="auto"/>
        <w:rPr>
          <w:rFonts w:ascii="Arial Nova" w:hAnsi="Arial Nova" w:cs="Microsoft Sans Serif"/>
          <w:bCs/>
          <w:noProof/>
          <w:color w:val="000000" w:themeColor="text1"/>
          <w:szCs w:val="12"/>
        </w:rPr>
      </w:pPr>
    </w:p>
    <w:p w14:paraId="55D76288" w14:textId="77777777" w:rsidR="006D7E09" w:rsidRPr="0019472D" w:rsidRDefault="006D7E09"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 xml:space="preserve">Create a dynamic Membership Welcome Packet at the start of school which can contain everything PTA for the upcoming year. Create a concise form for members to join PTA. Offer online options to join on a platform such as CheddarUp.com. PTA.org has a wealth of resources, graphics, and documentation for membership. Click </w:t>
      </w:r>
      <w:r w:rsidRPr="0019472D">
        <w:rPr>
          <w:rFonts w:ascii="Arial Nova" w:hAnsi="Arial Nova"/>
          <w:i/>
          <w:iCs/>
          <w:color w:val="000000" w:themeColor="text1"/>
        </w:rPr>
        <w:t>Membership</w:t>
      </w:r>
      <w:r w:rsidRPr="0019472D">
        <w:rPr>
          <w:rFonts w:ascii="Arial Nova" w:hAnsi="Arial Nova"/>
          <w:color w:val="000000" w:themeColor="text1"/>
        </w:rPr>
        <w:t xml:space="preserve"> under the “Run Your PTA” menu. The only personal information needed</w:t>
      </w:r>
      <w:r>
        <w:rPr>
          <w:rFonts w:ascii="Arial Nova" w:hAnsi="Arial Nova"/>
          <w:color w:val="000000" w:themeColor="text1"/>
        </w:rPr>
        <w:t xml:space="preserve"> for LAPTA</w:t>
      </w:r>
      <w:r w:rsidRPr="0019472D">
        <w:rPr>
          <w:rFonts w:ascii="Arial Nova" w:hAnsi="Arial Nova"/>
          <w:color w:val="000000" w:themeColor="text1"/>
        </w:rPr>
        <w:t xml:space="preserve"> is their first and last name and an email. A sample “membership ask” </w:t>
      </w:r>
      <w:r>
        <w:rPr>
          <w:rFonts w:ascii="Arial Nova" w:hAnsi="Arial Nova"/>
          <w:color w:val="000000" w:themeColor="text1"/>
        </w:rPr>
        <w:t xml:space="preserve">and a </w:t>
      </w:r>
      <w:r w:rsidRPr="0019472D">
        <w:rPr>
          <w:rFonts w:ascii="Arial Nova" w:hAnsi="Arial Nova"/>
          <w:color w:val="000000" w:themeColor="text1"/>
        </w:rPr>
        <w:t xml:space="preserve">thank you note and email are at the end of this section. </w:t>
      </w:r>
    </w:p>
    <w:p w14:paraId="41D51255" w14:textId="77777777" w:rsidR="006700C5" w:rsidRPr="0019472D" w:rsidRDefault="006700C5" w:rsidP="00F5686D">
      <w:pPr>
        <w:widowControl w:val="0"/>
        <w:spacing w:after="0" w:line="240" w:lineRule="auto"/>
        <w:rPr>
          <w:rFonts w:ascii="Arial Nova" w:hAnsi="Arial Nova"/>
          <w:color w:val="000000" w:themeColor="text1"/>
        </w:rPr>
      </w:pPr>
    </w:p>
    <w:p w14:paraId="262D193A" w14:textId="77777777" w:rsidR="006700C5" w:rsidRPr="0019472D" w:rsidRDefault="006700C5" w:rsidP="00F5686D">
      <w:pPr>
        <w:widowControl w:val="0"/>
        <w:spacing w:after="0" w:line="240" w:lineRule="auto"/>
        <w:jc w:val="both"/>
        <w:rPr>
          <w:rFonts w:ascii="Arial Nova" w:hAnsi="Arial Nova"/>
          <w:b/>
          <w:bCs/>
          <w:color w:val="000000" w:themeColor="text1"/>
        </w:rPr>
      </w:pPr>
      <w:r w:rsidRPr="0019472D">
        <w:rPr>
          <w:rFonts w:ascii="Arial Nova" w:hAnsi="Arial Nova"/>
          <w:b/>
          <w:bCs/>
          <w:color w:val="000000" w:themeColor="text1"/>
        </w:rPr>
        <w:t>Setting Goals</w:t>
      </w:r>
    </w:p>
    <w:p w14:paraId="2B2D9173" w14:textId="303D7FA2" w:rsidR="006700C5" w:rsidRPr="0019472D" w:rsidRDefault="006700C5" w:rsidP="00F5686D">
      <w:pPr>
        <w:widowControl w:val="0"/>
        <w:spacing w:after="0" w:line="240" w:lineRule="auto"/>
        <w:rPr>
          <w:rFonts w:ascii="Arial Nova" w:hAnsi="Arial Nova"/>
          <w:color w:val="000000" w:themeColor="text1"/>
        </w:rPr>
      </w:pPr>
      <w:r w:rsidRPr="0019472D">
        <w:rPr>
          <w:rFonts w:ascii="Arial Nova" w:hAnsi="Arial Nova"/>
          <w:b/>
          <w:bCs/>
          <w:color w:val="000000" w:themeColor="text1"/>
        </w:rPr>
        <w:t xml:space="preserve">LAPTA has a goal for each Local PTA Unit to grow from the previous </w:t>
      </w:r>
      <w:r w:rsidR="00E44CCE">
        <w:rPr>
          <w:rFonts w:ascii="Arial Nova" w:hAnsi="Arial Nova"/>
          <w:b/>
          <w:bCs/>
          <w:color w:val="000000" w:themeColor="text1"/>
        </w:rPr>
        <w:t>year</w:t>
      </w:r>
      <w:r w:rsidRPr="0019472D">
        <w:rPr>
          <w:rFonts w:ascii="Arial Nova" w:hAnsi="Arial Nova"/>
          <w:b/>
          <w:bCs/>
          <w:color w:val="000000" w:themeColor="text1"/>
        </w:rPr>
        <w:t>.</w:t>
      </w:r>
      <w:r w:rsidR="00E67D66">
        <w:rPr>
          <w:rFonts w:ascii="Arial Nova" w:hAnsi="Arial Nova"/>
          <w:b/>
          <w:bCs/>
          <w:color w:val="000000" w:themeColor="text1"/>
        </w:rPr>
        <w:t xml:space="preserve"> For the current goal, email </w:t>
      </w:r>
      <w:hyperlink r:id="rId134" w:history="1">
        <w:r w:rsidR="00E67D66" w:rsidRPr="003F4926">
          <w:rPr>
            <w:rStyle w:val="Hyperlink"/>
            <w:rFonts w:ascii="Arial Nova" w:hAnsi="Arial Nova"/>
            <w:b/>
            <w:bCs/>
          </w:rPr>
          <w:t>MembershipChair@LouisianaPTA.org</w:t>
        </w:r>
      </w:hyperlink>
      <w:r w:rsidR="00E67D66">
        <w:rPr>
          <w:rFonts w:ascii="Arial Nova" w:hAnsi="Arial Nova"/>
          <w:b/>
          <w:bCs/>
          <w:color w:val="000000" w:themeColor="text1"/>
        </w:rPr>
        <w:t>.</w:t>
      </w:r>
      <w:r w:rsidRPr="0019472D">
        <w:rPr>
          <w:rFonts w:ascii="Arial Nova" w:hAnsi="Arial Nova"/>
          <w:color w:val="000000" w:themeColor="text1"/>
        </w:rPr>
        <w:t xml:space="preserve"> Work with the committee to set recruitment goals to keep everyone focused and on track for success. </w:t>
      </w:r>
      <w:r w:rsidR="00E67D66">
        <w:rPr>
          <w:rFonts w:ascii="Arial Nova" w:hAnsi="Arial Nova"/>
          <w:color w:val="000000" w:themeColor="text1"/>
        </w:rPr>
        <w:t>H</w:t>
      </w:r>
      <w:r w:rsidRPr="0019472D">
        <w:rPr>
          <w:rFonts w:ascii="Arial Nova" w:hAnsi="Arial Nova"/>
          <w:color w:val="000000" w:themeColor="text1"/>
        </w:rPr>
        <w:t xml:space="preserve">ow </w:t>
      </w:r>
      <w:r w:rsidR="00E67D66">
        <w:rPr>
          <w:rFonts w:ascii="Arial Nova" w:hAnsi="Arial Nova"/>
          <w:color w:val="000000" w:themeColor="text1"/>
        </w:rPr>
        <w:t xml:space="preserve">will </w:t>
      </w:r>
      <w:r w:rsidRPr="0019472D">
        <w:rPr>
          <w:rFonts w:ascii="Arial Nova" w:hAnsi="Arial Nova"/>
          <w:color w:val="000000" w:themeColor="text1"/>
        </w:rPr>
        <w:t>people join</w:t>
      </w:r>
      <w:r w:rsidR="00E67D66">
        <w:rPr>
          <w:rFonts w:ascii="Arial Nova" w:hAnsi="Arial Nova"/>
          <w:color w:val="000000" w:themeColor="text1"/>
        </w:rPr>
        <w:t>?</w:t>
      </w:r>
      <w:r w:rsidRPr="0019472D">
        <w:rPr>
          <w:rFonts w:ascii="Arial Nova" w:hAnsi="Arial Nova"/>
          <w:color w:val="000000" w:themeColor="text1"/>
        </w:rPr>
        <w:t xml:space="preserve"> Some PTAs have online purchas</w:t>
      </w:r>
      <w:r w:rsidR="00E67D66">
        <w:rPr>
          <w:rFonts w:ascii="Arial Nova" w:hAnsi="Arial Nova"/>
          <w:color w:val="000000" w:themeColor="text1"/>
        </w:rPr>
        <w:t>ing</w:t>
      </w:r>
      <w:r w:rsidRPr="0019472D">
        <w:rPr>
          <w:rFonts w:ascii="Arial Nova" w:hAnsi="Arial Nova"/>
          <w:color w:val="000000" w:themeColor="text1"/>
        </w:rPr>
        <w:t xml:space="preserve"> options on platforms such as CheddarUp.com, </w:t>
      </w:r>
      <w:r w:rsidR="00E67D66">
        <w:rPr>
          <w:rFonts w:ascii="Arial Nova" w:hAnsi="Arial Nova"/>
          <w:color w:val="000000" w:themeColor="text1"/>
        </w:rPr>
        <w:t xml:space="preserve">or they use </w:t>
      </w:r>
      <w:r w:rsidRPr="0019472D">
        <w:rPr>
          <w:rFonts w:ascii="Arial Nova" w:hAnsi="Arial Nova"/>
          <w:color w:val="000000" w:themeColor="text1"/>
        </w:rPr>
        <w:t>traditional envelopes, Membership Packets, emails, social media, and more. Have sign-up tables at Open House or Meet the Teacher events. Continue to recruit throughout the year. Ask local businesses, extended family, local government, and community leaders. Make a good first impression to positively shape how members perceive PTA. This will set the tone to improve support, engagement, and membership renewal in future years.</w:t>
      </w:r>
    </w:p>
    <w:p w14:paraId="0E31B848" w14:textId="77777777" w:rsidR="006700C5" w:rsidRPr="0019472D" w:rsidRDefault="006700C5" w:rsidP="00F5686D">
      <w:pPr>
        <w:widowControl w:val="0"/>
        <w:spacing w:after="0" w:line="240" w:lineRule="auto"/>
        <w:jc w:val="both"/>
        <w:rPr>
          <w:rFonts w:ascii="Arial" w:hAnsi="Arial" w:cs="Arial"/>
          <w:color w:val="000000" w:themeColor="text1"/>
        </w:rPr>
      </w:pPr>
    </w:p>
    <w:p w14:paraId="24774AEB" w14:textId="77777777" w:rsidR="006700C5" w:rsidRPr="0019472D" w:rsidRDefault="006700C5" w:rsidP="00F5686D">
      <w:pPr>
        <w:widowControl w:val="0"/>
        <w:spacing w:after="0" w:line="240" w:lineRule="auto"/>
        <w:rPr>
          <w:rFonts w:ascii="Arial Nova" w:hAnsi="Arial Nova"/>
          <w:b/>
          <w:bCs/>
          <w:color w:val="000000" w:themeColor="text1"/>
        </w:rPr>
      </w:pPr>
      <w:r w:rsidRPr="0019472D">
        <w:rPr>
          <w:rFonts w:ascii="Arial Nova" w:hAnsi="Arial Nova"/>
          <w:b/>
          <w:bCs/>
          <w:color w:val="000000" w:themeColor="text1"/>
        </w:rPr>
        <w:t>Best Practices: How to Ask</w:t>
      </w:r>
    </w:p>
    <w:p w14:paraId="0F81EC05" w14:textId="2BC5A7B3" w:rsidR="006700C5" w:rsidRDefault="006700C5"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 xml:space="preserve">When asked why they didn’t join PTA, many people say, “Nobody ever asked me!” Whether completely accurate or not, </w:t>
      </w:r>
      <w:r w:rsidR="007A6459">
        <w:rPr>
          <w:rFonts w:ascii="Arial Nova" w:hAnsi="Arial Nova"/>
          <w:color w:val="000000" w:themeColor="text1"/>
        </w:rPr>
        <w:t xml:space="preserve">it takes </w:t>
      </w:r>
      <w:r w:rsidRPr="0019472D">
        <w:rPr>
          <w:rFonts w:ascii="Arial Nova" w:hAnsi="Arial Nova"/>
          <w:color w:val="000000" w:themeColor="text1"/>
        </w:rPr>
        <w:t>ask</w:t>
      </w:r>
      <w:r w:rsidR="007A6459">
        <w:rPr>
          <w:rFonts w:ascii="Arial Nova" w:hAnsi="Arial Nova"/>
          <w:color w:val="000000" w:themeColor="text1"/>
        </w:rPr>
        <w:t>ing</w:t>
      </w:r>
      <w:r w:rsidRPr="0019472D">
        <w:rPr>
          <w:rFonts w:ascii="Arial Nova" w:hAnsi="Arial Nova"/>
          <w:color w:val="000000" w:themeColor="text1"/>
        </w:rPr>
        <w:t xml:space="preserve"> repeatedly before everyone actually hears and joins. </w:t>
      </w:r>
      <w:r w:rsidR="005F5E59">
        <w:rPr>
          <w:rFonts w:ascii="Arial Nova" w:hAnsi="Arial Nova"/>
          <w:color w:val="000000" w:themeColor="text1"/>
        </w:rPr>
        <w:t xml:space="preserve">The </w:t>
      </w:r>
      <w:r w:rsidRPr="0019472D">
        <w:rPr>
          <w:rFonts w:ascii="Arial Nova" w:hAnsi="Arial Nova"/>
          <w:color w:val="000000" w:themeColor="text1"/>
        </w:rPr>
        <w:t xml:space="preserve">membership should reflect </w:t>
      </w:r>
      <w:r w:rsidR="005F5E59">
        <w:rPr>
          <w:rFonts w:ascii="Arial Nova" w:hAnsi="Arial Nova"/>
          <w:color w:val="000000" w:themeColor="text1"/>
        </w:rPr>
        <w:t xml:space="preserve">the </w:t>
      </w:r>
      <w:r w:rsidRPr="0019472D">
        <w:rPr>
          <w:rFonts w:ascii="Arial Nova" w:hAnsi="Arial Nova"/>
          <w:color w:val="000000" w:themeColor="text1"/>
        </w:rPr>
        <w:t xml:space="preserve">whole community, so remember to ask everyone. Not everyone will come into the school, see the Facebook post, or find the invitation in their child’s backpack, so remember to ask everywhere. People will need to see or hear </w:t>
      </w:r>
      <w:r w:rsidR="005F5E59">
        <w:rPr>
          <w:rFonts w:ascii="Arial Nova" w:hAnsi="Arial Nova"/>
          <w:color w:val="000000" w:themeColor="text1"/>
        </w:rPr>
        <w:t>the</w:t>
      </w:r>
      <w:r w:rsidRPr="0019472D">
        <w:rPr>
          <w:rFonts w:ascii="Arial Nova" w:hAnsi="Arial Nova"/>
          <w:color w:val="000000" w:themeColor="text1"/>
        </w:rPr>
        <w:t xml:space="preserve"> invitation multiple times before acting on it, so ask often.</w:t>
      </w:r>
    </w:p>
    <w:p w14:paraId="3BD4DCC6" w14:textId="77777777" w:rsidR="005F5E59" w:rsidRPr="0019472D" w:rsidRDefault="005F5E59" w:rsidP="00F5686D">
      <w:pPr>
        <w:widowControl w:val="0"/>
        <w:spacing w:after="0" w:line="240" w:lineRule="auto"/>
        <w:rPr>
          <w:rFonts w:ascii="Arial Nova" w:hAnsi="Arial Nova"/>
          <w:b/>
          <w:bCs/>
          <w:color w:val="000000" w:themeColor="text1"/>
        </w:rPr>
      </w:pPr>
    </w:p>
    <w:p w14:paraId="06483CB5" w14:textId="77777777" w:rsidR="006700C5" w:rsidRPr="0019472D" w:rsidRDefault="006700C5" w:rsidP="00F5686D">
      <w:pPr>
        <w:widowControl w:val="0"/>
        <w:spacing w:after="0" w:line="240" w:lineRule="auto"/>
        <w:rPr>
          <w:rFonts w:ascii="Arial Nova" w:hAnsi="Arial Nova"/>
          <w:b/>
          <w:bCs/>
          <w:color w:val="000000" w:themeColor="text1"/>
        </w:rPr>
      </w:pPr>
      <w:r w:rsidRPr="0019472D">
        <w:rPr>
          <w:rFonts w:ascii="Arial Nova" w:hAnsi="Arial Nova"/>
          <w:b/>
          <w:bCs/>
          <w:color w:val="000000" w:themeColor="text1"/>
        </w:rPr>
        <w:t>Top 10 Reasons People Join PTA by Rank:</w:t>
      </w:r>
    </w:p>
    <w:p w14:paraId="1C4DAAC5" w14:textId="77777777" w:rsidR="006700C5" w:rsidRPr="0019472D" w:rsidRDefault="006700C5" w:rsidP="002D35F4">
      <w:pPr>
        <w:pStyle w:val="ListParagraph"/>
        <w:widowControl w:val="0"/>
        <w:numPr>
          <w:ilvl w:val="0"/>
          <w:numId w:val="83"/>
        </w:numPr>
        <w:spacing w:after="0" w:line="240" w:lineRule="auto"/>
        <w:ind w:left="360"/>
        <w:rPr>
          <w:rFonts w:ascii="Arial Nova" w:hAnsi="Arial Nova"/>
          <w:color w:val="000000" w:themeColor="text1"/>
        </w:rPr>
      </w:pPr>
      <w:r w:rsidRPr="0019472D">
        <w:rPr>
          <w:rFonts w:ascii="Arial Nova" w:hAnsi="Arial Nova"/>
          <w:color w:val="000000" w:themeColor="text1"/>
        </w:rPr>
        <w:t>Supporting my local school</w:t>
      </w:r>
    </w:p>
    <w:p w14:paraId="6A9D1830" w14:textId="77777777" w:rsidR="006700C5" w:rsidRPr="0019472D" w:rsidRDefault="006700C5" w:rsidP="002D35F4">
      <w:pPr>
        <w:pStyle w:val="ListParagraph"/>
        <w:widowControl w:val="0"/>
        <w:numPr>
          <w:ilvl w:val="0"/>
          <w:numId w:val="83"/>
        </w:numPr>
        <w:spacing w:after="0" w:line="240" w:lineRule="auto"/>
        <w:ind w:left="360"/>
        <w:rPr>
          <w:rFonts w:ascii="Arial Nova" w:hAnsi="Arial Nova"/>
          <w:color w:val="000000" w:themeColor="text1"/>
        </w:rPr>
      </w:pPr>
      <w:r w:rsidRPr="0019472D">
        <w:rPr>
          <w:rFonts w:ascii="Arial Nova" w:hAnsi="Arial Nova"/>
          <w:color w:val="000000" w:themeColor="text1"/>
        </w:rPr>
        <w:t>Taking an interest specifically in my children’s education</w:t>
      </w:r>
    </w:p>
    <w:p w14:paraId="27B5D45D" w14:textId="77777777" w:rsidR="006700C5" w:rsidRPr="0019472D" w:rsidRDefault="006700C5" w:rsidP="002D35F4">
      <w:pPr>
        <w:pStyle w:val="ListParagraph"/>
        <w:widowControl w:val="0"/>
        <w:numPr>
          <w:ilvl w:val="0"/>
          <w:numId w:val="83"/>
        </w:numPr>
        <w:spacing w:after="0" w:line="240" w:lineRule="auto"/>
        <w:ind w:left="360"/>
        <w:rPr>
          <w:rFonts w:ascii="Arial Nova" w:hAnsi="Arial Nova"/>
          <w:color w:val="000000" w:themeColor="text1"/>
        </w:rPr>
      </w:pPr>
      <w:r w:rsidRPr="0019472D">
        <w:rPr>
          <w:rFonts w:ascii="Arial Nova" w:hAnsi="Arial Nova"/>
          <w:color w:val="000000" w:themeColor="text1"/>
        </w:rPr>
        <w:t>Taking a general interest in the education of children</w:t>
      </w:r>
    </w:p>
    <w:p w14:paraId="05A0AEFB" w14:textId="77777777" w:rsidR="006700C5" w:rsidRPr="0019472D" w:rsidRDefault="006700C5" w:rsidP="002D35F4">
      <w:pPr>
        <w:pStyle w:val="ListParagraph"/>
        <w:widowControl w:val="0"/>
        <w:numPr>
          <w:ilvl w:val="0"/>
          <w:numId w:val="83"/>
        </w:numPr>
        <w:spacing w:after="0" w:line="240" w:lineRule="auto"/>
        <w:ind w:left="360"/>
        <w:rPr>
          <w:rFonts w:ascii="Arial Nova" w:hAnsi="Arial Nova"/>
          <w:color w:val="000000" w:themeColor="text1"/>
        </w:rPr>
      </w:pPr>
      <w:r w:rsidRPr="0019472D">
        <w:rPr>
          <w:rFonts w:ascii="Arial Nova" w:hAnsi="Arial Nova"/>
          <w:color w:val="000000" w:themeColor="text1"/>
        </w:rPr>
        <w:t>Staying informed on local campus news</w:t>
      </w:r>
    </w:p>
    <w:p w14:paraId="006599B2" w14:textId="77777777" w:rsidR="006700C5" w:rsidRPr="0019472D" w:rsidRDefault="006700C5" w:rsidP="002D35F4">
      <w:pPr>
        <w:pStyle w:val="ListParagraph"/>
        <w:widowControl w:val="0"/>
        <w:numPr>
          <w:ilvl w:val="0"/>
          <w:numId w:val="83"/>
        </w:numPr>
        <w:spacing w:after="0" w:line="240" w:lineRule="auto"/>
        <w:ind w:left="360"/>
        <w:rPr>
          <w:rFonts w:ascii="Arial Nova" w:hAnsi="Arial Nova"/>
          <w:color w:val="000000" w:themeColor="text1"/>
        </w:rPr>
      </w:pPr>
      <w:r w:rsidRPr="0019472D">
        <w:rPr>
          <w:rFonts w:ascii="Arial Nova" w:hAnsi="Arial Nova"/>
          <w:color w:val="000000" w:themeColor="text1"/>
        </w:rPr>
        <w:t>Connecting with teachers and administrators</w:t>
      </w:r>
    </w:p>
    <w:p w14:paraId="54C5F237" w14:textId="77777777" w:rsidR="006700C5" w:rsidRPr="0019472D" w:rsidRDefault="006700C5" w:rsidP="002D35F4">
      <w:pPr>
        <w:pStyle w:val="ListParagraph"/>
        <w:widowControl w:val="0"/>
        <w:numPr>
          <w:ilvl w:val="0"/>
          <w:numId w:val="83"/>
        </w:numPr>
        <w:spacing w:after="0" w:line="240" w:lineRule="auto"/>
        <w:ind w:left="360"/>
        <w:rPr>
          <w:rFonts w:ascii="Arial Nova" w:hAnsi="Arial Nova"/>
          <w:color w:val="000000" w:themeColor="text1"/>
        </w:rPr>
      </w:pPr>
      <w:r w:rsidRPr="0019472D">
        <w:rPr>
          <w:rFonts w:ascii="Arial Nova" w:hAnsi="Arial Nova"/>
          <w:color w:val="000000" w:themeColor="text1"/>
        </w:rPr>
        <w:t>Connecting with other parents and community leaders</w:t>
      </w:r>
    </w:p>
    <w:p w14:paraId="48EA1CCB" w14:textId="77777777" w:rsidR="006700C5" w:rsidRPr="0019472D" w:rsidRDefault="006700C5" w:rsidP="002D35F4">
      <w:pPr>
        <w:pStyle w:val="ListParagraph"/>
        <w:widowControl w:val="0"/>
        <w:numPr>
          <w:ilvl w:val="0"/>
          <w:numId w:val="83"/>
        </w:numPr>
        <w:spacing w:after="0" w:line="240" w:lineRule="auto"/>
        <w:ind w:left="360"/>
        <w:rPr>
          <w:rFonts w:ascii="Arial Nova" w:hAnsi="Arial Nova"/>
          <w:color w:val="000000" w:themeColor="text1"/>
        </w:rPr>
      </w:pPr>
      <w:r w:rsidRPr="0019472D">
        <w:rPr>
          <w:rFonts w:ascii="Arial Nova" w:hAnsi="Arial Nova"/>
          <w:color w:val="000000" w:themeColor="text1"/>
        </w:rPr>
        <w:t>Supporting LAPTA’s efforts to advocate on behalf of children</w:t>
      </w:r>
    </w:p>
    <w:p w14:paraId="585F86CA" w14:textId="77777777" w:rsidR="006700C5" w:rsidRPr="0019472D" w:rsidRDefault="006700C5" w:rsidP="002D35F4">
      <w:pPr>
        <w:pStyle w:val="ListParagraph"/>
        <w:widowControl w:val="0"/>
        <w:numPr>
          <w:ilvl w:val="0"/>
          <w:numId w:val="83"/>
        </w:numPr>
        <w:spacing w:after="0" w:line="240" w:lineRule="auto"/>
        <w:ind w:left="360"/>
        <w:rPr>
          <w:rFonts w:ascii="Arial Nova" w:hAnsi="Arial Nova"/>
          <w:color w:val="000000" w:themeColor="text1"/>
        </w:rPr>
      </w:pPr>
      <w:r w:rsidRPr="0019472D">
        <w:rPr>
          <w:rFonts w:ascii="Arial Nova" w:hAnsi="Arial Nova"/>
          <w:color w:val="000000" w:themeColor="text1"/>
        </w:rPr>
        <w:t>Volunteering for a position in the local school</w:t>
      </w:r>
    </w:p>
    <w:p w14:paraId="63C2D490" w14:textId="77777777" w:rsidR="006700C5" w:rsidRPr="0019472D" w:rsidRDefault="006700C5" w:rsidP="002D35F4">
      <w:pPr>
        <w:pStyle w:val="ListParagraph"/>
        <w:widowControl w:val="0"/>
        <w:numPr>
          <w:ilvl w:val="0"/>
          <w:numId w:val="83"/>
        </w:numPr>
        <w:spacing w:after="0" w:line="240" w:lineRule="auto"/>
        <w:ind w:left="360"/>
        <w:rPr>
          <w:rFonts w:ascii="Arial Nova" w:hAnsi="Arial Nova"/>
          <w:color w:val="000000" w:themeColor="text1"/>
        </w:rPr>
      </w:pPr>
      <w:r w:rsidRPr="0019472D">
        <w:rPr>
          <w:rFonts w:ascii="Arial Nova" w:hAnsi="Arial Nova"/>
          <w:color w:val="000000" w:themeColor="text1"/>
        </w:rPr>
        <w:t>Influencing or having a say on how funds are spent at my school</w:t>
      </w:r>
    </w:p>
    <w:p w14:paraId="446188B4" w14:textId="77777777" w:rsidR="006700C5" w:rsidRPr="0019472D" w:rsidRDefault="006700C5" w:rsidP="002D35F4">
      <w:pPr>
        <w:pStyle w:val="ListParagraph"/>
        <w:widowControl w:val="0"/>
        <w:numPr>
          <w:ilvl w:val="0"/>
          <w:numId w:val="83"/>
        </w:numPr>
        <w:spacing w:after="0" w:line="240" w:lineRule="auto"/>
        <w:ind w:left="360"/>
        <w:rPr>
          <w:rFonts w:ascii="Arial Nova" w:hAnsi="Arial Nova"/>
          <w:color w:val="000000" w:themeColor="text1"/>
        </w:rPr>
      </w:pPr>
      <w:r w:rsidRPr="0019472D">
        <w:rPr>
          <w:rFonts w:ascii="Arial Nova" w:hAnsi="Arial Nova"/>
          <w:color w:val="000000" w:themeColor="text1"/>
        </w:rPr>
        <w:t>Staying informed on state-wide educational news</w:t>
      </w:r>
    </w:p>
    <w:p w14:paraId="6CC64CE9" w14:textId="77777777" w:rsidR="006700C5" w:rsidRPr="0019472D" w:rsidRDefault="006700C5" w:rsidP="00F5686D">
      <w:pPr>
        <w:widowControl w:val="0"/>
        <w:spacing w:after="0" w:line="240" w:lineRule="auto"/>
        <w:jc w:val="both"/>
        <w:rPr>
          <w:rFonts w:ascii="Arial Nova" w:hAnsi="Arial Nova"/>
          <w:color w:val="000000" w:themeColor="text1"/>
        </w:rPr>
      </w:pPr>
    </w:p>
    <w:p w14:paraId="0E817996" w14:textId="1BB384F7" w:rsidR="006700C5" w:rsidRPr="0019472D" w:rsidRDefault="006700C5"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 xml:space="preserve">When figuring out how to inspire people to join, look at the reasons people said they joined and what they value the most. The research can also help </w:t>
      </w:r>
      <w:r w:rsidR="005F5E59">
        <w:rPr>
          <w:rFonts w:ascii="Arial Nova" w:hAnsi="Arial Nova"/>
          <w:color w:val="000000" w:themeColor="text1"/>
        </w:rPr>
        <w:t xml:space="preserve">to </w:t>
      </w:r>
      <w:r w:rsidRPr="0019472D">
        <w:rPr>
          <w:rFonts w:ascii="Arial Nova" w:hAnsi="Arial Nova"/>
          <w:color w:val="000000" w:themeColor="text1"/>
        </w:rPr>
        <w:t>be ready to answer the question, why should I join? More than 90% of members join because they believe it is a great way to support their child, the school, and the community.</w:t>
      </w:r>
    </w:p>
    <w:p w14:paraId="18223B8C" w14:textId="77777777" w:rsidR="006700C5" w:rsidRPr="0019472D" w:rsidRDefault="006700C5" w:rsidP="002D35F4">
      <w:pPr>
        <w:pStyle w:val="ListParagraph"/>
        <w:widowControl w:val="0"/>
        <w:numPr>
          <w:ilvl w:val="0"/>
          <w:numId w:val="84"/>
        </w:numPr>
        <w:spacing w:after="0" w:line="240" w:lineRule="auto"/>
        <w:ind w:left="360"/>
        <w:rPr>
          <w:rFonts w:ascii="Arial Nova" w:hAnsi="Arial Nova"/>
          <w:color w:val="000000" w:themeColor="text1"/>
        </w:rPr>
      </w:pPr>
      <w:r w:rsidRPr="0019472D">
        <w:rPr>
          <w:rFonts w:ascii="Arial Nova" w:hAnsi="Arial Nova"/>
          <w:color w:val="000000" w:themeColor="text1"/>
        </w:rPr>
        <w:t>Join to support your child!</w:t>
      </w:r>
    </w:p>
    <w:p w14:paraId="74532B58" w14:textId="77777777" w:rsidR="006700C5" w:rsidRPr="0019472D" w:rsidRDefault="006700C5" w:rsidP="002D35F4">
      <w:pPr>
        <w:pStyle w:val="ListParagraph"/>
        <w:widowControl w:val="0"/>
        <w:numPr>
          <w:ilvl w:val="0"/>
          <w:numId w:val="84"/>
        </w:numPr>
        <w:spacing w:after="0" w:line="240" w:lineRule="auto"/>
        <w:ind w:left="360"/>
        <w:rPr>
          <w:rFonts w:ascii="Arial Nova" w:hAnsi="Arial Nova"/>
          <w:color w:val="000000" w:themeColor="text1"/>
        </w:rPr>
      </w:pPr>
      <w:r w:rsidRPr="0019472D">
        <w:rPr>
          <w:rFonts w:ascii="Arial Nova" w:hAnsi="Arial Nova"/>
          <w:color w:val="000000" w:themeColor="text1"/>
        </w:rPr>
        <w:t>Join to support our school!</w:t>
      </w:r>
    </w:p>
    <w:p w14:paraId="35B2C5BB" w14:textId="77777777" w:rsidR="006700C5" w:rsidRPr="0019472D" w:rsidRDefault="006700C5" w:rsidP="002D35F4">
      <w:pPr>
        <w:pStyle w:val="ListParagraph"/>
        <w:widowControl w:val="0"/>
        <w:numPr>
          <w:ilvl w:val="0"/>
          <w:numId w:val="84"/>
        </w:numPr>
        <w:spacing w:after="0" w:line="240" w:lineRule="auto"/>
        <w:ind w:left="360"/>
        <w:rPr>
          <w:rFonts w:ascii="Arial Nova" w:hAnsi="Arial Nova"/>
          <w:color w:val="000000" w:themeColor="text1"/>
        </w:rPr>
      </w:pPr>
      <w:r w:rsidRPr="0019472D">
        <w:rPr>
          <w:rFonts w:ascii="Arial Nova" w:hAnsi="Arial Nova"/>
          <w:color w:val="000000" w:themeColor="text1"/>
        </w:rPr>
        <w:t>Join to support our community!</w:t>
      </w:r>
    </w:p>
    <w:p w14:paraId="26586D07" w14:textId="77777777" w:rsidR="006700C5" w:rsidRPr="0019472D" w:rsidRDefault="006700C5" w:rsidP="002D35F4">
      <w:pPr>
        <w:pStyle w:val="ListParagraph"/>
        <w:widowControl w:val="0"/>
        <w:numPr>
          <w:ilvl w:val="0"/>
          <w:numId w:val="84"/>
        </w:numPr>
        <w:spacing w:after="0" w:line="240" w:lineRule="auto"/>
        <w:ind w:left="360"/>
        <w:rPr>
          <w:rFonts w:ascii="Arial Nova" w:hAnsi="Arial Nova"/>
          <w:color w:val="000000" w:themeColor="text1"/>
        </w:rPr>
      </w:pPr>
      <w:r w:rsidRPr="0019472D">
        <w:rPr>
          <w:rFonts w:ascii="Arial Nova" w:hAnsi="Arial Nova"/>
          <w:color w:val="000000" w:themeColor="text1"/>
        </w:rPr>
        <w:t>Join so you can stay informed on what is going on at our school!</w:t>
      </w:r>
    </w:p>
    <w:p w14:paraId="295B7412" w14:textId="77777777" w:rsidR="006700C5" w:rsidRPr="0019472D" w:rsidRDefault="006700C5" w:rsidP="002D35F4">
      <w:pPr>
        <w:pStyle w:val="ListParagraph"/>
        <w:widowControl w:val="0"/>
        <w:numPr>
          <w:ilvl w:val="0"/>
          <w:numId w:val="84"/>
        </w:numPr>
        <w:spacing w:after="0" w:line="240" w:lineRule="auto"/>
        <w:ind w:left="360"/>
        <w:rPr>
          <w:rFonts w:ascii="Arial Nova" w:hAnsi="Arial Nova"/>
          <w:color w:val="000000" w:themeColor="text1"/>
        </w:rPr>
      </w:pPr>
      <w:r w:rsidRPr="0019472D">
        <w:rPr>
          <w:rFonts w:ascii="Arial Nova" w:hAnsi="Arial Nova"/>
          <w:color w:val="000000" w:themeColor="text1"/>
        </w:rPr>
        <w:t>Join to get better connected to our teachers and administrators!</w:t>
      </w:r>
    </w:p>
    <w:p w14:paraId="348097CD" w14:textId="77777777" w:rsidR="006700C5" w:rsidRPr="0019472D" w:rsidRDefault="006700C5" w:rsidP="002D35F4">
      <w:pPr>
        <w:pStyle w:val="ListParagraph"/>
        <w:widowControl w:val="0"/>
        <w:numPr>
          <w:ilvl w:val="0"/>
          <w:numId w:val="84"/>
        </w:numPr>
        <w:spacing w:after="0" w:line="240" w:lineRule="auto"/>
        <w:ind w:left="360"/>
        <w:rPr>
          <w:rFonts w:ascii="Arial Nova" w:hAnsi="Arial Nova"/>
          <w:color w:val="000000" w:themeColor="text1"/>
        </w:rPr>
      </w:pPr>
      <w:r w:rsidRPr="0019472D">
        <w:rPr>
          <w:rFonts w:ascii="Arial Nova" w:hAnsi="Arial Nova"/>
          <w:color w:val="000000" w:themeColor="text1"/>
        </w:rPr>
        <w:t>Join to meet other parents who value high-quality education!</w:t>
      </w:r>
    </w:p>
    <w:p w14:paraId="444C7554" w14:textId="77777777" w:rsidR="006700C5" w:rsidRPr="0019472D" w:rsidRDefault="006700C5" w:rsidP="00F5686D">
      <w:pPr>
        <w:widowControl w:val="0"/>
        <w:spacing w:after="0" w:line="240" w:lineRule="auto"/>
        <w:rPr>
          <w:rFonts w:ascii="Arial Nova" w:hAnsi="Arial Nova"/>
          <w:color w:val="000000" w:themeColor="text1"/>
        </w:rPr>
      </w:pPr>
    </w:p>
    <w:p w14:paraId="443DF9E6" w14:textId="4664084F" w:rsidR="006700C5" w:rsidRPr="0019472D" w:rsidRDefault="006700C5"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 xml:space="preserve">One of the responsibilities of Membership Chairs is </w:t>
      </w:r>
      <w:r w:rsidR="00582084">
        <w:rPr>
          <w:rFonts w:ascii="Arial Nova" w:hAnsi="Arial Nova"/>
          <w:color w:val="000000" w:themeColor="text1"/>
        </w:rPr>
        <w:t xml:space="preserve">to </w:t>
      </w:r>
      <w:r w:rsidRPr="0019472D">
        <w:rPr>
          <w:rFonts w:ascii="Arial Nova" w:hAnsi="Arial Nova"/>
          <w:color w:val="000000" w:themeColor="text1"/>
        </w:rPr>
        <w:t>celebrat</w:t>
      </w:r>
      <w:r w:rsidR="00582084">
        <w:rPr>
          <w:rFonts w:ascii="Arial Nova" w:hAnsi="Arial Nova"/>
          <w:color w:val="000000" w:themeColor="text1"/>
        </w:rPr>
        <w:t>e</w:t>
      </w:r>
      <w:r w:rsidRPr="0019472D">
        <w:rPr>
          <w:rFonts w:ascii="Arial Nova" w:hAnsi="Arial Nova"/>
          <w:color w:val="000000" w:themeColor="text1"/>
        </w:rPr>
        <w:t xml:space="preserve"> success. It is critically important to engage with members. When successful, shout it from the rooftops! People want to be a part of a successful group. Celebrating </w:t>
      </w:r>
      <w:r w:rsidR="006D7E09">
        <w:rPr>
          <w:rFonts w:ascii="Arial Nova" w:hAnsi="Arial Nova"/>
          <w:color w:val="000000" w:themeColor="text1"/>
        </w:rPr>
        <w:t>success</w:t>
      </w:r>
      <w:r w:rsidRPr="0019472D">
        <w:rPr>
          <w:rFonts w:ascii="Arial Nova" w:hAnsi="Arial Nova"/>
          <w:color w:val="000000" w:themeColor="text1"/>
        </w:rPr>
        <w:t xml:space="preserve"> accomplishes two goals: appreciating members and aiding recruitment. Sharing </w:t>
      </w:r>
      <w:r w:rsidRPr="0019472D">
        <w:rPr>
          <w:rFonts w:ascii="Arial Nova" w:hAnsi="Arial Nova"/>
          <w:color w:val="000000" w:themeColor="text1"/>
        </w:rPr>
        <w:lastRenderedPageBreak/>
        <w:t xml:space="preserve">accomplishments also reminds members that their PTA is part of a larger association that does care about them. Encourage members to participate by creating volunteer opportunities and providing programs that will be of value. Members indicated the number one reason they join PTA is to support their school. Give them the opportunity to have influence by joining, participating, and volunteering. Once they get involved in smaller ways, they may be comfortable with and interested in taking on a bigger role. </w:t>
      </w:r>
    </w:p>
    <w:p w14:paraId="18A8B2FD" w14:textId="77777777" w:rsidR="006700C5" w:rsidRDefault="006700C5" w:rsidP="00F5686D">
      <w:pPr>
        <w:widowControl w:val="0"/>
        <w:spacing w:after="0" w:line="240" w:lineRule="auto"/>
        <w:jc w:val="both"/>
        <w:rPr>
          <w:rFonts w:ascii="Arial Nova" w:hAnsi="Arial Nova"/>
          <w:color w:val="000000" w:themeColor="text1"/>
        </w:rPr>
      </w:pPr>
    </w:p>
    <w:p w14:paraId="73A2684F" w14:textId="77777777" w:rsidR="002B31B4" w:rsidRPr="002067CC" w:rsidRDefault="002B31B4" w:rsidP="00F5686D">
      <w:pPr>
        <w:widowControl w:val="0"/>
        <w:spacing w:after="0" w:line="240" w:lineRule="auto"/>
        <w:ind w:left="16"/>
        <w:rPr>
          <w:rFonts w:ascii="Arial Nova" w:hAnsi="Arial Nova"/>
          <w:b/>
          <w:bCs/>
          <w:color w:val="000000" w:themeColor="text1"/>
          <w:sz w:val="40"/>
          <w:szCs w:val="40"/>
          <w:u w:val="single"/>
          <w:lang w:bidi="ar-SA"/>
        </w:rPr>
      </w:pPr>
      <w:r w:rsidRPr="002067CC">
        <w:rPr>
          <w:rFonts w:ascii="Arial Nova" w:hAnsi="Arial Nova"/>
          <w:b/>
          <w:bCs/>
          <w:color w:val="000000" w:themeColor="text1"/>
          <w:sz w:val="40"/>
          <w:szCs w:val="40"/>
          <w:u w:val="single"/>
          <w:lang w:bidi="ar-SA"/>
        </w:rPr>
        <w:t xml:space="preserve">CREATE YOUR OWN PTA VALUE MESSAGE </w:t>
      </w:r>
    </w:p>
    <w:p w14:paraId="3888A0B3" w14:textId="77777777" w:rsidR="002B31B4" w:rsidRPr="002067CC" w:rsidRDefault="002B31B4" w:rsidP="00F5686D">
      <w:pPr>
        <w:widowControl w:val="0"/>
        <w:spacing w:after="0" w:line="240" w:lineRule="auto"/>
        <w:ind w:left="10" w:right="12" w:hanging="10"/>
        <w:rPr>
          <w:rFonts w:ascii="Arial Nova" w:hAnsi="Arial Nova"/>
          <w:color w:val="000000" w:themeColor="text1"/>
          <w:u w:val="single"/>
          <w:lang w:bidi="ar-SA"/>
        </w:rPr>
      </w:pPr>
    </w:p>
    <w:p w14:paraId="6C89D28F" w14:textId="77777777" w:rsidR="002B31B4" w:rsidRPr="0019472D" w:rsidRDefault="002B31B4" w:rsidP="00F5686D">
      <w:pPr>
        <w:widowControl w:val="0"/>
        <w:spacing w:after="0" w:line="240" w:lineRule="auto"/>
        <w:ind w:left="10" w:right="14" w:hanging="10"/>
        <w:rPr>
          <w:rFonts w:ascii="Arial Nova" w:hAnsi="Arial Nova"/>
          <w:color w:val="000000" w:themeColor="text1"/>
          <w:lang w:bidi="ar-SA"/>
        </w:rPr>
      </w:pPr>
      <w:r w:rsidRPr="0019472D">
        <w:rPr>
          <w:rFonts w:ascii="Arial Nova" w:hAnsi="Arial Nova"/>
          <w:color w:val="000000" w:themeColor="text1"/>
          <w:lang w:bidi="ar-SA"/>
        </w:rPr>
        <w:t xml:space="preserve">When seeking PTA members, remember to always make an explicit Ask to Join. Clarify what PTA membership means and that it is different from volunteering. Remember that </w:t>
      </w:r>
      <w:r w:rsidRPr="0019472D">
        <w:rPr>
          <w:rFonts w:ascii="Arial Nova" w:hAnsi="Arial Nova"/>
          <w:i/>
          <w:color w:val="000000" w:themeColor="text1"/>
          <w:lang w:bidi="ar-SA"/>
        </w:rPr>
        <w:t>everyone</w:t>
      </w:r>
      <w:r w:rsidRPr="0019472D">
        <w:rPr>
          <w:rFonts w:ascii="Arial Nova" w:hAnsi="Arial Nova"/>
          <w:color w:val="000000" w:themeColor="text1"/>
          <w:lang w:bidi="ar-SA"/>
        </w:rPr>
        <w:t xml:space="preserve"> belongs in PTA, and that </w:t>
      </w:r>
      <w:r w:rsidRPr="0019472D">
        <w:rPr>
          <w:rFonts w:ascii="Arial Nova" w:hAnsi="Arial Nova"/>
          <w:i/>
          <w:color w:val="000000" w:themeColor="text1"/>
          <w:lang w:bidi="ar-SA"/>
        </w:rPr>
        <w:t>everyone</w:t>
      </w:r>
      <w:r w:rsidRPr="0019472D">
        <w:rPr>
          <w:rFonts w:ascii="Arial Nova" w:hAnsi="Arial Nova"/>
          <w:color w:val="000000" w:themeColor="text1"/>
          <w:lang w:bidi="ar-SA"/>
        </w:rPr>
        <w:t xml:space="preserve"> is interested once they understand the association’s value and role.</w:t>
      </w:r>
    </w:p>
    <w:p w14:paraId="7E5FA87D" w14:textId="77777777" w:rsidR="002B31B4" w:rsidRPr="0019472D" w:rsidRDefault="002B31B4" w:rsidP="00F5686D">
      <w:pPr>
        <w:widowControl w:val="0"/>
        <w:spacing w:after="0" w:line="240" w:lineRule="auto"/>
        <w:ind w:left="10" w:right="14" w:hanging="10"/>
        <w:rPr>
          <w:rFonts w:ascii="Arial Nova" w:hAnsi="Arial Nova"/>
          <w:color w:val="000000" w:themeColor="text1"/>
          <w:lang w:bidi="ar-SA"/>
        </w:rPr>
      </w:pPr>
    </w:p>
    <w:p w14:paraId="36CFBD05" w14:textId="77777777" w:rsidR="002B31B4" w:rsidRPr="0019472D" w:rsidRDefault="002B31B4" w:rsidP="00F5686D">
      <w:pPr>
        <w:widowControl w:val="0"/>
        <w:spacing w:after="0" w:line="240" w:lineRule="auto"/>
        <w:ind w:left="10" w:right="14" w:hanging="10"/>
        <w:rPr>
          <w:rFonts w:ascii="Arial Nova" w:hAnsi="Arial Nova"/>
          <w:color w:val="000000" w:themeColor="text1"/>
          <w:lang w:bidi="ar-SA"/>
        </w:rPr>
      </w:pPr>
      <w:r w:rsidRPr="0019472D">
        <w:rPr>
          <w:rFonts w:ascii="Arial Nova" w:hAnsi="Arial Nova"/>
          <w:color w:val="000000" w:themeColor="text1"/>
          <w:lang w:bidi="ar-SA"/>
        </w:rPr>
        <w:t xml:space="preserve">To create a custom PTA message, use the following three high-value areas for the different audiences </w:t>
      </w:r>
      <w:r>
        <w:rPr>
          <w:rFonts w:ascii="Arial Nova" w:hAnsi="Arial Nova"/>
          <w:color w:val="000000" w:themeColor="text1"/>
          <w:lang w:bidi="ar-SA"/>
        </w:rPr>
        <w:t>the</w:t>
      </w:r>
      <w:r w:rsidRPr="0019472D">
        <w:rPr>
          <w:rFonts w:ascii="Arial Nova" w:hAnsi="Arial Nova"/>
          <w:color w:val="000000" w:themeColor="text1"/>
          <w:lang w:bidi="ar-SA"/>
        </w:rPr>
        <w:t xml:space="preserve"> PTA wants to recruit.  For each value, answer three questions and then combine it into a Value Message. Below are sample answers put together to create an impactful statement.</w:t>
      </w:r>
    </w:p>
    <w:p w14:paraId="5A933B29" w14:textId="77777777" w:rsidR="002B31B4" w:rsidRPr="0019472D" w:rsidRDefault="002B31B4" w:rsidP="00F5686D">
      <w:pPr>
        <w:widowControl w:val="0"/>
        <w:spacing w:after="0" w:line="240" w:lineRule="auto"/>
        <w:ind w:left="10" w:right="14" w:hanging="10"/>
        <w:rPr>
          <w:rFonts w:ascii="Arial Nova" w:hAnsi="Arial Nova"/>
          <w:color w:val="000000" w:themeColor="text1"/>
          <w:lang w:bidi="ar-SA"/>
        </w:rPr>
      </w:pPr>
    </w:p>
    <w:p w14:paraId="2DC9749B" w14:textId="16280A18" w:rsidR="002B31B4" w:rsidRPr="00B62B92" w:rsidRDefault="002B31B4" w:rsidP="00F5686D">
      <w:pPr>
        <w:widowControl w:val="0"/>
        <w:spacing w:after="0" w:line="240" w:lineRule="auto"/>
        <w:ind w:right="14"/>
        <w:rPr>
          <w:rFonts w:ascii="Arial Nova" w:hAnsi="Arial Nova"/>
          <w:color w:val="000000" w:themeColor="text1"/>
          <w:lang w:bidi="ar-SA"/>
        </w:rPr>
      </w:pPr>
      <w:r w:rsidRPr="0019472D">
        <w:rPr>
          <w:rFonts w:ascii="Arial Nova" w:hAnsi="Arial Nova"/>
          <w:color w:val="000000" w:themeColor="text1"/>
          <w:lang w:bidi="ar-SA"/>
        </w:rPr>
        <w:t xml:space="preserve">See the complete details on creating custom messages with many more sample answers at </w:t>
      </w:r>
      <w:hyperlink r:id="rId135" w:history="1">
        <w:r w:rsidRPr="0019472D">
          <w:rPr>
            <w:rFonts w:ascii="Arial Nova" w:hAnsi="Arial Nova"/>
            <w:color w:val="000000" w:themeColor="text1"/>
            <w:u w:val="single"/>
            <w:lang w:bidi="ar-SA"/>
          </w:rPr>
          <w:t>PTA.org-how-to-create-your-own-pta-value-message.pdf</w:t>
        </w:r>
      </w:hyperlink>
      <w:r w:rsidRPr="0019472D">
        <w:rPr>
          <w:rFonts w:ascii="Arial Nova" w:hAnsi="Arial Nova"/>
          <w:color w:val="000000" w:themeColor="text1"/>
          <w:lang w:bidi="ar-SA"/>
        </w:rPr>
        <w:t xml:space="preserve">. Find it online at PTA.org. Under </w:t>
      </w:r>
      <w:r w:rsidRPr="0019472D">
        <w:rPr>
          <w:rFonts w:ascii="Arial Nova" w:hAnsi="Arial Nova"/>
          <w:i/>
          <w:iCs/>
          <w:color w:val="000000" w:themeColor="text1"/>
          <w:lang w:bidi="ar-SA"/>
        </w:rPr>
        <w:t>Run Your PTA</w:t>
      </w:r>
      <w:r w:rsidRPr="0019472D">
        <w:rPr>
          <w:rFonts w:ascii="Arial Nova" w:hAnsi="Arial Nova"/>
          <w:color w:val="000000" w:themeColor="text1"/>
          <w:lang w:bidi="ar-SA"/>
        </w:rPr>
        <w:t xml:space="preserve"> menu, hover over </w:t>
      </w:r>
      <w:r w:rsidRPr="0019472D">
        <w:rPr>
          <w:rFonts w:ascii="Arial Nova" w:hAnsi="Arial Nova"/>
          <w:i/>
          <w:iCs/>
          <w:color w:val="000000" w:themeColor="text1"/>
          <w:lang w:bidi="ar-SA"/>
        </w:rPr>
        <w:t>Membership</w:t>
      </w:r>
      <w:r w:rsidRPr="0019472D">
        <w:rPr>
          <w:rFonts w:ascii="Arial Nova" w:hAnsi="Arial Nova"/>
          <w:color w:val="000000" w:themeColor="text1"/>
          <w:lang w:bidi="ar-SA"/>
        </w:rPr>
        <w:t xml:space="preserve">, and select </w:t>
      </w:r>
      <w:r w:rsidRPr="0019472D">
        <w:rPr>
          <w:rFonts w:ascii="Arial Nova" w:hAnsi="Arial Nova"/>
          <w:i/>
          <w:iCs/>
          <w:color w:val="000000" w:themeColor="text1"/>
          <w:lang w:bidi="ar-SA"/>
        </w:rPr>
        <w:t>You Belong in PTA</w:t>
      </w:r>
      <w:r w:rsidRPr="0019472D">
        <w:rPr>
          <w:rFonts w:ascii="Arial Nova" w:hAnsi="Arial Nova"/>
          <w:color w:val="000000" w:themeColor="text1"/>
          <w:lang w:bidi="ar-SA"/>
        </w:rPr>
        <w:t xml:space="preserve">. </w:t>
      </w:r>
      <w:r w:rsidRPr="00CF39D6">
        <w:rPr>
          <w:rFonts w:ascii="Arial Nova" w:hAnsi="Arial Nova"/>
          <w:bCs/>
          <w:color w:val="000000" w:themeColor="text1"/>
          <w:lang w:bidi="ar-SA"/>
        </w:rPr>
        <w:t>Ask and answer three questions, and then combine it into one Value Statement. Here are three examples.</w:t>
      </w:r>
    </w:p>
    <w:p w14:paraId="248B30F5" w14:textId="77777777" w:rsidR="002B31B4" w:rsidRPr="00CF39D6" w:rsidRDefault="002B31B4" w:rsidP="00F5686D">
      <w:pPr>
        <w:widowControl w:val="0"/>
        <w:spacing w:after="0" w:line="240" w:lineRule="auto"/>
        <w:ind w:left="10" w:right="14" w:hanging="10"/>
        <w:rPr>
          <w:rFonts w:ascii="Arial Nova" w:hAnsi="Arial Nova"/>
          <w:b/>
          <w:color w:val="000000" w:themeColor="text1"/>
          <w:szCs w:val="20"/>
          <w:lang w:bidi="ar-SA"/>
        </w:rPr>
      </w:pPr>
    </w:p>
    <w:p w14:paraId="0AE1E7E5" w14:textId="77777777" w:rsidR="002B31B4" w:rsidRPr="00F56B83" w:rsidRDefault="002B31B4" w:rsidP="00F5686D">
      <w:pPr>
        <w:widowControl w:val="0"/>
        <w:spacing w:after="0" w:line="240" w:lineRule="auto"/>
        <w:ind w:left="10" w:right="14" w:hanging="10"/>
        <w:rPr>
          <w:rFonts w:ascii="Arial Nova" w:hAnsi="Arial Nova"/>
          <w:b/>
          <w:color w:val="000000" w:themeColor="text1"/>
          <w:sz w:val="32"/>
          <w:szCs w:val="28"/>
          <w:lang w:bidi="ar-SA"/>
        </w:rPr>
      </w:pPr>
      <w:r w:rsidRPr="00F56B83">
        <w:rPr>
          <w:rFonts w:ascii="Arial Nova" w:hAnsi="Arial Nova"/>
          <w:b/>
          <w:color w:val="000000" w:themeColor="text1"/>
          <w:sz w:val="32"/>
          <w:szCs w:val="28"/>
          <w:lang w:bidi="ar-SA"/>
        </w:rPr>
        <w:t>Value Message 1: Our PTA Creates Connections</w:t>
      </w:r>
    </w:p>
    <w:p w14:paraId="1789FB35" w14:textId="77777777" w:rsidR="002B31B4" w:rsidRPr="00CF39D6" w:rsidRDefault="002B31B4" w:rsidP="00F5686D">
      <w:pPr>
        <w:widowControl w:val="0"/>
        <w:spacing w:after="0" w:line="240" w:lineRule="auto"/>
        <w:ind w:left="10" w:right="14" w:hanging="10"/>
        <w:rPr>
          <w:rFonts w:ascii="Arial Nova" w:hAnsi="Arial Nova"/>
          <w:color w:val="000000" w:themeColor="text1"/>
          <w:lang w:bidi="ar-SA"/>
        </w:rPr>
      </w:pPr>
      <w:r w:rsidRPr="00CF39D6">
        <w:rPr>
          <w:rFonts w:ascii="Arial Nova" w:hAnsi="Arial Nova"/>
          <w:bCs/>
          <w:color w:val="000000" w:themeColor="text1"/>
          <w:lang w:bidi="ar-SA"/>
        </w:rPr>
        <w:t xml:space="preserve">1) Why should I join the PTA? SAMPLE ANSWER: </w:t>
      </w:r>
      <w:r w:rsidRPr="00CF39D6">
        <w:rPr>
          <w:rFonts w:ascii="Arial Nova" w:hAnsi="Arial Nova"/>
          <w:color w:val="000000" w:themeColor="text1"/>
          <w:lang w:bidi="ar-SA"/>
        </w:rPr>
        <w:t xml:space="preserve">Your PTA membership can help you build a village to support your child and connect you locally and nationally to a network that supports all children. </w:t>
      </w:r>
    </w:p>
    <w:p w14:paraId="2376F0E1" w14:textId="77777777" w:rsidR="002B31B4" w:rsidRPr="00CF39D6" w:rsidRDefault="002B31B4" w:rsidP="00F5686D">
      <w:pPr>
        <w:widowControl w:val="0"/>
        <w:spacing w:after="0" w:line="240" w:lineRule="auto"/>
        <w:ind w:left="10" w:right="14" w:hanging="10"/>
        <w:rPr>
          <w:rFonts w:ascii="Arial Nova" w:hAnsi="Arial Nova"/>
          <w:color w:val="000000" w:themeColor="text1"/>
          <w:lang w:bidi="ar-SA"/>
        </w:rPr>
      </w:pPr>
      <w:r w:rsidRPr="00CF39D6">
        <w:rPr>
          <w:rFonts w:ascii="Arial Nova" w:hAnsi="Arial Nova"/>
          <w:color w:val="000000" w:themeColor="text1"/>
          <w:lang w:bidi="ar-SA"/>
        </w:rPr>
        <w:t xml:space="preserve">2) Specifically, in what ways does the PTA Create Connections? ANSWER: Meet and have fun with new people and families with kids your child’s age! Connect to important school and community resources. </w:t>
      </w:r>
    </w:p>
    <w:p w14:paraId="2503AC4D" w14:textId="77777777" w:rsidR="002B31B4" w:rsidRPr="00CF39D6" w:rsidRDefault="002B31B4" w:rsidP="00F5686D">
      <w:pPr>
        <w:widowControl w:val="0"/>
        <w:spacing w:after="0" w:line="240" w:lineRule="auto"/>
        <w:ind w:left="10" w:right="14" w:hanging="10"/>
        <w:rPr>
          <w:rFonts w:ascii="Arial Nova" w:eastAsiaTheme="minorEastAsia" w:hAnsi="Arial Nova"/>
          <w:color w:val="000000" w:themeColor="text1"/>
          <w:lang w:bidi="ar-SA"/>
        </w:rPr>
      </w:pPr>
      <w:r w:rsidRPr="00CF39D6">
        <w:rPr>
          <w:rFonts w:ascii="Arial Nova" w:hAnsi="Arial Nova"/>
          <w:color w:val="000000" w:themeColor="text1"/>
          <w:lang w:bidi="ar-SA"/>
        </w:rPr>
        <w:t xml:space="preserve">3) How do those ways benefit me/my child? ANSWER: </w:t>
      </w:r>
      <w:r w:rsidRPr="00CF39D6">
        <w:rPr>
          <w:rFonts w:ascii="Arial Nova" w:eastAsiaTheme="minorEastAsia" w:hAnsi="Arial Nova"/>
          <w:color w:val="000000" w:themeColor="text1"/>
          <w:lang w:bidi="ar-SA"/>
        </w:rPr>
        <w:t xml:space="preserve">Access resources both inside and outside the school building, like [insert examples of things your PTA has done or intends to do. You can also give examples from National PTA, like the Guides to State Assessments, mental health resources from the Healthy Minds Program, or parenting news and tips from the </w:t>
      </w:r>
      <w:r w:rsidRPr="00CF39D6">
        <w:rPr>
          <w:rFonts w:ascii="Arial Nova" w:eastAsiaTheme="minorEastAsia" w:hAnsi="Arial Nova"/>
          <w:i/>
          <w:iCs/>
          <w:color w:val="000000" w:themeColor="text1"/>
          <w:lang w:bidi="ar-SA"/>
        </w:rPr>
        <w:t xml:space="preserve">Notes from the Backpack </w:t>
      </w:r>
      <w:r w:rsidRPr="00CF39D6">
        <w:rPr>
          <w:rFonts w:ascii="Arial Nova" w:eastAsiaTheme="minorEastAsia" w:hAnsi="Arial Nova"/>
          <w:color w:val="000000" w:themeColor="text1"/>
          <w:lang w:bidi="ar-SA"/>
        </w:rPr>
        <w:t>podcast].</w:t>
      </w:r>
    </w:p>
    <w:p w14:paraId="18F5C12B" w14:textId="77777777" w:rsidR="002B31B4" w:rsidRPr="005546EA" w:rsidRDefault="002B31B4" w:rsidP="00F5686D">
      <w:pPr>
        <w:widowControl w:val="0"/>
        <w:spacing w:after="0" w:line="240" w:lineRule="auto"/>
        <w:ind w:left="10" w:right="12" w:hanging="10"/>
        <w:rPr>
          <w:rFonts w:ascii="Arial Nova" w:hAnsi="Arial Nova"/>
          <w:i/>
          <w:iCs/>
          <w:color w:val="000000" w:themeColor="text1"/>
          <w:szCs w:val="20"/>
          <w:lang w:bidi="ar-SA"/>
        </w:rPr>
      </w:pPr>
      <w:r w:rsidRPr="005546EA">
        <w:rPr>
          <w:rFonts w:ascii="Arial Nova" w:hAnsi="Arial Nova"/>
          <w:i/>
          <w:iCs/>
          <w:color w:val="000000" w:themeColor="text1"/>
          <w:szCs w:val="20"/>
          <w:lang w:bidi="ar-SA"/>
        </w:rPr>
        <w:t>Customize the following graphic to fit your PTA message, name, and add your website and QR Code.</w:t>
      </w:r>
    </w:p>
    <w:p w14:paraId="27005521" w14:textId="77777777" w:rsidR="002B31B4" w:rsidRPr="00CF39D6" w:rsidRDefault="002B31B4" w:rsidP="00F5686D">
      <w:pPr>
        <w:widowControl w:val="0"/>
        <w:spacing w:after="0" w:line="240" w:lineRule="auto"/>
        <w:ind w:left="10" w:right="14" w:hanging="10"/>
        <w:rPr>
          <w:rFonts w:ascii="Arial Nova" w:hAnsi="Arial Nova"/>
          <w:color w:val="000000" w:themeColor="text1"/>
          <w:sz w:val="24"/>
          <w:lang w:bidi="ar-SA"/>
        </w:rPr>
      </w:pPr>
      <w:r w:rsidRPr="00CF39D6">
        <w:rPr>
          <w:rFonts w:ascii="Arial Nova" w:hAnsi="Arial Nova"/>
          <w:noProof/>
          <w:color w:val="000000" w:themeColor="text1"/>
          <w:sz w:val="24"/>
          <w:lang w:bidi="ar-SA"/>
        </w:rPr>
        <mc:AlternateContent>
          <mc:Choice Requires="wpg">
            <w:drawing>
              <wp:anchor distT="0" distB="0" distL="114300" distR="114300" simplePos="0" relativeHeight="251750400" behindDoc="0" locked="0" layoutInCell="1" allowOverlap="1" wp14:anchorId="25B45BBE" wp14:editId="5C448F7B">
                <wp:simplePos x="0" y="0"/>
                <wp:positionH relativeFrom="margin">
                  <wp:posOffset>73479</wp:posOffset>
                </wp:positionH>
                <wp:positionV relativeFrom="paragraph">
                  <wp:posOffset>118018</wp:posOffset>
                </wp:positionV>
                <wp:extent cx="6826182" cy="3159579"/>
                <wp:effectExtent l="19050" t="19050" r="13335" b="22225"/>
                <wp:wrapNone/>
                <wp:docPr id="1484390472" name="Group 1484390472"/>
                <wp:cNvGraphicFramePr/>
                <a:graphic xmlns:a="http://schemas.openxmlformats.org/drawingml/2006/main">
                  <a:graphicData uri="http://schemas.microsoft.com/office/word/2010/wordprocessingGroup">
                    <wpg:wgp>
                      <wpg:cNvGrpSpPr/>
                      <wpg:grpSpPr>
                        <a:xfrm>
                          <a:off x="0" y="0"/>
                          <a:ext cx="6826182" cy="3159579"/>
                          <a:chOff x="-8033" y="0"/>
                          <a:chExt cx="6916598" cy="3200448"/>
                        </a:xfrm>
                      </wpg:grpSpPr>
                      <wps:wsp>
                        <wps:cNvPr id="1484390473" name="Text Box 1484390473"/>
                        <wps:cNvSpPr txBox="1"/>
                        <wps:spPr>
                          <a:xfrm>
                            <a:off x="-8033" y="48"/>
                            <a:ext cx="2177715" cy="3200400"/>
                          </a:xfrm>
                          <a:prstGeom prst="rect">
                            <a:avLst/>
                          </a:prstGeom>
                          <a:solidFill>
                            <a:srgbClr val="DB6927"/>
                          </a:solidFill>
                          <a:ln w="28575">
                            <a:solidFill>
                              <a:srgbClr val="DB6927"/>
                            </a:solidFill>
                          </a:ln>
                        </wps:spPr>
                        <wps:txbx>
                          <w:txbxContent>
                            <w:p w14:paraId="6D047993" w14:textId="77777777" w:rsidR="002B31B4" w:rsidRDefault="002B31B4" w:rsidP="002B31B4">
                              <w:pPr>
                                <w:spacing w:line="168" w:lineRule="auto"/>
                                <w:ind w:hanging="14"/>
                                <w:rPr>
                                  <w:rFonts w:ascii="Atkinson Hyperlegible" w:hAnsi="Atkinson Hyperlegible"/>
                                  <w:sz w:val="56"/>
                                  <w:szCs w:val="52"/>
                                </w:rPr>
                              </w:pPr>
                            </w:p>
                            <w:p w14:paraId="5FB8E8D2" w14:textId="77777777" w:rsidR="002B31B4" w:rsidRDefault="002B31B4" w:rsidP="002B31B4">
                              <w:pPr>
                                <w:spacing w:line="168" w:lineRule="auto"/>
                                <w:ind w:hanging="14"/>
                                <w:rPr>
                                  <w:rFonts w:ascii="Atkinson Hyperlegible" w:hAnsi="Atkinson Hyperlegible"/>
                                  <w:sz w:val="56"/>
                                  <w:szCs w:val="52"/>
                                </w:rPr>
                              </w:pPr>
                            </w:p>
                            <w:p w14:paraId="53C8BA32" w14:textId="77777777" w:rsidR="002B31B4" w:rsidRPr="00B35184" w:rsidRDefault="002B31B4" w:rsidP="002B31B4">
                              <w:pPr>
                                <w:spacing w:line="168" w:lineRule="auto"/>
                                <w:ind w:hanging="14"/>
                                <w:jc w:val="center"/>
                                <w:rPr>
                                  <w:rFonts w:ascii="Atkinson Hyperlegible" w:hAnsi="Atkinson Hyperlegible"/>
                                  <w:b/>
                                  <w:bCs/>
                                  <w:color w:val="AA3B04"/>
                                  <w:sz w:val="52"/>
                                  <w:szCs w:val="48"/>
                                </w:rPr>
                              </w:pPr>
                              <w:r w:rsidRPr="00B35184">
                                <w:rPr>
                                  <w:rFonts w:ascii="Atkinson Hyperlegible" w:hAnsi="Atkinson Hyperlegible"/>
                                  <w:b/>
                                  <w:bCs/>
                                  <w:color w:val="AA3B04"/>
                                  <w:sz w:val="52"/>
                                  <w:szCs w:val="48"/>
                                </w:rPr>
                                <w:t>Our PTA Creates Connections</w:t>
                              </w:r>
                            </w:p>
                            <w:p w14:paraId="569BFE4F" w14:textId="77777777" w:rsidR="002B31B4" w:rsidRPr="00347D68" w:rsidRDefault="002B31B4" w:rsidP="002B31B4">
                              <w:pPr>
                                <w:jc w:val="center"/>
                                <w:rPr>
                                  <w:rFonts w:ascii="Atkinson Hyperlegible" w:hAnsi="Atkinson Hyperlegible"/>
                                  <w:color w:val="FFFFFF" w:themeColor="background1"/>
                                  <w:sz w:val="28"/>
                                  <w:szCs w:val="24"/>
                                </w:rPr>
                              </w:pPr>
                              <w:r w:rsidRPr="00347D68">
                                <w:rPr>
                                  <w:rFonts w:ascii="Atkinson Hyperlegible" w:hAnsi="Atkinson Hyperlegible"/>
                                  <w:color w:val="FFFFFF" w:themeColor="background1"/>
                                  <w:sz w:val="28"/>
                                  <w:szCs w:val="24"/>
                                </w:rPr>
                                <w:t>It takes a village to raise a child – and PTA is how you build that village for your child.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84390474" name="Group 1484390474"/>
                        <wpg:cNvGrpSpPr/>
                        <wpg:grpSpPr>
                          <a:xfrm>
                            <a:off x="2182496" y="0"/>
                            <a:ext cx="4726069" cy="3200400"/>
                            <a:chOff x="-24" y="0"/>
                            <a:chExt cx="4726069" cy="3200400"/>
                          </a:xfrm>
                        </wpg:grpSpPr>
                        <wps:wsp>
                          <wps:cNvPr id="1484390475" name="Text Box 1484390475"/>
                          <wps:cNvSpPr txBox="1"/>
                          <wps:spPr>
                            <a:xfrm>
                              <a:off x="-24" y="0"/>
                              <a:ext cx="4726069" cy="3200400"/>
                            </a:xfrm>
                            <a:prstGeom prst="rect">
                              <a:avLst/>
                            </a:prstGeom>
                            <a:solidFill>
                              <a:sysClr val="window" lastClr="FFFFFF"/>
                            </a:solidFill>
                            <a:ln w="28575">
                              <a:solidFill>
                                <a:srgbClr val="DB6927"/>
                              </a:solidFill>
                            </a:ln>
                          </wps:spPr>
                          <wps:txbx>
                            <w:txbxContent>
                              <w:p w14:paraId="3977F6FD" w14:textId="77777777" w:rsidR="002B31B4" w:rsidRPr="00585106" w:rsidRDefault="002B31B4" w:rsidP="002B31B4">
                                <w:pPr>
                                  <w:jc w:val="center"/>
                                  <w:rPr>
                                    <w:rFonts w:ascii="Atkinson Hyperlegible" w:hAnsi="Atkinson Hyperlegible"/>
                                    <w:b/>
                                    <w:bCs/>
                                  </w:rPr>
                                </w:pPr>
                                <w:r w:rsidRPr="00585106">
                                  <w:rPr>
                                    <w:rFonts w:ascii="Atkinson Hyperlegible" w:hAnsi="Atkinson Hyperlegible"/>
                                    <w:b/>
                                    <w:bCs/>
                                  </w:rPr>
                                  <w:t>Our PTA</w:t>
                                </w:r>
                              </w:p>
                              <w:p w14:paraId="4A4B1D07" w14:textId="77777777" w:rsidR="002B31B4" w:rsidRPr="00B15DB7" w:rsidRDefault="002B31B4" w:rsidP="002B31B4">
                                <w:pPr>
                                  <w:jc w:val="center"/>
                                  <w:rPr>
                                    <w:rFonts w:ascii="Atkinson Hyperlegible" w:hAnsi="Atkinson Hyperlegible"/>
                                  </w:rPr>
                                </w:pPr>
                              </w:p>
                              <w:p w14:paraId="3EA57C92" w14:textId="77777777" w:rsidR="002B31B4" w:rsidRDefault="002B31B4" w:rsidP="002B31B4">
                                <w:pPr>
                                  <w:jc w:val="center"/>
                                  <w:rPr>
                                    <w:rFonts w:ascii="Atkinson Hyperlegible" w:hAnsi="Atkinson Hyperlegible"/>
                                  </w:rPr>
                                </w:pPr>
                                <w:r w:rsidRPr="00B15DB7">
                                  <w:rPr>
                                    <w:rFonts w:ascii="Atkinson Hyperlegible" w:hAnsi="Atkinson Hyperlegible"/>
                                  </w:rPr>
                                  <w:t>You should join our PTA because your membership can help you build a village to support your child and connect you locally and to a nationwide network that supports all children. When you belong to our PTA, you’ll connect to important school and community resources. Being a member of our PTA will help you access resources both inside and outside the school building, like mental health resources from Healthy Minds Program, or parenting news and tips from the Notes from the Backpack Podcast. Will you support our efforts by becoming a member?</w:t>
                                </w:r>
                              </w:p>
                              <w:p w14:paraId="6DA8BD82" w14:textId="77777777" w:rsidR="002B31B4" w:rsidRDefault="002B31B4" w:rsidP="002B31B4">
                                <w:pPr>
                                  <w:jc w:val="center"/>
                                  <w:rPr>
                                    <w:rFonts w:ascii="Atkinson Hyperlegible" w:hAnsi="Atkinson Hyperlegible"/>
                                  </w:rPr>
                                </w:pPr>
                              </w:p>
                              <w:p w14:paraId="7D7B2793" w14:textId="77777777" w:rsidR="002B31B4" w:rsidRPr="00B15DB7" w:rsidRDefault="002B31B4" w:rsidP="002B31B4">
                                <w:pPr>
                                  <w:jc w:val="center"/>
                                  <w:rPr>
                                    <w:rFonts w:ascii="Atkinson Hyperlegible" w:hAnsi="Atkinson Hyperlegible"/>
                                  </w:rPr>
                                </w:pPr>
                                <w:r>
                                  <w:rPr>
                                    <w:rFonts w:ascii="Atkinson Hyperlegible" w:hAnsi="Atkinson Hyperlegible"/>
                                  </w:rPr>
                                  <w:t>JOIN our PTA by scanning the QR Code or going online 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84390476" name="Group 1484390476"/>
                          <wpg:cNvGrpSpPr/>
                          <wpg:grpSpPr>
                            <a:xfrm>
                              <a:off x="383905" y="147003"/>
                              <a:ext cx="3808796" cy="0"/>
                              <a:chOff x="0" y="0"/>
                              <a:chExt cx="3808796" cy="0"/>
                            </a:xfrm>
                          </wpg:grpSpPr>
                          <wps:wsp>
                            <wps:cNvPr id="1484390477" name="Straight Connector 1484390477"/>
                            <wps:cNvCnPr/>
                            <wps:spPr>
                              <a:xfrm>
                                <a:off x="2393381" y="0"/>
                                <a:ext cx="1415415" cy="0"/>
                              </a:xfrm>
                              <a:prstGeom prst="line">
                                <a:avLst/>
                              </a:prstGeom>
                              <a:noFill/>
                              <a:ln w="12700" cap="flat" cmpd="sng" algn="ctr">
                                <a:solidFill>
                                  <a:srgbClr val="DB6927"/>
                                </a:solidFill>
                                <a:prstDash val="solid"/>
                                <a:miter lim="800000"/>
                              </a:ln>
                              <a:effectLst/>
                            </wps:spPr>
                            <wps:bodyPr/>
                          </wps:wsp>
                          <wps:wsp>
                            <wps:cNvPr id="1484390478" name="Straight Connector 1484390478"/>
                            <wps:cNvCnPr/>
                            <wps:spPr>
                              <a:xfrm>
                                <a:off x="0" y="0"/>
                                <a:ext cx="1415415" cy="0"/>
                              </a:xfrm>
                              <a:prstGeom prst="line">
                                <a:avLst/>
                              </a:prstGeom>
                              <a:noFill/>
                              <a:ln w="12700" cap="flat" cmpd="sng" algn="ctr">
                                <a:solidFill>
                                  <a:srgbClr val="DB6927"/>
                                </a:solidFill>
                                <a:prstDash val="solid"/>
                                <a:miter lim="800000"/>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25B45BBE" id="Group 1484390472" o:spid="_x0000_s1058" style="position:absolute;left:0;text-align:left;margin-left:5.8pt;margin-top:9.3pt;width:537.5pt;height:248.8pt;z-index:251750400;mso-position-horizontal-relative:margin;mso-width-relative:margin;mso-height-relative:margin" coordorigin="-80" coordsize="69165,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">
                <v:shape id="Text Box 1484390473" o:spid="_x0000_s1059" type="#_x0000_t202" style="position:absolute;left:-80;width:21776;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" fillcolor="#db6927" strokecolor="#db6927" strokeweight="2.25pt">
                  <v:textbox>
                    <w:txbxContent>
                      <w:p w14:paraId="6D047993" w14:textId="77777777" w:rsidR="002B31B4" w:rsidRDefault="002B31B4" w:rsidP="002B31B4">
                        <w:pPr>
                          <w:spacing w:line="168" w:lineRule="auto"/>
                          <w:ind w:hanging="14"/>
                          <w:rPr>
                            <w:rFonts w:ascii="Atkinson Hyperlegible" w:hAnsi="Atkinson Hyperlegible"/>
                            <w:sz w:val="56"/>
                            <w:szCs w:val="52"/>
                          </w:rPr>
                        </w:pPr>
                      </w:p>
                      <w:p w14:paraId="5FB8E8D2" w14:textId="77777777" w:rsidR="002B31B4" w:rsidRDefault="002B31B4" w:rsidP="002B31B4">
                        <w:pPr>
                          <w:spacing w:line="168" w:lineRule="auto"/>
                          <w:ind w:hanging="14"/>
                          <w:rPr>
                            <w:rFonts w:ascii="Atkinson Hyperlegible" w:hAnsi="Atkinson Hyperlegible"/>
                            <w:sz w:val="56"/>
                            <w:szCs w:val="52"/>
                          </w:rPr>
                        </w:pPr>
                      </w:p>
                      <w:p w14:paraId="53C8BA32" w14:textId="77777777" w:rsidR="002B31B4" w:rsidRPr="00B35184" w:rsidRDefault="002B31B4" w:rsidP="002B31B4">
                        <w:pPr>
                          <w:spacing w:line="168" w:lineRule="auto"/>
                          <w:ind w:hanging="14"/>
                          <w:jc w:val="center"/>
                          <w:rPr>
                            <w:rFonts w:ascii="Atkinson Hyperlegible" w:hAnsi="Atkinson Hyperlegible"/>
                            <w:b/>
                            <w:bCs/>
                            <w:color w:val="AA3B04"/>
                            <w:sz w:val="52"/>
                            <w:szCs w:val="48"/>
                          </w:rPr>
                        </w:pPr>
                        <w:r w:rsidRPr="00B35184">
                          <w:rPr>
                            <w:rFonts w:ascii="Atkinson Hyperlegible" w:hAnsi="Atkinson Hyperlegible"/>
                            <w:b/>
                            <w:bCs/>
                            <w:color w:val="AA3B04"/>
                            <w:sz w:val="52"/>
                            <w:szCs w:val="48"/>
                          </w:rPr>
                          <w:t>Our PTA Creates Connections</w:t>
                        </w:r>
                      </w:p>
                      <w:p w14:paraId="569BFE4F" w14:textId="77777777" w:rsidR="002B31B4" w:rsidRPr="00347D68" w:rsidRDefault="002B31B4" w:rsidP="002B31B4">
                        <w:pPr>
                          <w:jc w:val="center"/>
                          <w:rPr>
                            <w:rFonts w:ascii="Atkinson Hyperlegible" w:hAnsi="Atkinson Hyperlegible"/>
                            <w:color w:val="FFFFFF" w:themeColor="background1"/>
                            <w:sz w:val="28"/>
                            <w:szCs w:val="24"/>
                          </w:rPr>
                        </w:pPr>
                        <w:r w:rsidRPr="00347D68">
                          <w:rPr>
                            <w:rFonts w:ascii="Atkinson Hyperlegible" w:hAnsi="Atkinson Hyperlegible"/>
                            <w:color w:val="FFFFFF" w:themeColor="background1"/>
                            <w:sz w:val="28"/>
                            <w:szCs w:val="24"/>
                          </w:rPr>
                          <w:t>It takes a village to raise a child – and PTA is how you build that village for your child.</w:t>
                        </w:r>
                      </w:p>
                    </w:txbxContent>
                  </v:textbox>
                </v:shape>
                <v:group id="Group 1484390474" o:spid="_x0000_s1060" style="position:absolute;left:21824;width:47261;height:32004" coordorigin="" coordsize="4726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">
                  <v:shape id="Text Box 1484390475" o:spid="_x0000_s1061" type="#_x0000_t202" style="position:absolute;width:47260;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" fillcolor="window" strokecolor="#db6927" strokeweight="2.25pt">
                    <v:textbox>
                      <w:txbxContent>
                        <w:p w14:paraId="3977F6FD" w14:textId="77777777" w:rsidR="002B31B4" w:rsidRPr="00585106" w:rsidRDefault="002B31B4" w:rsidP="002B31B4">
                          <w:pPr>
                            <w:jc w:val="center"/>
                            <w:rPr>
                              <w:rFonts w:ascii="Atkinson Hyperlegible" w:hAnsi="Atkinson Hyperlegible"/>
                              <w:b/>
                              <w:bCs/>
                            </w:rPr>
                          </w:pPr>
                          <w:r w:rsidRPr="00585106">
                            <w:rPr>
                              <w:rFonts w:ascii="Atkinson Hyperlegible" w:hAnsi="Atkinson Hyperlegible"/>
                              <w:b/>
                              <w:bCs/>
                            </w:rPr>
                            <w:t>Our PTA</w:t>
                          </w:r>
                        </w:p>
                        <w:p w14:paraId="4A4B1D07" w14:textId="77777777" w:rsidR="002B31B4" w:rsidRPr="00B15DB7" w:rsidRDefault="002B31B4" w:rsidP="002B31B4">
                          <w:pPr>
                            <w:jc w:val="center"/>
                            <w:rPr>
                              <w:rFonts w:ascii="Atkinson Hyperlegible" w:hAnsi="Atkinson Hyperlegible"/>
                            </w:rPr>
                          </w:pPr>
                        </w:p>
                        <w:p w14:paraId="3EA57C92" w14:textId="77777777" w:rsidR="002B31B4" w:rsidRDefault="002B31B4" w:rsidP="002B31B4">
                          <w:pPr>
                            <w:jc w:val="center"/>
                            <w:rPr>
                              <w:rFonts w:ascii="Atkinson Hyperlegible" w:hAnsi="Atkinson Hyperlegible"/>
                            </w:rPr>
                          </w:pPr>
                          <w:r w:rsidRPr="00B15DB7">
                            <w:rPr>
                              <w:rFonts w:ascii="Atkinson Hyperlegible" w:hAnsi="Atkinson Hyperlegible"/>
                            </w:rPr>
                            <w:t>You should join our PTA because your membership can help you build a village to support your child and connect you locally and to a nationwide network that supports all children. When you belong to our PTA, you’ll connect to important school and community resources. Being a member of our PTA will help you access resources both inside and outside the school building, like mental health resources from Healthy Minds Program, or parenting news and tips from the Notes from the Backpack Podcast. Will you support our efforts by becoming a member?</w:t>
                          </w:r>
                        </w:p>
                        <w:p w14:paraId="6DA8BD82" w14:textId="77777777" w:rsidR="002B31B4" w:rsidRDefault="002B31B4" w:rsidP="002B31B4">
                          <w:pPr>
                            <w:jc w:val="center"/>
                            <w:rPr>
                              <w:rFonts w:ascii="Atkinson Hyperlegible" w:hAnsi="Atkinson Hyperlegible"/>
                            </w:rPr>
                          </w:pPr>
                        </w:p>
                        <w:p w14:paraId="7D7B2793" w14:textId="77777777" w:rsidR="002B31B4" w:rsidRPr="00B15DB7" w:rsidRDefault="002B31B4" w:rsidP="002B31B4">
                          <w:pPr>
                            <w:jc w:val="center"/>
                            <w:rPr>
                              <w:rFonts w:ascii="Atkinson Hyperlegible" w:hAnsi="Atkinson Hyperlegible"/>
                            </w:rPr>
                          </w:pPr>
                          <w:r>
                            <w:rPr>
                              <w:rFonts w:ascii="Atkinson Hyperlegible" w:hAnsi="Atkinson Hyperlegible"/>
                            </w:rPr>
                            <w:t>JOIN our PTA by scanning the QR Code or going online at …</w:t>
                          </w:r>
                        </w:p>
                      </w:txbxContent>
                    </v:textbox>
                  </v:shape>
                  <v:group id="Group 1484390476" o:spid="_x0000_s1062" style="position:absolute;left:3839;top:1470;width:38088;height:0" coordsize="38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">
                    <v:line id="Straight Connector 1484390477" o:spid="_x0000_s1063" style="position:absolute;visibility:visible;mso-wrap-style:square" from="23933,0" to="380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" strokecolor="#db6927" strokeweight="1pt">
                      <v:stroke joinstyle="miter"/>
                    </v:line>
                    <v:line id="Straight Connector 1484390478" o:spid="_x0000_s1064" style="position:absolute;visibility:visible;mso-wrap-style:square" from="0,0" to="14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" strokecolor="#db6927" strokeweight="1pt">
                      <v:stroke joinstyle="miter"/>
                    </v:line>
                  </v:group>
                </v:group>
                <w10:wrap anchorx="margin"/>
              </v:group>
            </w:pict>
          </mc:Fallback>
        </mc:AlternateContent>
      </w:r>
    </w:p>
    <w:p w14:paraId="52CEA9E7" w14:textId="77777777" w:rsidR="002B31B4" w:rsidRPr="00CF39D6" w:rsidRDefault="002B31B4" w:rsidP="00F5686D">
      <w:pPr>
        <w:widowControl w:val="0"/>
        <w:spacing w:after="0" w:line="240" w:lineRule="auto"/>
        <w:ind w:left="10" w:right="14" w:hanging="10"/>
        <w:rPr>
          <w:rFonts w:ascii="Arial Nova" w:hAnsi="Arial Nova"/>
          <w:color w:val="000000" w:themeColor="text1"/>
          <w:sz w:val="24"/>
          <w:lang w:bidi="ar-SA"/>
        </w:rPr>
      </w:pPr>
      <w:r w:rsidRPr="00CF39D6">
        <w:rPr>
          <w:rFonts w:ascii="Arial Nova" w:hAnsi="Arial Nova"/>
          <w:noProof/>
          <w:color w:val="000000" w:themeColor="text1"/>
          <w:sz w:val="24"/>
          <w:lang w:bidi="ar-SA"/>
        </w:rPr>
        <w:drawing>
          <wp:anchor distT="0" distB="0" distL="114300" distR="114300" simplePos="0" relativeHeight="251754496" behindDoc="0" locked="0" layoutInCell="1" allowOverlap="1" wp14:anchorId="40979EEF" wp14:editId="4CA90F4D">
            <wp:simplePos x="0" y="0"/>
            <wp:positionH relativeFrom="column">
              <wp:posOffset>767217</wp:posOffset>
            </wp:positionH>
            <wp:positionV relativeFrom="paragraph">
              <wp:posOffset>1750</wp:posOffset>
            </wp:positionV>
            <wp:extent cx="631190" cy="625475"/>
            <wp:effectExtent l="0" t="0" r="0" b="3175"/>
            <wp:wrapThrough wrapText="bothSides">
              <wp:wrapPolygon edited="0">
                <wp:start x="12386" y="0"/>
                <wp:lineTo x="0" y="5921"/>
                <wp:lineTo x="0" y="14473"/>
                <wp:lineTo x="12386" y="21052"/>
                <wp:lineTo x="20209" y="21052"/>
                <wp:lineTo x="20861" y="19736"/>
                <wp:lineTo x="20861" y="1974"/>
                <wp:lineTo x="20209" y="0"/>
                <wp:lineTo x="12386" y="0"/>
              </wp:wrapPolygon>
            </wp:wrapThrough>
            <wp:docPr id="1814" name="Picture 18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 name="Picture 1814" descr="Icon&#10;&#10;Description automatically generated"/>
                    <pic:cNvPicPr/>
                  </pic:nvPicPr>
                  <pic:blipFill>
                    <a:blip r:embed="rId136" cstate="print">
                      <a:extLst>
                        <a:ext uri="{28A0092B-C50C-407E-A947-70E740481C1C}">
                          <a14:useLocalDpi xmlns:a14="http://schemas.microsoft.com/office/drawing/2010/main"/>
                        </a:ext>
                      </a:extLst>
                    </a:blip>
                    <a:stretch>
                      <a:fillRect/>
                    </a:stretch>
                  </pic:blipFill>
                  <pic:spPr>
                    <a:xfrm>
                      <a:off x="0" y="0"/>
                      <a:ext cx="631190" cy="625475"/>
                    </a:xfrm>
                    <a:prstGeom prst="rect">
                      <a:avLst/>
                    </a:prstGeom>
                  </pic:spPr>
                </pic:pic>
              </a:graphicData>
            </a:graphic>
            <wp14:sizeRelH relativeFrom="margin">
              <wp14:pctWidth>0</wp14:pctWidth>
            </wp14:sizeRelH>
            <wp14:sizeRelV relativeFrom="margin">
              <wp14:pctHeight>0</wp14:pctHeight>
            </wp14:sizeRelV>
          </wp:anchor>
        </w:drawing>
      </w:r>
    </w:p>
    <w:p w14:paraId="5D58F7BB" w14:textId="77777777" w:rsidR="002B31B4" w:rsidRPr="00CF39D6" w:rsidRDefault="002B31B4" w:rsidP="00F5686D">
      <w:pPr>
        <w:widowControl w:val="0"/>
        <w:spacing w:after="0" w:line="240" w:lineRule="auto"/>
        <w:ind w:left="10" w:right="14" w:hanging="10"/>
        <w:rPr>
          <w:rFonts w:ascii="Arial Nova" w:hAnsi="Arial Nova"/>
          <w:color w:val="000000" w:themeColor="text1"/>
          <w:sz w:val="24"/>
          <w:lang w:bidi="ar-SA"/>
        </w:rPr>
      </w:pPr>
    </w:p>
    <w:p w14:paraId="3924A198" w14:textId="77777777" w:rsidR="002B31B4" w:rsidRPr="00CF39D6" w:rsidRDefault="002B31B4" w:rsidP="00F5686D">
      <w:pPr>
        <w:widowControl w:val="0"/>
        <w:spacing w:after="0" w:line="240" w:lineRule="auto"/>
        <w:ind w:left="10" w:right="14" w:hanging="10"/>
        <w:rPr>
          <w:rFonts w:ascii="Arial Nova" w:hAnsi="Arial Nova"/>
          <w:color w:val="000000" w:themeColor="text1"/>
          <w:sz w:val="24"/>
          <w:lang w:bidi="ar-SA"/>
        </w:rPr>
      </w:pPr>
    </w:p>
    <w:p w14:paraId="4D5803D5" w14:textId="77777777" w:rsidR="002B31B4" w:rsidRPr="00CF39D6" w:rsidRDefault="002B31B4" w:rsidP="00F5686D">
      <w:pPr>
        <w:widowControl w:val="0"/>
        <w:spacing w:after="0" w:line="240" w:lineRule="auto"/>
        <w:ind w:left="10" w:right="14" w:hanging="10"/>
        <w:rPr>
          <w:rFonts w:ascii="Arial Nova" w:hAnsi="Arial Nova"/>
          <w:color w:val="000000" w:themeColor="text1"/>
          <w:sz w:val="24"/>
          <w:lang w:bidi="ar-SA"/>
        </w:rPr>
      </w:pPr>
    </w:p>
    <w:p w14:paraId="4497E463" w14:textId="77777777" w:rsidR="002B31B4" w:rsidRPr="00CF39D6" w:rsidRDefault="002B31B4" w:rsidP="00F5686D">
      <w:pPr>
        <w:widowControl w:val="0"/>
        <w:spacing w:after="0" w:line="240" w:lineRule="auto"/>
        <w:ind w:left="10" w:right="14" w:hanging="10"/>
        <w:rPr>
          <w:rFonts w:ascii="Arial Nova" w:hAnsi="Arial Nova"/>
          <w:color w:val="000000" w:themeColor="text1"/>
          <w:sz w:val="24"/>
          <w:lang w:bidi="ar-SA"/>
        </w:rPr>
      </w:pPr>
    </w:p>
    <w:p w14:paraId="122173EC" w14:textId="77777777" w:rsidR="002B31B4" w:rsidRPr="00CF39D6" w:rsidRDefault="002B31B4" w:rsidP="00F5686D">
      <w:pPr>
        <w:widowControl w:val="0"/>
        <w:spacing w:after="0" w:line="240" w:lineRule="auto"/>
        <w:ind w:left="10" w:right="14" w:hanging="10"/>
        <w:rPr>
          <w:rFonts w:ascii="Arial Nova" w:hAnsi="Arial Nova"/>
          <w:color w:val="000000" w:themeColor="text1"/>
          <w:sz w:val="24"/>
          <w:lang w:bidi="ar-SA"/>
        </w:rPr>
      </w:pPr>
    </w:p>
    <w:p w14:paraId="2868E2ED" w14:textId="77777777" w:rsidR="002B31B4" w:rsidRPr="00CF39D6" w:rsidRDefault="002B31B4" w:rsidP="00F5686D">
      <w:pPr>
        <w:widowControl w:val="0"/>
        <w:spacing w:after="0" w:line="240" w:lineRule="auto"/>
        <w:ind w:left="10" w:right="14" w:hanging="10"/>
        <w:rPr>
          <w:rFonts w:ascii="Arial Nova" w:hAnsi="Arial Nova"/>
          <w:color w:val="000000" w:themeColor="text1"/>
          <w:sz w:val="24"/>
          <w:lang w:bidi="ar-SA"/>
        </w:rPr>
      </w:pPr>
    </w:p>
    <w:p w14:paraId="5AD66ECB" w14:textId="77777777" w:rsidR="002B31B4" w:rsidRPr="00CF39D6" w:rsidRDefault="002B31B4" w:rsidP="00F5686D">
      <w:pPr>
        <w:widowControl w:val="0"/>
        <w:spacing w:after="0" w:line="240" w:lineRule="auto"/>
        <w:ind w:left="10" w:right="14" w:hanging="10"/>
        <w:rPr>
          <w:rFonts w:ascii="Arial Nova" w:hAnsi="Arial Nova"/>
          <w:color w:val="000000" w:themeColor="text1"/>
          <w:sz w:val="24"/>
          <w:lang w:bidi="ar-SA"/>
        </w:rPr>
      </w:pPr>
    </w:p>
    <w:p w14:paraId="6F6553A2" w14:textId="77777777" w:rsidR="002B31B4" w:rsidRPr="00CF39D6" w:rsidRDefault="002B31B4" w:rsidP="00F5686D">
      <w:pPr>
        <w:widowControl w:val="0"/>
        <w:spacing w:after="0" w:line="240" w:lineRule="auto"/>
        <w:ind w:left="10" w:right="14" w:hanging="10"/>
        <w:rPr>
          <w:rFonts w:ascii="Arial Nova" w:hAnsi="Arial Nova"/>
          <w:color w:val="000000" w:themeColor="text1"/>
          <w:sz w:val="24"/>
          <w:lang w:bidi="ar-SA"/>
        </w:rPr>
      </w:pPr>
    </w:p>
    <w:p w14:paraId="1D4671A7" w14:textId="77777777" w:rsidR="002B31B4" w:rsidRDefault="002B31B4" w:rsidP="00F5686D">
      <w:pPr>
        <w:widowControl w:val="0"/>
        <w:spacing w:after="0" w:line="240" w:lineRule="auto"/>
        <w:ind w:left="10" w:right="14" w:hanging="10"/>
        <w:rPr>
          <w:rFonts w:ascii="Arial Nova" w:hAnsi="Arial Nova"/>
          <w:color w:val="000000" w:themeColor="text1"/>
          <w:sz w:val="24"/>
          <w:lang w:bidi="ar-SA"/>
        </w:rPr>
      </w:pPr>
    </w:p>
    <w:p w14:paraId="278CE967" w14:textId="77777777" w:rsidR="00AD32A6" w:rsidRDefault="00AD32A6" w:rsidP="00F5686D">
      <w:pPr>
        <w:widowControl w:val="0"/>
        <w:spacing w:after="0" w:line="240" w:lineRule="auto"/>
        <w:ind w:left="10" w:right="14" w:hanging="10"/>
        <w:rPr>
          <w:rFonts w:ascii="Arial Nova" w:hAnsi="Arial Nova"/>
          <w:color w:val="000000" w:themeColor="text1"/>
          <w:sz w:val="24"/>
          <w:lang w:bidi="ar-SA"/>
        </w:rPr>
      </w:pPr>
    </w:p>
    <w:p w14:paraId="0E606AC3" w14:textId="77777777" w:rsidR="00AD32A6" w:rsidRDefault="00AD32A6" w:rsidP="00F5686D">
      <w:pPr>
        <w:widowControl w:val="0"/>
        <w:spacing w:after="0" w:line="240" w:lineRule="auto"/>
        <w:ind w:left="10" w:right="14" w:hanging="10"/>
        <w:rPr>
          <w:rFonts w:ascii="Arial Nova" w:hAnsi="Arial Nova"/>
          <w:color w:val="000000" w:themeColor="text1"/>
          <w:sz w:val="24"/>
          <w:lang w:bidi="ar-SA"/>
        </w:rPr>
      </w:pPr>
    </w:p>
    <w:p w14:paraId="42AC8FF0" w14:textId="77777777" w:rsidR="00AD32A6" w:rsidRPr="00CF39D6" w:rsidRDefault="00AD32A6" w:rsidP="00F5686D">
      <w:pPr>
        <w:widowControl w:val="0"/>
        <w:spacing w:after="0" w:line="240" w:lineRule="auto"/>
        <w:ind w:left="10" w:right="14" w:hanging="10"/>
        <w:rPr>
          <w:rFonts w:ascii="Arial Nova" w:hAnsi="Arial Nova"/>
          <w:color w:val="000000" w:themeColor="text1"/>
          <w:sz w:val="24"/>
          <w:lang w:bidi="ar-SA"/>
        </w:rPr>
      </w:pPr>
    </w:p>
    <w:p w14:paraId="3282DAA0" w14:textId="77777777" w:rsidR="002B31B4" w:rsidRPr="00CF39D6" w:rsidRDefault="002B31B4" w:rsidP="00F5686D">
      <w:pPr>
        <w:widowControl w:val="0"/>
        <w:spacing w:after="0" w:line="240" w:lineRule="auto"/>
        <w:ind w:left="10" w:right="14" w:hanging="10"/>
        <w:rPr>
          <w:rFonts w:ascii="Arial Nova" w:hAnsi="Arial Nova"/>
          <w:color w:val="000000" w:themeColor="text1"/>
          <w:sz w:val="24"/>
          <w:lang w:bidi="ar-SA"/>
        </w:rPr>
      </w:pPr>
    </w:p>
    <w:p w14:paraId="610A067D" w14:textId="77777777" w:rsidR="002B31B4" w:rsidRPr="00CF39D6" w:rsidRDefault="002B31B4" w:rsidP="00F5686D">
      <w:pPr>
        <w:widowControl w:val="0"/>
        <w:spacing w:after="0" w:line="240" w:lineRule="auto"/>
        <w:ind w:left="10" w:right="14" w:hanging="10"/>
        <w:rPr>
          <w:rFonts w:ascii="Arial Nova" w:hAnsi="Arial Nova"/>
          <w:color w:val="000000" w:themeColor="text1"/>
          <w:sz w:val="24"/>
          <w:lang w:bidi="ar-SA"/>
        </w:rPr>
      </w:pPr>
    </w:p>
    <w:p w14:paraId="58A7C57F" w14:textId="77777777" w:rsidR="002B31B4" w:rsidRPr="00CF39D6" w:rsidRDefault="002B31B4" w:rsidP="00F5686D">
      <w:pPr>
        <w:widowControl w:val="0"/>
        <w:spacing w:after="0" w:line="240" w:lineRule="auto"/>
        <w:ind w:left="10" w:right="14" w:hanging="10"/>
        <w:rPr>
          <w:rFonts w:ascii="Arial Nova" w:hAnsi="Arial Nova"/>
          <w:color w:val="000000" w:themeColor="text1"/>
          <w:sz w:val="24"/>
          <w:lang w:bidi="ar-SA"/>
        </w:rPr>
      </w:pPr>
    </w:p>
    <w:p w14:paraId="37507C0B" w14:textId="77777777" w:rsidR="002B31B4" w:rsidRPr="00CF39D6" w:rsidRDefault="002B31B4" w:rsidP="00F5686D">
      <w:pPr>
        <w:widowControl w:val="0"/>
        <w:spacing w:after="0" w:line="240" w:lineRule="auto"/>
        <w:ind w:left="10" w:right="14" w:hanging="10"/>
        <w:rPr>
          <w:rFonts w:ascii="Arial Nova" w:hAnsi="Arial Nova"/>
          <w:color w:val="000000" w:themeColor="text1"/>
          <w:sz w:val="24"/>
          <w:lang w:bidi="ar-SA"/>
        </w:rPr>
      </w:pPr>
    </w:p>
    <w:p w14:paraId="764D37D0" w14:textId="77777777" w:rsidR="00C04A2D" w:rsidRDefault="00C04A2D" w:rsidP="00F5686D">
      <w:pPr>
        <w:widowControl w:val="0"/>
        <w:spacing w:after="0" w:line="240" w:lineRule="auto"/>
        <w:ind w:left="10" w:right="14" w:hanging="10"/>
        <w:rPr>
          <w:rFonts w:ascii="Arial Nova" w:hAnsi="Arial Nova"/>
          <w:b/>
          <w:color w:val="000000" w:themeColor="text1"/>
          <w:sz w:val="32"/>
          <w:szCs w:val="28"/>
          <w:lang w:bidi="ar-SA"/>
        </w:rPr>
      </w:pPr>
    </w:p>
    <w:p w14:paraId="158A8E87" w14:textId="06C2B2AC" w:rsidR="002B31B4" w:rsidRPr="00F56B83" w:rsidRDefault="002B31B4" w:rsidP="00F5686D">
      <w:pPr>
        <w:widowControl w:val="0"/>
        <w:spacing w:after="0" w:line="240" w:lineRule="auto"/>
        <w:ind w:left="10" w:right="14" w:hanging="10"/>
        <w:rPr>
          <w:rFonts w:ascii="Arial Nova" w:hAnsi="Arial Nova"/>
          <w:b/>
          <w:color w:val="000000" w:themeColor="text1"/>
          <w:sz w:val="32"/>
          <w:szCs w:val="28"/>
          <w:lang w:bidi="ar-SA"/>
        </w:rPr>
      </w:pPr>
      <w:r w:rsidRPr="00F56B83">
        <w:rPr>
          <w:rFonts w:ascii="Arial Nova" w:hAnsi="Arial Nova"/>
          <w:b/>
          <w:color w:val="000000" w:themeColor="text1"/>
          <w:sz w:val="32"/>
          <w:szCs w:val="28"/>
          <w:lang w:bidi="ar-SA"/>
        </w:rPr>
        <w:lastRenderedPageBreak/>
        <w:t>Value Message 2: Our PTA Supports Your Child</w:t>
      </w:r>
    </w:p>
    <w:p w14:paraId="7F8A7DFF" w14:textId="23EB43FD" w:rsidR="002B31B4" w:rsidRPr="00CF39D6" w:rsidRDefault="002B31B4" w:rsidP="00F5686D">
      <w:pPr>
        <w:widowControl w:val="0"/>
        <w:spacing w:after="0" w:line="240" w:lineRule="auto"/>
        <w:ind w:left="10" w:right="14" w:hanging="10"/>
        <w:jc w:val="both"/>
        <w:rPr>
          <w:rFonts w:ascii="Arial Nova" w:hAnsi="Arial Nova"/>
          <w:color w:val="000000" w:themeColor="text1"/>
          <w:lang w:bidi="ar-SA"/>
        </w:rPr>
      </w:pPr>
      <w:r w:rsidRPr="00CF39D6">
        <w:rPr>
          <w:rFonts w:ascii="Arial Nova" w:hAnsi="Arial Nova"/>
          <w:bCs/>
          <w:color w:val="000000" w:themeColor="text1"/>
          <w:szCs w:val="20"/>
          <w:lang w:bidi="ar-SA"/>
        </w:rPr>
        <w:t xml:space="preserve">1) </w:t>
      </w:r>
      <w:r w:rsidRPr="00CF39D6">
        <w:rPr>
          <w:rFonts w:ascii="Arial Nova" w:hAnsi="Arial Nova"/>
          <w:bCs/>
          <w:color w:val="000000" w:themeColor="text1"/>
          <w:lang w:bidi="ar-SA"/>
        </w:rPr>
        <w:t xml:space="preserve">Why should I join the PTA? ANSWER: </w:t>
      </w:r>
      <w:r w:rsidRPr="00CF39D6">
        <w:rPr>
          <w:rFonts w:ascii="Arial Nova" w:hAnsi="Arial Nova"/>
          <w:color w:val="000000" w:themeColor="text1"/>
          <w:lang w:bidi="ar-SA"/>
        </w:rPr>
        <w:t xml:space="preserve">Our PTA supports your child with education, health, </w:t>
      </w:r>
      <w:r w:rsidR="004D0D03">
        <w:rPr>
          <w:rFonts w:ascii="Arial Nova" w:hAnsi="Arial Nova"/>
          <w:color w:val="000000" w:themeColor="text1"/>
          <w:lang w:bidi="ar-SA"/>
        </w:rPr>
        <w:t>&amp;</w:t>
      </w:r>
      <w:r w:rsidRPr="00CF39D6">
        <w:rPr>
          <w:rFonts w:ascii="Arial Nova" w:hAnsi="Arial Nova"/>
          <w:color w:val="000000" w:themeColor="text1"/>
          <w:lang w:bidi="ar-SA"/>
        </w:rPr>
        <w:t xml:space="preserve"> safety programs.</w:t>
      </w:r>
    </w:p>
    <w:p w14:paraId="7F109F3C" w14:textId="77777777" w:rsidR="002B31B4" w:rsidRPr="00CF39D6" w:rsidRDefault="002B31B4" w:rsidP="00F5686D">
      <w:pPr>
        <w:widowControl w:val="0"/>
        <w:spacing w:after="0" w:line="240" w:lineRule="auto"/>
        <w:ind w:left="10" w:right="14" w:hanging="10"/>
        <w:rPr>
          <w:rFonts w:ascii="Arial Nova" w:hAnsi="Arial Nova"/>
          <w:color w:val="000000" w:themeColor="text1"/>
          <w:lang w:bidi="ar-SA"/>
        </w:rPr>
      </w:pPr>
      <w:r w:rsidRPr="00CF39D6">
        <w:rPr>
          <w:rFonts w:ascii="Arial Nova" w:hAnsi="Arial Nova"/>
          <w:color w:val="000000" w:themeColor="text1"/>
          <w:lang w:bidi="ar-SA"/>
        </w:rPr>
        <w:t>2) Specifically, how does the PTA support my child? ANSWER: Gain access to resources that support whole child development in the arts and sciences; physical and mental health; digital safety and citizenship; etc.</w:t>
      </w:r>
    </w:p>
    <w:p w14:paraId="3BB9CDE3" w14:textId="77777777" w:rsidR="002B31B4" w:rsidRPr="00CF39D6" w:rsidRDefault="002B31B4" w:rsidP="00F5686D">
      <w:pPr>
        <w:widowControl w:val="0"/>
        <w:spacing w:after="0" w:line="240" w:lineRule="auto"/>
        <w:ind w:left="10" w:right="14" w:hanging="10"/>
        <w:rPr>
          <w:rFonts w:ascii="Arial Nova" w:hAnsi="Arial Nova"/>
          <w:color w:val="000000" w:themeColor="text1"/>
          <w:lang w:bidi="ar-SA"/>
        </w:rPr>
      </w:pPr>
      <w:r w:rsidRPr="00CF39D6">
        <w:rPr>
          <w:rFonts w:ascii="Arial Nova" w:hAnsi="Arial Nova"/>
          <w:color w:val="000000" w:themeColor="text1"/>
          <w:lang w:bidi="ar-SA"/>
        </w:rPr>
        <w:t>3) How do those ways benefit me/my child? ANSWER: Our PTA helps you and your child by hosting guest reader events and book fairs and donating books to students to encourage a life-long love of reading. Will you support our efforts by becoming a member?</w:t>
      </w:r>
    </w:p>
    <w:p w14:paraId="621C5880" w14:textId="77777777" w:rsidR="002B31B4" w:rsidRPr="005546EA" w:rsidRDefault="002B31B4" w:rsidP="00F5686D">
      <w:pPr>
        <w:widowControl w:val="0"/>
        <w:spacing w:after="0" w:line="240" w:lineRule="auto"/>
        <w:ind w:left="10" w:right="12" w:hanging="10"/>
        <w:rPr>
          <w:rFonts w:ascii="Arial Nova" w:hAnsi="Arial Nova"/>
          <w:i/>
          <w:iCs/>
          <w:color w:val="000000" w:themeColor="text1"/>
          <w:szCs w:val="20"/>
          <w:lang w:bidi="ar-SA"/>
        </w:rPr>
      </w:pPr>
      <w:r w:rsidRPr="005546EA">
        <w:rPr>
          <w:rFonts w:ascii="Arial Nova" w:hAnsi="Arial Nova"/>
          <w:i/>
          <w:iCs/>
          <w:color w:val="000000" w:themeColor="text1"/>
          <w:szCs w:val="20"/>
          <w:lang w:bidi="ar-SA"/>
        </w:rPr>
        <w:t>Customize the following graphic to fit your PTA message, name, and add your website and QR Code.</w:t>
      </w:r>
    </w:p>
    <w:p w14:paraId="747C1AF0" w14:textId="77777777" w:rsidR="002B31B4" w:rsidRPr="00CF39D6" w:rsidRDefault="002B31B4" w:rsidP="00F5686D">
      <w:pPr>
        <w:widowControl w:val="0"/>
        <w:spacing w:after="0" w:line="240" w:lineRule="auto"/>
        <w:ind w:left="10" w:right="14" w:hanging="10"/>
        <w:rPr>
          <w:rFonts w:ascii="Arial Nova" w:hAnsi="Arial Nova"/>
          <w:b/>
          <w:color w:val="000000" w:themeColor="text1"/>
          <w:szCs w:val="20"/>
          <w:lang w:bidi="ar-SA"/>
        </w:rPr>
      </w:pPr>
    </w:p>
    <w:p w14:paraId="58224D5E" w14:textId="42C0F7A4" w:rsidR="002B31B4" w:rsidRPr="00CF39D6" w:rsidRDefault="005546EA" w:rsidP="00F5686D">
      <w:pPr>
        <w:widowControl w:val="0"/>
        <w:spacing w:after="0" w:line="240" w:lineRule="auto"/>
        <w:ind w:left="10" w:right="12" w:hanging="10"/>
        <w:rPr>
          <w:rFonts w:ascii="Arial Nova" w:hAnsi="Arial Nova"/>
          <w:color w:val="000000" w:themeColor="text1"/>
          <w:sz w:val="24"/>
          <w:lang w:bidi="ar-SA"/>
        </w:rPr>
      </w:pPr>
      <w:r w:rsidRPr="00CF39D6">
        <w:rPr>
          <w:rFonts w:ascii="Arial Nova" w:hAnsi="Arial Nova"/>
          <w:noProof/>
          <w:color w:val="000000" w:themeColor="text1"/>
          <w:sz w:val="24"/>
          <w:lang w:bidi="ar-SA"/>
        </w:rPr>
        <mc:AlternateContent>
          <mc:Choice Requires="wpg">
            <w:drawing>
              <wp:anchor distT="0" distB="0" distL="114300" distR="114300" simplePos="0" relativeHeight="251751424" behindDoc="0" locked="0" layoutInCell="1" allowOverlap="1" wp14:anchorId="7AB4869B" wp14:editId="7F8837B0">
                <wp:simplePos x="0" y="0"/>
                <wp:positionH relativeFrom="column">
                  <wp:posOffset>3284</wp:posOffset>
                </wp:positionH>
                <wp:positionV relativeFrom="paragraph">
                  <wp:posOffset>18524</wp:posOffset>
                </wp:positionV>
                <wp:extent cx="6815455" cy="2623251"/>
                <wp:effectExtent l="19050" t="19050" r="23495" b="24765"/>
                <wp:wrapNone/>
                <wp:docPr id="40121" name="Group 40121"/>
                <wp:cNvGraphicFramePr/>
                <a:graphic xmlns:a="http://schemas.openxmlformats.org/drawingml/2006/main">
                  <a:graphicData uri="http://schemas.microsoft.com/office/word/2010/wordprocessingGroup">
                    <wpg:wgp>
                      <wpg:cNvGrpSpPr/>
                      <wpg:grpSpPr>
                        <a:xfrm>
                          <a:off x="0" y="0"/>
                          <a:ext cx="6815455" cy="2623251"/>
                          <a:chOff x="0" y="0"/>
                          <a:chExt cx="6815817" cy="3200400"/>
                        </a:xfrm>
                      </wpg:grpSpPr>
                      <wps:wsp>
                        <wps:cNvPr id="40122" name="Text Box 40122"/>
                        <wps:cNvSpPr txBox="1"/>
                        <wps:spPr>
                          <a:xfrm>
                            <a:off x="0" y="0"/>
                            <a:ext cx="2149247" cy="3200400"/>
                          </a:xfrm>
                          <a:prstGeom prst="rect">
                            <a:avLst/>
                          </a:prstGeom>
                          <a:solidFill>
                            <a:srgbClr val="5EA845"/>
                          </a:solidFill>
                          <a:ln w="28575">
                            <a:solidFill>
                              <a:srgbClr val="5EA845"/>
                            </a:solidFill>
                          </a:ln>
                        </wps:spPr>
                        <wps:txbx>
                          <w:txbxContent>
                            <w:p w14:paraId="78AA1C46" w14:textId="77777777" w:rsidR="002B31B4" w:rsidRDefault="002B31B4" w:rsidP="002B31B4">
                              <w:pPr>
                                <w:spacing w:line="168" w:lineRule="auto"/>
                                <w:ind w:hanging="14"/>
                                <w:jc w:val="center"/>
                                <w:rPr>
                                  <w:noProof/>
                                </w:rPr>
                              </w:pPr>
                            </w:p>
                            <w:p w14:paraId="310B9C99" w14:textId="77777777" w:rsidR="002B31B4" w:rsidRDefault="002B31B4" w:rsidP="002B31B4">
                              <w:pPr>
                                <w:spacing w:line="168" w:lineRule="auto"/>
                                <w:ind w:hanging="14"/>
                                <w:jc w:val="center"/>
                                <w:rPr>
                                  <w:rFonts w:ascii="Atkinson Hyperlegible" w:hAnsi="Atkinson Hyperlegible"/>
                                  <w:sz w:val="56"/>
                                  <w:szCs w:val="52"/>
                                </w:rPr>
                              </w:pPr>
                            </w:p>
                            <w:p w14:paraId="2583541A" w14:textId="77777777" w:rsidR="002B31B4" w:rsidRPr="00FB63A7" w:rsidRDefault="002B31B4" w:rsidP="002B31B4">
                              <w:pPr>
                                <w:spacing w:line="168" w:lineRule="auto"/>
                                <w:ind w:hanging="14"/>
                                <w:jc w:val="center"/>
                                <w:rPr>
                                  <w:rFonts w:ascii="Atkinson Hyperlegible" w:hAnsi="Atkinson Hyperlegible"/>
                                  <w:szCs w:val="20"/>
                                </w:rPr>
                              </w:pPr>
                            </w:p>
                            <w:p w14:paraId="3A3E3DF7" w14:textId="77777777" w:rsidR="002B31B4" w:rsidRPr="00813050" w:rsidRDefault="002B31B4" w:rsidP="002B31B4">
                              <w:pPr>
                                <w:spacing w:line="168" w:lineRule="auto"/>
                                <w:ind w:hanging="14"/>
                                <w:jc w:val="center"/>
                                <w:rPr>
                                  <w:rFonts w:ascii="Atkinson Hyperlegible" w:hAnsi="Atkinson Hyperlegible"/>
                                  <w:b/>
                                  <w:bCs/>
                                  <w:color w:val="386029"/>
                                  <w:sz w:val="52"/>
                                  <w:szCs w:val="48"/>
                                  <w14:textOutline w14:w="9525" w14:cap="rnd" w14:cmpd="sng" w14:algn="ctr">
                                    <w14:noFill/>
                                    <w14:prstDash w14:val="solid"/>
                                    <w14:bevel/>
                                  </w14:textOutline>
                                </w:rPr>
                              </w:pPr>
                              <w:r w:rsidRPr="00813050">
                                <w:rPr>
                                  <w:rFonts w:ascii="Atkinson Hyperlegible" w:hAnsi="Atkinson Hyperlegible"/>
                                  <w:b/>
                                  <w:bCs/>
                                  <w:color w:val="386029"/>
                                  <w:sz w:val="52"/>
                                  <w:szCs w:val="48"/>
                                  <w14:textOutline w14:w="9525" w14:cap="rnd" w14:cmpd="sng" w14:algn="ctr">
                                    <w14:noFill/>
                                    <w14:prstDash w14:val="solid"/>
                                    <w14:bevel/>
                                  </w14:textOutline>
                                </w:rPr>
                                <w:t>Our PTA Supports Your Child</w:t>
                              </w:r>
                            </w:p>
                            <w:p w14:paraId="00DC0261" w14:textId="77777777" w:rsidR="002B31B4" w:rsidRPr="005546EA" w:rsidRDefault="002B31B4" w:rsidP="005546EA">
                              <w:pPr>
                                <w:jc w:val="both"/>
                                <w:rPr>
                                  <w:rFonts w:ascii="Arial Nova" w:hAnsi="Arial Nova"/>
                                  <w:color w:val="FFFFFF" w:themeColor="background1"/>
                                  <w:sz w:val="28"/>
                                  <w:szCs w:val="24"/>
                                </w:rPr>
                              </w:pPr>
                              <w:r w:rsidRPr="005546EA">
                                <w:rPr>
                                  <w:rFonts w:ascii="Arial Nova" w:hAnsi="Arial Nova"/>
                                  <w:color w:val="FFFFFF" w:themeColor="background1"/>
                                  <w:sz w:val="28"/>
                                  <w:szCs w:val="24"/>
                                </w:rPr>
                                <w:t>PTA gives you the tools you need to support your child’s academic, social, and emotional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123" name="Group 40123"/>
                        <wpg:cNvGrpSpPr/>
                        <wpg:grpSpPr>
                          <a:xfrm>
                            <a:off x="2151529" y="0"/>
                            <a:ext cx="4664288" cy="3200400"/>
                            <a:chOff x="-24" y="0"/>
                            <a:chExt cx="4726069" cy="3200400"/>
                          </a:xfrm>
                        </wpg:grpSpPr>
                        <wps:wsp>
                          <wps:cNvPr id="40124" name="Text Box 40124"/>
                          <wps:cNvSpPr txBox="1"/>
                          <wps:spPr>
                            <a:xfrm>
                              <a:off x="-24" y="0"/>
                              <a:ext cx="4726069" cy="3200400"/>
                            </a:xfrm>
                            <a:prstGeom prst="rect">
                              <a:avLst/>
                            </a:prstGeom>
                            <a:solidFill>
                              <a:sysClr val="window" lastClr="FFFFFF"/>
                            </a:solidFill>
                            <a:ln w="28575">
                              <a:solidFill>
                                <a:srgbClr val="5EA845"/>
                              </a:solidFill>
                            </a:ln>
                          </wps:spPr>
                          <wps:txbx>
                            <w:txbxContent>
                              <w:p w14:paraId="1353E7F5" w14:textId="77777777" w:rsidR="002B31B4" w:rsidRPr="00585106" w:rsidRDefault="002B31B4" w:rsidP="002B31B4">
                                <w:pPr>
                                  <w:jc w:val="center"/>
                                  <w:rPr>
                                    <w:rFonts w:ascii="Atkinson Hyperlegible" w:hAnsi="Atkinson Hyperlegible"/>
                                    <w:b/>
                                    <w:bCs/>
                                  </w:rPr>
                                </w:pPr>
                                <w:r w:rsidRPr="00585106">
                                  <w:rPr>
                                    <w:rFonts w:ascii="Atkinson Hyperlegible" w:hAnsi="Atkinson Hyperlegible"/>
                                    <w:b/>
                                    <w:bCs/>
                                  </w:rPr>
                                  <w:t>Our PTA</w:t>
                                </w:r>
                              </w:p>
                              <w:p w14:paraId="493FEC99" w14:textId="77777777" w:rsidR="002B31B4" w:rsidRDefault="002B31B4" w:rsidP="002B31B4">
                                <w:pPr>
                                  <w:jc w:val="center"/>
                                  <w:rPr>
                                    <w:rFonts w:ascii="Atkinson Hyperlegible" w:hAnsi="Atkinson Hyperlegible"/>
                                  </w:rPr>
                                </w:pPr>
                                <w:r w:rsidRPr="00B15DB7">
                                  <w:rPr>
                                    <w:rFonts w:ascii="Atkinson Hyperlegible" w:hAnsi="Atkinson Hyperlegible"/>
                                  </w:rPr>
                                  <w:t xml:space="preserve">You should join our PTA because </w:t>
                                </w:r>
                                <w:r w:rsidRPr="00546169">
                                  <w:rPr>
                                    <w:rFonts w:ascii="Atkinson Hyperlegible" w:hAnsi="Atkinson Hyperlegible"/>
                                  </w:rPr>
                                  <w:t>PTA supports your child with education, health, and safety programs.</w:t>
                                </w:r>
                                <w:r>
                                  <w:rPr>
                                    <w:rFonts w:ascii="Atkinson Hyperlegible" w:hAnsi="Atkinson Hyperlegible"/>
                                  </w:rPr>
                                  <w:t xml:space="preserve"> When you belong to our PTA, you’ll g</w:t>
                                </w:r>
                                <w:r w:rsidRPr="001C4ACE">
                                  <w:rPr>
                                    <w:rFonts w:ascii="Atkinson Hyperlegible" w:hAnsi="Atkinson Hyperlegible"/>
                                  </w:rPr>
                                  <w:t>ain access to resources that support whole child development in the arts and sciences; physical and mental health; digital safety and citizenship; and more!</w:t>
                                </w:r>
                                <w:r>
                                  <w:rPr>
                                    <w:rFonts w:ascii="Atkinson Hyperlegible" w:hAnsi="Atkinson Hyperlegible"/>
                                  </w:rPr>
                                  <w:t xml:space="preserve"> </w:t>
                                </w:r>
                                <w:r w:rsidRPr="001C4ACE">
                                  <w:rPr>
                                    <w:rFonts w:ascii="Atkinson Hyperlegible" w:hAnsi="Atkinson Hyperlegible"/>
                                  </w:rPr>
                                  <w:t>Our PTA helps you and your child by hosting guest reader events and book fairs and donating books to students to encourage a life-long love of reading.</w:t>
                                </w:r>
                                <w:r>
                                  <w:rPr>
                                    <w:rFonts w:ascii="Atkinson Hyperlegible" w:hAnsi="Atkinson Hyperlegible"/>
                                  </w:rPr>
                                  <w:t xml:space="preserve"> </w:t>
                                </w:r>
                                <w:r w:rsidRPr="00B15DB7">
                                  <w:rPr>
                                    <w:rFonts w:ascii="Atkinson Hyperlegible" w:hAnsi="Atkinson Hyperlegible"/>
                                  </w:rPr>
                                  <w:t>Will you support our efforts by becoming a member?</w:t>
                                </w:r>
                              </w:p>
                              <w:p w14:paraId="0FF71DAA" w14:textId="77777777" w:rsidR="002B31B4" w:rsidRPr="00B15DB7" w:rsidRDefault="002B31B4" w:rsidP="002B31B4">
                                <w:pPr>
                                  <w:jc w:val="center"/>
                                  <w:rPr>
                                    <w:rFonts w:ascii="Atkinson Hyperlegible" w:hAnsi="Atkinson Hyperlegible"/>
                                  </w:rPr>
                                </w:pPr>
                                <w:r>
                                  <w:rPr>
                                    <w:rFonts w:ascii="Atkinson Hyperlegible" w:hAnsi="Atkinson Hyperlegible"/>
                                  </w:rPr>
                                  <w:t>JOIN our PTA by scanning the QR Code or going online 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125" name="Group 40125"/>
                          <wpg:cNvGrpSpPr/>
                          <wpg:grpSpPr>
                            <a:xfrm>
                              <a:off x="383905" y="147003"/>
                              <a:ext cx="3808796" cy="0"/>
                              <a:chOff x="0" y="0"/>
                              <a:chExt cx="3808796" cy="0"/>
                            </a:xfrm>
                          </wpg:grpSpPr>
                          <wps:wsp>
                            <wps:cNvPr id="40126" name="Straight Connector 40126"/>
                            <wps:cNvCnPr/>
                            <wps:spPr>
                              <a:xfrm>
                                <a:off x="2393381" y="0"/>
                                <a:ext cx="1415415" cy="0"/>
                              </a:xfrm>
                              <a:prstGeom prst="line">
                                <a:avLst/>
                              </a:prstGeom>
                              <a:noFill/>
                              <a:ln w="12700" cap="flat" cmpd="sng" algn="ctr">
                                <a:solidFill>
                                  <a:srgbClr val="5EA845"/>
                                </a:solidFill>
                                <a:prstDash val="solid"/>
                                <a:miter lim="800000"/>
                              </a:ln>
                              <a:effectLst/>
                            </wps:spPr>
                            <wps:bodyPr/>
                          </wps:wsp>
                          <wps:wsp>
                            <wps:cNvPr id="40127" name="Straight Connector 40127"/>
                            <wps:cNvCnPr/>
                            <wps:spPr>
                              <a:xfrm>
                                <a:off x="0" y="0"/>
                                <a:ext cx="1415415" cy="0"/>
                              </a:xfrm>
                              <a:prstGeom prst="line">
                                <a:avLst/>
                              </a:prstGeom>
                              <a:noFill/>
                              <a:ln w="12700" cap="flat" cmpd="sng" algn="ctr">
                                <a:solidFill>
                                  <a:srgbClr val="5EA845"/>
                                </a:solidFill>
                                <a:prstDash val="solid"/>
                                <a:miter lim="800000"/>
                              </a:ln>
                              <a:effectLst/>
                            </wps:spPr>
                            <wps:bodyPr/>
                          </wps:wsp>
                        </wpg:grpSp>
                      </wpg:grpSp>
                    </wpg:wgp>
                  </a:graphicData>
                </a:graphic>
                <wp14:sizeRelV relativeFrom="margin">
                  <wp14:pctHeight>0</wp14:pctHeight>
                </wp14:sizeRelV>
              </wp:anchor>
            </w:drawing>
          </mc:Choice>
          <mc:Fallback>
            <w:pict>
              <v:group w14:anchorId="7AB4869B" id="Group 40121" o:spid="_x0000_s1065" style="position:absolute;left:0;text-align:left;margin-left:.25pt;margin-top:1.45pt;width:536.65pt;height:206.55pt;z-index:251751424;mso-height-relative:margin" coordsize="68158,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">
                <v:shape id="Text Box 40122" o:spid="_x0000_s1066" type="#_x0000_t202" style="position:absolute;width:21492;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" fillcolor="#5ea845" strokecolor="#5ea845" strokeweight="2.25pt">
                  <v:textbox>
                    <w:txbxContent>
                      <w:p w14:paraId="78AA1C46" w14:textId="77777777" w:rsidR="002B31B4" w:rsidRDefault="002B31B4" w:rsidP="002B31B4">
                        <w:pPr>
                          <w:spacing w:line="168" w:lineRule="auto"/>
                          <w:ind w:hanging="14"/>
                          <w:jc w:val="center"/>
                          <w:rPr>
                            <w:noProof/>
                          </w:rPr>
                        </w:pPr>
                      </w:p>
                      <w:p w14:paraId="310B9C99" w14:textId="77777777" w:rsidR="002B31B4" w:rsidRDefault="002B31B4" w:rsidP="002B31B4">
                        <w:pPr>
                          <w:spacing w:line="168" w:lineRule="auto"/>
                          <w:ind w:hanging="14"/>
                          <w:jc w:val="center"/>
                          <w:rPr>
                            <w:rFonts w:ascii="Atkinson Hyperlegible" w:hAnsi="Atkinson Hyperlegible"/>
                            <w:sz w:val="56"/>
                            <w:szCs w:val="52"/>
                          </w:rPr>
                        </w:pPr>
                      </w:p>
                      <w:p w14:paraId="2583541A" w14:textId="77777777" w:rsidR="002B31B4" w:rsidRPr="00FB63A7" w:rsidRDefault="002B31B4" w:rsidP="002B31B4">
                        <w:pPr>
                          <w:spacing w:line="168" w:lineRule="auto"/>
                          <w:ind w:hanging="14"/>
                          <w:jc w:val="center"/>
                          <w:rPr>
                            <w:rFonts w:ascii="Atkinson Hyperlegible" w:hAnsi="Atkinson Hyperlegible"/>
                            <w:szCs w:val="20"/>
                          </w:rPr>
                        </w:pPr>
                      </w:p>
                      <w:p w14:paraId="3A3E3DF7" w14:textId="77777777" w:rsidR="002B31B4" w:rsidRPr="00813050" w:rsidRDefault="002B31B4" w:rsidP="002B31B4">
                        <w:pPr>
                          <w:spacing w:line="168" w:lineRule="auto"/>
                          <w:ind w:hanging="14"/>
                          <w:jc w:val="center"/>
                          <w:rPr>
                            <w:rFonts w:ascii="Atkinson Hyperlegible" w:hAnsi="Atkinson Hyperlegible"/>
                            <w:b/>
                            <w:bCs/>
                            <w:color w:val="386029"/>
                            <w:sz w:val="52"/>
                            <w:szCs w:val="48"/>
                            <w14:textOutline w14:w="9525" w14:cap="rnd" w14:cmpd="sng" w14:algn="ctr">
                              <w14:noFill/>
                              <w14:prstDash w14:val="solid"/>
                              <w14:bevel/>
                            </w14:textOutline>
                          </w:rPr>
                        </w:pPr>
                        <w:r w:rsidRPr="00813050">
                          <w:rPr>
                            <w:rFonts w:ascii="Atkinson Hyperlegible" w:hAnsi="Atkinson Hyperlegible"/>
                            <w:b/>
                            <w:bCs/>
                            <w:color w:val="386029"/>
                            <w:sz w:val="52"/>
                            <w:szCs w:val="48"/>
                            <w14:textOutline w14:w="9525" w14:cap="rnd" w14:cmpd="sng" w14:algn="ctr">
                              <w14:noFill/>
                              <w14:prstDash w14:val="solid"/>
                              <w14:bevel/>
                            </w14:textOutline>
                          </w:rPr>
                          <w:t>Our PTA Supports Your Child</w:t>
                        </w:r>
                      </w:p>
                      <w:p w14:paraId="00DC0261" w14:textId="77777777" w:rsidR="002B31B4" w:rsidRPr="005546EA" w:rsidRDefault="002B31B4" w:rsidP="005546EA">
                        <w:pPr>
                          <w:jc w:val="both"/>
                          <w:rPr>
                            <w:rFonts w:ascii="Arial Nova" w:hAnsi="Arial Nova"/>
                            <w:color w:val="FFFFFF" w:themeColor="background1"/>
                            <w:sz w:val="28"/>
                            <w:szCs w:val="24"/>
                          </w:rPr>
                        </w:pPr>
                        <w:r w:rsidRPr="005546EA">
                          <w:rPr>
                            <w:rFonts w:ascii="Arial Nova" w:hAnsi="Arial Nova"/>
                            <w:color w:val="FFFFFF" w:themeColor="background1"/>
                            <w:sz w:val="28"/>
                            <w:szCs w:val="24"/>
                          </w:rPr>
                          <w:t>PTA gives you the tools you need to support your child’s academic, social, and emotional growth.</w:t>
                        </w:r>
                      </w:p>
                    </w:txbxContent>
                  </v:textbox>
                </v:shape>
                <v:group id="Group 40123" o:spid="_x0000_s1067" style="position:absolute;left:21515;width:46643;height:32004" coordorigin="" coordsize="4726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">
                  <v:shape id="Text Box 40124" o:spid="_x0000_s1068" type="#_x0000_t202" style="position:absolute;width:47260;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" fillcolor="window" strokecolor="#5ea845" strokeweight="2.25pt">
                    <v:textbox>
                      <w:txbxContent>
                        <w:p w14:paraId="1353E7F5" w14:textId="77777777" w:rsidR="002B31B4" w:rsidRPr="00585106" w:rsidRDefault="002B31B4" w:rsidP="002B31B4">
                          <w:pPr>
                            <w:jc w:val="center"/>
                            <w:rPr>
                              <w:rFonts w:ascii="Atkinson Hyperlegible" w:hAnsi="Atkinson Hyperlegible"/>
                              <w:b/>
                              <w:bCs/>
                            </w:rPr>
                          </w:pPr>
                          <w:r w:rsidRPr="00585106">
                            <w:rPr>
                              <w:rFonts w:ascii="Atkinson Hyperlegible" w:hAnsi="Atkinson Hyperlegible"/>
                              <w:b/>
                              <w:bCs/>
                            </w:rPr>
                            <w:t>Our PTA</w:t>
                          </w:r>
                        </w:p>
                        <w:p w14:paraId="493FEC99" w14:textId="77777777" w:rsidR="002B31B4" w:rsidRDefault="002B31B4" w:rsidP="002B31B4">
                          <w:pPr>
                            <w:jc w:val="center"/>
                            <w:rPr>
                              <w:rFonts w:ascii="Atkinson Hyperlegible" w:hAnsi="Atkinson Hyperlegible"/>
                            </w:rPr>
                          </w:pPr>
                          <w:r w:rsidRPr="00B15DB7">
                            <w:rPr>
                              <w:rFonts w:ascii="Atkinson Hyperlegible" w:hAnsi="Atkinson Hyperlegible"/>
                            </w:rPr>
                            <w:t xml:space="preserve">You should join our PTA because </w:t>
                          </w:r>
                          <w:r w:rsidRPr="00546169">
                            <w:rPr>
                              <w:rFonts w:ascii="Atkinson Hyperlegible" w:hAnsi="Atkinson Hyperlegible"/>
                            </w:rPr>
                            <w:t>PTA supports your child with education, health, and safety programs.</w:t>
                          </w:r>
                          <w:r>
                            <w:rPr>
                              <w:rFonts w:ascii="Atkinson Hyperlegible" w:hAnsi="Atkinson Hyperlegible"/>
                            </w:rPr>
                            <w:t xml:space="preserve"> When you belong to our PTA, you’ll g</w:t>
                          </w:r>
                          <w:r w:rsidRPr="001C4ACE">
                            <w:rPr>
                              <w:rFonts w:ascii="Atkinson Hyperlegible" w:hAnsi="Atkinson Hyperlegible"/>
                            </w:rPr>
                            <w:t>ain access to resources that support whole child development in the arts and sciences; physical and mental health; digital safety and citizenship; and more!</w:t>
                          </w:r>
                          <w:r>
                            <w:rPr>
                              <w:rFonts w:ascii="Atkinson Hyperlegible" w:hAnsi="Atkinson Hyperlegible"/>
                            </w:rPr>
                            <w:t xml:space="preserve"> </w:t>
                          </w:r>
                          <w:r w:rsidRPr="001C4ACE">
                            <w:rPr>
                              <w:rFonts w:ascii="Atkinson Hyperlegible" w:hAnsi="Atkinson Hyperlegible"/>
                            </w:rPr>
                            <w:t>Our PTA helps you and your child by hosting guest reader events and book fairs and donating books to students to encourage a life-long love of reading.</w:t>
                          </w:r>
                          <w:r>
                            <w:rPr>
                              <w:rFonts w:ascii="Atkinson Hyperlegible" w:hAnsi="Atkinson Hyperlegible"/>
                            </w:rPr>
                            <w:t xml:space="preserve"> </w:t>
                          </w:r>
                          <w:r w:rsidRPr="00B15DB7">
                            <w:rPr>
                              <w:rFonts w:ascii="Atkinson Hyperlegible" w:hAnsi="Atkinson Hyperlegible"/>
                            </w:rPr>
                            <w:t>Will you support our efforts by becoming a member?</w:t>
                          </w:r>
                        </w:p>
                        <w:p w14:paraId="0FF71DAA" w14:textId="77777777" w:rsidR="002B31B4" w:rsidRPr="00B15DB7" w:rsidRDefault="002B31B4" w:rsidP="002B31B4">
                          <w:pPr>
                            <w:jc w:val="center"/>
                            <w:rPr>
                              <w:rFonts w:ascii="Atkinson Hyperlegible" w:hAnsi="Atkinson Hyperlegible"/>
                            </w:rPr>
                          </w:pPr>
                          <w:r>
                            <w:rPr>
                              <w:rFonts w:ascii="Atkinson Hyperlegible" w:hAnsi="Atkinson Hyperlegible"/>
                            </w:rPr>
                            <w:t>JOIN our PTA by scanning the QR Code or going online at …</w:t>
                          </w:r>
                        </w:p>
                      </w:txbxContent>
                    </v:textbox>
                  </v:shape>
                  <v:group id="Group 40125" o:spid="_x0000_s1069" style="position:absolute;left:3839;top:1470;width:38088;height:0" coordsize="38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">
                    <v:line id="Straight Connector 40126" o:spid="_x0000_s1070" style="position:absolute;visibility:visible;mso-wrap-style:square" from="23933,0" to="380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" strokecolor="#5ea845" strokeweight="1pt">
                      <v:stroke joinstyle="miter"/>
                    </v:line>
                    <v:line id="Straight Connector 40127" o:spid="_x0000_s1071" style="position:absolute;visibility:visible;mso-wrap-style:square" from="0,0" to="14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" strokecolor="#5ea845" strokeweight="1pt">
                      <v:stroke joinstyle="miter"/>
                    </v:line>
                  </v:group>
                </v:group>
              </v:group>
            </w:pict>
          </mc:Fallback>
        </mc:AlternateContent>
      </w:r>
      <w:r w:rsidR="002B31B4" w:rsidRPr="00CF39D6">
        <w:rPr>
          <w:rFonts w:ascii="Arial Nova" w:hAnsi="Arial Nova"/>
          <w:noProof/>
          <w:color w:val="000000" w:themeColor="text1"/>
          <w:sz w:val="24"/>
          <w:lang w:bidi="ar-SA"/>
        </w:rPr>
        <w:drawing>
          <wp:anchor distT="0" distB="0" distL="114300" distR="114300" simplePos="0" relativeHeight="251753472" behindDoc="0" locked="0" layoutInCell="1" allowOverlap="1" wp14:anchorId="3D4B40BC" wp14:editId="0C08E796">
            <wp:simplePos x="0" y="0"/>
            <wp:positionH relativeFrom="margin">
              <wp:posOffset>758190</wp:posOffset>
            </wp:positionH>
            <wp:positionV relativeFrom="paragraph">
              <wp:posOffset>67945</wp:posOffset>
            </wp:positionV>
            <wp:extent cx="639445" cy="586105"/>
            <wp:effectExtent l="0" t="0" r="8255" b="4445"/>
            <wp:wrapThrough wrapText="bothSides">
              <wp:wrapPolygon edited="0">
                <wp:start x="7078" y="0"/>
                <wp:lineTo x="5148" y="3510"/>
                <wp:lineTo x="3217" y="9829"/>
                <wp:lineTo x="0" y="14743"/>
                <wp:lineTo x="0" y="21062"/>
                <wp:lineTo x="19948" y="21062"/>
                <wp:lineTo x="21235" y="19658"/>
                <wp:lineTo x="21235" y="14041"/>
                <wp:lineTo x="18661" y="11233"/>
                <wp:lineTo x="19305" y="8425"/>
                <wp:lineTo x="13513" y="702"/>
                <wp:lineTo x="10296" y="0"/>
                <wp:lineTo x="7078" y="0"/>
              </wp:wrapPolygon>
            </wp:wrapThrough>
            <wp:docPr id="1813" name="Picture 1813" descr="A picture containing tex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 name="Picture 1813" descr="A picture containing text, night sky&#10;&#10;Description automatically generated"/>
                    <pic:cNvPicPr/>
                  </pic:nvPicPr>
                  <pic:blipFill>
                    <a:blip r:embed="rId137" cstate="print">
                      <a:extLst>
                        <a:ext uri="{28A0092B-C50C-407E-A947-70E740481C1C}">
                          <a14:useLocalDpi xmlns:a14="http://schemas.microsoft.com/office/drawing/2010/main"/>
                        </a:ext>
                      </a:extLst>
                    </a:blip>
                    <a:stretch>
                      <a:fillRect/>
                    </a:stretch>
                  </pic:blipFill>
                  <pic:spPr>
                    <a:xfrm>
                      <a:off x="0" y="0"/>
                      <a:ext cx="639445" cy="586105"/>
                    </a:xfrm>
                    <a:prstGeom prst="rect">
                      <a:avLst/>
                    </a:prstGeom>
                  </pic:spPr>
                </pic:pic>
              </a:graphicData>
            </a:graphic>
            <wp14:sizeRelH relativeFrom="margin">
              <wp14:pctWidth>0</wp14:pctWidth>
            </wp14:sizeRelH>
            <wp14:sizeRelV relativeFrom="margin">
              <wp14:pctHeight>0</wp14:pctHeight>
            </wp14:sizeRelV>
          </wp:anchor>
        </w:drawing>
      </w:r>
    </w:p>
    <w:p w14:paraId="36FEE372" w14:textId="77777777" w:rsidR="002B31B4" w:rsidRPr="00CF39D6" w:rsidRDefault="002B31B4" w:rsidP="00F5686D">
      <w:pPr>
        <w:widowControl w:val="0"/>
        <w:spacing w:after="0" w:line="240" w:lineRule="auto"/>
        <w:ind w:left="10" w:right="12" w:hanging="10"/>
        <w:rPr>
          <w:rFonts w:ascii="Arial Nova" w:hAnsi="Arial Nova"/>
          <w:color w:val="000000" w:themeColor="text1"/>
          <w:sz w:val="24"/>
          <w:lang w:bidi="ar-SA"/>
        </w:rPr>
      </w:pPr>
    </w:p>
    <w:p w14:paraId="6B684D26" w14:textId="77777777" w:rsidR="002B31B4" w:rsidRPr="00CF39D6" w:rsidRDefault="002B31B4" w:rsidP="00F5686D">
      <w:pPr>
        <w:widowControl w:val="0"/>
        <w:spacing w:after="0" w:line="240" w:lineRule="auto"/>
        <w:ind w:left="10" w:right="12" w:hanging="10"/>
        <w:rPr>
          <w:rFonts w:ascii="Arial Nova" w:hAnsi="Arial Nova"/>
          <w:color w:val="000000" w:themeColor="text1"/>
          <w:sz w:val="24"/>
          <w:lang w:bidi="ar-SA"/>
        </w:rPr>
      </w:pPr>
    </w:p>
    <w:p w14:paraId="1B64A89D" w14:textId="77777777" w:rsidR="002B31B4" w:rsidRPr="00CF39D6" w:rsidRDefault="002B31B4" w:rsidP="00F5686D">
      <w:pPr>
        <w:widowControl w:val="0"/>
        <w:spacing w:after="0" w:line="240" w:lineRule="auto"/>
        <w:ind w:left="10" w:right="12" w:hanging="10"/>
        <w:rPr>
          <w:rFonts w:ascii="Arial Nova" w:hAnsi="Arial Nova"/>
          <w:color w:val="000000" w:themeColor="text1"/>
          <w:sz w:val="24"/>
          <w:lang w:bidi="ar-SA"/>
        </w:rPr>
      </w:pPr>
    </w:p>
    <w:p w14:paraId="7FA5419C" w14:textId="77777777" w:rsidR="002B31B4" w:rsidRPr="00CF39D6" w:rsidRDefault="002B31B4" w:rsidP="00F5686D">
      <w:pPr>
        <w:widowControl w:val="0"/>
        <w:spacing w:after="0" w:line="240" w:lineRule="auto"/>
        <w:ind w:left="10" w:right="12" w:hanging="10"/>
        <w:rPr>
          <w:rFonts w:ascii="Arial Nova" w:hAnsi="Arial Nova"/>
          <w:color w:val="000000" w:themeColor="text1"/>
          <w:sz w:val="24"/>
          <w:lang w:bidi="ar-SA"/>
        </w:rPr>
      </w:pPr>
    </w:p>
    <w:p w14:paraId="01D2EED1" w14:textId="77777777" w:rsidR="002B31B4" w:rsidRPr="00CF39D6" w:rsidRDefault="002B31B4" w:rsidP="00F5686D">
      <w:pPr>
        <w:widowControl w:val="0"/>
        <w:spacing w:after="0" w:line="240" w:lineRule="auto"/>
        <w:ind w:left="10" w:right="12" w:hanging="10"/>
        <w:rPr>
          <w:rFonts w:ascii="Arial Nova" w:hAnsi="Arial Nova"/>
          <w:color w:val="000000" w:themeColor="text1"/>
          <w:sz w:val="24"/>
          <w:lang w:bidi="ar-SA"/>
        </w:rPr>
      </w:pPr>
    </w:p>
    <w:p w14:paraId="14208632" w14:textId="77777777" w:rsidR="002B31B4" w:rsidRPr="00CF39D6" w:rsidRDefault="002B31B4" w:rsidP="00F5686D">
      <w:pPr>
        <w:widowControl w:val="0"/>
        <w:spacing w:after="0" w:line="240" w:lineRule="auto"/>
        <w:ind w:left="10" w:right="12" w:hanging="10"/>
        <w:rPr>
          <w:rFonts w:ascii="Arial Nova" w:hAnsi="Arial Nova"/>
          <w:color w:val="000000" w:themeColor="text1"/>
          <w:sz w:val="24"/>
          <w:lang w:bidi="ar-SA"/>
        </w:rPr>
      </w:pPr>
    </w:p>
    <w:p w14:paraId="3EC8DD78" w14:textId="77777777" w:rsidR="002B31B4" w:rsidRPr="00CF39D6" w:rsidRDefault="002B31B4" w:rsidP="00F5686D">
      <w:pPr>
        <w:widowControl w:val="0"/>
        <w:spacing w:after="0" w:line="240" w:lineRule="auto"/>
        <w:ind w:left="10" w:right="12" w:hanging="10"/>
        <w:rPr>
          <w:rFonts w:ascii="Arial Nova" w:hAnsi="Arial Nova"/>
          <w:color w:val="000000" w:themeColor="text1"/>
          <w:sz w:val="24"/>
          <w:lang w:bidi="ar-SA"/>
        </w:rPr>
      </w:pPr>
    </w:p>
    <w:p w14:paraId="3AE52301" w14:textId="77777777" w:rsidR="002B31B4" w:rsidRPr="00CF39D6" w:rsidRDefault="002B31B4" w:rsidP="00F5686D">
      <w:pPr>
        <w:widowControl w:val="0"/>
        <w:spacing w:after="0" w:line="240" w:lineRule="auto"/>
        <w:ind w:left="10" w:right="12" w:hanging="10"/>
        <w:rPr>
          <w:rFonts w:ascii="Arial Nova" w:hAnsi="Arial Nova"/>
          <w:color w:val="000000" w:themeColor="text1"/>
          <w:sz w:val="24"/>
          <w:lang w:bidi="ar-SA"/>
        </w:rPr>
      </w:pPr>
    </w:p>
    <w:p w14:paraId="037CB21C" w14:textId="77777777" w:rsidR="002B31B4" w:rsidRPr="00CF39D6" w:rsidRDefault="002B31B4" w:rsidP="00F5686D">
      <w:pPr>
        <w:widowControl w:val="0"/>
        <w:spacing w:after="0" w:line="240" w:lineRule="auto"/>
        <w:ind w:left="10" w:right="12" w:hanging="10"/>
        <w:rPr>
          <w:rFonts w:ascii="Arial Nova" w:hAnsi="Arial Nova"/>
          <w:color w:val="000000" w:themeColor="text1"/>
          <w:sz w:val="24"/>
          <w:lang w:bidi="ar-SA"/>
        </w:rPr>
      </w:pPr>
    </w:p>
    <w:p w14:paraId="61C9A05B" w14:textId="77777777" w:rsidR="002B31B4" w:rsidRPr="00CF39D6" w:rsidRDefault="002B31B4" w:rsidP="00F5686D">
      <w:pPr>
        <w:widowControl w:val="0"/>
        <w:spacing w:after="0" w:line="240" w:lineRule="auto"/>
        <w:ind w:left="10" w:right="12" w:hanging="10"/>
        <w:rPr>
          <w:rFonts w:ascii="Arial Nova" w:hAnsi="Arial Nova"/>
          <w:color w:val="000000" w:themeColor="text1"/>
          <w:sz w:val="24"/>
          <w:lang w:bidi="ar-SA"/>
        </w:rPr>
      </w:pPr>
    </w:p>
    <w:p w14:paraId="0F19A824" w14:textId="77777777" w:rsidR="002B31B4" w:rsidRPr="00CF39D6" w:rsidRDefault="002B31B4" w:rsidP="00F5686D">
      <w:pPr>
        <w:widowControl w:val="0"/>
        <w:spacing w:after="0" w:line="240" w:lineRule="auto"/>
        <w:ind w:left="10" w:right="12" w:hanging="10"/>
        <w:rPr>
          <w:rFonts w:ascii="Arial Nova" w:hAnsi="Arial Nova"/>
          <w:color w:val="000000" w:themeColor="text1"/>
          <w:sz w:val="24"/>
          <w:lang w:bidi="ar-SA"/>
        </w:rPr>
      </w:pPr>
    </w:p>
    <w:p w14:paraId="665421D3" w14:textId="77777777" w:rsidR="002B31B4" w:rsidRPr="00CF39D6" w:rsidRDefault="002B31B4" w:rsidP="00F5686D">
      <w:pPr>
        <w:widowControl w:val="0"/>
        <w:spacing w:after="0" w:line="240" w:lineRule="auto"/>
        <w:ind w:left="10" w:right="12" w:hanging="10"/>
        <w:rPr>
          <w:rFonts w:ascii="Arial Nova" w:hAnsi="Arial Nova"/>
          <w:color w:val="000000" w:themeColor="text1"/>
          <w:sz w:val="24"/>
          <w:lang w:bidi="ar-SA"/>
        </w:rPr>
      </w:pPr>
    </w:p>
    <w:p w14:paraId="44A2970F" w14:textId="77777777" w:rsidR="002B31B4" w:rsidRPr="00CF39D6" w:rsidRDefault="002B31B4" w:rsidP="00F5686D">
      <w:pPr>
        <w:widowControl w:val="0"/>
        <w:spacing w:after="0" w:line="240" w:lineRule="auto"/>
        <w:ind w:left="10" w:right="12" w:hanging="10"/>
        <w:rPr>
          <w:rFonts w:ascii="Arial Nova" w:hAnsi="Arial Nova"/>
          <w:color w:val="000000" w:themeColor="text1"/>
          <w:sz w:val="24"/>
          <w:lang w:bidi="ar-SA"/>
        </w:rPr>
      </w:pPr>
    </w:p>
    <w:p w14:paraId="2C89FA82" w14:textId="77777777" w:rsidR="002B31B4" w:rsidRPr="00CF39D6" w:rsidRDefault="002B31B4" w:rsidP="00F5686D">
      <w:pPr>
        <w:widowControl w:val="0"/>
        <w:spacing w:after="0" w:line="240" w:lineRule="auto"/>
        <w:ind w:left="10" w:right="12" w:hanging="10"/>
        <w:rPr>
          <w:rFonts w:ascii="Arial Nova" w:hAnsi="Arial Nova"/>
          <w:color w:val="000000" w:themeColor="text1"/>
          <w:sz w:val="24"/>
          <w:lang w:bidi="ar-SA"/>
        </w:rPr>
      </w:pPr>
    </w:p>
    <w:p w14:paraId="445C21D2" w14:textId="77777777" w:rsidR="002B31B4" w:rsidRPr="00CF39D6" w:rsidRDefault="002B31B4" w:rsidP="00F5686D">
      <w:pPr>
        <w:widowControl w:val="0"/>
        <w:spacing w:after="0" w:line="240" w:lineRule="auto"/>
        <w:ind w:left="10" w:right="12" w:hanging="10"/>
        <w:rPr>
          <w:rFonts w:ascii="Arial Nova" w:hAnsi="Arial Nova"/>
          <w:color w:val="000000" w:themeColor="text1"/>
          <w:sz w:val="24"/>
          <w:lang w:bidi="ar-SA"/>
        </w:rPr>
      </w:pPr>
    </w:p>
    <w:p w14:paraId="42A458BD" w14:textId="77777777" w:rsidR="002B31B4" w:rsidRPr="00F56B83" w:rsidRDefault="002B31B4" w:rsidP="00F5686D">
      <w:pPr>
        <w:widowControl w:val="0"/>
        <w:spacing w:after="0" w:line="240" w:lineRule="auto"/>
        <w:rPr>
          <w:rFonts w:ascii="Arial Nova" w:hAnsi="Arial Nova"/>
          <w:color w:val="000000" w:themeColor="text1"/>
          <w:szCs w:val="20"/>
          <w:lang w:bidi="ar-SA"/>
        </w:rPr>
      </w:pPr>
      <w:r w:rsidRPr="00F56B83">
        <w:rPr>
          <w:rFonts w:ascii="Arial Nova" w:hAnsi="Arial Nova"/>
          <w:b/>
          <w:color w:val="000000" w:themeColor="text1"/>
          <w:sz w:val="32"/>
          <w:szCs w:val="32"/>
          <w:lang w:bidi="ar-SA"/>
        </w:rPr>
        <w:t>Value Message 3: Our PTA Amplifies Your Voice</w:t>
      </w:r>
    </w:p>
    <w:p w14:paraId="35ED26BF" w14:textId="31D22558" w:rsidR="002B31B4" w:rsidRDefault="002B31B4" w:rsidP="00F5686D">
      <w:pPr>
        <w:widowControl w:val="0"/>
        <w:spacing w:after="0" w:line="240" w:lineRule="auto"/>
        <w:ind w:left="10" w:right="14" w:hanging="10"/>
        <w:rPr>
          <w:rFonts w:ascii="Arial Nova" w:hAnsi="Arial Nova"/>
          <w:color w:val="000000" w:themeColor="text1"/>
          <w:lang w:bidi="ar-SA"/>
        </w:rPr>
      </w:pPr>
      <w:r w:rsidRPr="00CF39D6">
        <w:rPr>
          <w:rFonts w:ascii="Arial Nova" w:hAnsi="Arial Nova"/>
          <w:bCs/>
          <w:color w:val="000000" w:themeColor="text1"/>
          <w:szCs w:val="20"/>
          <w:lang w:bidi="ar-SA"/>
        </w:rPr>
        <w:t xml:space="preserve">1) </w:t>
      </w:r>
      <w:r w:rsidRPr="00CF39D6">
        <w:rPr>
          <w:rFonts w:ascii="Arial Nova" w:hAnsi="Arial Nova"/>
          <w:bCs/>
          <w:color w:val="000000" w:themeColor="text1"/>
          <w:lang w:bidi="ar-SA"/>
        </w:rPr>
        <w:t xml:space="preserve">Why should I join the PTA? A: </w:t>
      </w:r>
      <w:r w:rsidRPr="00CF39D6">
        <w:rPr>
          <w:rFonts w:ascii="Arial Nova" w:hAnsi="Arial Nova"/>
          <w:color w:val="000000" w:themeColor="text1"/>
          <w:lang w:bidi="ar-SA"/>
        </w:rPr>
        <w:t xml:space="preserve">PTA amplifies your voice through collective impact. We can do more together than we can apart! </w:t>
      </w:r>
    </w:p>
    <w:p w14:paraId="65F4504A" w14:textId="7EFBE90E" w:rsidR="002B31B4" w:rsidRPr="00CF39D6" w:rsidRDefault="002B31B4" w:rsidP="00F5686D">
      <w:pPr>
        <w:widowControl w:val="0"/>
        <w:spacing w:after="0" w:line="240" w:lineRule="auto"/>
        <w:ind w:left="10" w:right="14" w:hanging="10"/>
        <w:rPr>
          <w:rFonts w:ascii="Arial Nova" w:hAnsi="Arial Nova"/>
          <w:color w:val="000000" w:themeColor="text1"/>
          <w:lang w:bidi="ar-SA"/>
        </w:rPr>
      </w:pPr>
      <w:r w:rsidRPr="00CF39D6">
        <w:rPr>
          <w:rFonts w:ascii="Arial Nova" w:hAnsi="Arial Nova"/>
          <w:color w:val="000000" w:themeColor="text1"/>
          <w:lang w:bidi="ar-SA"/>
        </w:rPr>
        <w:t xml:space="preserve">2) </w:t>
      </w:r>
      <w:r w:rsidR="003218E4">
        <w:rPr>
          <w:rFonts w:ascii="Arial Nova" w:hAnsi="Arial Nova"/>
          <w:color w:val="000000" w:themeColor="text1"/>
          <w:lang w:bidi="ar-SA"/>
        </w:rPr>
        <w:t>H</w:t>
      </w:r>
      <w:r w:rsidRPr="00CF39D6">
        <w:rPr>
          <w:rFonts w:ascii="Arial Nova" w:hAnsi="Arial Nova"/>
          <w:color w:val="000000" w:themeColor="text1"/>
          <w:lang w:bidi="ar-SA"/>
        </w:rPr>
        <w:t>ow does the PTA support my child? A: Learn what you can do to positively impact students, families</w:t>
      </w:r>
      <w:r>
        <w:rPr>
          <w:rFonts w:ascii="Arial Nova" w:hAnsi="Arial Nova"/>
          <w:color w:val="000000" w:themeColor="text1"/>
          <w:lang w:bidi="ar-SA"/>
        </w:rPr>
        <w:t>,</w:t>
      </w:r>
      <w:r w:rsidRPr="00CF39D6">
        <w:rPr>
          <w:rFonts w:ascii="Arial Nova" w:hAnsi="Arial Nova"/>
          <w:color w:val="000000" w:themeColor="text1"/>
          <w:lang w:bidi="ar-SA"/>
        </w:rPr>
        <w:t xml:space="preserve"> and schools, as well as education programs and services. Enhance your knowledge and skills as an advocate.</w:t>
      </w:r>
    </w:p>
    <w:p w14:paraId="68B91E17" w14:textId="0B788DBF" w:rsidR="002B31B4" w:rsidRDefault="002B31B4" w:rsidP="00F5686D">
      <w:pPr>
        <w:widowControl w:val="0"/>
        <w:spacing w:after="0" w:line="240" w:lineRule="auto"/>
        <w:ind w:left="10" w:right="14" w:hanging="10"/>
        <w:rPr>
          <w:rFonts w:ascii="Arial Nova" w:hAnsi="Arial Nova"/>
          <w:color w:val="000000" w:themeColor="text1"/>
          <w:lang w:bidi="ar-SA"/>
        </w:rPr>
      </w:pPr>
      <w:r w:rsidRPr="00CF39D6">
        <w:rPr>
          <w:rFonts w:ascii="Arial Nova" w:hAnsi="Arial Nova"/>
          <w:color w:val="000000" w:themeColor="text1"/>
          <w:lang w:bidi="ar-SA"/>
        </w:rPr>
        <w:t xml:space="preserve">3) How do those ways benefit me/my child? A: Connect with a nationwide network of PTA advocates and a wide array of influential individuals and organizations. </w:t>
      </w:r>
    </w:p>
    <w:p w14:paraId="20C4582F" w14:textId="77777777" w:rsidR="002B31B4" w:rsidRPr="005546EA" w:rsidRDefault="002B31B4" w:rsidP="00F5686D">
      <w:pPr>
        <w:widowControl w:val="0"/>
        <w:spacing w:after="0" w:line="240" w:lineRule="auto"/>
        <w:ind w:left="10" w:right="14" w:hanging="10"/>
        <w:rPr>
          <w:rFonts w:ascii="Arial Nova" w:hAnsi="Arial Nova"/>
          <w:i/>
          <w:iCs/>
          <w:color w:val="000000" w:themeColor="text1"/>
          <w:szCs w:val="20"/>
          <w:lang w:bidi="ar-SA"/>
        </w:rPr>
      </w:pPr>
      <w:r w:rsidRPr="005546EA">
        <w:rPr>
          <w:rFonts w:ascii="Arial Nova" w:hAnsi="Arial Nova"/>
          <w:i/>
          <w:iCs/>
          <w:color w:val="000000" w:themeColor="text1"/>
          <w:szCs w:val="20"/>
          <w:lang w:bidi="ar-SA"/>
        </w:rPr>
        <w:t>Customize the following graphic to fit your PTA message, name, and add your website and QR Code.</w:t>
      </w:r>
    </w:p>
    <w:p w14:paraId="2777D845" w14:textId="1AC2D735" w:rsidR="002B31B4" w:rsidRPr="00CF39D6" w:rsidRDefault="009B22F9" w:rsidP="00F5686D">
      <w:pPr>
        <w:widowControl w:val="0"/>
        <w:spacing w:after="0" w:line="240" w:lineRule="auto"/>
        <w:ind w:left="10" w:right="12" w:hanging="10"/>
        <w:rPr>
          <w:rFonts w:ascii="Arial Nova" w:hAnsi="Arial Nova"/>
          <w:color w:val="000000" w:themeColor="text1"/>
          <w:lang w:bidi="ar-SA"/>
        </w:rPr>
      </w:pPr>
      <w:r w:rsidRPr="00CF39D6">
        <w:rPr>
          <w:rFonts w:ascii="Arial Nova" w:hAnsi="Arial Nova"/>
          <w:noProof/>
          <w:color w:val="000000" w:themeColor="text1"/>
          <w:lang w:bidi="ar-SA"/>
        </w:rPr>
        <mc:AlternateContent>
          <mc:Choice Requires="wpg">
            <w:drawing>
              <wp:anchor distT="0" distB="0" distL="114300" distR="114300" simplePos="0" relativeHeight="251752448" behindDoc="0" locked="0" layoutInCell="1" allowOverlap="1" wp14:anchorId="6D18835F" wp14:editId="3DC9E8EF">
                <wp:simplePos x="0" y="0"/>
                <wp:positionH relativeFrom="margin">
                  <wp:posOffset>19050</wp:posOffset>
                </wp:positionH>
                <wp:positionV relativeFrom="paragraph">
                  <wp:posOffset>69759</wp:posOffset>
                </wp:positionV>
                <wp:extent cx="6815455" cy="2912745"/>
                <wp:effectExtent l="19050" t="19050" r="23495" b="20955"/>
                <wp:wrapNone/>
                <wp:docPr id="40111" name="Group 40111"/>
                <wp:cNvGraphicFramePr/>
                <a:graphic xmlns:a="http://schemas.openxmlformats.org/drawingml/2006/main">
                  <a:graphicData uri="http://schemas.microsoft.com/office/word/2010/wordprocessingGroup">
                    <wpg:wgp>
                      <wpg:cNvGrpSpPr/>
                      <wpg:grpSpPr>
                        <a:xfrm>
                          <a:off x="0" y="0"/>
                          <a:ext cx="6815455" cy="2912745"/>
                          <a:chOff x="0" y="0"/>
                          <a:chExt cx="6815817" cy="3036570"/>
                        </a:xfrm>
                      </wpg:grpSpPr>
                      <wpg:grpSp>
                        <wpg:cNvPr id="1792" name="Group 1792"/>
                        <wpg:cNvGrpSpPr/>
                        <wpg:grpSpPr>
                          <a:xfrm>
                            <a:off x="0" y="0"/>
                            <a:ext cx="6815817" cy="3036570"/>
                            <a:chOff x="0" y="-2"/>
                            <a:chExt cx="6815817" cy="3557018"/>
                          </a:xfrm>
                        </wpg:grpSpPr>
                        <wps:wsp>
                          <wps:cNvPr id="1793" name="Text Box 1793"/>
                          <wps:cNvSpPr txBox="1"/>
                          <wps:spPr>
                            <a:xfrm>
                              <a:off x="0" y="-2"/>
                              <a:ext cx="2149247" cy="3555423"/>
                            </a:xfrm>
                            <a:prstGeom prst="rect">
                              <a:avLst/>
                            </a:prstGeom>
                            <a:solidFill>
                              <a:srgbClr val="002060"/>
                            </a:solidFill>
                            <a:ln w="28575">
                              <a:solidFill>
                                <a:srgbClr val="1A3E6F"/>
                              </a:solidFill>
                            </a:ln>
                          </wps:spPr>
                          <wps:txbx>
                            <w:txbxContent>
                              <w:p w14:paraId="1639CAEB" w14:textId="77777777" w:rsidR="002B31B4" w:rsidRDefault="002B31B4" w:rsidP="002B31B4">
                                <w:pPr>
                                  <w:spacing w:line="168" w:lineRule="auto"/>
                                  <w:ind w:hanging="14"/>
                                  <w:jc w:val="center"/>
                                  <w:rPr>
                                    <w:rFonts w:ascii="Atkinson Hyperlegible" w:hAnsi="Atkinson Hyperlegible"/>
                                    <w:color w:val="045E86"/>
                                    <w:sz w:val="56"/>
                                    <w:szCs w:val="52"/>
                                  </w:rPr>
                                </w:pPr>
                              </w:p>
                              <w:p w14:paraId="422A49C6" w14:textId="77777777" w:rsidR="002B31B4" w:rsidRPr="006A7F85" w:rsidRDefault="002B31B4" w:rsidP="002B31B4">
                                <w:pPr>
                                  <w:spacing w:line="168" w:lineRule="auto"/>
                                  <w:ind w:hanging="14"/>
                                  <w:jc w:val="center"/>
                                  <w:rPr>
                                    <w:rFonts w:ascii="Atkinson Hyperlegible" w:hAnsi="Atkinson Hyperlegible"/>
                                    <w:color w:val="045E86"/>
                                    <w:sz w:val="56"/>
                                    <w:szCs w:val="52"/>
                                  </w:rPr>
                                </w:pPr>
                              </w:p>
                              <w:p w14:paraId="6B5D17CE" w14:textId="77777777" w:rsidR="002B31B4" w:rsidRPr="003E45E7" w:rsidRDefault="002B31B4" w:rsidP="002B31B4">
                                <w:pPr>
                                  <w:spacing w:line="168" w:lineRule="auto"/>
                                  <w:ind w:hanging="14"/>
                                  <w:jc w:val="center"/>
                                  <w:rPr>
                                    <w:rFonts w:ascii="Atkinson Hyperlegible" w:hAnsi="Atkinson Hyperlegible"/>
                                    <w:b/>
                                    <w:bCs/>
                                    <w:color w:val="32ADCE"/>
                                    <w:sz w:val="48"/>
                                    <w:szCs w:val="44"/>
                                    <w14:textOutline w14:w="9525" w14:cap="rnd" w14:cmpd="sng" w14:algn="ctr">
                                      <w14:noFill/>
                                      <w14:prstDash w14:val="solid"/>
                                      <w14:bevel/>
                                    </w14:textOutline>
                                  </w:rPr>
                                </w:pPr>
                                <w:r w:rsidRPr="003E45E7">
                                  <w:rPr>
                                    <w:rFonts w:ascii="Atkinson Hyperlegible" w:hAnsi="Atkinson Hyperlegible"/>
                                    <w:b/>
                                    <w:bCs/>
                                    <w:color w:val="32ADCE"/>
                                    <w:sz w:val="48"/>
                                    <w:szCs w:val="44"/>
                                    <w14:textOutline w14:w="9525" w14:cap="rnd" w14:cmpd="sng" w14:algn="ctr">
                                      <w14:noFill/>
                                      <w14:prstDash w14:val="solid"/>
                                      <w14:bevel/>
                                    </w14:textOutline>
                                  </w:rPr>
                                  <w:t>Our PTA Amplifies Your Voice</w:t>
                                </w:r>
                              </w:p>
                              <w:p w14:paraId="6D6722BC" w14:textId="71EF7369" w:rsidR="002B31B4" w:rsidRPr="00E6399C" w:rsidRDefault="002B31B4" w:rsidP="00E6399C">
                                <w:pPr>
                                  <w:jc w:val="center"/>
                                  <w:rPr>
                                    <w:rFonts w:ascii="Arial Nova" w:hAnsi="Arial Nova"/>
                                    <w:sz w:val="24"/>
                                  </w:rPr>
                                </w:pPr>
                                <w:r w:rsidRPr="00E6399C">
                                  <w:rPr>
                                    <w:rFonts w:ascii="Arial Nova" w:hAnsi="Arial Nova"/>
                                    <w:sz w:val="24"/>
                                  </w:rPr>
                                  <w:t xml:space="preserve">As part of a </w:t>
                                </w:r>
                                <w:r w:rsidR="00E6399C">
                                  <w:rPr>
                                    <w:rFonts w:ascii="Arial Nova" w:hAnsi="Arial Nova"/>
                                    <w:sz w:val="24"/>
                                  </w:rPr>
                                  <w:t>N</w:t>
                                </w:r>
                                <w:r w:rsidRPr="00E6399C">
                                  <w:rPr>
                                    <w:rFonts w:ascii="Arial Nova" w:hAnsi="Arial Nova"/>
                                    <w:sz w:val="24"/>
                                  </w:rPr>
                                  <w:t>ational association, your PTA membership supports child advocacy efforts in our community, our state, and the 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 name="Group 1794"/>
                          <wpg:cNvGrpSpPr/>
                          <wpg:grpSpPr>
                            <a:xfrm>
                              <a:off x="2151529" y="0"/>
                              <a:ext cx="4664288" cy="3557016"/>
                              <a:chOff x="-24" y="0"/>
                              <a:chExt cx="4726069" cy="3557016"/>
                            </a:xfrm>
                          </wpg:grpSpPr>
                          <wps:wsp>
                            <wps:cNvPr id="1795" name="Text Box 1795"/>
                            <wps:cNvSpPr txBox="1"/>
                            <wps:spPr>
                              <a:xfrm>
                                <a:off x="-24" y="0"/>
                                <a:ext cx="4726069" cy="3557016"/>
                              </a:xfrm>
                              <a:prstGeom prst="rect">
                                <a:avLst/>
                              </a:prstGeom>
                              <a:solidFill>
                                <a:sysClr val="window" lastClr="FFFFFF"/>
                              </a:solidFill>
                              <a:ln w="28575">
                                <a:solidFill>
                                  <a:srgbClr val="1A3E6F"/>
                                </a:solidFill>
                              </a:ln>
                            </wps:spPr>
                            <wps:txbx>
                              <w:txbxContent>
                                <w:p w14:paraId="28AC6B87" w14:textId="77777777" w:rsidR="002B31B4" w:rsidRPr="00585106" w:rsidRDefault="002B31B4" w:rsidP="002B31B4">
                                  <w:pPr>
                                    <w:jc w:val="center"/>
                                    <w:rPr>
                                      <w:rFonts w:ascii="Atkinson Hyperlegible" w:hAnsi="Atkinson Hyperlegible"/>
                                      <w:b/>
                                      <w:bCs/>
                                    </w:rPr>
                                  </w:pPr>
                                  <w:r w:rsidRPr="00585106">
                                    <w:rPr>
                                      <w:rFonts w:ascii="Atkinson Hyperlegible" w:hAnsi="Atkinson Hyperlegible"/>
                                      <w:b/>
                                      <w:bCs/>
                                    </w:rPr>
                                    <w:t>Our PTA</w:t>
                                  </w:r>
                                </w:p>
                                <w:p w14:paraId="6B149E9A" w14:textId="77777777" w:rsidR="002B31B4" w:rsidRDefault="002B31B4" w:rsidP="002B31B4">
                                  <w:pPr>
                                    <w:jc w:val="center"/>
                                    <w:rPr>
                                      <w:rFonts w:ascii="Atkinson Hyperlegible" w:hAnsi="Atkinson Hyperlegible"/>
                                    </w:rPr>
                                  </w:pPr>
                                  <w:r w:rsidRPr="00B15DB7">
                                    <w:rPr>
                                      <w:rFonts w:ascii="Atkinson Hyperlegible" w:hAnsi="Atkinson Hyperlegible"/>
                                    </w:rPr>
                                    <w:t xml:space="preserve">You should join our PTA because </w:t>
                                  </w:r>
                                  <w:r w:rsidRPr="00546169">
                                    <w:rPr>
                                      <w:rFonts w:ascii="Atkinson Hyperlegible" w:hAnsi="Atkinson Hyperlegible"/>
                                    </w:rPr>
                                    <w:t xml:space="preserve">PTA </w:t>
                                  </w:r>
                                  <w:r w:rsidRPr="00506B33">
                                    <w:rPr>
                                      <w:rFonts w:ascii="Atkinson Hyperlegible" w:hAnsi="Atkinson Hyperlegible"/>
                                    </w:rPr>
                                    <w:t xml:space="preserve">amplifies your voice through collective impact. We can do more together than we can apart! </w:t>
                                  </w:r>
                                  <w:r>
                                    <w:rPr>
                                      <w:rFonts w:ascii="Atkinson Hyperlegible" w:hAnsi="Atkinson Hyperlegible"/>
                                    </w:rPr>
                                    <w:t>When you belong to PTA, l</w:t>
                                  </w:r>
                                  <w:r w:rsidRPr="006F765A">
                                    <w:rPr>
                                      <w:rFonts w:ascii="Atkinson Hyperlegible" w:hAnsi="Atkinson Hyperlegible"/>
                                    </w:rPr>
                                    <w:t>earn what you can do to positively impact students, families</w:t>
                                  </w:r>
                                  <w:r>
                                    <w:rPr>
                                      <w:rFonts w:ascii="Atkinson Hyperlegible" w:hAnsi="Atkinson Hyperlegible"/>
                                    </w:rPr>
                                    <w:t>,</w:t>
                                  </w:r>
                                  <w:r w:rsidRPr="006F765A">
                                    <w:rPr>
                                      <w:rFonts w:ascii="Atkinson Hyperlegible" w:hAnsi="Atkinson Hyperlegible"/>
                                    </w:rPr>
                                    <w:t xml:space="preserve"> and schools, as well as education programs and services. </w:t>
                                  </w:r>
                                  <w:r>
                                    <w:rPr>
                                      <w:rFonts w:ascii="Atkinson Hyperlegible" w:hAnsi="Atkinson Hyperlegible"/>
                                    </w:rPr>
                                    <w:t xml:space="preserve">PTA advocacy helps you, your child, and all children because our PTA </w:t>
                                  </w:r>
                                  <w:r w:rsidRPr="00955A0B">
                                    <w:rPr>
                                      <w:rFonts w:ascii="Atkinson Hyperlegible" w:hAnsi="Atkinson Hyperlegible"/>
                                    </w:rPr>
                                    <w:t xml:space="preserve">Connect with a nationwide network of PTA advocates and a wide array of influential individuals and organizations. </w:t>
                                  </w:r>
                                  <w:r>
                                    <w:rPr>
                                      <w:rFonts w:ascii="Atkinson Hyperlegible" w:hAnsi="Atkinson Hyperlegible"/>
                                    </w:rPr>
                                    <w:t>Will you support our efforts by becoming a member?</w:t>
                                  </w:r>
                                </w:p>
                                <w:p w14:paraId="11157D26" w14:textId="77777777" w:rsidR="002B31B4" w:rsidRDefault="002B31B4" w:rsidP="002B31B4">
                                  <w:pPr>
                                    <w:jc w:val="center"/>
                                    <w:rPr>
                                      <w:rFonts w:ascii="Atkinson Hyperlegible" w:hAnsi="Atkinson Hyperlegible"/>
                                    </w:rPr>
                                  </w:pPr>
                                </w:p>
                                <w:p w14:paraId="006ED062" w14:textId="77777777" w:rsidR="002B31B4" w:rsidRPr="00B15DB7" w:rsidRDefault="002B31B4" w:rsidP="002B31B4">
                                  <w:pPr>
                                    <w:jc w:val="center"/>
                                    <w:rPr>
                                      <w:rFonts w:ascii="Atkinson Hyperlegible" w:hAnsi="Atkinson Hyperlegible"/>
                                    </w:rPr>
                                  </w:pPr>
                                  <w:r>
                                    <w:rPr>
                                      <w:rFonts w:ascii="Atkinson Hyperlegible" w:hAnsi="Atkinson Hyperlegible"/>
                                    </w:rPr>
                                    <w:t>JOIN our PTA by scanning the QR Code or going online 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96" name="Group 1796"/>
                            <wpg:cNvGrpSpPr/>
                            <wpg:grpSpPr>
                              <a:xfrm>
                                <a:off x="383905" y="147003"/>
                                <a:ext cx="3808796" cy="0"/>
                                <a:chOff x="0" y="0"/>
                                <a:chExt cx="3808796" cy="0"/>
                              </a:xfrm>
                            </wpg:grpSpPr>
                            <wps:wsp>
                              <wps:cNvPr id="1797" name="Straight Connector 1797"/>
                              <wps:cNvCnPr/>
                              <wps:spPr>
                                <a:xfrm>
                                  <a:off x="2393381" y="0"/>
                                  <a:ext cx="1415415" cy="0"/>
                                </a:xfrm>
                                <a:prstGeom prst="line">
                                  <a:avLst/>
                                </a:prstGeom>
                                <a:noFill/>
                                <a:ln w="12700" cap="flat" cmpd="sng" algn="ctr">
                                  <a:solidFill>
                                    <a:srgbClr val="1A3E6F"/>
                                  </a:solidFill>
                                  <a:prstDash val="solid"/>
                                  <a:miter lim="800000"/>
                                </a:ln>
                                <a:effectLst/>
                              </wps:spPr>
                              <wps:bodyPr/>
                            </wps:wsp>
                            <wps:wsp>
                              <wps:cNvPr id="1798" name="Straight Connector 1798"/>
                              <wps:cNvCnPr/>
                              <wps:spPr>
                                <a:xfrm>
                                  <a:off x="0" y="0"/>
                                  <a:ext cx="1415415" cy="0"/>
                                </a:xfrm>
                                <a:prstGeom prst="line">
                                  <a:avLst/>
                                </a:prstGeom>
                                <a:noFill/>
                                <a:ln w="12700" cap="flat" cmpd="sng" algn="ctr">
                                  <a:solidFill>
                                    <a:srgbClr val="1A3E6F"/>
                                  </a:solidFill>
                                  <a:prstDash val="solid"/>
                                  <a:miter lim="800000"/>
                                </a:ln>
                                <a:effectLst/>
                              </wps:spPr>
                              <wps:bodyPr/>
                            </wps:wsp>
                          </wpg:grpSp>
                        </wpg:grpSp>
                      </wpg:grpSp>
                      <pic:pic xmlns:pic="http://schemas.openxmlformats.org/drawingml/2006/picture">
                        <pic:nvPicPr>
                          <pic:cNvPr id="1812" name="Picture 1812"/>
                          <pic:cNvPicPr>
                            <a:picLocks noChangeAspect="1"/>
                          </pic:cNvPicPr>
                        </pic:nvPicPr>
                        <pic:blipFill>
                          <a:blip r:embed="rId138" cstate="print">
                            <a:extLst>
                              <a:ext uri="{28A0092B-C50C-407E-A947-70E740481C1C}">
                                <a14:useLocalDpi xmlns:a14="http://schemas.microsoft.com/office/drawing/2010/main"/>
                              </a:ext>
                            </a:extLst>
                          </a:blip>
                          <a:stretch>
                            <a:fillRect/>
                          </a:stretch>
                        </pic:blipFill>
                        <pic:spPr>
                          <a:xfrm>
                            <a:off x="782461" y="85372"/>
                            <a:ext cx="596900" cy="598170"/>
                          </a:xfrm>
                          <a:prstGeom prst="rect">
                            <a:avLst/>
                          </a:prstGeom>
                        </pic:spPr>
                      </pic:pic>
                    </wpg:wgp>
                  </a:graphicData>
                </a:graphic>
                <wp14:sizeRelV relativeFrom="margin">
                  <wp14:pctHeight>0</wp14:pctHeight>
                </wp14:sizeRelV>
              </wp:anchor>
            </w:drawing>
          </mc:Choice>
          <mc:Fallback>
            <w:pict>
              <v:group w14:anchorId="6D18835F" id="Group 40111" o:spid="_x0000_s1072" style="position:absolute;left:0;text-align:left;margin-left:1.5pt;margin-top:5.5pt;width:536.65pt;height:229.35pt;z-index:251752448;mso-position-horizontal-relative:margin;mso-height-relative:margin" coordsize="68158,30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">
                <v:group id="Group 1792" o:spid="_x0000_s1073" style="position:absolute;width:68158;height:30365" coordorigin="" coordsize="68158,3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">
                  <v:shape id="Text Box 1793" o:spid="_x0000_s1074" type="#_x0000_t202" style="position:absolute;width:21492;height:3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" fillcolor="#002060" strokecolor="#1a3e6f" strokeweight="2.25pt">
                    <v:textbox>
                      <w:txbxContent>
                        <w:p w14:paraId="1639CAEB" w14:textId="77777777" w:rsidR="002B31B4" w:rsidRDefault="002B31B4" w:rsidP="002B31B4">
                          <w:pPr>
                            <w:spacing w:line="168" w:lineRule="auto"/>
                            <w:ind w:hanging="14"/>
                            <w:jc w:val="center"/>
                            <w:rPr>
                              <w:rFonts w:ascii="Atkinson Hyperlegible" w:hAnsi="Atkinson Hyperlegible"/>
                              <w:color w:val="045E86"/>
                              <w:sz w:val="56"/>
                              <w:szCs w:val="52"/>
                            </w:rPr>
                          </w:pPr>
                        </w:p>
                        <w:p w14:paraId="422A49C6" w14:textId="77777777" w:rsidR="002B31B4" w:rsidRPr="006A7F85" w:rsidRDefault="002B31B4" w:rsidP="002B31B4">
                          <w:pPr>
                            <w:spacing w:line="168" w:lineRule="auto"/>
                            <w:ind w:hanging="14"/>
                            <w:jc w:val="center"/>
                            <w:rPr>
                              <w:rFonts w:ascii="Atkinson Hyperlegible" w:hAnsi="Atkinson Hyperlegible"/>
                              <w:color w:val="045E86"/>
                              <w:sz w:val="56"/>
                              <w:szCs w:val="52"/>
                            </w:rPr>
                          </w:pPr>
                        </w:p>
                        <w:p w14:paraId="6B5D17CE" w14:textId="77777777" w:rsidR="002B31B4" w:rsidRPr="003E45E7" w:rsidRDefault="002B31B4" w:rsidP="002B31B4">
                          <w:pPr>
                            <w:spacing w:line="168" w:lineRule="auto"/>
                            <w:ind w:hanging="14"/>
                            <w:jc w:val="center"/>
                            <w:rPr>
                              <w:rFonts w:ascii="Atkinson Hyperlegible" w:hAnsi="Atkinson Hyperlegible"/>
                              <w:b/>
                              <w:bCs/>
                              <w:color w:val="32ADCE"/>
                              <w:sz w:val="48"/>
                              <w:szCs w:val="44"/>
                              <w14:textOutline w14:w="9525" w14:cap="rnd" w14:cmpd="sng" w14:algn="ctr">
                                <w14:noFill/>
                                <w14:prstDash w14:val="solid"/>
                                <w14:bevel/>
                              </w14:textOutline>
                            </w:rPr>
                          </w:pPr>
                          <w:r w:rsidRPr="003E45E7">
                            <w:rPr>
                              <w:rFonts w:ascii="Atkinson Hyperlegible" w:hAnsi="Atkinson Hyperlegible"/>
                              <w:b/>
                              <w:bCs/>
                              <w:color w:val="32ADCE"/>
                              <w:sz w:val="48"/>
                              <w:szCs w:val="44"/>
                              <w14:textOutline w14:w="9525" w14:cap="rnd" w14:cmpd="sng" w14:algn="ctr">
                                <w14:noFill/>
                                <w14:prstDash w14:val="solid"/>
                                <w14:bevel/>
                              </w14:textOutline>
                            </w:rPr>
                            <w:t>Our PTA Amplifies Your Voice</w:t>
                          </w:r>
                        </w:p>
                        <w:p w14:paraId="6D6722BC" w14:textId="71EF7369" w:rsidR="002B31B4" w:rsidRPr="00E6399C" w:rsidRDefault="002B31B4" w:rsidP="00E6399C">
                          <w:pPr>
                            <w:jc w:val="center"/>
                            <w:rPr>
                              <w:rFonts w:ascii="Arial Nova" w:hAnsi="Arial Nova"/>
                              <w:sz w:val="24"/>
                            </w:rPr>
                          </w:pPr>
                          <w:r w:rsidRPr="00E6399C">
                            <w:rPr>
                              <w:rFonts w:ascii="Arial Nova" w:hAnsi="Arial Nova"/>
                              <w:sz w:val="24"/>
                            </w:rPr>
                            <w:t xml:space="preserve">As part of a </w:t>
                          </w:r>
                          <w:r w:rsidR="00E6399C">
                            <w:rPr>
                              <w:rFonts w:ascii="Arial Nova" w:hAnsi="Arial Nova"/>
                              <w:sz w:val="24"/>
                            </w:rPr>
                            <w:t>N</w:t>
                          </w:r>
                          <w:r w:rsidRPr="00E6399C">
                            <w:rPr>
                              <w:rFonts w:ascii="Arial Nova" w:hAnsi="Arial Nova"/>
                              <w:sz w:val="24"/>
                            </w:rPr>
                            <w:t>ational association, your PTA membership supports child advocacy efforts in our community, our state, and the nation.</w:t>
                          </w:r>
                        </w:p>
                      </w:txbxContent>
                    </v:textbox>
                  </v:shape>
                  <v:group id="Group 1794" o:spid="_x0000_s1075" style="position:absolute;left:21515;width:46643;height:35570" coordorigin="" coordsize="47260,3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Text Box 1795" o:spid="_x0000_s1076" type="#_x0000_t202" style="position:absolute;width:47260;height:35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" fillcolor="window" strokecolor="#1a3e6f" strokeweight="2.25pt">
                      <v:textbox>
                        <w:txbxContent>
                          <w:p w14:paraId="28AC6B87" w14:textId="77777777" w:rsidR="002B31B4" w:rsidRPr="00585106" w:rsidRDefault="002B31B4" w:rsidP="002B31B4">
                            <w:pPr>
                              <w:jc w:val="center"/>
                              <w:rPr>
                                <w:rFonts w:ascii="Atkinson Hyperlegible" w:hAnsi="Atkinson Hyperlegible"/>
                                <w:b/>
                                <w:bCs/>
                              </w:rPr>
                            </w:pPr>
                            <w:r w:rsidRPr="00585106">
                              <w:rPr>
                                <w:rFonts w:ascii="Atkinson Hyperlegible" w:hAnsi="Atkinson Hyperlegible"/>
                                <w:b/>
                                <w:bCs/>
                              </w:rPr>
                              <w:t>Our PTA</w:t>
                            </w:r>
                          </w:p>
                          <w:p w14:paraId="6B149E9A" w14:textId="77777777" w:rsidR="002B31B4" w:rsidRDefault="002B31B4" w:rsidP="002B31B4">
                            <w:pPr>
                              <w:jc w:val="center"/>
                              <w:rPr>
                                <w:rFonts w:ascii="Atkinson Hyperlegible" w:hAnsi="Atkinson Hyperlegible"/>
                              </w:rPr>
                            </w:pPr>
                            <w:r w:rsidRPr="00B15DB7">
                              <w:rPr>
                                <w:rFonts w:ascii="Atkinson Hyperlegible" w:hAnsi="Atkinson Hyperlegible"/>
                              </w:rPr>
                              <w:t xml:space="preserve">You should join our PTA because </w:t>
                            </w:r>
                            <w:r w:rsidRPr="00546169">
                              <w:rPr>
                                <w:rFonts w:ascii="Atkinson Hyperlegible" w:hAnsi="Atkinson Hyperlegible"/>
                              </w:rPr>
                              <w:t xml:space="preserve">PTA </w:t>
                            </w:r>
                            <w:r w:rsidRPr="00506B33">
                              <w:rPr>
                                <w:rFonts w:ascii="Atkinson Hyperlegible" w:hAnsi="Atkinson Hyperlegible"/>
                              </w:rPr>
                              <w:t xml:space="preserve">amplifies your voice through collective impact. We can do more together than we can apart! </w:t>
                            </w:r>
                            <w:r>
                              <w:rPr>
                                <w:rFonts w:ascii="Atkinson Hyperlegible" w:hAnsi="Atkinson Hyperlegible"/>
                              </w:rPr>
                              <w:t>When you belong to PTA, l</w:t>
                            </w:r>
                            <w:r w:rsidRPr="006F765A">
                              <w:rPr>
                                <w:rFonts w:ascii="Atkinson Hyperlegible" w:hAnsi="Atkinson Hyperlegible"/>
                              </w:rPr>
                              <w:t>earn what you can do to positively impact students, families</w:t>
                            </w:r>
                            <w:r>
                              <w:rPr>
                                <w:rFonts w:ascii="Atkinson Hyperlegible" w:hAnsi="Atkinson Hyperlegible"/>
                              </w:rPr>
                              <w:t>,</w:t>
                            </w:r>
                            <w:r w:rsidRPr="006F765A">
                              <w:rPr>
                                <w:rFonts w:ascii="Atkinson Hyperlegible" w:hAnsi="Atkinson Hyperlegible"/>
                              </w:rPr>
                              <w:t xml:space="preserve"> and schools, as well as education programs and services. </w:t>
                            </w:r>
                            <w:r>
                              <w:rPr>
                                <w:rFonts w:ascii="Atkinson Hyperlegible" w:hAnsi="Atkinson Hyperlegible"/>
                              </w:rPr>
                              <w:t xml:space="preserve">PTA advocacy helps you, your child, and all children because our PTA </w:t>
                            </w:r>
                            <w:r w:rsidRPr="00955A0B">
                              <w:rPr>
                                <w:rFonts w:ascii="Atkinson Hyperlegible" w:hAnsi="Atkinson Hyperlegible"/>
                              </w:rPr>
                              <w:t xml:space="preserve">Connect with a nationwide network of PTA advocates and a wide array of influential individuals and organizations. </w:t>
                            </w:r>
                            <w:r>
                              <w:rPr>
                                <w:rFonts w:ascii="Atkinson Hyperlegible" w:hAnsi="Atkinson Hyperlegible"/>
                              </w:rPr>
                              <w:t>Will you support our efforts by becoming a member?</w:t>
                            </w:r>
                          </w:p>
                          <w:p w14:paraId="11157D26" w14:textId="77777777" w:rsidR="002B31B4" w:rsidRDefault="002B31B4" w:rsidP="002B31B4">
                            <w:pPr>
                              <w:jc w:val="center"/>
                              <w:rPr>
                                <w:rFonts w:ascii="Atkinson Hyperlegible" w:hAnsi="Atkinson Hyperlegible"/>
                              </w:rPr>
                            </w:pPr>
                          </w:p>
                          <w:p w14:paraId="006ED062" w14:textId="77777777" w:rsidR="002B31B4" w:rsidRPr="00B15DB7" w:rsidRDefault="002B31B4" w:rsidP="002B31B4">
                            <w:pPr>
                              <w:jc w:val="center"/>
                              <w:rPr>
                                <w:rFonts w:ascii="Atkinson Hyperlegible" w:hAnsi="Atkinson Hyperlegible"/>
                              </w:rPr>
                            </w:pPr>
                            <w:r>
                              <w:rPr>
                                <w:rFonts w:ascii="Atkinson Hyperlegible" w:hAnsi="Atkinson Hyperlegible"/>
                              </w:rPr>
                              <w:t>JOIN our PTA by scanning the QR Code or going online at …</w:t>
                            </w:r>
                          </w:p>
                        </w:txbxContent>
                      </v:textbox>
                    </v:shape>
                    <v:group id="Group 1796" o:spid="_x0000_s1077" style="position:absolute;left:3839;top:1470;width:38088;height:0" coordsize="38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">
                      <v:line id="Straight Connector 1797" o:spid="_x0000_s1078" style="position:absolute;visibility:visible;mso-wrap-style:square" from="23933,0" to="380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" strokecolor="#1a3e6f" strokeweight="1pt">
                        <v:stroke joinstyle="miter"/>
                      </v:line>
                      <v:line id="Straight Connector 1798" o:spid="_x0000_s1079" style="position:absolute;visibility:visible;mso-wrap-style:square" from="0,0" to="14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" strokecolor="#1a3e6f" strokeweight="1pt">
                        <v:stroke joinstyle="miter"/>
                      </v:line>
                    </v:group>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2" o:spid="_x0000_s1080" type="#_x0000_t75" style="position:absolute;left:7824;top:853;width:5969;height: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">
                  <v:imagedata r:id="rId139" o:title=""/>
                </v:shape>
                <w10:wrap anchorx="margin"/>
              </v:group>
            </w:pict>
          </mc:Fallback>
        </mc:AlternateContent>
      </w:r>
    </w:p>
    <w:p w14:paraId="3BB096B3" w14:textId="547B56EE" w:rsidR="002B31B4" w:rsidRPr="00CF39D6" w:rsidRDefault="002B31B4" w:rsidP="00F5686D">
      <w:pPr>
        <w:widowControl w:val="0"/>
        <w:spacing w:after="0" w:line="240" w:lineRule="auto"/>
        <w:ind w:left="10" w:right="12" w:hanging="10"/>
        <w:rPr>
          <w:rFonts w:ascii="Arial Nova" w:hAnsi="Arial Nova"/>
          <w:color w:val="000000" w:themeColor="text1"/>
          <w:lang w:bidi="ar-SA"/>
        </w:rPr>
      </w:pPr>
    </w:p>
    <w:p w14:paraId="00921D62" w14:textId="77777777" w:rsidR="002B31B4" w:rsidRPr="00CF39D6" w:rsidRDefault="002B31B4" w:rsidP="00F5686D">
      <w:pPr>
        <w:widowControl w:val="0"/>
        <w:spacing w:after="0" w:line="240" w:lineRule="auto"/>
        <w:ind w:right="12"/>
        <w:rPr>
          <w:rFonts w:ascii="Arial Nova" w:hAnsi="Arial Nova"/>
          <w:color w:val="000000" w:themeColor="text1"/>
          <w:lang w:bidi="ar-SA"/>
        </w:rPr>
      </w:pPr>
    </w:p>
    <w:p w14:paraId="007DEF9A" w14:textId="77777777" w:rsidR="002B31B4" w:rsidRPr="00CF39D6" w:rsidRDefault="002B31B4" w:rsidP="00F5686D">
      <w:pPr>
        <w:widowControl w:val="0"/>
        <w:spacing w:after="0" w:line="240" w:lineRule="auto"/>
        <w:ind w:right="12"/>
        <w:rPr>
          <w:rFonts w:ascii="Arial Nova" w:hAnsi="Arial Nova"/>
          <w:color w:val="000000" w:themeColor="text1"/>
          <w:lang w:bidi="ar-SA"/>
        </w:rPr>
      </w:pPr>
    </w:p>
    <w:p w14:paraId="7A5DA6DB" w14:textId="77777777" w:rsidR="002B31B4" w:rsidRPr="00CF39D6" w:rsidRDefault="002B31B4" w:rsidP="00F5686D">
      <w:pPr>
        <w:widowControl w:val="0"/>
        <w:spacing w:after="0" w:line="240" w:lineRule="auto"/>
        <w:ind w:right="12"/>
        <w:rPr>
          <w:rFonts w:ascii="Arial Nova" w:hAnsi="Arial Nova"/>
          <w:color w:val="000000" w:themeColor="text1"/>
          <w:lang w:bidi="ar-SA"/>
        </w:rPr>
      </w:pPr>
    </w:p>
    <w:p w14:paraId="75D728EF" w14:textId="77777777" w:rsidR="002B31B4" w:rsidRPr="00CF39D6" w:rsidRDefault="002B31B4" w:rsidP="00F5686D">
      <w:pPr>
        <w:widowControl w:val="0"/>
        <w:spacing w:after="0" w:line="240" w:lineRule="auto"/>
        <w:ind w:right="12"/>
        <w:rPr>
          <w:rFonts w:ascii="Arial Nova" w:hAnsi="Arial Nova"/>
          <w:color w:val="000000" w:themeColor="text1"/>
          <w:lang w:bidi="ar-SA"/>
        </w:rPr>
      </w:pPr>
    </w:p>
    <w:p w14:paraId="5A4A56C7" w14:textId="77777777" w:rsidR="002B31B4" w:rsidRPr="00CF39D6" w:rsidRDefault="002B31B4" w:rsidP="00F5686D">
      <w:pPr>
        <w:widowControl w:val="0"/>
        <w:spacing w:after="0" w:line="240" w:lineRule="auto"/>
        <w:ind w:right="12"/>
        <w:rPr>
          <w:rFonts w:ascii="Arial Nova" w:hAnsi="Arial Nova"/>
          <w:color w:val="000000" w:themeColor="text1"/>
          <w:lang w:bidi="ar-SA"/>
        </w:rPr>
      </w:pPr>
    </w:p>
    <w:p w14:paraId="70EFF72B" w14:textId="77777777" w:rsidR="002B31B4" w:rsidRPr="00CF39D6" w:rsidRDefault="002B31B4" w:rsidP="00F5686D">
      <w:pPr>
        <w:widowControl w:val="0"/>
        <w:spacing w:after="0" w:line="240" w:lineRule="auto"/>
        <w:ind w:right="12"/>
        <w:rPr>
          <w:rFonts w:ascii="Arial Nova" w:hAnsi="Arial Nova"/>
          <w:color w:val="000000" w:themeColor="text1"/>
          <w:lang w:bidi="ar-SA"/>
        </w:rPr>
      </w:pPr>
    </w:p>
    <w:p w14:paraId="40EA1585" w14:textId="77777777" w:rsidR="002B31B4" w:rsidRPr="00CF39D6" w:rsidRDefault="002B31B4" w:rsidP="00F5686D">
      <w:pPr>
        <w:widowControl w:val="0"/>
        <w:spacing w:after="0" w:line="240" w:lineRule="auto"/>
        <w:ind w:right="12"/>
        <w:rPr>
          <w:rFonts w:ascii="Arial Nova" w:hAnsi="Arial Nova"/>
          <w:color w:val="000000" w:themeColor="text1"/>
          <w:lang w:bidi="ar-SA"/>
        </w:rPr>
      </w:pPr>
    </w:p>
    <w:p w14:paraId="6F48748B" w14:textId="77777777" w:rsidR="002B31B4" w:rsidRPr="00CF39D6" w:rsidRDefault="002B31B4" w:rsidP="00F5686D">
      <w:pPr>
        <w:widowControl w:val="0"/>
        <w:spacing w:after="0" w:line="240" w:lineRule="auto"/>
        <w:ind w:right="12"/>
        <w:rPr>
          <w:rFonts w:ascii="Arial Nova" w:hAnsi="Arial Nova"/>
          <w:color w:val="000000" w:themeColor="text1"/>
          <w:lang w:bidi="ar-SA"/>
        </w:rPr>
      </w:pPr>
    </w:p>
    <w:p w14:paraId="49ABE18C" w14:textId="77777777" w:rsidR="002B31B4" w:rsidRPr="00CF39D6" w:rsidRDefault="002B31B4" w:rsidP="00F5686D">
      <w:pPr>
        <w:widowControl w:val="0"/>
        <w:spacing w:after="0" w:line="240" w:lineRule="auto"/>
        <w:ind w:right="12"/>
        <w:rPr>
          <w:rFonts w:ascii="Arial Nova" w:hAnsi="Arial Nova"/>
          <w:color w:val="000000" w:themeColor="text1"/>
          <w:lang w:bidi="ar-SA"/>
        </w:rPr>
      </w:pPr>
    </w:p>
    <w:p w14:paraId="61F884CF" w14:textId="77777777" w:rsidR="002B31B4" w:rsidRPr="00CF39D6" w:rsidRDefault="002B31B4" w:rsidP="00F5686D">
      <w:pPr>
        <w:widowControl w:val="0"/>
        <w:spacing w:after="0" w:line="240" w:lineRule="auto"/>
        <w:ind w:right="12"/>
        <w:rPr>
          <w:rFonts w:ascii="Arial Nova" w:hAnsi="Arial Nova"/>
          <w:color w:val="000000" w:themeColor="text1"/>
          <w:lang w:bidi="ar-SA"/>
        </w:rPr>
      </w:pPr>
      <w:r w:rsidRPr="00CF39D6">
        <w:rPr>
          <w:rFonts w:ascii="Arial Nova" w:hAnsi="Arial Nova"/>
          <w:color w:val="000000" w:themeColor="text1"/>
          <w:lang w:bidi="ar-SA"/>
        </w:rPr>
        <w:softHyphen/>
      </w:r>
    </w:p>
    <w:p w14:paraId="160BE7F2" w14:textId="77777777" w:rsidR="002B31B4" w:rsidRPr="00CF39D6" w:rsidRDefault="002B31B4" w:rsidP="00F5686D">
      <w:pPr>
        <w:widowControl w:val="0"/>
        <w:spacing w:after="0" w:line="240" w:lineRule="auto"/>
        <w:ind w:right="12"/>
        <w:rPr>
          <w:rFonts w:ascii="Arial Nova" w:hAnsi="Arial Nova"/>
          <w:color w:val="000000" w:themeColor="text1"/>
          <w:lang w:bidi="ar-SA"/>
        </w:rPr>
      </w:pPr>
    </w:p>
    <w:p w14:paraId="61CDF439" w14:textId="77777777" w:rsidR="002B31B4" w:rsidRPr="00CF39D6" w:rsidRDefault="002B31B4" w:rsidP="00F5686D">
      <w:pPr>
        <w:widowControl w:val="0"/>
        <w:spacing w:after="0" w:line="240" w:lineRule="auto"/>
        <w:ind w:right="12"/>
        <w:rPr>
          <w:rFonts w:ascii="Arial Nova" w:hAnsi="Arial Nova"/>
          <w:color w:val="000000" w:themeColor="text1"/>
          <w:lang w:bidi="ar-SA"/>
        </w:rPr>
      </w:pPr>
    </w:p>
    <w:p w14:paraId="351F0939" w14:textId="77777777" w:rsidR="002B31B4" w:rsidRPr="00CF39D6" w:rsidRDefault="002B31B4" w:rsidP="00F5686D">
      <w:pPr>
        <w:widowControl w:val="0"/>
        <w:spacing w:after="0" w:line="240" w:lineRule="auto"/>
        <w:ind w:right="12"/>
        <w:rPr>
          <w:rFonts w:ascii="Arial Nova" w:hAnsi="Arial Nova"/>
          <w:color w:val="000000" w:themeColor="text1"/>
          <w:lang w:bidi="ar-SA"/>
        </w:rPr>
      </w:pPr>
    </w:p>
    <w:p w14:paraId="02B1935F" w14:textId="77777777" w:rsidR="002B31B4" w:rsidRPr="00CF39D6" w:rsidRDefault="002B31B4" w:rsidP="00F5686D">
      <w:pPr>
        <w:widowControl w:val="0"/>
        <w:spacing w:after="0" w:line="240" w:lineRule="auto"/>
        <w:ind w:right="12"/>
        <w:rPr>
          <w:rFonts w:ascii="Arial Nova" w:hAnsi="Arial Nova"/>
          <w:color w:val="000000" w:themeColor="text1"/>
          <w:lang w:bidi="ar-SA"/>
        </w:rPr>
      </w:pPr>
    </w:p>
    <w:p w14:paraId="716F57CF" w14:textId="77777777" w:rsidR="002B31B4" w:rsidRPr="00CF39D6" w:rsidRDefault="002B31B4" w:rsidP="00F5686D">
      <w:pPr>
        <w:widowControl w:val="0"/>
        <w:spacing w:after="0" w:line="240" w:lineRule="auto"/>
        <w:ind w:right="12"/>
        <w:rPr>
          <w:rFonts w:ascii="Arial Nova" w:hAnsi="Arial Nova"/>
          <w:color w:val="000000" w:themeColor="text1"/>
          <w:lang w:bidi="ar-SA"/>
        </w:rPr>
      </w:pPr>
    </w:p>
    <w:p w14:paraId="57889829" w14:textId="77777777" w:rsidR="002B31B4" w:rsidRPr="00CF39D6" w:rsidRDefault="002B31B4" w:rsidP="00F5686D">
      <w:pPr>
        <w:widowControl w:val="0"/>
        <w:spacing w:after="0" w:line="240" w:lineRule="auto"/>
        <w:ind w:right="12"/>
        <w:rPr>
          <w:rFonts w:ascii="Arial Nova" w:hAnsi="Arial Nova"/>
          <w:color w:val="000000" w:themeColor="text1"/>
          <w:lang w:bidi="ar-SA"/>
        </w:rPr>
      </w:pPr>
    </w:p>
    <w:p w14:paraId="2E424652" w14:textId="6DF1280C" w:rsidR="002B31B4" w:rsidRPr="00CF39D6" w:rsidRDefault="002B31B4" w:rsidP="00F5686D">
      <w:pPr>
        <w:widowControl w:val="0"/>
        <w:spacing w:after="0" w:line="240" w:lineRule="auto"/>
        <w:ind w:right="12"/>
        <w:rPr>
          <w:rFonts w:ascii="Arial Nova" w:hAnsi="Arial Nova"/>
          <w:color w:val="000000" w:themeColor="text1"/>
          <w:lang w:bidi="ar-SA"/>
        </w:rPr>
      </w:pPr>
      <w:bookmarkStart w:id="70" w:name="_Hlk108682792"/>
      <w:r w:rsidRPr="00CF39D6">
        <w:rPr>
          <w:rFonts w:ascii="Arial Nova" w:hAnsi="Arial Nova"/>
          <w:color w:val="000000" w:themeColor="text1"/>
          <w:lang w:bidi="ar-SA"/>
        </w:rPr>
        <w:lastRenderedPageBreak/>
        <w:t xml:space="preserve">See the complete details on creating your own custom messages with many more sample answers at </w:t>
      </w:r>
      <w:hyperlink r:id="rId140" w:history="1">
        <w:r w:rsidRPr="00CF39D6">
          <w:rPr>
            <w:rFonts w:ascii="Arial Nova" w:hAnsi="Arial Nova"/>
            <w:color w:val="000000" w:themeColor="text1"/>
            <w:u w:val="single"/>
            <w:lang w:bidi="ar-SA"/>
          </w:rPr>
          <w:t>PTA.org-how-to-create-your-own-pta-value-message.pdf</w:t>
        </w:r>
      </w:hyperlink>
      <w:r w:rsidRPr="00CF39D6">
        <w:rPr>
          <w:rFonts w:ascii="Arial Nova" w:hAnsi="Arial Nova"/>
          <w:color w:val="000000" w:themeColor="text1"/>
          <w:lang w:bidi="ar-SA"/>
        </w:rPr>
        <w:t xml:space="preserve">. Find it online at PTA.org. Under </w:t>
      </w:r>
      <w:r w:rsidRPr="00CF39D6">
        <w:rPr>
          <w:rFonts w:ascii="Arial Nova" w:hAnsi="Arial Nova"/>
          <w:i/>
          <w:iCs/>
          <w:color w:val="000000" w:themeColor="text1"/>
          <w:lang w:bidi="ar-SA"/>
        </w:rPr>
        <w:t>Run Your PTA</w:t>
      </w:r>
      <w:r w:rsidRPr="00CF39D6">
        <w:rPr>
          <w:rFonts w:ascii="Arial Nova" w:hAnsi="Arial Nova"/>
          <w:color w:val="000000" w:themeColor="text1"/>
          <w:lang w:bidi="ar-SA"/>
        </w:rPr>
        <w:t xml:space="preserve"> menu, hover over </w:t>
      </w:r>
      <w:r w:rsidRPr="00CF39D6">
        <w:rPr>
          <w:rFonts w:ascii="Arial Nova" w:hAnsi="Arial Nova"/>
          <w:i/>
          <w:iCs/>
          <w:color w:val="000000" w:themeColor="text1"/>
          <w:lang w:bidi="ar-SA"/>
        </w:rPr>
        <w:t>Membership</w:t>
      </w:r>
      <w:r w:rsidRPr="00CF39D6">
        <w:rPr>
          <w:rFonts w:ascii="Arial Nova" w:hAnsi="Arial Nova"/>
          <w:color w:val="000000" w:themeColor="text1"/>
          <w:lang w:bidi="ar-SA"/>
        </w:rPr>
        <w:t xml:space="preserve">, and select </w:t>
      </w:r>
      <w:r w:rsidRPr="00CF39D6">
        <w:rPr>
          <w:rFonts w:ascii="Arial Nova" w:hAnsi="Arial Nova"/>
          <w:i/>
          <w:iCs/>
          <w:color w:val="000000" w:themeColor="text1"/>
          <w:lang w:bidi="ar-SA"/>
        </w:rPr>
        <w:t>You Belong in PTA</w:t>
      </w:r>
      <w:r w:rsidRPr="00CF39D6">
        <w:rPr>
          <w:rFonts w:ascii="Arial Nova" w:hAnsi="Arial Nova"/>
          <w:color w:val="000000" w:themeColor="text1"/>
          <w:lang w:bidi="ar-SA"/>
        </w:rPr>
        <w:t xml:space="preserve">. </w:t>
      </w:r>
      <w:bookmarkEnd w:id="70"/>
    </w:p>
    <w:p w14:paraId="686D195E" w14:textId="785A37B4" w:rsidR="00154B9B" w:rsidRDefault="00154B9B" w:rsidP="00F5686D">
      <w:pPr>
        <w:widowControl w:val="0"/>
        <w:shd w:val="clear" w:color="auto" w:fill="FFFFFF"/>
        <w:spacing w:after="0" w:line="240" w:lineRule="auto"/>
        <w:jc w:val="both"/>
        <w:textAlignment w:val="baseline"/>
        <w:outlineLvl w:val="2"/>
        <w:rPr>
          <w:rFonts w:ascii="Arial Nova" w:hAnsi="Arial Nova" w:cs="Microsoft Sans Serif"/>
          <w:b/>
          <w:color w:val="000000" w:themeColor="text1"/>
          <w:sz w:val="40"/>
        </w:rPr>
      </w:pPr>
      <w:r w:rsidRPr="00CF39D6">
        <w:rPr>
          <w:rFonts w:ascii="Arial Nova" w:hAnsi="Arial Nova"/>
          <w:noProof/>
          <w:color w:val="000000" w:themeColor="text1"/>
          <w:lang w:bidi="ar-SA"/>
        </w:rPr>
        <mc:AlternateContent>
          <mc:Choice Requires="wpg">
            <w:drawing>
              <wp:anchor distT="0" distB="0" distL="114300" distR="114300" simplePos="0" relativeHeight="251755520" behindDoc="0" locked="0" layoutInCell="1" allowOverlap="1" wp14:anchorId="7A50033A" wp14:editId="0CBCE474">
                <wp:simplePos x="0" y="0"/>
                <wp:positionH relativeFrom="margin">
                  <wp:posOffset>476250</wp:posOffset>
                </wp:positionH>
                <wp:positionV relativeFrom="paragraph">
                  <wp:posOffset>156754</wp:posOffset>
                </wp:positionV>
                <wp:extent cx="5897880" cy="2293620"/>
                <wp:effectExtent l="0" t="0" r="7620" b="0"/>
                <wp:wrapNone/>
                <wp:docPr id="1484390479" name="Group 1484390479"/>
                <wp:cNvGraphicFramePr/>
                <a:graphic xmlns:a="http://schemas.openxmlformats.org/drawingml/2006/main">
                  <a:graphicData uri="http://schemas.microsoft.com/office/word/2010/wordprocessingGroup">
                    <wpg:wgp>
                      <wpg:cNvGrpSpPr/>
                      <wpg:grpSpPr>
                        <a:xfrm>
                          <a:off x="0" y="0"/>
                          <a:ext cx="5897880" cy="2293620"/>
                          <a:chOff x="0" y="0"/>
                          <a:chExt cx="5897880" cy="2294066"/>
                        </a:xfrm>
                      </wpg:grpSpPr>
                      <wpg:grpSp>
                        <wpg:cNvPr id="1484390480" name="Group 1484390480"/>
                        <wpg:cNvGrpSpPr/>
                        <wpg:grpSpPr>
                          <a:xfrm>
                            <a:off x="2763" y="0"/>
                            <a:ext cx="5893594" cy="748079"/>
                            <a:chOff x="0" y="0"/>
                            <a:chExt cx="5893594" cy="748079"/>
                          </a:xfrm>
                        </wpg:grpSpPr>
                        <wps:wsp>
                          <wps:cNvPr id="1484390481" name="Text Box 1484390481"/>
                          <wps:cNvSpPr txBox="1"/>
                          <wps:spPr>
                            <a:xfrm>
                              <a:off x="0" y="0"/>
                              <a:ext cx="5893594" cy="748079"/>
                            </a:xfrm>
                            <a:prstGeom prst="rect">
                              <a:avLst/>
                            </a:prstGeom>
                            <a:solidFill>
                              <a:srgbClr val="DB6927"/>
                            </a:solidFill>
                            <a:ln w="28575">
                              <a:noFill/>
                            </a:ln>
                          </wps:spPr>
                          <wps:txbx>
                            <w:txbxContent>
                              <w:p w14:paraId="363CEE35" w14:textId="77777777" w:rsidR="002B31B4" w:rsidRPr="007D6D85" w:rsidRDefault="002B31B4" w:rsidP="002B31B4">
                                <w:pPr>
                                  <w:spacing w:line="168" w:lineRule="auto"/>
                                  <w:ind w:hanging="14"/>
                                  <w:jc w:val="center"/>
                                  <w:rPr>
                                    <w:rFonts w:ascii="Atkinson Hyperlegible" w:hAnsi="Atkinson Hyperlegible"/>
                                    <w:sz w:val="28"/>
                                    <w:szCs w:val="24"/>
                                  </w:rPr>
                                </w:pPr>
                                <w:r>
                                  <w:rPr>
                                    <w:rFonts w:ascii="Atkinson Hyperlegible" w:hAnsi="Atkinson Hyperlegible"/>
                                    <w:b/>
                                    <w:bCs/>
                                    <w:color w:val="AA3B04"/>
                                    <w:sz w:val="52"/>
                                    <w:szCs w:val="48"/>
                                  </w:rPr>
                                  <w:t xml:space="preserve">      </w:t>
                                </w:r>
                                <w:r w:rsidRPr="00B35184">
                                  <w:rPr>
                                    <w:rFonts w:ascii="Atkinson Hyperlegible" w:hAnsi="Atkinson Hyperlegible"/>
                                    <w:b/>
                                    <w:bCs/>
                                    <w:color w:val="AA3B04"/>
                                    <w:sz w:val="52"/>
                                    <w:szCs w:val="48"/>
                                  </w:rPr>
                                  <w:t>Our PTA Creates Connections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84390482" name="Picture 1484390482" descr="Icon&#10;&#10;Description automatically generated"/>
                            <pic:cNvPicPr>
                              <a:picLocks noChangeAspect="1"/>
                            </pic:cNvPicPr>
                          </pic:nvPicPr>
                          <pic:blipFill>
                            <a:blip r:embed="rId136" cstate="print">
                              <a:extLst>
                                <a:ext uri="{28A0092B-C50C-407E-A947-70E740481C1C}">
                                  <a14:useLocalDpi xmlns:a14="http://schemas.microsoft.com/office/drawing/2010/main"/>
                                </a:ext>
                              </a:extLst>
                            </a:blip>
                            <a:stretch>
                              <a:fillRect/>
                            </a:stretch>
                          </pic:blipFill>
                          <pic:spPr>
                            <a:xfrm>
                              <a:off x="223765" y="60776"/>
                              <a:ext cx="631190" cy="625475"/>
                            </a:xfrm>
                            <a:prstGeom prst="rect">
                              <a:avLst/>
                            </a:prstGeom>
                          </pic:spPr>
                        </pic:pic>
                      </wpg:grpSp>
                      <wpg:grpSp>
                        <wpg:cNvPr id="1484390483" name="Group 1484390483"/>
                        <wpg:cNvGrpSpPr/>
                        <wpg:grpSpPr>
                          <a:xfrm>
                            <a:off x="0" y="770748"/>
                            <a:ext cx="5897880" cy="749808"/>
                            <a:chOff x="0" y="0"/>
                            <a:chExt cx="5897880" cy="749808"/>
                          </a:xfrm>
                        </wpg:grpSpPr>
                        <wps:wsp>
                          <wps:cNvPr id="1484390484" name="Text Box 1484390484"/>
                          <wps:cNvSpPr txBox="1"/>
                          <wps:spPr>
                            <a:xfrm>
                              <a:off x="0" y="0"/>
                              <a:ext cx="5897880" cy="749808"/>
                            </a:xfrm>
                            <a:prstGeom prst="rect">
                              <a:avLst/>
                            </a:prstGeom>
                            <a:solidFill>
                              <a:srgbClr val="5EA845"/>
                            </a:solidFill>
                            <a:ln w="28575">
                              <a:noFill/>
                            </a:ln>
                          </wps:spPr>
                          <wps:txbx>
                            <w:txbxContent>
                              <w:p w14:paraId="5A8B4058" w14:textId="77777777" w:rsidR="002B31B4" w:rsidRDefault="002B31B4" w:rsidP="002B31B4">
                                <w:pPr>
                                  <w:spacing w:line="168" w:lineRule="auto"/>
                                  <w:ind w:hanging="14"/>
                                  <w:jc w:val="center"/>
                                  <w:rPr>
                                    <w:noProof/>
                                  </w:rPr>
                                </w:pPr>
                              </w:p>
                              <w:p w14:paraId="2B305426" w14:textId="77777777" w:rsidR="002B31B4" w:rsidRPr="00813050" w:rsidRDefault="002B31B4" w:rsidP="002B31B4">
                                <w:pPr>
                                  <w:spacing w:line="168" w:lineRule="auto"/>
                                  <w:ind w:hanging="14"/>
                                  <w:jc w:val="center"/>
                                  <w:rPr>
                                    <w:rFonts w:ascii="Atkinson Hyperlegible" w:hAnsi="Atkinson Hyperlegible"/>
                                    <w:b/>
                                    <w:bCs/>
                                    <w:color w:val="386029"/>
                                    <w:sz w:val="52"/>
                                    <w:szCs w:val="48"/>
                                    <w14:textOutline w14:w="9525" w14:cap="rnd" w14:cmpd="sng" w14:algn="ctr">
                                      <w14:noFill/>
                                      <w14:prstDash w14:val="solid"/>
                                      <w14:bevel/>
                                    </w14:textOutline>
                                  </w:rPr>
                                </w:pPr>
                                <w:r>
                                  <w:rPr>
                                    <w:rFonts w:ascii="Atkinson Hyperlegible" w:hAnsi="Atkinson Hyperlegible"/>
                                    <w:b/>
                                    <w:bCs/>
                                    <w:color w:val="386029"/>
                                    <w:sz w:val="52"/>
                                    <w:szCs w:val="48"/>
                                    <w14:textOutline w14:w="9525" w14:cap="rnd" w14:cmpd="sng" w14:algn="ctr">
                                      <w14:noFill/>
                                      <w14:prstDash w14:val="solid"/>
                                      <w14:bevel/>
                                    </w14:textOutline>
                                  </w:rPr>
                                  <w:t xml:space="preserve">      </w:t>
                                </w:r>
                                <w:r w:rsidRPr="00813050">
                                  <w:rPr>
                                    <w:rFonts w:ascii="Atkinson Hyperlegible" w:hAnsi="Atkinson Hyperlegible"/>
                                    <w:b/>
                                    <w:bCs/>
                                    <w:color w:val="386029"/>
                                    <w:sz w:val="52"/>
                                    <w:szCs w:val="48"/>
                                    <w14:textOutline w14:w="9525" w14:cap="rnd" w14:cmpd="sng" w14:algn="ctr">
                                      <w14:noFill/>
                                      <w14:prstDash w14:val="solid"/>
                                      <w14:bevel/>
                                    </w14:textOutline>
                                  </w:rPr>
                                  <w:t>Our PTA Supports Your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84390485" name="Picture 1484390485" descr="A picture containing text, night sky&#10;&#10;Description automatically generated"/>
                            <pic:cNvPicPr>
                              <a:picLocks noChangeAspect="1"/>
                            </pic:cNvPicPr>
                          </pic:nvPicPr>
                          <pic:blipFill>
                            <a:blip r:embed="rId137" cstate="print">
                              <a:extLst>
                                <a:ext uri="{28A0092B-C50C-407E-A947-70E740481C1C}">
                                  <a14:useLocalDpi xmlns:a14="http://schemas.microsoft.com/office/drawing/2010/main"/>
                                </a:ext>
                              </a:extLst>
                            </a:blip>
                            <a:stretch>
                              <a:fillRect/>
                            </a:stretch>
                          </pic:blipFill>
                          <pic:spPr>
                            <a:xfrm>
                              <a:off x="237578" y="80113"/>
                              <a:ext cx="639445" cy="586105"/>
                            </a:xfrm>
                            <a:prstGeom prst="rect">
                              <a:avLst/>
                            </a:prstGeom>
                          </pic:spPr>
                        </pic:pic>
                      </wpg:grpSp>
                      <wpg:grpSp>
                        <wpg:cNvPr id="1484390486" name="Group 1484390486"/>
                        <wpg:cNvGrpSpPr/>
                        <wpg:grpSpPr>
                          <a:xfrm>
                            <a:off x="0" y="1544258"/>
                            <a:ext cx="5897880" cy="749808"/>
                            <a:chOff x="0" y="0"/>
                            <a:chExt cx="5897880" cy="749808"/>
                          </a:xfrm>
                        </wpg:grpSpPr>
                        <wps:wsp>
                          <wps:cNvPr id="1484390487" name="Text Box 1484390487"/>
                          <wps:cNvSpPr txBox="1"/>
                          <wps:spPr>
                            <a:xfrm>
                              <a:off x="0" y="0"/>
                              <a:ext cx="5897880" cy="749808"/>
                            </a:xfrm>
                            <a:prstGeom prst="rect">
                              <a:avLst/>
                            </a:prstGeom>
                            <a:solidFill>
                              <a:srgbClr val="002060"/>
                            </a:solidFill>
                            <a:ln w="28575">
                              <a:noFill/>
                            </a:ln>
                          </wps:spPr>
                          <wps:txbx>
                            <w:txbxContent>
                              <w:p w14:paraId="78190A05" w14:textId="77777777" w:rsidR="002B31B4" w:rsidRPr="00FB49D7" w:rsidRDefault="002B31B4" w:rsidP="002B31B4">
                                <w:pPr>
                                  <w:spacing w:line="168" w:lineRule="auto"/>
                                  <w:jc w:val="center"/>
                                  <w:rPr>
                                    <w:rFonts w:ascii="Atkinson Hyperlegible" w:hAnsi="Atkinson Hyperlegible"/>
                                    <w:b/>
                                    <w:bCs/>
                                    <w:color w:val="32ADCE"/>
                                    <w:sz w:val="48"/>
                                    <w:szCs w:val="44"/>
                                    <w14:textOutline w14:w="9525" w14:cap="rnd" w14:cmpd="sng" w14:algn="ctr">
                                      <w14:noFill/>
                                      <w14:prstDash w14:val="solid"/>
                                      <w14:bevel/>
                                    </w14:textOutline>
                                  </w:rPr>
                                </w:pPr>
                                <w:r>
                                  <w:rPr>
                                    <w:rFonts w:ascii="Atkinson Hyperlegible" w:hAnsi="Atkinson Hyperlegible"/>
                                    <w:b/>
                                    <w:bCs/>
                                    <w:color w:val="32ADCE"/>
                                    <w:sz w:val="48"/>
                                    <w:szCs w:val="44"/>
                                    <w14:textOutline w14:w="9525" w14:cap="rnd" w14:cmpd="sng" w14:algn="ctr">
                                      <w14:noFill/>
                                      <w14:prstDash w14:val="solid"/>
                                      <w14:bevel/>
                                    </w14:textOutline>
                                  </w:rPr>
                                  <w:t xml:space="preserve">      </w:t>
                                </w:r>
                                <w:r w:rsidRPr="003E45E7">
                                  <w:rPr>
                                    <w:rFonts w:ascii="Atkinson Hyperlegible" w:hAnsi="Atkinson Hyperlegible"/>
                                    <w:b/>
                                    <w:bCs/>
                                    <w:color w:val="32ADCE"/>
                                    <w:sz w:val="48"/>
                                    <w:szCs w:val="44"/>
                                    <w14:textOutline w14:w="9525" w14:cap="rnd" w14:cmpd="sng" w14:algn="ctr">
                                      <w14:noFill/>
                                      <w14:prstDash w14:val="solid"/>
                                      <w14:bevel/>
                                    </w14:textOutline>
                                  </w:rPr>
                                  <w:t>Our PTA Amplifies Your Voice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84390488" name="Picture 1484390488" descr="A black and white logo&#10;&#10;Description automatically generated with low confidence"/>
                            <pic:cNvPicPr>
                              <a:picLocks noChangeAspect="1"/>
                            </pic:cNvPicPr>
                          </pic:nvPicPr>
                          <pic:blipFill>
                            <a:blip r:embed="rId138" cstate="print">
                              <a:extLst>
                                <a:ext uri="{28A0092B-C50C-407E-A947-70E740481C1C}">
                                  <a14:useLocalDpi xmlns:a14="http://schemas.microsoft.com/office/drawing/2010/main"/>
                                </a:ext>
                              </a:extLst>
                            </a:blip>
                            <a:stretch>
                              <a:fillRect/>
                            </a:stretch>
                          </pic:blipFill>
                          <pic:spPr>
                            <a:xfrm>
                              <a:off x="237579" y="80114"/>
                              <a:ext cx="596265" cy="597535"/>
                            </a:xfrm>
                            <a:prstGeom prst="rect">
                              <a:avLst/>
                            </a:prstGeom>
                          </pic:spPr>
                        </pic:pic>
                      </wpg:grpSp>
                    </wpg:wgp>
                  </a:graphicData>
                </a:graphic>
              </wp:anchor>
            </w:drawing>
          </mc:Choice>
          <mc:Fallback>
            <w:pict>
              <v:group w14:anchorId="7A50033A" id="Group 1484390479" o:spid="_x0000_s1081" style="position:absolute;left:0;text-align:left;margin-left:37.5pt;margin-top:12.35pt;width:464.4pt;height:180.6pt;z-index:251755520;mso-position-horizontal-relative:margin" coordsize="58978,22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">
                <v:group id="Group 1484390480" o:spid="_x0000_s1082" style="position:absolute;left:27;width:58936;height:7480" coordsize="5893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">
                  <v:shape id="Text Box 1484390481" o:spid="_x0000_s1083" type="#_x0000_t202" style="position:absolute;width:58935;height:7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" fillcolor="#db6927" stroked="f" strokeweight="2.25pt">
                    <v:textbox>
                      <w:txbxContent>
                        <w:p w14:paraId="363CEE35" w14:textId="77777777" w:rsidR="002B31B4" w:rsidRPr="007D6D85" w:rsidRDefault="002B31B4" w:rsidP="002B31B4">
                          <w:pPr>
                            <w:spacing w:line="168" w:lineRule="auto"/>
                            <w:ind w:hanging="14"/>
                            <w:jc w:val="center"/>
                            <w:rPr>
                              <w:rFonts w:ascii="Atkinson Hyperlegible" w:hAnsi="Atkinson Hyperlegible"/>
                              <w:sz w:val="28"/>
                              <w:szCs w:val="24"/>
                            </w:rPr>
                          </w:pPr>
                          <w:r>
                            <w:rPr>
                              <w:rFonts w:ascii="Atkinson Hyperlegible" w:hAnsi="Atkinson Hyperlegible"/>
                              <w:b/>
                              <w:bCs/>
                              <w:color w:val="AA3B04"/>
                              <w:sz w:val="52"/>
                              <w:szCs w:val="48"/>
                            </w:rPr>
                            <w:t xml:space="preserve">      </w:t>
                          </w:r>
                          <w:r w:rsidRPr="00B35184">
                            <w:rPr>
                              <w:rFonts w:ascii="Atkinson Hyperlegible" w:hAnsi="Atkinson Hyperlegible"/>
                              <w:b/>
                              <w:bCs/>
                              <w:color w:val="AA3B04"/>
                              <w:sz w:val="52"/>
                              <w:szCs w:val="48"/>
                            </w:rPr>
                            <w:t>Our PTA Creates Connections</w:t>
                          </w:r>
                        </w:p>
                      </w:txbxContent>
                    </v:textbox>
                  </v:shape>
                  <v:shape id="Picture 1484390482" o:spid="_x0000_s1084" type="#_x0000_t75" alt="Icon&#10;&#10;Description automatically generated" style="position:absolute;left:2237;top:607;width:6312;height:6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">
                    <v:imagedata r:id="rId141" o:title="Icon&#10;&#10;Description automatically generated"/>
                  </v:shape>
                </v:group>
                <v:group id="Group 1484390483" o:spid="_x0000_s1085" style="position:absolute;top:7707;width:58978;height:7498" coordsize="58978,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">
                  <v:shape id="Text Box 1484390484" o:spid="_x0000_s1086" type="#_x0000_t202" style="position:absolute;width:58978;height:7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" fillcolor="#5ea845" stroked="f" strokeweight="2.25pt">
                    <v:textbox>
                      <w:txbxContent>
                        <w:p w14:paraId="5A8B4058" w14:textId="77777777" w:rsidR="002B31B4" w:rsidRDefault="002B31B4" w:rsidP="002B31B4">
                          <w:pPr>
                            <w:spacing w:line="168" w:lineRule="auto"/>
                            <w:ind w:hanging="14"/>
                            <w:jc w:val="center"/>
                            <w:rPr>
                              <w:noProof/>
                            </w:rPr>
                          </w:pPr>
                        </w:p>
                        <w:p w14:paraId="2B305426" w14:textId="77777777" w:rsidR="002B31B4" w:rsidRPr="00813050" w:rsidRDefault="002B31B4" w:rsidP="002B31B4">
                          <w:pPr>
                            <w:spacing w:line="168" w:lineRule="auto"/>
                            <w:ind w:hanging="14"/>
                            <w:jc w:val="center"/>
                            <w:rPr>
                              <w:rFonts w:ascii="Atkinson Hyperlegible" w:hAnsi="Atkinson Hyperlegible"/>
                              <w:b/>
                              <w:bCs/>
                              <w:color w:val="386029"/>
                              <w:sz w:val="52"/>
                              <w:szCs w:val="48"/>
                              <w14:textOutline w14:w="9525" w14:cap="rnd" w14:cmpd="sng" w14:algn="ctr">
                                <w14:noFill/>
                                <w14:prstDash w14:val="solid"/>
                                <w14:bevel/>
                              </w14:textOutline>
                            </w:rPr>
                          </w:pPr>
                          <w:r>
                            <w:rPr>
                              <w:rFonts w:ascii="Atkinson Hyperlegible" w:hAnsi="Atkinson Hyperlegible"/>
                              <w:b/>
                              <w:bCs/>
                              <w:color w:val="386029"/>
                              <w:sz w:val="52"/>
                              <w:szCs w:val="48"/>
                              <w14:textOutline w14:w="9525" w14:cap="rnd" w14:cmpd="sng" w14:algn="ctr">
                                <w14:noFill/>
                                <w14:prstDash w14:val="solid"/>
                                <w14:bevel/>
                              </w14:textOutline>
                            </w:rPr>
                            <w:t xml:space="preserve">      </w:t>
                          </w:r>
                          <w:r w:rsidRPr="00813050">
                            <w:rPr>
                              <w:rFonts w:ascii="Atkinson Hyperlegible" w:hAnsi="Atkinson Hyperlegible"/>
                              <w:b/>
                              <w:bCs/>
                              <w:color w:val="386029"/>
                              <w:sz w:val="52"/>
                              <w:szCs w:val="48"/>
                              <w14:textOutline w14:w="9525" w14:cap="rnd" w14:cmpd="sng" w14:algn="ctr">
                                <w14:noFill/>
                                <w14:prstDash w14:val="solid"/>
                                <w14:bevel/>
                              </w14:textOutline>
                            </w:rPr>
                            <w:t>Our PTA Supports Your Child</w:t>
                          </w:r>
                        </w:p>
                      </w:txbxContent>
                    </v:textbox>
                  </v:shape>
                  <v:shape id="Picture 1484390485" o:spid="_x0000_s1087" type="#_x0000_t75" alt="A picture containing text, night sky&#10;&#10;Description automatically generated" style="position:absolute;left:2375;top:801;width:6395;height:5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">
                    <v:imagedata r:id="rId142" o:title="A picture containing text, night sky&#10;&#10;Description automatically generated"/>
                  </v:shape>
                </v:group>
                <v:group id="Group 1484390486" o:spid="_x0000_s1088" style="position:absolute;top:15442;width:58978;height:7498" coordsize="58978,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">
                  <v:shape id="Text Box 1484390487" o:spid="_x0000_s1089" type="#_x0000_t202" style="position:absolute;width:58978;height:7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" fillcolor="#002060" stroked="f" strokeweight="2.25pt">
                    <v:textbox>
                      <w:txbxContent>
                        <w:p w14:paraId="78190A05" w14:textId="77777777" w:rsidR="002B31B4" w:rsidRPr="00FB49D7" w:rsidRDefault="002B31B4" w:rsidP="002B31B4">
                          <w:pPr>
                            <w:spacing w:line="168" w:lineRule="auto"/>
                            <w:jc w:val="center"/>
                            <w:rPr>
                              <w:rFonts w:ascii="Atkinson Hyperlegible" w:hAnsi="Atkinson Hyperlegible"/>
                              <w:b/>
                              <w:bCs/>
                              <w:color w:val="32ADCE"/>
                              <w:sz w:val="48"/>
                              <w:szCs w:val="44"/>
                              <w14:textOutline w14:w="9525" w14:cap="rnd" w14:cmpd="sng" w14:algn="ctr">
                                <w14:noFill/>
                                <w14:prstDash w14:val="solid"/>
                                <w14:bevel/>
                              </w14:textOutline>
                            </w:rPr>
                          </w:pPr>
                          <w:r>
                            <w:rPr>
                              <w:rFonts w:ascii="Atkinson Hyperlegible" w:hAnsi="Atkinson Hyperlegible"/>
                              <w:b/>
                              <w:bCs/>
                              <w:color w:val="32ADCE"/>
                              <w:sz w:val="48"/>
                              <w:szCs w:val="44"/>
                              <w14:textOutline w14:w="9525" w14:cap="rnd" w14:cmpd="sng" w14:algn="ctr">
                                <w14:noFill/>
                                <w14:prstDash w14:val="solid"/>
                                <w14:bevel/>
                              </w14:textOutline>
                            </w:rPr>
                            <w:t xml:space="preserve">      </w:t>
                          </w:r>
                          <w:r w:rsidRPr="003E45E7">
                            <w:rPr>
                              <w:rFonts w:ascii="Atkinson Hyperlegible" w:hAnsi="Atkinson Hyperlegible"/>
                              <w:b/>
                              <w:bCs/>
                              <w:color w:val="32ADCE"/>
                              <w:sz w:val="48"/>
                              <w:szCs w:val="44"/>
                              <w14:textOutline w14:w="9525" w14:cap="rnd" w14:cmpd="sng" w14:algn="ctr">
                                <w14:noFill/>
                                <w14:prstDash w14:val="solid"/>
                                <w14:bevel/>
                              </w14:textOutline>
                            </w:rPr>
                            <w:t>Our PTA Amplifies Your Voice</w:t>
                          </w:r>
                        </w:p>
                      </w:txbxContent>
                    </v:textbox>
                  </v:shape>
                  <v:shape id="Picture 1484390488" o:spid="_x0000_s1090" type="#_x0000_t75" alt="A black and white logo&#10;&#10;Description automatically generated with low confidence" style="position:absolute;left:2375;top:801;width:5963;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">
                    <v:imagedata r:id="rId139" o:title="A black and white logo&#10;&#10;Description automatically generated with low confidence"/>
                  </v:shape>
                </v:group>
                <w10:wrap anchorx="margin"/>
              </v:group>
            </w:pict>
          </mc:Fallback>
        </mc:AlternateContent>
      </w:r>
    </w:p>
    <w:p w14:paraId="773D5DC8" w14:textId="6EEC3FD8" w:rsidR="00154B9B" w:rsidRDefault="00154B9B" w:rsidP="00F5686D">
      <w:pPr>
        <w:widowControl w:val="0"/>
        <w:shd w:val="clear" w:color="auto" w:fill="FFFFFF"/>
        <w:spacing w:after="0" w:line="240" w:lineRule="auto"/>
        <w:jc w:val="both"/>
        <w:textAlignment w:val="baseline"/>
        <w:outlineLvl w:val="2"/>
        <w:rPr>
          <w:rFonts w:ascii="Arial Nova" w:hAnsi="Arial Nova" w:cs="Microsoft Sans Serif"/>
          <w:b/>
          <w:color w:val="000000" w:themeColor="text1"/>
          <w:sz w:val="40"/>
        </w:rPr>
      </w:pPr>
    </w:p>
    <w:p w14:paraId="2CF9D242" w14:textId="77777777" w:rsidR="00154B9B" w:rsidRDefault="00154B9B" w:rsidP="00F5686D">
      <w:pPr>
        <w:widowControl w:val="0"/>
        <w:shd w:val="clear" w:color="auto" w:fill="FFFFFF"/>
        <w:spacing w:after="0" w:line="240" w:lineRule="auto"/>
        <w:jc w:val="both"/>
        <w:textAlignment w:val="baseline"/>
        <w:outlineLvl w:val="2"/>
        <w:rPr>
          <w:rFonts w:ascii="Arial Nova" w:hAnsi="Arial Nova" w:cs="Microsoft Sans Serif"/>
          <w:b/>
          <w:color w:val="000000" w:themeColor="text1"/>
          <w:sz w:val="40"/>
        </w:rPr>
      </w:pPr>
    </w:p>
    <w:p w14:paraId="7AE0A9AC" w14:textId="77777777" w:rsidR="00154B9B" w:rsidRDefault="00154B9B" w:rsidP="00F5686D">
      <w:pPr>
        <w:widowControl w:val="0"/>
        <w:shd w:val="clear" w:color="auto" w:fill="FFFFFF"/>
        <w:spacing w:after="0" w:line="240" w:lineRule="auto"/>
        <w:jc w:val="both"/>
        <w:textAlignment w:val="baseline"/>
        <w:outlineLvl w:val="2"/>
        <w:rPr>
          <w:rFonts w:ascii="Arial Nova" w:hAnsi="Arial Nova" w:cs="Microsoft Sans Serif"/>
          <w:b/>
          <w:color w:val="000000" w:themeColor="text1"/>
          <w:sz w:val="40"/>
        </w:rPr>
      </w:pPr>
    </w:p>
    <w:p w14:paraId="282F6C3C" w14:textId="77777777" w:rsidR="00154B9B" w:rsidRDefault="00154B9B" w:rsidP="00F5686D">
      <w:pPr>
        <w:widowControl w:val="0"/>
        <w:shd w:val="clear" w:color="auto" w:fill="FFFFFF"/>
        <w:spacing w:after="0" w:line="240" w:lineRule="auto"/>
        <w:jc w:val="both"/>
        <w:textAlignment w:val="baseline"/>
        <w:outlineLvl w:val="2"/>
        <w:rPr>
          <w:rFonts w:ascii="Arial Nova" w:hAnsi="Arial Nova" w:cs="Microsoft Sans Serif"/>
          <w:b/>
          <w:color w:val="000000" w:themeColor="text1"/>
          <w:sz w:val="40"/>
        </w:rPr>
      </w:pPr>
    </w:p>
    <w:p w14:paraId="519D60EA" w14:textId="77777777" w:rsidR="00154B9B" w:rsidRDefault="00154B9B" w:rsidP="00F5686D">
      <w:pPr>
        <w:widowControl w:val="0"/>
        <w:shd w:val="clear" w:color="auto" w:fill="FFFFFF"/>
        <w:spacing w:after="0" w:line="240" w:lineRule="auto"/>
        <w:jc w:val="both"/>
        <w:textAlignment w:val="baseline"/>
        <w:outlineLvl w:val="2"/>
        <w:rPr>
          <w:rFonts w:ascii="Arial Nova" w:hAnsi="Arial Nova" w:cs="Microsoft Sans Serif"/>
          <w:b/>
          <w:color w:val="000000" w:themeColor="text1"/>
          <w:sz w:val="40"/>
        </w:rPr>
      </w:pPr>
    </w:p>
    <w:p w14:paraId="7F487B67" w14:textId="77777777" w:rsidR="00154B9B" w:rsidRDefault="00154B9B" w:rsidP="00F5686D">
      <w:pPr>
        <w:widowControl w:val="0"/>
        <w:shd w:val="clear" w:color="auto" w:fill="FFFFFF"/>
        <w:spacing w:after="0" w:line="240" w:lineRule="auto"/>
        <w:jc w:val="both"/>
        <w:textAlignment w:val="baseline"/>
        <w:outlineLvl w:val="2"/>
        <w:rPr>
          <w:rFonts w:ascii="Arial Nova" w:hAnsi="Arial Nova" w:cs="Microsoft Sans Serif"/>
          <w:b/>
          <w:color w:val="000000" w:themeColor="text1"/>
          <w:sz w:val="40"/>
        </w:rPr>
      </w:pPr>
    </w:p>
    <w:p w14:paraId="639F379C" w14:textId="77777777" w:rsidR="00154B9B" w:rsidRDefault="00154B9B" w:rsidP="00F5686D">
      <w:pPr>
        <w:widowControl w:val="0"/>
        <w:shd w:val="clear" w:color="auto" w:fill="FFFFFF"/>
        <w:spacing w:after="0" w:line="240" w:lineRule="auto"/>
        <w:jc w:val="both"/>
        <w:textAlignment w:val="baseline"/>
        <w:outlineLvl w:val="2"/>
        <w:rPr>
          <w:rFonts w:ascii="Arial Nova" w:hAnsi="Arial Nova" w:cs="Microsoft Sans Serif"/>
          <w:b/>
          <w:color w:val="000000" w:themeColor="text1"/>
          <w:sz w:val="40"/>
        </w:rPr>
      </w:pPr>
    </w:p>
    <w:p w14:paraId="2BE0D61E" w14:textId="4ACC5ABA" w:rsidR="00154B9B" w:rsidRDefault="00154B9B" w:rsidP="00F5686D">
      <w:pPr>
        <w:widowControl w:val="0"/>
        <w:shd w:val="clear" w:color="auto" w:fill="FFFFFF"/>
        <w:spacing w:after="0" w:line="240" w:lineRule="auto"/>
        <w:jc w:val="both"/>
        <w:textAlignment w:val="baseline"/>
        <w:outlineLvl w:val="2"/>
        <w:rPr>
          <w:rFonts w:ascii="Arial Nova" w:hAnsi="Arial Nova" w:cs="Microsoft Sans Serif"/>
          <w:b/>
          <w:color w:val="000000" w:themeColor="text1"/>
          <w:sz w:val="40"/>
        </w:rPr>
      </w:pPr>
    </w:p>
    <w:p w14:paraId="508F1AC3" w14:textId="515B1BDB" w:rsidR="00154B9B" w:rsidRDefault="00E353C4" w:rsidP="00F5686D">
      <w:pPr>
        <w:widowControl w:val="0"/>
        <w:shd w:val="clear" w:color="auto" w:fill="FFFFFF"/>
        <w:spacing w:after="0" w:line="240" w:lineRule="auto"/>
        <w:jc w:val="both"/>
        <w:textAlignment w:val="baseline"/>
        <w:outlineLvl w:val="2"/>
        <w:rPr>
          <w:rFonts w:ascii="Arial Nova" w:hAnsi="Arial Nova" w:cs="Microsoft Sans Serif"/>
          <w:b/>
          <w:color w:val="000000" w:themeColor="text1"/>
          <w:sz w:val="40"/>
        </w:rPr>
      </w:pPr>
      <w:r w:rsidRPr="0019472D">
        <w:rPr>
          <w:rFonts w:ascii="Arial Nova" w:eastAsia="ArialMT" w:hAnsi="Arial Nova" w:cs="Microsoft Sans Serif"/>
          <w:b/>
          <w:bCs/>
          <w:noProof/>
          <w:color w:val="000000" w:themeColor="text1"/>
          <w:sz w:val="40"/>
          <w:szCs w:val="40"/>
          <w:lang w:bidi="ar-SA"/>
        </w:rPr>
        <w:drawing>
          <wp:anchor distT="0" distB="0" distL="114300" distR="114300" simplePos="0" relativeHeight="251636736" behindDoc="0" locked="0" layoutInCell="1" allowOverlap="1" wp14:anchorId="52AB08FC" wp14:editId="7CBBAD6D">
            <wp:simplePos x="0" y="0"/>
            <wp:positionH relativeFrom="margin">
              <wp:posOffset>572407</wp:posOffset>
            </wp:positionH>
            <wp:positionV relativeFrom="paragraph">
              <wp:posOffset>8890</wp:posOffset>
            </wp:positionV>
            <wp:extent cx="5603240" cy="870585"/>
            <wp:effectExtent l="0" t="0" r="0" b="5715"/>
            <wp:wrapThrough wrapText="bothSides">
              <wp:wrapPolygon edited="0">
                <wp:start x="2130" y="1418"/>
                <wp:lineTo x="0" y="2363"/>
                <wp:lineTo x="0" y="3781"/>
                <wp:lineTo x="441" y="9926"/>
                <wp:lineTo x="0" y="17015"/>
                <wp:lineTo x="0" y="21269"/>
                <wp:lineTo x="21517" y="21269"/>
                <wp:lineTo x="21517" y="15597"/>
                <wp:lineTo x="21443" y="5672"/>
                <wp:lineTo x="20782" y="2363"/>
                <wp:lineTo x="19901" y="1418"/>
                <wp:lineTo x="2130" y="1418"/>
              </wp:wrapPolygon>
            </wp:wrapThrough>
            <wp:docPr id="1484390523" name="Picture 14843905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43">
                      <a:extLst>
                        <a:ext uri="{28A0092B-C50C-407E-A947-70E740481C1C}">
                          <a14:useLocalDpi xmlns:a14="http://schemas.microsoft.com/office/drawing/2010/main"/>
                        </a:ext>
                      </a:extLst>
                    </a:blip>
                    <a:stretch>
                      <a:fillRect/>
                    </a:stretch>
                  </pic:blipFill>
                  <pic:spPr>
                    <a:xfrm>
                      <a:off x="0" y="0"/>
                      <a:ext cx="5603240" cy="870585"/>
                    </a:xfrm>
                    <a:prstGeom prst="rect">
                      <a:avLst/>
                    </a:prstGeom>
                  </pic:spPr>
                </pic:pic>
              </a:graphicData>
            </a:graphic>
            <wp14:sizeRelH relativeFrom="margin">
              <wp14:pctWidth>0</wp14:pctWidth>
            </wp14:sizeRelH>
            <wp14:sizeRelV relativeFrom="margin">
              <wp14:pctHeight>0</wp14:pctHeight>
            </wp14:sizeRelV>
          </wp:anchor>
        </w:drawing>
      </w:r>
    </w:p>
    <w:p w14:paraId="09A39735" w14:textId="77777777" w:rsidR="00E353C4" w:rsidRDefault="00E353C4" w:rsidP="00F5686D">
      <w:pPr>
        <w:widowControl w:val="0"/>
        <w:shd w:val="clear" w:color="auto" w:fill="FFFFFF"/>
        <w:spacing w:after="0" w:line="240" w:lineRule="auto"/>
        <w:jc w:val="both"/>
        <w:textAlignment w:val="baseline"/>
        <w:outlineLvl w:val="2"/>
        <w:rPr>
          <w:rFonts w:ascii="Arial Nova" w:hAnsi="Arial Nova"/>
          <w:b/>
          <w:bCs/>
          <w:color w:val="000000" w:themeColor="text1"/>
          <w:sz w:val="40"/>
          <w:szCs w:val="40"/>
          <w:u w:val="single"/>
        </w:rPr>
      </w:pPr>
      <w:bookmarkStart w:id="71" w:name="CUSTOMIZEPTALOGO"/>
      <w:bookmarkEnd w:id="71"/>
    </w:p>
    <w:p w14:paraId="0123EF2C" w14:textId="77777777" w:rsidR="00E353C4" w:rsidRDefault="00E353C4" w:rsidP="00F5686D">
      <w:pPr>
        <w:widowControl w:val="0"/>
        <w:shd w:val="clear" w:color="auto" w:fill="FFFFFF"/>
        <w:spacing w:after="0" w:line="240" w:lineRule="auto"/>
        <w:jc w:val="both"/>
        <w:textAlignment w:val="baseline"/>
        <w:outlineLvl w:val="2"/>
        <w:rPr>
          <w:rFonts w:ascii="Arial Nova" w:hAnsi="Arial Nova"/>
          <w:b/>
          <w:bCs/>
          <w:color w:val="000000" w:themeColor="text1"/>
          <w:sz w:val="40"/>
          <w:szCs w:val="40"/>
          <w:u w:val="single"/>
        </w:rPr>
      </w:pPr>
    </w:p>
    <w:p w14:paraId="0C510204" w14:textId="77777777" w:rsidR="00E353C4" w:rsidRDefault="00E353C4" w:rsidP="00F5686D">
      <w:pPr>
        <w:widowControl w:val="0"/>
        <w:shd w:val="clear" w:color="auto" w:fill="FFFFFF"/>
        <w:spacing w:after="0" w:line="240" w:lineRule="auto"/>
        <w:jc w:val="both"/>
        <w:textAlignment w:val="baseline"/>
        <w:outlineLvl w:val="2"/>
        <w:rPr>
          <w:rFonts w:ascii="Arial Nova" w:hAnsi="Arial Nova"/>
          <w:b/>
          <w:bCs/>
          <w:color w:val="000000" w:themeColor="text1"/>
          <w:sz w:val="40"/>
          <w:szCs w:val="40"/>
          <w:u w:val="single"/>
        </w:rPr>
      </w:pPr>
    </w:p>
    <w:p w14:paraId="4D29B056" w14:textId="77777777" w:rsidR="00E353C4" w:rsidRDefault="00E353C4" w:rsidP="00F5686D">
      <w:pPr>
        <w:widowControl w:val="0"/>
        <w:shd w:val="clear" w:color="auto" w:fill="FFFFFF"/>
        <w:spacing w:after="0" w:line="240" w:lineRule="auto"/>
        <w:jc w:val="both"/>
        <w:textAlignment w:val="baseline"/>
        <w:outlineLvl w:val="2"/>
        <w:rPr>
          <w:rFonts w:ascii="Arial Nova" w:hAnsi="Arial Nova"/>
          <w:b/>
          <w:bCs/>
          <w:color w:val="000000" w:themeColor="text1"/>
          <w:sz w:val="40"/>
          <w:szCs w:val="40"/>
          <w:u w:val="single"/>
        </w:rPr>
      </w:pPr>
    </w:p>
    <w:p w14:paraId="5EA75ACE" w14:textId="63EC73D0" w:rsidR="00C952B9" w:rsidRPr="00E625E7" w:rsidRDefault="00C952B9" w:rsidP="00F5686D">
      <w:pPr>
        <w:widowControl w:val="0"/>
        <w:shd w:val="clear" w:color="auto" w:fill="FFFFFF"/>
        <w:autoSpaceDE w:val="0"/>
        <w:autoSpaceDN w:val="0"/>
        <w:spacing w:after="0" w:line="240" w:lineRule="auto"/>
        <w:jc w:val="both"/>
        <w:textAlignment w:val="baseline"/>
        <w:outlineLvl w:val="2"/>
        <w:rPr>
          <w:rFonts w:ascii="Arial Nova" w:hAnsi="Arial Nova"/>
          <w:b/>
          <w:bCs/>
          <w:color w:val="000000" w:themeColor="text1"/>
          <w:sz w:val="40"/>
          <w:szCs w:val="40"/>
        </w:rPr>
      </w:pPr>
      <w:r w:rsidRPr="002C3D0B">
        <w:rPr>
          <w:rFonts w:ascii="Arial Nova" w:hAnsi="Arial Nova"/>
          <w:b/>
          <w:bCs/>
          <w:color w:val="000000" w:themeColor="text1"/>
          <w:sz w:val="40"/>
          <w:szCs w:val="40"/>
          <w:u w:val="single"/>
        </w:rPr>
        <w:t>MEMBERSHIP RESOURCES</w:t>
      </w:r>
      <w:r w:rsidR="002C7138">
        <w:rPr>
          <w:rFonts w:ascii="Arial Nova" w:hAnsi="Arial Nova"/>
          <w:b/>
          <w:bCs/>
          <w:color w:val="000000" w:themeColor="text1"/>
          <w:sz w:val="40"/>
          <w:szCs w:val="40"/>
          <w:u w:val="single"/>
        </w:rPr>
        <w:t xml:space="preserve"> &amp; GRAPHICS</w:t>
      </w:r>
    </w:p>
    <w:p w14:paraId="55537397" w14:textId="77777777" w:rsidR="00C952B9" w:rsidRDefault="00C952B9" w:rsidP="00F5686D">
      <w:pPr>
        <w:widowControl w:val="0"/>
        <w:spacing w:after="0" w:line="240" w:lineRule="auto"/>
        <w:rPr>
          <w:rFonts w:ascii="Arial Nova" w:hAnsi="Arial Nova"/>
          <w:color w:val="000000" w:themeColor="text1"/>
        </w:rPr>
      </w:pPr>
    </w:p>
    <w:p w14:paraId="7D865120" w14:textId="2BBEBF01" w:rsidR="00C952B9" w:rsidRDefault="00C952B9"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 xml:space="preserve">For the most current campaigns, tools, learning videos, documentation, and more, go to </w:t>
      </w:r>
      <w:hyperlink r:id="rId144" w:history="1">
        <w:r w:rsidRPr="0019472D">
          <w:rPr>
            <w:rStyle w:val="Hyperlink"/>
            <w:rFonts w:ascii="Arial Nova" w:hAnsi="Arial Nova"/>
            <w:color w:val="000000" w:themeColor="text1"/>
          </w:rPr>
          <w:t>PTA.org/home/run-your-pta/membership-resources</w:t>
        </w:r>
      </w:hyperlink>
      <w:r w:rsidRPr="0019472D">
        <w:rPr>
          <w:rFonts w:ascii="Arial Nova" w:hAnsi="Arial Nova"/>
          <w:color w:val="000000" w:themeColor="text1"/>
        </w:rPr>
        <w:t>. Download graphic</w:t>
      </w:r>
      <w:r w:rsidR="002C7138">
        <w:rPr>
          <w:rFonts w:ascii="Arial Nova" w:hAnsi="Arial Nova"/>
          <w:color w:val="000000" w:themeColor="text1"/>
        </w:rPr>
        <w:t>s</w:t>
      </w:r>
      <w:r w:rsidRPr="0019472D">
        <w:rPr>
          <w:rFonts w:ascii="Arial Nova" w:hAnsi="Arial Nova"/>
          <w:color w:val="000000" w:themeColor="text1"/>
        </w:rPr>
        <w:t xml:space="preserve"> </w:t>
      </w:r>
      <w:r w:rsidR="002C7138">
        <w:rPr>
          <w:rFonts w:ascii="Arial Nova" w:hAnsi="Arial Nova"/>
          <w:color w:val="000000" w:themeColor="text1"/>
        </w:rPr>
        <w:t xml:space="preserve">from LAPTA at </w:t>
      </w:r>
      <w:r w:rsidRPr="0019472D">
        <w:rPr>
          <w:rFonts w:ascii="Arial Nova" w:hAnsi="Arial Nova"/>
          <w:color w:val="000000" w:themeColor="text1"/>
        </w:rPr>
        <w:t>LouisianaPTA.org/membership</w:t>
      </w:r>
      <w:r w:rsidR="002C7138">
        <w:rPr>
          <w:rFonts w:ascii="Arial Nova" w:hAnsi="Arial Nova"/>
          <w:color w:val="000000" w:themeColor="text1"/>
        </w:rPr>
        <w:t>.</w:t>
      </w:r>
    </w:p>
    <w:p w14:paraId="617E1BBD" w14:textId="4739932D" w:rsidR="006700C5" w:rsidRPr="0019472D" w:rsidRDefault="006700C5" w:rsidP="00F5686D">
      <w:pPr>
        <w:widowControl w:val="0"/>
        <w:spacing w:after="0" w:line="240" w:lineRule="auto"/>
        <w:rPr>
          <w:rFonts w:ascii="Arial Nova" w:hAnsi="Arial Nova"/>
          <w:b/>
          <w:bCs/>
          <w:color w:val="000000" w:themeColor="text1"/>
        </w:rPr>
      </w:pPr>
    </w:p>
    <w:p w14:paraId="121A1428" w14:textId="77777777" w:rsidR="00730E66" w:rsidRDefault="00730E66" w:rsidP="00F5686D">
      <w:pPr>
        <w:widowControl w:val="0"/>
        <w:spacing w:after="0" w:line="240" w:lineRule="auto"/>
        <w:rPr>
          <w:rFonts w:ascii="Arial Nova" w:hAnsi="Arial Nova" w:cs="Microsoft Sans Serif"/>
          <w:b/>
          <w:color w:val="000000" w:themeColor="text1"/>
          <w:sz w:val="40"/>
          <w:u w:val="single"/>
        </w:rPr>
      </w:pPr>
      <w:bookmarkStart w:id="72" w:name="procedurebinder"/>
      <w:bookmarkStart w:id="73" w:name="valuemessage"/>
      <w:bookmarkStart w:id="74" w:name="monthlychallenges"/>
      <w:bookmarkEnd w:id="72"/>
    </w:p>
    <w:p w14:paraId="535DB8B1" w14:textId="5309D009" w:rsidR="00730E66" w:rsidRPr="00F675CC" w:rsidRDefault="00730E66" w:rsidP="00F5686D">
      <w:pPr>
        <w:widowControl w:val="0"/>
        <w:spacing w:after="0" w:line="240" w:lineRule="auto"/>
        <w:rPr>
          <w:rFonts w:ascii="Arial Nova" w:hAnsi="Arial Nova"/>
          <w:b/>
          <w:bCs/>
          <w:color w:val="000000" w:themeColor="text1"/>
          <w:sz w:val="40"/>
          <w:szCs w:val="40"/>
          <w:u w:val="single"/>
        </w:rPr>
      </w:pPr>
      <w:r>
        <w:rPr>
          <w:rFonts w:ascii="Arial Nova" w:hAnsi="Arial Nova"/>
          <w:b/>
          <w:bCs/>
          <w:color w:val="000000" w:themeColor="text1"/>
          <w:sz w:val="40"/>
          <w:szCs w:val="40"/>
          <w:u w:val="single"/>
        </w:rPr>
        <w:t>COLLECTING DUES ONLINE</w:t>
      </w:r>
      <w:r w:rsidR="00F322DD">
        <w:rPr>
          <w:rFonts w:ascii="Arial Nova" w:hAnsi="Arial Nova"/>
          <w:b/>
          <w:bCs/>
          <w:color w:val="000000" w:themeColor="text1"/>
          <w:sz w:val="40"/>
          <w:szCs w:val="40"/>
          <w:u w:val="single"/>
        </w:rPr>
        <w:t xml:space="preserve"> WITH CHEDDARUP</w:t>
      </w:r>
    </w:p>
    <w:p w14:paraId="4D834181" w14:textId="77777777" w:rsidR="00730E66" w:rsidRDefault="00730E66" w:rsidP="00F5686D">
      <w:pPr>
        <w:widowControl w:val="0"/>
        <w:spacing w:after="0" w:line="240" w:lineRule="auto"/>
        <w:jc w:val="both"/>
        <w:rPr>
          <w:rFonts w:ascii="Arial Nova" w:hAnsi="Arial Nova"/>
          <w:color w:val="000000" w:themeColor="text1"/>
        </w:rPr>
      </w:pPr>
    </w:p>
    <w:p w14:paraId="6A381E88" w14:textId="66875295" w:rsidR="00730E66" w:rsidRDefault="00730E66" w:rsidP="00F5686D">
      <w:pPr>
        <w:widowControl w:val="0"/>
        <w:autoSpaceDE w:val="0"/>
        <w:autoSpaceDN w:val="0"/>
        <w:spacing w:after="0" w:line="240" w:lineRule="auto"/>
        <w:rPr>
          <w:rFonts w:ascii="Arial Nova" w:hAnsi="Arial Nova" w:cs="Microsoft Sans Serif"/>
          <w:b/>
          <w:color w:val="000000" w:themeColor="text1"/>
          <w:sz w:val="40"/>
          <w:u w:val="single"/>
        </w:rPr>
      </w:pPr>
      <w:r>
        <w:rPr>
          <w:rFonts w:ascii="Arial Nova" w:hAnsi="Arial Nova"/>
          <w:color w:val="000000" w:themeColor="text1"/>
        </w:rPr>
        <w:t xml:space="preserve">Local PTA Units are strongly encouraged to use CheddarUp.com to create an easy website to collect member dues. </w:t>
      </w:r>
      <w:hyperlink r:id="rId145" w:history="1">
        <w:r w:rsidRPr="00B66902">
          <w:rPr>
            <w:rStyle w:val="Hyperlink"/>
            <w:rFonts w:ascii="Arial Nova" w:hAnsi="Arial Nova" w:cs="Microsoft Sans Serif"/>
            <w:b/>
            <w:bCs/>
          </w:rPr>
          <w:t>CheddarUp.com</w:t>
        </w:r>
      </w:hyperlink>
      <w:r>
        <w:rPr>
          <w:rFonts w:ascii="Arial Nova" w:hAnsi="Arial Nova" w:cs="Microsoft Sans Serif"/>
          <w:b/>
          <w:bCs/>
          <w:color w:val="000000" w:themeColor="text1"/>
        </w:rPr>
        <w:t xml:space="preserve"> </w:t>
      </w:r>
      <w:r>
        <w:rPr>
          <w:rFonts w:ascii="Arial Nova" w:hAnsi="Arial Nova" w:cs="Microsoft Sans Serif"/>
          <w:color w:val="000000" w:themeColor="text1"/>
        </w:rPr>
        <w:t xml:space="preserve">is a site that allows a PTA to create a custom website to sell items, collect membership dues, upload documents, and include forms or information collecting. The </w:t>
      </w:r>
      <w:r w:rsidRPr="0019472D">
        <w:rPr>
          <w:rFonts w:ascii="Arial Nova" w:hAnsi="Arial Nova" w:cs="Microsoft Sans Serif"/>
          <w:color w:val="000000" w:themeColor="text1"/>
        </w:rPr>
        <w:t>account must be in the PTA’s name under the</w:t>
      </w:r>
      <w:r>
        <w:rPr>
          <w:rFonts w:ascii="Arial Nova" w:hAnsi="Arial Nova" w:cs="Microsoft Sans Serif"/>
          <w:color w:val="000000" w:themeColor="text1"/>
        </w:rPr>
        <w:t>ir</w:t>
      </w:r>
      <w:r w:rsidRPr="0019472D">
        <w:rPr>
          <w:rFonts w:ascii="Arial Nova" w:hAnsi="Arial Nova" w:cs="Microsoft Sans Serif"/>
          <w:color w:val="000000" w:themeColor="text1"/>
        </w:rPr>
        <w:t xml:space="preserve"> EIN. CheddarUp also requires a personal Social Security Number to open an account, which must come from an authorized bank signer. This </w:t>
      </w:r>
      <w:r>
        <w:rPr>
          <w:rFonts w:ascii="Arial Nova" w:hAnsi="Arial Nova" w:cs="Microsoft Sans Serif"/>
          <w:color w:val="000000" w:themeColor="text1"/>
        </w:rPr>
        <w:t>should be changed</w:t>
      </w:r>
      <w:r w:rsidRPr="0019472D">
        <w:rPr>
          <w:rFonts w:ascii="Arial Nova" w:hAnsi="Arial Nova" w:cs="Microsoft Sans Serif"/>
          <w:color w:val="000000" w:themeColor="text1"/>
        </w:rPr>
        <w:t xml:space="preserve"> for future Boards. CheddarUp has </w:t>
      </w:r>
      <w:r>
        <w:rPr>
          <w:rFonts w:ascii="Arial Nova" w:hAnsi="Arial Nova" w:cs="Microsoft Sans Serif"/>
          <w:color w:val="000000" w:themeColor="text1"/>
        </w:rPr>
        <w:t xml:space="preserve">spreadsheet </w:t>
      </w:r>
      <w:r w:rsidRPr="0019472D">
        <w:rPr>
          <w:rFonts w:ascii="Arial Nova" w:hAnsi="Arial Nova" w:cs="Microsoft Sans Serif"/>
          <w:color w:val="000000" w:themeColor="text1"/>
        </w:rPr>
        <w:t xml:space="preserve">reports that show detailed information on </w:t>
      </w:r>
      <w:r>
        <w:rPr>
          <w:rFonts w:ascii="Arial Nova" w:hAnsi="Arial Nova" w:cs="Microsoft Sans Serif"/>
          <w:color w:val="000000" w:themeColor="text1"/>
        </w:rPr>
        <w:t>collections</w:t>
      </w:r>
      <w:r w:rsidRPr="0019472D">
        <w:rPr>
          <w:rFonts w:ascii="Arial Nova" w:hAnsi="Arial Nova" w:cs="Microsoft Sans Serif"/>
          <w:color w:val="000000" w:themeColor="text1"/>
        </w:rPr>
        <w:t xml:space="preserve">. </w:t>
      </w:r>
      <w:r w:rsidRPr="00874F92">
        <w:rPr>
          <w:rFonts w:ascii="Arial Nova" w:hAnsi="Arial Nova" w:cs="Microsoft Sans Serif"/>
          <w:color w:val="000000" w:themeColor="text1"/>
        </w:rPr>
        <w:t>All deposit transfers</w:t>
      </w:r>
      <w:r w:rsidRPr="0019472D">
        <w:rPr>
          <w:rFonts w:ascii="Arial Nova" w:hAnsi="Arial Nova" w:cs="Microsoft Sans Serif"/>
          <w:color w:val="000000" w:themeColor="text1"/>
        </w:rPr>
        <w:t xml:space="preserve"> from CheddarUp must occur at least monthly directly into the PTA bank account and with a completed summary Deposit Form. </w:t>
      </w:r>
      <w:r>
        <w:rPr>
          <w:rFonts w:ascii="Arial Nova" w:hAnsi="Arial Nova"/>
          <w:color w:val="000000" w:themeColor="text1"/>
        </w:rPr>
        <w:t>The spreadsheet reports are compatible with Microsoft Excel or Libre Office which is free (</w:t>
      </w:r>
      <w:hyperlink r:id="rId146" w:history="1">
        <w:r w:rsidRPr="00E46389">
          <w:rPr>
            <w:rStyle w:val="Hyperlink"/>
            <w:rFonts w:ascii="Arial Nova" w:hAnsi="Arial Nova"/>
          </w:rPr>
          <w:t>libreoffice.com</w:t>
        </w:r>
      </w:hyperlink>
      <w:r>
        <w:rPr>
          <w:rFonts w:ascii="Arial Nova" w:hAnsi="Arial Nova"/>
          <w:color w:val="000000" w:themeColor="text1"/>
        </w:rPr>
        <w:t xml:space="preserve">). To see a sample CheddarUp site, visit </w:t>
      </w:r>
      <w:hyperlink r:id="rId147" w:history="1">
        <w:r w:rsidRPr="0047663B">
          <w:rPr>
            <w:rStyle w:val="Hyperlink"/>
            <w:rFonts w:ascii="Arial Nova" w:hAnsi="Arial Nova"/>
          </w:rPr>
          <w:t>FriendsofLAPTA.CheddarUp.com</w:t>
        </w:r>
      </w:hyperlink>
      <w:r>
        <w:rPr>
          <w:rFonts w:ascii="Arial Nova" w:hAnsi="Arial Nova"/>
          <w:color w:val="000000" w:themeColor="text1"/>
        </w:rPr>
        <w:t xml:space="preserve">. </w:t>
      </w:r>
    </w:p>
    <w:bookmarkEnd w:id="73"/>
    <w:p w14:paraId="6073D006" w14:textId="75051114" w:rsidR="00827669" w:rsidRDefault="00827669" w:rsidP="00F5686D">
      <w:pPr>
        <w:widowControl w:val="0"/>
        <w:spacing w:after="0" w:line="240" w:lineRule="auto"/>
        <w:rPr>
          <w:rFonts w:ascii="Arial Nova" w:hAnsi="Arial Nova" w:cs="Microsoft Sans Serif"/>
          <w:b/>
          <w:color w:val="000000" w:themeColor="text1"/>
          <w:sz w:val="40"/>
          <w:u w:val="single"/>
        </w:rPr>
      </w:pPr>
    </w:p>
    <w:p w14:paraId="1989F4CC" w14:textId="77777777" w:rsidR="00CD5B8A" w:rsidRDefault="00CD5B8A" w:rsidP="00F5686D">
      <w:pPr>
        <w:widowControl w:val="0"/>
        <w:spacing w:after="0" w:line="240" w:lineRule="auto"/>
        <w:rPr>
          <w:rFonts w:ascii="Arial Nova" w:hAnsi="Arial Nova" w:cs="Microsoft Sans Serif"/>
          <w:b/>
          <w:color w:val="000000" w:themeColor="text1"/>
          <w:sz w:val="40"/>
          <w:u w:val="single"/>
        </w:rPr>
      </w:pPr>
    </w:p>
    <w:p w14:paraId="60AB8338" w14:textId="77777777" w:rsidR="009B22F9" w:rsidRDefault="009B22F9" w:rsidP="00F5686D">
      <w:pPr>
        <w:widowControl w:val="0"/>
        <w:spacing w:after="0" w:line="240" w:lineRule="auto"/>
        <w:rPr>
          <w:rFonts w:ascii="Arial Nova" w:hAnsi="Arial Nova" w:cs="Microsoft Sans Serif"/>
          <w:b/>
          <w:color w:val="000000" w:themeColor="text1"/>
          <w:sz w:val="40"/>
          <w:u w:val="single"/>
        </w:rPr>
      </w:pPr>
    </w:p>
    <w:p w14:paraId="14C0E424" w14:textId="77777777" w:rsidR="00E07BE4" w:rsidRPr="00DC01DE" w:rsidRDefault="00E07BE4" w:rsidP="00F5686D">
      <w:pPr>
        <w:widowControl w:val="0"/>
        <w:spacing w:after="0" w:line="240" w:lineRule="auto"/>
        <w:rPr>
          <w:rFonts w:ascii="Arial Nova" w:hAnsi="Arial Nova" w:cs="Microsoft Sans Serif"/>
          <w:b/>
          <w:color w:val="000000" w:themeColor="text1"/>
          <w:sz w:val="40"/>
          <w:u w:val="single"/>
        </w:rPr>
      </w:pPr>
      <w:bookmarkStart w:id="75" w:name="SubmitDues"/>
      <w:bookmarkEnd w:id="74"/>
      <w:bookmarkEnd w:id="75"/>
      <w:r w:rsidRPr="00DC01DE">
        <w:rPr>
          <w:rFonts w:ascii="Arial Nova" w:hAnsi="Arial Nova" w:cs="Microsoft Sans Serif"/>
          <w:b/>
          <w:color w:val="000000" w:themeColor="text1"/>
          <w:sz w:val="40"/>
          <w:u w:val="single"/>
        </w:rPr>
        <w:lastRenderedPageBreak/>
        <w:t>MONTHLY MEMBERSHIP CHALLENGES</w:t>
      </w:r>
    </w:p>
    <w:p w14:paraId="46FD061B" w14:textId="77777777" w:rsidR="00E07BE4" w:rsidRPr="0019472D" w:rsidRDefault="00E07BE4" w:rsidP="00F5686D">
      <w:pPr>
        <w:widowControl w:val="0"/>
        <w:spacing w:after="0" w:line="240" w:lineRule="auto"/>
        <w:rPr>
          <w:rFonts w:ascii="Arial Nova" w:hAnsi="Arial Nova" w:cs="Microsoft Sans Serif"/>
          <w:bCs/>
          <w:color w:val="000000" w:themeColor="text1"/>
          <w:szCs w:val="12"/>
        </w:rPr>
      </w:pPr>
    </w:p>
    <w:p w14:paraId="73E00928" w14:textId="77777777" w:rsidR="00E07BE4" w:rsidRDefault="00E07BE4" w:rsidP="00F5686D">
      <w:pPr>
        <w:widowControl w:val="0"/>
        <w:spacing w:after="0" w:line="240" w:lineRule="auto"/>
        <w:rPr>
          <w:rFonts w:ascii="Arial Nova" w:hAnsi="Arial Nova" w:cs="Microsoft Sans Serif"/>
          <w:bCs/>
          <w:color w:val="000000" w:themeColor="text1"/>
          <w:szCs w:val="12"/>
        </w:rPr>
      </w:pPr>
      <w:r w:rsidRPr="00475F01">
        <w:rPr>
          <w:rFonts w:ascii="Arial Nova" w:hAnsi="Arial Nova" w:cs="Microsoft Sans Serif"/>
          <w:bCs/>
          <w:color w:val="000000" w:themeColor="text1"/>
          <w:szCs w:val="12"/>
        </w:rPr>
        <w:t>LAPTA has a goal of 13,0</w:t>
      </w:r>
      <w:r>
        <w:rPr>
          <w:rFonts w:ascii="Arial Nova" w:hAnsi="Arial Nova" w:cs="Microsoft Sans Serif"/>
          <w:bCs/>
          <w:color w:val="000000" w:themeColor="text1"/>
          <w:szCs w:val="12"/>
        </w:rPr>
        <w:t>13</w:t>
      </w:r>
      <w:r w:rsidRPr="00475F01">
        <w:rPr>
          <w:rFonts w:ascii="Arial Nova" w:hAnsi="Arial Nova" w:cs="Microsoft Sans Serif"/>
          <w:bCs/>
          <w:color w:val="000000" w:themeColor="text1"/>
          <w:szCs w:val="12"/>
        </w:rPr>
        <w:t xml:space="preserve"> members for our 101st year in 2023-24</w:t>
      </w:r>
      <w:r>
        <w:rPr>
          <w:rFonts w:ascii="Arial Nova" w:hAnsi="Arial Nova" w:cs="Microsoft Sans Serif"/>
          <w:bCs/>
          <w:color w:val="000000" w:themeColor="text1"/>
          <w:szCs w:val="12"/>
        </w:rPr>
        <w:t xml:space="preserve">. LAPTA </w:t>
      </w:r>
      <w:r w:rsidRPr="00475F01">
        <w:rPr>
          <w:rFonts w:ascii="Arial Nova" w:hAnsi="Arial Nova" w:cs="Microsoft Sans Serif"/>
          <w:bCs/>
          <w:color w:val="000000" w:themeColor="text1"/>
          <w:szCs w:val="12"/>
        </w:rPr>
        <w:t>need</w:t>
      </w:r>
      <w:r>
        <w:rPr>
          <w:rFonts w:ascii="Arial Nova" w:hAnsi="Arial Nova" w:cs="Microsoft Sans Serif"/>
          <w:bCs/>
          <w:color w:val="000000" w:themeColor="text1"/>
          <w:szCs w:val="12"/>
        </w:rPr>
        <w:t>s</w:t>
      </w:r>
      <w:r w:rsidRPr="00475F01">
        <w:rPr>
          <w:rFonts w:ascii="Arial Nova" w:hAnsi="Arial Nova" w:cs="Microsoft Sans Serif"/>
          <w:bCs/>
          <w:color w:val="000000" w:themeColor="text1"/>
          <w:szCs w:val="12"/>
        </w:rPr>
        <w:t xml:space="preserve"> </w:t>
      </w:r>
      <w:r>
        <w:rPr>
          <w:rFonts w:ascii="Arial Nova" w:hAnsi="Arial Nova" w:cs="Microsoft Sans Serif"/>
          <w:bCs/>
          <w:color w:val="000000" w:themeColor="text1"/>
          <w:szCs w:val="12"/>
        </w:rPr>
        <w:t xml:space="preserve">the support of the </w:t>
      </w:r>
      <w:r w:rsidRPr="00475F01">
        <w:rPr>
          <w:rFonts w:ascii="Arial Nova" w:hAnsi="Arial Nova" w:cs="Microsoft Sans Serif"/>
          <w:bCs/>
          <w:color w:val="000000" w:themeColor="text1"/>
          <w:szCs w:val="12"/>
        </w:rPr>
        <w:t>Local PTA Units to help</w:t>
      </w:r>
      <w:r w:rsidRPr="0019472D">
        <w:rPr>
          <w:rFonts w:ascii="Arial Nova" w:hAnsi="Arial Nova" w:cs="Microsoft Sans Serif"/>
          <w:bCs/>
          <w:color w:val="000000" w:themeColor="text1"/>
          <w:szCs w:val="12"/>
        </w:rPr>
        <w:t xml:space="preserve"> reach that goal! To be eligible for awards, all PTAs must have Active Affiliation status. The qualifying PTA units will receive recognition and automatically be entered into a </w:t>
      </w:r>
      <w:r w:rsidRPr="007F0E3C">
        <w:rPr>
          <w:rFonts w:ascii="Arial Nova" w:hAnsi="Arial Nova" w:cs="Microsoft Sans Serif"/>
          <w:b/>
          <w:color w:val="000000" w:themeColor="text1"/>
          <w:szCs w:val="12"/>
        </w:rPr>
        <w:t>monthly drawing for $100!</w:t>
      </w:r>
    </w:p>
    <w:p w14:paraId="74CC2B14" w14:textId="77777777" w:rsidR="00E07BE4" w:rsidRPr="0019472D" w:rsidRDefault="00E07BE4" w:rsidP="00F5686D">
      <w:pPr>
        <w:widowControl w:val="0"/>
        <w:spacing w:after="0" w:line="240" w:lineRule="auto"/>
        <w:rPr>
          <w:rFonts w:ascii="Arial Nova" w:hAnsi="Arial Nova" w:cs="Microsoft Sans Serif"/>
          <w:bCs/>
          <w:color w:val="000000" w:themeColor="text1"/>
          <w:szCs w:val="12"/>
        </w:rPr>
      </w:pPr>
    </w:p>
    <w:p w14:paraId="579D9FAA" w14:textId="77777777" w:rsidR="00E07BE4" w:rsidRPr="007C2DE0" w:rsidRDefault="00E07BE4" w:rsidP="00F5686D">
      <w:pPr>
        <w:widowControl w:val="0"/>
        <w:tabs>
          <w:tab w:val="left" w:pos="5490"/>
        </w:tabs>
        <w:spacing w:after="0" w:line="240" w:lineRule="auto"/>
        <w:rPr>
          <w:rFonts w:ascii="Arial Nova" w:hAnsi="Arial Nova" w:cs="Microsoft Sans Serif"/>
          <w:b/>
          <w:color w:val="000000" w:themeColor="text1"/>
          <w:sz w:val="28"/>
          <w:szCs w:val="28"/>
        </w:rPr>
      </w:pPr>
      <w:r w:rsidRPr="007C2DE0">
        <w:rPr>
          <w:rFonts w:ascii="Arial Nova" w:hAnsi="Arial Nova" w:cs="Microsoft Sans Serif"/>
          <w:b/>
          <w:color w:val="000000" w:themeColor="text1"/>
          <w:sz w:val="28"/>
          <w:szCs w:val="28"/>
        </w:rPr>
        <w:t>August Early Bird Award</w:t>
      </w:r>
      <w:r>
        <w:rPr>
          <w:rFonts w:ascii="Arial Nova" w:hAnsi="Arial Nova" w:cs="Microsoft Sans Serif"/>
          <w:b/>
          <w:color w:val="000000" w:themeColor="text1"/>
          <w:sz w:val="28"/>
          <w:szCs w:val="28"/>
        </w:rPr>
        <w:tab/>
      </w:r>
      <w:r w:rsidRPr="007C2DE0">
        <w:rPr>
          <w:rFonts w:ascii="Arial Nova" w:hAnsi="Arial Nova" w:cs="Microsoft Sans Serif"/>
          <w:b/>
          <w:color w:val="000000" w:themeColor="text1"/>
          <w:sz w:val="28"/>
          <w:szCs w:val="28"/>
        </w:rPr>
        <w:t xml:space="preserve">December Lagniappe Award </w:t>
      </w:r>
    </w:p>
    <w:p w14:paraId="55033145" w14:textId="77777777" w:rsidR="00E07BE4" w:rsidRDefault="00E07BE4" w:rsidP="00F5686D">
      <w:pPr>
        <w:widowControl w:val="0"/>
        <w:tabs>
          <w:tab w:val="left" w:pos="5490"/>
        </w:tabs>
        <w:spacing w:after="0" w:line="240" w:lineRule="auto"/>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 xml:space="preserve">Submit 25 members by August 31 plus </w:t>
      </w:r>
      <w:r>
        <w:rPr>
          <w:rFonts w:ascii="Arial Nova" w:hAnsi="Arial Nova" w:cs="Microsoft Sans Serif"/>
          <w:bCs/>
          <w:color w:val="000000" w:themeColor="text1"/>
          <w:szCs w:val="12"/>
        </w:rPr>
        <w:t xml:space="preserve">all </w:t>
      </w:r>
      <w:r w:rsidRPr="0019472D">
        <w:rPr>
          <w:rFonts w:ascii="Arial Nova" w:hAnsi="Arial Nova" w:cs="Microsoft Sans Serif"/>
          <w:bCs/>
          <w:color w:val="000000" w:themeColor="text1"/>
          <w:szCs w:val="12"/>
        </w:rPr>
        <w:t>Officer</w:t>
      </w:r>
      <w:r>
        <w:rPr>
          <w:rFonts w:ascii="Arial Nova" w:hAnsi="Arial Nova" w:cs="Microsoft Sans Serif"/>
          <w:bCs/>
          <w:color w:val="000000" w:themeColor="text1"/>
          <w:szCs w:val="12"/>
        </w:rPr>
        <w:t>s</w:t>
      </w:r>
      <w:r w:rsidRPr="0019472D">
        <w:rPr>
          <w:rFonts w:ascii="Arial Nova" w:hAnsi="Arial Nova" w:cs="Microsoft Sans Serif"/>
          <w:bCs/>
          <w:color w:val="000000" w:themeColor="text1"/>
          <w:szCs w:val="12"/>
        </w:rPr>
        <w:t xml:space="preserve"> </w:t>
      </w:r>
      <w:r>
        <w:rPr>
          <w:rFonts w:ascii="Arial Nova" w:hAnsi="Arial Nova" w:cs="Microsoft Sans Serif"/>
          <w:bCs/>
          <w:color w:val="000000" w:themeColor="text1"/>
          <w:szCs w:val="12"/>
        </w:rPr>
        <w:tab/>
      </w:r>
      <w:r w:rsidRPr="00214154">
        <w:rPr>
          <w:rFonts w:ascii="Arial Nova" w:hAnsi="Arial Nova" w:cs="Microsoft Sans Serif"/>
          <w:bCs/>
          <w:color w:val="000000" w:themeColor="text1"/>
          <w:szCs w:val="12"/>
        </w:rPr>
        <w:t>Achieve 100% of previous year’s membership and</w:t>
      </w:r>
    </w:p>
    <w:p w14:paraId="76860F36" w14:textId="77777777" w:rsidR="00E07BE4" w:rsidRPr="0019472D" w:rsidRDefault="00E07BE4" w:rsidP="00F5686D">
      <w:pPr>
        <w:widowControl w:val="0"/>
        <w:tabs>
          <w:tab w:val="left" w:pos="5490"/>
        </w:tabs>
        <w:spacing w:after="0" w:line="240" w:lineRule="auto"/>
        <w:jc w:val="both"/>
        <w:rPr>
          <w:rFonts w:ascii="Arial Nova" w:hAnsi="Arial Nova" w:cs="Microsoft Sans Serif"/>
          <w:bCs/>
          <w:color w:val="000000" w:themeColor="text1"/>
          <w:szCs w:val="12"/>
        </w:rPr>
      </w:pPr>
      <w:r>
        <w:rPr>
          <w:rFonts w:ascii="Arial Nova" w:hAnsi="Arial Nova" w:cs="Microsoft Sans Serif"/>
          <w:bCs/>
          <w:color w:val="000000" w:themeColor="text1"/>
          <w:szCs w:val="12"/>
        </w:rPr>
        <w:t xml:space="preserve">are registered </w:t>
      </w:r>
      <w:r w:rsidRPr="0019472D">
        <w:rPr>
          <w:rFonts w:ascii="Arial Nova" w:hAnsi="Arial Nova" w:cs="Microsoft Sans Serif"/>
          <w:bCs/>
          <w:color w:val="000000" w:themeColor="text1"/>
          <w:szCs w:val="12"/>
        </w:rPr>
        <w:t>at LouisianaPTA.org/</w:t>
      </w:r>
      <w:r>
        <w:rPr>
          <w:rFonts w:ascii="Arial Nova" w:hAnsi="Arial Nova" w:cs="Microsoft Sans Serif"/>
          <w:bCs/>
          <w:color w:val="000000" w:themeColor="text1"/>
          <w:szCs w:val="12"/>
        </w:rPr>
        <w:t>register.</w:t>
      </w:r>
      <w:r>
        <w:rPr>
          <w:rFonts w:ascii="Arial Nova" w:hAnsi="Arial Nova" w:cs="Microsoft Sans Serif"/>
          <w:bCs/>
          <w:color w:val="000000" w:themeColor="text1"/>
          <w:szCs w:val="12"/>
        </w:rPr>
        <w:tab/>
      </w:r>
      <w:r w:rsidRPr="00214154">
        <w:rPr>
          <w:rFonts w:ascii="Arial Nova" w:hAnsi="Arial Nova" w:cs="Microsoft Sans Serif"/>
          <w:bCs/>
          <w:color w:val="000000" w:themeColor="text1"/>
          <w:szCs w:val="12"/>
        </w:rPr>
        <w:t>completed Active Affiliation Packet by December 31</w:t>
      </w:r>
      <w:r>
        <w:rPr>
          <w:rFonts w:ascii="Arial Nova" w:hAnsi="Arial Nova" w:cs="Microsoft Sans Serif"/>
          <w:bCs/>
          <w:color w:val="000000" w:themeColor="text1"/>
          <w:szCs w:val="12"/>
        </w:rPr>
        <w:t>.</w:t>
      </w:r>
    </w:p>
    <w:p w14:paraId="10028115" w14:textId="77777777" w:rsidR="00E07BE4" w:rsidRPr="0019472D" w:rsidRDefault="00E07BE4" w:rsidP="00F5686D">
      <w:pPr>
        <w:widowControl w:val="0"/>
        <w:tabs>
          <w:tab w:val="left" w:pos="5490"/>
        </w:tabs>
        <w:spacing w:after="0" w:line="240" w:lineRule="auto"/>
        <w:rPr>
          <w:rFonts w:ascii="Arial Nova" w:hAnsi="Arial Nova" w:cs="Microsoft Sans Serif"/>
          <w:bCs/>
          <w:color w:val="000000" w:themeColor="text1"/>
          <w:szCs w:val="12"/>
        </w:rPr>
      </w:pPr>
    </w:p>
    <w:p w14:paraId="4B1EBCD9" w14:textId="77777777" w:rsidR="00E07BE4" w:rsidRPr="007A3A2E" w:rsidRDefault="00E07BE4" w:rsidP="00F5686D">
      <w:pPr>
        <w:widowControl w:val="0"/>
        <w:tabs>
          <w:tab w:val="left" w:pos="5490"/>
        </w:tabs>
        <w:spacing w:after="0" w:line="240" w:lineRule="auto"/>
        <w:rPr>
          <w:rFonts w:ascii="Arial Nova" w:hAnsi="Arial Nova" w:cs="Microsoft Sans Serif"/>
          <w:b/>
          <w:color w:val="000000" w:themeColor="text1"/>
          <w:sz w:val="28"/>
          <w:szCs w:val="28"/>
        </w:rPr>
      </w:pPr>
      <w:r w:rsidRPr="007A3A2E">
        <w:rPr>
          <w:rFonts w:ascii="Arial Nova" w:hAnsi="Arial Nova" w:cs="Microsoft Sans Serif"/>
          <w:b/>
          <w:color w:val="000000" w:themeColor="text1"/>
          <w:sz w:val="28"/>
          <w:szCs w:val="28"/>
        </w:rPr>
        <w:t xml:space="preserve">September Head Start Award </w:t>
      </w:r>
      <w:r>
        <w:rPr>
          <w:rFonts w:ascii="Arial Nova" w:hAnsi="Arial Nova" w:cs="Microsoft Sans Serif"/>
          <w:b/>
          <w:color w:val="000000" w:themeColor="text1"/>
          <w:sz w:val="28"/>
          <w:szCs w:val="28"/>
        </w:rPr>
        <w:tab/>
      </w:r>
      <w:r w:rsidRPr="007C2DE0">
        <w:rPr>
          <w:rFonts w:ascii="Arial Nova" w:hAnsi="Arial Nova" w:cs="Microsoft Sans Serif"/>
          <w:b/>
          <w:color w:val="000000" w:themeColor="text1"/>
          <w:sz w:val="28"/>
          <w:szCs w:val="28"/>
        </w:rPr>
        <w:t>January Welcome Back Award</w:t>
      </w:r>
    </w:p>
    <w:p w14:paraId="753FAFD7" w14:textId="77777777" w:rsidR="00E07BE4" w:rsidRDefault="00E07BE4" w:rsidP="00F5686D">
      <w:pPr>
        <w:widowControl w:val="0"/>
        <w:tabs>
          <w:tab w:val="left" w:pos="5490"/>
        </w:tabs>
        <w:spacing w:after="0" w:line="240" w:lineRule="auto"/>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 xml:space="preserve">Jump start the PTA with 50% or more of the previous </w:t>
      </w:r>
      <w:r>
        <w:rPr>
          <w:rFonts w:ascii="Arial Nova" w:hAnsi="Arial Nova" w:cs="Microsoft Sans Serif"/>
          <w:bCs/>
          <w:color w:val="000000" w:themeColor="text1"/>
          <w:szCs w:val="12"/>
        </w:rPr>
        <w:tab/>
      </w:r>
      <w:r w:rsidRPr="00214154">
        <w:rPr>
          <w:rFonts w:ascii="Arial Nova" w:hAnsi="Arial Nova" w:cs="Microsoft Sans Serif"/>
          <w:bCs/>
          <w:color w:val="000000" w:themeColor="text1"/>
          <w:szCs w:val="12"/>
        </w:rPr>
        <w:t xml:space="preserve">Keep up </w:t>
      </w:r>
      <w:r>
        <w:rPr>
          <w:rFonts w:ascii="Arial Nova" w:hAnsi="Arial Nova" w:cs="Microsoft Sans Serif"/>
          <w:bCs/>
          <w:color w:val="000000" w:themeColor="text1"/>
          <w:szCs w:val="12"/>
        </w:rPr>
        <w:t xml:space="preserve">the </w:t>
      </w:r>
      <w:r w:rsidRPr="00214154">
        <w:rPr>
          <w:rFonts w:ascii="Arial Nova" w:hAnsi="Arial Nova" w:cs="Microsoft Sans Serif"/>
          <w:bCs/>
          <w:color w:val="000000" w:themeColor="text1"/>
          <w:szCs w:val="12"/>
        </w:rPr>
        <w:t xml:space="preserve">momentum </w:t>
      </w:r>
      <w:r>
        <w:rPr>
          <w:rFonts w:ascii="Arial Nova" w:hAnsi="Arial Nova" w:cs="Microsoft Sans Serif"/>
          <w:bCs/>
          <w:color w:val="000000" w:themeColor="text1"/>
          <w:szCs w:val="12"/>
        </w:rPr>
        <w:t xml:space="preserve">going </w:t>
      </w:r>
      <w:r w:rsidRPr="00214154">
        <w:rPr>
          <w:rFonts w:ascii="Arial Nova" w:hAnsi="Arial Nova" w:cs="Microsoft Sans Serif"/>
          <w:bCs/>
          <w:color w:val="000000" w:themeColor="text1"/>
          <w:szCs w:val="12"/>
        </w:rPr>
        <w:t>with 10 new</w:t>
      </w:r>
    </w:p>
    <w:p w14:paraId="2749B13C" w14:textId="77777777" w:rsidR="00E07BE4" w:rsidRPr="0019472D" w:rsidRDefault="00E07BE4" w:rsidP="00F5686D">
      <w:pPr>
        <w:widowControl w:val="0"/>
        <w:tabs>
          <w:tab w:val="left" w:pos="5490"/>
        </w:tabs>
        <w:spacing w:after="0" w:line="240" w:lineRule="auto"/>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 xml:space="preserve">year’s PTA membership </w:t>
      </w:r>
      <w:r>
        <w:rPr>
          <w:rFonts w:ascii="Arial Nova" w:hAnsi="Arial Nova" w:cs="Microsoft Sans Serif"/>
          <w:bCs/>
          <w:color w:val="000000" w:themeColor="text1"/>
          <w:szCs w:val="12"/>
        </w:rPr>
        <w:t xml:space="preserve">total </w:t>
      </w:r>
      <w:r w:rsidRPr="0019472D">
        <w:rPr>
          <w:rFonts w:ascii="Arial Nova" w:hAnsi="Arial Nova" w:cs="Microsoft Sans Serif"/>
          <w:bCs/>
          <w:color w:val="000000" w:themeColor="text1"/>
          <w:szCs w:val="12"/>
        </w:rPr>
        <w:t>by September 30</w:t>
      </w:r>
      <w:r>
        <w:rPr>
          <w:rFonts w:ascii="Arial Nova" w:hAnsi="Arial Nova" w:cs="Microsoft Sans Serif"/>
          <w:bCs/>
          <w:color w:val="000000" w:themeColor="text1"/>
          <w:szCs w:val="12"/>
        </w:rPr>
        <w:t>.</w:t>
      </w:r>
      <w:r>
        <w:rPr>
          <w:rFonts w:ascii="Arial Nova" w:hAnsi="Arial Nova" w:cs="Microsoft Sans Serif"/>
          <w:bCs/>
          <w:color w:val="000000" w:themeColor="text1"/>
          <w:szCs w:val="12"/>
        </w:rPr>
        <w:tab/>
      </w:r>
      <w:r w:rsidRPr="00214154">
        <w:rPr>
          <w:rFonts w:ascii="Arial Nova" w:hAnsi="Arial Nova" w:cs="Microsoft Sans Serif"/>
          <w:bCs/>
          <w:color w:val="000000" w:themeColor="text1"/>
          <w:szCs w:val="12"/>
        </w:rPr>
        <w:t>members by January 31</w:t>
      </w:r>
      <w:r>
        <w:rPr>
          <w:rFonts w:ascii="Arial Nova" w:hAnsi="Arial Nova" w:cs="Microsoft Sans Serif"/>
          <w:bCs/>
          <w:color w:val="000000" w:themeColor="text1"/>
          <w:szCs w:val="12"/>
        </w:rPr>
        <w:t>.</w:t>
      </w:r>
    </w:p>
    <w:p w14:paraId="51211473" w14:textId="77777777" w:rsidR="00E07BE4" w:rsidRPr="0019472D" w:rsidRDefault="00E07BE4" w:rsidP="00F5686D">
      <w:pPr>
        <w:widowControl w:val="0"/>
        <w:tabs>
          <w:tab w:val="left" w:pos="5490"/>
        </w:tabs>
        <w:spacing w:after="0" w:line="240" w:lineRule="auto"/>
        <w:rPr>
          <w:rFonts w:ascii="Arial Nova" w:hAnsi="Arial Nova" w:cs="Microsoft Sans Serif"/>
          <w:bCs/>
          <w:color w:val="000000" w:themeColor="text1"/>
          <w:szCs w:val="12"/>
        </w:rPr>
      </w:pPr>
    </w:p>
    <w:p w14:paraId="7D1A6ED1" w14:textId="67A10EF7" w:rsidR="00E07BE4" w:rsidRPr="007C2DE0" w:rsidRDefault="00E07BE4" w:rsidP="00F5686D">
      <w:pPr>
        <w:widowControl w:val="0"/>
        <w:tabs>
          <w:tab w:val="left" w:pos="5490"/>
        </w:tabs>
        <w:spacing w:after="0" w:line="240" w:lineRule="auto"/>
        <w:rPr>
          <w:rFonts w:ascii="Arial Nova" w:hAnsi="Arial Nova" w:cs="Microsoft Sans Serif"/>
          <w:b/>
          <w:color w:val="000000" w:themeColor="text1"/>
          <w:sz w:val="28"/>
          <w:szCs w:val="28"/>
        </w:rPr>
      </w:pPr>
      <w:r w:rsidRPr="007C2DE0">
        <w:rPr>
          <w:rFonts w:ascii="Arial Nova" w:hAnsi="Arial Nova" w:cs="Microsoft Sans Serif"/>
          <w:b/>
          <w:color w:val="000000" w:themeColor="text1"/>
          <w:sz w:val="28"/>
          <w:szCs w:val="28"/>
        </w:rPr>
        <w:t xml:space="preserve">October Fall </w:t>
      </w:r>
      <w:r w:rsidR="00F40350">
        <w:rPr>
          <w:rFonts w:ascii="Arial Nova" w:hAnsi="Arial Nova" w:cs="Microsoft Sans Serif"/>
          <w:b/>
          <w:color w:val="000000" w:themeColor="text1"/>
          <w:sz w:val="28"/>
          <w:szCs w:val="28"/>
        </w:rPr>
        <w:t>I</w:t>
      </w:r>
      <w:r w:rsidRPr="007C2DE0">
        <w:rPr>
          <w:rFonts w:ascii="Arial Nova" w:hAnsi="Arial Nova" w:cs="Microsoft Sans Serif"/>
          <w:b/>
          <w:color w:val="000000" w:themeColor="text1"/>
          <w:sz w:val="28"/>
          <w:szCs w:val="28"/>
        </w:rPr>
        <w:t>nto PTA Award</w:t>
      </w:r>
      <w:r>
        <w:rPr>
          <w:rFonts w:ascii="Arial Nova" w:hAnsi="Arial Nova" w:cs="Microsoft Sans Serif"/>
          <w:b/>
          <w:color w:val="000000" w:themeColor="text1"/>
          <w:sz w:val="28"/>
          <w:szCs w:val="28"/>
        </w:rPr>
        <w:tab/>
      </w:r>
      <w:r w:rsidRPr="007C2DE0">
        <w:rPr>
          <w:rFonts w:ascii="Arial Nova" w:hAnsi="Arial Nova" w:cs="Microsoft Sans Serif"/>
          <w:b/>
          <w:color w:val="000000" w:themeColor="text1"/>
          <w:sz w:val="28"/>
          <w:szCs w:val="28"/>
        </w:rPr>
        <w:t>February</w:t>
      </w:r>
      <w:r>
        <w:rPr>
          <w:rFonts w:ascii="Arial Nova" w:hAnsi="Arial Nova" w:cs="Microsoft Sans Serif"/>
          <w:b/>
          <w:color w:val="000000" w:themeColor="text1"/>
          <w:sz w:val="28"/>
          <w:szCs w:val="28"/>
        </w:rPr>
        <w:t xml:space="preserve"> </w:t>
      </w:r>
      <w:r w:rsidRPr="007C2DE0">
        <w:rPr>
          <w:rFonts w:ascii="Arial Nova" w:hAnsi="Arial Nova" w:cs="Microsoft Sans Serif"/>
          <w:b/>
          <w:color w:val="000000" w:themeColor="text1"/>
          <w:sz w:val="28"/>
          <w:szCs w:val="28"/>
        </w:rPr>
        <w:t xml:space="preserve">Founders’ Day </w:t>
      </w:r>
      <w:r>
        <w:rPr>
          <w:rFonts w:ascii="Arial Nova" w:hAnsi="Arial Nova" w:cs="Microsoft Sans Serif"/>
          <w:b/>
          <w:color w:val="000000" w:themeColor="text1"/>
          <w:sz w:val="28"/>
          <w:szCs w:val="28"/>
        </w:rPr>
        <w:t>Award</w:t>
      </w:r>
    </w:p>
    <w:p w14:paraId="7A1A4F78" w14:textId="77777777" w:rsidR="00E07BE4" w:rsidRDefault="00E07BE4" w:rsidP="00F5686D">
      <w:pPr>
        <w:widowControl w:val="0"/>
        <w:tabs>
          <w:tab w:val="left" w:pos="5490"/>
        </w:tabs>
        <w:spacing w:after="0" w:line="240" w:lineRule="auto"/>
        <w:rPr>
          <w:rFonts w:ascii="Arial Nova" w:hAnsi="Arial Nova" w:cs="Microsoft Sans Serif"/>
          <w:bCs/>
          <w:color w:val="000000" w:themeColor="text1"/>
          <w:szCs w:val="12"/>
        </w:rPr>
      </w:pPr>
      <w:r>
        <w:rPr>
          <w:rFonts w:ascii="Arial Nova" w:hAnsi="Arial Nova" w:cs="Microsoft Sans Serif"/>
          <w:bCs/>
          <w:color w:val="000000" w:themeColor="text1"/>
          <w:szCs w:val="12"/>
        </w:rPr>
        <w:t xml:space="preserve">Before you trick or treat, submit 31 new memberships </w:t>
      </w:r>
      <w:r>
        <w:rPr>
          <w:rFonts w:ascii="Arial Nova" w:hAnsi="Arial Nova" w:cs="Microsoft Sans Serif"/>
          <w:bCs/>
          <w:color w:val="000000" w:themeColor="text1"/>
          <w:szCs w:val="12"/>
        </w:rPr>
        <w:tab/>
      </w:r>
      <w:r w:rsidRPr="00214154">
        <w:rPr>
          <w:rFonts w:ascii="Arial Nova" w:hAnsi="Arial Nova" w:cs="Microsoft Sans Serif"/>
          <w:bCs/>
          <w:color w:val="000000" w:themeColor="text1"/>
          <w:szCs w:val="12"/>
        </w:rPr>
        <w:t>In honor of PTA Founders’ Day on February 17, add</w:t>
      </w:r>
    </w:p>
    <w:p w14:paraId="5E679F0F" w14:textId="77777777" w:rsidR="00E07BE4" w:rsidRPr="0019472D" w:rsidRDefault="00E07BE4" w:rsidP="00F5686D">
      <w:pPr>
        <w:widowControl w:val="0"/>
        <w:tabs>
          <w:tab w:val="left" w:pos="5490"/>
        </w:tabs>
        <w:spacing w:after="0" w:line="240" w:lineRule="auto"/>
        <w:rPr>
          <w:rFonts w:ascii="Arial Nova" w:hAnsi="Arial Nova" w:cs="Microsoft Sans Serif"/>
          <w:bCs/>
          <w:color w:val="000000" w:themeColor="text1"/>
          <w:szCs w:val="12"/>
        </w:rPr>
      </w:pPr>
      <w:r>
        <w:rPr>
          <w:rFonts w:ascii="Arial Nova" w:hAnsi="Arial Nova" w:cs="Microsoft Sans Serif"/>
          <w:bCs/>
          <w:color w:val="000000" w:themeColor="text1"/>
          <w:szCs w:val="12"/>
        </w:rPr>
        <w:t>by October 31</w:t>
      </w:r>
      <w:r w:rsidRPr="0019472D">
        <w:rPr>
          <w:rFonts w:ascii="Arial Nova" w:hAnsi="Arial Nova" w:cs="Microsoft Sans Serif"/>
          <w:bCs/>
          <w:color w:val="000000" w:themeColor="text1"/>
          <w:szCs w:val="12"/>
        </w:rPr>
        <w:t>.</w:t>
      </w:r>
      <w:r>
        <w:rPr>
          <w:rFonts w:ascii="Arial Nova" w:hAnsi="Arial Nova" w:cs="Microsoft Sans Serif"/>
          <w:bCs/>
          <w:color w:val="000000" w:themeColor="text1"/>
          <w:szCs w:val="12"/>
        </w:rPr>
        <w:tab/>
      </w:r>
      <w:r w:rsidRPr="00214154">
        <w:rPr>
          <w:rFonts w:ascii="Arial Nova" w:hAnsi="Arial Nova" w:cs="Microsoft Sans Serif"/>
          <w:bCs/>
          <w:color w:val="000000" w:themeColor="text1"/>
          <w:szCs w:val="12"/>
        </w:rPr>
        <w:t>17 new members by February 28</w:t>
      </w:r>
      <w:r>
        <w:rPr>
          <w:rFonts w:ascii="Arial Nova" w:hAnsi="Arial Nova" w:cs="Microsoft Sans Serif"/>
          <w:bCs/>
          <w:color w:val="000000" w:themeColor="text1"/>
          <w:szCs w:val="12"/>
        </w:rPr>
        <w:t>.</w:t>
      </w:r>
    </w:p>
    <w:p w14:paraId="484DF504" w14:textId="77777777" w:rsidR="00E07BE4" w:rsidRPr="0019472D" w:rsidRDefault="00E07BE4" w:rsidP="00F5686D">
      <w:pPr>
        <w:widowControl w:val="0"/>
        <w:tabs>
          <w:tab w:val="left" w:pos="5490"/>
        </w:tabs>
        <w:spacing w:after="0" w:line="240" w:lineRule="auto"/>
        <w:rPr>
          <w:rFonts w:ascii="Arial Nova" w:hAnsi="Arial Nova" w:cs="Microsoft Sans Serif"/>
          <w:bCs/>
          <w:color w:val="000000" w:themeColor="text1"/>
          <w:szCs w:val="12"/>
        </w:rPr>
      </w:pPr>
    </w:p>
    <w:p w14:paraId="71BD69E0" w14:textId="77777777" w:rsidR="00E07BE4" w:rsidRPr="007C2DE0" w:rsidRDefault="00E07BE4" w:rsidP="00F5686D">
      <w:pPr>
        <w:widowControl w:val="0"/>
        <w:tabs>
          <w:tab w:val="left" w:pos="5490"/>
        </w:tabs>
        <w:spacing w:after="0" w:line="240" w:lineRule="auto"/>
        <w:rPr>
          <w:rFonts w:ascii="Arial Nova" w:hAnsi="Arial Nova" w:cs="Microsoft Sans Serif"/>
          <w:b/>
          <w:color w:val="000000" w:themeColor="text1"/>
          <w:sz w:val="28"/>
          <w:szCs w:val="28"/>
        </w:rPr>
      </w:pPr>
      <w:r w:rsidRPr="007C2DE0">
        <w:rPr>
          <w:rFonts w:ascii="Arial Nova" w:hAnsi="Arial Nova" w:cs="Microsoft Sans Serif"/>
          <w:b/>
          <w:color w:val="000000" w:themeColor="text1"/>
          <w:sz w:val="28"/>
          <w:szCs w:val="28"/>
        </w:rPr>
        <w:t>November Geaux PTA Award</w:t>
      </w:r>
      <w:r>
        <w:rPr>
          <w:rFonts w:ascii="Arial Nova" w:hAnsi="Arial Nova" w:cs="Microsoft Sans Serif"/>
          <w:b/>
          <w:color w:val="000000" w:themeColor="text1"/>
          <w:sz w:val="28"/>
          <w:szCs w:val="28"/>
        </w:rPr>
        <w:tab/>
        <w:t>March Madness Award</w:t>
      </w:r>
    </w:p>
    <w:p w14:paraId="0A93A4E6" w14:textId="77777777" w:rsidR="00E07BE4" w:rsidRDefault="00E07BE4" w:rsidP="00F5686D">
      <w:pPr>
        <w:widowControl w:val="0"/>
        <w:tabs>
          <w:tab w:val="left" w:pos="5490"/>
        </w:tabs>
        <w:spacing w:after="0" w:line="240" w:lineRule="auto"/>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 xml:space="preserve">File Active Affiliation Report and get </w:t>
      </w:r>
      <w:r>
        <w:rPr>
          <w:rFonts w:ascii="Arial Nova" w:hAnsi="Arial Nova" w:cs="Microsoft Sans Serif"/>
          <w:bCs/>
          <w:color w:val="000000" w:themeColor="text1"/>
          <w:szCs w:val="12"/>
        </w:rPr>
        <w:t>m</w:t>
      </w:r>
      <w:r w:rsidRPr="0019472D">
        <w:rPr>
          <w:rFonts w:ascii="Arial Nova" w:hAnsi="Arial Nova" w:cs="Microsoft Sans Serif"/>
          <w:bCs/>
          <w:color w:val="000000" w:themeColor="text1"/>
          <w:szCs w:val="12"/>
        </w:rPr>
        <w:t xml:space="preserve">ore than </w:t>
      </w:r>
      <w:r>
        <w:rPr>
          <w:rFonts w:ascii="Arial Nova" w:hAnsi="Arial Nova" w:cs="Microsoft Sans Serif"/>
          <w:bCs/>
          <w:color w:val="000000" w:themeColor="text1"/>
          <w:szCs w:val="12"/>
        </w:rPr>
        <w:t>75</w:t>
      </w:r>
      <w:r w:rsidRPr="0019472D">
        <w:rPr>
          <w:rFonts w:ascii="Arial Nova" w:hAnsi="Arial Nova" w:cs="Microsoft Sans Serif"/>
          <w:bCs/>
          <w:color w:val="000000" w:themeColor="text1"/>
          <w:szCs w:val="12"/>
        </w:rPr>
        <w:t xml:space="preserve">% </w:t>
      </w:r>
      <w:r>
        <w:rPr>
          <w:rFonts w:ascii="Arial Nova" w:hAnsi="Arial Nova" w:cs="Microsoft Sans Serif"/>
          <w:bCs/>
          <w:color w:val="000000" w:themeColor="text1"/>
          <w:szCs w:val="12"/>
        </w:rPr>
        <w:tab/>
        <w:t>Make it a sweet sixteen by submitting dues for 16</w:t>
      </w:r>
    </w:p>
    <w:p w14:paraId="5D29BC08" w14:textId="77777777" w:rsidR="00E07BE4" w:rsidRPr="0019472D" w:rsidRDefault="00E07BE4" w:rsidP="00F5686D">
      <w:pPr>
        <w:widowControl w:val="0"/>
        <w:tabs>
          <w:tab w:val="left" w:pos="5490"/>
        </w:tabs>
        <w:spacing w:after="0" w:line="240" w:lineRule="auto"/>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of previous year’s PTA membership by Nov. 30.</w:t>
      </w:r>
      <w:r>
        <w:rPr>
          <w:rFonts w:ascii="Arial Nova" w:hAnsi="Arial Nova" w:cs="Microsoft Sans Serif"/>
          <w:bCs/>
          <w:color w:val="000000" w:themeColor="text1"/>
          <w:szCs w:val="12"/>
        </w:rPr>
        <w:tab/>
        <w:t>new members by March 31.</w:t>
      </w:r>
    </w:p>
    <w:p w14:paraId="251F6CC1" w14:textId="77777777" w:rsidR="00E07BE4" w:rsidRPr="0019472D" w:rsidRDefault="00E07BE4" w:rsidP="00F5686D">
      <w:pPr>
        <w:widowControl w:val="0"/>
        <w:spacing w:after="0" w:line="240" w:lineRule="auto"/>
        <w:rPr>
          <w:rFonts w:ascii="Arial Nova" w:hAnsi="Arial Nova" w:cs="Microsoft Sans Serif"/>
          <w:bCs/>
          <w:color w:val="000000" w:themeColor="text1"/>
          <w:szCs w:val="12"/>
        </w:rPr>
      </w:pPr>
    </w:p>
    <w:p w14:paraId="419BE687" w14:textId="77777777" w:rsidR="00E07BE4" w:rsidRPr="0019472D" w:rsidRDefault="00E07BE4" w:rsidP="00F5686D">
      <w:pPr>
        <w:widowControl w:val="0"/>
        <w:spacing w:after="0" w:line="240" w:lineRule="auto"/>
        <w:rPr>
          <w:rFonts w:ascii="Arial Nova" w:hAnsi="Arial Nova" w:cs="Microsoft Sans Serif"/>
          <w:bCs/>
          <w:color w:val="000000" w:themeColor="text1"/>
          <w:szCs w:val="12"/>
        </w:rPr>
      </w:pPr>
    </w:p>
    <w:p w14:paraId="14E7AEA6" w14:textId="77777777" w:rsidR="00E07BE4" w:rsidRPr="0019472D" w:rsidRDefault="00E07BE4" w:rsidP="00F5686D">
      <w:pPr>
        <w:widowControl w:val="0"/>
        <w:spacing w:after="0" w:line="240" w:lineRule="auto"/>
        <w:rPr>
          <w:rFonts w:ascii="Arial Nova" w:hAnsi="Arial Nova" w:cs="Microsoft Sans Serif"/>
          <w:bCs/>
          <w:color w:val="000000" w:themeColor="text1"/>
          <w:szCs w:val="12"/>
        </w:rPr>
      </w:pPr>
    </w:p>
    <w:p w14:paraId="1723D579" w14:textId="77777777" w:rsidR="00E07BE4" w:rsidRPr="00475F01" w:rsidRDefault="00E07BE4" w:rsidP="00F5686D">
      <w:pPr>
        <w:widowControl w:val="0"/>
        <w:spacing w:after="0" w:line="240" w:lineRule="auto"/>
        <w:rPr>
          <w:rFonts w:ascii="Arial Nova" w:hAnsi="Arial Nova" w:cs="Microsoft Sans Serif"/>
          <w:b/>
          <w:color w:val="000000" w:themeColor="text1"/>
          <w:sz w:val="40"/>
          <w:u w:val="single"/>
        </w:rPr>
      </w:pPr>
      <w:r w:rsidRPr="00475F01">
        <w:rPr>
          <w:rFonts w:ascii="Arial Nova" w:hAnsi="Arial Nova" w:cs="Microsoft Sans Serif"/>
          <w:b/>
          <w:color w:val="000000" w:themeColor="text1"/>
          <w:sz w:val="40"/>
          <w:u w:val="single"/>
        </w:rPr>
        <w:t>ANNUAL MEMBERSHIP AWARDS</w:t>
      </w:r>
    </w:p>
    <w:p w14:paraId="54C13B27" w14:textId="77777777" w:rsidR="00E07BE4" w:rsidRPr="0019472D" w:rsidRDefault="00E07BE4" w:rsidP="00F5686D">
      <w:pPr>
        <w:widowControl w:val="0"/>
        <w:spacing w:after="0" w:line="240" w:lineRule="auto"/>
        <w:rPr>
          <w:rFonts w:ascii="Arial Nova" w:hAnsi="Arial Nova" w:cs="Microsoft Sans Serif"/>
          <w:bCs/>
          <w:color w:val="000000" w:themeColor="text1"/>
          <w:szCs w:val="12"/>
        </w:rPr>
      </w:pPr>
    </w:p>
    <w:p w14:paraId="140729DA" w14:textId="77777777" w:rsidR="00E07BE4" w:rsidRPr="0019472D" w:rsidRDefault="00E07BE4" w:rsidP="00F5686D">
      <w:pPr>
        <w:widowControl w:val="0"/>
        <w:spacing w:after="0" w:line="240" w:lineRule="auto"/>
        <w:rPr>
          <w:rFonts w:ascii="Arial Nova" w:hAnsi="Arial Nova" w:cs="Microsoft Sans Serif"/>
          <w:bCs/>
          <w:color w:val="000000" w:themeColor="text1"/>
          <w:szCs w:val="12"/>
        </w:rPr>
      </w:pPr>
      <w:r w:rsidRPr="00475F01">
        <w:rPr>
          <w:rFonts w:ascii="Arial Nova" w:hAnsi="Arial Nova" w:cs="Microsoft Sans Serif"/>
          <w:bCs/>
          <w:color w:val="000000" w:themeColor="text1"/>
          <w:szCs w:val="12"/>
        </w:rPr>
        <w:t>LAPTA has a goal of 13,0</w:t>
      </w:r>
      <w:r>
        <w:rPr>
          <w:rFonts w:ascii="Arial Nova" w:hAnsi="Arial Nova" w:cs="Microsoft Sans Serif"/>
          <w:bCs/>
          <w:color w:val="000000" w:themeColor="text1"/>
          <w:szCs w:val="12"/>
        </w:rPr>
        <w:t>13</w:t>
      </w:r>
      <w:r w:rsidRPr="00475F01">
        <w:rPr>
          <w:rFonts w:ascii="Arial Nova" w:hAnsi="Arial Nova" w:cs="Microsoft Sans Serif"/>
          <w:bCs/>
          <w:color w:val="000000" w:themeColor="text1"/>
          <w:szCs w:val="12"/>
        </w:rPr>
        <w:t xml:space="preserve"> members for our 101st year in 2023-24 and we need our Local PTA Units to help</w:t>
      </w:r>
      <w:r w:rsidRPr="0019472D">
        <w:rPr>
          <w:rFonts w:ascii="Arial Nova" w:hAnsi="Arial Nova" w:cs="Microsoft Sans Serif"/>
          <w:bCs/>
          <w:color w:val="000000" w:themeColor="text1"/>
          <w:szCs w:val="12"/>
        </w:rPr>
        <w:t xml:space="preserve"> reach that goal! Qualification for awards is done without application. LAPTA uses the information on the top of the Excel Local PTA Unit Membership Report emailed to submit@LouisianaPTA.org by </w:t>
      </w:r>
      <w:r>
        <w:rPr>
          <w:rFonts w:ascii="Arial Nova" w:hAnsi="Arial Nova" w:cs="Microsoft Sans Serif"/>
          <w:bCs/>
          <w:color w:val="000000" w:themeColor="text1"/>
          <w:szCs w:val="12"/>
        </w:rPr>
        <w:t>April 1</w:t>
      </w:r>
      <w:r w:rsidRPr="0019472D">
        <w:rPr>
          <w:rFonts w:ascii="Arial Nova" w:hAnsi="Arial Nova" w:cs="Microsoft Sans Serif"/>
          <w:bCs/>
          <w:color w:val="000000" w:themeColor="text1"/>
          <w:szCs w:val="12"/>
        </w:rPr>
        <w:t xml:space="preserve">, 2023. The annual membership awards will be announced at the General Membership Meeting on </w:t>
      </w:r>
      <w:r>
        <w:rPr>
          <w:rFonts w:ascii="Arial Nova" w:hAnsi="Arial Nova" w:cs="Microsoft Sans Serif"/>
          <w:bCs/>
          <w:color w:val="000000" w:themeColor="text1"/>
          <w:szCs w:val="12"/>
        </w:rPr>
        <w:t>April 20</w:t>
      </w:r>
      <w:r w:rsidRPr="0019472D">
        <w:rPr>
          <w:rFonts w:ascii="Arial Nova" w:hAnsi="Arial Nova" w:cs="Microsoft Sans Serif"/>
          <w:bCs/>
          <w:color w:val="000000" w:themeColor="text1"/>
          <w:szCs w:val="12"/>
        </w:rPr>
        <w:t>, 2023.</w:t>
      </w:r>
    </w:p>
    <w:p w14:paraId="71DD4C23" w14:textId="77777777" w:rsidR="00E07BE4" w:rsidRPr="0019472D" w:rsidRDefault="00E07BE4" w:rsidP="00F5686D">
      <w:pPr>
        <w:widowControl w:val="0"/>
        <w:spacing w:after="0" w:line="240" w:lineRule="auto"/>
        <w:ind w:right="5400"/>
        <w:jc w:val="both"/>
        <w:rPr>
          <w:rFonts w:ascii="Arial Nova" w:hAnsi="Arial Nova" w:cs="Microsoft Sans Serif"/>
          <w:bCs/>
          <w:color w:val="000000" w:themeColor="text1"/>
          <w:szCs w:val="12"/>
        </w:rPr>
      </w:pPr>
    </w:p>
    <w:p w14:paraId="51BEC08B" w14:textId="77777777" w:rsidR="00E07BE4" w:rsidRPr="0019472D" w:rsidRDefault="00E07BE4" w:rsidP="00F5686D">
      <w:pPr>
        <w:widowControl w:val="0"/>
        <w:tabs>
          <w:tab w:val="left" w:pos="5490"/>
        </w:tabs>
        <w:spacing w:after="0" w:line="240" w:lineRule="auto"/>
        <w:jc w:val="both"/>
        <w:rPr>
          <w:rFonts w:ascii="Arial Nova" w:hAnsi="Arial Nova" w:cs="Microsoft Sans Serif"/>
          <w:b/>
          <w:color w:val="000000" w:themeColor="text1"/>
          <w:szCs w:val="12"/>
        </w:rPr>
      </w:pPr>
      <w:r w:rsidRPr="0019472D">
        <w:rPr>
          <w:rFonts w:ascii="Arial Nova" w:hAnsi="Arial Nova" w:cs="Microsoft Sans Serif"/>
          <w:b/>
          <w:color w:val="000000" w:themeColor="text1"/>
          <w:szCs w:val="12"/>
        </w:rPr>
        <w:t xml:space="preserve">Super Grower </w:t>
      </w:r>
      <w:r>
        <w:rPr>
          <w:rFonts w:ascii="Arial Nova" w:hAnsi="Arial Nova" w:cs="Microsoft Sans Serif"/>
          <w:b/>
          <w:color w:val="000000" w:themeColor="text1"/>
          <w:szCs w:val="12"/>
        </w:rPr>
        <w:tab/>
      </w:r>
      <w:r w:rsidRPr="00214154">
        <w:rPr>
          <w:rFonts w:ascii="Arial Nova" w:hAnsi="Arial Nova" w:cs="Microsoft Sans Serif"/>
          <w:b/>
          <w:color w:val="000000" w:themeColor="text1"/>
          <w:szCs w:val="12"/>
        </w:rPr>
        <w:t>Platinum One Voice for Every Child Award</w:t>
      </w:r>
    </w:p>
    <w:p w14:paraId="1DED68A5" w14:textId="77777777" w:rsidR="00E07BE4" w:rsidRPr="0019472D" w:rsidRDefault="00E07BE4" w:rsidP="00F5686D">
      <w:pPr>
        <w:widowControl w:val="0"/>
        <w:tabs>
          <w:tab w:val="left" w:pos="5490"/>
        </w:tabs>
        <w:spacing w:after="0" w:line="240" w:lineRule="auto"/>
        <w:rPr>
          <w:rFonts w:ascii="Arial Nova" w:hAnsi="Arial Nova" w:cs="Microsoft Sans Serif"/>
          <w:bCs/>
          <w:color w:val="000000" w:themeColor="text1"/>
          <w:szCs w:val="12"/>
        </w:rPr>
      </w:pPr>
      <w:r>
        <w:rPr>
          <w:rFonts w:ascii="Arial Nova" w:hAnsi="Arial Nova" w:cs="Microsoft Sans Serif"/>
          <w:bCs/>
          <w:color w:val="000000" w:themeColor="text1"/>
          <w:szCs w:val="12"/>
        </w:rPr>
        <w:t>PTA with the g</w:t>
      </w:r>
      <w:r w:rsidRPr="0019472D">
        <w:rPr>
          <w:rFonts w:ascii="Arial Nova" w:hAnsi="Arial Nova" w:cs="Microsoft Sans Serif"/>
          <w:bCs/>
          <w:color w:val="000000" w:themeColor="text1"/>
          <w:szCs w:val="12"/>
        </w:rPr>
        <w:t>reatest increase from previous year</w:t>
      </w:r>
      <w:r>
        <w:rPr>
          <w:rFonts w:ascii="Arial Nova" w:hAnsi="Arial Nova" w:cs="Microsoft Sans Serif"/>
          <w:bCs/>
          <w:color w:val="000000" w:themeColor="text1"/>
          <w:szCs w:val="12"/>
        </w:rPr>
        <w:t>.</w:t>
      </w:r>
      <w:r>
        <w:rPr>
          <w:rFonts w:ascii="Arial Nova" w:hAnsi="Arial Nova" w:cs="Microsoft Sans Serif"/>
          <w:bCs/>
          <w:color w:val="000000" w:themeColor="text1"/>
          <w:szCs w:val="12"/>
        </w:rPr>
        <w:tab/>
      </w:r>
      <w:r w:rsidRPr="00214154">
        <w:rPr>
          <w:rFonts w:ascii="Arial Nova" w:hAnsi="Arial Nova" w:cs="Microsoft Sans Serif"/>
          <w:bCs/>
          <w:color w:val="000000" w:themeColor="text1"/>
          <w:szCs w:val="12"/>
        </w:rPr>
        <w:t>Recruit members equal to 100% of student enrollment;</w:t>
      </w:r>
    </w:p>
    <w:p w14:paraId="37D434BE" w14:textId="77777777" w:rsidR="00E07BE4" w:rsidRPr="0019472D" w:rsidRDefault="00E07BE4" w:rsidP="00F5686D">
      <w:pPr>
        <w:widowControl w:val="0"/>
        <w:tabs>
          <w:tab w:val="left" w:pos="5490"/>
        </w:tabs>
        <w:spacing w:after="0" w:line="240" w:lineRule="auto"/>
        <w:rPr>
          <w:rFonts w:ascii="Arial Nova" w:hAnsi="Arial Nova" w:cs="Microsoft Sans Serif"/>
          <w:bCs/>
          <w:color w:val="000000" w:themeColor="text1"/>
          <w:szCs w:val="12"/>
        </w:rPr>
      </w:pPr>
      <w:r>
        <w:rPr>
          <w:rFonts w:ascii="Arial Nova" w:hAnsi="Arial Nova" w:cs="Microsoft Sans Serif"/>
          <w:bCs/>
          <w:color w:val="000000" w:themeColor="text1"/>
          <w:szCs w:val="12"/>
        </w:rPr>
        <w:tab/>
      </w:r>
      <w:r w:rsidRPr="00214154">
        <w:rPr>
          <w:rFonts w:ascii="Arial Nova" w:hAnsi="Arial Nova" w:cs="Microsoft Sans Serif"/>
          <w:bCs/>
          <w:color w:val="000000" w:themeColor="text1"/>
          <w:szCs w:val="12"/>
        </w:rPr>
        <w:t xml:space="preserve">All winners enter a drawing for two PTAs to </w:t>
      </w:r>
      <w:r w:rsidRPr="00D37C2C">
        <w:rPr>
          <w:rFonts w:ascii="Arial Nova" w:hAnsi="Arial Nova" w:cs="Microsoft Sans Serif"/>
          <w:b/>
          <w:color w:val="000000" w:themeColor="text1"/>
          <w:szCs w:val="12"/>
        </w:rPr>
        <w:t>win $500!</w:t>
      </w:r>
    </w:p>
    <w:p w14:paraId="62F83CB4" w14:textId="77777777" w:rsidR="00E07BE4" w:rsidRPr="0019472D" w:rsidRDefault="00E07BE4" w:rsidP="00F5686D">
      <w:pPr>
        <w:widowControl w:val="0"/>
        <w:tabs>
          <w:tab w:val="left" w:pos="5490"/>
        </w:tabs>
        <w:spacing w:after="0" w:line="240" w:lineRule="auto"/>
        <w:rPr>
          <w:rFonts w:ascii="Arial Nova" w:hAnsi="Arial Nova" w:cs="Microsoft Sans Serif"/>
          <w:b/>
          <w:color w:val="000000" w:themeColor="text1"/>
          <w:szCs w:val="12"/>
        </w:rPr>
      </w:pPr>
      <w:r w:rsidRPr="0019472D">
        <w:rPr>
          <w:rFonts w:ascii="Arial Nova" w:hAnsi="Arial Nova" w:cs="Microsoft Sans Serif"/>
          <w:b/>
          <w:color w:val="000000" w:themeColor="text1"/>
          <w:szCs w:val="12"/>
        </w:rPr>
        <w:t>Membership Marvel Award</w:t>
      </w:r>
      <w:r>
        <w:rPr>
          <w:rFonts w:ascii="Arial Nova" w:hAnsi="Arial Nova" w:cs="Microsoft Sans Serif"/>
          <w:b/>
          <w:color w:val="000000" w:themeColor="text1"/>
          <w:szCs w:val="12"/>
        </w:rPr>
        <w:tab/>
      </w:r>
    </w:p>
    <w:p w14:paraId="683DC3DE" w14:textId="77777777" w:rsidR="00E07BE4" w:rsidRDefault="00E07BE4" w:rsidP="00F5686D">
      <w:pPr>
        <w:widowControl w:val="0"/>
        <w:tabs>
          <w:tab w:val="left" w:pos="5490"/>
        </w:tabs>
        <w:spacing w:after="0" w:line="240" w:lineRule="auto"/>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 xml:space="preserve">Increase membership by 10% over the previous </w:t>
      </w:r>
      <w:r>
        <w:rPr>
          <w:rFonts w:ascii="Arial Nova" w:hAnsi="Arial Nova" w:cs="Microsoft Sans Serif"/>
          <w:bCs/>
          <w:color w:val="000000" w:themeColor="text1"/>
          <w:szCs w:val="12"/>
        </w:rPr>
        <w:tab/>
      </w:r>
      <w:r w:rsidRPr="00214154">
        <w:rPr>
          <w:rFonts w:ascii="Arial Nova" w:hAnsi="Arial Nova" w:cs="Microsoft Sans Serif"/>
          <w:b/>
          <w:color w:val="000000" w:themeColor="text1"/>
          <w:szCs w:val="12"/>
        </w:rPr>
        <w:t>Gold One Voice for Every Child Award</w:t>
      </w:r>
    </w:p>
    <w:p w14:paraId="24900CDE" w14:textId="77777777" w:rsidR="00E07BE4" w:rsidRPr="0019472D" w:rsidRDefault="00E07BE4" w:rsidP="00F5686D">
      <w:pPr>
        <w:widowControl w:val="0"/>
        <w:tabs>
          <w:tab w:val="left" w:pos="5490"/>
        </w:tabs>
        <w:spacing w:after="0" w:line="240" w:lineRule="auto"/>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year average or reach your goal from LAPTA</w:t>
      </w:r>
      <w:r>
        <w:rPr>
          <w:rFonts w:ascii="Arial Nova" w:hAnsi="Arial Nova" w:cs="Microsoft Sans Serif"/>
          <w:bCs/>
          <w:color w:val="000000" w:themeColor="text1"/>
          <w:szCs w:val="12"/>
        </w:rPr>
        <w:t>.</w:t>
      </w:r>
      <w:r>
        <w:rPr>
          <w:rFonts w:ascii="Arial Nova" w:hAnsi="Arial Nova" w:cs="Microsoft Sans Serif"/>
          <w:bCs/>
          <w:color w:val="000000" w:themeColor="text1"/>
          <w:szCs w:val="12"/>
        </w:rPr>
        <w:tab/>
      </w:r>
      <w:r w:rsidRPr="00214154">
        <w:rPr>
          <w:rFonts w:ascii="Arial Nova" w:hAnsi="Arial Nova" w:cs="Microsoft Sans Serif"/>
          <w:bCs/>
          <w:color w:val="000000" w:themeColor="text1"/>
          <w:szCs w:val="12"/>
        </w:rPr>
        <w:t>Recruit members equal to 75% of student enrollment.</w:t>
      </w:r>
    </w:p>
    <w:p w14:paraId="454A65BB" w14:textId="77777777" w:rsidR="00E07BE4" w:rsidRPr="0019472D" w:rsidRDefault="00E07BE4" w:rsidP="00F5686D">
      <w:pPr>
        <w:widowControl w:val="0"/>
        <w:tabs>
          <w:tab w:val="left" w:pos="5490"/>
        </w:tabs>
        <w:spacing w:after="0" w:line="240" w:lineRule="auto"/>
        <w:rPr>
          <w:rFonts w:ascii="Arial Nova" w:hAnsi="Arial Nova" w:cs="Microsoft Sans Serif"/>
          <w:bCs/>
          <w:color w:val="000000" w:themeColor="text1"/>
          <w:szCs w:val="12"/>
        </w:rPr>
      </w:pPr>
      <w:r>
        <w:rPr>
          <w:rFonts w:ascii="Arial Nova" w:hAnsi="Arial Nova" w:cs="Microsoft Sans Serif"/>
          <w:bCs/>
          <w:color w:val="000000" w:themeColor="text1"/>
          <w:szCs w:val="12"/>
        </w:rPr>
        <w:tab/>
      </w:r>
    </w:p>
    <w:p w14:paraId="522DA2E8" w14:textId="77777777" w:rsidR="00E07BE4" w:rsidRPr="0019472D" w:rsidRDefault="00E07BE4" w:rsidP="00F5686D">
      <w:pPr>
        <w:widowControl w:val="0"/>
        <w:tabs>
          <w:tab w:val="left" w:pos="5490"/>
        </w:tabs>
        <w:spacing w:after="0" w:line="240" w:lineRule="auto"/>
        <w:rPr>
          <w:rFonts w:ascii="Arial Nova" w:hAnsi="Arial Nova" w:cs="Microsoft Sans Serif"/>
          <w:b/>
          <w:color w:val="000000" w:themeColor="text1"/>
          <w:szCs w:val="12"/>
        </w:rPr>
      </w:pPr>
      <w:r w:rsidRPr="0019472D">
        <w:rPr>
          <w:rFonts w:ascii="Arial Nova" w:hAnsi="Arial Nova" w:cs="Microsoft Sans Serif"/>
          <w:b/>
          <w:color w:val="000000" w:themeColor="text1"/>
          <w:szCs w:val="12"/>
        </w:rPr>
        <w:t>Golden Apple Award</w:t>
      </w:r>
      <w:r>
        <w:rPr>
          <w:rFonts w:ascii="Arial Nova" w:hAnsi="Arial Nova" w:cs="Microsoft Sans Serif"/>
          <w:b/>
          <w:color w:val="000000" w:themeColor="text1"/>
          <w:szCs w:val="12"/>
        </w:rPr>
        <w:tab/>
      </w:r>
      <w:r w:rsidRPr="00214154">
        <w:rPr>
          <w:rFonts w:ascii="Arial Nova" w:hAnsi="Arial Nova" w:cs="Microsoft Sans Serif"/>
          <w:b/>
          <w:color w:val="000000" w:themeColor="text1"/>
          <w:szCs w:val="12"/>
        </w:rPr>
        <w:t>Silver One Voice for Every Child Award</w:t>
      </w:r>
    </w:p>
    <w:p w14:paraId="3BCF6E4E" w14:textId="77777777" w:rsidR="00E07BE4" w:rsidRPr="0019472D" w:rsidRDefault="00E07BE4" w:rsidP="00F5686D">
      <w:pPr>
        <w:widowControl w:val="0"/>
        <w:tabs>
          <w:tab w:val="left" w:pos="5490"/>
        </w:tabs>
        <w:spacing w:after="0" w:line="240" w:lineRule="auto"/>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100% membership of teachers and administrators</w:t>
      </w:r>
      <w:r>
        <w:rPr>
          <w:rFonts w:ascii="Arial Nova" w:hAnsi="Arial Nova" w:cs="Microsoft Sans Serif"/>
          <w:bCs/>
          <w:color w:val="000000" w:themeColor="text1"/>
          <w:szCs w:val="12"/>
        </w:rPr>
        <w:t>.</w:t>
      </w:r>
      <w:r>
        <w:rPr>
          <w:rFonts w:ascii="Arial Nova" w:hAnsi="Arial Nova" w:cs="Microsoft Sans Serif"/>
          <w:bCs/>
          <w:color w:val="000000" w:themeColor="text1"/>
          <w:szCs w:val="12"/>
        </w:rPr>
        <w:tab/>
      </w:r>
      <w:r w:rsidRPr="00214154">
        <w:rPr>
          <w:rFonts w:ascii="Arial Nova" w:hAnsi="Arial Nova" w:cs="Microsoft Sans Serif"/>
          <w:bCs/>
          <w:color w:val="000000" w:themeColor="text1"/>
          <w:szCs w:val="12"/>
        </w:rPr>
        <w:t>Recruit members equal to 50% of student enrollment</w:t>
      </w:r>
      <w:r>
        <w:rPr>
          <w:rFonts w:ascii="Arial Nova" w:hAnsi="Arial Nova" w:cs="Microsoft Sans Serif"/>
          <w:bCs/>
          <w:color w:val="000000" w:themeColor="text1"/>
          <w:szCs w:val="12"/>
        </w:rPr>
        <w:t>.</w:t>
      </w:r>
    </w:p>
    <w:p w14:paraId="3CC47FD0" w14:textId="270F46E8" w:rsidR="00730E66" w:rsidRDefault="00730E66" w:rsidP="00F5686D">
      <w:pPr>
        <w:widowControl w:val="0"/>
        <w:spacing w:after="0" w:line="240" w:lineRule="auto"/>
        <w:rPr>
          <w:rFonts w:ascii="Arial Nova" w:hAnsi="Arial Nova"/>
          <w:b/>
          <w:bCs/>
          <w:color w:val="000000" w:themeColor="text1"/>
          <w:sz w:val="40"/>
          <w:szCs w:val="40"/>
          <w:highlight w:val="yellow"/>
          <w:u w:val="single"/>
        </w:rPr>
      </w:pPr>
    </w:p>
    <w:p w14:paraId="3422851D" w14:textId="77777777" w:rsidR="00CD5B8A" w:rsidRDefault="00CD5B8A" w:rsidP="00F5686D">
      <w:pPr>
        <w:widowControl w:val="0"/>
        <w:spacing w:after="0" w:line="240" w:lineRule="auto"/>
        <w:rPr>
          <w:rFonts w:ascii="Arial Nova" w:hAnsi="Arial Nova"/>
          <w:b/>
          <w:bCs/>
          <w:color w:val="000000" w:themeColor="text1"/>
          <w:sz w:val="40"/>
          <w:szCs w:val="40"/>
          <w:highlight w:val="yellow"/>
          <w:u w:val="single"/>
        </w:rPr>
      </w:pPr>
    </w:p>
    <w:p w14:paraId="22292189" w14:textId="77777777" w:rsidR="00CD5B8A" w:rsidRDefault="00CD5B8A" w:rsidP="00F5686D">
      <w:pPr>
        <w:widowControl w:val="0"/>
        <w:spacing w:after="0" w:line="240" w:lineRule="auto"/>
        <w:rPr>
          <w:rFonts w:ascii="Arial Nova" w:hAnsi="Arial Nova"/>
          <w:b/>
          <w:bCs/>
          <w:color w:val="000000" w:themeColor="text1"/>
          <w:sz w:val="40"/>
          <w:szCs w:val="40"/>
          <w:highlight w:val="yellow"/>
          <w:u w:val="single"/>
        </w:rPr>
      </w:pPr>
    </w:p>
    <w:p w14:paraId="35028A01" w14:textId="77777777" w:rsidR="00CD5B8A" w:rsidRDefault="00CD5B8A" w:rsidP="00F5686D">
      <w:pPr>
        <w:widowControl w:val="0"/>
        <w:spacing w:after="0" w:line="240" w:lineRule="auto"/>
        <w:rPr>
          <w:rFonts w:ascii="Arial Nova" w:hAnsi="Arial Nova"/>
          <w:b/>
          <w:bCs/>
          <w:color w:val="000000" w:themeColor="text1"/>
          <w:sz w:val="40"/>
          <w:szCs w:val="40"/>
          <w:highlight w:val="yellow"/>
          <w:u w:val="single"/>
        </w:rPr>
      </w:pPr>
    </w:p>
    <w:p w14:paraId="530CA6C9" w14:textId="77777777" w:rsidR="00CD5B8A" w:rsidRDefault="00CD5B8A" w:rsidP="00F5686D">
      <w:pPr>
        <w:widowControl w:val="0"/>
        <w:spacing w:after="0" w:line="240" w:lineRule="auto"/>
        <w:rPr>
          <w:rFonts w:ascii="Arial Nova" w:hAnsi="Arial Nova"/>
          <w:b/>
          <w:bCs/>
          <w:color w:val="000000" w:themeColor="text1"/>
          <w:sz w:val="40"/>
          <w:szCs w:val="40"/>
          <w:highlight w:val="yellow"/>
          <w:u w:val="single"/>
        </w:rPr>
      </w:pPr>
    </w:p>
    <w:p w14:paraId="6FDD249A" w14:textId="6C6A156A" w:rsidR="006700C5" w:rsidRPr="00EC73F6" w:rsidRDefault="006700C5" w:rsidP="00F5686D">
      <w:pPr>
        <w:widowControl w:val="0"/>
        <w:spacing w:after="0" w:line="240" w:lineRule="auto"/>
        <w:rPr>
          <w:rFonts w:ascii="Arial Nova" w:hAnsi="Arial Nova"/>
          <w:b/>
          <w:bCs/>
          <w:color w:val="000000" w:themeColor="text1"/>
          <w:sz w:val="40"/>
          <w:szCs w:val="40"/>
          <w:u w:val="single"/>
        </w:rPr>
      </w:pPr>
      <w:r w:rsidRPr="00EC73F6">
        <w:rPr>
          <w:rFonts w:ascii="Arial Nova" w:hAnsi="Arial Nova"/>
          <w:b/>
          <w:bCs/>
          <w:color w:val="000000" w:themeColor="text1"/>
          <w:sz w:val="40"/>
          <w:szCs w:val="40"/>
          <w:u w:val="single"/>
        </w:rPr>
        <w:lastRenderedPageBreak/>
        <w:t>MEMBERSHIP CALENDAR</w:t>
      </w:r>
    </w:p>
    <w:p w14:paraId="11D21711" w14:textId="77777777" w:rsidR="006700C5" w:rsidRPr="00A14955" w:rsidRDefault="006700C5" w:rsidP="00F5686D">
      <w:pPr>
        <w:pStyle w:val="Heading2"/>
        <w:keepNext w:val="0"/>
        <w:keepLines w:val="0"/>
        <w:widowControl w:val="0"/>
        <w:spacing w:before="0" w:after="0" w:line="240" w:lineRule="auto"/>
        <w:rPr>
          <w:rFonts w:ascii="Arial Nova" w:hAnsi="Arial Nova"/>
          <w:b/>
          <w:bCs/>
          <w:color w:val="000000" w:themeColor="text1"/>
        </w:rPr>
      </w:pPr>
      <w:r w:rsidRPr="00A14955">
        <w:rPr>
          <w:rFonts w:ascii="Arial Nova" w:hAnsi="Arial Nova"/>
          <w:b/>
          <w:bCs/>
          <w:color w:val="000000" w:themeColor="text1"/>
        </w:rPr>
        <w:t xml:space="preserve">July </w:t>
      </w:r>
    </w:p>
    <w:p w14:paraId="43CBA90A" w14:textId="77777777" w:rsidR="006700C5" w:rsidRPr="00EC73F6" w:rsidRDefault="006700C5" w:rsidP="002D35F4">
      <w:pPr>
        <w:pStyle w:val="ListParagraph"/>
        <w:widowControl w:val="0"/>
        <w:numPr>
          <w:ilvl w:val="0"/>
          <w:numId w:val="87"/>
        </w:numPr>
        <w:spacing w:after="0" w:line="240" w:lineRule="auto"/>
        <w:ind w:left="360"/>
        <w:rPr>
          <w:rFonts w:ascii="Arial Nova" w:hAnsi="Arial Nova"/>
          <w:color w:val="000000" w:themeColor="text1"/>
        </w:rPr>
      </w:pPr>
      <w:r w:rsidRPr="00EC73F6">
        <w:rPr>
          <w:rFonts w:ascii="Arial Nova" w:hAnsi="Arial Nova"/>
          <w:color w:val="000000" w:themeColor="text1"/>
        </w:rPr>
        <w:t>Make plans to attend summer leadership training with LAPTA.</w:t>
      </w:r>
    </w:p>
    <w:p w14:paraId="7720B182" w14:textId="77777777" w:rsidR="006700C5" w:rsidRPr="00EC73F6" w:rsidRDefault="006700C5" w:rsidP="002D35F4">
      <w:pPr>
        <w:pStyle w:val="ListParagraph"/>
        <w:widowControl w:val="0"/>
        <w:numPr>
          <w:ilvl w:val="0"/>
          <w:numId w:val="87"/>
        </w:numPr>
        <w:spacing w:after="0" w:line="240" w:lineRule="auto"/>
        <w:ind w:left="360"/>
        <w:rPr>
          <w:rFonts w:ascii="Arial Nova" w:hAnsi="Arial Nova"/>
          <w:color w:val="000000" w:themeColor="text1"/>
        </w:rPr>
      </w:pPr>
      <w:r w:rsidRPr="00EC73F6">
        <w:rPr>
          <w:rFonts w:ascii="Arial Nova" w:hAnsi="Arial Nova"/>
          <w:color w:val="000000" w:themeColor="text1"/>
        </w:rPr>
        <w:t>Meet with outgoing membership chair and new President and set goals for the new year.</w:t>
      </w:r>
    </w:p>
    <w:p w14:paraId="3C46B001" w14:textId="5CBFD7CA" w:rsidR="006700C5" w:rsidRPr="00EC73F6" w:rsidRDefault="006700C5"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EC73F6">
        <w:rPr>
          <w:rFonts w:ascii="Arial Nova" w:hAnsi="Arial Nova"/>
          <w:color w:val="000000" w:themeColor="text1"/>
        </w:rPr>
        <w:t xml:space="preserve">Develop </w:t>
      </w:r>
      <w:r w:rsidR="00430A95" w:rsidRPr="00EC73F6">
        <w:rPr>
          <w:rFonts w:ascii="Arial Nova" w:hAnsi="Arial Nova"/>
          <w:color w:val="000000" w:themeColor="text1"/>
        </w:rPr>
        <w:t>a</w:t>
      </w:r>
      <w:r w:rsidRPr="00EC73F6">
        <w:rPr>
          <w:rFonts w:ascii="Arial Nova" w:hAnsi="Arial Nova"/>
          <w:color w:val="000000" w:themeColor="text1"/>
        </w:rPr>
        <w:t xml:space="preserve"> membership campaign and theme</w:t>
      </w:r>
      <w:r w:rsidR="004927FD" w:rsidRPr="00EC73F6">
        <w:rPr>
          <w:rFonts w:ascii="Arial Nova" w:hAnsi="Arial Nova"/>
          <w:color w:val="000000" w:themeColor="text1"/>
        </w:rPr>
        <w:t>.</w:t>
      </w:r>
      <w:r w:rsidRPr="00EC73F6">
        <w:rPr>
          <w:rFonts w:ascii="Arial Nova" w:hAnsi="Arial Nova"/>
          <w:color w:val="000000" w:themeColor="text1"/>
        </w:rPr>
        <w:t xml:space="preserve"> </w:t>
      </w:r>
      <w:r w:rsidR="004927FD" w:rsidRPr="00EC73F6">
        <w:rPr>
          <w:rFonts w:ascii="Arial Nova" w:hAnsi="Arial Nova"/>
          <w:color w:val="000000" w:themeColor="text1"/>
        </w:rPr>
        <w:t>E</w:t>
      </w:r>
      <w:r w:rsidRPr="00EC73F6">
        <w:rPr>
          <w:rFonts w:ascii="Arial Nova" w:hAnsi="Arial Nova"/>
          <w:color w:val="000000" w:themeColor="text1"/>
        </w:rPr>
        <w:t>nlist the help of membership committee, board members and school principals to ensure a successful year. Consult the theme chosen by National PTA.</w:t>
      </w:r>
    </w:p>
    <w:p w14:paraId="7EDADFDD" w14:textId="77777777" w:rsidR="006700C5" w:rsidRPr="00EC73F6" w:rsidRDefault="006700C5"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EC73F6">
        <w:rPr>
          <w:rFonts w:ascii="Arial Nova" w:hAnsi="Arial Nova"/>
          <w:color w:val="000000" w:themeColor="text1"/>
        </w:rPr>
        <w:t>Make plans to attend all Board meetings.</w:t>
      </w:r>
    </w:p>
    <w:p w14:paraId="2DCB28C2" w14:textId="50A67BC3" w:rsidR="006700C5" w:rsidRPr="00EC73F6" w:rsidRDefault="006700C5"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EC73F6">
        <w:rPr>
          <w:rFonts w:ascii="Arial Nova" w:hAnsi="Arial Nova"/>
          <w:color w:val="000000" w:themeColor="text1"/>
        </w:rPr>
        <w:t xml:space="preserve">Ensure that funds are in the budget for membership promotion posters, awards, prizes, and </w:t>
      </w:r>
      <w:r w:rsidR="004927FD" w:rsidRPr="00EC73F6">
        <w:rPr>
          <w:rFonts w:ascii="Arial Nova" w:hAnsi="Arial Nova"/>
          <w:color w:val="000000" w:themeColor="text1"/>
        </w:rPr>
        <w:t>flyers</w:t>
      </w:r>
      <w:r w:rsidRPr="00EC73F6">
        <w:rPr>
          <w:rFonts w:ascii="Arial Nova" w:hAnsi="Arial Nova"/>
          <w:color w:val="000000" w:themeColor="text1"/>
        </w:rPr>
        <w:t>.</w:t>
      </w:r>
    </w:p>
    <w:p w14:paraId="65E75D89" w14:textId="77777777" w:rsidR="006700C5" w:rsidRPr="00EC73F6" w:rsidRDefault="006700C5"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EC73F6">
        <w:rPr>
          <w:rFonts w:ascii="Arial Nova" w:hAnsi="Arial Nova"/>
          <w:color w:val="000000" w:themeColor="text1"/>
        </w:rPr>
        <w:t>Have your plan of work approved by the Executive Committee.</w:t>
      </w:r>
    </w:p>
    <w:p w14:paraId="77FC4069" w14:textId="77777777" w:rsidR="006700C5" w:rsidRPr="00EC73F6" w:rsidRDefault="006700C5"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EC73F6">
        <w:rPr>
          <w:rFonts w:ascii="Arial Nova" w:hAnsi="Arial Nova"/>
          <w:color w:val="000000" w:themeColor="text1"/>
        </w:rPr>
        <w:t>Prepare necessary materials for membership enrollment such as Welcome Packet (with President), envelopes, current dues report, current roster, and current awards form.</w:t>
      </w:r>
    </w:p>
    <w:p w14:paraId="233FEEB6" w14:textId="77777777" w:rsidR="006700C5" w:rsidRPr="00EC73F6" w:rsidRDefault="006700C5"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EC73F6">
        <w:rPr>
          <w:rFonts w:ascii="Arial Nova" w:hAnsi="Arial Nova"/>
          <w:color w:val="000000" w:themeColor="text1"/>
        </w:rPr>
        <w:t>Review all LAPTA awards and award applications and make appropriate plans for eligibility.</w:t>
      </w:r>
    </w:p>
    <w:p w14:paraId="66B58B9D" w14:textId="5300E87F" w:rsidR="006700C5" w:rsidRPr="00EC73F6" w:rsidRDefault="006700C5"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EC73F6">
        <w:rPr>
          <w:rFonts w:ascii="Arial Nova" w:hAnsi="Arial Nova"/>
          <w:color w:val="000000" w:themeColor="text1"/>
        </w:rPr>
        <w:t>Solicit business incentives</w:t>
      </w:r>
      <w:r w:rsidR="004927FD" w:rsidRPr="00EC73F6">
        <w:rPr>
          <w:rFonts w:ascii="Arial Nova" w:hAnsi="Arial Nova"/>
          <w:color w:val="000000" w:themeColor="text1"/>
        </w:rPr>
        <w:t xml:space="preserve"> or sponsorships</w:t>
      </w:r>
      <w:r w:rsidRPr="00EC73F6">
        <w:rPr>
          <w:rFonts w:ascii="Arial Nova" w:hAnsi="Arial Nova"/>
          <w:color w:val="000000" w:themeColor="text1"/>
        </w:rPr>
        <w:t>.</w:t>
      </w:r>
    </w:p>
    <w:p w14:paraId="5DB9FB85" w14:textId="77777777" w:rsidR="006700C5" w:rsidRPr="00EC73F6" w:rsidRDefault="006700C5" w:rsidP="002D35F4">
      <w:pPr>
        <w:pStyle w:val="ListParagraph"/>
        <w:widowControl w:val="0"/>
        <w:numPr>
          <w:ilvl w:val="0"/>
          <w:numId w:val="87"/>
        </w:numPr>
        <w:tabs>
          <w:tab w:val="left" w:pos="836"/>
          <w:tab w:val="left" w:pos="837"/>
        </w:tabs>
        <w:spacing w:after="0" w:line="240" w:lineRule="auto"/>
        <w:ind w:left="360"/>
        <w:jc w:val="both"/>
        <w:rPr>
          <w:rFonts w:ascii="Arial Nova" w:hAnsi="Arial Nova"/>
          <w:color w:val="000000" w:themeColor="text1"/>
        </w:rPr>
      </w:pPr>
      <w:r w:rsidRPr="00EC73F6">
        <w:rPr>
          <w:rFonts w:ascii="Arial Nova" w:hAnsi="Arial Nova"/>
          <w:color w:val="000000" w:themeColor="text1"/>
        </w:rPr>
        <w:t>Submit dues at LouisianaPTA.org/membership. Share membership roster with President and Secretary.</w:t>
      </w:r>
    </w:p>
    <w:p w14:paraId="42F31653" w14:textId="77777777" w:rsidR="006700C5" w:rsidRPr="00D214E0" w:rsidRDefault="006700C5" w:rsidP="00F5686D">
      <w:pPr>
        <w:widowControl w:val="0"/>
        <w:tabs>
          <w:tab w:val="left" w:pos="836"/>
          <w:tab w:val="left" w:pos="837"/>
        </w:tabs>
        <w:spacing w:after="0" w:line="240" w:lineRule="auto"/>
        <w:rPr>
          <w:rFonts w:ascii="Arial Nova" w:hAnsi="Arial Nova"/>
          <w:color w:val="000000" w:themeColor="text1"/>
          <w:highlight w:val="yellow"/>
        </w:rPr>
      </w:pPr>
    </w:p>
    <w:p w14:paraId="02AC5568" w14:textId="77777777" w:rsidR="006700C5" w:rsidRPr="00A14955" w:rsidRDefault="006700C5" w:rsidP="00F5686D">
      <w:pPr>
        <w:pStyle w:val="Heading2"/>
        <w:keepNext w:val="0"/>
        <w:keepLines w:val="0"/>
        <w:widowControl w:val="0"/>
        <w:spacing w:before="0" w:after="0" w:line="240" w:lineRule="auto"/>
        <w:rPr>
          <w:rFonts w:ascii="Arial Nova" w:hAnsi="Arial Nova"/>
          <w:b/>
          <w:bCs/>
          <w:color w:val="000000" w:themeColor="text1"/>
        </w:rPr>
      </w:pPr>
      <w:r w:rsidRPr="00A14955">
        <w:rPr>
          <w:rFonts w:ascii="Arial Nova" w:hAnsi="Arial Nova"/>
          <w:b/>
          <w:bCs/>
          <w:color w:val="000000" w:themeColor="text1"/>
        </w:rPr>
        <w:t>August</w:t>
      </w:r>
    </w:p>
    <w:p w14:paraId="285535CC" w14:textId="2512E316" w:rsidR="006700C5" w:rsidRPr="00643039" w:rsidRDefault="006700C5"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643039">
        <w:rPr>
          <w:rFonts w:ascii="Arial Nova" w:hAnsi="Arial Nova"/>
          <w:color w:val="000000" w:themeColor="text1"/>
        </w:rPr>
        <w:t xml:space="preserve">Target </w:t>
      </w:r>
      <w:r w:rsidR="00EC73F6" w:rsidRPr="00643039">
        <w:rPr>
          <w:rFonts w:ascii="Arial Nova" w:hAnsi="Arial Nova"/>
          <w:color w:val="000000" w:themeColor="text1"/>
        </w:rPr>
        <w:t>the</w:t>
      </w:r>
      <w:r w:rsidRPr="00643039">
        <w:rPr>
          <w:rFonts w:ascii="Arial Nova" w:hAnsi="Arial Nova"/>
          <w:color w:val="000000" w:themeColor="text1"/>
        </w:rPr>
        <w:t xml:space="preserve"> school faculty to join</w:t>
      </w:r>
      <w:r w:rsidRPr="00643039">
        <w:rPr>
          <w:rFonts w:ascii="Arial Nova" w:hAnsi="Arial Nova"/>
          <w:color w:val="000000" w:themeColor="text1"/>
          <w:spacing w:val="-6"/>
        </w:rPr>
        <w:t xml:space="preserve"> </w:t>
      </w:r>
      <w:r w:rsidRPr="00643039">
        <w:rPr>
          <w:rFonts w:ascii="Arial Nova" w:hAnsi="Arial Nova"/>
          <w:color w:val="000000" w:themeColor="text1"/>
        </w:rPr>
        <w:t>PTA before school</w:t>
      </w:r>
      <w:r w:rsidR="00D15A57">
        <w:rPr>
          <w:rFonts w:ascii="Arial Nova" w:hAnsi="Arial Nova"/>
          <w:color w:val="000000" w:themeColor="text1"/>
        </w:rPr>
        <w:t xml:space="preserve"> starts</w:t>
      </w:r>
      <w:r w:rsidRPr="00643039">
        <w:rPr>
          <w:rFonts w:ascii="Arial Nova" w:hAnsi="Arial Nova"/>
          <w:color w:val="000000" w:themeColor="text1"/>
        </w:rPr>
        <w:t xml:space="preserve">. Give the faculty a summary of what PTA plans to do for them throughout the year and why they should join and support PTA. </w:t>
      </w:r>
    </w:p>
    <w:p w14:paraId="67FDA3BC" w14:textId="77777777" w:rsidR="006700C5" w:rsidRPr="00643039" w:rsidRDefault="006700C5"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643039">
        <w:rPr>
          <w:rFonts w:ascii="Arial Nova" w:hAnsi="Arial Nova"/>
          <w:color w:val="000000" w:themeColor="text1"/>
        </w:rPr>
        <w:t>Attend LAPTA leadership</w:t>
      </w:r>
      <w:r w:rsidRPr="00643039">
        <w:rPr>
          <w:rFonts w:ascii="Arial Nova" w:hAnsi="Arial Nova"/>
          <w:color w:val="000000" w:themeColor="text1"/>
          <w:spacing w:val="-3"/>
        </w:rPr>
        <w:t xml:space="preserve"> </w:t>
      </w:r>
      <w:r w:rsidRPr="00643039">
        <w:rPr>
          <w:rFonts w:ascii="Arial Nova" w:hAnsi="Arial Nova"/>
          <w:color w:val="000000" w:themeColor="text1"/>
        </w:rPr>
        <w:t>training.</w:t>
      </w:r>
    </w:p>
    <w:p w14:paraId="087F3EDD" w14:textId="59E0852C" w:rsidR="006700C5" w:rsidRPr="00643039" w:rsidRDefault="006700C5"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643039">
        <w:rPr>
          <w:rFonts w:ascii="Arial Nova" w:hAnsi="Arial Nova"/>
          <w:color w:val="000000" w:themeColor="text1"/>
        </w:rPr>
        <w:t xml:space="preserve">Implement </w:t>
      </w:r>
      <w:r w:rsidR="00EC73F6" w:rsidRPr="00643039">
        <w:rPr>
          <w:rFonts w:ascii="Arial Nova" w:hAnsi="Arial Nova"/>
          <w:color w:val="000000" w:themeColor="text1"/>
        </w:rPr>
        <w:t>the</w:t>
      </w:r>
      <w:r w:rsidRPr="00643039">
        <w:rPr>
          <w:rFonts w:ascii="Arial Nova" w:hAnsi="Arial Nova"/>
          <w:color w:val="000000" w:themeColor="text1"/>
        </w:rPr>
        <w:t xml:space="preserve"> membership enrollment</w:t>
      </w:r>
      <w:r w:rsidRPr="00643039">
        <w:rPr>
          <w:rFonts w:ascii="Arial Nova" w:hAnsi="Arial Nova"/>
          <w:color w:val="000000" w:themeColor="text1"/>
          <w:spacing w:val="2"/>
        </w:rPr>
        <w:t xml:space="preserve"> </w:t>
      </w:r>
      <w:r w:rsidRPr="00643039">
        <w:rPr>
          <w:rFonts w:ascii="Arial Nova" w:hAnsi="Arial Nova"/>
          <w:color w:val="000000" w:themeColor="text1"/>
        </w:rPr>
        <w:t>campaign.</w:t>
      </w:r>
    </w:p>
    <w:p w14:paraId="149B566A" w14:textId="77777777" w:rsidR="006700C5" w:rsidRPr="00643039" w:rsidRDefault="006700C5"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643039">
        <w:rPr>
          <w:rFonts w:ascii="Arial Nova" w:hAnsi="Arial Nova"/>
          <w:color w:val="000000" w:themeColor="text1"/>
        </w:rPr>
        <w:t>Make sure every Board member joins</w:t>
      </w:r>
      <w:r w:rsidRPr="00643039">
        <w:rPr>
          <w:rFonts w:ascii="Arial Nova" w:hAnsi="Arial Nova"/>
          <w:color w:val="000000" w:themeColor="text1"/>
          <w:spacing w:val="-5"/>
        </w:rPr>
        <w:t xml:space="preserve"> </w:t>
      </w:r>
      <w:r w:rsidRPr="00643039">
        <w:rPr>
          <w:rFonts w:ascii="Arial Nova" w:hAnsi="Arial Nova"/>
          <w:color w:val="000000" w:themeColor="text1"/>
        </w:rPr>
        <w:t xml:space="preserve">PTA. They </w:t>
      </w:r>
      <w:r w:rsidRPr="00643039">
        <w:rPr>
          <w:rFonts w:ascii="Arial Nova" w:hAnsi="Arial Nova"/>
          <w:b/>
          <w:bCs/>
          <w:color w:val="000000" w:themeColor="text1"/>
          <w:u w:val="single"/>
        </w:rPr>
        <w:t>must</w:t>
      </w:r>
      <w:r w:rsidRPr="00643039">
        <w:rPr>
          <w:rFonts w:ascii="Arial Nova" w:hAnsi="Arial Nova"/>
          <w:color w:val="000000" w:themeColor="text1"/>
        </w:rPr>
        <w:t xml:space="preserve"> be a member to be on the Board of Directors.</w:t>
      </w:r>
    </w:p>
    <w:p w14:paraId="264EE7D7" w14:textId="773E4F57" w:rsidR="006700C5" w:rsidRPr="00643039" w:rsidRDefault="006700C5"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643039">
        <w:rPr>
          <w:rFonts w:ascii="Arial Nova" w:hAnsi="Arial Nova"/>
          <w:color w:val="000000" w:themeColor="text1"/>
        </w:rPr>
        <w:t xml:space="preserve">Publicize! Use all media – email, Facebook, Instagram, Twitter, newspapers, billboards, </w:t>
      </w:r>
      <w:r w:rsidR="00EC73F6" w:rsidRPr="00643039">
        <w:rPr>
          <w:rFonts w:ascii="Arial Nova" w:hAnsi="Arial Nova"/>
          <w:color w:val="000000" w:themeColor="text1"/>
        </w:rPr>
        <w:t>radio,</w:t>
      </w:r>
      <w:r w:rsidRPr="00643039">
        <w:rPr>
          <w:rFonts w:ascii="Arial Nova" w:hAnsi="Arial Nova"/>
          <w:color w:val="000000" w:themeColor="text1"/>
        </w:rPr>
        <w:t xml:space="preserve"> and</w:t>
      </w:r>
      <w:r w:rsidRPr="00643039">
        <w:rPr>
          <w:rFonts w:ascii="Arial Nova" w:hAnsi="Arial Nova"/>
          <w:color w:val="000000" w:themeColor="text1"/>
          <w:spacing w:val="-5"/>
        </w:rPr>
        <w:t xml:space="preserve"> </w:t>
      </w:r>
      <w:r w:rsidRPr="00643039">
        <w:rPr>
          <w:rFonts w:ascii="Arial Nova" w:hAnsi="Arial Nova"/>
          <w:color w:val="000000" w:themeColor="text1"/>
        </w:rPr>
        <w:t>TV.</w:t>
      </w:r>
    </w:p>
    <w:p w14:paraId="3C20F9F3" w14:textId="0303D422" w:rsidR="006700C5" w:rsidRPr="00643039" w:rsidRDefault="006700C5"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643039">
        <w:rPr>
          <w:rFonts w:ascii="Arial Nova" w:hAnsi="Arial Nova"/>
          <w:color w:val="000000" w:themeColor="text1"/>
        </w:rPr>
        <w:t xml:space="preserve">With the principal’s </w:t>
      </w:r>
      <w:r w:rsidR="00EC73F6" w:rsidRPr="00643039">
        <w:rPr>
          <w:rFonts w:ascii="Arial Nova" w:hAnsi="Arial Nova"/>
          <w:color w:val="000000" w:themeColor="text1"/>
        </w:rPr>
        <w:t>approval</w:t>
      </w:r>
      <w:r w:rsidRPr="00643039">
        <w:rPr>
          <w:rFonts w:ascii="Arial Nova" w:hAnsi="Arial Nova"/>
          <w:color w:val="000000" w:themeColor="text1"/>
        </w:rPr>
        <w:t xml:space="preserve">, publicize </w:t>
      </w:r>
      <w:r w:rsidR="00EC73F6" w:rsidRPr="00643039">
        <w:rPr>
          <w:rFonts w:ascii="Arial Nova" w:hAnsi="Arial Nova"/>
          <w:color w:val="000000" w:themeColor="text1"/>
        </w:rPr>
        <w:t>the</w:t>
      </w:r>
      <w:r w:rsidRPr="00643039">
        <w:rPr>
          <w:rFonts w:ascii="Arial Nova" w:hAnsi="Arial Nova"/>
          <w:color w:val="000000" w:themeColor="text1"/>
        </w:rPr>
        <w:t xml:space="preserve"> membership campaign</w:t>
      </w:r>
      <w:r w:rsidRPr="00643039">
        <w:rPr>
          <w:rFonts w:ascii="Arial Nova" w:hAnsi="Arial Nova"/>
          <w:color w:val="000000" w:themeColor="text1"/>
          <w:spacing w:val="-31"/>
        </w:rPr>
        <w:t xml:space="preserve"> </w:t>
      </w:r>
      <w:r w:rsidRPr="00643039">
        <w:rPr>
          <w:rFonts w:ascii="Arial Nova" w:hAnsi="Arial Nova"/>
          <w:color w:val="000000" w:themeColor="text1"/>
        </w:rPr>
        <w:t>by displaying posters in</w:t>
      </w:r>
      <w:r w:rsidRPr="00643039">
        <w:rPr>
          <w:rFonts w:ascii="Arial Nova" w:hAnsi="Arial Nova"/>
          <w:color w:val="000000" w:themeColor="text1"/>
          <w:spacing w:val="-3"/>
        </w:rPr>
        <w:t xml:space="preserve"> </w:t>
      </w:r>
      <w:r w:rsidRPr="00643039">
        <w:rPr>
          <w:rFonts w:ascii="Arial Nova" w:hAnsi="Arial Nova"/>
          <w:color w:val="000000" w:themeColor="text1"/>
        </w:rPr>
        <w:t>halls.</w:t>
      </w:r>
    </w:p>
    <w:p w14:paraId="5821A6C2" w14:textId="06D1F0E2" w:rsidR="006700C5" w:rsidRPr="00643039" w:rsidRDefault="006700C5"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643039">
        <w:rPr>
          <w:rFonts w:ascii="Arial Nova" w:hAnsi="Arial Nova"/>
          <w:color w:val="000000" w:themeColor="text1"/>
        </w:rPr>
        <w:t xml:space="preserve">Have </w:t>
      </w:r>
      <w:r w:rsidR="00643039" w:rsidRPr="00643039">
        <w:rPr>
          <w:rFonts w:ascii="Arial Nova" w:hAnsi="Arial Nova"/>
          <w:color w:val="000000" w:themeColor="text1"/>
        </w:rPr>
        <w:t>the</w:t>
      </w:r>
      <w:r w:rsidRPr="00643039">
        <w:rPr>
          <w:rFonts w:ascii="Arial Nova" w:hAnsi="Arial Nova"/>
          <w:color w:val="000000" w:themeColor="text1"/>
        </w:rPr>
        <w:t xml:space="preserve"> campaign materials ready for the first day of school and for</w:t>
      </w:r>
      <w:r w:rsidRPr="00643039">
        <w:rPr>
          <w:rFonts w:ascii="Arial Nova" w:hAnsi="Arial Nova"/>
          <w:color w:val="000000" w:themeColor="text1"/>
          <w:spacing w:val="-18"/>
        </w:rPr>
        <w:t xml:space="preserve"> </w:t>
      </w:r>
      <w:r w:rsidRPr="00643039">
        <w:rPr>
          <w:rFonts w:ascii="Arial Nova" w:hAnsi="Arial Nova"/>
          <w:color w:val="000000" w:themeColor="text1"/>
        </w:rPr>
        <w:t>registration.</w:t>
      </w:r>
    </w:p>
    <w:p w14:paraId="1E074542" w14:textId="77777777" w:rsidR="006700C5" w:rsidRPr="00643039" w:rsidRDefault="006700C5"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643039">
        <w:rPr>
          <w:rFonts w:ascii="Arial Nova" w:hAnsi="Arial Nova"/>
          <w:color w:val="000000" w:themeColor="text1"/>
        </w:rPr>
        <w:t>Secure lists of teachers and classroom counts from school</w:t>
      </w:r>
      <w:r w:rsidRPr="00643039">
        <w:rPr>
          <w:rFonts w:ascii="Arial Nova" w:hAnsi="Arial Nova"/>
          <w:color w:val="000000" w:themeColor="text1"/>
          <w:spacing w:val="-9"/>
        </w:rPr>
        <w:t xml:space="preserve"> </w:t>
      </w:r>
      <w:r w:rsidRPr="00643039">
        <w:rPr>
          <w:rFonts w:ascii="Arial Nova" w:hAnsi="Arial Nova"/>
          <w:color w:val="000000" w:themeColor="text1"/>
        </w:rPr>
        <w:t>secretary.</w:t>
      </w:r>
    </w:p>
    <w:p w14:paraId="17F8B438" w14:textId="77777777" w:rsidR="006700C5" w:rsidRPr="00643039" w:rsidRDefault="006700C5"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643039">
        <w:rPr>
          <w:rFonts w:ascii="Arial Nova" w:hAnsi="Arial Nova"/>
          <w:color w:val="000000" w:themeColor="text1"/>
        </w:rPr>
        <w:t>Have enrollment tables for the first event that parents attend. Have plenty of change on</w:t>
      </w:r>
      <w:r w:rsidRPr="00643039">
        <w:rPr>
          <w:rFonts w:ascii="Arial Nova" w:hAnsi="Arial Nova"/>
          <w:color w:val="000000" w:themeColor="text1"/>
          <w:spacing w:val="-1"/>
        </w:rPr>
        <w:t xml:space="preserve"> </w:t>
      </w:r>
      <w:r w:rsidRPr="00643039">
        <w:rPr>
          <w:rFonts w:ascii="Arial Nova" w:hAnsi="Arial Nova"/>
          <w:color w:val="000000" w:themeColor="text1"/>
        </w:rPr>
        <w:t>hand.</w:t>
      </w:r>
    </w:p>
    <w:p w14:paraId="3B268782" w14:textId="77777777" w:rsidR="006700C5" w:rsidRPr="00643039" w:rsidRDefault="006700C5"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643039">
        <w:rPr>
          <w:rFonts w:ascii="Arial Nova" w:hAnsi="Arial Nova"/>
          <w:color w:val="000000" w:themeColor="text1"/>
        </w:rPr>
        <w:t>Use posters and artwork to keep noticeably displayed membership campaign</w:t>
      </w:r>
      <w:r w:rsidRPr="00643039">
        <w:rPr>
          <w:rFonts w:ascii="Arial Nova" w:hAnsi="Arial Nova"/>
          <w:color w:val="000000" w:themeColor="text1"/>
          <w:spacing w:val="-9"/>
        </w:rPr>
        <w:t xml:space="preserve"> </w:t>
      </w:r>
      <w:r w:rsidRPr="00643039">
        <w:rPr>
          <w:rFonts w:ascii="Arial Nova" w:hAnsi="Arial Nova"/>
          <w:color w:val="000000" w:themeColor="text1"/>
        </w:rPr>
        <w:t>progress.</w:t>
      </w:r>
    </w:p>
    <w:p w14:paraId="502964C9" w14:textId="77777777" w:rsidR="006700C5" w:rsidRPr="00643039" w:rsidRDefault="006700C5"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643039">
        <w:rPr>
          <w:rFonts w:ascii="Arial Nova" w:hAnsi="Arial Nova"/>
          <w:color w:val="000000" w:themeColor="text1"/>
        </w:rPr>
        <w:t>Keep a membership roster using the Excel spreadsheet at LouisianaPTA.org/membership.</w:t>
      </w:r>
    </w:p>
    <w:p w14:paraId="5F0C55B3" w14:textId="764953AF" w:rsidR="006700C5" w:rsidRPr="00643039" w:rsidRDefault="006700C5"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643039">
        <w:rPr>
          <w:rFonts w:ascii="Arial Nova" w:hAnsi="Arial Nova"/>
          <w:color w:val="000000" w:themeColor="text1"/>
        </w:rPr>
        <w:t>Send the treasurer all dues money as soon as it is</w:t>
      </w:r>
      <w:r w:rsidRPr="00643039">
        <w:rPr>
          <w:rFonts w:ascii="Arial Nova" w:hAnsi="Arial Nova"/>
          <w:color w:val="000000" w:themeColor="text1"/>
          <w:spacing w:val="-7"/>
        </w:rPr>
        <w:t xml:space="preserve"> </w:t>
      </w:r>
      <w:r w:rsidRPr="00643039">
        <w:rPr>
          <w:rFonts w:ascii="Arial Nova" w:hAnsi="Arial Nova"/>
          <w:color w:val="000000" w:themeColor="text1"/>
        </w:rPr>
        <w:t>received.</w:t>
      </w:r>
      <w:r w:rsidR="00524D49">
        <w:rPr>
          <w:rFonts w:ascii="Arial Nova" w:hAnsi="Arial Nova"/>
          <w:color w:val="000000" w:themeColor="text1"/>
        </w:rPr>
        <w:t xml:space="preserve"> </w:t>
      </w:r>
    </w:p>
    <w:p w14:paraId="77409655" w14:textId="53F1B49C" w:rsidR="006700C5" w:rsidRPr="00643039" w:rsidRDefault="00173664" w:rsidP="002D35F4">
      <w:pPr>
        <w:pStyle w:val="ListParagraph"/>
        <w:widowControl w:val="0"/>
        <w:numPr>
          <w:ilvl w:val="0"/>
          <w:numId w:val="87"/>
        </w:numPr>
        <w:spacing w:after="0" w:line="240" w:lineRule="auto"/>
        <w:ind w:left="360"/>
        <w:jc w:val="both"/>
        <w:rPr>
          <w:rFonts w:ascii="Arial Nova" w:hAnsi="Arial Nova" w:cs="Microsoft Sans Serif"/>
          <w:b/>
          <w:color w:val="000000" w:themeColor="text1"/>
          <w:szCs w:val="12"/>
        </w:rPr>
      </w:pPr>
      <w:r>
        <w:rPr>
          <w:rFonts w:ascii="Arial Nova" w:hAnsi="Arial Nova" w:cs="Microsoft Sans Serif"/>
          <w:b/>
          <w:color w:val="000000" w:themeColor="text1"/>
          <w:szCs w:val="12"/>
        </w:rPr>
        <w:t xml:space="preserve">August </w:t>
      </w:r>
      <w:r w:rsidR="006700C5" w:rsidRPr="00643039">
        <w:rPr>
          <w:rFonts w:ascii="Arial Nova" w:hAnsi="Arial Nova" w:cs="Microsoft Sans Serif"/>
          <w:b/>
          <w:color w:val="000000" w:themeColor="text1"/>
          <w:szCs w:val="12"/>
        </w:rPr>
        <w:t xml:space="preserve">Early Bird </w:t>
      </w:r>
      <w:r w:rsidR="00A14955">
        <w:rPr>
          <w:rFonts w:ascii="Arial Nova" w:hAnsi="Arial Nova"/>
          <w:b/>
          <w:bCs/>
          <w:color w:val="000000" w:themeColor="text1"/>
        </w:rPr>
        <w:t>Challenge</w:t>
      </w:r>
      <w:r w:rsidR="006700C5" w:rsidRPr="00643039">
        <w:rPr>
          <w:rFonts w:ascii="Arial Nova" w:hAnsi="Arial Nova" w:cs="Microsoft Sans Serif"/>
          <w:b/>
          <w:color w:val="000000" w:themeColor="text1"/>
          <w:szCs w:val="12"/>
        </w:rPr>
        <w:t xml:space="preserve">: </w:t>
      </w:r>
      <w:r w:rsidR="006700C5" w:rsidRPr="00643039">
        <w:rPr>
          <w:rFonts w:ascii="Arial Nova" w:hAnsi="Arial Nova" w:cs="Microsoft Sans Serif"/>
          <w:bCs/>
          <w:color w:val="000000" w:themeColor="text1"/>
          <w:szCs w:val="12"/>
        </w:rPr>
        <w:t>Submit 25 members plus Officer Data at LouisianaPTA.org/</w:t>
      </w:r>
      <w:r w:rsidR="00643039" w:rsidRPr="00643039">
        <w:rPr>
          <w:rFonts w:ascii="Arial Nova" w:hAnsi="Arial Nova" w:cs="Microsoft Sans Serif"/>
          <w:bCs/>
          <w:color w:val="000000" w:themeColor="text1"/>
          <w:szCs w:val="12"/>
        </w:rPr>
        <w:t>register</w:t>
      </w:r>
    </w:p>
    <w:p w14:paraId="03D420B6" w14:textId="77777777" w:rsidR="006700C5" w:rsidRPr="00D214E0" w:rsidRDefault="006700C5" w:rsidP="00F5686D">
      <w:pPr>
        <w:pStyle w:val="BodyText"/>
        <w:widowControl w:val="0"/>
        <w:spacing w:after="0" w:line="240" w:lineRule="auto"/>
        <w:ind w:left="360"/>
        <w:rPr>
          <w:rFonts w:ascii="Arial Nova" w:hAnsi="Arial Nova"/>
          <w:color w:val="000000" w:themeColor="text1"/>
          <w:sz w:val="22"/>
          <w:szCs w:val="22"/>
          <w:highlight w:val="yellow"/>
        </w:rPr>
      </w:pPr>
    </w:p>
    <w:p w14:paraId="7BF793E5" w14:textId="77777777" w:rsidR="006700C5" w:rsidRPr="00A14955" w:rsidRDefault="006700C5" w:rsidP="00F5686D">
      <w:pPr>
        <w:pStyle w:val="Heading2"/>
        <w:keepNext w:val="0"/>
        <w:keepLines w:val="0"/>
        <w:widowControl w:val="0"/>
        <w:spacing w:before="0" w:after="0" w:line="240" w:lineRule="auto"/>
        <w:rPr>
          <w:rFonts w:ascii="Arial Nova" w:hAnsi="Arial Nova"/>
          <w:b/>
          <w:bCs/>
          <w:color w:val="000000" w:themeColor="text1"/>
        </w:rPr>
      </w:pPr>
      <w:r w:rsidRPr="00A14955">
        <w:rPr>
          <w:rFonts w:ascii="Arial Nova" w:hAnsi="Arial Nova"/>
          <w:b/>
          <w:bCs/>
          <w:color w:val="000000" w:themeColor="text1"/>
        </w:rPr>
        <w:t xml:space="preserve">September </w:t>
      </w:r>
    </w:p>
    <w:p w14:paraId="63F1B7B8" w14:textId="71ED7F05" w:rsidR="006700C5" w:rsidRPr="00265130" w:rsidRDefault="006700C5"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265130">
        <w:rPr>
          <w:rFonts w:ascii="Arial Nova" w:hAnsi="Arial Nova"/>
          <w:color w:val="000000" w:themeColor="text1"/>
        </w:rPr>
        <w:t>Get support from local officials such as the mayor, judges, or</w:t>
      </w:r>
      <w:r w:rsidRPr="00265130">
        <w:rPr>
          <w:rFonts w:ascii="Arial Nova" w:hAnsi="Arial Nova"/>
          <w:color w:val="000000" w:themeColor="text1"/>
          <w:spacing w:val="-8"/>
        </w:rPr>
        <w:t xml:space="preserve"> </w:t>
      </w:r>
      <w:r w:rsidRPr="00265130">
        <w:rPr>
          <w:rFonts w:ascii="Arial Nova" w:hAnsi="Arial Nova"/>
          <w:color w:val="000000" w:themeColor="text1"/>
        </w:rPr>
        <w:t xml:space="preserve">superintendents to </w:t>
      </w:r>
      <w:r w:rsidR="007A6009" w:rsidRPr="00265130">
        <w:rPr>
          <w:rFonts w:ascii="Arial Nova" w:hAnsi="Arial Nova"/>
          <w:color w:val="000000" w:themeColor="text1"/>
        </w:rPr>
        <w:t xml:space="preserve">join the </w:t>
      </w:r>
      <w:r w:rsidRPr="00265130">
        <w:rPr>
          <w:rFonts w:ascii="Arial Nova" w:hAnsi="Arial Nova"/>
          <w:color w:val="000000" w:themeColor="text1"/>
        </w:rPr>
        <w:t>PTA.</w:t>
      </w:r>
    </w:p>
    <w:p w14:paraId="4B21EDAD" w14:textId="447554E2" w:rsidR="006700C5" w:rsidRPr="00265130" w:rsidRDefault="006700C5"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265130">
        <w:rPr>
          <w:rFonts w:ascii="Arial Nova" w:hAnsi="Arial Nova"/>
          <w:color w:val="000000" w:themeColor="text1"/>
        </w:rPr>
        <w:t xml:space="preserve">Solicit support of faculty and room reps to keep </w:t>
      </w:r>
      <w:r w:rsidR="007A6009" w:rsidRPr="00265130">
        <w:rPr>
          <w:rFonts w:ascii="Arial Nova" w:hAnsi="Arial Nova"/>
          <w:color w:val="000000" w:themeColor="text1"/>
        </w:rPr>
        <w:t>the</w:t>
      </w:r>
      <w:r w:rsidRPr="00265130">
        <w:rPr>
          <w:rFonts w:ascii="Arial Nova" w:hAnsi="Arial Nova"/>
          <w:color w:val="000000" w:themeColor="text1"/>
        </w:rPr>
        <w:t xml:space="preserve"> momentum</w:t>
      </w:r>
      <w:r w:rsidRPr="00265130">
        <w:rPr>
          <w:rFonts w:ascii="Arial Nova" w:hAnsi="Arial Nova"/>
          <w:color w:val="000000" w:themeColor="text1"/>
          <w:spacing w:val="-15"/>
        </w:rPr>
        <w:t xml:space="preserve"> </w:t>
      </w:r>
      <w:r w:rsidRPr="00265130">
        <w:rPr>
          <w:rFonts w:ascii="Arial Nova" w:hAnsi="Arial Nova"/>
          <w:color w:val="000000" w:themeColor="text1"/>
        </w:rPr>
        <w:t>going.</w:t>
      </w:r>
    </w:p>
    <w:p w14:paraId="6FA7EBE6" w14:textId="77777777" w:rsidR="006700C5" w:rsidRPr="00265130" w:rsidRDefault="006700C5"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265130">
        <w:rPr>
          <w:rFonts w:ascii="Arial Nova" w:hAnsi="Arial Nova"/>
          <w:color w:val="000000" w:themeColor="text1"/>
        </w:rPr>
        <w:t>Set up a membership table at open</w:t>
      </w:r>
      <w:r w:rsidRPr="00265130">
        <w:rPr>
          <w:rFonts w:ascii="Arial Nova" w:hAnsi="Arial Nova"/>
          <w:color w:val="000000" w:themeColor="text1"/>
          <w:spacing w:val="-3"/>
        </w:rPr>
        <w:t xml:space="preserve"> </w:t>
      </w:r>
      <w:r w:rsidRPr="00265130">
        <w:rPr>
          <w:rFonts w:ascii="Arial Nova" w:hAnsi="Arial Nova"/>
          <w:color w:val="000000" w:themeColor="text1"/>
        </w:rPr>
        <w:t>house.</w:t>
      </w:r>
    </w:p>
    <w:p w14:paraId="1811BF88" w14:textId="77777777" w:rsidR="006700C5" w:rsidRPr="00265130" w:rsidRDefault="006700C5"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265130">
        <w:rPr>
          <w:rFonts w:ascii="Arial Nova" w:hAnsi="Arial Nova"/>
          <w:color w:val="000000" w:themeColor="text1"/>
        </w:rPr>
        <w:t>Continue to publicize membership in</w:t>
      </w:r>
      <w:r w:rsidRPr="00265130">
        <w:rPr>
          <w:rFonts w:ascii="Arial Nova" w:hAnsi="Arial Nova"/>
          <w:color w:val="000000" w:themeColor="text1"/>
          <w:spacing w:val="1"/>
        </w:rPr>
        <w:t xml:space="preserve"> </w:t>
      </w:r>
      <w:r w:rsidRPr="00265130">
        <w:rPr>
          <w:rFonts w:ascii="Arial Nova" w:hAnsi="Arial Nova"/>
          <w:color w:val="000000" w:themeColor="text1"/>
        </w:rPr>
        <w:t>PTA.</w:t>
      </w:r>
    </w:p>
    <w:p w14:paraId="7BED8A50" w14:textId="77777777" w:rsidR="006700C5" w:rsidRPr="00265130" w:rsidRDefault="006700C5"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265130">
        <w:rPr>
          <w:rFonts w:ascii="Arial Nova" w:hAnsi="Arial Nova"/>
          <w:color w:val="000000" w:themeColor="text1"/>
        </w:rPr>
        <w:t>Update membership on progress towards</w:t>
      </w:r>
      <w:r w:rsidRPr="00265130">
        <w:rPr>
          <w:rFonts w:ascii="Arial Nova" w:hAnsi="Arial Nova"/>
          <w:color w:val="000000" w:themeColor="text1"/>
          <w:spacing w:val="-9"/>
        </w:rPr>
        <w:t xml:space="preserve"> </w:t>
      </w:r>
      <w:r w:rsidRPr="00265130">
        <w:rPr>
          <w:rFonts w:ascii="Arial Nova" w:hAnsi="Arial Nova"/>
          <w:color w:val="000000" w:themeColor="text1"/>
        </w:rPr>
        <w:t>goals.</w:t>
      </w:r>
    </w:p>
    <w:p w14:paraId="62E00AF5" w14:textId="77777777" w:rsidR="006700C5" w:rsidRPr="00265130" w:rsidRDefault="006700C5"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265130">
        <w:rPr>
          <w:rFonts w:ascii="Arial Nova" w:hAnsi="Arial Nova"/>
          <w:color w:val="000000" w:themeColor="text1"/>
        </w:rPr>
        <w:t>Review eligibility for membership</w:t>
      </w:r>
      <w:r w:rsidRPr="00265130">
        <w:rPr>
          <w:rFonts w:ascii="Arial Nova" w:hAnsi="Arial Nova"/>
          <w:color w:val="000000" w:themeColor="text1"/>
          <w:spacing w:val="-11"/>
        </w:rPr>
        <w:t xml:space="preserve"> </w:t>
      </w:r>
      <w:r w:rsidRPr="00265130">
        <w:rPr>
          <w:rFonts w:ascii="Arial Nova" w:hAnsi="Arial Nova"/>
          <w:color w:val="000000" w:themeColor="text1"/>
        </w:rPr>
        <w:t>awards.</w:t>
      </w:r>
    </w:p>
    <w:p w14:paraId="4811486C" w14:textId="77777777" w:rsidR="006700C5" w:rsidRPr="00265130" w:rsidRDefault="006700C5" w:rsidP="002D35F4">
      <w:pPr>
        <w:pStyle w:val="ListParagraph"/>
        <w:widowControl w:val="0"/>
        <w:numPr>
          <w:ilvl w:val="0"/>
          <w:numId w:val="87"/>
        </w:numPr>
        <w:tabs>
          <w:tab w:val="left" w:pos="836"/>
          <w:tab w:val="left" w:pos="837"/>
        </w:tabs>
        <w:spacing w:after="0" w:line="240" w:lineRule="auto"/>
        <w:ind w:left="360"/>
        <w:jc w:val="both"/>
        <w:rPr>
          <w:rFonts w:ascii="Arial Nova" w:hAnsi="Arial Nova"/>
          <w:color w:val="000000" w:themeColor="text1"/>
        </w:rPr>
      </w:pPr>
      <w:r w:rsidRPr="00265130">
        <w:rPr>
          <w:rFonts w:ascii="Arial Nova" w:hAnsi="Arial Nova"/>
          <w:color w:val="000000" w:themeColor="text1"/>
        </w:rPr>
        <w:t>Submit dues at LouisianaPTA.org/membership. Share membership roster with President and Secretary.</w:t>
      </w:r>
    </w:p>
    <w:p w14:paraId="5A1434E5" w14:textId="13720030" w:rsidR="006700C5" w:rsidRPr="00265130" w:rsidRDefault="00173664" w:rsidP="002D35F4">
      <w:pPr>
        <w:pStyle w:val="ListParagraph"/>
        <w:widowControl w:val="0"/>
        <w:numPr>
          <w:ilvl w:val="0"/>
          <w:numId w:val="87"/>
        </w:numPr>
        <w:tabs>
          <w:tab w:val="left" w:pos="836"/>
          <w:tab w:val="left" w:pos="837"/>
        </w:tabs>
        <w:spacing w:after="0" w:line="240" w:lineRule="auto"/>
        <w:ind w:left="360"/>
        <w:jc w:val="both"/>
        <w:rPr>
          <w:rFonts w:ascii="Arial Nova" w:hAnsi="Arial Nova"/>
          <w:color w:val="000000" w:themeColor="text1"/>
        </w:rPr>
      </w:pPr>
      <w:r>
        <w:rPr>
          <w:rFonts w:ascii="Arial Nova" w:hAnsi="Arial Nova" w:cs="Microsoft Sans Serif"/>
          <w:b/>
          <w:color w:val="000000" w:themeColor="text1"/>
          <w:szCs w:val="12"/>
        </w:rPr>
        <w:t>September</w:t>
      </w:r>
      <w:r w:rsidR="006700C5" w:rsidRPr="00265130">
        <w:rPr>
          <w:rFonts w:ascii="Arial Nova" w:hAnsi="Arial Nova" w:cs="Microsoft Sans Serif"/>
          <w:b/>
          <w:color w:val="000000" w:themeColor="text1"/>
          <w:szCs w:val="12"/>
        </w:rPr>
        <w:t xml:space="preserve"> Head Start </w:t>
      </w:r>
      <w:r w:rsidR="00A14955">
        <w:rPr>
          <w:rFonts w:ascii="Arial Nova" w:hAnsi="Arial Nova"/>
          <w:b/>
          <w:bCs/>
          <w:color w:val="000000" w:themeColor="text1"/>
        </w:rPr>
        <w:t>Challenge</w:t>
      </w:r>
      <w:r w:rsidR="006700C5" w:rsidRPr="00265130">
        <w:rPr>
          <w:rFonts w:ascii="Arial Nova" w:hAnsi="Arial Nova" w:cs="Microsoft Sans Serif"/>
          <w:b/>
          <w:color w:val="000000" w:themeColor="text1"/>
          <w:szCs w:val="12"/>
        </w:rPr>
        <w:t xml:space="preserve">: </w:t>
      </w:r>
      <w:r w:rsidR="006700C5" w:rsidRPr="00265130">
        <w:rPr>
          <w:rFonts w:ascii="Arial Nova" w:hAnsi="Arial Nova" w:cs="Microsoft Sans Serif"/>
          <w:bCs/>
          <w:color w:val="000000" w:themeColor="text1"/>
          <w:szCs w:val="12"/>
        </w:rPr>
        <w:t>Jump start the PTA with 50% of the previous year’s PTA membership</w:t>
      </w:r>
    </w:p>
    <w:p w14:paraId="543E10FA" w14:textId="77777777" w:rsidR="006700C5" w:rsidRPr="00D214E0" w:rsidRDefault="006700C5" w:rsidP="00F5686D">
      <w:pPr>
        <w:pStyle w:val="BodyText"/>
        <w:widowControl w:val="0"/>
        <w:spacing w:after="0" w:line="240" w:lineRule="auto"/>
        <w:ind w:left="360"/>
        <w:rPr>
          <w:rFonts w:ascii="Arial Nova" w:hAnsi="Arial Nova"/>
          <w:color w:val="000000" w:themeColor="text1"/>
          <w:sz w:val="22"/>
          <w:szCs w:val="22"/>
          <w:highlight w:val="yellow"/>
        </w:rPr>
      </w:pPr>
    </w:p>
    <w:p w14:paraId="6C1E3437" w14:textId="77777777" w:rsidR="006700C5" w:rsidRPr="00A14955" w:rsidRDefault="006700C5" w:rsidP="00F5686D">
      <w:pPr>
        <w:pStyle w:val="Heading2"/>
        <w:keepNext w:val="0"/>
        <w:keepLines w:val="0"/>
        <w:widowControl w:val="0"/>
        <w:spacing w:before="0" w:after="0" w:line="240" w:lineRule="auto"/>
        <w:rPr>
          <w:rFonts w:ascii="Arial Nova" w:hAnsi="Arial Nova"/>
          <w:b/>
          <w:bCs/>
          <w:color w:val="000000" w:themeColor="text1"/>
        </w:rPr>
      </w:pPr>
      <w:r w:rsidRPr="00A14955">
        <w:rPr>
          <w:rFonts w:ascii="Arial Nova" w:hAnsi="Arial Nova"/>
          <w:b/>
          <w:bCs/>
          <w:color w:val="000000" w:themeColor="text1"/>
        </w:rPr>
        <w:t>October</w:t>
      </w:r>
    </w:p>
    <w:p w14:paraId="5DC60350" w14:textId="77777777" w:rsidR="006700C5" w:rsidRPr="00265130" w:rsidRDefault="006700C5"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265130">
        <w:rPr>
          <w:rFonts w:ascii="Arial Nova" w:hAnsi="Arial Nova"/>
          <w:color w:val="000000" w:themeColor="text1"/>
        </w:rPr>
        <w:t>Work with program chairman and plan to have a parent education program to reach more</w:t>
      </w:r>
      <w:r w:rsidRPr="00265130">
        <w:rPr>
          <w:rFonts w:ascii="Arial Nova" w:hAnsi="Arial Nova"/>
          <w:color w:val="000000" w:themeColor="text1"/>
          <w:spacing w:val="1"/>
        </w:rPr>
        <w:t xml:space="preserve"> </w:t>
      </w:r>
      <w:r w:rsidRPr="00265130">
        <w:rPr>
          <w:rFonts w:ascii="Arial Nova" w:hAnsi="Arial Nova"/>
          <w:color w:val="000000" w:themeColor="text1"/>
        </w:rPr>
        <w:t>members.</w:t>
      </w:r>
    </w:p>
    <w:p w14:paraId="1079EC1B" w14:textId="77777777" w:rsidR="006700C5" w:rsidRPr="00265130" w:rsidRDefault="006700C5"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265130">
        <w:rPr>
          <w:rFonts w:ascii="Arial Nova" w:hAnsi="Arial Nova"/>
          <w:color w:val="000000" w:themeColor="text1"/>
        </w:rPr>
        <w:t>Put articles in PTA, school, or community</w:t>
      </w:r>
      <w:r w:rsidRPr="00265130">
        <w:rPr>
          <w:rFonts w:ascii="Arial Nova" w:hAnsi="Arial Nova"/>
          <w:color w:val="000000" w:themeColor="text1"/>
          <w:spacing w:val="-6"/>
        </w:rPr>
        <w:t xml:space="preserve"> </w:t>
      </w:r>
      <w:r w:rsidRPr="00265130">
        <w:rPr>
          <w:rFonts w:ascii="Arial Nova" w:hAnsi="Arial Nova"/>
          <w:color w:val="000000" w:themeColor="text1"/>
        </w:rPr>
        <w:t>newsletters.</w:t>
      </w:r>
    </w:p>
    <w:p w14:paraId="30638BB2" w14:textId="77777777" w:rsidR="006700C5" w:rsidRPr="00265130" w:rsidRDefault="006700C5" w:rsidP="002D35F4">
      <w:pPr>
        <w:pStyle w:val="ListParagraph"/>
        <w:widowControl w:val="0"/>
        <w:numPr>
          <w:ilvl w:val="0"/>
          <w:numId w:val="87"/>
        </w:numPr>
        <w:tabs>
          <w:tab w:val="left" w:pos="836"/>
          <w:tab w:val="left" w:pos="837"/>
        </w:tabs>
        <w:spacing w:after="0" w:line="240" w:lineRule="auto"/>
        <w:ind w:left="360"/>
        <w:jc w:val="both"/>
        <w:rPr>
          <w:rFonts w:ascii="Arial Nova" w:hAnsi="Arial Nova"/>
          <w:color w:val="000000" w:themeColor="text1"/>
        </w:rPr>
      </w:pPr>
      <w:r w:rsidRPr="00265130">
        <w:rPr>
          <w:rFonts w:ascii="Arial Nova" w:hAnsi="Arial Nova"/>
          <w:color w:val="000000" w:themeColor="text1"/>
        </w:rPr>
        <w:t>Enroll parents, students, staff, bus drivers, grandparents, school board, community leaders, businesses, etc.</w:t>
      </w:r>
    </w:p>
    <w:p w14:paraId="75F2F4DE" w14:textId="77777777" w:rsidR="006700C5" w:rsidRPr="00265130" w:rsidRDefault="006700C5"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265130">
        <w:rPr>
          <w:rFonts w:ascii="Arial Nova" w:hAnsi="Arial Nova"/>
          <w:color w:val="000000" w:themeColor="text1"/>
        </w:rPr>
        <w:t>Continue to publicize PTA and update members on</w:t>
      </w:r>
      <w:r w:rsidRPr="00265130">
        <w:rPr>
          <w:rFonts w:ascii="Arial Nova" w:hAnsi="Arial Nova"/>
          <w:color w:val="000000" w:themeColor="text1"/>
          <w:spacing w:val="-7"/>
        </w:rPr>
        <w:t xml:space="preserve"> </w:t>
      </w:r>
      <w:r w:rsidRPr="00265130">
        <w:rPr>
          <w:rFonts w:ascii="Arial Nova" w:hAnsi="Arial Nova"/>
          <w:color w:val="000000" w:themeColor="text1"/>
        </w:rPr>
        <w:t>progress.</w:t>
      </w:r>
    </w:p>
    <w:p w14:paraId="04A8D440" w14:textId="77777777" w:rsidR="006700C5" w:rsidRPr="00265130" w:rsidRDefault="006700C5"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265130">
        <w:rPr>
          <w:rFonts w:ascii="Arial Nova" w:hAnsi="Arial Nova"/>
          <w:color w:val="000000" w:themeColor="text1"/>
        </w:rPr>
        <w:t>Give the school office extra Welcome Packets to give to new students when they enroll in</w:t>
      </w:r>
      <w:r w:rsidRPr="00265130">
        <w:rPr>
          <w:rFonts w:ascii="Arial Nova" w:hAnsi="Arial Nova"/>
          <w:color w:val="000000" w:themeColor="text1"/>
          <w:spacing w:val="-20"/>
        </w:rPr>
        <w:t xml:space="preserve"> </w:t>
      </w:r>
      <w:r w:rsidRPr="00265130">
        <w:rPr>
          <w:rFonts w:ascii="Arial Nova" w:hAnsi="Arial Nova"/>
          <w:color w:val="000000" w:themeColor="text1"/>
        </w:rPr>
        <w:t>school.</w:t>
      </w:r>
    </w:p>
    <w:p w14:paraId="395E921B" w14:textId="77777777" w:rsidR="006700C5" w:rsidRDefault="006700C5" w:rsidP="002D35F4">
      <w:pPr>
        <w:pStyle w:val="ListParagraph"/>
        <w:widowControl w:val="0"/>
        <w:numPr>
          <w:ilvl w:val="0"/>
          <w:numId w:val="87"/>
        </w:numPr>
        <w:tabs>
          <w:tab w:val="left" w:pos="836"/>
          <w:tab w:val="left" w:pos="837"/>
        </w:tabs>
        <w:spacing w:after="0" w:line="240" w:lineRule="auto"/>
        <w:ind w:left="360"/>
        <w:jc w:val="both"/>
        <w:rPr>
          <w:rFonts w:ascii="Arial Nova" w:hAnsi="Arial Nova"/>
          <w:color w:val="000000" w:themeColor="text1"/>
        </w:rPr>
      </w:pPr>
      <w:r w:rsidRPr="00265130">
        <w:rPr>
          <w:rFonts w:ascii="Arial Nova" w:hAnsi="Arial Nova"/>
          <w:color w:val="000000" w:themeColor="text1"/>
        </w:rPr>
        <w:t>Submit dues at LouisianaPTA.org/membership. Share membership roster with President and Secretary.</w:t>
      </w:r>
    </w:p>
    <w:p w14:paraId="357A1BD7" w14:textId="2F31021C" w:rsidR="00265130" w:rsidRPr="00265130" w:rsidRDefault="00A14955" w:rsidP="002D35F4">
      <w:pPr>
        <w:pStyle w:val="ListParagraph"/>
        <w:widowControl w:val="0"/>
        <w:numPr>
          <w:ilvl w:val="0"/>
          <w:numId w:val="87"/>
        </w:numPr>
        <w:tabs>
          <w:tab w:val="left" w:pos="836"/>
          <w:tab w:val="left" w:pos="837"/>
        </w:tabs>
        <w:spacing w:after="0" w:line="240" w:lineRule="auto"/>
        <w:ind w:left="360"/>
        <w:jc w:val="both"/>
        <w:rPr>
          <w:rFonts w:ascii="Arial Nova" w:hAnsi="Arial Nova"/>
          <w:color w:val="000000" w:themeColor="text1"/>
        </w:rPr>
      </w:pPr>
      <w:r w:rsidRPr="00A14955">
        <w:rPr>
          <w:rFonts w:ascii="Arial Nova" w:hAnsi="Arial Nova"/>
          <w:b/>
          <w:bCs/>
          <w:color w:val="000000" w:themeColor="text1"/>
        </w:rPr>
        <w:t xml:space="preserve">October </w:t>
      </w:r>
      <w:r w:rsidR="008E6DCE" w:rsidRPr="00A14955">
        <w:rPr>
          <w:rFonts w:ascii="Arial Nova" w:hAnsi="Arial Nova"/>
          <w:b/>
          <w:bCs/>
          <w:color w:val="000000" w:themeColor="text1"/>
        </w:rPr>
        <w:t xml:space="preserve">Fall Into PTA </w:t>
      </w:r>
      <w:r>
        <w:rPr>
          <w:rFonts w:ascii="Arial Nova" w:hAnsi="Arial Nova"/>
          <w:b/>
          <w:bCs/>
          <w:color w:val="000000" w:themeColor="text1"/>
        </w:rPr>
        <w:t>Challenge</w:t>
      </w:r>
      <w:r w:rsidR="008E6DCE">
        <w:rPr>
          <w:rFonts w:ascii="Arial Nova" w:hAnsi="Arial Nova"/>
          <w:color w:val="000000" w:themeColor="text1"/>
        </w:rPr>
        <w:t xml:space="preserve">: </w:t>
      </w:r>
      <w:r w:rsidR="005C338C">
        <w:rPr>
          <w:rFonts w:ascii="Arial Nova" w:hAnsi="Arial Nova"/>
          <w:color w:val="000000" w:themeColor="text1"/>
        </w:rPr>
        <w:t>Before you trick or treat, submit 31 new memberships</w:t>
      </w:r>
    </w:p>
    <w:p w14:paraId="7C17F018" w14:textId="77777777" w:rsidR="006700C5" w:rsidRDefault="006700C5" w:rsidP="00F5686D">
      <w:pPr>
        <w:pStyle w:val="BodyText"/>
        <w:widowControl w:val="0"/>
        <w:spacing w:after="0" w:line="240" w:lineRule="auto"/>
        <w:ind w:left="360"/>
        <w:rPr>
          <w:rFonts w:ascii="Arial Nova" w:hAnsi="Arial Nova"/>
          <w:color w:val="000000" w:themeColor="text1"/>
          <w:sz w:val="22"/>
          <w:szCs w:val="22"/>
          <w:highlight w:val="yellow"/>
        </w:rPr>
      </w:pPr>
    </w:p>
    <w:p w14:paraId="3F69BF5B" w14:textId="77777777" w:rsidR="00CD5B8A" w:rsidRPr="00D214E0" w:rsidRDefault="00CD5B8A" w:rsidP="00F5686D">
      <w:pPr>
        <w:pStyle w:val="BodyText"/>
        <w:widowControl w:val="0"/>
        <w:spacing w:after="0" w:line="240" w:lineRule="auto"/>
        <w:ind w:left="360"/>
        <w:rPr>
          <w:rFonts w:ascii="Arial Nova" w:hAnsi="Arial Nova"/>
          <w:color w:val="000000" w:themeColor="text1"/>
          <w:sz w:val="22"/>
          <w:szCs w:val="22"/>
          <w:highlight w:val="yellow"/>
        </w:rPr>
      </w:pPr>
    </w:p>
    <w:p w14:paraId="3D62C433" w14:textId="77777777" w:rsidR="006700C5" w:rsidRPr="001B325F" w:rsidRDefault="006700C5" w:rsidP="00F5686D">
      <w:pPr>
        <w:pStyle w:val="Heading2"/>
        <w:keepNext w:val="0"/>
        <w:keepLines w:val="0"/>
        <w:widowControl w:val="0"/>
        <w:spacing w:before="0" w:after="0" w:line="240" w:lineRule="auto"/>
        <w:rPr>
          <w:rFonts w:ascii="Arial Nova" w:hAnsi="Arial Nova"/>
          <w:b/>
          <w:bCs/>
          <w:color w:val="000000" w:themeColor="text1"/>
        </w:rPr>
      </w:pPr>
      <w:r w:rsidRPr="001B325F">
        <w:rPr>
          <w:rFonts w:ascii="Arial Nova" w:hAnsi="Arial Nova"/>
          <w:b/>
          <w:bCs/>
          <w:color w:val="000000" w:themeColor="text1"/>
        </w:rPr>
        <w:lastRenderedPageBreak/>
        <w:t xml:space="preserve">November </w:t>
      </w:r>
    </w:p>
    <w:p w14:paraId="110DBF8F" w14:textId="77777777" w:rsidR="006700C5" w:rsidRPr="00ED5310" w:rsidRDefault="006700C5"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ED5310">
        <w:rPr>
          <w:rFonts w:ascii="Arial Nova" w:hAnsi="Arial Nova"/>
          <w:color w:val="000000" w:themeColor="text1"/>
        </w:rPr>
        <w:t>Continue to make personal contacts with parents and teachers who have not</w:t>
      </w:r>
      <w:r w:rsidRPr="00ED5310">
        <w:rPr>
          <w:rFonts w:ascii="Arial Nova" w:hAnsi="Arial Nova"/>
          <w:color w:val="000000" w:themeColor="text1"/>
          <w:spacing w:val="-16"/>
        </w:rPr>
        <w:t xml:space="preserve"> </w:t>
      </w:r>
      <w:r w:rsidRPr="00ED5310">
        <w:rPr>
          <w:rFonts w:ascii="Arial Nova" w:hAnsi="Arial Nova"/>
          <w:color w:val="000000" w:themeColor="text1"/>
        </w:rPr>
        <w:t>joined.</w:t>
      </w:r>
    </w:p>
    <w:p w14:paraId="577A7B0F" w14:textId="08E50A57" w:rsidR="006700C5" w:rsidRPr="00ED5310" w:rsidRDefault="006700C5"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ED5310">
        <w:rPr>
          <w:rFonts w:ascii="Arial Nova" w:hAnsi="Arial Nova"/>
          <w:color w:val="000000" w:themeColor="text1"/>
        </w:rPr>
        <w:t xml:space="preserve">Inform Local </w:t>
      </w:r>
      <w:r w:rsidR="00ED5310">
        <w:rPr>
          <w:rFonts w:ascii="Arial Nova" w:hAnsi="Arial Nova"/>
          <w:color w:val="000000" w:themeColor="text1"/>
        </w:rPr>
        <w:t xml:space="preserve">PTA </w:t>
      </w:r>
      <w:r w:rsidRPr="00ED5310">
        <w:rPr>
          <w:rFonts w:ascii="Arial Nova" w:hAnsi="Arial Nova"/>
          <w:color w:val="000000" w:themeColor="text1"/>
        </w:rPr>
        <w:t>Unit of progress toward</w:t>
      </w:r>
      <w:r w:rsidRPr="00ED5310">
        <w:rPr>
          <w:rFonts w:ascii="Arial Nova" w:hAnsi="Arial Nova"/>
          <w:color w:val="000000" w:themeColor="text1"/>
          <w:spacing w:val="-5"/>
        </w:rPr>
        <w:t xml:space="preserve"> </w:t>
      </w:r>
      <w:r w:rsidRPr="00ED5310">
        <w:rPr>
          <w:rFonts w:ascii="Arial Nova" w:hAnsi="Arial Nova"/>
          <w:color w:val="000000" w:themeColor="text1"/>
        </w:rPr>
        <w:t>goals.</w:t>
      </w:r>
    </w:p>
    <w:p w14:paraId="10CFCB70" w14:textId="2571C78A" w:rsidR="006700C5" w:rsidRPr="00ED5310" w:rsidRDefault="0094210C"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Pr>
          <w:rFonts w:ascii="Arial Nova" w:hAnsi="Arial Nova"/>
          <w:color w:val="000000" w:themeColor="text1"/>
        </w:rPr>
        <w:t xml:space="preserve">Set up </w:t>
      </w:r>
      <w:r w:rsidR="006700C5" w:rsidRPr="00ED5310">
        <w:rPr>
          <w:rFonts w:ascii="Arial Nova" w:hAnsi="Arial Nova"/>
          <w:color w:val="000000" w:themeColor="text1"/>
        </w:rPr>
        <w:t>a membership table at all PTA meetings and</w:t>
      </w:r>
      <w:r w:rsidR="006700C5" w:rsidRPr="00ED5310">
        <w:rPr>
          <w:rFonts w:ascii="Arial Nova" w:hAnsi="Arial Nova"/>
          <w:color w:val="000000" w:themeColor="text1"/>
          <w:spacing w:val="-9"/>
        </w:rPr>
        <w:t xml:space="preserve"> </w:t>
      </w:r>
      <w:r w:rsidR="006700C5" w:rsidRPr="00ED5310">
        <w:rPr>
          <w:rFonts w:ascii="Arial Nova" w:hAnsi="Arial Nova"/>
          <w:color w:val="000000" w:themeColor="text1"/>
        </w:rPr>
        <w:t>activities.</w:t>
      </w:r>
    </w:p>
    <w:p w14:paraId="0EBC4B20" w14:textId="77777777" w:rsidR="006700C5" w:rsidRPr="00ED5310" w:rsidRDefault="006700C5" w:rsidP="002D35F4">
      <w:pPr>
        <w:pStyle w:val="ListParagraph"/>
        <w:widowControl w:val="0"/>
        <w:numPr>
          <w:ilvl w:val="0"/>
          <w:numId w:val="87"/>
        </w:numPr>
        <w:tabs>
          <w:tab w:val="left" w:pos="836"/>
          <w:tab w:val="left" w:pos="837"/>
        </w:tabs>
        <w:spacing w:after="0" w:line="240" w:lineRule="auto"/>
        <w:ind w:left="360"/>
        <w:jc w:val="both"/>
        <w:rPr>
          <w:rFonts w:ascii="Arial Nova" w:hAnsi="Arial Nova"/>
          <w:color w:val="000000" w:themeColor="text1"/>
        </w:rPr>
      </w:pPr>
      <w:r w:rsidRPr="00ED5310">
        <w:rPr>
          <w:rFonts w:ascii="Arial Nova" w:hAnsi="Arial Nova"/>
          <w:color w:val="000000" w:themeColor="text1"/>
        </w:rPr>
        <w:t>Submit dues at LouisianaPTA.org/membership. Share membership roster with President and Secretary.</w:t>
      </w:r>
    </w:p>
    <w:p w14:paraId="689AD062" w14:textId="6D3DC721" w:rsidR="006700C5" w:rsidRPr="00ED5310" w:rsidRDefault="006700C5" w:rsidP="002D35F4">
      <w:pPr>
        <w:pStyle w:val="ListParagraph"/>
        <w:widowControl w:val="0"/>
        <w:numPr>
          <w:ilvl w:val="0"/>
          <w:numId w:val="87"/>
        </w:numPr>
        <w:spacing w:after="0" w:line="240" w:lineRule="auto"/>
        <w:ind w:left="360"/>
        <w:jc w:val="both"/>
        <w:rPr>
          <w:rFonts w:ascii="Arial Nova" w:hAnsi="Arial Nova" w:cs="Microsoft Sans Serif"/>
          <w:b/>
          <w:color w:val="000000" w:themeColor="text1"/>
          <w:szCs w:val="12"/>
        </w:rPr>
      </w:pPr>
      <w:r w:rsidRPr="00ED5310">
        <w:rPr>
          <w:rFonts w:ascii="Arial Nova" w:hAnsi="Arial Nova" w:cs="Microsoft Sans Serif"/>
          <w:b/>
          <w:color w:val="000000" w:themeColor="text1"/>
          <w:szCs w:val="12"/>
        </w:rPr>
        <w:t xml:space="preserve">Geaux PTA </w:t>
      </w:r>
      <w:r w:rsidR="00CE26C7" w:rsidRPr="00ED5310">
        <w:rPr>
          <w:rFonts w:ascii="Arial Nova" w:hAnsi="Arial Nova" w:cs="Microsoft Sans Serif"/>
          <w:b/>
          <w:color w:val="000000" w:themeColor="text1"/>
          <w:szCs w:val="12"/>
        </w:rPr>
        <w:t>Challenge</w:t>
      </w:r>
      <w:r w:rsidRPr="00ED5310">
        <w:rPr>
          <w:rFonts w:ascii="Arial Nova" w:hAnsi="Arial Nova" w:cs="Microsoft Sans Serif"/>
          <w:b/>
          <w:color w:val="000000" w:themeColor="text1"/>
          <w:szCs w:val="12"/>
        </w:rPr>
        <w:t xml:space="preserve">: </w:t>
      </w:r>
      <w:r w:rsidRPr="00ED5310">
        <w:rPr>
          <w:rFonts w:ascii="Arial Nova" w:hAnsi="Arial Nova" w:cs="Microsoft Sans Serif"/>
          <w:bCs/>
          <w:color w:val="000000" w:themeColor="text1"/>
          <w:szCs w:val="12"/>
        </w:rPr>
        <w:t xml:space="preserve">Achieve </w:t>
      </w:r>
      <w:r w:rsidR="00ED5310" w:rsidRPr="00ED5310">
        <w:rPr>
          <w:rFonts w:ascii="Arial Nova" w:hAnsi="Arial Nova" w:cs="Microsoft Sans Serif"/>
          <w:bCs/>
          <w:color w:val="000000" w:themeColor="text1"/>
          <w:szCs w:val="12"/>
        </w:rPr>
        <w:t>75</w:t>
      </w:r>
      <w:r w:rsidRPr="00ED5310">
        <w:rPr>
          <w:rFonts w:ascii="Arial Nova" w:hAnsi="Arial Nova" w:cs="Microsoft Sans Serif"/>
          <w:bCs/>
          <w:color w:val="000000" w:themeColor="text1"/>
          <w:szCs w:val="12"/>
        </w:rPr>
        <w:t xml:space="preserve">% of the previous year’s membership </w:t>
      </w:r>
    </w:p>
    <w:p w14:paraId="16391D91" w14:textId="77777777" w:rsidR="006700C5" w:rsidRPr="00D214E0" w:rsidRDefault="006700C5" w:rsidP="00F5686D">
      <w:pPr>
        <w:pStyle w:val="Heading2"/>
        <w:keepNext w:val="0"/>
        <w:keepLines w:val="0"/>
        <w:widowControl w:val="0"/>
        <w:spacing w:before="0" w:after="0" w:line="240" w:lineRule="auto"/>
        <w:rPr>
          <w:rFonts w:ascii="Arial Nova" w:hAnsi="Arial Nova"/>
          <w:color w:val="000000" w:themeColor="text1"/>
          <w:sz w:val="22"/>
          <w:szCs w:val="22"/>
          <w:highlight w:val="yellow"/>
        </w:rPr>
      </w:pPr>
    </w:p>
    <w:p w14:paraId="282FEE9D" w14:textId="77777777" w:rsidR="006700C5" w:rsidRPr="001B325F" w:rsidRDefault="006700C5" w:rsidP="00F5686D">
      <w:pPr>
        <w:pStyle w:val="Heading2"/>
        <w:keepNext w:val="0"/>
        <w:keepLines w:val="0"/>
        <w:widowControl w:val="0"/>
        <w:spacing w:before="0" w:after="0" w:line="240" w:lineRule="auto"/>
        <w:rPr>
          <w:rFonts w:ascii="Arial Nova" w:hAnsi="Arial Nova"/>
          <w:b/>
          <w:bCs/>
          <w:color w:val="000000" w:themeColor="text1"/>
        </w:rPr>
      </w:pPr>
      <w:r w:rsidRPr="001B325F">
        <w:rPr>
          <w:rFonts w:ascii="Arial Nova" w:hAnsi="Arial Nova"/>
          <w:b/>
          <w:bCs/>
          <w:color w:val="000000" w:themeColor="text1"/>
        </w:rPr>
        <w:t>December</w:t>
      </w:r>
    </w:p>
    <w:p w14:paraId="68ADDE78" w14:textId="77777777" w:rsidR="006700C5" w:rsidRPr="008A3F48" w:rsidRDefault="006700C5" w:rsidP="002D35F4">
      <w:pPr>
        <w:pStyle w:val="ListParagraph"/>
        <w:widowControl w:val="0"/>
        <w:numPr>
          <w:ilvl w:val="0"/>
          <w:numId w:val="87"/>
        </w:numPr>
        <w:tabs>
          <w:tab w:val="left" w:pos="836"/>
          <w:tab w:val="left" w:pos="837"/>
        </w:tabs>
        <w:spacing w:after="0" w:line="240" w:lineRule="auto"/>
        <w:ind w:left="360"/>
        <w:jc w:val="both"/>
        <w:rPr>
          <w:rFonts w:ascii="Arial Nova" w:hAnsi="Arial Nova"/>
          <w:color w:val="000000" w:themeColor="text1"/>
        </w:rPr>
      </w:pPr>
      <w:r w:rsidRPr="008A3F48">
        <w:rPr>
          <w:rFonts w:ascii="Arial Nova" w:hAnsi="Arial Nova"/>
          <w:color w:val="000000" w:themeColor="text1"/>
        </w:rPr>
        <w:t>Submit dues at LouisianaPTA.org/membership. Share membership roster with President and Secretary.</w:t>
      </w:r>
    </w:p>
    <w:p w14:paraId="713C9CC6" w14:textId="63B56CF4" w:rsidR="006700C5" w:rsidRPr="008A3F48" w:rsidRDefault="008A3F48" w:rsidP="002D35F4">
      <w:pPr>
        <w:pStyle w:val="ListParagraph"/>
        <w:widowControl w:val="0"/>
        <w:numPr>
          <w:ilvl w:val="0"/>
          <w:numId w:val="87"/>
        </w:numPr>
        <w:spacing w:after="0" w:line="240" w:lineRule="auto"/>
        <w:ind w:left="360"/>
        <w:jc w:val="both"/>
        <w:rPr>
          <w:rFonts w:ascii="Arial Nova" w:hAnsi="Arial Nova" w:cs="Microsoft Sans Serif"/>
          <w:bCs/>
          <w:color w:val="000000" w:themeColor="text1"/>
          <w:szCs w:val="12"/>
        </w:rPr>
      </w:pPr>
      <w:r w:rsidRPr="008A3F48">
        <w:rPr>
          <w:rFonts w:ascii="Arial Nova" w:hAnsi="Arial Nova" w:cs="Microsoft Sans Serif"/>
          <w:b/>
          <w:color w:val="000000" w:themeColor="text1"/>
          <w:szCs w:val="12"/>
        </w:rPr>
        <w:t xml:space="preserve">December </w:t>
      </w:r>
      <w:r w:rsidR="006700C5" w:rsidRPr="008A3F48">
        <w:rPr>
          <w:rFonts w:ascii="Arial Nova" w:hAnsi="Arial Nova" w:cs="Microsoft Sans Serif"/>
          <w:b/>
          <w:color w:val="000000" w:themeColor="text1"/>
          <w:szCs w:val="12"/>
        </w:rPr>
        <w:t xml:space="preserve">Lagniappe </w:t>
      </w:r>
      <w:r w:rsidR="0094210C" w:rsidRPr="008A3F48">
        <w:rPr>
          <w:rFonts w:ascii="Arial Nova" w:hAnsi="Arial Nova" w:cs="Microsoft Sans Serif"/>
          <w:b/>
          <w:color w:val="000000" w:themeColor="text1"/>
          <w:szCs w:val="12"/>
        </w:rPr>
        <w:t>Challenge</w:t>
      </w:r>
      <w:r w:rsidR="006700C5" w:rsidRPr="008A3F48">
        <w:rPr>
          <w:rFonts w:ascii="Arial Nova" w:hAnsi="Arial Nova" w:cs="Microsoft Sans Serif"/>
          <w:bCs/>
          <w:color w:val="000000" w:themeColor="text1"/>
          <w:szCs w:val="12"/>
        </w:rPr>
        <w:t>: Achieve 1</w:t>
      </w:r>
      <w:r w:rsidRPr="008A3F48">
        <w:rPr>
          <w:rFonts w:ascii="Arial Nova" w:hAnsi="Arial Nova" w:cs="Microsoft Sans Serif"/>
          <w:bCs/>
          <w:color w:val="000000" w:themeColor="text1"/>
          <w:szCs w:val="12"/>
        </w:rPr>
        <w:t>00</w:t>
      </w:r>
      <w:r w:rsidR="006700C5" w:rsidRPr="008A3F48">
        <w:rPr>
          <w:rFonts w:ascii="Arial Nova" w:hAnsi="Arial Nova" w:cs="Microsoft Sans Serif"/>
          <w:bCs/>
          <w:color w:val="000000" w:themeColor="text1"/>
          <w:szCs w:val="12"/>
        </w:rPr>
        <w:t xml:space="preserve">% of the previous year’s membership </w:t>
      </w:r>
    </w:p>
    <w:p w14:paraId="5338F370" w14:textId="77777777" w:rsidR="0094210C" w:rsidRPr="008A3F48" w:rsidRDefault="0094210C"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8A3F48">
        <w:rPr>
          <w:rFonts w:ascii="Arial Nova" w:hAnsi="Arial Nova"/>
          <w:color w:val="000000" w:themeColor="text1"/>
        </w:rPr>
        <w:t>Relax and enjoy the</w:t>
      </w:r>
      <w:r w:rsidRPr="008A3F48">
        <w:rPr>
          <w:rFonts w:ascii="Arial Nova" w:hAnsi="Arial Nova"/>
          <w:color w:val="000000" w:themeColor="text1"/>
          <w:spacing w:val="-4"/>
        </w:rPr>
        <w:t xml:space="preserve"> </w:t>
      </w:r>
      <w:r w:rsidRPr="008A3F48">
        <w:rPr>
          <w:rFonts w:ascii="Arial Nova" w:hAnsi="Arial Nova"/>
          <w:color w:val="000000" w:themeColor="text1"/>
        </w:rPr>
        <w:t>holidays.</w:t>
      </w:r>
    </w:p>
    <w:p w14:paraId="3D574972" w14:textId="77777777" w:rsidR="006700C5" w:rsidRPr="00D214E0" w:rsidRDefault="006700C5" w:rsidP="00F5686D">
      <w:pPr>
        <w:pStyle w:val="BodyText"/>
        <w:widowControl w:val="0"/>
        <w:spacing w:after="0" w:line="240" w:lineRule="auto"/>
        <w:rPr>
          <w:rFonts w:ascii="Arial Nova" w:hAnsi="Arial Nova"/>
          <w:color w:val="000000" w:themeColor="text1"/>
          <w:sz w:val="22"/>
          <w:szCs w:val="22"/>
          <w:highlight w:val="yellow"/>
        </w:rPr>
      </w:pPr>
    </w:p>
    <w:p w14:paraId="58A97B72" w14:textId="77777777" w:rsidR="006700C5" w:rsidRPr="001B325F" w:rsidRDefault="006700C5" w:rsidP="00F5686D">
      <w:pPr>
        <w:pStyle w:val="Heading2"/>
        <w:keepNext w:val="0"/>
        <w:keepLines w:val="0"/>
        <w:widowControl w:val="0"/>
        <w:spacing w:before="0" w:after="0" w:line="240" w:lineRule="auto"/>
        <w:rPr>
          <w:rFonts w:ascii="Arial Nova" w:hAnsi="Arial Nova"/>
          <w:b/>
          <w:bCs/>
          <w:color w:val="000000" w:themeColor="text1"/>
        </w:rPr>
      </w:pPr>
      <w:r w:rsidRPr="001B325F">
        <w:rPr>
          <w:rFonts w:ascii="Arial Nova" w:hAnsi="Arial Nova"/>
          <w:b/>
          <w:bCs/>
          <w:color w:val="000000" w:themeColor="text1"/>
        </w:rPr>
        <w:t>January</w:t>
      </w:r>
    </w:p>
    <w:p w14:paraId="78F1A6DE" w14:textId="53BD229A" w:rsidR="006700C5" w:rsidRPr="00FE18AE" w:rsidRDefault="006700C5"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FE18AE">
        <w:rPr>
          <w:rFonts w:ascii="Arial Nova" w:hAnsi="Arial Nova"/>
          <w:color w:val="000000" w:themeColor="text1"/>
        </w:rPr>
        <w:t xml:space="preserve">Kick off a </w:t>
      </w:r>
      <w:r w:rsidR="008A3F48" w:rsidRPr="00FE18AE">
        <w:rPr>
          <w:rFonts w:ascii="Arial Nova" w:hAnsi="Arial Nova"/>
          <w:color w:val="000000" w:themeColor="text1"/>
        </w:rPr>
        <w:t>new</w:t>
      </w:r>
      <w:r w:rsidRPr="00FE18AE">
        <w:rPr>
          <w:rFonts w:ascii="Arial Nova" w:hAnsi="Arial Nova"/>
          <w:color w:val="000000" w:themeColor="text1"/>
          <w:spacing w:val="-3"/>
        </w:rPr>
        <w:t xml:space="preserve"> </w:t>
      </w:r>
      <w:r w:rsidRPr="00FE18AE">
        <w:rPr>
          <w:rFonts w:ascii="Arial Nova" w:hAnsi="Arial Nova"/>
          <w:color w:val="000000" w:themeColor="text1"/>
        </w:rPr>
        <w:t>campaign.</w:t>
      </w:r>
    </w:p>
    <w:p w14:paraId="699B8669" w14:textId="77777777" w:rsidR="006700C5" w:rsidRPr="00FE18AE" w:rsidRDefault="006700C5"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FE18AE">
        <w:rPr>
          <w:rFonts w:ascii="Arial Nova" w:hAnsi="Arial Nova"/>
          <w:color w:val="000000" w:themeColor="text1"/>
        </w:rPr>
        <w:t>Continue to recruit new members and try to reinstate dropout</w:t>
      </w:r>
      <w:r w:rsidRPr="00FE18AE">
        <w:rPr>
          <w:rFonts w:ascii="Arial Nova" w:hAnsi="Arial Nova"/>
          <w:color w:val="000000" w:themeColor="text1"/>
          <w:spacing w:val="-16"/>
        </w:rPr>
        <w:t xml:space="preserve"> </w:t>
      </w:r>
      <w:r w:rsidRPr="00FE18AE">
        <w:rPr>
          <w:rFonts w:ascii="Arial Nova" w:hAnsi="Arial Nova"/>
          <w:color w:val="000000" w:themeColor="text1"/>
        </w:rPr>
        <w:t>members.</w:t>
      </w:r>
    </w:p>
    <w:p w14:paraId="0E805C6A" w14:textId="77777777" w:rsidR="006700C5" w:rsidRPr="00FE18AE" w:rsidRDefault="006700C5"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FE18AE">
        <w:rPr>
          <w:rFonts w:ascii="Arial Nova" w:hAnsi="Arial Nova"/>
          <w:color w:val="000000" w:themeColor="text1"/>
        </w:rPr>
        <w:t>Evaluate progress and plan any new</w:t>
      </w:r>
      <w:r w:rsidRPr="00FE18AE">
        <w:rPr>
          <w:rFonts w:ascii="Arial Nova" w:hAnsi="Arial Nova"/>
          <w:color w:val="000000" w:themeColor="text1"/>
          <w:spacing w:val="-6"/>
        </w:rPr>
        <w:t xml:space="preserve"> </w:t>
      </w:r>
      <w:r w:rsidRPr="00FE18AE">
        <w:rPr>
          <w:rFonts w:ascii="Arial Nova" w:hAnsi="Arial Nova"/>
          <w:color w:val="000000" w:themeColor="text1"/>
        </w:rPr>
        <w:t>approaches.</w:t>
      </w:r>
    </w:p>
    <w:p w14:paraId="6D66020E" w14:textId="77777777" w:rsidR="006700C5" w:rsidRPr="00FE18AE" w:rsidRDefault="006700C5" w:rsidP="002D35F4">
      <w:pPr>
        <w:pStyle w:val="ListParagraph"/>
        <w:widowControl w:val="0"/>
        <w:numPr>
          <w:ilvl w:val="0"/>
          <w:numId w:val="87"/>
        </w:numPr>
        <w:tabs>
          <w:tab w:val="left" w:pos="836"/>
          <w:tab w:val="left" w:pos="837"/>
        </w:tabs>
        <w:spacing w:after="0" w:line="240" w:lineRule="auto"/>
        <w:ind w:left="360"/>
        <w:jc w:val="both"/>
        <w:rPr>
          <w:rFonts w:ascii="Arial Nova" w:hAnsi="Arial Nova"/>
          <w:color w:val="000000" w:themeColor="text1"/>
        </w:rPr>
      </w:pPr>
      <w:r w:rsidRPr="00FE18AE">
        <w:rPr>
          <w:rFonts w:ascii="Arial Nova" w:hAnsi="Arial Nova"/>
          <w:color w:val="000000" w:themeColor="text1"/>
        </w:rPr>
        <w:t>Submit dues at LouisianaPTA.org/membership. Share membership roster with President and Secretary.</w:t>
      </w:r>
    </w:p>
    <w:p w14:paraId="7D69D216" w14:textId="40C9281B" w:rsidR="006700C5" w:rsidRPr="00FE18AE" w:rsidRDefault="006700C5" w:rsidP="002D35F4">
      <w:pPr>
        <w:pStyle w:val="ListParagraph"/>
        <w:widowControl w:val="0"/>
        <w:numPr>
          <w:ilvl w:val="0"/>
          <w:numId w:val="87"/>
        </w:numPr>
        <w:spacing w:after="0" w:line="240" w:lineRule="auto"/>
        <w:ind w:left="360"/>
        <w:jc w:val="both"/>
        <w:rPr>
          <w:rFonts w:ascii="Arial Nova" w:hAnsi="Arial Nova" w:cs="Microsoft Sans Serif"/>
          <w:bCs/>
          <w:color w:val="000000" w:themeColor="text1"/>
          <w:szCs w:val="12"/>
        </w:rPr>
      </w:pPr>
      <w:r w:rsidRPr="00FE18AE">
        <w:rPr>
          <w:rFonts w:ascii="Arial Nova" w:hAnsi="Arial Nova" w:cs="Microsoft Sans Serif"/>
          <w:b/>
          <w:color w:val="000000" w:themeColor="text1"/>
          <w:szCs w:val="12"/>
        </w:rPr>
        <w:t xml:space="preserve">Welcome Back </w:t>
      </w:r>
      <w:r w:rsidR="008A3F48" w:rsidRPr="00FE18AE">
        <w:rPr>
          <w:rFonts w:ascii="Arial Nova" w:hAnsi="Arial Nova" w:cs="Microsoft Sans Serif"/>
          <w:b/>
          <w:color w:val="000000" w:themeColor="text1"/>
          <w:szCs w:val="12"/>
        </w:rPr>
        <w:t>Challenge</w:t>
      </w:r>
      <w:r w:rsidRPr="00FE18AE">
        <w:rPr>
          <w:rFonts w:ascii="Arial Nova" w:hAnsi="Arial Nova" w:cs="Microsoft Sans Serif"/>
          <w:bCs/>
          <w:color w:val="000000" w:themeColor="text1"/>
          <w:szCs w:val="12"/>
        </w:rPr>
        <w:t xml:space="preserve">: Keep up </w:t>
      </w:r>
      <w:r w:rsidR="00CB1E2B" w:rsidRPr="00FE18AE">
        <w:rPr>
          <w:rFonts w:ascii="Arial Nova" w:hAnsi="Arial Nova" w:cs="Microsoft Sans Serif"/>
          <w:bCs/>
          <w:color w:val="000000" w:themeColor="text1"/>
          <w:szCs w:val="12"/>
        </w:rPr>
        <w:t xml:space="preserve">the </w:t>
      </w:r>
      <w:r w:rsidRPr="00FE18AE">
        <w:rPr>
          <w:rFonts w:ascii="Arial Nova" w:hAnsi="Arial Nova" w:cs="Microsoft Sans Serif"/>
          <w:bCs/>
          <w:color w:val="000000" w:themeColor="text1"/>
          <w:szCs w:val="12"/>
        </w:rPr>
        <w:t>momentum with ten new members by January 31</w:t>
      </w:r>
    </w:p>
    <w:p w14:paraId="5FAD91B2" w14:textId="77777777" w:rsidR="006700C5" w:rsidRPr="00D214E0" w:rsidRDefault="006700C5" w:rsidP="00F5686D">
      <w:pPr>
        <w:pStyle w:val="BodyText"/>
        <w:widowControl w:val="0"/>
        <w:spacing w:after="0" w:line="240" w:lineRule="auto"/>
        <w:rPr>
          <w:rFonts w:ascii="Arial Nova" w:hAnsi="Arial Nova"/>
          <w:color w:val="000000" w:themeColor="text1"/>
          <w:sz w:val="22"/>
          <w:szCs w:val="22"/>
          <w:highlight w:val="yellow"/>
        </w:rPr>
      </w:pPr>
    </w:p>
    <w:p w14:paraId="20BB55AC" w14:textId="77777777" w:rsidR="006700C5" w:rsidRPr="001B325F" w:rsidRDefault="006700C5" w:rsidP="00F5686D">
      <w:pPr>
        <w:pStyle w:val="Heading2"/>
        <w:keepNext w:val="0"/>
        <w:keepLines w:val="0"/>
        <w:widowControl w:val="0"/>
        <w:spacing w:before="0" w:after="0" w:line="240" w:lineRule="auto"/>
        <w:rPr>
          <w:rFonts w:ascii="Arial Nova" w:hAnsi="Arial Nova"/>
          <w:b/>
          <w:bCs/>
          <w:color w:val="000000" w:themeColor="text1"/>
        </w:rPr>
      </w:pPr>
      <w:r w:rsidRPr="001B325F">
        <w:rPr>
          <w:rFonts w:ascii="Arial Nova" w:hAnsi="Arial Nova"/>
          <w:b/>
          <w:bCs/>
          <w:color w:val="000000" w:themeColor="text1"/>
        </w:rPr>
        <w:t>February</w:t>
      </w:r>
    </w:p>
    <w:p w14:paraId="4DD27290" w14:textId="3C980A3E" w:rsidR="006700C5" w:rsidRPr="00912990" w:rsidRDefault="006700C5"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912990">
        <w:rPr>
          <w:rFonts w:ascii="Arial Nova" w:hAnsi="Arial Nova"/>
          <w:color w:val="000000" w:themeColor="text1"/>
        </w:rPr>
        <w:t>Celebrate National PTA’s birthday</w:t>
      </w:r>
      <w:r w:rsidRPr="00912990">
        <w:rPr>
          <w:rFonts w:ascii="Arial Nova" w:hAnsi="Arial Nova"/>
          <w:color w:val="000000" w:themeColor="text1"/>
          <w:spacing w:val="-6"/>
        </w:rPr>
        <w:t xml:space="preserve"> </w:t>
      </w:r>
      <w:r w:rsidR="004658F2" w:rsidRPr="00912990">
        <w:rPr>
          <w:rFonts w:ascii="Arial Nova" w:hAnsi="Arial Nova"/>
          <w:color w:val="000000" w:themeColor="text1"/>
        </w:rPr>
        <w:t>on Februar</w:t>
      </w:r>
      <w:r w:rsidR="00691350" w:rsidRPr="00912990">
        <w:rPr>
          <w:rFonts w:ascii="Arial Nova" w:hAnsi="Arial Nova"/>
          <w:color w:val="000000" w:themeColor="text1"/>
        </w:rPr>
        <w:t>y 17</w:t>
      </w:r>
      <w:r w:rsidRPr="00912990">
        <w:rPr>
          <w:rFonts w:ascii="Arial Nova" w:hAnsi="Arial Nova"/>
          <w:color w:val="000000" w:themeColor="text1"/>
        </w:rPr>
        <w:t>.</w:t>
      </w:r>
    </w:p>
    <w:p w14:paraId="4A7F9406" w14:textId="77777777" w:rsidR="00691350" w:rsidRPr="00912990" w:rsidRDefault="006700C5"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912990">
        <w:rPr>
          <w:rFonts w:ascii="Arial Nova" w:hAnsi="Arial Nova"/>
          <w:color w:val="000000" w:themeColor="text1"/>
        </w:rPr>
        <w:t>Invite new families to</w:t>
      </w:r>
      <w:r w:rsidRPr="00912990">
        <w:rPr>
          <w:rFonts w:ascii="Arial Nova" w:hAnsi="Arial Nova"/>
          <w:color w:val="000000" w:themeColor="text1"/>
          <w:spacing w:val="-2"/>
        </w:rPr>
        <w:t xml:space="preserve"> </w:t>
      </w:r>
      <w:r w:rsidRPr="00912990">
        <w:rPr>
          <w:rFonts w:ascii="Arial Nova" w:hAnsi="Arial Nova"/>
          <w:color w:val="000000" w:themeColor="text1"/>
        </w:rPr>
        <w:t>join.</w:t>
      </w:r>
      <w:r w:rsidR="00691350" w:rsidRPr="00912990">
        <w:rPr>
          <w:rFonts w:ascii="Arial Nova" w:hAnsi="Arial Nova"/>
          <w:color w:val="000000" w:themeColor="text1"/>
        </w:rPr>
        <w:t xml:space="preserve"> Continue to recruit</w:t>
      </w:r>
      <w:r w:rsidR="00691350" w:rsidRPr="00912990">
        <w:rPr>
          <w:rFonts w:ascii="Arial Nova" w:hAnsi="Arial Nova"/>
          <w:color w:val="000000" w:themeColor="text1"/>
          <w:spacing w:val="-3"/>
        </w:rPr>
        <w:t xml:space="preserve"> </w:t>
      </w:r>
      <w:r w:rsidR="00691350" w:rsidRPr="00912990">
        <w:rPr>
          <w:rFonts w:ascii="Arial Nova" w:hAnsi="Arial Nova"/>
          <w:color w:val="000000" w:themeColor="text1"/>
        </w:rPr>
        <w:t>members.</w:t>
      </w:r>
    </w:p>
    <w:p w14:paraId="1953E195" w14:textId="77777777" w:rsidR="006700C5" w:rsidRPr="00912990" w:rsidRDefault="006700C5"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912990">
        <w:rPr>
          <w:rFonts w:ascii="Arial Nova" w:hAnsi="Arial Nova"/>
          <w:color w:val="000000" w:themeColor="text1"/>
        </w:rPr>
        <w:t>Honor someone from your school with honorary Louisiana PTA Life</w:t>
      </w:r>
      <w:r w:rsidRPr="00912990">
        <w:rPr>
          <w:rFonts w:ascii="Arial Nova" w:hAnsi="Arial Nova"/>
          <w:color w:val="000000" w:themeColor="text1"/>
          <w:spacing w:val="-9"/>
        </w:rPr>
        <w:t xml:space="preserve"> M</w:t>
      </w:r>
      <w:r w:rsidRPr="00912990">
        <w:rPr>
          <w:rFonts w:ascii="Arial Nova" w:hAnsi="Arial Nova"/>
          <w:color w:val="000000" w:themeColor="text1"/>
        </w:rPr>
        <w:t>embership.</w:t>
      </w:r>
    </w:p>
    <w:p w14:paraId="5D528CC4" w14:textId="77777777" w:rsidR="006700C5" w:rsidRPr="00912990" w:rsidRDefault="006700C5" w:rsidP="002D35F4">
      <w:pPr>
        <w:pStyle w:val="ListParagraph"/>
        <w:widowControl w:val="0"/>
        <w:numPr>
          <w:ilvl w:val="0"/>
          <w:numId w:val="87"/>
        </w:numPr>
        <w:tabs>
          <w:tab w:val="left" w:pos="836"/>
          <w:tab w:val="left" w:pos="837"/>
        </w:tabs>
        <w:spacing w:after="0" w:line="240" w:lineRule="auto"/>
        <w:ind w:left="360"/>
        <w:jc w:val="both"/>
        <w:rPr>
          <w:rFonts w:ascii="Arial Nova" w:hAnsi="Arial Nova"/>
          <w:color w:val="000000" w:themeColor="text1"/>
        </w:rPr>
      </w:pPr>
      <w:r w:rsidRPr="00912990">
        <w:rPr>
          <w:rFonts w:ascii="Arial Nova" w:hAnsi="Arial Nova"/>
          <w:color w:val="000000" w:themeColor="text1"/>
        </w:rPr>
        <w:t>Submit dues at LouisianaPTA.org/membership. Share membership roster with President and Secretary.</w:t>
      </w:r>
    </w:p>
    <w:p w14:paraId="42EF2647" w14:textId="12CD8267" w:rsidR="006700C5" w:rsidRPr="00912990" w:rsidRDefault="006700C5" w:rsidP="002D35F4">
      <w:pPr>
        <w:pStyle w:val="ListParagraph"/>
        <w:widowControl w:val="0"/>
        <w:numPr>
          <w:ilvl w:val="0"/>
          <w:numId w:val="87"/>
        </w:numPr>
        <w:spacing w:after="0" w:line="240" w:lineRule="auto"/>
        <w:ind w:left="360"/>
        <w:rPr>
          <w:rFonts w:ascii="Arial Nova" w:hAnsi="Arial Nova" w:cs="Microsoft Sans Serif"/>
          <w:bCs/>
          <w:color w:val="000000" w:themeColor="text1"/>
          <w:szCs w:val="12"/>
        </w:rPr>
      </w:pPr>
      <w:r w:rsidRPr="00912990">
        <w:rPr>
          <w:rFonts w:ascii="Arial Nova" w:hAnsi="Arial Nova" w:cs="Microsoft Sans Serif"/>
          <w:b/>
          <w:color w:val="000000" w:themeColor="text1"/>
          <w:szCs w:val="12"/>
        </w:rPr>
        <w:t xml:space="preserve">Founders’ Day Challenge: </w:t>
      </w:r>
      <w:r w:rsidRPr="00912990">
        <w:rPr>
          <w:rFonts w:ascii="Arial Nova" w:hAnsi="Arial Nova" w:cs="Microsoft Sans Serif"/>
          <w:bCs/>
          <w:color w:val="000000" w:themeColor="text1"/>
          <w:szCs w:val="12"/>
        </w:rPr>
        <w:t>In honor of PTA Founders on February 17, add 17 new members</w:t>
      </w:r>
    </w:p>
    <w:p w14:paraId="6B9C3AEC" w14:textId="77777777" w:rsidR="006700C5" w:rsidRPr="00D214E0" w:rsidRDefault="006700C5" w:rsidP="00F5686D">
      <w:pPr>
        <w:pStyle w:val="BodyText"/>
        <w:widowControl w:val="0"/>
        <w:spacing w:after="0" w:line="240" w:lineRule="auto"/>
        <w:rPr>
          <w:rFonts w:ascii="Arial Nova" w:hAnsi="Arial Nova"/>
          <w:color w:val="000000" w:themeColor="text1"/>
          <w:sz w:val="22"/>
          <w:szCs w:val="22"/>
          <w:highlight w:val="yellow"/>
        </w:rPr>
      </w:pPr>
    </w:p>
    <w:p w14:paraId="638D545C" w14:textId="77777777" w:rsidR="006700C5" w:rsidRPr="001B325F" w:rsidRDefault="006700C5" w:rsidP="00F5686D">
      <w:pPr>
        <w:pStyle w:val="Heading2"/>
        <w:keepNext w:val="0"/>
        <w:keepLines w:val="0"/>
        <w:widowControl w:val="0"/>
        <w:spacing w:before="0" w:after="0" w:line="240" w:lineRule="auto"/>
        <w:rPr>
          <w:rFonts w:ascii="Arial Nova" w:hAnsi="Arial Nova"/>
          <w:b/>
          <w:bCs/>
          <w:color w:val="000000" w:themeColor="text1"/>
        </w:rPr>
      </w:pPr>
      <w:r w:rsidRPr="001B325F">
        <w:rPr>
          <w:rFonts w:ascii="Arial Nova" w:hAnsi="Arial Nova"/>
          <w:b/>
          <w:bCs/>
          <w:color w:val="000000" w:themeColor="text1"/>
        </w:rPr>
        <w:t>March</w:t>
      </w:r>
    </w:p>
    <w:p w14:paraId="7AC70A8F" w14:textId="55BA8E66" w:rsidR="006700C5" w:rsidRPr="001B325F" w:rsidRDefault="006700C5"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1B325F">
        <w:rPr>
          <w:rFonts w:ascii="Arial Nova" w:hAnsi="Arial Nova"/>
          <w:color w:val="000000" w:themeColor="text1"/>
        </w:rPr>
        <w:t xml:space="preserve">Remind the Treasurer to submit final membership dues </w:t>
      </w:r>
      <w:r w:rsidR="00912990" w:rsidRPr="001B325F">
        <w:rPr>
          <w:rFonts w:ascii="Arial Nova" w:hAnsi="Arial Nova"/>
          <w:color w:val="000000" w:themeColor="text1"/>
        </w:rPr>
        <w:t xml:space="preserve">by April 1 </w:t>
      </w:r>
      <w:r w:rsidRPr="001B325F">
        <w:rPr>
          <w:rFonts w:ascii="Arial Nova" w:hAnsi="Arial Nova"/>
          <w:color w:val="000000" w:themeColor="text1"/>
        </w:rPr>
        <w:t>to qualify for state</w:t>
      </w:r>
      <w:r w:rsidRPr="001B325F">
        <w:rPr>
          <w:rFonts w:ascii="Arial Nova" w:hAnsi="Arial Nova"/>
          <w:color w:val="000000" w:themeColor="text1"/>
          <w:spacing w:val="-20"/>
        </w:rPr>
        <w:t xml:space="preserve"> </w:t>
      </w:r>
      <w:r w:rsidRPr="001B325F">
        <w:rPr>
          <w:rFonts w:ascii="Arial Nova" w:hAnsi="Arial Nova"/>
          <w:color w:val="000000" w:themeColor="text1"/>
        </w:rPr>
        <w:t>awards.</w:t>
      </w:r>
    </w:p>
    <w:p w14:paraId="5E417FFD" w14:textId="77777777" w:rsidR="006700C5" w:rsidRPr="001B325F" w:rsidRDefault="006700C5"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1B325F">
        <w:rPr>
          <w:rFonts w:ascii="Arial Nova" w:hAnsi="Arial Nova"/>
          <w:color w:val="000000" w:themeColor="text1"/>
        </w:rPr>
        <w:t xml:space="preserve">Begin preparing Procedure Binder for the next chairman. </w:t>
      </w:r>
    </w:p>
    <w:p w14:paraId="30B27E6A" w14:textId="77777777" w:rsidR="00912990" w:rsidRPr="001B325F" w:rsidRDefault="00912990" w:rsidP="002D35F4">
      <w:pPr>
        <w:pStyle w:val="ListParagraph"/>
        <w:widowControl w:val="0"/>
        <w:numPr>
          <w:ilvl w:val="0"/>
          <w:numId w:val="87"/>
        </w:numPr>
        <w:tabs>
          <w:tab w:val="left" w:pos="836"/>
          <w:tab w:val="left" w:pos="837"/>
        </w:tabs>
        <w:spacing w:after="0" w:line="240" w:lineRule="auto"/>
        <w:ind w:left="360"/>
        <w:jc w:val="both"/>
        <w:rPr>
          <w:rFonts w:ascii="Arial Nova" w:hAnsi="Arial Nova"/>
          <w:color w:val="000000" w:themeColor="text1"/>
        </w:rPr>
      </w:pPr>
      <w:r w:rsidRPr="001B325F">
        <w:rPr>
          <w:rFonts w:ascii="Arial Nova" w:hAnsi="Arial Nova"/>
          <w:color w:val="000000" w:themeColor="text1"/>
        </w:rPr>
        <w:t>Submit dues at LouisianaPTA.org/membership. Share membership roster with President and Secretary.</w:t>
      </w:r>
    </w:p>
    <w:p w14:paraId="520AEC64" w14:textId="7C6BF49A" w:rsidR="00912990" w:rsidRPr="00912990" w:rsidRDefault="000204B8" w:rsidP="002D35F4">
      <w:pPr>
        <w:pStyle w:val="ListParagraph"/>
        <w:widowControl w:val="0"/>
        <w:numPr>
          <w:ilvl w:val="0"/>
          <w:numId w:val="87"/>
        </w:numPr>
        <w:tabs>
          <w:tab w:val="left" w:pos="836"/>
          <w:tab w:val="left" w:pos="837"/>
        </w:tabs>
        <w:spacing w:after="0" w:line="240" w:lineRule="auto"/>
        <w:ind w:left="360"/>
        <w:jc w:val="both"/>
        <w:rPr>
          <w:rFonts w:ascii="Arial Nova" w:hAnsi="Arial Nova"/>
          <w:color w:val="000000" w:themeColor="text1"/>
        </w:rPr>
      </w:pPr>
      <w:r>
        <w:rPr>
          <w:rFonts w:ascii="Arial Nova" w:hAnsi="Arial Nova"/>
          <w:b/>
          <w:bCs/>
          <w:color w:val="000000" w:themeColor="text1"/>
        </w:rPr>
        <w:t>March Madness Challenge</w:t>
      </w:r>
      <w:r>
        <w:rPr>
          <w:rFonts w:ascii="Arial Nova" w:hAnsi="Arial Nova"/>
          <w:color w:val="000000" w:themeColor="text1"/>
        </w:rPr>
        <w:t xml:space="preserve">: </w:t>
      </w:r>
      <w:r>
        <w:rPr>
          <w:rFonts w:ascii="Arial Nova" w:hAnsi="Arial Nova" w:cs="Microsoft Sans Serif"/>
          <w:bCs/>
          <w:color w:val="000000" w:themeColor="text1"/>
          <w:szCs w:val="12"/>
        </w:rPr>
        <w:t>Make it a sweet sixteen by submitting dues for 16</w:t>
      </w:r>
      <w:r w:rsidR="001B325F">
        <w:rPr>
          <w:rFonts w:ascii="Arial Nova" w:hAnsi="Arial Nova" w:cs="Microsoft Sans Serif"/>
          <w:bCs/>
          <w:color w:val="000000" w:themeColor="text1"/>
          <w:szCs w:val="12"/>
        </w:rPr>
        <w:t xml:space="preserve"> new members by March 31.</w:t>
      </w:r>
    </w:p>
    <w:p w14:paraId="26A1988C" w14:textId="77777777" w:rsidR="006700C5" w:rsidRPr="00D214E0" w:rsidRDefault="006700C5" w:rsidP="00F5686D">
      <w:pPr>
        <w:pStyle w:val="BodyText"/>
        <w:widowControl w:val="0"/>
        <w:spacing w:after="0" w:line="240" w:lineRule="auto"/>
        <w:ind w:left="360"/>
        <w:rPr>
          <w:rFonts w:ascii="Arial Nova" w:hAnsi="Arial Nova"/>
          <w:color w:val="000000" w:themeColor="text1"/>
          <w:sz w:val="22"/>
          <w:szCs w:val="22"/>
          <w:highlight w:val="yellow"/>
        </w:rPr>
      </w:pPr>
    </w:p>
    <w:p w14:paraId="206601B0" w14:textId="77777777" w:rsidR="006700C5" w:rsidRPr="00DD6022" w:rsidRDefault="006700C5" w:rsidP="00F5686D">
      <w:pPr>
        <w:pStyle w:val="Heading2"/>
        <w:keepNext w:val="0"/>
        <w:keepLines w:val="0"/>
        <w:widowControl w:val="0"/>
        <w:spacing w:before="0" w:after="0" w:line="240" w:lineRule="auto"/>
        <w:rPr>
          <w:rFonts w:ascii="Arial Nova" w:hAnsi="Arial Nova"/>
          <w:b/>
          <w:bCs/>
          <w:color w:val="000000" w:themeColor="text1"/>
        </w:rPr>
      </w:pPr>
      <w:r w:rsidRPr="00DD6022">
        <w:rPr>
          <w:rFonts w:ascii="Arial Nova" w:hAnsi="Arial Nova"/>
          <w:b/>
          <w:bCs/>
          <w:color w:val="000000" w:themeColor="text1"/>
        </w:rPr>
        <w:t xml:space="preserve">April </w:t>
      </w:r>
    </w:p>
    <w:p w14:paraId="050FA390" w14:textId="1BB9C733" w:rsidR="00912990" w:rsidRPr="00DD6022" w:rsidRDefault="001B325F" w:rsidP="002D35F4">
      <w:pPr>
        <w:pStyle w:val="ListParagraph"/>
        <w:widowControl w:val="0"/>
        <w:numPr>
          <w:ilvl w:val="0"/>
          <w:numId w:val="87"/>
        </w:numPr>
        <w:tabs>
          <w:tab w:val="left" w:pos="836"/>
          <w:tab w:val="left" w:pos="837"/>
        </w:tabs>
        <w:spacing w:after="0" w:line="240" w:lineRule="auto"/>
        <w:ind w:left="360"/>
        <w:rPr>
          <w:rFonts w:ascii="Arial Nova" w:hAnsi="Arial Nova"/>
          <w:b/>
          <w:bCs/>
          <w:color w:val="000000" w:themeColor="text1"/>
        </w:rPr>
      </w:pPr>
      <w:r w:rsidRPr="00DD6022">
        <w:rPr>
          <w:rFonts w:ascii="Arial Nova" w:hAnsi="Arial Nova"/>
          <w:b/>
          <w:bCs/>
          <w:color w:val="000000" w:themeColor="text1"/>
        </w:rPr>
        <w:t>April 1</w:t>
      </w:r>
      <w:r w:rsidR="00912990" w:rsidRPr="00DD6022">
        <w:rPr>
          <w:rFonts w:ascii="Arial Nova" w:hAnsi="Arial Nova"/>
          <w:b/>
          <w:bCs/>
          <w:color w:val="000000" w:themeColor="text1"/>
        </w:rPr>
        <w:t xml:space="preserve"> is the deadline for </w:t>
      </w:r>
      <w:r w:rsidR="00717D91" w:rsidRPr="00DD6022">
        <w:rPr>
          <w:rFonts w:ascii="Arial Nova" w:hAnsi="Arial Nova"/>
          <w:b/>
          <w:bCs/>
          <w:color w:val="000000" w:themeColor="text1"/>
        </w:rPr>
        <w:t xml:space="preserve">Annual </w:t>
      </w:r>
      <w:r w:rsidR="00912990" w:rsidRPr="00DD6022">
        <w:rPr>
          <w:rFonts w:ascii="Arial Nova" w:hAnsi="Arial Nova"/>
          <w:b/>
          <w:bCs/>
          <w:color w:val="000000" w:themeColor="text1"/>
        </w:rPr>
        <w:t xml:space="preserve">Membership </w:t>
      </w:r>
      <w:r w:rsidR="00717D91" w:rsidRPr="00DD6022">
        <w:rPr>
          <w:rFonts w:ascii="Arial Nova" w:hAnsi="Arial Nova"/>
          <w:b/>
          <w:bCs/>
          <w:color w:val="000000" w:themeColor="text1"/>
        </w:rPr>
        <w:t>A</w:t>
      </w:r>
      <w:r w:rsidR="00912990" w:rsidRPr="00DD6022">
        <w:rPr>
          <w:rFonts w:ascii="Arial Nova" w:hAnsi="Arial Nova"/>
          <w:b/>
          <w:bCs/>
          <w:color w:val="000000" w:themeColor="text1"/>
        </w:rPr>
        <w:t xml:space="preserve">wards. </w:t>
      </w:r>
    </w:p>
    <w:p w14:paraId="440277E5" w14:textId="67EAF4B5" w:rsidR="00912990" w:rsidRPr="00DD6022" w:rsidRDefault="00D343FB" w:rsidP="002D35F4">
      <w:pPr>
        <w:pStyle w:val="ListParagraph"/>
        <w:widowControl w:val="0"/>
        <w:numPr>
          <w:ilvl w:val="0"/>
          <w:numId w:val="87"/>
        </w:numPr>
        <w:tabs>
          <w:tab w:val="left" w:pos="836"/>
          <w:tab w:val="left" w:pos="837"/>
        </w:tabs>
        <w:spacing w:after="0" w:line="240" w:lineRule="auto"/>
        <w:ind w:left="360"/>
        <w:jc w:val="both"/>
        <w:rPr>
          <w:rFonts w:ascii="Arial Nova" w:hAnsi="Arial Nova"/>
          <w:b/>
          <w:bCs/>
          <w:color w:val="000000" w:themeColor="text1"/>
        </w:rPr>
      </w:pPr>
      <w:r w:rsidRPr="00DD6022">
        <w:rPr>
          <w:rFonts w:ascii="Arial Nova" w:hAnsi="Arial Nova"/>
          <w:b/>
          <w:bCs/>
          <w:color w:val="000000" w:themeColor="text1"/>
        </w:rPr>
        <w:t xml:space="preserve">Attend the </w:t>
      </w:r>
      <w:r w:rsidR="00912990" w:rsidRPr="00DD6022">
        <w:rPr>
          <w:rFonts w:ascii="Arial Nova" w:hAnsi="Arial Nova"/>
          <w:b/>
          <w:bCs/>
          <w:color w:val="000000" w:themeColor="text1"/>
        </w:rPr>
        <w:t xml:space="preserve">LAPTA </w:t>
      </w:r>
      <w:r w:rsidRPr="00DD6022">
        <w:rPr>
          <w:rFonts w:ascii="Arial Nova" w:hAnsi="Arial Nova"/>
          <w:b/>
          <w:bCs/>
          <w:color w:val="000000" w:themeColor="text1"/>
        </w:rPr>
        <w:t>Recognition Ceremony &amp; State Meeting on April 20</w:t>
      </w:r>
      <w:r w:rsidR="00DD6022" w:rsidRPr="00DD6022">
        <w:rPr>
          <w:rFonts w:ascii="Arial Nova" w:hAnsi="Arial Nova"/>
          <w:b/>
          <w:bCs/>
          <w:color w:val="000000" w:themeColor="text1"/>
        </w:rPr>
        <w:t xml:space="preserve"> to receive Membership Awards</w:t>
      </w:r>
      <w:r w:rsidR="00912990" w:rsidRPr="00DD6022">
        <w:rPr>
          <w:rFonts w:ascii="Arial Nova" w:hAnsi="Arial Nova"/>
          <w:b/>
          <w:bCs/>
          <w:color w:val="000000" w:themeColor="text1"/>
        </w:rPr>
        <w:t xml:space="preserve">. </w:t>
      </w:r>
    </w:p>
    <w:p w14:paraId="4372DE7D" w14:textId="2C669C96" w:rsidR="006700C5" w:rsidRPr="00DD6022" w:rsidRDefault="006700C5"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DD6022">
        <w:rPr>
          <w:rFonts w:ascii="Arial Nova" w:hAnsi="Arial Nova"/>
          <w:color w:val="000000" w:themeColor="text1"/>
        </w:rPr>
        <w:t xml:space="preserve">Evaluate the year’s progress, make written recommendations for next year, and finish </w:t>
      </w:r>
      <w:r w:rsidR="00DD6022" w:rsidRPr="00DD6022">
        <w:rPr>
          <w:rFonts w:ascii="Arial Nova" w:hAnsi="Arial Nova"/>
          <w:color w:val="000000" w:themeColor="text1"/>
        </w:rPr>
        <w:t>the</w:t>
      </w:r>
      <w:r w:rsidRPr="00DD6022">
        <w:rPr>
          <w:rFonts w:ascii="Arial Nova" w:hAnsi="Arial Nova"/>
          <w:color w:val="000000" w:themeColor="text1"/>
        </w:rPr>
        <w:t xml:space="preserve"> procedure</w:t>
      </w:r>
      <w:r w:rsidRPr="00DD6022">
        <w:rPr>
          <w:rFonts w:ascii="Arial Nova" w:hAnsi="Arial Nova"/>
          <w:color w:val="000000" w:themeColor="text1"/>
          <w:spacing w:val="-3"/>
        </w:rPr>
        <w:t xml:space="preserve"> </w:t>
      </w:r>
      <w:r w:rsidRPr="00DD6022">
        <w:rPr>
          <w:rFonts w:ascii="Arial Nova" w:hAnsi="Arial Nova"/>
          <w:color w:val="000000" w:themeColor="text1"/>
        </w:rPr>
        <w:t>book.</w:t>
      </w:r>
    </w:p>
    <w:p w14:paraId="28CE454B" w14:textId="7D2066C0" w:rsidR="006700C5" w:rsidRPr="00DD6022" w:rsidRDefault="006700C5"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DD6022">
        <w:rPr>
          <w:rFonts w:ascii="Arial Nova" w:hAnsi="Arial Nova"/>
          <w:color w:val="000000" w:themeColor="text1"/>
        </w:rPr>
        <w:t>Work with incoming chairman to plan recruiting ideas for pre-registration</w:t>
      </w:r>
      <w:r w:rsidR="00DD6022" w:rsidRPr="00DD6022">
        <w:rPr>
          <w:rFonts w:ascii="Arial Nova" w:hAnsi="Arial Nova"/>
          <w:color w:val="000000" w:themeColor="text1"/>
        </w:rPr>
        <w:t xml:space="preserve"> events</w:t>
      </w:r>
      <w:r w:rsidRPr="00DD6022">
        <w:rPr>
          <w:rFonts w:ascii="Arial Nova" w:hAnsi="Arial Nova"/>
          <w:color w:val="000000" w:themeColor="text1"/>
        </w:rPr>
        <w:t>.</w:t>
      </w:r>
    </w:p>
    <w:p w14:paraId="0C450698" w14:textId="77777777" w:rsidR="006700C5" w:rsidRPr="00DD6022" w:rsidRDefault="006700C5" w:rsidP="002D35F4">
      <w:pPr>
        <w:pStyle w:val="ListParagraph"/>
        <w:widowControl w:val="0"/>
        <w:numPr>
          <w:ilvl w:val="0"/>
          <w:numId w:val="87"/>
        </w:numPr>
        <w:tabs>
          <w:tab w:val="left" w:pos="836"/>
          <w:tab w:val="left" w:pos="837"/>
        </w:tabs>
        <w:spacing w:after="0" w:line="240" w:lineRule="auto"/>
        <w:ind w:left="360"/>
        <w:jc w:val="both"/>
        <w:rPr>
          <w:rFonts w:ascii="Arial Nova" w:hAnsi="Arial Nova"/>
          <w:color w:val="000000" w:themeColor="text1"/>
        </w:rPr>
      </w:pPr>
      <w:r w:rsidRPr="00DD6022">
        <w:rPr>
          <w:rFonts w:ascii="Arial Nova" w:hAnsi="Arial Nova"/>
          <w:color w:val="000000" w:themeColor="text1"/>
        </w:rPr>
        <w:t>Submit dues at LouisianaPTA.org/membership. Share membership roster with President and Secretary.</w:t>
      </w:r>
    </w:p>
    <w:p w14:paraId="4F1ABF79" w14:textId="77777777" w:rsidR="006700C5" w:rsidRPr="00D214E0" w:rsidRDefault="006700C5" w:rsidP="00F5686D">
      <w:pPr>
        <w:pStyle w:val="BodyText"/>
        <w:widowControl w:val="0"/>
        <w:spacing w:after="0" w:line="240" w:lineRule="auto"/>
        <w:ind w:left="360"/>
        <w:rPr>
          <w:rFonts w:ascii="Arial Nova" w:hAnsi="Arial Nova"/>
          <w:color w:val="000000" w:themeColor="text1"/>
          <w:sz w:val="22"/>
          <w:szCs w:val="22"/>
          <w:highlight w:val="yellow"/>
        </w:rPr>
      </w:pPr>
    </w:p>
    <w:p w14:paraId="50305F05" w14:textId="77777777" w:rsidR="006700C5" w:rsidRPr="00DD6022" w:rsidRDefault="006700C5" w:rsidP="00F5686D">
      <w:pPr>
        <w:pStyle w:val="Heading2"/>
        <w:keepNext w:val="0"/>
        <w:keepLines w:val="0"/>
        <w:widowControl w:val="0"/>
        <w:spacing w:before="0" w:after="0" w:line="240" w:lineRule="auto"/>
        <w:rPr>
          <w:rFonts w:ascii="Arial Nova" w:hAnsi="Arial Nova"/>
          <w:color w:val="000000" w:themeColor="text1"/>
        </w:rPr>
      </w:pPr>
      <w:r w:rsidRPr="00DD6022">
        <w:rPr>
          <w:rFonts w:ascii="Arial Nova" w:hAnsi="Arial Nova"/>
          <w:color w:val="000000" w:themeColor="text1"/>
        </w:rPr>
        <w:t xml:space="preserve">May </w:t>
      </w:r>
    </w:p>
    <w:p w14:paraId="6ABA2964" w14:textId="2E9257CE" w:rsidR="006700C5" w:rsidRPr="00DD6022" w:rsidRDefault="006700C5"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DD6022">
        <w:rPr>
          <w:rFonts w:ascii="Arial Nova" w:hAnsi="Arial Nova"/>
          <w:color w:val="000000" w:themeColor="text1"/>
        </w:rPr>
        <w:t xml:space="preserve">Celebrate your success. </w:t>
      </w:r>
      <w:r w:rsidR="00DD6022" w:rsidRPr="00DD6022">
        <w:rPr>
          <w:rFonts w:ascii="Arial Nova" w:hAnsi="Arial Nova"/>
          <w:color w:val="000000" w:themeColor="text1"/>
        </w:rPr>
        <w:t xml:space="preserve">Breathe a sigh of relief and let go graciously. </w:t>
      </w:r>
      <w:r w:rsidRPr="00DD6022">
        <w:rPr>
          <w:rFonts w:ascii="Arial Nova" w:hAnsi="Arial Nova"/>
          <w:color w:val="000000" w:themeColor="text1"/>
        </w:rPr>
        <w:t>Thank you for a great job!</w:t>
      </w:r>
    </w:p>
    <w:p w14:paraId="02D2D4B9" w14:textId="6A3ED8C8" w:rsidR="006700C5" w:rsidRPr="00DD6022" w:rsidRDefault="006700C5" w:rsidP="002D35F4">
      <w:pPr>
        <w:pStyle w:val="ListParagraph"/>
        <w:widowControl w:val="0"/>
        <w:numPr>
          <w:ilvl w:val="0"/>
          <w:numId w:val="87"/>
        </w:numPr>
        <w:tabs>
          <w:tab w:val="left" w:pos="836"/>
          <w:tab w:val="left" w:pos="837"/>
        </w:tabs>
        <w:spacing w:after="0" w:line="240" w:lineRule="auto"/>
        <w:ind w:left="360"/>
        <w:rPr>
          <w:rFonts w:ascii="Arial Nova" w:hAnsi="Arial Nova"/>
          <w:color w:val="000000" w:themeColor="text1"/>
        </w:rPr>
      </w:pPr>
      <w:r w:rsidRPr="00DD6022">
        <w:rPr>
          <w:rFonts w:ascii="Arial Nova" w:hAnsi="Arial Nova"/>
          <w:color w:val="000000" w:themeColor="text1"/>
        </w:rPr>
        <w:t xml:space="preserve">Pass </w:t>
      </w:r>
      <w:r w:rsidR="00DD6022" w:rsidRPr="00DD6022">
        <w:rPr>
          <w:rFonts w:ascii="Arial Nova" w:hAnsi="Arial Nova"/>
          <w:color w:val="000000" w:themeColor="text1"/>
        </w:rPr>
        <w:t>the</w:t>
      </w:r>
      <w:r w:rsidRPr="00DD6022">
        <w:rPr>
          <w:rFonts w:ascii="Arial Nova" w:hAnsi="Arial Nova"/>
          <w:color w:val="000000" w:themeColor="text1"/>
        </w:rPr>
        <w:t xml:space="preserve"> procedure book and other records to </w:t>
      </w:r>
      <w:r w:rsidR="00DD6022" w:rsidRPr="00DD6022">
        <w:rPr>
          <w:rFonts w:ascii="Arial Nova" w:hAnsi="Arial Nova"/>
          <w:color w:val="000000" w:themeColor="text1"/>
        </w:rPr>
        <w:t>the new Membership Chair</w:t>
      </w:r>
      <w:r w:rsidRPr="00DD6022">
        <w:rPr>
          <w:rFonts w:ascii="Arial Nova" w:hAnsi="Arial Nova"/>
          <w:color w:val="000000" w:themeColor="text1"/>
        </w:rPr>
        <w:t>.</w:t>
      </w:r>
    </w:p>
    <w:p w14:paraId="01584D5C" w14:textId="77777777" w:rsidR="006700C5" w:rsidRPr="00DD6022" w:rsidRDefault="006700C5" w:rsidP="002D35F4">
      <w:pPr>
        <w:pStyle w:val="ListParagraph"/>
        <w:widowControl w:val="0"/>
        <w:numPr>
          <w:ilvl w:val="0"/>
          <w:numId w:val="87"/>
        </w:numPr>
        <w:tabs>
          <w:tab w:val="left" w:pos="836"/>
          <w:tab w:val="left" w:pos="837"/>
        </w:tabs>
        <w:spacing w:after="0" w:line="240" w:lineRule="auto"/>
        <w:ind w:left="360"/>
        <w:jc w:val="both"/>
        <w:rPr>
          <w:rFonts w:ascii="Arial Nova" w:hAnsi="Arial Nova"/>
          <w:color w:val="000000" w:themeColor="text1"/>
        </w:rPr>
      </w:pPr>
      <w:r w:rsidRPr="00DD6022">
        <w:rPr>
          <w:rFonts w:ascii="Arial Nova" w:hAnsi="Arial Nova"/>
          <w:color w:val="000000" w:themeColor="text1"/>
        </w:rPr>
        <w:t>Submit dues at LouisianaPTA.org/membership. Share membership roster with President and Secretary.</w:t>
      </w:r>
    </w:p>
    <w:p w14:paraId="7C758C1E" w14:textId="56DECA2B" w:rsidR="00FE18AE" w:rsidRDefault="00FE18AE" w:rsidP="00F5686D">
      <w:pPr>
        <w:widowControl w:val="0"/>
        <w:spacing w:after="0" w:line="240" w:lineRule="auto"/>
        <w:rPr>
          <w:rFonts w:ascii="Arial Nova" w:hAnsi="Arial Nova"/>
          <w:b/>
          <w:bCs/>
          <w:color w:val="000000" w:themeColor="text1"/>
          <w:sz w:val="40"/>
          <w:szCs w:val="40"/>
          <w:u w:val="single"/>
        </w:rPr>
      </w:pPr>
    </w:p>
    <w:p w14:paraId="34F5322B" w14:textId="77777777" w:rsidR="00CD5B8A" w:rsidRDefault="00CD5B8A" w:rsidP="00F5686D">
      <w:pPr>
        <w:widowControl w:val="0"/>
        <w:spacing w:after="0" w:line="240" w:lineRule="auto"/>
        <w:rPr>
          <w:rFonts w:ascii="Arial Nova" w:hAnsi="Arial Nova"/>
          <w:b/>
          <w:bCs/>
          <w:color w:val="000000" w:themeColor="text1"/>
          <w:sz w:val="40"/>
          <w:szCs w:val="40"/>
          <w:u w:val="single"/>
        </w:rPr>
      </w:pPr>
    </w:p>
    <w:p w14:paraId="265A6D5E" w14:textId="77777777" w:rsidR="009B22F9" w:rsidRDefault="009B22F9" w:rsidP="00F5686D">
      <w:pPr>
        <w:widowControl w:val="0"/>
        <w:spacing w:after="0" w:line="240" w:lineRule="auto"/>
        <w:rPr>
          <w:rFonts w:ascii="Arial Nova" w:hAnsi="Arial Nova"/>
          <w:b/>
          <w:bCs/>
          <w:color w:val="000000" w:themeColor="text1"/>
          <w:sz w:val="40"/>
          <w:szCs w:val="40"/>
          <w:u w:val="single"/>
        </w:rPr>
      </w:pPr>
    </w:p>
    <w:p w14:paraId="35EAAA77" w14:textId="77777777" w:rsidR="00CD5B8A" w:rsidRDefault="00CD5B8A" w:rsidP="00F5686D">
      <w:pPr>
        <w:widowControl w:val="0"/>
        <w:spacing w:after="0" w:line="240" w:lineRule="auto"/>
        <w:rPr>
          <w:rFonts w:ascii="Arial Nova" w:hAnsi="Arial Nova"/>
          <w:b/>
          <w:bCs/>
          <w:color w:val="000000" w:themeColor="text1"/>
          <w:sz w:val="40"/>
          <w:szCs w:val="40"/>
          <w:u w:val="single"/>
        </w:rPr>
      </w:pPr>
    </w:p>
    <w:p w14:paraId="6A7E18E9" w14:textId="77777777" w:rsidR="00CD5B8A" w:rsidRDefault="00CD5B8A" w:rsidP="00F5686D">
      <w:pPr>
        <w:widowControl w:val="0"/>
        <w:spacing w:after="0" w:line="240" w:lineRule="auto"/>
        <w:rPr>
          <w:rFonts w:ascii="Arial Nova" w:hAnsi="Arial Nova"/>
          <w:b/>
          <w:bCs/>
          <w:color w:val="000000" w:themeColor="text1"/>
          <w:sz w:val="40"/>
          <w:szCs w:val="40"/>
          <w:u w:val="single"/>
        </w:rPr>
      </w:pPr>
    </w:p>
    <w:p w14:paraId="4C8A89DB" w14:textId="77777777" w:rsidR="006700C5" w:rsidRPr="00081B7C" w:rsidRDefault="006700C5" w:rsidP="00F5686D">
      <w:pPr>
        <w:widowControl w:val="0"/>
        <w:spacing w:after="0" w:line="240" w:lineRule="auto"/>
        <w:rPr>
          <w:rFonts w:ascii="Arial Nova" w:hAnsi="Arial Nova"/>
          <w:b/>
          <w:bCs/>
          <w:color w:val="000000" w:themeColor="text1"/>
          <w:sz w:val="40"/>
          <w:szCs w:val="40"/>
          <w:u w:val="single"/>
        </w:rPr>
      </w:pPr>
      <w:bookmarkStart w:id="76" w:name="memberhashtag"/>
      <w:bookmarkEnd w:id="76"/>
      <w:r w:rsidRPr="00081B7C">
        <w:rPr>
          <w:rFonts w:ascii="Arial Nova" w:hAnsi="Arial Nova"/>
          <w:b/>
          <w:bCs/>
          <w:color w:val="000000" w:themeColor="text1"/>
          <w:sz w:val="40"/>
          <w:szCs w:val="40"/>
          <w:u w:val="single"/>
        </w:rPr>
        <w:lastRenderedPageBreak/>
        <w:t>HASHTAG AND EMAIL SIGNATURE</w:t>
      </w:r>
    </w:p>
    <w:p w14:paraId="346D6F76" w14:textId="77777777" w:rsidR="00081B7C" w:rsidRDefault="00081B7C" w:rsidP="00F5686D">
      <w:pPr>
        <w:widowControl w:val="0"/>
        <w:spacing w:after="0" w:line="240" w:lineRule="auto"/>
        <w:rPr>
          <w:rFonts w:ascii="Arial Nova" w:hAnsi="Arial Nova"/>
          <w:color w:val="000000" w:themeColor="text1"/>
        </w:rPr>
      </w:pPr>
    </w:p>
    <w:p w14:paraId="59058A77" w14:textId="569DC777" w:rsidR="006700C5" w:rsidRPr="0019472D" w:rsidRDefault="006700C5"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 xml:space="preserve">Use the </w:t>
      </w:r>
      <w:r w:rsidRPr="00081B7C">
        <w:rPr>
          <w:rFonts w:ascii="Arial Nova" w:hAnsi="Arial Nova"/>
          <w:i/>
          <w:iCs/>
          <w:color w:val="000000" w:themeColor="text1"/>
        </w:rPr>
        <w:t>PTA For Your Child</w:t>
      </w:r>
      <w:r w:rsidRPr="0019472D">
        <w:rPr>
          <w:rFonts w:ascii="Arial Nova" w:hAnsi="Arial Nova"/>
          <w:color w:val="000000" w:themeColor="text1"/>
        </w:rPr>
        <w:t xml:space="preserve"> hashtag in membership recruitment</w:t>
      </w:r>
      <w:r w:rsidR="00AA7DF3">
        <w:rPr>
          <w:rFonts w:ascii="Arial Nova" w:hAnsi="Arial Nova"/>
          <w:color w:val="000000" w:themeColor="text1"/>
        </w:rPr>
        <w:t xml:space="preserve"> on</w:t>
      </w:r>
      <w:r w:rsidRPr="0019472D">
        <w:rPr>
          <w:rFonts w:ascii="Arial Nova" w:hAnsi="Arial Nova"/>
          <w:color w:val="000000" w:themeColor="text1"/>
        </w:rPr>
        <w:t xml:space="preserve"> social media to engage followers.</w:t>
      </w:r>
      <w:r w:rsidR="00AA7DF3">
        <w:rPr>
          <w:rFonts w:ascii="Arial Nova" w:hAnsi="Arial Nova"/>
          <w:color w:val="000000" w:themeColor="text1"/>
        </w:rPr>
        <w:t xml:space="preserve"> </w:t>
      </w:r>
      <w:r w:rsidRPr="0019472D">
        <w:rPr>
          <w:rFonts w:ascii="Arial Nova" w:hAnsi="Arial Nova"/>
          <w:color w:val="000000" w:themeColor="text1"/>
        </w:rPr>
        <w:t xml:space="preserve">Encourage members of the executive </w:t>
      </w:r>
      <w:r w:rsidR="00185892">
        <w:rPr>
          <w:rFonts w:ascii="Arial Nova" w:hAnsi="Arial Nova"/>
          <w:color w:val="000000" w:themeColor="text1"/>
        </w:rPr>
        <w:t>committee</w:t>
      </w:r>
      <w:r w:rsidRPr="0019472D">
        <w:rPr>
          <w:rFonts w:ascii="Arial Nova" w:hAnsi="Arial Nova"/>
          <w:color w:val="000000" w:themeColor="text1"/>
        </w:rPr>
        <w:t xml:space="preserve"> and PTA members to use the campaign hashtags in their own membership-related posts.</w:t>
      </w:r>
      <w:r w:rsidR="00284BC8">
        <w:rPr>
          <w:rFonts w:ascii="Arial Nova" w:hAnsi="Arial Nova"/>
          <w:color w:val="000000" w:themeColor="text1"/>
        </w:rPr>
        <w:t xml:space="preserve"> </w:t>
      </w:r>
      <w:r w:rsidRPr="0019472D">
        <w:rPr>
          <w:rFonts w:ascii="Arial Nova" w:hAnsi="Arial Nova"/>
          <w:color w:val="000000" w:themeColor="text1"/>
        </w:rPr>
        <w:t>#PTAForYourChild, #HowDoYouPTA</w:t>
      </w:r>
    </w:p>
    <w:p w14:paraId="449DEEBE" w14:textId="3B8E2303" w:rsidR="006700C5" w:rsidRPr="0019472D" w:rsidRDefault="00284BC8" w:rsidP="00F5686D">
      <w:pPr>
        <w:widowControl w:val="0"/>
        <w:spacing w:after="0" w:line="240" w:lineRule="auto"/>
        <w:jc w:val="both"/>
        <w:rPr>
          <w:rFonts w:ascii="Arial Nova" w:hAnsi="Arial Nova"/>
          <w:color w:val="000000" w:themeColor="text1"/>
        </w:rPr>
      </w:pPr>
      <w:r w:rsidRPr="0019472D">
        <w:rPr>
          <w:rFonts w:ascii="Arial Nova" w:hAnsi="Arial Nova"/>
          <w:noProof/>
          <w:color w:val="000000" w:themeColor="text1"/>
        </w:rPr>
        <mc:AlternateContent>
          <mc:Choice Requires="wpg">
            <w:drawing>
              <wp:anchor distT="0" distB="0" distL="114300" distR="114300" simplePos="0" relativeHeight="251628544" behindDoc="0" locked="0" layoutInCell="1" allowOverlap="1" wp14:anchorId="48178258" wp14:editId="280CC358">
                <wp:simplePos x="0" y="0"/>
                <wp:positionH relativeFrom="margin">
                  <wp:posOffset>-68580</wp:posOffset>
                </wp:positionH>
                <wp:positionV relativeFrom="paragraph">
                  <wp:posOffset>123397</wp:posOffset>
                </wp:positionV>
                <wp:extent cx="1714500" cy="906780"/>
                <wp:effectExtent l="0" t="0" r="19050" b="26670"/>
                <wp:wrapThrough wrapText="bothSides">
                  <wp:wrapPolygon edited="0">
                    <wp:start x="0" y="0"/>
                    <wp:lineTo x="0" y="21782"/>
                    <wp:lineTo x="21600" y="21782"/>
                    <wp:lineTo x="21600" y="0"/>
                    <wp:lineTo x="0" y="0"/>
                  </wp:wrapPolygon>
                </wp:wrapThrough>
                <wp:docPr id="1484390489" name="Group 1484390489"/>
                <wp:cNvGraphicFramePr/>
                <a:graphic xmlns:a="http://schemas.openxmlformats.org/drawingml/2006/main">
                  <a:graphicData uri="http://schemas.microsoft.com/office/word/2010/wordprocessingGroup">
                    <wpg:wgp>
                      <wpg:cNvGrpSpPr/>
                      <wpg:grpSpPr>
                        <a:xfrm>
                          <a:off x="0" y="0"/>
                          <a:ext cx="1714500" cy="906780"/>
                          <a:chOff x="0" y="0"/>
                          <a:chExt cx="1649709" cy="871349"/>
                        </a:xfrm>
                      </wpg:grpSpPr>
                      <wps:wsp>
                        <wps:cNvPr id="1484390490" name="Rectangle 1484390490"/>
                        <wps:cNvSpPr/>
                        <wps:spPr>
                          <a:xfrm>
                            <a:off x="0" y="0"/>
                            <a:ext cx="1649709" cy="871349"/>
                          </a:xfrm>
                          <a:prstGeom prst="rect">
                            <a:avLst/>
                          </a:prstGeom>
                          <a:solidFill>
                            <a:srgbClr val="1A3E6F"/>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CB2C6F" w14:textId="77777777" w:rsidR="006700C5" w:rsidRPr="0043703D" w:rsidRDefault="006700C5" w:rsidP="006700C5">
                              <w:pPr>
                                <w:spacing w:line="180" w:lineRule="auto"/>
                                <w:jc w:val="center"/>
                                <w:rPr>
                                  <w:rFonts w:ascii="Arial Black" w:hAnsi="Arial Black"/>
                                  <w:sz w:val="32"/>
                                  <w:szCs w:val="32"/>
                                </w:rPr>
                              </w:pPr>
                              <w:r w:rsidRPr="0043703D">
                                <w:rPr>
                                  <w:rFonts w:ascii="Arial Black" w:hAnsi="Arial Black"/>
                                  <w:sz w:val="32"/>
                                  <w:szCs w:val="32"/>
                                </w:rPr>
                                <w:t>PTA FOR YOUR CHILD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84390491" name="Picture 1484390491" descr="Text&#10;&#10;Description automatically generated with medium confidence"/>
                          <pic:cNvPicPr>
                            <a:picLocks noChangeAspect="1"/>
                          </pic:cNvPicPr>
                        </pic:nvPicPr>
                        <pic:blipFill rotWithShape="1">
                          <a:blip r:embed="rId148" cstate="print">
                            <a:extLst>
                              <a:ext uri="{28A0092B-C50C-407E-A947-70E740481C1C}">
                                <a14:useLocalDpi xmlns:a14="http://schemas.microsoft.com/office/drawing/2010/main"/>
                              </a:ext>
                            </a:extLst>
                          </a:blip>
                          <a:srcRect/>
                          <a:stretch/>
                        </pic:blipFill>
                        <pic:spPr bwMode="auto">
                          <a:xfrm>
                            <a:off x="557939" y="542441"/>
                            <a:ext cx="530860" cy="3060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8178258" id="Group 1484390489" o:spid="_x0000_s1091" style="position:absolute;left:0;text-align:left;margin-left:-5.4pt;margin-top:9.7pt;width:135pt;height:71.4pt;z-index:251628544;mso-position-horizontal-relative:margin;mso-width-relative:margin;mso-height-relative:margin" coordsize="16497,87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">
                <v:rect id="Rectangle 1484390490" o:spid="_x0000_s1092" style="position:absolute;width:16497;height:8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" fillcolor="#1a3e6f" strokecolor="#1f3763 [1604]" strokeweight="1pt">
                  <v:textbox>
                    <w:txbxContent>
                      <w:p w14:paraId="7DCB2C6F" w14:textId="77777777" w:rsidR="006700C5" w:rsidRPr="0043703D" w:rsidRDefault="006700C5" w:rsidP="006700C5">
                        <w:pPr>
                          <w:spacing w:line="180" w:lineRule="auto"/>
                          <w:jc w:val="center"/>
                          <w:rPr>
                            <w:rFonts w:ascii="Arial Black" w:hAnsi="Arial Black"/>
                            <w:sz w:val="32"/>
                            <w:szCs w:val="32"/>
                          </w:rPr>
                        </w:pPr>
                        <w:r w:rsidRPr="0043703D">
                          <w:rPr>
                            <w:rFonts w:ascii="Arial Black" w:hAnsi="Arial Black"/>
                            <w:sz w:val="32"/>
                            <w:szCs w:val="32"/>
                          </w:rPr>
                          <w:t>PTA FOR YOUR CHILD</w:t>
                        </w:r>
                      </w:p>
                    </w:txbxContent>
                  </v:textbox>
                </v:rect>
                <v:shape id="Picture 1484390491" o:spid="_x0000_s1093" type="#_x0000_t75" alt="Text&#10;&#10;Description automatically generated with medium confidence" style="position:absolute;left:5579;top:5424;width:5308;height:3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">
                  <v:imagedata r:id="rId149" o:title="Text&#10;&#10;Description automatically generated with medium confidence"/>
                </v:shape>
                <w10:wrap type="through" anchorx="margin"/>
              </v:group>
            </w:pict>
          </mc:Fallback>
        </mc:AlternateContent>
      </w:r>
      <w:r w:rsidR="006700C5" w:rsidRPr="0019472D">
        <w:rPr>
          <w:rFonts w:ascii="Arial Nova" w:hAnsi="Arial Nova"/>
          <w:color w:val="000000" w:themeColor="text1"/>
        </w:rPr>
        <w:t xml:space="preserve">PTA For Your Child </w:t>
      </w:r>
    </w:p>
    <w:p w14:paraId="79DCBDFF" w14:textId="350FD5E9" w:rsidR="006700C5" w:rsidRPr="0019472D" w:rsidRDefault="006700C5" w:rsidP="00F5686D">
      <w:pPr>
        <w:widowControl w:val="0"/>
        <w:spacing w:after="0" w:line="240" w:lineRule="auto"/>
        <w:rPr>
          <w:rFonts w:ascii="Arial Nova" w:hAnsi="Arial Nova"/>
          <w:color w:val="000000" w:themeColor="text1"/>
        </w:rPr>
      </w:pPr>
      <w:bookmarkStart w:id="77" w:name="emailsignature"/>
      <w:bookmarkEnd w:id="77"/>
      <w:r w:rsidRPr="0019472D">
        <w:rPr>
          <w:rFonts w:ascii="Arial Nova" w:hAnsi="Arial Nova"/>
          <w:color w:val="000000" w:themeColor="text1"/>
        </w:rPr>
        <w:t xml:space="preserve">Insert the following </w:t>
      </w:r>
      <w:r w:rsidRPr="0019472D">
        <w:rPr>
          <w:rFonts w:ascii="Arial Nova" w:hAnsi="Arial Nova"/>
          <w:b/>
          <w:bCs/>
          <w:i/>
          <w:iCs/>
          <w:color w:val="000000" w:themeColor="text1"/>
        </w:rPr>
        <w:t>PTA For Your Child</w:t>
      </w:r>
      <w:r w:rsidRPr="0019472D">
        <w:rPr>
          <w:rFonts w:ascii="Arial Nova" w:hAnsi="Arial Nova"/>
          <w:color w:val="000000" w:themeColor="text1"/>
        </w:rPr>
        <w:t xml:space="preserve"> email signature into emails sent on behalf of the PTA. Hyperlink image to PTA registration page.</w:t>
      </w:r>
    </w:p>
    <w:p w14:paraId="2471CAB6" w14:textId="77777777" w:rsidR="006700C5" w:rsidRPr="0019472D" w:rsidRDefault="006700C5" w:rsidP="00F5686D">
      <w:pPr>
        <w:widowControl w:val="0"/>
        <w:spacing w:after="0" w:line="240" w:lineRule="auto"/>
        <w:jc w:val="both"/>
        <w:rPr>
          <w:rFonts w:ascii="Arial Nova" w:hAnsi="Arial Nova"/>
          <w:color w:val="000000" w:themeColor="text1"/>
        </w:rPr>
      </w:pPr>
      <w:r w:rsidRPr="0019472D">
        <w:rPr>
          <w:rFonts w:ascii="Arial Nova" w:hAnsi="Arial Nova"/>
          <w:color w:val="000000" w:themeColor="text1"/>
        </w:rPr>
        <w:t>[NAME], [PTA LEADERSHIP POSITION]</w:t>
      </w:r>
    </w:p>
    <w:p w14:paraId="3C7A7153" w14:textId="77777777" w:rsidR="006700C5" w:rsidRPr="0019472D" w:rsidRDefault="006700C5" w:rsidP="00F5686D">
      <w:pPr>
        <w:widowControl w:val="0"/>
        <w:spacing w:after="0" w:line="240" w:lineRule="auto"/>
        <w:jc w:val="both"/>
        <w:rPr>
          <w:rFonts w:ascii="Arial Nova" w:hAnsi="Arial Nova"/>
          <w:color w:val="000000" w:themeColor="text1"/>
        </w:rPr>
      </w:pPr>
      <w:r w:rsidRPr="0019472D">
        <w:rPr>
          <w:rFonts w:ascii="Arial Nova" w:hAnsi="Arial Nova"/>
          <w:color w:val="000000" w:themeColor="text1"/>
        </w:rPr>
        <w:t>[PTA NAME]</w:t>
      </w:r>
    </w:p>
    <w:p w14:paraId="405A4263" w14:textId="77777777" w:rsidR="006700C5" w:rsidRPr="0019472D" w:rsidRDefault="006700C5" w:rsidP="00F5686D">
      <w:pPr>
        <w:widowControl w:val="0"/>
        <w:spacing w:after="0" w:line="240" w:lineRule="auto"/>
        <w:jc w:val="both"/>
        <w:rPr>
          <w:rFonts w:ascii="Arial Nova" w:hAnsi="Arial Nova"/>
          <w:color w:val="000000" w:themeColor="text1"/>
        </w:rPr>
      </w:pPr>
      <w:r w:rsidRPr="0019472D">
        <w:rPr>
          <w:rFonts w:ascii="Arial Nova" w:hAnsi="Arial Nova"/>
          <w:color w:val="000000" w:themeColor="text1"/>
        </w:rPr>
        <w:t>[PHONE NUMBER], [EMAIL ADDRESS]</w:t>
      </w:r>
    </w:p>
    <w:p w14:paraId="61B1A382" w14:textId="77777777" w:rsidR="006700C5" w:rsidRPr="0019472D" w:rsidRDefault="006700C5" w:rsidP="00F5686D">
      <w:pPr>
        <w:widowControl w:val="0"/>
        <w:spacing w:after="0" w:line="240" w:lineRule="auto"/>
        <w:jc w:val="both"/>
        <w:rPr>
          <w:rFonts w:ascii="Arial Nova" w:hAnsi="Arial Nova"/>
          <w:b/>
          <w:bCs/>
          <w:color w:val="000000" w:themeColor="text1"/>
        </w:rPr>
      </w:pPr>
      <w:r w:rsidRPr="0019472D">
        <w:rPr>
          <w:rFonts w:ascii="Arial Nova" w:hAnsi="Arial Nova"/>
          <w:b/>
          <w:bCs/>
          <w:color w:val="000000" w:themeColor="text1"/>
        </w:rPr>
        <w:t>How Do You PTA? PTA For All Children!</w:t>
      </w:r>
    </w:p>
    <w:p w14:paraId="76DAA05E" w14:textId="77777777" w:rsidR="006700C5" w:rsidRPr="0019472D" w:rsidRDefault="006700C5" w:rsidP="00F5686D">
      <w:pPr>
        <w:widowControl w:val="0"/>
        <w:spacing w:after="0" w:line="240" w:lineRule="auto"/>
        <w:jc w:val="both"/>
        <w:rPr>
          <w:rFonts w:ascii="Arial Nova" w:hAnsi="Arial Nova"/>
          <w:color w:val="000000" w:themeColor="text1"/>
        </w:rPr>
      </w:pPr>
    </w:p>
    <w:p w14:paraId="3C4736CD" w14:textId="77777777" w:rsidR="006700C5" w:rsidRPr="0019472D" w:rsidRDefault="006700C5" w:rsidP="00F5686D">
      <w:pPr>
        <w:widowControl w:val="0"/>
        <w:spacing w:after="0" w:line="240" w:lineRule="auto"/>
        <w:jc w:val="both"/>
        <w:rPr>
          <w:rFonts w:ascii="Arial Nova" w:hAnsi="Arial Nova"/>
          <w:color w:val="000000" w:themeColor="text1"/>
        </w:rPr>
      </w:pPr>
    </w:p>
    <w:p w14:paraId="130E2BAB" w14:textId="77777777" w:rsidR="006700C5" w:rsidRPr="00284BC8" w:rsidRDefault="006700C5" w:rsidP="00F5686D">
      <w:pPr>
        <w:widowControl w:val="0"/>
        <w:spacing w:after="0" w:line="240" w:lineRule="auto"/>
        <w:rPr>
          <w:rFonts w:ascii="Arial Nova" w:hAnsi="Arial Nova"/>
          <w:b/>
          <w:bCs/>
          <w:color w:val="000000" w:themeColor="text1"/>
          <w:sz w:val="40"/>
          <w:szCs w:val="40"/>
          <w:u w:val="single"/>
        </w:rPr>
      </w:pPr>
      <w:bookmarkStart w:id="78" w:name="sampleask"/>
      <w:bookmarkEnd w:id="78"/>
      <w:r w:rsidRPr="00284BC8">
        <w:rPr>
          <w:rFonts w:ascii="Arial Nova" w:hAnsi="Arial Nova"/>
          <w:b/>
          <w:bCs/>
          <w:color w:val="000000" w:themeColor="text1"/>
          <w:sz w:val="40"/>
          <w:szCs w:val="40"/>
          <w:u w:val="single"/>
        </w:rPr>
        <w:t xml:space="preserve">SAMPLE “MEMBERSHIP ASK” EMAIL </w:t>
      </w:r>
    </w:p>
    <w:p w14:paraId="7D33C3B0" w14:textId="77777777" w:rsidR="00284BC8" w:rsidRDefault="00284BC8" w:rsidP="00F5686D">
      <w:pPr>
        <w:widowControl w:val="0"/>
        <w:spacing w:after="0" w:line="240" w:lineRule="auto"/>
        <w:jc w:val="both"/>
        <w:rPr>
          <w:rFonts w:ascii="Arial Nova" w:hAnsi="Arial Nova"/>
          <w:color w:val="000000" w:themeColor="text1"/>
        </w:rPr>
      </w:pPr>
    </w:p>
    <w:p w14:paraId="21AE06C1" w14:textId="74690D65" w:rsidR="006700C5" w:rsidRPr="0019472D" w:rsidRDefault="006700C5" w:rsidP="00F5686D">
      <w:pPr>
        <w:widowControl w:val="0"/>
        <w:spacing w:after="0" w:line="240" w:lineRule="auto"/>
        <w:jc w:val="both"/>
        <w:rPr>
          <w:rFonts w:ascii="Arial Nova" w:hAnsi="Arial Nova"/>
          <w:color w:val="000000" w:themeColor="text1"/>
        </w:rPr>
      </w:pPr>
      <w:r w:rsidRPr="0019472D">
        <w:rPr>
          <w:rFonts w:ascii="Arial Nova" w:hAnsi="Arial Nova"/>
          <w:color w:val="000000" w:themeColor="text1"/>
        </w:rPr>
        <w:t>SUBJECT: PTA For Your Child!</w:t>
      </w:r>
    </w:p>
    <w:p w14:paraId="2C45E677" w14:textId="5C007B5E" w:rsidR="006700C5" w:rsidRPr="0019472D" w:rsidRDefault="006700C5"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 xml:space="preserve">Hello! It's time for another exciting school year to start and an important part of Madison High </w:t>
      </w:r>
      <w:r w:rsidR="00284BC8">
        <w:rPr>
          <w:rFonts w:ascii="Arial Nova" w:hAnsi="Arial Nova"/>
          <w:color w:val="000000" w:themeColor="text1"/>
        </w:rPr>
        <w:t xml:space="preserve">School </w:t>
      </w:r>
      <w:r w:rsidRPr="0019472D">
        <w:rPr>
          <w:rFonts w:ascii="Arial Nova" w:hAnsi="Arial Nova"/>
          <w:color w:val="000000" w:themeColor="text1"/>
        </w:rPr>
        <w:t>is our PTA. M</w:t>
      </w:r>
      <w:r w:rsidR="00284BC8">
        <w:rPr>
          <w:rFonts w:ascii="Arial Nova" w:hAnsi="Arial Nova"/>
          <w:color w:val="000000" w:themeColor="text1"/>
        </w:rPr>
        <w:t>HS</w:t>
      </w:r>
      <w:r w:rsidRPr="0019472D">
        <w:rPr>
          <w:rFonts w:ascii="Arial Nova" w:hAnsi="Arial Nova"/>
          <w:color w:val="000000" w:themeColor="text1"/>
        </w:rPr>
        <w:t xml:space="preserve"> PTA supports critical academic needs, is an active voice on decisions that impact your child's health, safety, and quality of education, and builds a stronger, more inclusive school community. We invite you to join and </w:t>
      </w:r>
      <w:r w:rsidRPr="0019472D">
        <w:rPr>
          <w:rFonts w:ascii="Arial Nova" w:hAnsi="Arial Nova"/>
          <w:b/>
          <w:bCs/>
          <w:i/>
          <w:iCs/>
          <w:color w:val="000000" w:themeColor="text1"/>
        </w:rPr>
        <w:t>PTA For Your Child</w:t>
      </w:r>
      <w:r w:rsidRPr="0019472D">
        <w:rPr>
          <w:rFonts w:ascii="Arial Nova" w:hAnsi="Arial Nova"/>
          <w:color w:val="000000" w:themeColor="text1"/>
        </w:rPr>
        <w:t xml:space="preserve"> because increasing our membership, even by one, makes it possible to do: </w:t>
      </w:r>
    </w:p>
    <w:p w14:paraId="10A74098" w14:textId="77777777" w:rsidR="006700C5" w:rsidRPr="0019472D" w:rsidRDefault="006700C5" w:rsidP="00F5686D">
      <w:pPr>
        <w:widowControl w:val="0"/>
        <w:spacing w:after="0" w:line="240" w:lineRule="auto"/>
        <w:jc w:val="both"/>
        <w:rPr>
          <w:rFonts w:ascii="Arial Nova" w:hAnsi="Arial Nova"/>
          <w:color w:val="000000" w:themeColor="text1"/>
        </w:rPr>
      </w:pPr>
      <w:r w:rsidRPr="0019472D">
        <w:rPr>
          <w:rFonts w:ascii="Arial Nova" w:hAnsi="Arial Nova"/>
          <w:color w:val="000000" w:themeColor="text1"/>
        </w:rPr>
        <w:t>Mental Health Event</w:t>
      </w:r>
      <w:r w:rsidRPr="0019472D">
        <w:rPr>
          <w:rFonts w:ascii="Arial Nova" w:hAnsi="Arial Nova"/>
          <w:color w:val="000000" w:themeColor="text1"/>
        </w:rPr>
        <w:tab/>
      </w:r>
      <w:r w:rsidRPr="0019472D">
        <w:rPr>
          <w:rFonts w:ascii="Arial Nova" w:hAnsi="Arial Nova"/>
          <w:color w:val="000000" w:themeColor="text1"/>
        </w:rPr>
        <w:tab/>
        <w:t xml:space="preserve">Literacy Program </w:t>
      </w:r>
      <w:r w:rsidRPr="0019472D">
        <w:rPr>
          <w:rFonts w:ascii="Arial Nova" w:hAnsi="Arial Nova"/>
          <w:color w:val="000000" w:themeColor="text1"/>
        </w:rPr>
        <w:tab/>
      </w:r>
      <w:r w:rsidRPr="0019472D">
        <w:rPr>
          <w:rFonts w:ascii="Arial Nova" w:hAnsi="Arial Nova"/>
          <w:color w:val="000000" w:themeColor="text1"/>
        </w:rPr>
        <w:tab/>
        <w:t>Used Uniform Sales</w:t>
      </w:r>
      <w:r w:rsidRPr="0019472D">
        <w:rPr>
          <w:rFonts w:ascii="Arial Nova" w:hAnsi="Arial Nova"/>
          <w:color w:val="000000" w:themeColor="text1"/>
        </w:rPr>
        <w:tab/>
      </w:r>
      <w:r w:rsidRPr="0019472D">
        <w:rPr>
          <w:rFonts w:ascii="Arial Nova" w:hAnsi="Arial Nova"/>
          <w:color w:val="000000" w:themeColor="text1"/>
        </w:rPr>
        <w:tab/>
        <w:t>Tutoring Program</w:t>
      </w:r>
    </w:p>
    <w:p w14:paraId="7B65C721" w14:textId="77777777" w:rsidR="006700C5" w:rsidRPr="0019472D" w:rsidRDefault="006700C5" w:rsidP="00F5686D">
      <w:pPr>
        <w:widowControl w:val="0"/>
        <w:spacing w:after="0" w:line="240" w:lineRule="auto"/>
        <w:jc w:val="both"/>
        <w:rPr>
          <w:rFonts w:ascii="Arial Nova" w:hAnsi="Arial Nova"/>
          <w:color w:val="000000" w:themeColor="text1"/>
        </w:rPr>
      </w:pPr>
    </w:p>
    <w:p w14:paraId="0A953ADF" w14:textId="77777777" w:rsidR="006700C5" w:rsidRPr="0019472D" w:rsidRDefault="006700C5"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There is no wrong or right way to be involved. Anything you can give, whether it's time or money, will support your child's potential. We invite you to join because we can do more together than apart. It only takes 5 minutes at PTA.CheddarUp.com.</w:t>
      </w:r>
    </w:p>
    <w:p w14:paraId="1A00367C" w14:textId="77777777" w:rsidR="006700C5" w:rsidRPr="0019472D" w:rsidRDefault="006700C5" w:rsidP="00F5686D">
      <w:pPr>
        <w:widowControl w:val="0"/>
        <w:spacing w:after="0" w:line="240" w:lineRule="auto"/>
        <w:jc w:val="both"/>
        <w:rPr>
          <w:rFonts w:ascii="Arial Nova" w:hAnsi="Arial Nova"/>
          <w:color w:val="000000" w:themeColor="text1"/>
        </w:rPr>
      </w:pPr>
      <w:r w:rsidRPr="0019472D">
        <w:rPr>
          <w:rFonts w:ascii="Arial Nova" w:hAnsi="Arial Nova"/>
          <w:noProof/>
          <w:color w:val="000000" w:themeColor="text1"/>
        </w:rPr>
        <mc:AlternateContent>
          <mc:Choice Requires="wpg">
            <w:drawing>
              <wp:anchor distT="0" distB="0" distL="114300" distR="114300" simplePos="0" relativeHeight="251627520" behindDoc="0" locked="0" layoutInCell="1" allowOverlap="1" wp14:anchorId="46A23423" wp14:editId="7A9B049C">
                <wp:simplePos x="0" y="0"/>
                <wp:positionH relativeFrom="column">
                  <wp:posOffset>-13970</wp:posOffset>
                </wp:positionH>
                <wp:positionV relativeFrom="paragraph">
                  <wp:posOffset>43180</wp:posOffset>
                </wp:positionV>
                <wp:extent cx="1649095" cy="925195"/>
                <wp:effectExtent l="0" t="0" r="27305" b="27305"/>
                <wp:wrapThrough wrapText="bothSides">
                  <wp:wrapPolygon edited="0">
                    <wp:start x="0" y="0"/>
                    <wp:lineTo x="0" y="21793"/>
                    <wp:lineTo x="21708" y="21793"/>
                    <wp:lineTo x="21708" y="0"/>
                    <wp:lineTo x="0" y="0"/>
                  </wp:wrapPolygon>
                </wp:wrapThrough>
                <wp:docPr id="1484390492" name="Group 1484390492"/>
                <wp:cNvGraphicFramePr/>
                <a:graphic xmlns:a="http://schemas.openxmlformats.org/drawingml/2006/main">
                  <a:graphicData uri="http://schemas.microsoft.com/office/word/2010/wordprocessingGroup">
                    <wpg:wgp>
                      <wpg:cNvGrpSpPr/>
                      <wpg:grpSpPr>
                        <a:xfrm>
                          <a:off x="0" y="0"/>
                          <a:ext cx="1649095" cy="925195"/>
                          <a:chOff x="0" y="0"/>
                          <a:chExt cx="1649709" cy="871349"/>
                        </a:xfrm>
                      </wpg:grpSpPr>
                      <wps:wsp>
                        <wps:cNvPr id="1484390493" name="Rectangle 2"/>
                        <wps:cNvSpPr/>
                        <wps:spPr>
                          <a:xfrm>
                            <a:off x="0" y="0"/>
                            <a:ext cx="1649709" cy="871349"/>
                          </a:xfrm>
                          <a:prstGeom prst="rect">
                            <a:avLst/>
                          </a:prstGeom>
                          <a:solidFill>
                            <a:srgbClr val="1A3E6F"/>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60307A" w14:textId="77777777" w:rsidR="006700C5" w:rsidRPr="0043703D" w:rsidRDefault="006700C5" w:rsidP="006700C5">
                              <w:pPr>
                                <w:spacing w:line="180" w:lineRule="auto"/>
                                <w:jc w:val="center"/>
                                <w:rPr>
                                  <w:rFonts w:ascii="Arial Black" w:hAnsi="Arial Black"/>
                                  <w:sz w:val="32"/>
                                  <w:szCs w:val="32"/>
                                </w:rPr>
                              </w:pPr>
                              <w:r w:rsidRPr="0043703D">
                                <w:rPr>
                                  <w:rFonts w:ascii="Arial Black" w:hAnsi="Arial Black"/>
                                  <w:sz w:val="32"/>
                                  <w:szCs w:val="32"/>
                                </w:rPr>
                                <w:t>PTA FOR YOUR CHILD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84390494" name="Picture 1484390494" descr="Text&#10;&#10;Description automatically generated with medium confidence"/>
                          <pic:cNvPicPr>
                            <a:picLocks noChangeAspect="1"/>
                          </pic:cNvPicPr>
                        </pic:nvPicPr>
                        <pic:blipFill rotWithShape="1">
                          <a:blip r:embed="rId150" cstate="print">
                            <a:extLst>
                              <a:ext uri="{28A0092B-C50C-407E-A947-70E740481C1C}">
                                <a14:useLocalDpi xmlns:a14="http://schemas.microsoft.com/office/drawing/2010/main"/>
                              </a:ext>
                            </a:extLst>
                          </a:blip>
                          <a:srcRect/>
                          <a:stretch/>
                        </pic:blipFill>
                        <pic:spPr bwMode="auto">
                          <a:xfrm>
                            <a:off x="557939" y="542441"/>
                            <a:ext cx="530860" cy="30607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6A23423" id="Group 1484390492" o:spid="_x0000_s1094" style="position:absolute;left:0;text-align:left;margin-left:-1.1pt;margin-top:3.4pt;width:129.85pt;height:72.85pt;z-index:251627520;mso-height-relative:margin" coordsize="16497,87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">
                <v:rect id="Rectangle 2" o:spid="_x0000_s1095" style="position:absolute;width:16497;height:8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" fillcolor="#1a3e6f" strokecolor="#1f3763 [1604]" strokeweight="1pt">
                  <v:textbox>
                    <w:txbxContent>
                      <w:p w14:paraId="7060307A" w14:textId="77777777" w:rsidR="006700C5" w:rsidRPr="0043703D" w:rsidRDefault="006700C5" w:rsidP="006700C5">
                        <w:pPr>
                          <w:spacing w:line="180" w:lineRule="auto"/>
                          <w:jc w:val="center"/>
                          <w:rPr>
                            <w:rFonts w:ascii="Arial Black" w:hAnsi="Arial Black"/>
                            <w:sz w:val="32"/>
                            <w:szCs w:val="32"/>
                          </w:rPr>
                        </w:pPr>
                        <w:r w:rsidRPr="0043703D">
                          <w:rPr>
                            <w:rFonts w:ascii="Arial Black" w:hAnsi="Arial Black"/>
                            <w:sz w:val="32"/>
                            <w:szCs w:val="32"/>
                          </w:rPr>
                          <w:t>PTA FOR YOUR CHILD</w:t>
                        </w:r>
                      </w:p>
                    </w:txbxContent>
                  </v:textbox>
                </v:rect>
                <v:shape id="Picture 1484390494" o:spid="_x0000_s1096" type="#_x0000_t75" alt="Text&#10;&#10;Description automatically generated with medium confidence" style="position:absolute;left:5579;top:5424;width:5308;height:3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">
                  <v:imagedata r:id="rId151" o:title="Text&#10;&#10;Description automatically generated with medium confidence"/>
                </v:shape>
                <w10:wrap type="through"/>
              </v:group>
            </w:pict>
          </mc:Fallback>
        </mc:AlternateContent>
      </w:r>
      <w:r w:rsidRPr="0019472D">
        <w:rPr>
          <w:rFonts w:ascii="Arial Nova" w:hAnsi="Arial Nova"/>
          <w:color w:val="000000" w:themeColor="text1"/>
        </w:rPr>
        <w:t>Sincerely,</w:t>
      </w:r>
    </w:p>
    <w:p w14:paraId="1536F2BD" w14:textId="77777777" w:rsidR="006700C5" w:rsidRPr="0019472D" w:rsidRDefault="006700C5" w:rsidP="00F5686D">
      <w:pPr>
        <w:widowControl w:val="0"/>
        <w:spacing w:after="0" w:line="240" w:lineRule="auto"/>
        <w:ind w:hanging="10"/>
        <w:jc w:val="both"/>
        <w:rPr>
          <w:rFonts w:asciiTheme="minorHAnsi" w:eastAsia="Arial" w:hAnsiTheme="minorHAnsi" w:cstheme="minorHAnsi"/>
          <w:color w:val="000000" w:themeColor="text1"/>
        </w:rPr>
      </w:pPr>
      <w:r w:rsidRPr="0019472D">
        <w:rPr>
          <w:rFonts w:asciiTheme="minorHAnsi" w:eastAsia="Arial" w:hAnsiTheme="minorHAnsi" w:cstheme="minorHAnsi"/>
          <w:color w:val="000000" w:themeColor="text1"/>
        </w:rPr>
        <w:t>Beth Cleveland, Membership Chair</w:t>
      </w:r>
    </w:p>
    <w:p w14:paraId="780AFF45" w14:textId="365CACB2" w:rsidR="006700C5" w:rsidRPr="0019472D" w:rsidRDefault="00284BC8" w:rsidP="00F5686D">
      <w:pPr>
        <w:widowControl w:val="0"/>
        <w:spacing w:after="0" w:line="240" w:lineRule="auto"/>
        <w:ind w:hanging="10"/>
        <w:jc w:val="both"/>
        <w:rPr>
          <w:rFonts w:asciiTheme="minorHAnsi" w:eastAsia="Arial" w:hAnsiTheme="minorHAnsi" w:cstheme="minorHAnsi"/>
          <w:color w:val="000000" w:themeColor="text1"/>
        </w:rPr>
      </w:pPr>
      <w:r>
        <w:rPr>
          <w:rFonts w:asciiTheme="minorHAnsi" w:eastAsia="Arial" w:hAnsiTheme="minorHAnsi" w:cstheme="minorHAnsi"/>
          <w:color w:val="000000" w:themeColor="text1"/>
        </w:rPr>
        <w:t>MHS</w:t>
      </w:r>
      <w:r w:rsidR="006700C5" w:rsidRPr="0019472D">
        <w:rPr>
          <w:rFonts w:asciiTheme="minorHAnsi" w:eastAsia="Arial" w:hAnsiTheme="minorHAnsi" w:cstheme="minorHAnsi"/>
          <w:color w:val="000000" w:themeColor="text1"/>
        </w:rPr>
        <w:t>PTA</w:t>
      </w:r>
      <w:r w:rsidR="00284771">
        <w:rPr>
          <w:rFonts w:asciiTheme="minorHAnsi" w:eastAsia="Arial" w:hAnsiTheme="minorHAnsi" w:cstheme="minorHAnsi"/>
          <w:color w:val="000000" w:themeColor="text1"/>
        </w:rPr>
        <w:t>.</w:t>
      </w:r>
      <w:r w:rsidR="006700C5" w:rsidRPr="0019472D">
        <w:rPr>
          <w:rFonts w:asciiTheme="minorHAnsi" w:eastAsia="Arial" w:hAnsiTheme="minorHAnsi" w:cstheme="minorHAnsi"/>
          <w:color w:val="000000" w:themeColor="text1"/>
        </w:rPr>
        <w:t>membership@gmail.com</w:t>
      </w:r>
    </w:p>
    <w:p w14:paraId="58EFE643" w14:textId="77777777" w:rsidR="006700C5" w:rsidRPr="0019472D" w:rsidRDefault="006700C5" w:rsidP="00F5686D">
      <w:pPr>
        <w:widowControl w:val="0"/>
        <w:spacing w:after="0" w:line="240" w:lineRule="auto"/>
        <w:ind w:hanging="10"/>
        <w:jc w:val="both"/>
        <w:rPr>
          <w:rFonts w:asciiTheme="minorHAnsi" w:eastAsia="Arial" w:hAnsiTheme="minorHAnsi" w:cstheme="minorHAnsi"/>
          <w:color w:val="000000" w:themeColor="text1"/>
        </w:rPr>
      </w:pPr>
      <w:r w:rsidRPr="0019472D">
        <w:rPr>
          <w:rFonts w:asciiTheme="minorHAnsi" w:eastAsia="Arial" w:hAnsiTheme="minorHAnsi" w:cstheme="minorHAnsi"/>
          <w:color w:val="000000" w:themeColor="text1"/>
        </w:rPr>
        <w:t>(555) 555-5555</w:t>
      </w:r>
    </w:p>
    <w:p w14:paraId="06617D46" w14:textId="77777777" w:rsidR="006700C5" w:rsidRPr="0019472D" w:rsidRDefault="006700C5" w:rsidP="00F5686D">
      <w:pPr>
        <w:widowControl w:val="0"/>
        <w:spacing w:after="0" w:line="240" w:lineRule="auto"/>
        <w:jc w:val="both"/>
        <w:rPr>
          <w:rFonts w:ascii="Arial Nova" w:hAnsi="Arial Nova"/>
          <w:color w:val="000000" w:themeColor="text1"/>
        </w:rPr>
      </w:pPr>
      <w:r w:rsidRPr="0019472D">
        <w:rPr>
          <w:rFonts w:ascii="Arial Nova" w:hAnsi="Arial Nova"/>
          <w:color w:val="000000" w:themeColor="text1"/>
        </w:rPr>
        <w:t>#PTAForYourChild</w:t>
      </w:r>
    </w:p>
    <w:p w14:paraId="650F8D3E" w14:textId="77777777" w:rsidR="006700C5" w:rsidRPr="0019472D" w:rsidRDefault="006700C5" w:rsidP="00F5686D">
      <w:pPr>
        <w:widowControl w:val="0"/>
        <w:spacing w:after="0" w:line="240" w:lineRule="auto"/>
        <w:jc w:val="both"/>
        <w:rPr>
          <w:rFonts w:ascii="Arial Nova" w:hAnsi="Arial Nova"/>
          <w:color w:val="000000" w:themeColor="text1"/>
        </w:rPr>
      </w:pPr>
      <w:r w:rsidRPr="0019472D">
        <w:rPr>
          <w:rFonts w:ascii="Arial Nova" w:hAnsi="Arial Nova"/>
          <w:color w:val="000000" w:themeColor="text1"/>
        </w:rPr>
        <w:t xml:space="preserve">How Do You PTA? PTA For All Children! </w:t>
      </w:r>
    </w:p>
    <w:p w14:paraId="1046961E" w14:textId="77777777" w:rsidR="00CD5B8A" w:rsidRDefault="00CD5B8A" w:rsidP="00F5686D">
      <w:pPr>
        <w:widowControl w:val="0"/>
        <w:spacing w:after="0" w:line="240" w:lineRule="auto"/>
        <w:rPr>
          <w:rFonts w:ascii="Arial Nova" w:hAnsi="Arial Nova"/>
          <w:b/>
          <w:bCs/>
          <w:color w:val="000000" w:themeColor="text1"/>
          <w:sz w:val="40"/>
          <w:szCs w:val="40"/>
          <w:u w:val="single"/>
        </w:rPr>
      </w:pPr>
    </w:p>
    <w:p w14:paraId="4CB0BBE2" w14:textId="77777777" w:rsidR="00CD5B8A" w:rsidRDefault="00CD5B8A" w:rsidP="00F5686D">
      <w:pPr>
        <w:widowControl w:val="0"/>
        <w:spacing w:after="0" w:line="240" w:lineRule="auto"/>
        <w:rPr>
          <w:rFonts w:ascii="Arial Nova" w:hAnsi="Arial Nova"/>
          <w:b/>
          <w:bCs/>
          <w:color w:val="000000" w:themeColor="text1"/>
          <w:sz w:val="40"/>
          <w:szCs w:val="40"/>
          <w:u w:val="single"/>
        </w:rPr>
      </w:pPr>
    </w:p>
    <w:p w14:paraId="1EF48AEF" w14:textId="77777777" w:rsidR="00CD5B8A" w:rsidRDefault="00CD5B8A" w:rsidP="00F5686D">
      <w:pPr>
        <w:widowControl w:val="0"/>
        <w:spacing w:after="0" w:line="240" w:lineRule="auto"/>
        <w:rPr>
          <w:rFonts w:ascii="Arial Nova" w:hAnsi="Arial Nova"/>
          <w:b/>
          <w:bCs/>
          <w:color w:val="000000" w:themeColor="text1"/>
          <w:sz w:val="40"/>
          <w:szCs w:val="40"/>
          <w:u w:val="single"/>
        </w:rPr>
      </w:pPr>
    </w:p>
    <w:p w14:paraId="7F5A90CF" w14:textId="77777777" w:rsidR="00CD5B8A" w:rsidRDefault="00CD5B8A" w:rsidP="00F5686D">
      <w:pPr>
        <w:widowControl w:val="0"/>
        <w:spacing w:after="0" w:line="240" w:lineRule="auto"/>
        <w:rPr>
          <w:rFonts w:ascii="Arial Nova" w:hAnsi="Arial Nova"/>
          <w:b/>
          <w:bCs/>
          <w:color w:val="000000" w:themeColor="text1"/>
          <w:sz w:val="40"/>
          <w:szCs w:val="40"/>
          <w:u w:val="single"/>
        </w:rPr>
      </w:pPr>
    </w:p>
    <w:p w14:paraId="4F59CA1C" w14:textId="77777777" w:rsidR="00CD5B8A" w:rsidRDefault="00CD5B8A" w:rsidP="00F5686D">
      <w:pPr>
        <w:widowControl w:val="0"/>
        <w:spacing w:after="0" w:line="240" w:lineRule="auto"/>
        <w:rPr>
          <w:rFonts w:ascii="Arial Nova" w:hAnsi="Arial Nova"/>
          <w:b/>
          <w:bCs/>
          <w:color w:val="000000" w:themeColor="text1"/>
          <w:sz w:val="40"/>
          <w:szCs w:val="40"/>
          <w:u w:val="single"/>
        </w:rPr>
      </w:pPr>
    </w:p>
    <w:p w14:paraId="46BF0E38" w14:textId="77777777" w:rsidR="00CD5B8A" w:rsidRDefault="00CD5B8A" w:rsidP="00F5686D">
      <w:pPr>
        <w:widowControl w:val="0"/>
        <w:spacing w:after="0" w:line="240" w:lineRule="auto"/>
        <w:rPr>
          <w:rFonts w:ascii="Arial Nova" w:hAnsi="Arial Nova"/>
          <w:b/>
          <w:bCs/>
          <w:color w:val="000000" w:themeColor="text1"/>
          <w:sz w:val="40"/>
          <w:szCs w:val="40"/>
          <w:u w:val="single"/>
        </w:rPr>
      </w:pPr>
    </w:p>
    <w:p w14:paraId="21DC1D54" w14:textId="77777777" w:rsidR="00CD5B8A" w:rsidRDefault="00CD5B8A" w:rsidP="00F5686D">
      <w:pPr>
        <w:widowControl w:val="0"/>
        <w:spacing w:after="0" w:line="240" w:lineRule="auto"/>
        <w:rPr>
          <w:rFonts w:ascii="Arial Nova" w:hAnsi="Arial Nova"/>
          <w:b/>
          <w:bCs/>
          <w:color w:val="000000" w:themeColor="text1"/>
          <w:sz w:val="40"/>
          <w:szCs w:val="40"/>
          <w:u w:val="single"/>
        </w:rPr>
      </w:pPr>
    </w:p>
    <w:p w14:paraId="72A45BB4" w14:textId="77777777" w:rsidR="00CD5B8A" w:rsidRDefault="00CD5B8A" w:rsidP="00F5686D">
      <w:pPr>
        <w:widowControl w:val="0"/>
        <w:spacing w:after="0" w:line="240" w:lineRule="auto"/>
        <w:rPr>
          <w:rFonts w:ascii="Arial Nova" w:hAnsi="Arial Nova"/>
          <w:b/>
          <w:bCs/>
          <w:color w:val="000000" w:themeColor="text1"/>
          <w:sz w:val="40"/>
          <w:szCs w:val="40"/>
          <w:u w:val="single"/>
        </w:rPr>
      </w:pPr>
    </w:p>
    <w:p w14:paraId="2663A658" w14:textId="77777777" w:rsidR="00CD5B8A" w:rsidRDefault="00CD5B8A" w:rsidP="00F5686D">
      <w:pPr>
        <w:widowControl w:val="0"/>
        <w:spacing w:after="0" w:line="240" w:lineRule="auto"/>
        <w:rPr>
          <w:rFonts w:ascii="Arial Nova" w:hAnsi="Arial Nova"/>
          <w:b/>
          <w:bCs/>
          <w:color w:val="000000" w:themeColor="text1"/>
          <w:sz w:val="40"/>
          <w:szCs w:val="40"/>
          <w:u w:val="single"/>
        </w:rPr>
      </w:pPr>
    </w:p>
    <w:p w14:paraId="5F5B2209" w14:textId="77777777" w:rsidR="00CD5B8A" w:rsidRDefault="00CD5B8A" w:rsidP="00F5686D">
      <w:pPr>
        <w:widowControl w:val="0"/>
        <w:spacing w:after="0" w:line="240" w:lineRule="auto"/>
        <w:rPr>
          <w:rFonts w:ascii="Arial Nova" w:hAnsi="Arial Nova"/>
          <w:b/>
          <w:bCs/>
          <w:color w:val="000000" w:themeColor="text1"/>
          <w:sz w:val="40"/>
          <w:szCs w:val="40"/>
          <w:u w:val="single"/>
        </w:rPr>
      </w:pPr>
    </w:p>
    <w:p w14:paraId="4350C482" w14:textId="46359D11" w:rsidR="006700C5" w:rsidRPr="00284771" w:rsidRDefault="006700C5" w:rsidP="00F5686D">
      <w:pPr>
        <w:widowControl w:val="0"/>
        <w:spacing w:after="0" w:line="240" w:lineRule="auto"/>
        <w:rPr>
          <w:rFonts w:ascii="Arial Nova" w:hAnsi="Arial Nova"/>
          <w:color w:val="000000" w:themeColor="text1"/>
        </w:rPr>
      </w:pPr>
      <w:r w:rsidRPr="00284771">
        <w:rPr>
          <w:rFonts w:ascii="Arial Nova" w:hAnsi="Arial Nova"/>
          <w:b/>
          <w:bCs/>
          <w:color w:val="000000" w:themeColor="text1"/>
          <w:sz w:val="40"/>
          <w:szCs w:val="40"/>
          <w:u w:val="single"/>
        </w:rPr>
        <w:lastRenderedPageBreak/>
        <w:t>SAMPLE “MEMBERSHIP ASK” NOTE</w:t>
      </w:r>
    </w:p>
    <w:p w14:paraId="0C8F8ADE" w14:textId="77777777" w:rsidR="006700C5" w:rsidRPr="00284771" w:rsidRDefault="006700C5" w:rsidP="00F5686D">
      <w:pPr>
        <w:widowControl w:val="0"/>
        <w:spacing w:after="0" w:line="240" w:lineRule="auto"/>
        <w:jc w:val="center"/>
        <w:rPr>
          <w:rFonts w:ascii="Arial Nova" w:hAnsi="Arial Nova"/>
          <w:b/>
          <w:bCs/>
          <w:color w:val="000000" w:themeColor="text1"/>
          <w:sz w:val="40"/>
          <w:szCs w:val="40"/>
        </w:rPr>
      </w:pPr>
      <w:r w:rsidRPr="00284771">
        <w:rPr>
          <w:rFonts w:ascii="Arial Nova" w:hAnsi="Arial Nova"/>
          <w:b/>
          <w:bCs/>
          <w:color w:val="000000" w:themeColor="text1"/>
          <w:sz w:val="40"/>
          <w:szCs w:val="40"/>
        </w:rPr>
        <w:t>MHS PTSA Membership Sign-Up</w:t>
      </w:r>
    </w:p>
    <w:p w14:paraId="79CF1FBE" w14:textId="77777777" w:rsidR="006700C5" w:rsidRPr="00284771" w:rsidRDefault="006700C5" w:rsidP="00F5686D">
      <w:pPr>
        <w:widowControl w:val="0"/>
        <w:spacing w:after="0" w:line="240" w:lineRule="auto"/>
        <w:rPr>
          <w:rFonts w:ascii="Arial Nova" w:hAnsi="Arial Nova"/>
          <w:color w:val="000000" w:themeColor="text1"/>
        </w:rPr>
      </w:pPr>
      <w:r w:rsidRPr="00284771">
        <w:rPr>
          <w:rFonts w:ascii="Arial Nova" w:hAnsi="Arial Nova"/>
          <w:color w:val="000000" w:themeColor="text1"/>
        </w:rPr>
        <w:t xml:space="preserve">As we start another exciting school year, an important part of Mandeville High is </w:t>
      </w:r>
      <w:r w:rsidRPr="00284771">
        <w:rPr>
          <w:rFonts w:ascii="Arial Nova" w:hAnsi="Arial Nova"/>
          <w:b/>
          <w:bCs/>
          <w:color w:val="000000" w:themeColor="text1"/>
        </w:rPr>
        <w:t>our PTSA</w:t>
      </w:r>
      <w:r w:rsidRPr="00284771">
        <w:rPr>
          <w:rFonts w:ascii="Arial Nova" w:hAnsi="Arial Nova"/>
          <w:color w:val="000000" w:themeColor="text1"/>
        </w:rPr>
        <w:t xml:space="preserve">. We invite you to join and </w:t>
      </w:r>
      <w:r w:rsidRPr="00284771">
        <w:rPr>
          <w:rFonts w:ascii="Arial Nova" w:hAnsi="Arial Nova"/>
          <w:b/>
          <w:bCs/>
          <w:i/>
          <w:iCs/>
          <w:color w:val="000000" w:themeColor="text1"/>
        </w:rPr>
        <w:t>PTA For Your Child</w:t>
      </w:r>
      <w:r w:rsidRPr="00284771">
        <w:rPr>
          <w:rFonts w:ascii="Arial Nova" w:hAnsi="Arial Nova"/>
          <w:color w:val="000000" w:themeColor="text1"/>
        </w:rPr>
        <w:t xml:space="preserve"> because increasing our membership, even by one, makes it possible to have:     </w:t>
      </w:r>
    </w:p>
    <w:p w14:paraId="1A01A59A" w14:textId="77777777" w:rsidR="006700C5" w:rsidRPr="00284771" w:rsidRDefault="006700C5" w:rsidP="00F5686D">
      <w:pPr>
        <w:widowControl w:val="0"/>
        <w:spacing w:after="0" w:line="240" w:lineRule="auto"/>
        <w:rPr>
          <w:rFonts w:ascii="Arial Nova" w:hAnsi="Arial Nova"/>
          <w:color w:val="000000" w:themeColor="text1"/>
        </w:rPr>
      </w:pPr>
      <w:r w:rsidRPr="00284771">
        <w:rPr>
          <w:rFonts w:ascii="Arial Nova" w:hAnsi="Arial Nova"/>
          <w:color w:val="000000" w:themeColor="text1"/>
        </w:rPr>
        <w:t xml:space="preserve">     Mental Health Speaker</w:t>
      </w:r>
      <w:r w:rsidRPr="00284771">
        <w:rPr>
          <w:rFonts w:ascii="Arial Nova" w:hAnsi="Arial Nova"/>
          <w:color w:val="000000" w:themeColor="text1"/>
        </w:rPr>
        <w:tab/>
      </w:r>
      <w:r w:rsidRPr="00284771">
        <w:rPr>
          <w:rFonts w:ascii="Arial Nova" w:hAnsi="Arial Nova"/>
          <w:color w:val="000000" w:themeColor="text1"/>
        </w:rPr>
        <w:tab/>
        <w:t xml:space="preserve">Campus Beautification </w:t>
      </w:r>
      <w:r w:rsidRPr="00284771">
        <w:rPr>
          <w:rFonts w:ascii="Arial Nova" w:hAnsi="Arial Nova"/>
          <w:color w:val="000000" w:themeColor="text1"/>
        </w:rPr>
        <w:tab/>
      </w:r>
      <w:r w:rsidRPr="00284771">
        <w:rPr>
          <w:rFonts w:ascii="Arial Nova" w:hAnsi="Arial Nova"/>
          <w:color w:val="000000" w:themeColor="text1"/>
        </w:rPr>
        <w:tab/>
        <w:t>Staff Appreciation Lunches</w:t>
      </w:r>
    </w:p>
    <w:p w14:paraId="4C3AB5E0" w14:textId="77777777" w:rsidR="006700C5" w:rsidRPr="00284771" w:rsidRDefault="006700C5" w:rsidP="00F5686D">
      <w:pPr>
        <w:widowControl w:val="0"/>
        <w:spacing w:after="0" w:line="240" w:lineRule="auto"/>
        <w:ind w:left="274"/>
        <w:jc w:val="both"/>
        <w:rPr>
          <w:rFonts w:ascii="Arial Nova" w:hAnsi="Arial Nova"/>
          <w:color w:val="000000" w:themeColor="text1"/>
        </w:rPr>
      </w:pPr>
      <w:r w:rsidRPr="00284771">
        <w:rPr>
          <w:rFonts w:ascii="Arial Nova" w:hAnsi="Arial Nova"/>
          <w:color w:val="000000" w:themeColor="text1"/>
        </w:rPr>
        <w:t>$25 Teacher Mini-Grants</w:t>
      </w:r>
      <w:r w:rsidRPr="00284771">
        <w:rPr>
          <w:rFonts w:ascii="Arial Nova" w:hAnsi="Arial Nova"/>
          <w:color w:val="000000" w:themeColor="text1"/>
        </w:rPr>
        <w:tab/>
      </w:r>
      <w:r w:rsidRPr="00284771">
        <w:rPr>
          <w:rFonts w:ascii="Arial Nova" w:hAnsi="Arial Nova"/>
          <w:color w:val="000000" w:themeColor="text1"/>
        </w:rPr>
        <w:tab/>
        <w:t>Skipper Scholar Breakfast</w:t>
      </w:r>
      <w:r w:rsidRPr="00284771">
        <w:rPr>
          <w:rFonts w:ascii="Arial Nova" w:hAnsi="Arial Nova"/>
          <w:color w:val="000000" w:themeColor="text1"/>
        </w:rPr>
        <w:tab/>
      </w:r>
      <w:r w:rsidRPr="00284771">
        <w:rPr>
          <w:rFonts w:ascii="Arial Nova" w:hAnsi="Arial Nova"/>
          <w:color w:val="000000" w:themeColor="text1"/>
        </w:rPr>
        <w:tab/>
        <w:t>Breakfast of Champions</w:t>
      </w:r>
      <w:r w:rsidRPr="00284771">
        <w:rPr>
          <w:rFonts w:ascii="Arial Nova" w:hAnsi="Arial Nova"/>
          <w:color w:val="000000" w:themeColor="text1"/>
        </w:rPr>
        <w:tab/>
      </w:r>
      <w:r w:rsidRPr="00284771">
        <w:rPr>
          <w:rFonts w:ascii="Arial Nova" w:hAnsi="Arial Nova"/>
          <w:color w:val="000000" w:themeColor="text1"/>
        </w:rPr>
        <w:tab/>
      </w:r>
    </w:p>
    <w:p w14:paraId="03601D4F" w14:textId="77777777" w:rsidR="006700C5" w:rsidRPr="00284771" w:rsidRDefault="006700C5" w:rsidP="00F5686D">
      <w:pPr>
        <w:widowControl w:val="0"/>
        <w:spacing w:after="0" w:line="240" w:lineRule="auto"/>
        <w:rPr>
          <w:rFonts w:ascii="Arial Nova" w:hAnsi="Arial Nova"/>
          <w:color w:val="000000" w:themeColor="text1"/>
        </w:rPr>
      </w:pPr>
    </w:p>
    <w:p w14:paraId="19510564" w14:textId="4A7D6897" w:rsidR="006700C5" w:rsidRPr="00284771" w:rsidRDefault="006700C5" w:rsidP="00F5686D">
      <w:pPr>
        <w:widowControl w:val="0"/>
        <w:spacing w:after="0" w:line="240" w:lineRule="auto"/>
        <w:rPr>
          <w:rFonts w:ascii="Arial Nova" w:hAnsi="Arial Nova"/>
          <w:color w:val="000000" w:themeColor="text1"/>
        </w:rPr>
      </w:pPr>
      <w:r w:rsidRPr="00284771">
        <w:rPr>
          <w:rFonts w:ascii="Arial Nova" w:hAnsi="Arial Nova"/>
          <w:color w:val="000000" w:themeColor="text1"/>
        </w:rPr>
        <w:t>There are many ways to PTA. Anything you can give, whether it's time or money, will support your child's potential. We invite you to join because we can do more together than apart. Members of MHS PTSA are also members of</w:t>
      </w:r>
      <w:r w:rsidRPr="00284771">
        <w:rPr>
          <w:rFonts w:ascii="Arial Nova" w:hAnsi="Arial Nova"/>
          <w:b/>
          <w:bCs/>
          <w:color w:val="000000" w:themeColor="text1"/>
        </w:rPr>
        <w:t xml:space="preserve"> National PTA </w:t>
      </w:r>
      <w:r w:rsidRPr="00284771">
        <w:rPr>
          <w:rFonts w:ascii="Arial Nova" w:hAnsi="Arial Nova"/>
          <w:color w:val="000000" w:themeColor="text1"/>
        </w:rPr>
        <w:t>and</w:t>
      </w:r>
      <w:r w:rsidRPr="00284771">
        <w:rPr>
          <w:rFonts w:ascii="Arial Nova" w:hAnsi="Arial Nova"/>
          <w:b/>
          <w:bCs/>
          <w:color w:val="000000" w:themeColor="text1"/>
        </w:rPr>
        <w:t xml:space="preserve"> Louisiana PTA</w:t>
      </w:r>
      <w:r w:rsidRPr="00284771">
        <w:rPr>
          <w:rFonts w:ascii="Arial Nova" w:hAnsi="Arial Nova"/>
          <w:color w:val="000000" w:themeColor="text1"/>
        </w:rPr>
        <w:t>!</w:t>
      </w:r>
      <w:r w:rsidRPr="00284771">
        <w:rPr>
          <w:rFonts w:ascii="Arial Nova" w:hAnsi="Arial Nova"/>
          <w:b/>
          <w:bCs/>
          <w:color w:val="000000" w:themeColor="text1"/>
        </w:rPr>
        <w:t xml:space="preserve"> </w:t>
      </w:r>
      <w:r w:rsidRPr="00284771">
        <w:rPr>
          <w:rFonts w:ascii="Arial Nova" w:hAnsi="Arial Nova"/>
          <w:color w:val="000000" w:themeColor="text1"/>
        </w:rPr>
        <w:t xml:space="preserve">For member benefits, see PTA.org. This form and dues may be submitted online at </w:t>
      </w:r>
      <w:r w:rsidRPr="00284771">
        <w:rPr>
          <w:rFonts w:ascii="Arial Nova" w:hAnsi="Arial Nova"/>
          <w:b/>
          <w:bCs/>
          <w:color w:val="000000" w:themeColor="text1"/>
        </w:rPr>
        <w:t>Mandeville.CheddarUp.com</w:t>
      </w:r>
      <w:r w:rsidRPr="00284771">
        <w:rPr>
          <w:rFonts w:ascii="Arial Nova" w:hAnsi="Arial Nova"/>
          <w:color w:val="000000" w:themeColor="text1"/>
        </w:rPr>
        <w:t>.</w:t>
      </w:r>
    </w:p>
    <w:p w14:paraId="54488ED1" w14:textId="63302EB9" w:rsidR="006700C5" w:rsidRPr="00284771" w:rsidRDefault="006700C5" w:rsidP="00F5686D">
      <w:pPr>
        <w:widowControl w:val="0"/>
        <w:spacing w:after="0" w:line="240" w:lineRule="auto"/>
        <w:jc w:val="both"/>
        <w:rPr>
          <w:rFonts w:ascii="Arial Nova" w:hAnsi="Arial Nova"/>
          <w:color w:val="000000" w:themeColor="text1"/>
          <w:sz w:val="14"/>
          <w:szCs w:val="14"/>
        </w:rPr>
      </w:pPr>
      <w:r w:rsidRPr="00284771">
        <w:rPr>
          <w:rFonts w:ascii="Arial Nova" w:hAnsi="Arial Nova"/>
          <w:noProof/>
          <w:color w:val="000000" w:themeColor="text1"/>
          <w:sz w:val="14"/>
          <w:szCs w:val="14"/>
        </w:rPr>
        <mc:AlternateContent>
          <mc:Choice Requires="wpg">
            <w:drawing>
              <wp:anchor distT="0" distB="0" distL="114300" distR="114300" simplePos="0" relativeHeight="251634688" behindDoc="1" locked="0" layoutInCell="1" allowOverlap="1" wp14:anchorId="42C6C206" wp14:editId="66E0E743">
                <wp:simplePos x="0" y="0"/>
                <wp:positionH relativeFrom="column">
                  <wp:posOffset>-39757</wp:posOffset>
                </wp:positionH>
                <wp:positionV relativeFrom="paragraph">
                  <wp:posOffset>117282</wp:posOffset>
                </wp:positionV>
                <wp:extent cx="6903720" cy="3880237"/>
                <wp:effectExtent l="0" t="0" r="11430" b="25400"/>
                <wp:wrapNone/>
                <wp:docPr id="1484390495" name="Group 1484390495"/>
                <wp:cNvGraphicFramePr/>
                <a:graphic xmlns:a="http://schemas.openxmlformats.org/drawingml/2006/main">
                  <a:graphicData uri="http://schemas.microsoft.com/office/word/2010/wordprocessingGroup">
                    <wpg:wgp>
                      <wpg:cNvGrpSpPr/>
                      <wpg:grpSpPr>
                        <a:xfrm>
                          <a:off x="0" y="0"/>
                          <a:ext cx="6903720" cy="3880237"/>
                          <a:chOff x="0" y="0"/>
                          <a:chExt cx="6904027" cy="4475259"/>
                        </a:xfrm>
                        <a:solidFill>
                          <a:schemeClr val="bg1"/>
                        </a:solidFill>
                      </wpg:grpSpPr>
                      <wps:wsp>
                        <wps:cNvPr id="1484390496" name="Rectangle: Rounded Corners 1484390496"/>
                        <wps:cNvSpPr/>
                        <wps:spPr>
                          <a:xfrm>
                            <a:off x="0" y="0"/>
                            <a:ext cx="2503503" cy="288435"/>
                          </a:xfrm>
                          <a:prstGeom prst="round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4390497" name="Rectangle 1484390497"/>
                        <wps:cNvSpPr/>
                        <wps:spPr>
                          <a:xfrm>
                            <a:off x="0" y="238336"/>
                            <a:ext cx="6904027" cy="4236923"/>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5F972A5" id="Group 1484390495" o:spid="_x0000_s1026" style="position:absolute;margin-left:-3.15pt;margin-top:9.25pt;width:543.6pt;height:305.55pt;z-index:-251681792;mso-height-relative:margin" coordsize="69040,44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">
                <v:roundrect id="Rectangle: Rounded Corners 1484390496" o:spid="_x0000_s1027" style="position:absolute;width:25035;height:28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" filled="f" strokecolor="#1f3763 [1604]" strokeweight="1pt">
                  <v:stroke joinstyle="miter"/>
                </v:roundrect>
                <v:rect id="Rectangle 1484390497" o:spid="_x0000_s1028" style="position:absolute;top:2383;width:69040;height:42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" filled="f" strokecolor="#1f3763 [1604]" strokeweight="1pt"/>
              </v:group>
            </w:pict>
          </mc:Fallback>
        </mc:AlternateContent>
      </w:r>
    </w:p>
    <w:p w14:paraId="7E9BB852" w14:textId="77777777" w:rsidR="006700C5" w:rsidRPr="00284771" w:rsidRDefault="006700C5" w:rsidP="00F5686D">
      <w:pPr>
        <w:widowControl w:val="0"/>
        <w:spacing w:after="0" w:line="240" w:lineRule="auto"/>
        <w:jc w:val="both"/>
        <w:rPr>
          <w:rFonts w:ascii="Arial Nova" w:hAnsi="Arial Nova"/>
          <w:b/>
          <w:bCs/>
          <w:color w:val="000000" w:themeColor="text1"/>
          <w:sz w:val="32"/>
          <w:szCs w:val="32"/>
        </w:rPr>
      </w:pPr>
      <w:r w:rsidRPr="00284771">
        <w:rPr>
          <w:rFonts w:ascii="Arial Nova" w:hAnsi="Arial Nova"/>
          <w:b/>
          <w:bCs/>
          <w:color w:val="000000" w:themeColor="text1"/>
          <w:sz w:val="32"/>
          <w:szCs w:val="32"/>
        </w:rPr>
        <w:t>MHS PTSA MEMBERSHIP</w:t>
      </w:r>
    </w:p>
    <w:p w14:paraId="36FB1E2C" w14:textId="77777777" w:rsidR="006700C5" w:rsidRPr="00284771" w:rsidRDefault="006700C5" w:rsidP="00F5686D">
      <w:pPr>
        <w:widowControl w:val="0"/>
        <w:tabs>
          <w:tab w:val="left" w:pos="6390"/>
          <w:tab w:val="left" w:pos="6570"/>
          <w:tab w:val="left" w:pos="10620"/>
        </w:tabs>
        <w:spacing w:after="0" w:line="240" w:lineRule="auto"/>
        <w:ind w:left="90" w:right="180"/>
        <w:jc w:val="both"/>
        <w:rPr>
          <w:rFonts w:ascii="Arial Nova" w:hAnsi="Arial Nova"/>
          <w:color w:val="000000" w:themeColor="text1"/>
          <w:u w:val="single"/>
        </w:rPr>
      </w:pPr>
      <w:r w:rsidRPr="00284771">
        <w:rPr>
          <w:rFonts w:ascii="Arial Nova" w:hAnsi="Arial Nova"/>
          <w:color w:val="000000" w:themeColor="text1"/>
        </w:rPr>
        <w:t xml:space="preserve">Student Name: </w:t>
      </w:r>
      <w:r w:rsidRPr="00284771">
        <w:rPr>
          <w:rFonts w:ascii="Arial Nova" w:hAnsi="Arial Nova"/>
          <w:color w:val="000000" w:themeColor="text1"/>
          <w:u w:val="single"/>
        </w:rPr>
        <w:tab/>
      </w:r>
      <w:r w:rsidRPr="00284771">
        <w:rPr>
          <w:rFonts w:ascii="Arial Nova" w:hAnsi="Arial Nova"/>
          <w:color w:val="000000" w:themeColor="text1"/>
        </w:rPr>
        <w:tab/>
        <w:t>1</w:t>
      </w:r>
      <w:r w:rsidRPr="00284771">
        <w:rPr>
          <w:rFonts w:ascii="Arial Nova" w:hAnsi="Arial Nova"/>
          <w:color w:val="000000" w:themeColor="text1"/>
          <w:vertAlign w:val="superscript"/>
        </w:rPr>
        <w:t>st</w:t>
      </w:r>
      <w:r w:rsidRPr="00284771">
        <w:rPr>
          <w:rFonts w:ascii="Arial Nova" w:hAnsi="Arial Nova"/>
          <w:color w:val="000000" w:themeColor="text1"/>
        </w:rPr>
        <w:t xml:space="preserve"> Hour Teacher: </w:t>
      </w:r>
      <w:r w:rsidRPr="00284771">
        <w:rPr>
          <w:rFonts w:ascii="Arial Nova" w:hAnsi="Arial Nova"/>
          <w:color w:val="000000" w:themeColor="text1"/>
          <w:u w:val="single"/>
        </w:rPr>
        <w:tab/>
      </w:r>
    </w:p>
    <w:p w14:paraId="5AC1458A" w14:textId="77777777" w:rsidR="006700C5" w:rsidRPr="00284771" w:rsidRDefault="006700C5" w:rsidP="00F5686D">
      <w:pPr>
        <w:widowControl w:val="0"/>
        <w:tabs>
          <w:tab w:val="left" w:pos="3240"/>
          <w:tab w:val="left" w:pos="6390"/>
          <w:tab w:val="left" w:pos="6570"/>
          <w:tab w:val="left" w:pos="10620"/>
          <w:tab w:val="left" w:pos="10710"/>
        </w:tabs>
        <w:spacing w:after="0" w:line="240" w:lineRule="auto"/>
        <w:ind w:left="90" w:right="180"/>
        <w:jc w:val="both"/>
        <w:rPr>
          <w:rFonts w:ascii="Arial Nova" w:hAnsi="Arial Nova"/>
          <w:color w:val="000000" w:themeColor="text1"/>
        </w:rPr>
      </w:pPr>
      <w:r w:rsidRPr="00284771">
        <w:rPr>
          <w:rFonts w:ascii="Arial Nova" w:hAnsi="Arial Nova"/>
          <w:color w:val="000000" w:themeColor="text1"/>
        </w:rPr>
        <w:t xml:space="preserve">Adult Name: </w:t>
      </w:r>
      <w:r w:rsidRPr="00284771">
        <w:rPr>
          <w:rFonts w:ascii="Arial Nova" w:hAnsi="Arial Nova"/>
          <w:color w:val="000000" w:themeColor="text1"/>
          <w:u w:val="single"/>
        </w:rPr>
        <w:tab/>
      </w:r>
      <w:r w:rsidRPr="00284771">
        <w:rPr>
          <w:rFonts w:ascii="Arial Nova" w:hAnsi="Arial Nova"/>
          <w:color w:val="000000" w:themeColor="text1"/>
          <w:u w:val="single"/>
        </w:rPr>
        <w:tab/>
      </w:r>
      <w:r w:rsidRPr="00284771">
        <w:rPr>
          <w:rFonts w:ascii="Arial Nova" w:hAnsi="Arial Nova"/>
          <w:color w:val="000000" w:themeColor="text1"/>
        </w:rPr>
        <w:t xml:space="preserve"> </w:t>
      </w:r>
      <w:r w:rsidRPr="00284771">
        <w:rPr>
          <w:rFonts w:ascii="Arial Nova" w:hAnsi="Arial Nova"/>
          <w:color w:val="000000" w:themeColor="text1"/>
        </w:rPr>
        <w:tab/>
        <w:t xml:space="preserve">Relation to Student: </w:t>
      </w:r>
      <w:r w:rsidRPr="00284771">
        <w:rPr>
          <w:rFonts w:ascii="Arial Nova" w:hAnsi="Arial Nova"/>
          <w:color w:val="000000" w:themeColor="text1"/>
          <w:u w:val="single"/>
        </w:rPr>
        <w:tab/>
      </w:r>
    </w:p>
    <w:p w14:paraId="4395AAE1" w14:textId="77777777" w:rsidR="006700C5" w:rsidRPr="00284771" w:rsidRDefault="006700C5" w:rsidP="00F5686D">
      <w:pPr>
        <w:widowControl w:val="0"/>
        <w:tabs>
          <w:tab w:val="left" w:pos="6390"/>
          <w:tab w:val="left" w:pos="6570"/>
          <w:tab w:val="left" w:pos="7650"/>
          <w:tab w:val="left" w:pos="7920"/>
          <w:tab w:val="left" w:pos="10620"/>
          <w:tab w:val="left" w:pos="10710"/>
        </w:tabs>
        <w:spacing w:after="0" w:line="240" w:lineRule="auto"/>
        <w:ind w:left="90" w:right="180"/>
        <w:jc w:val="both"/>
        <w:rPr>
          <w:rFonts w:ascii="Arial Nova" w:hAnsi="Arial Nova"/>
          <w:color w:val="000000" w:themeColor="text1"/>
          <w:u w:val="single"/>
        </w:rPr>
      </w:pPr>
      <w:r w:rsidRPr="00284771">
        <w:rPr>
          <w:rFonts w:ascii="Arial Nova" w:hAnsi="Arial Nova"/>
          <w:color w:val="000000" w:themeColor="text1"/>
        </w:rPr>
        <w:t xml:space="preserve">Email: </w:t>
      </w:r>
      <w:r w:rsidRPr="00284771">
        <w:rPr>
          <w:rFonts w:ascii="Arial Nova" w:hAnsi="Arial Nova"/>
          <w:color w:val="000000" w:themeColor="text1"/>
          <w:u w:val="single"/>
        </w:rPr>
        <w:tab/>
      </w:r>
      <w:r w:rsidRPr="00284771">
        <w:rPr>
          <w:rFonts w:ascii="Arial Nova" w:hAnsi="Arial Nova"/>
          <w:color w:val="000000" w:themeColor="text1"/>
        </w:rPr>
        <w:tab/>
        <w:t xml:space="preserve">Phone: </w:t>
      </w:r>
      <w:r w:rsidRPr="00284771">
        <w:rPr>
          <w:rFonts w:ascii="Arial Nova" w:hAnsi="Arial Nova"/>
          <w:color w:val="000000" w:themeColor="text1"/>
          <w:u w:val="single"/>
        </w:rPr>
        <w:tab/>
      </w:r>
      <w:r w:rsidRPr="00284771">
        <w:rPr>
          <w:rFonts w:ascii="Arial Nova" w:hAnsi="Arial Nova"/>
          <w:color w:val="000000" w:themeColor="text1"/>
          <w:u w:val="single"/>
        </w:rPr>
        <w:tab/>
      </w:r>
      <w:r w:rsidRPr="00284771">
        <w:rPr>
          <w:rFonts w:ascii="Arial Nova" w:hAnsi="Arial Nova"/>
          <w:color w:val="000000" w:themeColor="text1"/>
          <w:u w:val="single"/>
        </w:rPr>
        <w:tab/>
      </w:r>
      <w:r w:rsidRPr="00284771">
        <w:rPr>
          <w:rFonts w:ascii="Arial Nova" w:hAnsi="Arial Nova"/>
          <w:color w:val="000000" w:themeColor="text1"/>
        </w:rPr>
        <w:tab/>
      </w:r>
    </w:p>
    <w:p w14:paraId="5FC95B38" w14:textId="77777777" w:rsidR="006700C5" w:rsidRPr="00284771" w:rsidRDefault="006700C5" w:rsidP="00F5686D">
      <w:pPr>
        <w:widowControl w:val="0"/>
        <w:tabs>
          <w:tab w:val="left" w:pos="3240"/>
          <w:tab w:val="left" w:pos="3780"/>
          <w:tab w:val="left" w:pos="7650"/>
          <w:tab w:val="left" w:pos="10620"/>
        </w:tabs>
        <w:spacing w:after="0" w:line="240" w:lineRule="auto"/>
        <w:ind w:left="90" w:right="180"/>
        <w:jc w:val="both"/>
        <w:rPr>
          <w:rFonts w:ascii="Arial Nova" w:hAnsi="Arial Nova"/>
          <w:color w:val="000000" w:themeColor="text1"/>
          <w:u w:val="single"/>
        </w:rPr>
      </w:pPr>
      <w:r w:rsidRPr="00284771">
        <w:rPr>
          <w:rFonts w:ascii="Arial Nova" w:hAnsi="Arial Nova"/>
          <w:noProof/>
          <w:color w:val="000000" w:themeColor="text1"/>
        </w:rPr>
        <mc:AlternateContent>
          <mc:Choice Requires="wps">
            <w:drawing>
              <wp:anchor distT="0" distB="0" distL="114300" distR="114300" simplePos="0" relativeHeight="251642880" behindDoc="0" locked="0" layoutInCell="1" allowOverlap="1" wp14:anchorId="62420A15" wp14:editId="5D2794CE">
                <wp:simplePos x="0" y="0"/>
                <wp:positionH relativeFrom="column">
                  <wp:posOffset>4024630</wp:posOffset>
                </wp:positionH>
                <wp:positionV relativeFrom="paragraph">
                  <wp:posOffset>49530</wp:posOffset>
                </wp:positionV>
                <wp:extent cx="74930" cy="74930"/>
                <wp:effectExtent l="0" t="0" r="20320" b="20320"/>
                <wp:wrapNone/>
                <wp:docPr id="1484390498" name="Rectangle 1484390498"/>
                <wp:cNvGraphicFramePr/>
                <a:graphic xmlns:a="http://schemas.openxmlformats.org/drawingml/2006/main">
                  <a:graphicData uri="http://schemas.microsoft.com/office/word/2010/wordprocessingShape">
                    <wps:wsp>
                      <wps:cNvSpPr/>
                      <wps:spPr>
                        <a:xfrm>
                          <a:off x="0" y="0"/>
                          <a:ext cx="74930" cy="749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23E6C" id="Rectangle 1484390498" o:spid="_x0000_s1026" style="position:absolute;margin-left:316.9pt;margin-top:3.9pt;width:5.9pt;height:5.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" filled="f" strokecolor="black [3213]" strokeweight=".5pt"/>
            </w:pict>
          </mc:Fallback>
        </mc:AlternateContent>
      </w:r>
      <w:r w:rsidRPr="00284771">
        <w:rPr>
          <w:rFonts w:ascii="Arial Nova" w:hAnsi="Arial Nova"/>
          <w:noProof/>
          <w:color w:val="000000" w:themeColor="text1"/>
        </w:rPr>
        <mc:AlternateContent>
          <mc:Choice Requires="wps">
            <w:drawing>
              <wp:anchor distT="0" distB="0" distL="114300" distR="114300" simplePos="0" relativeHeight="251643904" behindDoc="0" locked="0" layoutInCell="1" allowOverlap="1" wp14:anchorId="2FB34B5C" wp14:editId="5284831E">
                <wp:simplePos x="0" y="0"/>
                <wp:positionH relativeFrom="column">
                  <wp:posOffset>4736465</wp:posOffset>
                </wp:positionH>
                <wp:positionV relativeFrom="paragraph">
                  <wp:posOffset>49530</wp:posOffset>
                </wp:positionV>
                <wp:extent cx="74930" cy="74930"/>
                <wp:effectExtent l="0" t="0" r="20320" b="20320"/>
                <wp:wrapNone/>
                <wp:docPr id="1484390499" name="Rectangle 1484390499"/>
                <wp:cNvGraphicFramePr/>
                <a:graphic xmlns:a="http://schemas.openxmlformats.org/drawingml/2006/main">
                  <a:graphicData uri="http://schemas.microsoft.com/office/word/2010/wordprocessingShape">
                    <wps:wsp>
                      <wps:cNvSpPr/>
                      <wps:spPr>
                        <a:xfrm>
                          <a:off x="0" y="0"/>
                          <a:ext cx="74930" cy="749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434A9" id="Rectangle 1484390499" o:spid="_x0000_s1026" style="position:absolute;margin-left:372.95pt;margin-top:3.9pt;width:5.9pt;height:5.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" filled="f" strokecolor="black [3213]" strokeweight=".5pt"/>
            </w:pict>
          </mc:Fallback>
        </mc:AlternateContent>
      </w:r>
      <w:r w:rsidRPr="00284771">
        <w:rPr>
          <w:rFonts w:ascii="Arial Nova" w:hAnsi="Arial Nova"/>
          <w:noProof/>
          <w:color w:val="000000" w:themeColor="text1"/>
        </w:rPr>
        <mc:AlternateContent>
          <mc:Choice Requires="wps">
            <w:drawing>
              <wp:anchor distT="0" distB="0" distL="114300" distR="114300" simplePos="0" relativeHeight="251641856" behindDoc="0" locked="0" layoutInCell="1" allowOverlap="1" wp14:anchorId="2B2A0368" wp14:editId="0805AF6D">
                <wp:simplePos x="0" y="0"/>
                <wp:positionH relativeFrom="column">
                  <wp:posOffset>3518535</wp:posOffset>
                </wp:positionH>
                <wp:positionV relativeFrom="paragraph">
                  <wp:posOffset>49530</wp:posOffset>
                </wp:positionV>
                <wp:extent cx="74930" cy="74930"/>
                <wp:effectExtent l="0" t="0" r="20320" b="20320"/>
                <wp:wrapNone/>
                <wp:docPr id="1484390500" name="Rectangle 1484390500"/>
                <wp:cNvGraphicFramePr/>
                <a:graphic xmlns:a="http://schemas.openxmlformats.org/drawingml/2006/main">
                  <a:graphicData uri="http://schemas.microsoft.com/office/word/2010/wordprocessingShape">
                    <wps:wsp>
                      <wps:cNvSpPr/>
                      <wps:spPr>
                        <a:xfrm>
                          <a:off x="0" y="0"/>
                          <a:ext cx="74930" cy="749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CEE25" id="Rectangle 1484390500" o:spid="_x0000_s1026" style="position:absolute;margin-left:277.05pt;margin-top:3.9pt;width:5.9pt;height:5.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" filled="f" strokecolor="black [3213]" strokeweight=".5pt"/>
            </w:pict>
          </mc:Fallback>
        </mc:AlternateContent>
      </w:r>
      <w:r w:rsidRPr="00284771">
        <w:rPr>
          <w:rFonts w:ascii="Arial Nova" w:hAnsi="Arial Nova"/>
          <w:noProof/>
          <w:color w:val="000000" w:themeColor="text1"/>
        </w:rPr>
        <mc:AlternateContent>
          <mc:Choice Requires="wps">
            <w:drawing>
              <wp:anchor distT="0" distB="0" distL="114300" distR="114300" simplePos="0" relativeHeight="251640832" behindDoc="0" locked="0" layoutInCell="1" allowOverlap="1" wp14:anchorId="506307BD" wp14:editId="477253CD">
                <wp:simplePos x="0" y="0"/>
                <wp:positionH relativeFrom="column">
                  <wp:posOffset>2538730</wp:posOffset>
                </wp:positionH>
                <wp:positionV relativeFrom="paragraph">
                  <wp:posOffset>49530</wp:posOffset>
                </wp:positionV>
                <wp:extent cx="74930" cy="74930"/>
                <wp:effectExtent l="0" t="0" r="20320" b="20320"/>
                <wp:wrapNone/>
                <wp:docPr id="1484390501" name="Rectangle 1484390501"/>
                <wp:cNvGraphicFramePr/>
                <a:graphic xmlns:a="http://schemas.openxmlformats.org/drawingml/2006/main">
                  <a:graphicData uri="http://schemas.microsoft.com/office/word/2010/wordprocessingShape">
                    <wps:wsp>
                      <wps:cNvSpPr/>
                      <wps:spPr>
                        <a:xfrm>
                          <a:off x="0" y="0"/>
                          <a:ext cx="74930" cy="749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900CC" id="Rectangle 1484390501" o:spid="_x0000_s1026" style="position:absolute;margin-left:199.9pt;margin-top:3.9pt;width:5.9pt;height:5.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" filled="f" strokecolor="black [3213]" strokeweight=".5pt"/>
            </w:pict>
          </mc:Fallback>
        </mc:AlternateContent>
      </w:r>
      <w:r w:rsidRPr="00284771">
        <w:rPr>
          <w:rFonts w:ascii="Arial Nova" w:hAnsi="Arial Nova"/>
          <w:noProof/>
          <w:color w:val="000000" w:themeColor="text1"/>
        </w:rPr>
        <mc:AlternateContent>
          <mc:Choice Requires="wps">
            <w:drawing>
              <wp:anchor distT="0" distB="0" distL="114300" distR="114300" simplePos="0" relativeHeight="251639808" behindDoc="0" locked="0" layoutInCell="1" allowOverlap="1" wp14:anchorId="07B0E4E0" wp14:editId="61D870F5">
                <wp:simplePos x="0" y="0"/>
                <wp:positionH relativeFrom="column">
                  <wp:posOffset>1943100</wp:posOffset>
                </wp:positionH>
                <wp:positionV relativeFrom="paragraph">
                  <wp:posOffset>49530</wp:posOffset>
                </wp:positionV>
                <wp:extent cx="75156" cy="75156"/>
                <wp:effectExtent l="0" t="0" r="20320" b="20320"/>
                <wp:wrapNone/>
                <wp:docPr id="1803" name="Rectangle 1803"/>
                <wp:cNvGraphicFramePr/>
                <a:graphic xmlns:a="http://schemas.openxmlformats.org/drawingml/2006/main">
                  <a:graphicData uri="http://schemas.microsoft.com/office/word/2010/wordprocessingShape">
                    <wps:wsp>
                      <wps:cNvSpPr/>
                      <wps:spPr>
                        <a:xfrm>
                          <a:off x="0" y="0"/>
                          <a:ext cx="75156" cy="7515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379E6" id="Rectangle 1803" o:spid="_x0000_s1026" style="position:absolute;margin-left:153pt;margin-top:3.9pt;width:5.9pt;height:5.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" filled="f" strokecolor="black [3213]" strokeweight=".5pt"/>
            </w:pict>
          </mc:Fallback>
        </mc:AlternateContent>
      </w:r>
      <w:r w:rsidRPr="00284771">
        <w:rPr>
          <w:rFonts w:ascii="Arial Nova" w:hAnsi="Arial Nova"/>
          <w:noProof/>
          <w:color w:val="000000" w:themeColor="text1"/>
        </w:rPr>
        <mc:AlternateContent>
          <mc:Choice Requires="wps">
            <w:drawing>
              <wp:anchor distT="0" distB="0" distL="114300" distR="114300" simplePos="0" relativeHeight="251638784" behindDoc="0" locked="0" layoutInCell="1" allowOverlap="1" wp14:anchorId="178D68E4" wp14:editId="46F937A4">
                <wp:simplePos x="0" y="0"/>
                <wp:positionH relativeFrom="column">
                  <wp:posOffset>1268730</wp:posOffset>
                </wp:positionH>
                <wp:positionV relativeFrom="paragraph">
                  <wp:posOffset>49530</wp:posOffset>
                </wp:positionV>
                <wp:extent cx="75156" cy="75156"/>
                <wp:effectExtent l="0" t="0" r="20320" b="20320"/>
                <wp:wrapNone/>
                <wp:docPr id="1804" name="Rectangle 1804"/>
                <wp:cNvGraphicFramePr/>
                <a:graphic xmlns:a="http://schemas.openxmlformats.org/drawingml/2006/main">
                  <a:graphicData uri="http://schemas.microsoft.com/office/word/2010/wordprocessingShape">
                    <wps:wsp>
                      <wps:cNvSpPr/>
                      <wps:spPr>
                        <a:xfrm>
                          <a:off x="0" y="0"/>
                          <a:ext cx="75156" cy="7515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CAAC6" id="Rectangle 1804" o:spid="_x0000_s1026" style="position:absolute;margin-left:99.9pt;margin-top:3.9pt;width:5.9pt;height:5.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" filled="f" strokecolor="black [3213]" strokeweight=".5pt"/>
            </w:pict>
          </mc:Fallback>
        </mc:AlternateContent>
      </w:r>
      <w:r w:rsidRPr="00284771">
        <w:rPr>
          <w:rFonts w:ascii="Arial Nova" w:hAnsi="Arial Nova"/>
          <w:color w:val="000000" w:themeColor="text1"/>
        </w:rPr>
        <w:t xml:space="preserve">Membership Type:    Student     Parent     Grandparent     Staff      Business    Other: </w:t>
      </w:r>
      <w:r w:rsidRPr="00284771">
        <w:rPr>
          <w:rFonts w:ascii="Arial Nova" w:hAnsi="Arial Nova"/>
          <w:color w:val="000000" w:themeColor="text1"/>
          <w:u w:val="single"/>
        </w:rPr>
        <w:tab/>
      </w:r>
    </w:p>
    <w:p w14:paraId="4ABD593F" w14:textId="77777777" w:rsidR="006700C5" w:rsidRPr="00284771" w:rsidRDefault="006700C5" w:rsidP="00F5686D">
      <w:pPr>
        <w:widowControl w:val="0"/>
        <w:tabs>
          <w:tab w:val="left" w:pos="10620"/>
        </w:tabs>
        <w:spacing w:after="0" w:line="240" w:lineRule="auto"/>
        <w:ind w:left="90" w:right="180" w:hanging="5"/>
        <w:jc w:val="both"/>
        <w:rPr>
          <w:rFonts w:ascii="Arial Nova" w:hAnsi="Arial Nova" w:cstheme="minorHAnsi"/>
          <w:b/>
          <w:bCs/>
          <w:color w:val="000000" w:themeColor="text1"/>
          <w:sz w:val="12"/>
          <w:szCs w:val="12"/>
        </w:rPr>
      </w:pPr>
    </w:p>
    <w:p w14:paraId="5D15A0EC" w14:textId="77777777" w:rsidR="006700C5" w:rsidRPr="00284771" w:rsidRDefault="006700C5" w:rsidP="00F5686D">
      <w:pPr>
        <w:widowControl w:val="0"/>
        <w:tabs>
          <w:tab w:val="left" w:pos="3240"/>
          <w:tab w:val="left" w:pos="6390"/>
          <w:tab w:val="left" w:pos="6570"/>
          <w:tab w:val="left" w:pos="10620"/>
          <w:tab w:val="left" w:pos="10710"/>
        </w:tabs>
        <w:spacing w:after="0" w:line="240" w:lineRule="auto"/>
        <w:ind w:left="90" w:right="180"/>
        <w:jc w:val="both"/>
        <w:rPr>
          <w:rFonts w:ascii="Arial Nova" w:hAnsi="Arial Nova"/>
          <w:color w:val="000000" w:themeColor="text1"/>
        </w:rPr>
      </w:pPr>
      <w:r w:rsidRPr="00284771">
        <w:rPr>
          <w:rFonts w:ascii="Arial Nova" w:hAnsi="Arial Nova"/>
          <w:color w:val="000000" w:themeColor="text1"/>
        </w:rPr>
        <w:t xml:space="preserve">Adult Name: </w:t>
      </w:r>
      <w:r w:rsidRPr="00284771">
        <w:rPr>
          <w:rFonts w:ascii="Arial Nova" w:hAnsi="Arial Nova"/>
          <w:color w:val="000000" w:themeColor="text1"/>
          <w:u w:val="single"/>
        </w:rPr>
        <w:tab/>
      </w:r>
      <w:r w:rsidRPr="00284771">
        <w:rPr>
          <w:rFonts w:ascii="Arial Nova" w:hAnsi="Arial Nova"/>
          <w:color w:val="000000" w:themeColor="text1"/>
          <w:u w:val="single"/>
        </w:rPr>
        <w:tab/>
      </w:r>
      <w:r w:rsidRPr="00284771">
        <w:rPr>
          <w:rFonts w:ascii="Arial Nova" w:hAnsi="Arial Nova"/>
          <w:color w:val="000000" w:themeColor="text1"/>
        </w:rPr>
        <w:t xml:space="preserve"> </w:t>
      </w:r>
      <w:r w:rsidRPr="00284771">
        <w:rPr>
          <w:rFonts w:ascii="Arial Nova" w:hAnsi="Arial Nova"/>
          <w:color w:val="000000" w:themeColor="text1"/>
        </w:rPr>
        <w:tab/>
        <w:t xml:space="preserve">Relation to Student: </w:t>
      </w:r>
      <w:r w:rsidRPr="00284771">
        <w:rPr>
          <w:rFonts w:ascii="Arial Nova" w:hAnsi="Arial Nova"/>
          <w:color w:val="000000" w:themeColor="text1"/>
          <w:u w:val="single"/>
        </w:rPr>
        <w:tab/>
      </w:r>
    </w:p>
    <w:p w14:paraId="21CB722D" w14:textId="77777777" w:rsidR="006700C5" w:rsidRPr="00284771" w:rsidRDefault="006700C5" w:rsidP="00F5686D">
      <w:pPr>
        <w:widowControl w:val="0"/>
        <w:tabs>
          <w:tab w:val="left" w:pos="6390"/>
          <w:tab w:val="left" w:pos="6570"/>
          <w:tab w:val="left" w:pos="7650"/>
          <w:tab w:val="left" w:pos="7920"/>
          <w:tab w:val="left" w:pos="10620"/>
          <w:tab w:val="left" w:pos="10710"/>
        </w:tabs>
        <w:spacing w:after="0" w:line="240" w:lineRule="auto"/>
        <w:ind w:left="90" w:right="180"/>
        <w:jc w:val="both"/>
        <w:rPr>
          <w:rFonts w:ascii="Arial Nova" w:hAnsi="Arial Nova"/>
          <w:color w:val="000000" w:themeColor="text1"/>
          <w:u w:val="single"/>
        </w:rPr>
      </w:pPr>
      <w:r w:rsidRPr="00284771">
        <w:rPr>
          <w:rFonts w:ascii="Arial Nova" w:hAnsi="Arial Nova"/>
          <w:color w:val="000000" w:themeColor="text1"/>
        </w:rPr>
        <w:t xml:space="preserve">Email: </w:t>
      </w:r>
      <w:r w:rsidRPr="00284771">
        <w:rPr>
          <w:rFonts w:ascii="Arial Nova" w:hAnsi="Arial Nova"/>
          <w:color w:val="000000" w:themeColor="text1"/>
          <w:u w:val="single"/>
        </w:rPr>
        <w:tab/>
      </w:r>
      <w:r w:rsidRPr="00284771">
        <w:rPr>
          <w:rFonts w:ascii="Arial Nova" w:hAnsi="Arial Nova"/>
          <w:color w:val="000000" w:themeColor="text1"/>
        </w:rPr>
        <w:tab/>
        <w:t xml:space="preserve">Phone: </w:t>
      </w:r>
      <w:r w:rsidRPr="00284771">
        <w:rPr>
          <w:rFonts w:ascii="Arial Nova" w:hAnsi="Arial Nova"/>
          <w:color w:val="000000" w:themeColor="text1"/>
          <w:u w:val="single"/>
        </w:rPr>
        <w:tab/>
      </w:r>
      <w:r w:rsidRPr="00284771">
        <w:rPr>
          <w:rFonts w:ascii="Arial Nova" w:hAnsi="Arial Nova"/>
          <w:color w:val="000000" w:themeColor="text1"/>
          <w:u w:val="single"/>
        </w:rPr>
        <w:tab/>
      </w:r>
      <w:r w:rsidRPr="00284771">
        <w:rPr>
          <w:rFonts w:ascii="Arial Nova" w:hAnsi="Arial Nova"/>
          <w:color w:val="000000" w:themeColor="text1"/>
          <w:u w:val="single"/>
        </w:rPr>
        <w:tab/>
      </w:r>
      <w:r w:rsidRPr="00284771">
        <w:rPr>
          <w:rFonts w:ascii="Arial Nova" w:hAnsi="Arial Nova"/>
          <w:color w:val="000000" w:themeColor="text1"/>
        </w:rPr>
        <w:tab/>
      </w:r>
    </w:p>
    <w:p w14:paraId="14E7E62B" w14:textId="77777777" w:rsidR="006700C5" w:rsidRPr="00284771" w:rsidRDefault="006700C5" w:rsidP="00F5686D">
      <w:pPr>
        <w:widowControl w:val="0"/>
        <w:tabs>
          <w:tab w:val="left" w:pos="3240"/>
          <w:tab w:val="left" w:pos="3780"/>
          <w:tab w:val="left" w:pos="7650"/>
          <w:tab w:val="left" w:pos="10620"/>
        </w:tabs>
        <w:spacing w:after="0" w:line="240" w:lineRule="auto"/>
        <w:ind w:left="90" w:right="180"/>
        <w:jc w:val="both"/>
        <w:rPr>
          <w:rFonts w:ascii="Arial Nova" w:hAnsi="Arial Nova"/>
          <w:color w:val="000000" w:themeColor="text1"/>
          <w:u w:val="single"/>
        </w:rPr>
      </w:pPr>
      <w:r w:rsidRPr="00284771">
        <w:rPr>
          <w:rFonts w:ascii="Arial Nova" w:hAnsi="Arial Nova"/>
          <w:noProof/>
          <w:color w:val="000000" w:themeColor="text1"/>
        </w:rPr>
        <mc:AlternateContent>
          <mc:Choice Requires="wps">
            <w:drawing>
              <wp:anchor distT="0" distB="0" distL="114300" distR="114300" simplePos="0" relativeHeight="251649024" behindDoc="0" locked="0" layoutInCell="1" allowOverlap="1" wp14:anchorId="6B36C7B3" wp14:editId="0A82E732">
                <wp:simplePos x="0" y="0"/>
                <wp:positionH relativeFrom="column">
                  <wp:posOffset>4024630</wp:posOffset>
                </wp:positionH>
                <wp:positionV relativeFrom="paragraph">
                  <wp:posOffset>49530</wp:posOffset>
                </wp:positionV>
                <wp:extent cx="74930" cy="74930"/>
                <wp:effectExtent l="0" t="0" r="20320" b="20320"/>
                <wp:wrapNone/>
                <wp:docPr id="1805" name="Rectangle 1805"/>
                <wp:cNvGraphicFramePr/>
                <a:graphic xmlns:a="http://schemas.openxmlformats.org/drawingml/2006/main">
                  <a:graphicData uri="http://schemas.microsoft.com/office/word/2010/wordprocessingShape">
                    <wps:wsp>
                      <wps:cNvSpPr/>
                      <wps:spPr>
                        <a:xfrm>
                          <a:off x="0" y="0"/>
                          <a:ext cx="74930" cy="749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05744" id="Rectangle 1805" o:spid="_x0000_s1026" style="position:absolute;margin-left:316.9pt;margin-top:3.9pt;width:5.9pt;height:5.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" filled="f" strokecolor="black [3213]" strokeweight=".5pt"/>
            </w:pict>
          </mc:Fallback>
        </mc:AlternateContent>
      </w:r>
      <w:r w:rsidRPr="00284771">
        <w:rPr>
          <w:rFonts w:ascii="Arial Nova" w:hAnsi="Arial Nova"/>
          <w:noProof/>
          <w:color w:val="000000" w:themeColor="text1"/>
        </w:rPr>
        <mc:AlternateContent>
          <mc:Choice Requires="wps">
            <w:drawing>
              <wp:anchor distT="0" distB="0" distL="114300" distR="114300" simplePos="0" relativeHeight="251650048" behindDoc="0" locked="0" layoutInCell="1" allowOverlap="1" wp14:anchorId="791BC718" wp14:editId="5AEC324B">
                <wp:simplePos x="0" y="0"/>
                <wp:positionH relativeFrom="column">
                  <wp:posOffset>4736465</wp:posOffset>
                </wp:positionH>
                <wp:positionV relativeFrom="paragraph">
                  <wp:posOffset>49530</wp:posOffset>
                </wp:positionV>
                <wp:extent cx="74930" cy="74930"/>
                <wp:effectExtent l="0" t="0" r="20320" b="20320"/>
                <wp:wrapNone/>
                <wp:docPr id="1806" name="Rectangle 1806"/>
                <wp:cNvGraphicFramePr/>
                <a:graphic xmlns:a="http://schemas.openxmlformats.org/drawingml/2006/main">
                  <a:graphicData uri="http://schemas.microsoft.com/office/word/2010/wordprocessingShape">
                    <wps:wsp>
                      <wps:cNvSpPr/>
                      <wps:spPr>
                        <a:xfrm>
                          <a:off x="0" y="0"/>
                          <a:ext cx="74930" cy="749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A4940" id="Rectangle 1806" o:spid="_x0000_s1026" style="position:absolute;margin-left:372.95pt;margin-top:3.9pt;width:5.9pt;height:5.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" filled="f" strokecolor="black [3213]" strokeweight=".5pt"/>
            </w:pict>
          </mc:Fallback>
        </mc:AlternateContent>
      </w:r>
      <w:r w:rsidRPr="00284771">
        <w:rPr>
          <w:rFonts w:ascii="Arial Nova" w:hAnsi="Arial Nova"/>
          <w:noProof/>
          <w:color w:val="000000" w:themeColor="text1"/>
        </w:rPr>
        <mc:AlternateContent>
          <mc:Choice Requires="wps">
            <w:drawing>
              <wp:anchor distT="0" distB="0" distL="114300" distR="114300" simplePos="0" relativeHeight="251648000" behindDoc="0" locked="0" layoutInCell="1" allowOverlap="1" wp14:anchorId="76B2DB60" wp14:editId="2AD00CAC">
                <wp:simplePos x="0" y="0"/>
                <wp:positionH relativeFrom="column">
                  <wp:posOffset>3518535</wp:posOffset>
                </wp:positionH>
                <wp:positionV relativeFrom="paragraph">
                  <wp:posOffset>49530</wp:posOffset>
                </wp:positionV>
                <wp:extent cx="74930" cy="74930"/>
                <wp:effectExtent l="0" t="0" r="20320" b="20320"/>
                <wp:wrapNone/>
                <wp:docPr id="1807" name="Rectangle 1807"/>
                <wp:cNvGraphicFramePr/>
                <a:graphic xmlns:a="http://schemas.openxmlformats.org/drawingml/2006/main">
                  <a:graphicData uri="http://schemas.microsoft.com/office/word/2010/wordprocessingShape">
                    <wps:wsp>
                      <wps:cNvSpPr/>
                      <wps:spPr>
                        <a:xfrm>
                          <a:off x="0" y="0"/>
                          <a:ext cx="74930" cy="749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3D7A9" id="Rectangle 1807" o:spid="_x0000_s1026" style="position:absolute;margin-left:277.05pt;margin-top:3.9pt;width:5.9pt;height:5.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" filled="f" strokecolor="black [3213]" strokeweight=".5pt"/>
            </w:pict>
          </mc:Fallback>
        </mc:AlternateContent>
      </w:r>
      <w:r w:rsidRPr="00284771">
        <w:rPr>
          <w:rFonts w:ascii="Arial Nova" w:hAnsi="Arial Nova"/>
          <w:noProof/>
          <w:color w:val="000000" w:themeColor="text1"/>
        </w:rPr>
        <mc:AlternateContent>
          <mc:Choice Requires="wps">
            <w:drawing>
              <wp:anchor distT="0" distB="0" distL="114300" distR="114300" simplePos="0" relativeHeight="251646976" behindDoc="0" locked="0" layoutInCell="1" allowOverlap="1" wp14:anchorId="25C9727F" wp14:editId="6E64C46A">
                <wp:simplePos x="0" y="0"/>
                <wp:positionH relativeFrom="column">
                  <wp:posOffset>2538730</wp:posOffset>
                </wp:positionH>
                <wp:positionV relativeFrom="paragraph">
                  <wp:posOffset>49530</wp:posOffset>
                </wp:positionV>
                <wp:extent cx="74930" cy="74930"/>
                <wp:effectExtent l="0" t="0" r="20320" b="20320"/>
                <wp:wrapNone/>
                <wp:docPr id="1808" name="Rectangle 1808"/>
                <wp:cNvGraphicFramePr/>
                <a:graphic xmlns:a="http://schemas.openxmlformats.org/drawingml/2006/main">
                  <a:graphicData uri="http://schemas.microsoft.com/office/word/2010/wordprocessingShape">
                    <wps:wsp>
                      <wps:cNvSpPr/>
                      <wps:spPr>
                        <a:xfrm>
                          <a:off x="0" y="0"/>
                          <a:ext cx="74930" cy="749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F9D43" id="Rectangle 1808" o:spid="_x0000_s1026" style="position:absolute;margin-left:199.9pt;margin-top:3.9pt;width:5.9pt;height:5.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" filled="f" strokecolor="black [3213]" strokeweight=".5pt"/>
            </w:pict>
          </mc:Fallback>
        </mc:AlternateContent>
      </w:r>
      <w:r w:rsidRPr="00284771">
        <w:rPr>
          <w:rFonts w:ascii="Arial Nova" w:hAnsi="Arial Nova"/>
          <w:noProof/>
          <w:color w:val="000000" w:themeColor="text1"/>
        </w:rPr>
        <mc:AlternateContent>
          <mc:Choice Requires="wps">
            <w:drawing>
              <wp:anchor distT="0" distB="0" distL="114300" distR="114300" simplePos="0" relativeHeight="251645952" behindDoc="0" locked="0" layoutInCell="1" allowOverlap="1" wp14:anchorId="2253B513" wp14:editId="61A0BC4D">
                <wp:simplePos x="0" y="0"/>
                <wp:positionH relativeFrom="column">
                  <wp:posOffset>1943100</wp:posOffset>
                </wp:positionH>
                <wp:positionV relativeFrom="paragraph">
                  <wp:posOffset>49530</wp:posOffset>
                </wp:positionV>
                <wp:extent cx="75156" cy="75156"/>
                <wp:effectExtent l="0" t="0" r="20320" b="20320"/>
                <wp:wrapNone/>
                <wp:docPr id="1809" name="Rectangle 1809"/>
                <wp:cNvGraphicFramePr/>
                <a:graphic xmlns:a="http://schemas.openxmlformats.org/drawingml/2006/main">
                  <a:graphicData uri="http://schemas.microsoft.com/office/word/2010/wordprocessingShape">
                    <wps:wsp>
                      <wps:cNvSpPr/>
                      <wps:spPr>
                        <a:xfrm>
                          <a:off x="0" y="0"/>
                          <a:ext cx="75156" cy="7515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A941D" id="Rectangle 1809" o:spid="_x0000_s1026" style="position:absolute;margin-left:153pt;margin-top:3.9pt;width:5.9pt;height:5.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" filled="f" strokecolor="black [3213]" strokeweight=".5pt"/>
            </w:pict>
          </mc:Fallback>
        </mc:AlternateContent>
      </w:r>
      <w:r w:rsidRPr="00284771">
        <w:rPr>
          <w:rFonts w:ascii="Arial Nova" w:hAnsi="Arial Nova"/>
          <w:noProof/>
          <w:color w:val="000000" w:themeColor="text1"/>
        </w:rPr>
        <mc:AlternateContent>
          <mc:Choice Requires="wps">
            <w:drawing>
              <wp:anchor distT="0" distB="0" distL="114300" distR="114300" simplePos="0" relativeHeight="251644928" behindDoc="0" locked="0" layoutInCell="1" allowOverlap="1" wp14:anchorId="0B6D2232" wp14:editId="40A6FF66">
                <wp:simplePos x="0" y="0"/>
                <wp:positionH relativeFrom="column">
                  <wp:posOffset>1268730</wp:posOffset>
                </wp:positionH>
                <wp:positionV relativeFrom="paragraph">
                  <wp:posOffset>49530</wp:posOffset>
                </wp:positionV>
                <wp:extent cx="75156" cy="75156"/>
                <wp:effectExtent l="0" t="0" r="20320" b="20320"/>
                <wp:wrapNone/>
                <wp:docPr id="1810" name="Rectangle 1810"/>
                <wp:cNvGraphicFramePr/>
                <a:graphic xmlns:a="http://schemas.openxmlformats.org/drawingml/2006/main">
                  <a:graphicData uri="http://schemas.microsoft.com/office/word/2010/wordprocessingShape">
                    <wps:wsp>
                      <wps:cNvSpPr/>
                      <wps:spPr>
                        <a:xfrm>
                          <a:off x="0" y="0"/>
                          <a:ext cx="75156" cy="7515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F614E" id="Rectangle 1810" o:spid="_x0000_s1026" style="position:absolute;margin-left:99.9pt;margin-top:3.9pt;width:5.9pt;height:5.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" filled="f" strokecolor="black [3213]" strokeweight=".5pt"/>
            </w:pict>
          </mc:Fallback>
        </mc:AlternateContent>
      </w:r>
      <w:r w:rsidRPr="00284771">
        <w:rPr>
          <w:rFonts w:ascii="Arial Nova" w:hAnsi="Arial Nova"/>
          <w:color w:val="000000" w:themeColor="text1"/>
        </w:rPr>
        <w:t xml:space="preserve">Membership Type:    Student     Parent     Grandparent     Staff      Business    Other: </w:t>
      </w:r>
      <w:r w:rsidRPr="00284771">
        <w:rPr>
          <w:rFonts w:ascii="Arial Nova" w:hAnsi="Arial Nova"/>
          <w:color w:val="000000" w:themeColor="text1"/>
          <w:u w:val="single"/>
        </w:rPr>
        <w:tab/>
      </w:r>
    </w:p>
    <w:p w14:paraId="1F75AD7B" w14:textId="77777777" w:rsidR="006700C5" w:rsidRPr="00284771" w:rsidRDefault="006700C5" w:rsidP="00F5686D">
      <w:pPr>
        <w:widowControl w:val="0"/>
        <w:tabs>
          <w:tab w:val="left" w:pos="3240"/>
          <w:tab w:val="left" w:pos="3780"/>
          <w:tab w:val="left" w:pos="7650"/>
          <w:tab w:val="left" w:pos="10620"/>
        </w:tabs>
        <w:spacing w:after="0" w:line="240" w:lineRule="auto"/>
        <w:ind w:left="90" w:right="180"/>
        <w:jc w:val="both"/>
        <w:rPr>
          <w:rFonts w:ascii="Arial Nova" w:hAnsi="Arial Nova"/>
          <w:b/>
          <w:bCs/>
          <w:color w:val="000000" w:themeColor="text1"/>
          <w:sz w:val="12"/>
          <w:szCs w:val="12"/>
        </w:rPr>
      </w:pPr>
    </w:p>
    <w:p w14:paraId="008D0175" w14:textId="77777777" w:rsidR="006700C5" w:rsidRPr="00284771" w:rsidRDefault="006700C5" w:rsidP="00F5686D">
      <w:pPr>
        <w:widowControl w:val="0"/>
        <w:tabs>
          <w:tab w:val="left" w:pos="3240"/>
          <w:tab w:val="left" w:pos="3780"/>
          <w:tab w:val="left" w:pos="7650"/>
          <w:tab w:val="left" w:pos="10620"/>
        </w:tabs>
        <w:spacing w:after="0" w:line="240" w:lineRule="auto"/>
        <w:ind w:left="90" w:right="180"/>
        <w:jc w:val="both"/>
        <w:rPr>
          <w:rFonts w:ascii="Arial Nova" w:hAnsi="Arial Nova"/>
          <w:color w:val="000000" w:themeColor="text1"/>
          <w:u w:val="single"/>
        </w:rPr>
      </w:pPr>
      <w:r w:rsidRPr="00284771">
        <w:rPr>
          <w:rFonts w:ascii="Arial Nova" w:hAnsi="Arial Nova"/>
          <w:color w:val="000000" w:themeColor="text1"/>
        </w:rPr>
        <w:t xml:space="preserve">For Business Memberships, Business Name: </w:t>
      </w:r>
      <w:r w:rsidRPr="00284771">
        <w:rPr>
          <w:rFonts w:ascii="Arial Nova" w:hAnsi="Arial Nova"/>
          <w:color w:val="000000" w:themeColor="text1"/>
          <w:u w:val="single"/>
        </w:rPr>
        <w:tab/>
      </w:r>
      <w:r w:rsidRPr="00284771">
        <w:rPr>
          <w:rFonts w:ascii="Arial Nova" w:hAnsi="Arial Nova"/>
          <w:color w:val="000000" w:themeColor="text1"/>
          <w:u w:val="single"/>
        </w:rPr>
        <w:tab/>
      </w:r>
    </w:p>
    <w:p w14:paraId="3C7D9AB4" w14:textId="77777777" w:rsidR="006700C5" w:rsidRPr="00284771" w:rsidRDefault="006700C5" w:rsidP="00F5686D">
      <w:pPr>
        <w:widowControl w:val="0"/>
        <w:tabs>
          <w:tab w:val="left" w:pos="360"/>
          <w:tab w:val="left" w:pos="4410"/>
          <w:tab w:val="left" w:pos="6210"/>
          <w:tab w:val="left" w:pos="6480"/>
          <w:tab w:val="left" w:pos="6930"/>
          <w:tab w:val="left" w:pos="10620"/>
          <w:tab w:val="left" w:pos="10710"/>
        </w:tabs>
        <w:spacing w:after="0" w:line="240" w:lineRule="auto"/>
        <w:ind w:left="90" w:right="180" w:hanging="14"/>
        <w:jc w:val="both"/>
        <w:rPr>
          <w:rFonts w:ascii="Arial Nova" w:hAnsi="Arial Nova"/>
          <w:color w:val="000000" w:themeColor="text1"/>
        </w:rPr>
      </w:pPr>
      <w:r w:rsidRPr="00284771">
        <w:rPr>
          <w:rFonts w:ascii="Arial Nova" w:hAnsi="Arial Nova"/>
          <w:color w:val="000000" w:themeColor="text1"/>
          <w:u w:val="single"/>
        </w:rPr>
        <w:tab/>
      </w:r>
      <w:r w:rsidRPr="00284771">
        <w:rPr>
          <w:rFonts w:ascii="Arial Nova" w:hAnsi="Arial Nova"/>
          <w:color w:val="000000" w:themeColor="text1"/>
        </w:rPr>
        <w:t xml:space="preserve">Email: </w:t>
      </w:r>
      <w:r w:rsidRPr="00284771">
        <w:rPr>
          <w:rFonts w:ascii="Arial Nova" w:hAnsi="Arial Nova"/>
          <w:color w:val="000000" w:themeColor="text1"/>
          <w:u w:val="single"/>
        </w:rPr>
        <w:tab/>
      </w:r>
      <w:r w:rsidRPr="00284771">
        <w:rPr>
          <w:rFonts w:ascii="Arial Nova" w:hAnsi="Arial Nova"/>
          <w:color w:val="000000" w:themeColor="text1"/>
          <w:u w:val="single"/>
        </w:rPr>
        <w:tab/>
      </w:r>
      <w:r w:rsidRPr="00284771">
        <w:rPr>
          <w:rFonts w:ascii="Arial Nova" w:hAnsi="Arial Nova"/>
          <w:color w:val="000000" w:themeColor="text1"/>
        </w:rPr>
        <w:tab/>
        <w:t xml:space="preserve">Phone: </w:t>
      </w:r>
      <w:r w:rsidRPr="00284771">
        <w:rPr>
          <w:rFonts w:ascii="Arial Nova" w:hAnsi="Arial Nova"/>
          <w:color w:val="000000" w:themeColor="text1"/>
          <w:u w:val="single"/>
        </w:rPr>
        <w:tab/>
      </w:r>
    </w:p>
    <w:p w14:paraId="39A4C3E2" w14:textId="77777777" w:rsidR="006700C5" w:rsidRPr="00284771" w:rsidRDefault="006700C5" w:rsidP="00F5686D">
      <w:pPr>
        <w:widowControl w:val="0"/>
        <w:tabs>
          <w:tab w:val="left" w:pos="360"/>
          <w:tab w:val="left" w:pos="4410"/>
          <w:tab w:val="left" w:pos="6210"/>
          <w:tab w:val="left" w:pos="6480"/>
          <w:tab w:val="left" w:pos="6930"/>
          <w:tab w:val="left" w:pos="10620"/>
          <w:tab w:val="left" w:pos="10710"/>
        </w:tabs>
        <w:spacing w:after="0" w:line="240" w:lineRule="auto"/>
        <w:ind w:left="90" w:right="180"/>
        <w:jc w:val="both"/>
        <w:rPr>
          <w:rFonts w:ascii="Arial Nova" w:hAnsi="Arial Nova"/>
          <w:color w:val="000000" w:themeColor="text1"/>
        </w:rPr>
      </w:pPr>
      <w:r w:rsidRPr="00284771">
        <w:rPr>
          <w:rFonts w:ascii="Arial Nova" w:hAnsi="Arial Nova"/>
          <w:color w:val="000000" w:themeColor="text1"/>
        </w:rPr>
        <w:t xml:space="preserve">Address: </w:t>
      </w:r>
      <w:r w:rsidRPr="00284771">
        <w:rPr>
          <w:rFonts w:ascii="Arial Nova" w:hAnsi="Arial Nova"/>
          <w:color w:val="000000" w:themeColor="text1"/>
          <w:u w:val="single"/>
        </w:rPr>
        <w:tab/>
      </w:r>
      <w:r w:rsidRPr="00284771">
        <w:rPr>
          <w:rFonts w:ascii="Arial Nova" w:hAnsi="Arial Nova"/>
          <w:color w:val="000000" w:themeColor="text1"/>
          <w:u w:val="single"/>
        </w:rPr>
        <w:tab/>
      </w:r>
      <w:r w:rsidRPr="00284771">
        <w:rPr>
          <w:rFonts w:ascii="Arial Nova" w:hAnsi="Arial Nova"/>
          <w:color w:val="000000" w:themeColor="text1"/>
          <w:u w:val="single"/>
        </w:rPr>
        <w:tab/>
      </w:r>
      <w:r w:rsidRPr="00284771">
        <w:rPr>
          <w:rFonts w:ascii="Arial Nova" w:hAnsi="Arial Nova"/>
          <w:color w:val="000000" w:themeColor="text1"/>
          <w:u w:val="single"/>
        </w:rPr>
        <w:tab/>
      </w:r>
      <w:r w:rsidRPr="00284771">
        <w:rPr>
          <w:rFonts w:ascii="Arial Nova" w:hAnsi="Arial Nova"/>
          <w:color w:val="000000" w:themeColor="text1"/>
          <w:u w:val="single"/>
        </w:rPr>
        <w:tab/>
      </w:r>
    </w:p>
    <w:p w14:paraId="00FB87E7" w14:textId="77777777" w:rsidR="006700C5" w:rsidRPr="00284771" w:rsidRDefault="006700C5" w:rsidP="00F5686D">
      <w:pPr>
        <w:widowControl w:val="0"/>
        <w:tabs>
          <w:tab w:val="left" w:pos="10620"/>
        </w:tabs>
        <w:spacing w:after="0" w:line="240" w:lineRule="auto"/>
        <w:ind w:left="90" w:right="180"/>
        <w:jc w:val="both"/>
        <w:rPr>
          <w:rFonts w:ascii="Arial Nova" w:hAnsi="Arial Nova"/>
          <w:b/>
          <w:bCs/>
          <w:color w:val="000000" w:themeColor="text1"/>
          <w:sz w:val="12"/>
          <w:szCs w:val="12"/>
        </w:rPr>
      </w:pPr>
    </w:p>
    <w:p w14:paraId="00A59DAF" w14:textId="71C18EF4" w:rsidR="006700C5" w:rsidRPr="00284771" w:rsidRDefault="00631CD6" w:rsidP="00F5686D">
      <w:pPr>
        <w:widowControl w:val="0"/>
        <w:spacing w:after="0" w:line="240" w:lineRule="auto"/>
        <w:ind w:left="6480"/>
        <w:jc w:val="both"/>
        <w:rPr>
          <w:rFonts w:ascii="Arial Nova" w:hAnsi="Arial Nova" w:cstheme="minorHAnsi"/>
          <w:color w:val="000000" w:themeColor="text1"/>
        </w:rPr>
      </w:pPr>
      <w:r>
        <w:rPr>
          <w:rFonts w:ascii="Arial Nova" w:hAnsi="Arial Nova" w:cstheme="minorHAnsi"/>
          <w:b/>
          <w:bCs/>
          <w:noProof/>
          <w:color w:val="000000" w:themeColor="text1"/>
          <w:sz w:val="32"/>
          <w:szCs w:val="32"/>
        </w:rPr>
        <w:t>c</w:t>
      </w:r>
    </w:p>
    <w:p w14:paraId="6C9EFB4B" w14:textId="77777777" w:rsidR="006700C5" w:rsidRPr="00284771" w:rsidRDefault="006700C5" w:rsidP="00F5686D">
      <w:pPr>
        <w:widowControl w:val="0"/>
        <w:spacing w:after="0" w:line="240" w:lineRule="auto"/>
        <w:ind w:hanging="5"/>
        <w:jc w:val="right"/>
        <w:rPr>
          <w:rFonts w:ascii="Arial Nova" w:hAnsi="Arial Nova"/>
          <w:i/>
          <w:iCs/>
          <w:color w:val="000000" w:themeColor="text1"/>
        </w:rPr>
      </w:pPr>
      <w:r w:rsidRPr="00284771">
        <w:rPr>
          <w:rFonts w:ascii="Arial Nova" w:hAnsi="Arial Nova"/>
          <w:i/>
          <w:iCs/>
          <w:color w:val="000000" w:themeColor="text1"/>
        </w:rPr>
        <w:t>Cash or check to MHS PTSA, or credit cards at Mandeville.CheddarUp.com.</w:t>
      </w:r>
    </w:p>
    <w:p w14:paraId="2A1B5958" w14:textId="77777777" w:rsidR="006700C5" w:rsidRPr="00284771" w:rsidRDefault="006700C5" w:rsidP="00F5686D">
      <w:pPr>
        <w:widowControl w:val="0"/>
        <w:spacing w:after="0" w:line="240" w:lineRule="auto"/>
        <w:ind w:hanging="5"/>
        <w:jc w:val="right"/>
        <w:rPr>
          <w:rFonts w:ascii="Arial Nova" w:hAnsi="Arial Nova" w:cstheme="minorHAnsi"/>
          <w:b/>
          <w:bCs/>
          <w:color w:val="000000" w:themeColor="text1"/>
        </w:rPr>
      </w:pPr>
      <w:r w:rsidRPr="00284771">
        <w:rPr>
          <w:rFonts w:ascii="Arial Nova" w:hAnsi="Arial Nova" w:cstheme="minorHAnsi"/>
          <w:b/>
          <w:bCs/>
          <w:noProof/>
          <w:color w:val="000000" w:themeColor="text1"/>
        </w:rPr>
        <mc:AlternateContent>
          <mc:Choice Requires="wpg">
            <w:drawing>
              <wp:anchor distT="0" distB="0" distL="114300" distR="114300" simplePos="0" relativeHeight="251635712" behindDoc="1" locked="0" layoutInCell="1" allowOverlap="1" wp14:anchorId="2CC50BAE" wp14:editId="03E17E6C">
                <wp:simplePos x="0" y="0"/>
                <wp:positionH relativeFrom="column">
                  <wp:posOffset>-38847</wp:posOffset>
                </wp:positionH>
                <wp:positionV relativeFrom="paragraph">
                  <wp:posOffset>179854</wp:posOffset>
                </wp:positionV>
                <wp:extent cx="6903720" cy="1757083"/>
                <wp:effectExtent l="0" t="0" r="11430" b="14605"/>
                <wp:wrapNone/>
                <wp:docPr id="40113" name="Group 40113"/>
                <wp:cNvGraphicFramePr/>
                <a:graphic xmlns:a="http://schemas.openxmlformats.org/drawingml/2006/main">
                  <a:graphicData uri="http://schemas.microsoft.com/office/word/2010/wordprocessingGroup">
                    <wpg:wgp>
                      <wpg:cNvGrpSpPr/>
                      <wpg:grpSpPr>
                        <a:xfrm>
                          <a:off x="0" y="0"/>
                          <a:ext cx="6903720" cy="1757083"/>
                          <a:chOff x="0" y="0"/>
                          <a:chExt cx="6903720" cy="1948529"/>
                        </a:xfrm>
                        <a:solidFill>
                          <a:schemeClr val="bg1"/>
                        </a:solidFill>
                      </wpg:grpSpPr>
                      <wps:wsp>
                        <wps:cNvPr id="40114" name="Rectangle: Rounded Corners 40114"/>
                        <wps:cNvSpPr/>
                        <wps:spPr>
                          <a:xfrm>
                            <a:off x="0" y="0"/>
                            <a:ext cx="2926079" cy="288290"/>
                          </a:xfrm>
                          <a:prstGeom prst="roundRect">
                            <a:avLst/>
                          </a:prstGeom>
                          <a:grpFill/>
                          <a:ln>
                            <a:solidFill>
                              <a:srgbClr val="1A3E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15" name="Rectangle 40115"/>
                        <wps:cNvSpPr/>
                        <wps:spPr>
                          <a:xfrm>
                            <a:off x="0" y="231881"/>
                            <a:ext cx="6903720" cy="1716648"/>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1A000E" id="Group 40113" o:spid="_x0000_s1026" style="position:absolute;margin-left:-3.05pt;margin-top:14.15pt;width:543.6pt;height:138.35pt;z-index:-251680768;mso-width-relative:margin;mso-height-relative:margin" coordsize="69037,19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">
                <v:roundrect id="Rectangle: Rounded Corners 40114" o:spid="_x0000_s1027" style="position:absolute;width:29260;height:28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" filled="f" strokecolor="#1a3e6f" strokeweight="1pt">
                  <v:stroke joinstyle="miter"/>
                </v:roundrect>
                <v:rect id="Rectangle 40115" o:spid="_x0000_s1028" style="position:absolute;top:2318;width:69037;height:17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" filled="f" strokecolor="#1f3763 [1604]" strokeweight="1pt"/>
              </v:group>
            </w:pict>
          </mc:Fallback>
        </mc:AlternateContent>
      </w:r>
    </w:p>
    <w:p w14:paraId="763F55F7" w14:textId="77777777" w:rsidR="006700C5" w:rsidRPr="00284771" w:rsidRDefault="006700C5" w:rsidP="00F5686D">
      <w:pPr>
        <w:widowControl w:val="0"/>
        <w:spacing w:after="0" w:line="240" w:lineRule="auto"/>
        <w:ind w:hanging="5"/>
        <w:jc w:val="both"/>
        <w:rPr>
          <w:rFonts w:ascii="Arial Nova" w:hAnsi="Arial Nova" w:cstheme="minorHAnsi"/>
          <w:color w:val="000000" w:themeColor="text1"/>
        </w:rPr>
      </w:pPr>
      <w:r w:rsidRPr="00284771">
        <w:rPr>
          <w:rFonts w:ascii="Arial Nova" w:hAnsi="Arial Nova" w:cstheme="minorHAnsi"/>
          <w:b/>
          <w:bCs/>
          <w:noProof/>
          <w:color w:val="000000" w:themeColor="text1"/>
          <w:sz w:val="32"/>
          <w:szCs w:val="32"/>
        </w:rPr>
        <mc:AlternateContent>
          <mc:Choice Requires="wps">
            <w:drawing>
              <wp:anchor distT="0" distB="0" distL="114300" distR="114300" simplePos="0" relativeHeight="251657216" behindDoc="0" locked="0" layoutInCell="1" allowOverlap="1" wp14:anchorId="11A61DE2" wp14:editId="1CB0CE3B">
                <wp:simplePos x="0" y="0"/>
                <wp:positionH relativeFrom="column">
                  <wp:posOffset>1987176</wp:posOffset>
                </wp:positionH>
                <wp:positionV relativeFrom="paragraph">
                  <wp:posOffset>202191</wp:posOffset>
                </wp:positionV>
                <wp:extent cx="2049780" cy="974165"/>
                <wp:effectExtent l="0" t="0" r="0" b="0"/>
                <wp:wrapNone/>
                <wp:docPr id="1484390503" name="Text Box 1484390503"/>
                <wp:cNvGraphicFramePr/>
                <a:graphic xmlns:a="http://schemas.openxmlformats.org/drawingml/2006/main">
                  <a:graphicData uri="http://schemas.microsoft.com/office/word/2010/wordprocessingShape">
                    <wps:wsp>
                      <wps:cNvSpPr txBox="1"/>
                      <wps:spPr>
                        <a:xfrm>
                          <a:off x="0" y="0"/>
                          <a:ext cx="2049780" cy="974165"/>
                        </a:xfrm>
                        <a:prstGeom prst="rect">
                          <a:avLst/>
                        </a:prstGeom>
                        <a:noFill/>
                        <a:ln w="6350">
                          <a:noFill/>
                        </a:ln>
                      </wps:spPr>
                      <wps:txbx>
                        <w:txbxContent>
                          <w:p w14:paraId="1117C2AD" w14:textId="77777777" w:rsidR="006700C5" w:rsidRPr="001B45E4" w:rsidRDefault="006700C5" w:rsidP="002D35F4">
                            <w:pPr>
                              <w:pStyle w:val="ListParagraph"/>
                              <w:numPr>
                                <w:ilvl w:val="0"/>
                                <w:numId w:val="88"/>
                              </w:numPr>
                              <w:ind w:left="360"/>
                              <w:contextualSpacing/>
                              <w:jc w:val="both"/>
                              <w:rPr>
                                <w:rFonts w:ascii="Arial Nova" w:hAnsi="Arial Nova" w:cstheme="minorHAnsi"/>
                              </w:rPr>
                            </w:pPr>
                            <w:r w:rsidRPr="001B45E4">
                              <w:rPr>
                                <w:rFonts w:ascii="Arial Nova" w:hAnsi="Arial Nova" w:cstheme="minorHAnsi"/>
                              </w:rPr>
                              <w:t>Cultural Arts</w:t>
                            </w:r>
                          </w:p>
                          <w:p w14:paraId="57942C9B" w14:textId="77777777" w:rsidR="006700C5" w:rsidRDefault="006700C5" w:rsidP="002D35F4">
                            <w:pPr>
                              <w:pStyle w:val="ListParagraph"/>
                              <w:numPr>
                                <w:ilvl w:val="0"/>
                                <w:numId w:val="88"/>
                              </w:numPr>
                              <w:ind w:left="360"/>
                              <w:contextualSpacing/>
                              <w:jc w:val="both"/>
                              <w:rPr>
                                <w:rFonts w:ascii="Arial Nova" w:hAnsi="Arial Nova" w:cstheme="minorHAnsi"/>
                              </w:rPr>
                            </w:pPr>
                            <w:r w:rsidRPr="00A144ED">
                              <w:rPr>
                                <w:rFonts w:ascii="Arial Nova" w:hAnsi="Arial Nova" w:cstheme="minorHAnsi"/>
                              </w:rPr>
                              <w:t xml:space="preserve">Compass Weekly E-Flyer </w:t>
                            </w:r>
                          </w:p>
                          <w:p w14:paraId="6A801444" w14:textId="77777777" w:rsidR="006700C5" w:rsidRDefault="006700C5" w:rsidP="002D35F4">
                            <w:pPr>
                              <w:pStyle w:val="ListParagraph"/>
                              <w:numPr>
                                <w:ilvl w:val="0"/>
                                <w:numId w:val="88"/>
                              </w:numPr>
                              <w:ind w:left="360"/>
                              <w:contextualSpacing/>
                              <w:jc w:val="both"/>
                              <w:rPr>
                                <w:rFonts w:ascii="Arial Nova" w:hAnsi="Arial Nova" w:cstheme="minorHAnsi"/>
                              </w:rPr>
                            </w:pPr>
                            <w:r w:rsidRPr="00A144ED">
                              <w:rPr>
                                <w:rFonts w:ascii="Arial Nova" w:hAnsi="Arial Nova" w:cstheme="minorHAnsi"/>
                              </w:rPr>
                              <w:t xml:space="preserve">Hospitality </w:t>
                            </w:r>
                          </w:p>
                          <w:p w14:paraId="4E966C5D" w14:textId="77777777" w:rsidR="006700C5" w:rsidRPr="00A144ED" w:rsidRDefault="006700C5" w:rsidP="002D35F4">
                            <w:pPr>
                              <w:pStyle w:val="ListParagraph"/>
                              <w:numPr>
                                <w:ilvl w:val="0"/>
                                <w:numId w:val="88"/>
                              </w:numPr>
                              <w:ind w:left="360"/>
                              <w:contextualSpacing/>
                              <w:jc w:val="both"/>
                              <w:rPr>
                                <w:rFonts w:ascii="Arial Nova" w:hAnsi="Arial Nova" w:cstheme="minorHAnsi"/>
                              </w:rPr>
                            </w:pPr>
                            <w:r w:rsidRPr="00A144ED">
                              <w:rPr>
                                <w:rFonts w:ascii="Arial Nova" w:hAnsi="Arial Nova" w:cstheme="minorHAnsi"/>
                              </w:rPr>
                              <w:t>Library</w:t>
                            </w:r>
                          </w:p>
                          <w:p w14:paraId="7BC808B1" w14:textId="77777777" w:rsidR="006700C5" w:rsidRDefault="006700C5" w:rsidP="002D35F4">
                            <w:pPr>
                              <w:pStyle w:val="ListParagraph"/>
                              <w:numPr>
                                <w:ilvl w:val="0"/>
                                <w:numId w:val="88"/>
                              </w:numPr>
                              <w:ind w:left="360"/>
                              <w:contextualSpacing/>
                              <w:jc w:val="both"/>
                              <w:rPr>
                                <w:rFonts w:ascii="Arial Nova" w:hAnsi="Arial Nova" w:cstheme="minorHAnsi"/>
                              </w:rPr>
                            </w:pPr>
                            <w:r w:rsidRPr="00A144ED">
                              <w:rPr>
                                <w:rFonts w:ascii="Arial Nova" w:hAnsi="Arial Nova" w:cstheme="minorHAnsi"/>
                              </w:rPr>
                              <w:t xml:space="preserve">Membership </w:t>
                            </w:r>
                          </w:p>
                          <w:p w14:paraId="4402777F" w14:textId="77777777" w:rsidR="006700C5" w:rsidRDefault="006700C5" w:rsidP="006700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61DE2" id="Text Box 1484390503" o:spid="_x0000_s1097" type="#_x0000_t202" style="position:absolute;left:0;text-align:left;margin-left:156.45pt;margin-top:15.9pt;width:161.4pt;height:76.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" filled="f" stroked="f" strokeweight=".5pt">
                <v:textbox>
                  <w:txbxContent>
                    <w:p w14:paraId="1117C2AD" w14:textId="77777777" w:rsidR="006700C5" w:rsidRPr="001B45E4" w:rsidRDefault="006700C5" w:rsidP="002D35F4">
                      <w:pPr>
                        <w:pStyle w:val="ListParagraph"/>
                        <w:numPr>
                          <w:ilvl w:val="0"/>
                          <w:numId w:val="88"/>
                        </w:numPr>
                        <w:ind w:left="360"/>
                        <w:contextualSpacing/>
                        <w:jc w:val="both"/>
                        <w:rPr>
                          <w:rFonts w:ascii="Arial Nova" w:hAnsi="Arial Nova" w:cstheme="minorHAnsi"/>
                        </w:rPr>
                      </w:pPr>
                      <w:r w:rsidRPr="001B45E4">
                        <w:rPr>
                          <w:rFonts w:ascii="Arial Nova" w:hAnsi="Arial Nova" w:cstheme="minorHAnsi"/>
                        </w:rPr>
                        <w:t>Cultural Arts</w:t>
                      </w:r>
                    </w:p>
                    <w:p w14:paraId="57942C9B" w14:textId="77777777" w:rsidR="006700C5" w:rsidRDefault="006700C5" w:rsidP="002D35F4">
                      <w:pPr>
                        <w:pStyle w:val="ListParagraph"/>
                        <w:numPr>
                          <w:ilvl w:val="0"/>
                          <w:numId w:val="88"/>
                        </w:numPr>
                        <w:ind w:left="360"/>
                        <w:contextualSpacing/>
                        <w:jc w:val="both"/>
                        <w:rPr>
                          <w:rFonts w:ascii="Arial Nova" w:hAnsi="Arial Nova" w:cstheme="minorHAnsi"/>
                        </w:rPr>
                      </w:pPr>
                      <w:r w:rsidRPr="00A144ED">
                        <w:rPr>
                          <w:rFonts w:ascii="Arial Nova" w:hAnsi="Arial Nova" w:cstheme="minorHAnsi"/>
                        </w:rPr>
                        <w:t xml:space="preserve">Compass Weekly E-Flyer </w:t>
                      </w:r>
                    </w:p>
                    <w:p w14:paraId="6A801444" w14:textId="77777777" w:rsidR="006700C5" w:rsidRDefault="006700C5" w:rsidP="002D35F4">
                      <w:pPr>
                        <w:pStyle w:val="ListParagraph"/>
                        <w:numPr>
                          <w:ilvl w:val="0"/>
                          <w:numId w:val="88"/>
                        </w:numPr>
                        <w:ind w:left="360"/>
                        <w:contextualSpacing/>
                        <w:jc w:val="both"/>
                        <w:rPr>
                          <w:rFonts w:ascii="Arial Nova" w:hAnsi="Arial Nova" w:cstheme="minorHAnsi"/>
                        </w:rPr>
                      </w:pPr>
                      <w:r w:rsidRPr="00A144ED">
                        <w:rPr>
                          <w:rFonts w:ascii="Arial Nova" w:hAnsi="Arial Nova" w:cstheme="minorHAnsi"/>
                        </w:rPr>
                        <w:t xml:space="preserve">Hospitality </w:t>
                      </w:r>
                    </w:p>
                    <w:p w14:paraId="4E966C5D" w14:textId="77777777" w:rsidR="006700C5" w:rsidRPr="00A144ED" w:rsidRDefault="006700C5" w:rsidP="002D35F4">
                      <w:pPr>
                        <w:pStyle w:val="ListParagraph"/>
                        <w:numPr>
                          <w:ilvl w:val="0"/>
                          <w:numId w:val="88"/>
                        </w:numPr>
                        <w:ind w:left="360"/>
                        <w:contextualSpacing/>
                        <w:jc w:val="both"/>
                        <w:rPr>
                          <w:rFonts w:ascii="Arial Nova" w:hAnsi="Arial Nova" w:cstheme="minorHAnsi"/>
                        </w:rPr>
                      </w:pPr>
                      <w:r w:rsidRPr="00A144ED">
                        <w:rPr>
                          <w:rFonts w:ascii="Arial Nova" w:hAnsi="Arial Nova" w:cstheme="minorHAnsi"/>
                        </w:rPr>
                        <w:t>Library</w:t>
                      </w:r>
                    </w:p>
                    <w:p w14:paraId="7BC808B1" w14:textId="77777777" w:rsidR="006700C5" w:rsidRDefault="006700C5" w:rsidP="002D35F4">
                      <w:pPr>
                        <w:pStyle w:val="ListParagraph"/>
                        <w:numPr>
                          <w:ilvl w:val="0"/>
                          <w:numId w:val="88"/>
                        </w:numPr>
                        <w:ind w:left="360"/>
                        <w:contextualSpacing/>
                        <w:jc w:val="both"/>
                        <w:rPr>
                          <w:rFonts w:ascii="Arial Nova" w:hAnsi="Arial Nova" w:cstheme="minorHAnsi"/>
                        </w:rPr>
                      </w:pPr>
                      <w:r w:rsidRPr="00A144ED">
                        <w:rPr>
                          <w:rFonts w:ascii="Arial Nova" w:hAnsi="Arial Nova" w:cstheme="minorHAnsi"/>
                        </w:rPr>
                        <w:t xml:space="preserve">Membership </w:t>
                      </w:r>
                    </w:p>
                    <w:p w14:paraId="4402777F" w14:textId="77777777" w:rsidR="006700C5" w:rsidRDefault="006700C5" w:rsidP="006700C5"/>
                  </w:txbxContent>
                </v:textbox>
              </v:shape>
            </w:pict>
          </mc:Fallback>
        </mc:AlternateContent>
      </w:r>
      <w:r w:rsidRPr="00284771">
        <w:rPr>
          <w:rFonts w:ascii="Arial Nova" w:hAnsi="Arial Nova" w:cstheme="minorHAnsi"/>
          <w:b/>
          <w:bCs/>
          <w:noProof/>
          <w:color w:val="000000" w:themeColor="text1"/>
          <w:sz w:val="32"/>
          <w:szCs w:val="32"/>
        </w:rPr>
        <mc:AlternateContent>
          <mc:Choice Requires="wps">
            <w:drawing>
              <wp:anchor distT="0" distB="0" distL="114300" distR="114300" simplePos="0" relativeHeight="251658240" behindDoc="0" locked="0" layoutInCell="1" allowOverlap="1" wp14:anchorId="092C91A1" wp14:editId="45E470CB">
                <wp:simplePos x="0" y="0"/>
                <wp:positionH relativeFrom="column">
                  <wp:posOffset>4066988</wp:posOffset>
                </wp:positionH>
                <wp:positionV relativeFrom="paragraph">
                  <wp:posOffset>202192</wp:posOffset>
                </wp:positionV>
                <wp:extent cx="2761130" cy="962212"/>
                <wp:effectExtent l="0" t="0" r="0" b="0"/>
                <wp:wrapNone/>
                <wp:docPr id="1484390504" name="Text Box 1484390504"/>
                <wp:cNvGraphicFramePr/>
                <a:graphic xmlns:a="http://schemas.openxmlformats.org/drawingml/2006/main">
                  <a:graphicData uri="http://schemas.microsoft.com/office/word/2010/wordprocessingShape">
                    <wps:wsp>
                      <wps:cNvSpPr txBox="1"/>
                      <wps:spPr>
                        <a:xfrm>
                          <a:off x="0" y="0"/>
                          <a:ext cx="2761130" cy="962212"/>
                        </a:xfrm>
                        <a:prstGeom prst="rect">
                          <a:avLst/>
                        </a:prstGeom>
                        <a:noFill/>
                        <a:ln w="6350">
                          <a:noFill/>
                        </a:ln>
                      </wps:spPr>
                      <wps:txbx>
                        <w:txbxContent>
                          <w:p w14:paraId="2F960FE9" w14:textId="77777777" w:rsidR="006700C5" w:rsidRPr="001B45E4" w:rsidRDefault="006700C5" w:rsidP="002D35F4">
                            <w:pPr>
                              <w:pStyle w:val="ListParagraph"/>
                              <w:numPr>
                                <w:ilvl w:val="0"/>
                                <w:numId w:val="88"/>
                              </w:numPr>
                              <w:ind w:left="360"/>
                              <w:contextualSpacing/>
                              <w:rPr>
                                <w:rFonts w:ascii="Arial Nova" w:hAnsi="Arial Nova" w:cstheme="minorHAnsi"/>
                              </w:rPr>
                            </w:pPr>
                            <w:r w:rsidRPr="001B45E4">
                              <w:rPr>
                                <w:rFonts w:ascii="Arial Nova" w:hAnsi="Arial Nova" w:cstheme="minorHAnsi"/>
                              </w:rPr>
                              <w:t>Student Care/Mental Health Program</w:t>
                            </w:r>
                          </w:p>
                          <w:p w14:paraId="2AED2E58" w14:textId="77777777" w:rsidR="006700C5" w:rsidRPr="001B45E4" w:rsidRDefault="006700C5" w:rsidP="002D35F4">
                            <w:pPr>
                              <w:pStyle w:val="ListParagraph"/>
                              <w:numPr>
                                <w:ilvl w:val="0"/>
                                <w:numId w:val="88"/>
                              </w:numPr>
                              <w:ind w:left="360"/>
                              <w:contextualSpacing/>
                              <w:jc w:val="both"/>
                              <w:rPr>
                                <w:rFonts w:ascii="Arial Nova" w:hAnsi="Arial Nova" w:cstheme="minorHAnsi"/>
                              </w:rPr>
                            </w:pPr>
                            <w:r w:rsidRPr="001B45E4">
                              <w:rPr>
                                <w:rFonts w:ascii="Arial Nova" w:hAnsi="Arial Nova" w:cstheme="minorHAnsi"/>
                              </w:rPr>
                              <w:t>Skipper Scoop Newsletter</w:t>
                            </w:r>
                          </w:p>
                          <w:p w14:paraId="6817B17F" w14:textId="77777777" w:rsidR="006700C5" w:rsidRPr="00C12670" w:rsidRDefault="006700C5" w:rsidP="002D35F4">
                            <w:pPr>
                              <w:pStyle w:val="ListParagraph"/>
                              <w:numPr>
                                <w:ilvl w:val="0"/>
                                <w:numId w:val="88"/>
                              </w:numPr>
                              <w:tabs>
                                <w:tab w:val="left" w:pos="3240"/>
                                <w:tab w:val="left" w:pos="3960"/>
                                <w:tab w:val="left" w:pos="4140"/>
                                <w:tab w:val="left" w:pos="6210"/>
                                <w:tab w:val="left" w:pos="6390"/>
                                <w:tab w:val="left" w:pos="6480"/>
                                <w:tab w:val="left" w:pos="6570"/>
                                <w:tab w:val="left" w:pos="10710"/>
                              </w:tabs>
                              <w:ind w:left="360"/>
                              <w:contextualSpacing/>
                              <w:jc w:val="both"/>
                              <w:rPr>
                                <w:rFonts w:ascii="Arial Nova" w:hAnsi="Arial Nova"/>
                                <w:u w:val="single"/>
                              </w:rPr>
                            </w:pPr>
                            <w:r w:rsidRPr="00C12670">
                              <w:rPr>
                                <w:rFonts w:ascii="Arial Nova" w:hAnsi="Arial Nova" w:cstheme="minorHAnsi"/>
                              </w:rPr>
                              <w:t>Mental Health Committee</w:t>
                            </w:r>
                          </w:p>
                          <w:p w14:paraId="70013292" w14:textId="77777777" w:rsidR="006700C5" w:rsidRDefault="006700C5" w:rsidP="002D35F4">
                            <w:pPr>
                              <w:pStyle w:val="ListParagraph"/>
                              <w:numPr>
                                <w:ilvl w:val="0"/>
                                <w:numId w:val="88"/>
                              </w:numPr>
                              <w:ind w:left="360"/>
                              <w:contextualSpacing/>
                              <w:jc w:val="both"/>
                              <w:rPr>
                                <w:rFonts w:ascii="Arial Nova" w:hAnsi="Arial Nova" w:cstheme="minorHAnsi"/>
                              </w:rPr>
                            </w:pPr>
                            <w:r w:rsidRPr="00A144ED">
                              <w:rPr>
                                <w:rFonts w:ascii="Arial Nova" w:hAnsi="Arial Nova" w:cstheme="minorHAnsi"/>
                              </w:rPr>
                              <w:t xml:space="preserve">Parliamentarian </w:t>
                            </w:r>
                          </w:p>
                          <w:p w14:paraId="78FDF848" w14:textId="77777777" w:rsidR="006700C5" w:rsidRPr="00C12670" w:rsidRDefault="006700C5" w:rsidP="002D35F4">
                            <w:pPr>
                              <w:pStyle w:val="ListParagraph"/>
                              <w:numPr>
                                <w:ilvl w:val="0"/>
                                <w:numId w:val="88"/>
                              </w:numPr>
                              <w:ind w:left="360"/>
                              <w:contextualSpacing/>
                              <w:jc w:val="both"/>
                              <w:rPr>
                                <w:rFonts w:ascii="Arial Nova" w:hAnsi="Arial Nova" w:cstheme="minorHAnsi"/>
                              </w:rPr>
                            </w:pPr>
                            <w:r w:rsidRPr="00A144ED">
                              <w:rPr>
                                <w:rFonts w:ascii="Arial Nova" w:hAnsi="Arial Nova" w:cstheme="minorHAnsi"/>
                              </w:rPr>
                              <w:t>Talent Show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C91A1" id="Text Box 1484390504" o:spid="_x0000_s1098" type="#_x0000_t202" style="position:absolute;left:0;text-align:left;margin-left:320.25pt;margin-top:15.9pt;width:217.4pt;height:7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" filled="f" stroked="f" strokeweight=".5pt">
                <v:textbox>
                  <w:txbxContent>
                    <w:p w14:paraId="2F960FE9" w14:textId="77777777" w:rsidR="006700C5" w:rsidRPr="001B45E4" w:rsidRDefault="006700C5" w:rsidP="002D35F4">
                      <w:pPr>
                        <w:pStyle w:val="ListParagraph"/>
                        <w:numPr>
                          <w:ilvl w:val="0"/>
                          <w:numId w:val="88"/>
                        </w:numPr>
                        <w:ind w:left="360"/>
                        <w:contextualSpacing/>
                        <w:rPr>
                          <w:rFonts w:ascii="Arial Nova" w:hAnsi="Arial Nova" w:cstheme="minorHAnsi"/>
                        </w:rPr>
                      </w:pPr>
                      <w:r w:rsidRPr="001B45E4">
                        <w:rPr>
                          <w:rFonts w:ascii="Arial Nova" w:hAnsi="Arial Nova" w:cstheme="minorHAnsi"/>
                        </w:rPr>
                        <w:t>Student Care/Mental Health Program</w:t>
                      </w:r>
                    </w:p>
                    <w:p w14:paraId="2AED2E58" w14:textId="77777777" w:rsidR="006700C5" w:rsidRPr="001B45E4" w:rsidRDefault="006700C5" w:rsidP="002D35F4">
                      <w:pPr>
                        <w:pStyle w:val="ListParagraph"/>
                        <w:numPr>
                          <w:ilvl w:val="0"/>
                          <w:numId w:val="88"/>
                        </w:numPr>
                        <w:ind w:left="360"/>
                        <w:contextualSpacing/>
                        <w:jc w:val="both"/>
                        <w:rPr>
                          <w:rFonts w:ascii="Arial Nova" w:hAnsi="Arial Nova" w:cstheme="minorHAnsi"/>
                        </w:rPr>
                      </w:pPr>
                      <w:r w:rsidRPr="001B45E4">
                        <w:rPr>
                          <w:rFonts w:ascii="Arial Nova" w:hAnsi="Arial Nova" w:cstheme="minorHAnsi"/>
                        </w:rPr>
                        <w:t>Skipper Scoop Newsletter</w:t>
                      </w:r>
                    </w:p>
                    <w:p w14:paraId="6817B17F" w14:textId="77777777" w:rsidR="006700C5" w:rsidRPr="00C12670" w:rsidRDefault="006700C5" w:rsidP="002D35F4">
                      <w:pPr>
                        <w:pStyle w:val="ListParagraph"/>
                        <w:numPr>
                          <w:ilvl w:val="0"/>
                          <w:numId w:val="88"/>
                        </w:numPr>
                        <w:tabs>
                          <w:tab w:val="left" w:pos="3240"/>
                          <w:tab w:val="left" w:pos="3960"/>
                          <w:tab w:val="left" w:pos="4140"/>
                          <w:tab w:val="left" w:pos="6210"/>
                          <w:tab w:val="left" w:pos="6390"/>
                          <w:tab w:val="left" w:pos="6480"/>
                          <w:tab w:val="left" w:pos="6570"/>
                          <w:tab w:val="left" w:pos="10710"/>
                        </w:tabs>
                        <w:ind w:left="360"/>
                        <w:contextualSpacing/>
                        <w:jc w:val="both"/>
                        <w:rPr>
                          <w:rFonts w:ascii="Arial Nova" w:hAnsi="Arial Nova"/>
                          <w:u w:val="single"/>
                        </w:rPr>
                      </w:pPr>
                      <w:r w:rsidRPr="00C12670">
                        <w:rPr>
                          <w:rFonts w:ascii="Arial Nova" w:hAnsi="Arial Nova" w:cstheme="minorHAnsi"/>
                        </w:rPr>
                        <w:t>Mental Health Committee</w:t>
                      </w:r>
                    </w:p>
                    <w:p w14:paraId="70013292" w14:textId="77777777" w:rsidR="006700C5" w:rsidRDefault="006700C5" w:rsidP="002D35F4">
                      <w:pPr>
                        <w:pStyle w:val="ListParagraph"/>
                        <w:numPr>
                          <w:ilvl w:val="0"/>
                          <w:numId w:val="88"/>
                        </w:numPr>
                        <w:ind w:left="360"/>
                        <w:contextualSpacing/>
                        <w:jc w:val="both"/>
                        <w:rPr>
                          <w:rFonts w:ascii="Arial Nova" w:hAnsi="Arial Nova" w:cstheme="minorHAnsi"/>
                        </w:rPr>
                      </w:pPr>
                      <w:r w:rsidRPr="00A144ED">
                        <w:rPr>
                          <w:rFonts w:ascii="Arial Nova" w:hAnsi="Arial Nova" w:cstheme="minorHAnsi"/>
                        </w:rPr>
                        <w:t xml:space="preserve">Parliamentarian </w:t>
                      </w:r>
                    </w:p>
                    <w:p w14:paraId="78FDF848" w14:textId="77777777" w:rsidR="006700C5" w:rsidRPr="00C12670" w:rsidRDefault="006700C5" w:rsidP="002D35F4">
                      <w:pPr>
                        <w:pStyle w:val="ListParagraph"/>
                        <w:numPr>
                          <w:ilvl w:val="0"/>
                          <w:numId w:val="88"/>
                        </w:numPr>
                        <w:ind w:left="360"/>
                        <w:contextualSpacing/>
                        <w:jc w:val="both"/>
                        <w:rPr>
                          <w:rFonts w:ascii="Arial Nova" w:hAnsi="Arial Nova" w:cstheme="minorHAnsi"/>
                        </w:rPr>
                      </w:pPr>
                      <w:r w:rsidRPr="00A144ED">
                        <w:rPr>
                          <w:rFonts w:ascii="Arial Nova" w:hAnsi="Arial Nova" w:cstheme="minorHAnsi"/>
                        </w:rPr>
                        <w:t>Talent Show</w:t>
                      </w:r>
                    </w:p>
                  </w:txbxContent>
                </v:textbox>
              </v:shape>
            </w:pict>
          </mc:Fallback>
        </mc:AlternateContent>
      </w:r>
      <w:r w:rsidRPr="00284771">
        <w:rPr>
          <w:rFonts w:ascii="Arial Nova" w:hAnsi="Arial Nova" w:cstheme="minorHAnsi"/>
          <w:b/>
          <w:bCs/>
          <w:color w:val="000000" w:themeColor="text1"/>
          <w:sz w:val="32"/>
          <w:szCs w:val="32"/>
        </w:rPr>
        <w:t>I’D LIKE TO VOLUNTEER FOR</w:t>
      </w:r>
    </w:p>
    <w:p w14:paraId="76D1CC21" w14:textId="77777777" w:rsidR="006700C5" w:rsidRPr="00284771" w:rsidRDefault="006700C5" w:rsidP="002D35F4">
      <w:pPr>
        <w:pStyle w:val="ListParagraph"/>
        <w:widowControl w:val="0"/>
        <w:numPr>
          <w:ilvl w:val="0"/>
          <w:numId w:val="88"/>
        </w:numPr>
        <w:spacing w:after="0" w:line="240" w:lineRule="auto"/>
        <w:ind w:left="360"/>
        <w:contextualSpacing/>
        <w:jc w:val="both"/>
        <w:rPr>
          <w:rFonts w:ascii="Arial Nova" w:hAnsi="Arial Nova" w:cstheme="minorHAnsi"/>
          <w:color w:val="000000" w:themeColor="text1"/>
        </w:rPr>
      </w:pPr>
      <w:r w:rsidRPr="00284771">
        <w:rPr>
          <w:rFonts w:ascii="Arial Nova" w:hAnsi="Arial Nova" w:cstheme="minorHAnsi"/>
          <w:color w:val="000000" w:themeColor="text1"/>
        </w:rPr>
        <w:t>General Volunteer</w:t>
      </w:r>
    </w:p>
    <w:p w14:paraId="6991014D" w14:textId="77777777" w:rsidR="006700C5" w:rsidRPr="00284771" w:rsidRDefault="006700C5" w:rsidP="002D35F4">
      <w:pPr>
        <w:pStyle w:val="ListParagraph"/>
        <w:widowControl w:val="0"/>
        <w:numPr>
          <w:ilvl w:val="0"/>
          <w:numId w:val="88"/>
        </w:numPr>
        <w:spacing w:after="0" w:line="240" w:lineRule="auto"/>
        <w:ind w:left="360"/>
        <w:contextualSpacing/>
        <w:jc w:val="both"/>
        <w:rPr>
          <w:rFonts w:ascii="Arial Nova" w:hAnsi="Arial Nova" w:cstheme="minorHAnsi"/>
          <w:color w:val="000000" w:themeColor="text1"/>
        </w:rPr>
      </w:pPr>
      <w:r w:rsidRPr="00284771">
        <w:rPr>
          <w:rFonts w:ascii="Arial Nova" w:hAnsi="Arial Nova" w:cstheme="minorHAnsi"/>
          <w:color w:val="000000" w:themeColor="text1"/>
        </w:rPr>
        <w:t>Lunchbox Spirit Wear</w:t>
      </w:r>
    </w:p>
    <w:p w14:paraId="7AEBD5CA" w14:textId="77777777" w:rsidR="006700C5" w:rsidRPr="00284771" w:rsidRDefault="006700C5" w:rsidP="002D35F4">
      <w:pPr>
        <w:pStyle w:val="ListParagraph"/>
        <w:widowControl w:val="0"/>
        <w:numPr>
          <w:ilvl w:val="0"/>
          <w:numId w:val="88"/>
        </w:numPr>
        <w:spacing w:after="0" w:line="240" w:lineRule="auto"/>
        <w:ind w:left="360"/>
        <w:contextualSpacing/>
        <w:jc w:val="both"/>
        <w:rPr>
          <w:rFonts w:ascii="Arial Nova" w:hAnsi="Arial Nova" w:cstheme="minorHAnsi"/>
          <w:color w:val="000000" w:themeColor="text1"/>
        </w:rPr>
      </w:pPr>
      <w:r w:rsidRPr="00284771">
        <w:rPr>
          <w:rFonts w:ascii="Arial Nova" w:hAnsi="Arial Nova" w:cstheme="minorHAnsi"/>
          <w:color w:val="000000" w:themeColor="text1"/>
        </w:rPr>
        <w:t>Office Volunteer</w:t>
      </w:r>
    </w:p>
    <w:p w14:paraId="44759906" w14:textId="77777777" w:rsidR="006700C5" w:rsidRPr="00284771" w:rsidRDefault="006700C5" w:rsidP="002D35F4">
      <w:pPr>
        <w:pStyle w:val="ListParagraph"/>
        <w:widowControl w:val="0"/>
        <w:numPr>
          <w:ilvl w:val="0"/>
          <w:numId w:val="88"/>
        </w:numPr>
        <w:spacing w:after="0" w:line="240" w:lineRule="auto"/>
        <w:ind w:left="360"/>
        <w:contextualSpacing/>
        <w:jc w:val="both"/>
        <w:rPr>
          <w:rFonts w:ascii="Arial Nova" w:hAnsi="Arial Nova" w:cstheme="minorHAnsi"/>
          <w:color w:val="000000" w:themeColor="text1"/>
        </w:rPr>
      </w:pPr>
      <w:r w:rsidRPr="00284771">
        <w:rPr>
          <w:rFonts w:ascii="Arial Nova" w:hAnsi="Arial Nova" w:cstheme="minorHAnsi"/>
          <w:color w:val="000000" w:themeColor="text1"/>
        </w:rPr>
        <w:t>Breakfast of Champions</w:t>
      </w:r>
    </w:p>
    <w:p w14:paraId="6E7C51B8" w14:textId="77777777" w:rsidR="006700C5" w:rsidRPr="00284771" w:rsidRDefault="006700C5" w:rsidP="002D35F4">
      <w:pPr>
        <w:pStyle w:val="ListParagraph"/>
        <w:widowControl w:val="0"/>
        <w:numPr>
          <w:ilvl w:val="0"/>
          <w:numId w:val="88"/>
        </w:numPr>
        <w:spacing w:after="0" w:line="240" w:lineRule="auto"/>
        <w:ind w:left="360"/>
        <w:contextualSpacing/>
        <w:jc w:val="both"/>
        <w:rPr>
          <w:rFonts w:ascii="Arial Nova" w:hAnsi="Arial Nova" w:cstheme="minorHAnsi"/>
          <w:color w:val="000000" w:themeColor="text1"/>
        </w:rPr>
      </w:pPr>
      <w:r w:rsidRPr="00284771">
        <w:rPr>
          <w:rFonts w:ascii="Arial Nova" w:hAnsi="Arial Nova" w:cstheme="minorHAnsi"/>
          <w:color w:val="000000" w:themeColor="text1"/>
        </w:rPr>
        <w:t>Skipper Scholar Breakfast</w:t>
      </w:r>
    </w:p>
    <w:p w14:paraId="3257F82E" w14:textId="77777777" w:rsidR="006700C5" w:rsidRPr="00284771" w:rsidRDefault="006700C5" w:rsidP="00F5686D">
      <w:pPr>
        <w:pStyle w:val="ListParagraph"/>
        <w:widowControl w:val="0"/>
        <w:tabs>
          <w:tab w:val="left" w:pos="3240"/>
          <w:tab w:val="left" w:pos="3960"/>
          <w:tab w:val="left" w:pos="4140"/>
          <w:tab w:val="left" w:pos="6210"/>
          <w:tab w:val="left" w:pos="6390"/>
          <w:tab w:val="left" w:pos="6480"/>
          <w:tab w:val="left" w:pos="6570"/>
          <w:tab w:val="left" w:pos="10710"/>
        </w:tabs>
        <w:spacing w:after="0" w:line="240" w:lineRule="auto"/>
        <w:ind w:left="360" w:firstLine="0"/>
        <w:contextualSpacing/>
        <w:jc w:val="both"/>
        <w:rPr>
          <w:rFonts w:ascii="Arial Nova" w:hAnsi="Arial Nova" w:cstheme="minorHAnsi"/>
          <w:color w:val="000000" w:themeColor="text1"/>
          <w:sz w:val="8"/>
          <w:szCs w:val="8"/>
        </w:rPr>
      </w:pPr>
    </w:p>
    <w:p w14:paraId="73D8CBC2" w14:textId="77777777" w:rsidR="006700C5" w:rsidRPr="00284771" w:rsidRDefault="006700C5" w:rsidP="00F5686D">
      <w:pPr>
        <w:pStyle w:val="ListParagraph"/>
        <w:widowControl w:val="0"/>
        <w:tabs>
          <w:tab w:val="left" w:pos="3240"/>
          <w:tab w:val="left" w:pos="3960"/>
          <w:tab w:val="left" w:pos="4140"/>
          <w:tab w:val="left" w:pos="6210"/>
          <w:tab w:val="left" w:pos="6390"/>
          <w:tab w:val="left" w:pos="10710"/>
        </w:tabs>
        <w:spacing w:after="0" w:line="240" w:lineRule="auto"/>
        <w:ind w:left="0" w:firstLine="0"/>
        <w:contextualSpacing/>
        <w:jc w:val="both"/>
        <w:rPr>
          <w:rFonts w:ascii="Arial Nova" w:hAnsi="Arial Nova"/>
          <w:color w:val="000000" w:themeColor="text1"/>
          <w:u w:val="single"/>
        </w:rPr>
      </w:pPr>
      <w:r w:rsidRPr="00284771">
        <w:rPr>
          <w:rFonts w:ascii="Arial Nova" w:hAnsi="Arial Nova"/>
          <w:color w:val="000000" w:themeColor="text1"/>
          <w:u w:val="single"/>
        </w:rPr>
        <w:tab/>
      </w:r>
      <w:r w:rsidRPr="00284771">
        <w:rPr>
          <w:rFonts w:ascii="Arial Nova" w:hAnsi="Arial Nova"/>
          <w:color w:val="000000" w:themeColor="text1"/>
          <w:u w:val="single"/>
        </w:rPr>
        <w:tab/>
      </w:r>
      <w:r w:rsidRPr="00284771">
        <w:rPr>
          <w:rFonts w:ascii="Arial Nova" w:hAnsi="Arial Nova"/>
          <w:color w:val="000000" w:themeColor="text1"/>
        </w:rPr>
        <w:t xml:space="preserve"> </w:t>
      </w:r>
      <w:r w:rsidRPr="00284771">
        <w:rPr>
          <w:rFonts w:ascii="Arial Nova" w:hAnsi="Arial Nova"/>
          <w:color w:val="000000" w:themeColor="text1"/>
        </w:rPr>
        <w:tab/>
      </w:r>
      <w:r w:rsidRPr="00284771">
        <w:rPr>
          <w:rFonts w:ascii="Arial Nova" w:hAnsi="Arial Nova"/>
          <w:color w:val="000000" w:themeColor="text1"/>
          <w:u w:val="single"/>
        </w:rPr>
        <w:tab/>
      </w:r>
      <w:r w:rsidRPr="00284771">
        <w:rPr>
          <w:rFonts w:ascii="Arial Nova" w:hAnsi="Arial Nova"/>
          <w:color w:val="000000" w:themeColor="text1"/>
        </w:rPr>
        <w:tab/>
      </w:r>
      <w:r w:rsidRPr="00284771">
        <w:rPr>
          <w:rFonts w:ascii="Arial Nova" w:hAnsi="Arial Nova"/>
          <w:color w:val="000000" w:themeColor="text1"/>
          <w:u w:val="single"/>
        </w:rPr>
        <w:tab/>
      </w:r>
    </w:p>
    <w:p w14:paraId="5F0DC384" w14:textId="77777777" w:rsidR="006700C5" w:rsidRPr="00284771" w:rsidRDefault="006700C5" w:rsidP="00F5686D">
      <w:pPr>
        <w:widowControl w:val="0"/>
        <w:tabs>
          <w:tab w:val="left" w:pos="3960"/>
          <w:tab w:val="left" w:pos="4140"/>
          <w:tab w:val="left" w:pos="6390"/>
          <w:tab w:val="left" w:pos="6570"/>
          <w:tab w:val="left" w:pos="10710"/>
        </w:tabs>
        <w:spacing w:after="0" w:line="240" w:lineRule="auto"/>
        <w:jc w:val="both"/>
        <w:rPr>
          <w:rFonts w:ascii="Arial Nova" w:hAnsi="Arial Nova"/>
          <w:color w:val="000000" w:themeColor="text1"/>
          <w:sz w:val="18"/>
          <w:szCs w:val="18"/>
          <w:u w:val="single"/>
        </w:rPr>
      </w:pPr>
      <w:r w:rsidRPr="00284771">
        <w:rPr>
          <w:rFonts w:ascii="Arial Nova" w:hAnsi="Arial Nova"/>
          <w:color w:val="000000" w:themeColor="text1"/>
          <w:sz w:val="18"/>
          <w:szCs w:val="18"/>
        </w:rPr>
        <w:t>Name</w:t>
      </w:r>
      <w:r w:rsidRPr="00284771">
        <w:rPr>
          <w:rFonts w:ascii="Arial Nova" w:hAnsi="Arial Nova"/>
          <w:color w:val="000000" w:themeColor="text1"/>
          <w:sz w:val="18"/>
          <w:szCs w:val="18"/>
        </w:rPr>
        <w:tab/>
      </w:r>
      <w:r w:rsidRPr="00284771">
        <w:rPr>
          <w:rFonts w:ascii="Arial Nova" w:hAnsi="Arial Nova"/>
          <w:color w:val="000000" w:themeColor="text1"/>
          <w:sz w:val="18"/>
          <w:szCs w:val="18"/>
        </w:rPr>
        <w:tab/>
        <w:t>Phone</w:t>
      </w:r>
      <w:r w:rsidRPr="00284771">
        <w:rPr>
          <w:rFonts w:ascii="Arial Nova" w:hAnsi="Arial Nova"/>
          <w:color w:val="000000" w:themeColor="text1"/>
          <w:sz w:val="18"/>
          <w:szCs w:val="18"/>
        </w:rPr>
        <w:tab/>
      </w:r>
      <w:r w:rsidRPr="00284771">
        <w:rPr>
          <w:rFonts w:ascii="Arial Nova" w:hAnsi="Arial Nova"/>
          <w:color w:val="000000" w:themeColor="text1"/>
          <w:sz w:val="18"/>
          <w:szCs w:val="18"/>
        </w:rPr>
        <w:tab/>
        <w:t>Email</w:t>
      </w:r>
    </w:p>
    <w:p w14:paraId="2E128A7A" w14:textId="77777777" w:rsidR="006700C5" w:rsidRPr="00284771" w:rsidRDefault="006700C5" w:rsidP="00F5686D">
      <w:pPr>
        <w:widowControl w:val="0"/>
        <w:tabs>
          <w:tab w:val="left" w:pos="3240"/>
          <w:tab w:val="left" w:pos="3960"/>
          <w:tab w:val="left" w:pos="4140"/>
          <w:tab w:val="left" w:pos="6390"/>
          <w:tab w:val="left" w:pos="6570"/>
          <w:tab w:val="left" w:pos="10710"/>
        </w:tabs>
        <w:spacing w:after="0" w:line="240" w:lineRule="auto"/>
        <w:jc w:val="both"/>
        <w:rPr>
          <w:rFonts w:ascii="Arial Nova" w:hAnsi="Arial Nova"/>
          <w:color w:val="000000" w:themeColor="text1"/>
          <w:u w:val="single"/>
        </w:rPr>
      </w:pPr>
      <w:r w:rsidRPr="00284771">
        <w:rPr>
          <w:rFonts w:ascii="Arial Nova" w:hAnsi="Arial Nova"/>
          <w:color w:val="000000" w:themeColor="text1"/>
          <w:u w:val="single"/>
        </w:rPr>
        <w:tab/>
      </w:r>
      <w:r w:rsidRPr="00284771">
        <w:rPr>
          <w:rFonts w:ascii="Arial Nova" w:hAnsi="Arial Nova"/>
          <w:color w:val="000000" w:themeColor="text1"/>
          <w:u w:val="single"/>
        </w:rPr>
        <w:tab/>
      </w:r>
      <w:r w:rsidRPr="00284771">
        <w:rPr>
          <w:rFonts w:ascii="Arial Nova" w:hAnsi="Arial Nova"/>
          <w:color w:val="000000" w:themeColor="text1"/>
        </w:rPr>
        <w:t xml:space="preserve"> </w:t>
      </w:r>
      <w:r w:rsidRPr="00284771">
        <w:rPr>
          <w:rFonts w:ascii="Arial Nova" w:hAnsi="Arial Nova"/>
          <w:color w:val="000000" w:themeColor="text1"/>
        </w:rPr>
        <w:tab/>
      </w:r>
      <w:r w:rsidRPr="00284771">
        <w:rPr>
          <w:rFonts w:ascii="Arial Nova" w:hAnsi="Arial Nova"/>
          <w:color w:val="000000" w:themeColor="text1"/>
          <w:u w:val="single"/>
        </w:rPr>
        <w:tab/>
      </w:r>
      <w:r w:rsidRPr="00284771">
        <w:rPr>
          <w:rFonts w:ascii="Arial Nova" w:hAnsi="Arial Nova"/>
          <w:color w:val="000000" w:themeColor="text1"/>
        </w:rPr>
        <w:tab/>
      </w:r>
      <w:r w:rsidRPr="00284771">
        <w:rPr>
          <w:rFonts w:ascii="Arial Nova" w:hAnsi="Arial Nova"/>
          <w:color w:val="000000" w:themeColor="text1"/>
          <w:u w:val="single"/>
        </w:rPr>
        <w:tab/>
      </w:r>
    </w:p>
    <w:p w14:paraId="185736E6" w14:textId="77777777" w:rsidR="006700C5" w:rsidRPr="00284771" w:rsidRDefault="006700C5" w:rsidP="00F5686D">
      <w:pPr>
        <w:widowControl w:val="0"/>
        <w:tabs>
          <w:tab w:val="left" w:pos="3960"/>
          <w:tab w:val="left" w:pos="4140"/>
          <w:tab w:val="left" w:pos="6390"/>
          <w:tab w:val="left" w:pos="6570"/>
          <w:tab w:val="left" w:pos="10710"/>
        </w:tabs>
        <w:spacing w:after="0" w:line="240" w:lineRule="auto"/>
        <w:jc w:val="both"/>
        <w:rPr>
          <w:rFonts w:ascii="Arial Nova" w:hAnsi="Arial Nova" w:cstheme="minorHAnsi"/>
          <w:color w:val="000000" w:themeColor="text1"/>
        </w:rPr>
      </w:pPr>
      <w:r w:rsidRPr="00284771">
        <w:rPr>
          <w:rFonts w:ascii="Arial Nova" w:hAnsi="Arial Nova"/>
          <w:color w:val="000000" w:themeColor="text1"/>
          <w:sz w:val="18"/>
          <w:szCs w:val="18"/>
        </w:rPr>
        <w:t>Name</w:t>
      </w:r>
      <w:r w:rsidRPr="00284771">
        <w:rPr>
          <w:rFonts w:ascii="Arial Nova" w:hAnsi="Arial Nova"/>
          <w:color w:val="000000" w:themeColor="text1"/>
          <w:sz w:val="18"/>
          <w:szCs w:val="18"/>
        </w:rPr>
        <w:tab/>
      </w:r>
      <w:r w:rsidRPr="00284771">
        <w:rPr>
          <w:rFonts w:ascii="Arial Nova" w:hAnsi="Arial Nova"/>
          <w:color w:val="000000" w:themeColor="text1"/>
          <w:sz w:val="18"/>
          <w:szCs w:val="18"/>
        </w:rPr>
        <w:tab/>
        <w:t>Phone</w:t>
      </w:r>
      <w:r w:rsidRPr="00284771">
        <w:rPr>
          <w:rFonts w:ascii="Arial Nova" w:hAnsi="Arial Nova"/>
          <w:color w:val="000000" w:themeColor="text1"/>
          <w:sz w:val="18"/>
          <w:szCs w:val="18"/>
        </w:rPr>
        <w:tab/>
      </w:r>
      <w:r w:rsidRPr="00284771">
        <w:rPr>
          <w:rFonts w:ascii="Arial Nova" w:hAnsi="Arial Nova"/>
          <w:color w:val="000000" w:themeColor="text1"/>
          <w:sz w:val="18"/>
          <w:szCs w:val="18"/>
        </w:rPr>
        <w:tab/>
        <w:t>Email</w:t>
      </w:r>
    </w:p>
    <w:p w14:paraId="64E1E175" w14:textId="77777777" w:rsidR="006700C5" w:rsidRPr="00284771" w:rsidRDefault="006700C5" w:rsidP="00F5686D">
      <w:pPr>
        <w:widowControl w:val="0"/>
        <w:spacing w:after="0" w:line="240" w:lineRule="auto"/>
        <w:rPr>
          <w:rFonts w:ascii="Arial Nova" w:hAnsi="Arial Nova" w:cstheme="minorHAnsi"/>
          <w:b/>
          <w:bCs/>
          <w:color w:val="000000" w:themeColor="text1"/>
          <w:sz w:val="8"/>
          <w:szCs w:val="8"/>
        </w:rPr>
      </w:pPr>
    </w:p>
    <w:p w14:paraId="48931F6B" w14:textId="77777777" w:rsidR="006700C5" w:rsidRPr="00284771" w:rsidRDefault="006700C5" w:rsidP="00F5686D">
      <w:pPr>
        <w:widowControl w:val="0"/>
        <w:spacing w:after="0" w:line="240" w:lineRule="auto"/>
        <w:jc w:val="both"/>
        <w:rPr>
          <w:rFonts w:ascii="Arial Nova" w:hAnsi="Arial Nova"/>
          <w:color w:val="000000" w:themeColor="text1"/>
        </w:rPr>
      </w:pPr>
    </w:p>
    <w:p w14:paraId="4F292483" w14:textId="5325F827" w:rsidR="006700C5" w:rsidRDefault="006700C5" w:rsidP="00F5686D">
      <w:pPr>
        <w:widowControl w:val="0"/>
        <w:spacing w:after="0" w:line="240" w:lineRule="auto"/>
        <w:rPr>
          <w:rFonts w:ascii="Arial Nova" w:hAnsi="Arial Nova"/>
          <w:color w:val="000000" w:themeColor="text1"/>
          <w:sz w:val="40"/>
          <w:szCs w:val="40"/>
        </w:rPr>
      </w:pPr>
      <w:r w:rsidRPr="00284771">
        <w:rPr>
          <w:rFonts w:ascii="Arial Nova" w:hAnsi="Arial Nova"/>
          <w:color w:val="000000" w:themeColor="text1"/>
        </w:rPr>
        <w:t xml:space="preserve">This form and dues may be submitted online at </w:t>
      </w:r>
      <w:r w:rsidRPr="00284771">
        <w:rPr>
          <w:rFonts w:ascii="Arial Nova" w:hAnsi="Arial Nova"/>
          <w:b/>
          <w:bCs/>
          <w:color w:val="000000" w:themeColor="text1"/>
        </w:rPr>
        <w:t>Mandeville.CheddarUp.com</w:t>
      </w:r>
      <w:r w:rsidRPr="00284771">
        <w:rPr>
          <w:rFonts w:ascii="Arial Nova" w:hAnsi="Arial Nova"/>
          <w:color w:val="000000" w:themeColor="text1"/>
        </w:rPr>
        <w:t xml:space="preserve">. If you send in the paper form and payment, return to homeroom teacher. </w:t>
      </w:r>
    </w:p>
    <w:p w14:paraId="118470E2" w14:textId="77777777" w:rsidR="00CD5B8A" w:rsidRDefault="00CD5B8A" w:rsidP="00F5686D">
      <w:pPr>
        <w:widowControl w:val="0"/>
        <w:spacing w:after="0" w:line="240" w:lineRule="auto"/>
        <w:rPr>
          <w:rFonts w:ascii="Arial Nova" w:hAnsi="Arial Nova"/>
          <w:color w:val="000000" w:themeColor="text1"/>
          <w:sz w:val="40"/>
          <w:szCs w:val="40"/>
        </w:rPr>
      </w:pPr>
    </w:p>
    <w:p w14:paraId="5AA68F75" w14:textId="77777777" w:rsidR="00981DE1" w:rsidRDefault="00981DE1" w:rsidP="00F5686D">
      <w:pPr>
        <w:widowControl w:val="0"/>
        <w:spacing w:after="0" w:line="240" w:lineRule="auto"/>
        <w:rPr>
          <w:rFonts w:ascii="Arial Nova" w:hAnsi="Arial Nova"/>
          <w:color w:val="000000" w:themeColor="text1"/>
          <w:sz w:val="40"/>
          <w:szCs w:val="40"/>
        </w:rPr>
      </w:pPr>
    </w:p>
    <w:p w14:paraId="509259E7" w14:textId="77777777" w:rsidR="00981DE1" w:rsidRDefault="00981DE1" w:rsidP="00F5686D">
      <w:pPr>
        <w:widowControl w:val="0"/>
        <w:spacing w:after="0" w:line="240" w:lineRule="auto"/>
        <w:rPr>
          <w:rFonts w:ascii="Arial Nova" w:hAnsi="Arial Nova"/>
          <w:color w:val="000000" w:themeColor="text1"/>
          <w:sz w:val="40"/>
          <w:szCs w:val="40"/>
        </w:rPr>
      </w:pPr>
    </w:p>
    <w:p w14:paraId="3D8C5631" w14:textId="77777777" w:rsidR="00981DE1" w:rsidRDefault="00981DE1" w:rsidP="00F5686D">
      <w:pPr>
        <w:widowControl w:val="0"/>
        <w:spacing w:after="0" w:line="240" w:lineRule="auto"/>
        <w:rPr>
          <w:rFonts w:ascii="Arial Nova" w:hAnsi="Arial Nova"/>
          <w:color w:val="000000" w:themeColor="text1"/>
          <w:sz w:val="40"/>
          <w:szCs w:val="40"/>
        </w:rPr>
      </w:pPr>
    </w:p>
    <w:p w14:paraId="07CDEB02" w14:textId="77777777" w:rsidR="00981DE1" w:rsidRPr="00284771" w:rsidRDefault="00981DE1" w:rsidP="00F5686D">
      <w:pPr>
        <w:widowControl w:val="0"/>
        <w:spacing w:after="0" w:line="240" w:lineRule="auto"/>
        <w:rPr>
          <w:rFonts w:ascii="Arial Nova" w:hAnsi="Arial Nova"/>
          <w:color w:val="000000" w:themeColor="text1"/>
          <w:sz w:val="40"/>
          <w:szCs w:val="40"/>
        </w:rPr>
      </w:pPr>
    </w:p>
    <w:p w14:paraId="786A8ADB" w14:textId="77777777" w:rsidR="006700C5" w:rsidRPr="00744E48" w:rsidRDefault="006700C5" w:rsidP="00F5686D">
      <w:pPr>
        <w:widowControl w:val="0"/>
        <w:spacing w:after="0" w:line="240" w:lineRule="auto"/>
        <w:rPr>
          <w:rFonts w:ascii="Arial Nova" w:hAnsi="Arial Nova"/>
          <w:b/>
          <w:bCs/>
          <w:color w:val="000000" w:themeColor="text1"/>
          <w:sz w:val="40"/>
          <w:szCs w:val="40"/>
          <w:u w:val="single"/>
        </w:rPr>
      </w:pPr>
      <w:bookmarkStart w:id="79" w:name="samplethankyouemail"/>
      <w:bookmarkEnd w:id="79"/>
      <w:r w:rsidRPr="00744E48">
        <w:rPr>
          <w:rFonts w:ascii="Arial Nova" w:hAnsi="Arial Nova"/>
          <w:b/>
          <w:bCs/>
          <w:color w:val="000000" w:themeColor="text1"/>
          <w:sz w:val="40"/>
          <w:szCs w:val="40"/>
          <w:u w:val="single"/>
        </w:rPr>
        <w:lastRenderedPageBreak/>
        <w:t>SAMPLE THANK YOU EMAIL AND NOTE</w:t>
      </w:r>
    </w:p>
    <w:p w14:paraId="02A841B5" w14:textId="77777777" w:rsidR="00744E48" w:rsidRDefault="00744E48" w:rsidP="00F5686D">
      <w:pPr>
        <w:widowControl w:val="0"/>
        <w:spacing w:after="0" w:line="240" w:lineRule="auto"/>
        <w:jc w:val="both"/>
        <w:rPr>
          <w:rFonts w:ascii="Arial Nova" w:eastAsia="Arial" w:hAnsi="Arial Nova" w:cstheme="minorHAnsi"/>
          <w:color w:val="000000" w:themeColor="text1"/>
        </w:rPr>
      </w:pPr>
    </w:p>
    <w:p w14:paraId="2A5DE886" w14:textId="59D95BEC" w:rsidR="006700C5" w:rsidRPr="00284771" w:rsidRDefault="006700C5" w:rsidP="00F5686D">
      <w:pPr>
        <w:widowControl w:val="0"/>
        <w:spacing w:after="0" w:line="240" w:lineRule="auto"/>
        <w:jc w:val="both"/>
        <w:rPr>
          <w:rFonts w:ascii="Arial Nova" w:eastAsia="Arial" w:hAnsi="Arial Nova" w:cstheme="minorHAnsi"/>
          <w:color w:val="000000" w:themeColor="text1"/>
        </w:rPr>
      </w:pPr>
      <w:r w:rsidRPr="00284771">
        <w:rPr>
          <w:rFonts w:ascii="Arial Nova" w:eastAsia="Arial" w:hAnsi="Arial Nova" w:cstheme="minorHAnsi"/>
          <w:b/>
          <w:noProof/>
          <w:color w:val="000000" w:themeColor="text1"/>
        </w:rPr>
        <mc:AlternateContent>
          <mc:Choice Requires="wpi">
            <w:drawing>
              <wp:anchor distT="0" distB="0" distL="114300" distR="114300" simplePos="0" relativeHeight="251625472" behindDoc="0" locked="0" layoutInCell="1" allowOverlap="1" wp14:anchorId="366B725F" wp14:editId="65AA2CD8">
                <wp:simplePos x="0" y="0"/>
                <wp:positionH relativeFrom="column">
                  <wp:posOffset>1863775</wp:posOffset>
                </wp:positionH>
                <wp:positionV relativeFrom="paragraph">
                  <wp:posOffset>77123</wp:posOffset>
                </wp:positionV>
                <wp:extent cx="7295" cy="21794"/>
                <wp:effectExtent l="38100" t="38100" r="31115" b="35560"/>
                <wp:wrapNone/>
                <wp:docPr id="1484390505" name="Ink 1484390505"/>
                <wp:cNvGraphicFramePr/>
                <a:graphic xmlns:a="http://schemas.openxmlformats.org/drawingml/2006/main">
                  <a:graphicData uri="http://schemas.microsoft.com/office/word/2010/wordprocessingInk">
                    <w14:contentPart bwMode="auto" r:id="rId152">
                      <w14:nvContentPartPr>
                        <w14:cNvContentPartPr/>
                      </w14:nvContentPartPr>
                      <w14:xfrm>
                        <a:off x="0" y="0"/>
                        <a:ext cx="7295" cy="21794"/>
                      </w14:xfrm>
                    </w14:contentPart>
                  </a:graphicData>
                </a:graphic>
              </wp:anchor>
            </w:drawing>
          </mc:Choice>
          <mc:Fallback>
            <w:pict>
              <v:shape w14:anchorId="2BB41198" id="Ink 1484390505" o:spid="_x0000_s1026" type="#_x0000_t75" style="position:absolute;margin-left:146.45pt;margin-top:5.75pt;width:1.15pt;height:2.25pt;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">
                <v:imagedata r:id="rId153" o:title=""/>
              </v:shape>
            </w:pict>
          </mc:Fallback>
        </mc:AlternateContent>
      </w:r>
      <w:r w:rsidRPr="00284771">
        <w:rPr>
          <w:rFonts w:ascii="Arial Nova" w:eastAsia="Arial" w:hAnsi="Arial Nova" w:cstheme="minorHAnsi"/>
          <w:color w:val="000000" w:themeColor="text1"/>
        </w:rPr>
        <w:t>SUBJECT: PTA For Your Child Thank you!</w:t>
      </w:r>
    </w:p>
    <w:p w14:paraId="6FAE24FC" w14:textId="77777777" w:rsidR="006700C5" w:rsidRPr="00284771" w:rsidRDefault="006700C5" w:rsidP="00F5686D">
      <w:pPr>
        <w:widowControl w:val="0"/>
        <w:spacing w:after="0" w:line="240" w:lineRule="auto"/>
        <w:jc w:val="both"/>
        <w:rPr>
          <w:rFonts w:ascii="Arial Nova" w:hAnsi="Arial Nova"/>
          <w:color w:val="000000" w:themeColor="text1"/>
        </w:rPr>
      </w:pPr>
      <w:r w:rsidRPr="00284771">
        <w:rPr>
          <w:rFonts w:ascii="Arial Nova" w:eastAsia="Arial" w:hAnsi="Arial Nova" w:cstheme="minorHAnsi"/>
          <w:color w:val="000000" w:themeColor="text1"/>
        </w:rPr>
        <w:t xml:space="preserve">Thank you and congratulations! You are now a member of MHS PTSA, Louisiana PTA, and the National PTA. Check out </w:t>
      </w:r>
      <w:r w:rsidRPr="00284771">
        <w:rPr>
          <w:rFonts w:ascii="Arial Nova" w:eastAsia="Arial" w:hAnsi="Arial Nova" w:cstheme="minorHAnsi"/>
          <w:b/>
          <w:color w:val="000000" w:themeColor="text1"/>
        </w:rPr>
        <w:t>PTA.org</w:t>
      </w:r>
      <w:r w:rsidRPr="00284771">
        <w:rPr>
          <w:rFonts w:ascii="Arial Nova" w:eastAsia="Arial" w:hAnsi="Arial Nova" w:cstheme="minorHAnsi"/>
          <w:color w:val="000000" w:themeColor="text1"/>
        </w:rPr>
        <w:t xml:space="preserve"> and </w:t>
      </w:r>
      <w:r w:rsidRPr="00284771">
        <w:rPr>
          <w:rFonts w:ascii="Arial Nova" w:eastAsia="Arial" w:hAnsi="Arial Nova" w:cstheme="minorHAnsi"/>
          <w:b/>
          <w:bCs/>
          <w:color w:val="000000" w:themeColor="text1"/>
        </w:rPr>
        <w:t>LouisianaPTA.org</w:t>
      </w:r>
      <w:r w:rsidRPr="00284771">
        <w:rPr>
          <w:rFonts w:ascii="Arial Nova" w:eastAsia="Arial" w:hAnsi="Arial Nova" w:cstheme="minorHAnsi"/>
          <w:color w:val="000000" w:themeColor="text1"/>
        </w:rPr>
        <w:t xml:space="preserve"> for member benefits. Because of you, MHS PTSA will be able to support essential </w:t>
      </w:r>
      <w:r w:rsidRPr="00284771">
        <w:rPr>
          <w:rFonts w:ascii="Arial Nova" w:hAnsi="Arial Nova"/>
          <w:color w:val="000000" w:themeColor="text1"/>
        </w:rPr>
        <w:t>educational and curriculum needs, advocate on behalf of your child at the local, state, and national level, and build an inclusive school community for all families. Your PTA dues directly support Three-in-a-row Honor Roll Picnic, PBIS Buck Stop, Teacher Appreciation Luncheons, Library Literacy Program.</w:t>
      </w:r>
    </w:p>
    <w:p w14:paraId="06CDBC41" w14:textId="77777777" w:rsidR="006700C5" w:rsidRPr="00284771" w:rsidRDefault="006700C5" w:rsidP="00F5686D">
      <w:pPr>
        <w:widowControl w:val="0"/>
        <w:spacing w:after="0" w:line="240" w:lineRule="auto"/>
        <w:jc w:val="both"/>
        <w:rPr>
          <w:rFonts w:ascii="Arial Nova" w:hAnsi="Arial Nova"/>
          <w:color w:val="000000" w:themeColor="text1"/>
        </w:rPr>
      </w:pPr>
    </w:p>
    <w:p w14:paraId="1DBBC1E3" w14:textId="77777777" w:rsidR="006700C5" w:rsidRPr="00284771" w:rsidRDefault="006700C5" w:rsidP="00F5686D">
      <w:pPr>
        <w:widowControl w:val="0"/>
        <w:spacing w:after="0" w:line="240" w:lineRule="auto"/>
        <w:jc w:val="both"/>
        <w:rPr>
          <w:rFonts w:ascii="Arial Nova" w:hAnsi="Arial Nova"/>
          <w:color w:val="000000" w:themeColor="text1"/>
        </w:rPr>
      </w:pPr>
      <w:r w:rsidRPr="00284771">
        <w:rPr>
          <w:rFonts w:ascii="Arial Nova" w:hAnsi="Arial Nova"/>
          <w:color w:val="000000" w:themeColor="text1"/>
        </w:rPr>
        <w:t>To stay informed, follow us on Facebook @MHSPTSA and join us on September 12 for our next PTA meeting.</w:t>
      </w:r>
    </w:p>
    <w:p w14:paraId="4709E4C0" w14:textId="77777777" w:rsidR="006700C5" w:rsidRPr="00284771" w:rsidRDefault="006700C5" w:rsidP="00F5686D">
      <w:pPr>
        <w:widowControl w:val="0"/>
        <w:spacing w:after="0" w:line="240" w:lineRule="auto"/>
        <w:jc w:val="both"/>
        <w:rPr>
          <w:rFonts w:ascii="Arial Nova" w:hAnsi="Arial Nova"/>
          <w:color w:val="000000" w:themeColor="text1"/>
        </w:rPr>
      </w:pPr>
    </w:p>
    <w:p w14:paraId="619977EF" w14:textId="77777777" w:rsidR="006700C5" w:rsidRPr="00284771" w:rsidRDefault="006700C5" w:rsidP="00F5686D">
      <w:pPr>
        <w:widowControl w:val="0"/>
        <w:spacing w:after="0" w:line="240" w:lineRule="auto"/>
        <w:jc w:val="both"/>
        <w:rPr>
          <w:rFonts w:ascii="Arial Nova" w:eastAsia="Arial" w:hAnsi="Arial Nova" w:cstheme="minorHAnsi"/>
          <w:color w:val="000000" w:themeColor="text1"/>
        </w:rPr>
      </w:pPr>
      <w:r w:rsidRPr="00284771">
        <w:rPr>
          <w:rFonts w:ascii="Arial Nova" w:hAnsi="Arial Nova"/>
          <w:color w:val="000000" w:themeColor="text1"/>
        </w:rPr>
        <w:t>There is no wrong or right way to be involved. Anything you can give, whether it's time or money, is an investment in your child. How will you PTA?</w:t>
      </w:r>
    </w:p>
    <w:p w14:paraId="579AF206" w14:textId="77777777" w:rsidR="006700C5" w:rsidRPr="00284771" w:rsidRDefault="006700C5" w:rsidP="00F5686D">
      <w:pPr>
        <w:widowControl w:val="0"/>
        <w:spacing w:after="0" w:line="240" w:lineRule="auto"/>
        <w:jc w:val="both"/>
        <w:rPr>
          <w:rFonts w:ascii="Arial Nova" w:eastAsia="Arial" w:hAnsi="Arial Nova" w:cstheme="minorHAnsi"/>
          <w:color w:val="000000" w:themeColor="text1"/>
        </w:rPr>
      </w:pPr>
      <w:r w:rsidRPr="00284771">
        <w:rPr>
          <w:rFonts w:ascii="Arial Nova" w:hAnsi="Arial Nova"/>
          <w:noProof/>
          <w:color w:val="000000" w:themeColor="text1"/>
        </w:rPr>
        <mc:AlternateContent>
          <mc:Choice Requires="wpg">
            <w:drawing>
              <wp:anchor distT="0" distB="0" distL="114300" distR="114300" simplePos="0" relativeHeight="251629568" behindDoc="0" locked="0" layoutInCell="1" allowOverlap="1" wp14:anchorId="15068B02" wp14:editId="0CAEC563">
                <wp:simplePos x="0" y="0"/>
                <wp:positionH relativeFrom="column">
                  <wp:posOffset>0</wp:posOffset>
                </wp:positionH>
                <wp:positionV relativeFrom="paragraph">
                  <wp:posOffset>147320</wp:posOffset>
                </wp:positionV>
                <wp:extent cx="1649095" cy="871220"/>
                <wp:effectExtent l="0" t="0" r="27305" b="24130"/>
                <wp:wrapThrough wrapText="bothSides">
                  <wp:wrapPolygon edited="0">
                    <wp:start x="0" y="0"/>
                    <wp:lineTo x="0" y="21726"/>
                    <wp:lineTo x="21708" y="21726"/>
                    <wp:lineTo x="21708" y="0"/>
                    <wp:lineTo x="0" y="0"/>
                  </wp:wrapPolygon>
                </wp:wrapThrough>
                <wp:docPr id="1484390506" name="Group 1484390506"/>
                <wp:cNvGraphicFramePr/>
                <a:graphic xmlns:a="http://schemas.openxmlformats.org/drawingml/2006/main">
                  <a:graphicData uri="http://schemas.microsoft.com/office/word/2010/wordprocessingGroup">
                    <wpg:wgp>
                      <wpg:cNvGrpSpPr/>
                      <wpg:grpSpPr>
                        <a:xfrm>
                          <a:off x="0" y="0"/>
                          <a:ext cx="1649095" cy="871220"/>
                          <a:chOff x="0" y="0"/>
                          <a:chExt cx="1649709" cy="871349"/>
                        </a:xfrm>
                      </wpg:grpSpPr>
                      <wps:wsp>
                        <wps:cNvPr id="1484390507" name="Rectangle 1484390507"/>
                        <wps:cNvSpPr/>
                        <wps:spPr>
                          <a:xfrm>
                            <a:off x="0" y="0"/>
                            <a:ext cx="1649709" cy="871349"/>
                          </a:xfrm>
                          <a:prstGeom prst="rect">
                            <a:avLst/>
                          </a:prstGeom>
                          <a:solidFill>
                            <a:srgbClr val="1A3E6F"/>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494009" w14:textId="77777777" w:rsidR="006700C5" w:rsidRPr="0043703D" w:rsidRDefault="006700C5" w:rsidP="006700C5">
                              <w:pPr>
                                <w:spacing w:line="180" w:lineRule="auto"/>
                                <w:jc w:val="center"/>
                                <w:rPr>
                                  <w:rFonts w:ascii="Arial Black" w:hAnsi="Arial Black"/>
                                  <w:sz w:val="32"/>
                                  <w:szCs w:val="32"/>
                                </w:rPr>
                              </w:pPr>
                              <w:r w:rsidRPr="0043703D">
                                <w:rPr>
                                  <w:rFonts w:ascii="Arial Black" w:hAnsi="Arial Black"/>
                                  <w:sz w:val="32"/>
                                  <w:szCs w:val="32"/>
                                </w:rPr>
                                <w:t>PTA FOR YOUR CHILD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84390508" name="Picture 1484390508" descr="Text&#10;&#10;Description automatically generated with medium confidence"/>
                          <pic:cNvPicPr>
                            <a:picLocks noChangeAspect="1"/>
                          </pic:cNvPicPr>
                        </pic:nvPicPr>
                        <pic:blipFill rotWithShape="1">
                          <a:blip r:embed="rId150" cstate="print">
                            <a:extLst>
                              <a:ext uri="{28A0092B-C50C-407E-A947-70E740481C1C}">
                                <a14:useLocalDpi xmlns:a14="http://schemas.microsoft.com/office/drawing/2010/main"/>
                              </a:ext>
                            </a:extLst>
                          </a:blip>
                          <a:srcRect/>
                          <a:stretch/>
                        </pic:blipFill>
                        <pic:spPr bwMode="auto">
                          <a:xfrm>
                            <a:off x="557939" y="542441"/>
                            <a:ext cx="530860" cy="30607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5068B02" id="Group 1484390506" o:spid="_x0000_s1099" style="position:absolute;left:0;text-align:left;margin-left:0;margin-top:11.6pt;width:129.85pt;height:68.6pt;z-index:251629568" coordsize="16497,87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">
                <v:rect id="Rectangle 1484390507" o:spid="_x0000_s1100" style="position:absolute;width:16497;height:8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" fillcolor="#1a3e6f" strokecolor="#1f3763 [1604]" strokeweight="1pt">
                  <v:textbox>
                    <w:txbxContent>
                      <w:p w14:paraId="01494009" w14:textId="77777777" w:rsidR="006700C5" w:rsidRPr="0043703D" w:rsidRDefault="006700C5" w:rsidP="006700C5">
                        <w:pPr>
                          <w:spacing w:line="180" w:lineRule="auto"/>
                          <w:jc w:val="center"/>
                          <w:rPr>
                            <w:rFonts w:ascii="Arial Black" w:hAnsi="Arial Black"/>
                            <w:sz w:val="32"/>
                            <w:szCs w:val="32"/>
                          </w:rPr>
                        </w:pPr>
                        <w:r w:rsidRPr="0043703D">
                          <w:rPr>
                            <w:rFonts w:ascii="Arial Black" w:hAnsi="Arial Black"/>
                            <w:sz w:val="32"/>
                            <w:szCs w:val="32"/>
                          </w:rPr>
                          <w:t>PTA FOR YOUR CHILD</w:t>
                        </w:r>
                      </w:p>
                    </w:txbxContent>
                  </v:textbox>
                </v:rect>
                <v:shape id="Picture 1484390508" o:spid="_x0000_s1101" type="#_x0000_t75" alt="Text&#10;&#10;Description automatically generated with medium confidence" style="position:absolute;left:5579;top:5424;width:5308;height:3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">
                  <v:imagedata r:id="rId151" o:title="Text&#10;&#10;Description automatically generated with medium confidence"/>
                </v:shape>
                <w10:wrap type="through"/>
              </v:group>
            </w:pict>
          </mc:Fallback>
        </mc:AlternateContent>
      </w:r>
    </w:p>
    <w:p w14:paraId="6E43C717" w14:textId="77777777" w:rsidR="006700C5" w:rsidRPr="00284771" w:rsidRDefault="006700C5" w:rsidP="00F5686D">
      <w:pPr>
        <w:widowControl w:val="0"/>
        <w:spacing w:after="0" w:line="240" w:lineRule="auto"/>
        <w:ind w:hanging="10"/>
        <w:jc w:val="both"/>
        <w:rPr>
          <w:rFonts w:ascii="Arial Nova" w:eastAsia="Arial" w:hAnsi="Arial Nova" w:cstheme="minorHAnsi"/>
          <w:color w:val="000000" w:themeColor="text1"/>
        </w:rPr>
      </w:pPr>
      <w:r w:rsidRPr="00284771">
        <w:rPr>
          <w:rFonts w:ascii="Arial Nova" w:eastAsia="Arial" w:hAnsi="Arial Nova" w:cstheme="minorHAnsi"/>
          <w:color w:val="000000" w:themeColor="text1"/>
        </w:rPr>
        <w:t xml:space="preserve">Beth Cleveland, MHS PTSA Membership Chair </w:t>
      </w:r>
    </w:p>
    <w:p w14:paraId="3939A150" w14:textId="77777777" w:rsidR="006700C5" w:rsidRPr="00284771" w:rsidRDefault="006700C5" w:rsidP="00F5686D">
      <w:pPr>
        <w:widowControl w:val="0"/>
        <w:spacing w:after="0" w:line="240" w:lineRule="auto"/>
        <w:ind w:hanging="10"/>
        <w:jc w:val="both"/>
        <w:rPr>
          <w:rFonts w:ascii="Arial Nova" w:eastAsia="Arial" w:hAnsi="Arial Nova" w:cstheme="minorHAnsi"/>
          <w:color w:val="000000" w:themeColor="text1"/>
        </w:rPr>
      </w:pPr>
      <w:r w:rsidRPr="00284771">
        <w:rPr>
          <w:rFonts w:ascii="Arial Nova" w:eastAsia="Arial" w:hAnsi="Arial Nova" w:cstheme="minorHAnsi"/>
          <w:color w:val="000000" w:themeColor="text1"/>
        </w:rPr>
        <w:t>MHSPTSA.membership@gmail.com</w:t>
      </w:r>
    </w:p>
    <w:p w14:paraId="72EE3986" w14:textId="77777777" w:rsidR="006700C5" w:rsidRPr="00284771" w:rsidRDefault="006700C5" w:rsidP="00F5686D">
      <w:pPr>
        <w:widowControl w:val="0"/>
        <w:spacing w:after="0" w:line="240" w:lineRule="auto"/>
        <w:ind w:hanging="10"/>
        <w:jc w:val="both"/>
        <w:rPr>
          <w:rFonts w:ascii="Arial Nova" w:eastAsia="Arial" w:hAnsi="Arial Nova" w:cstheme="minorHAnsi"/>
          <w:color w:val="000000" w:themeColor="text1"/>
        </w:rPr>
      </w:pPr>
      <w:r w:rsidRPr="00284771">
        <w:rPr>
          <w:rFonts w:ascii="Arial Nova" w:eastAsia="Arial" w:hAnsi="Arial Nova" w:cstheme="minorHAnsi"/>
          <w:color w:val="000000" w:themeColor="text1"/>
        </w:rPr>
        <w:t>(555) 555-5555</w:t>
      </w:r>
    </w:p>
    <w:p w14:paraId="3821C41D" w14:textId="77777777" w:rsidR="006700C5" w:rsidRPr="00284771" w:rsidRDefault="006700C5" w:rsidP="00F5686D">
      <w:pPr>
        <w:widowControl w:val="0"/>
        <w:spacing w:after="0" w:line="240" w:lineRule="auto"/>
        <w:jc w:val="both"/>
        <w:rPr>
          <w:rFonts w:ascii="Arial Nova" w:hAnsi="Arial Nova"/>
          <w:color w:val="000000" w:themeColor="text1"/>
        </w:rPr>
      </w:pPr>
      <w:r w:rsidRPr="00284771">
        <w:rPr>
          <w:rFonts w:ascii="Arial Nova" w:hAnsi="Arial Nova"/>
          <w:color w:val="000000" w:themeColor="text1"/>
        </w:rPr>
        <w:t>#PTAForYourChild</w:t>
      </w:r>
    </w:p>
    <w:p w14:paraId="026D5EE3" w14:textId="77777777" w:rsidR="006700C5" w:rsidRPr="00284771" w:rsidRDefault="006700C5" w:rsidP="00F5686D">
      <w:pPr>
        <w:widowControl w:val="0"/>
        <w:spacing w:after="0" w:line="240" w:lineRule="auto"/>
        <w:jc w:val="both"/>
        <w:rPr>
          <w:rFonts w:ascii="Arial Nova" w:hAnsi="Arial Nova"/>
          <w:color w:val="000000" w:themeColor="text1"/>
        </w:rPr>
      </w:pPr>
      <w:r w:rsidRPr="00284771">
        <w:rPr>
          <w:rFonts w:ascii="Arial Nova" w:hAnsi="Arial Nova"/>
          <w:color w:val="000000" w:themeColor="text1"/>
        </w:rPr>
        <w:t xml:space="preserve">How Do You PTA? PTA For All Children! </w:t>
      </w:r>
    </w:p>
    <w:p w14:paraId="38DDCF7B" w14:textId="77777777" w:rsidR="006700C5" w:rsidRPr="00284771" w:rsidRDefault="006700C5" w:rsidP="00F5686D">
      <w:pPr>
        <w:widowControl w:val="0"/>
        <w:spacing w:after="0" w:line="240" w:lineRule="auto"/>
        <w:jc w:val="both"/>
        <w:rPr>
          <w:rFonts w:ascii="Arial Nova" w:hAnsi="Arial Nova"/>
          <w:color w:val="000000" w:themeColor="text1"/>
        </w:rPr>
      </w:pPr>
    </w:p>
    <w:p w14:paraId="306D7130" w14:textId="77777777" w:rsidR="006700C5" w:rsidRPr="00284771" w:rsidRDefault="006700C5" w:rsidP="00F5686D">
      <w:pPr>
        <w:widowControl w:val="0"/>
        <w:spacing w:after="0" w:line="240" w:lineRule="auto"/>
        <w:jc w:val="both"/>
        <w:rPr>
          <w:rFonts w:ascii="Arial Nova" w:hAnsi="Arial Nova"/>
          <w:color w:val="000000" w:themeColor="text1"/>
        </w:rPr>
      </w:pPr>
    </w:p>
    <w:bookmarkStart w:id="80" w:name="samplethankyounote"/>
    <w:bookmarkEnd w:id="80"/>
    <w:p w14:paraId="719BFE33" w14:textId="77777777" w:rsidR="006700C5" w:rsidRPr="00284771" w:rsidRDefault="006700C5" w:rsidP="00F5686D">
      <w:pPr>
        <w:widowControl w:val="0"/>
        <w:spacing w:after="0" w:line="240" w:lineRule="auto"/>
        <w:jc w:val="center"/>
        <w:rPr>
          <w:rFonts w:ascii="Arial Nova" w:hAnsi="Arial Nova"/>
          <w:b/>
          <w:bCs/>
          <w:color w:val="000000" w:themeColor="text1"/>
        </w:rPr>
      </w:pPr>
      <w:r w:rsidRPr="00284771">
        <w:rPr>
          <w:rFonts w:ascii="Arial Nova" w:eastAsia="Tonight" w:hAnsi="Arial Nova" w:cstheme="minorHAnsi"/>
          <w:b/>
          <w:noProof/>
          <w:color w:val="000000" w:themeColor="text1"/>
          <w:sz w:val="36"/>
          <w:szCs w:val="12"/>
        </w:rPr>
        <mc:AlternateContent>
          <mc:Choice Requires="wps">
            <w:drawing>
              <wp:anchor distT="0" distB="0" distL="114300" distR="114300" simplePos="0" relativeHeight="251626496" behindDoc="0" locked="0" layoutInCell="1" allowOverlap="1" wp14:anchorId="69AF32A1" wp14:editId="4C8738CE">
                <wp:simplePos x="0" y="0"/>
                <wp:positionH relativeFrom="column">
                  <wp:posOffset>-22142</wp:posOffset>
                </wp:positionH>
                <wp:positionV relativeFrom="paragraph">
                  <wp:posOffset>89178</wp:posOffset>
                </wp:positionV>
                <wp:extent cx="6697980" cy="0"/>
                <wp:effectExtent l="0" t="0" r="0" b="0"/>
                <wp:wrapNone/>
                <wp:docPr id="1484390509" name="Straight Connector 1484390509"/>
                <wp:cNvGraphicFramePr/>
                <a:graphic xmlns:a="http://schemas.openxmlformats.org/drawingml/2006/main">
                  <a:graphicData uri="http://schemas.microsoft.com/office/word/2010/wordprocessingShape">
                    <wps:wsp>
                      <wps:cNvCnPr/>
                      <wps:spPr>
                        <a:xfrm>
                          <a:off x="0" y="0"/>
                          <a:ext cx="669798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5C3088" id="Straight Connector 1484390509"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1.75pt,7pt" to="525.6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" strokecolor="black [3213]">
                <v:stroke joinstyle="miter"/>
              </v:line>
            </w:pict>
          </mc:Fallback>
        </mc:AlternateContent>
      </w:r>
    </w:p>
    <w:p w14:paraId="0873DA79" w14:textId="77777777" w:rsidR="006700C5" w:rsidRPr="00284771" w:rsidRDefault="006700C5" w:rsidP="00F5686D">
      <w:pPr>
        <w:widowControl w:val="0"/>
        <w:spacing w:after="0" w:line="240" w:lineRule="auto"/>
        <w:ind w:hanging="10"/>
        <w:rPr>
          <w:rFonts w:ascii="Arial Nova" w:eastAsia="Tonight" w:hAnsi="Arial Nova" w:cstheme="minorHAnsi"/>
          <w:b/>
          <w:color w:val="000000" w:themeColor="text1"/>
          <w:sz w:val="40"/>
          <w:szCs w:val="14"/>
        </w:rPr>
      </w:pPr>
      <w:r w:rsidRPr="00284771">
        <w:rPr>
          <w:rFonts w:ascii="Arial Nova" w:eastAsia="Arial" w:hAnsi="Arial Nova" w:cstheme="minorHAnsi"/>
          <w:noProof/>
          <w:color w:val="000000" w:themeColor="text1"/>
          <w:sz w:val="16"/>
          <w:szCs w:val="16"/>
        </w:rPr>
        <mc:AlternateContent>
          <mc:Choice Requires="wps">
            <w:drawing>
              <wp:anchor distT="0" distB="0" distL="114300" distR="114300" simplePos="0" relativeHeight="251624448" behindDoc="0" locked="0" layoutInCell="1" allowOverlap="1" wp14:anchorId="1686ABE5" wp14:editId="707578DA">
                <wp:simplePos x="0" y="0"/>
                <wp:positionH relativeFrom="margin">
                  <wp:align>right</wp:align>
                </wp:positionH>
                <wp:positionV relativeFrom="paragraph">
                  <wp:posOffset>103572</wp:posOffset>
                </wp:positionV>
                <wp:extent cx="2081283" cy="1005840"/>
                <wp:effectExtent l="0" t="0" r="0" b="3810"/>
                <wp:wrapNone/>
                <wp:docPr id="1484390510" name="Text Box 1484390510"/>
                <wp:cNvGraphicFramePr/>
                <a:graphic xmlns:a="http://schemas.openxmlformats.org/drawingml/2006/main">
                  <a:graphicData uri="http://schemas.microsoft.com/office/word/2010/wordprocessingShape">
                    <wps:wsp>
                      <wps:cNvSpPr txBox="1"/>
                      <wps:spPr>
                        <a:xfrm>
                          <a:off x="0" y="0"/>
                          <a:ext cx="2081283" cy="1005840"/>
                        </a:xfrm>
                        <a:prstGeom prst="rect">
                          <a:avLst/>
                        </a:prstGeom>
                        <a:noFill/>
                        <a:ln w="6350">
                          <a:noFill/>
                        </a:ln>
                      </wps:spPr>
                      <wps:txbx>
                        <w:txbxContent>
                          <w:p w14:paraId="5CEBA041" w14:textId="77777777" w:rsidR="006700C5" w:rsidRPr="00E913F4" w:rsidRDefault="006700C5" w:rsidP="006700C5">
                            <w:pPr>
                              <w:rPr>
                                <w:rFonts w:asciiTheme="minorHAnsi" w:hAnsiTheme="minorHAnsi" w:cstheme="minorHAnsi"/>
                                <w:u w:val="single"/>
                              </w:rPr>
                            </w:pPr>
                          </w:p>
                          <w:p w14:paraId="566FD0A1" w14:textId="77777777" w:rsidR="006700C5" w:rsidRPr="00E913F4" w:rsidRDefault="006700C5" w:rsidP="006700C5">
                            <w:pPr>
                              <w:rPr>
                                <w:rFonts w:asciiTheme="minorHAnsi" w:hAnsiTheme="minorHAnsi" w:cstheme="minorHAnsi"/>
                              </w:rPr>
                            </w:pPr>
                            <w:r w:rsidRPr="00E913F4">
                              <w:rPr>
                                <w:rFonts w:asciiTheme="minorHAnsi" w:hAnsiTheme="minorHAnsi" w:cstheme="minorHAnsi"/>
                                <w:u w:val="single"/>
                              </w:rPr>
                              <w:tab/>
                            </w:r>
                            <w:r w:rsidRPr="00E913F4">
                              <w:rPr>
                                <w:rFonts w:asciiTheme="minorHAnsi" w:hAnsiTheme="minorHAnsi" w:cstheme="minorHAnsi"/>
                                <w:u w:val="single"/>
                              </w:rPr>
                              <w:tab/>
                            </w:r>
                            <w:r w:rsidRPr="00E913F4">
                              <w:rPr>
                                <w:rFonts w:asciiTheme="minorHAnsi" w:hAnsiTheme="minorHAnsi" w:cstheme="minorHAnsi"/>
                                <w:u w:val="single"/>
                              </w:rPr>
                              <w:tab/>
                            </w:r>
                            <w:r w:rsidRPr="00E913F4">
                              <w:rPr>
                                <w:rFonts w:asciiTheme="minorHAnsi" w:hAnsiTheme="minorHAnsi" w:cstheme="minorHAnsi"/>
                                <w:u w:val="single"/>
                              </w:rPr>
                              <w:tab/>
                            </w:r>
                          </w:p>
                          <w:p w14:paraId="1AA3835D" w14:textId="77777777" w:rsidR="006700C5" w:rsidRPr="00E913F4" w:rsidRDefault="006700C5" w:rsidP="006700C5">
                            <w:pPr>
                              <w:rPr>
                                <w:rFonts w:asciiTheme="minorHAnsi" w:hAnsiTheme="minorHAnsi" w:cstheme="minorHAnsi"/>
                              </w:rPr>
                            </w:pPr>
                            <w:r w:rsidRPr="00E913F4">
                              <w:rPr>
                                <w:rFonts w:asciiTheme="minorHAnsi" w:hAnsiTheme="minorHAnsi" w:cstheme="minorHAnsi"/>
                              </w:rPr>
                              <w:t>Student/Member</w:t>
                            </w:r>
                            <w:r>
                              <w:rPr>
                                <w:rFonts w:asciiTheme="minorHAnsi" w:hAnsiTheme="minorHAnsi" w:cstheme="minorHAnsi"/>
                              </w:rPr>
                              <w:t xml:space="preserve"> Name</w:t>
                            </w:r>
                          </w:p>
                          <w:p w14:paraId="0DF33638" w14:textId="77777777" w:rsidR="006700C5" w:rsidRPr="00E913F4" w:rsidRDefault="006700C5" w:rsidP="006700C5">
                            <w:pPr>
                              <w:rPr>
                                <w:rFonts w:asciiTheme="minorHAnsi" w:hAnsiTheme="minorHAnsi" w:cstheme="minorHAnsi"/>
                              </w:rPr>
                            </w:pPr>
                            <w:r w:rsidRPr="00E913F4">
                              <w:rPr>
                                <w:rFonts w:asciiTheme="minorHAnsi" w:hAnsiTheme="minorHAnsi" w:cstheme="minorHAnsi"/>
                                <w:u w:val="single"/>
                              </w:rPr>
                              <w:tab/>
                            </w:r>
                            <w:r w:rsidRPr="00E913F4">
                              <w:rPr>
                                <w:rFonts w:asciiTheme="minorHAnsi" w:hAnsiTheme="minorHAnsi" w:cstheme="minorHAnsi"/>
                                <w:u w:val="single"/>
                              </w:rPr>
                              <w:tab/>
                            </w:r>
                            <w:r w:rsidRPr="00E913F4">
                              <w:rPr>
                                <w:rFonts w:asciiTheme="minorHAnsi" w:hAnsiTheme="minorHAnsi" w:cstheme="minorHAnsi"/>
                                <w:u w:val="single"/>
                              </w:rPr>
                              <w:tab/>
                            </w:r>
                            <w:r w:rsidRPr="00E913F4">
                              <w:rPr>
                                <w:rFonts w:asciiTheme="minorHAnsi" w:hAnsiTheme="minorHAnsi" w:cstheme="minorHAnsi"/>
                                <w:u w:val="single"/>
                              </w:rPr>
                              <w:tab/>
                            </w:r>
                          </w:p>
                          <w:p w14:paraId="4673B4FF" w14:textId="77777777" w:rsidR="006700C5" w:rsidRPr="00E913F4" w:rsidRDefault="006700C5" w:rsidP="006700C5">
                            <w:pPr>
                              <w:rPr>
                                <w:rFonts w:asciiTheme="minorHAnsi" w:hAnsiTheme="minorHAnsi" w:cstheme="minorHAnsi"/>
                              </w:rPr>
                            </w:pPr>
                            <w:r w:rsidRPr="00E913F4">
                              <w:rPr>
                                <w:rFonts w:asciiTheme="minorHAnsi" w:hAnsiTheme="minorHAnsi" w:cstheme="minorHAnsi"/>
                              </w:rPr>
                              <w:t>Teacher</w:t>
                            </w:r>
                            <w:r w:rsidRPr="00E913F4">
                              <w:rPr>
                                <w:rFonts w:asciiTheme="minorHAnsi" w:hAnsiTheme="minorHAnsi" w:cstheme="minorHAnsi"/>
                              </w:rPr>
                              <w:tab/>
                            </w:r>
                            <w:r w:rsidRPr="00E913F4">
                              <w:rPr>
                                <w:rFonts w:asciiTheme="minorHAnsi" w:hAnsiTheme="minorHAnsi" w:cstheme="minorHAnsi"/>
                              </w:rPr>
                              <w:tab/>
                            </w:r>
                            <w:r w:rsidRPr="00E913F4">
                              <w:rPr>
                                <w:rFonts w:asciiTheme="minorHAnsi" w:hAnsiTheme="minorHAnsi" w:cstheme="minorHAnsi"/>
                              </w:rPr>
                              <w:tab/>
                              <w:t>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6ABE5" id="Text Box 1484390510" o:spid="_x0000_s1102" type="#_x0000_t202" style="position:absolute;margin-left:112.7pt;margin-top:8.15pt;width:163.9pt;height:79.2pt;z-index:251624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" filled="f" stroked="f" strokeweight=".5pt">
                <v:textbox>
                  <w:txbxContent>
                    <w:p w14:paraId="5CEBA041" w14:textId="77777777" w:rsidR="006700C5" w:rsidRPr="00E913F4" w:rsidRDefault="006700C5" w:rsidP="006700C5">
                      <w:pPr>
                        <w:rPr>
                          <w:rFonts w:asciiTheme="minorHAnsi" w:hAnsiTheme="minorHAnsi" w:cstheme="minorHAnsi"/>
                          <w:u w:val="single"/>
                        </w:rPr>
                      </w:pPr>
                    </w:p>
                    <w:p w14:paraId="566FD0A1" w14:textId="77777777" w:rsidR="006700C5" w:rsidRPr="00E913F4" w:rsidRDefault="006700C5" w:rsidP="006700C5">
                      <w:pPr>
                        <w:rPr>
                          <w:rFonts w:asciiTheme="minorHAnsi" w:hAnsiTheme="minorHAnsi" w:cstheme="minorHAnsi"/>
                        </w:rPr>
                      </w:pPr>
                      <w:r w:rsidRPr="00E913F4">
                        <w:rPr>
                          <w:rFonts w:asciiTheme="minorHAnsi" w:hAnsiTheme="minorHAnsi" w:cstheme="minorHAnsi"/>
                          <w:u w:val="single"/>
                        </w:rPr>
                        <w:tab/>
                      </w:r>
                      <w:r w:rsidRPr="00E913F4">
                        <w:rPr>
                          <w:rFonts w:asciiTheme="minorHAnsi" w:hAnsiTheme="minorHAnsi" w:cstheme="minorHAnsi"/>
                          <w:u w:val="single"/>
                        </w:rPr>
                        <w:tab/>
                      </w:r>
                      <w:r w:rsidRPr="00E913F4">
                        <w:rPr>
                          <w:rFonts w:asciiTheme="minorHAnsi" w:hAnsiTheme="minorHAnsi" w:cstheme="minorHAnsi"/>
                          <w:u w:val="single"/>
                        </w:rPr>
                        <w:tab/>
                      </w:r>
                      <w:r w:rsidRPr="00E913F4">
                        <w:rPr>
                          <w:rFonts w:asciiTheme="minorHAnsi" w:hAnsiTheme="minorHAnsi" w:cstheme="minorHAnsi"/>
                          <w:u w:val="single"/>
                        </w:rPr>
                        <w:tab/>
                      </w:r>
                    </w:p>
                    <w:p w14:paraId="1AA3835D" w14:textId="77777777" w:rsidR="006700C5" w:rsidRPr="00E913F4" w:rsidRDefault="006700C5" w:rsidP="006700C5">
                      <w:pPr>
                        <w:rPr>
                          <w:rFonts w:asciiTheme="minorHAnsi" w:hAnsiTheme="minorHAnsi" w:cstheme="minorHAnsi"/>
                        </w:rPr>
                      </w:pPr>
                      <w:r w:rsidRPr="00E913F4">
                        <w:rPr>
                          <w:rFonts w:asciiTheme="minorHAnsi" w:hAnsiTheme="minorHAnsi" w:cstheme="minorHAnsi"/>
                        </w:rPr>
                        <w:t>Student/Member</w:t>
                      </w:r>
                      <w:r>
                        <w:rPr>
                          <w:rFonts w:asciiTheme="minorHAnsi" w:hAnsiTheme="minorHAnsi" w:cstheme="minorHAnsi"/>
                        </w:rPr>
                        <w:t xml:space="preserve"> Name</w:t>
                      </w:r>
                    </w:p>
                    <w:p w14:paraId="0DF33638" w14:textId="77777777" w:rsidR="006700C5" w:rsidRPr="00E913F4" w:rsidRDefault="006700C5" w:rsidP="006700C5">
                      <w:pPr>
                        <w:rPr>
                          <w:rFonts w:asciiTheme="minorHAnsi" w:hAnsiTheme="minorHAnsi" w:cstheme="minorHAnsi"/>
                        </w:rPr>
                      </w:pPr>
                      <w:r w:rsidRPr="00E913F4">
                        <w:rPr>
                          <w:rFonts w:asciiTheme="minorHAnsi" w:hAnsiTheme="minorHAnsi" w:cstheme="minorHAnsi"/>
                          <w:u w:val="single"/>
                        </w:rPr>
                        <w:tab/>
                      </w:r>
                      <w:r w:rsidRPr="00E913F4">
                        <w:rPr>
                          <w:rFonts w:asciiTheme="minorHAnsi" w:hAnsiTheme="minorHAnsi" w:cstheme="minorHAnsi"/>
                          <w:u w:val="single"/>
                        </w:rPr>
                        <w:tab/>
                      </w:r>
                      <w:r w:rsidRPr="00E913F4">
                        <w:rPr>
                          <w:rFonts w:asciiTheme="minorHAnsi" w:hAnsiTheme="minorHAnsi" w:cstheme="minorHAnsi"/>
                          <w:u w:val="single"/>
                        </w:rPr>
                        <w:tab/>
                      </w:r>
                      <w:r w:rsidRPr="00E913F4">
                        <w:rPr>
                          <w:rFonts w:asciiTheme="minorHAnsi" w:hAnsiTheme="minorHAnsi" w:cstheme="minorHAnsi"/>
                          <w:u w:val="single"/>
                        </w:rPr>
                        <w:tab/>
                      </w:r>
                    </w:p>
                    <w:p w14:paraId="4673B4FF" w14:textId="77777777" w:rsidR="006700C5" w:rsidRPr="00E913F4" w:rsidRDefault="006700C5" w:rsidP="006700C5">
                      <w:pPr>
                        <w:rPr>
                          <w:rFonts w:asciiTheme="minorHAnsi" w:hAnsiTheme="minorHAnsi" w:cstheme="minorHAnsi"/>
                        </w:rPr>
                      </w:pPr>
                      <w:r w:rsidRPr="00E913F4">
                        <w:rPr>
                          <w:rFonts w:asciiTheme="minorHAnsi" w:hAnsiTheme="minorHAnsi" w:cstheme="minorHAnsi"/>
                        </w:rPr>
                        <w:t>Teacher</w:t>
                      </w:r>
                      <w:r w:rsidRPr="00E913F4">
                        <w:rPr>
                          <w:rFonts w:asciiTheme="minorHAnsi" w:hAnsiTheme="minorHAnsi" w:cstheme="minorHAnsi"/>
                        </w:rPr>
                        <w:tab/>
                      </w:r>
                      <w:r w:rsidRPr="00E913F4">
                        <w:rPr>
                          <w:rFonts w:asciiTheme="minorHAnsi" w:hAnsiTheme="minorHAnsi" w:cstheme="minorHAnsi"/>
                        </w:rPr>
                        <w:tab/>
                      </w:r>
                      <w:r w:rsidRPr="00E913F4">
                        <w:rPr>
                          <w:rFonts w:asciiTheme="minorHAnsi" w:hAnsiTheme="minorHAnsi" w:cstheme="minorHAnsi"/>
                        </w:rPr>
                        <w:tab/>
                        <w:t>Grade</w:t>
                      </w:r>
                    </w:p>
                  </w:txbxContent>
                </v:textbox>
                <w10:wrap anchorx="margin"/>
              </v:shape>
            </w:pict>
          </mc:Fallback>
        </mc:AlternateContent>
      </w:r>
    </w:p>
    <w:p w14:paraId="5F9115D1" w14:textId="72CC24EB" w:rsidR="006700C5" w:rsidRPr="00284771" w:rsidRDefault="006700C5" w:rsidP="00F5686D">
      <w:pPr>
        <w:widowControl w:val="0"/>
        <w:spacing w:after="0" w:line="240" w:lineRule="auto"/>
        <w:ind w:hanging="10"/>
        <w:rPr>
          <w:rFonts w:ascii="Arial Nova" w:eastAsia="Tonight" w:hAnsi="Arial Nova" w:cstheme="minorHAnsi"/>
          <w:b/>
          <w:color w:val="000000" w:themeColor="text1"/>
          <w:sz w:val="40"/>
          <w:szCs w:val="14"/>
        </w:rPr>
      </w:pPr>
      <w:r w:rsidRPr="00284771">
        <w:rPr>
          <w:rFonts w:ascii="Arial Nova" w:eastAsia="Tonight" w:hAnsi="Arial Nova" w:cstheme="minorHAnsi"/>
          <w:b/>
          <w:color w:val="000000" w:themeColor="text1"/>
          <w:sz w:val="40"/>
          <w:szCs w:val="14"/>
        </w:rPr>
        <w:t>MHS PTSA Membership</w:t>
      </w:r>
    </w:p>
    <w:p w14:paraId="5BFEE62A" w14:textId="15279705" w:rsidR="006700C5" w:rsidRPr="00284771" w:rsidRDefault="006700C5" w:rsidP="00F5686D">
      <w:pPr>
        <w:widowControl w:val="0"/>
        <w:spacing w:after="0" w:line="240" w:lineRule="auto"/>
        <w:ind w:hanging="10"/>
        <w:rPr>
          <w:rFonts w:ascii="Arial Nova" w:eastAsia="Tonight" w:hAnsi="Arial Nova" w:cstheme="minorHAnsi"/>
          <w:b/>
          <w:color w:val="000000" w:themeColor="text1"/>
          <w:sz w:val="36"/>
          <w:szCs w:val="12"/>
        </w:rPr>
      </w:pPr>
      <w:r w:rsidRPr="00284771">
        <w:rPr>
          <w:rFonts w:ascii="Arial Nova" w:eastAsia="Tonight" w:hAnsi="Arial Nova" w:cstheme="minorHAnsi"/>
          <w:b/>
          <w:color w:val="000000" w:themeColor="text1"/>
          <w:sz w:val="40"/>
          <w:szCs w:val="14"/>
        </w:rPr>
        <w:t>Thank you!</w:t>
      </w:r>
    </w:p>
    <w:p w14:paraId="5CD0C108" w14:textId="77777777" w:rsidR="006700C5" w:rsidRPr="00284771" w:rsidRDefault="006700C5" w:rsidP="00F5686D">
      <w:pPr>
        <w:widowControl w:val="0"/>
        <w:spacing w:after="0" w:line="240" w:lineRule="auto"/>
        <w:ind w:hanging="10"/>
        <w:rPr>
          <w:rFonts w:ascii="Arial Nova" w:eastAsia="Arial" w:hAnsi="Arial Nova" w:cstheme="minorHAnsi"/>
          <w:color w:val="000000" w:themeColor="text1"/>
          <w:sz w:val="10"/>
        </w:rPr>
      </w:pPr>
    </w:p>
    <w:p w14:paraId="4F8A3FB3" w14:textId="77777777" w:rsidR="006700C5" w:rsidRPr="00284771" w:rsidRDefault="006700C5" w:rsidP="00F5686D">
      <w:pPr>
        <w:widowControl w:val="0"/>
        <w:spacing w:after="0" w:line="240" w:lineRule="auto"/>
        <w:ind w:hanging="10"/>
        <w:rPr>
          <w:rFonts w:ascii="Arial Nova" w:hAnsi="Arial Nova" w:cstheme="minorHAnsi"/>
          <w:color w:val="000000" w:themeColor="text1"/>
          <w:sz w:val="10"/>
        </w:rPr>
      </w:pPr>
      <w:r w:rsidRPr="00284771">
        <w:rPr>
          <w:rFonts w:ascii="Arial Nova" w:eastAsia="Arial" w:hAnsi="Arial Nova" w:cstheme="minorHAnsi"/>
          <w:color w:val="000000" w:themeColor="text1"/>
          <w:sz w:val="10"/>
        </w:rPr>
        <w:t xml:space="preserve"> </w:t>
      </w:r>
    </w:p>
    <w:p w14:paraId="05BA902C" w14:textId="77777777" w:rsidR="006700C5" w:rsidRPr="00284771" w:rsidRDefault="006700C5" w:rsidP="00F5686D">
      <w:pPr>
        <w:widowControl w:val="0"/>
        <w:spacing w:after="0" w:line="240" w:lineRule="auto"/>
        <w:jc w:val="both"/>
        <w:rPr>
          <w:rFonts w:ascii="Arial Nova" w:hAnsi="Arial Nova"/>
          <w:color w:val="000000" w:themeColor="text1"/>
        </w:rPr>
      </w:pPr>
      <w:r w:rsidRPr="00284771">
        <w:rPr>
          <w:rFonts w:ascii="Arial Nova" w:eastAsia="Arial" w:hAnsi="Arial Nova" w:cstheme="minorHAnsi"/>
          <w:b/>
          <w:noProof/>
          <w:color w:val="000000" w:themeColor="text1"/>
        </w:rPr>
        <mc:AlternateContent>
          <mc:Choice Requires="wpi">
            <w:drawing>
              <wp:anchor distT="0" distB="0" distL="114300" distR="114300" simplePos="0" relativeHeight="251623424" behindDoc="0" locked="0" layoutInCell="1" allowOverlap="1" wp14:anchorId="05CD4344" wp14:editId="3D75EF98">
                <wp:simplePos x="0" y="0"/>
                <wp:positionH relativeFrom="column">
                  <wp:posOffset>1863775</wp:posOffset>
                </wp:positionH>
                <wp:positionV relativeFrom="paragraph">
                  <wp:posOffset>77123</wp:posOffset>
                </wp:positionV>
                <wp:extent cx="7295" cy="21794"/>
                <wp:effectExtent l="38100" t="38100" r="31115" b="35560"/>
                <wp:wrapNone/>
                <wp:docPr id="1484390511" name="Ink 1484390511"/>
                <wp:cNvGraphicFramePr/>
                <a:graphic xmlns:a="http://schemas.openxmlformats.org/drawingml/2006/main">
                  <a:graphicData uri="http://schemas.microsoft.com/office/word/2010/wordprocessingInk">
                    <w14:contentPart bwMode="auto" r:id="rId154">
                      <w14:nvContentPartPr>
                        <w14:cNvContentPartPr/>
                      </w14:nvContentPartPr>
                      <w14:xfrm>
                        <a:off x="0" y="0"/>
                        <a:ext cx="7295" cy="21794"/>
                      </w14:xfrm>
                    </w14:contentPart>
                  </a:graphicData>
                </a:graphic>
              </wp:anchor>
            </w:drawing>
          </mc:Choice>
          <mc:Fallback>
            <w:pict>
              <v:shape w14:anchorId="22354A89" id="Ink 1484390511" o:spid="_x0000_s1026" type="#_x0000_t75" style="position:absolute;margin-left:146.45pt;margin-top:5.75pt;width:1.15pt;height:2.25pt;z-index:251623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">
                <v:imagedata r:id="rId153" o:title=""/>
              </v:shape>
            </w:pict>
          </mc:Fallback>
        </mc:AlternateContent>
      </w:r>
      <w:r w:rsidRPr="00284771">
        <w:rPr>
          <w:rFonts w:ascii="Arial Nova" w:eastAsia="Arial" w:hAnsi="Arial Nova" w:cstheme="minorHAnsi"/>
          <w:color w:val="000000" w:themeColor="text1"/>
        </w:rPr>
        <w:t xml:space="preserve">Congratulations! You are now a member of MHS PTSA, Louisiana PTA, and the National PTA. Check out </w:t>
      </w:r>
      <w:r w:rsidRPr="00284771">
        <w:rPr>
          <w:rFonts w:ascii="Arial Nova" w:eastAsia="Arial" w:hAnsi="Arial Nova" w:cstheme="minorHAnsi"/>
          <w:b/>
          <w:color w:val="000000" w:themeColor="text1"/>
        </w:rPr>
        <w:t>PTA.org</w:t>
      </w:r>
      <w:r w:rsidRPr="00284771">
        <w:rPr>
          <w:rFonts w:ascii="Arial Nova" w:eastAsia="Arial" w:hAnsi="Arial Nova" w:cstheme="minorHAnsi"/>
          <w:color w:val="000000" w:themeColor="text1"/>
        </w:rPr>
        <w:t xml:space="preserve"> and </w:t>
      </w:r>
      <w:r w:rsidRPr="00284771">
        <w:rPr>
          <w:rFonts w:ascii="Arial Nova" w:eastAsia="Arial" w:hAnsi="Arial Nova" w:cstheme="minorHAnsi"/>
          <w:b/>
          <w:bCs/>
          <w:color w:val="000000" w:themeColor="text1"/>
        </w:rPr>
        <w:t>LouisianaPTA.org</w:t>
      </w:r>
      <w:r w:rsidRPr="00284771">
        <w:rPr>
          <w:rFonts w:ascii="Arial Nova" w:eastAsia="Arial" w:hAnsi="Arial Nova" w:cstheme="minorHAnsi"/>
          <w:color w:val="000000" w:themeColor="text1"/>
        </w:rPr>
        <w:t xml:space="preserve"> for member benefits. Because of you, MHS PTSA will be able to support essential </w:t>
      </w:r>
      <w:r w:rsidRPr="00284771">
        <w:rPr>
          <w:rFonts w:ascii="Arial Nova" w:hAnsi="Arial Nova"/>
          <w:color w:val="000000" w:themeColor="text1"/>
        </w:rPr>
        <w:t>educational and curriculum needs, advocate on behalf of your child at the local, state, and national level, and build an inclusive school community for all families. Your PTSA dues directly support Three-in-a-row Honor Roll Picnic, PBIS Buck Stop, Teacher Appreciation Luncheons, Library Literacy Program.</w:t>
      </w:r>
    </w:p>
    <w:p w14:paraId="613988CD" w14:textId="77777777" w:rsidR="006700C5" w:rsidRPr="00284771" w:rsidRDefault="006700C5" w:rsidP="00F5686D">
      <w:pPr>
        <w:widowControl w:val="0"/>
        <w:spacing w:after="0" w:line="240" w:lineRule="auto"/>
        <w:jc w:val="both"/>
        <w:rPr>
          <w:rFonts w:ascii="Arial Nova" w:hAnsi="Arial Nova"/>
          <w:color w:val="000000" w:themeColor="text1"/>
        </w:rPr>
      </w:pPr>
    </w:p>
    <w:p w14:paraId="77420FBD" w14:textId="77777777" w:rsidR="006700C5" w:rsidRPr="00284771" w:rsidRDefault="006700C5" w:rsidP="00F5686D">
      <w:pPr>
        <w:widowControl w:val="0"/>
        <w:spacing w:after="0" w:line="240" w:lineRule="auto"/>
        <w:jc w:val="both"/>
        <w:rPr>
          <w:rFonts w:ascii="Arial Nova" w:hAnsi="Arial Nova"/>
          <w:color w:val="000000" w:themeColor="text1"/>
        </w:rPr>
      </w:pPr>
      <w:r w:rsidRPr="00284771">
        <w:rPr>
          <w:rFonts w:ascii="Arial Nova" w:hAnsi="Arial Nova"/>
          <w:color w:val="000000" w:themeColor="text1"/>
        </w:rPr>
        <w:t>To stay informed, follow us on Facebook @MHSPTSA, and join us on September 12 for our next PTA meeting.</w:t>
      </w:r>
    </w:p>
    <w:p w14:paraId="3C62BBBF" w14:textId="77777777" w:rsidR="006700C5" w:rsidRPr="00284771" w:rsidRDefault="006700C5" w:rsidP="00F5686D">
      <w:pPr>
        <w:widowControl w:val="0"/>
        <w:spacing w:after="0" w:line="240" w:lineRule="auto"/>
        <w:jc w:val="both"/>
        <w:rPr>
          <w:rFonts w:ascii="Arial Nova" w:hAnsi="Arial Nova"/>
          <w:color w:val="000000" w:themeColor="text1"/>
        </w:rPr>
      </w:pPr>
    </w:p>
    <w:p w14:paraId="32C9726B" w14:textId="45F5723D" w:rsidR="006700C5" w:rsidRPr="00284771" w:rsidRDefault="006700C5" w:rsidP="00F5686D">
      <w:pPr>
        <w:widowControl w:val="0"/>
        <w:spacing w:after="0" w:line="240" w:lineRule="auto"/>
        <w:jc w:val="both"/>
        <w:rPr>
          <w:rFonts w:ascii="Arial Nova" w:eastAsia="Arial" w:hAnsi="Arial Nova" w:cstheme="minorHAnsi"/>
          <w:color w:val="000000" w:themeColor="text1"/>
        </w:rPr>
      </w:pPr>
      <w:r w:rsidRPr="00284771">
        <w:rPr>
          <w:rFonts w:ascii="Arial Nova" w:hAnsi="Arial Nova"/>
          <w:color w:val="000000" w:themeColor="text1"/>
        </w:rPr>
        <w:t>There is no wrong or right way to be involved. Anything you can give, whether it's time or money, is an investment in your child. How will you PTA?</w:t>
      </w:r>
    </w:p>
    <w:p w14:paraId="75373927" w14:textId="3EC19B83" w:rsidR="006700C5" w:rsidRPr="00284771" w:rsidRDefault="006700C5" w:rsidP="00F5686D">
      <w:pPr>
        <w:widowControl w:val="0"/>
        <w:spacing w:after="0" w:line="240" w:lineRule="auto"/>
        <w:ind w:hanging="10"/>
        <w:jc w:val="both"/>
        <w:rPr>
          <w:rFonts w:ascii="Arial Nova" w:eastAsia="Arial" w:hAnsi="Arial Nova" w:cstheme="minorHAnsi"/>
          <w:color w:val="000000" w:themeColor="text1"/>
        </w:rPr>
      </w:pPr>
    </w:p>
    <w:p w14:paraId="6298758B" w14:textId="77777777" w:rsidR="006700C5" w:rsidRPr="00284771" w:rsidRDefault="006700C5" w:rsidP="00F5686D">
      <w:pPr>
        <w:widowControl w:val="0"/>
        <w:spacing w:after="0" w:line="240" w:lineRule="auto"/>
        <w:ind w:hanging="10"/>
        <w:jc w:val="both"/>
        <w:rPr>
          <w:rFonts w:ascii="Arial Nova" w:eastAsia="Arial" w:hAnsi="Arial Nova" w:cstheme="minorHAnsi"/>
          <w:color w:val="000000" w:themeColor="text1"/>
        </w:rPr>
      </w:pPr>
      <w:r w:rsidRPr="00284771">
        <w:rPr>
          <w:rFonts w:ascii="Arial Nova" w:eastAsia="Arial" w:hAnsi="Arial Nova" w:cstheme="minorHAnsi"/>
          <w:color w:val="000000" w:themeColor="text1"/>
        </w:rPr>
        <w:t>Beth Cleveland, Membership</w:t>
      </w:r>
    </w:p>
    <w:p w14:paraId="0DE23063" w14:textId="29E2AE94" w:rsidR="006700C5" w:rsidRDefault="006700C5" w:rsidP="00F5686D">
      <w:pPr>
        <w:widowControl w:val="0"/>
        <w:spacing w:after="0" w:line="240" w:lineRule="auto"/>
        <w:jc w:val="both"/>
        <w:rPr>
          <w:rFonts w:ascii="Arial Nova" w:hAnsi="Arial Nova"/>
          <w:color w:val="000000" w:themeColor="text1"/>
        </w:rPr>
      </w:pPr>
      <w:r w:rsidRPr="00284771">
        <w:rPr>
          <w:rFonts w:ascii="Arial Nova" w:eastAsia="Arial" w:hAnsi="Arial Nova" w:cstheme="minorHAnsi"/>
          <w:color w:val="000000" w:themeColor="text1"/>
        </w:rPr>
        <w:t xml:space="preserve">MHSPTSA.membership@gmail.com (555) 555-5555 </w:t>
      </w:r>
      <w:r w:rsidRPr="00284771">
        <w:rPr>
          <w:rFonts w:ascii="Arial Nova" w:hAnsi="Arial Nova"/>
          <w:color w:val="000000" w:themeColor="text1"/>
        </w:rPr>
        <w:t>#PTAForYourChild</w:t>
      </w:r>
    </w:p>
    <w:p w14:paraId="342550DC" w14:textId="77777777" w:rsidR="00744E48" w:rsidRDefault="00744E48" w:rsidP="00F5686D">
      <w:pPr>
        <w:widowControl w:val="0"/>
        <w:spacing w:after="0" w:line="240" w:lineRule="auto"/>
        <w:jc w:val="both"/>
        <w:rPr>
          <w:rFonts w:ascii="Arial Nova" w:hAnsi="Arial Nova"/>
          <w:color w:val="000000" w:themeColor="text1"/>
        </w:rPr>
      </w:pPr>
    </w:p>
    <w:p w14:paraId="0F5A2C1D" w14:textId="77777777" w:rsidR="00744E48" w:rsidRDefault="00744E48" w:rsidP="00F5686D">
      <w:pPr>
        <w:widowControl w:val="0"/>
        <w:spacing w:after="0" w:line="240" w:lineRule="auto"/>
        <w:jc w:val="both"/>
        <w:rPr>
          <w:rFonts w:ascii="Arial Nova" w:hAnsi="Arial Nova"/>
          <w:color w:val="000000" w:themeColor="text1"/>
        </w:rPr>
      </w:pPr>
    </w:p>
    <w:p w14:paraId="6ABCBEDD" w14:textId="30E8E292" w:rsidR="00744E48" w:rsidRPr="00284771" w:rsidRDefault="00744E48" w:rsidP="00F5686D">
      <w:pPr>
        <w:widowControl w:val="0"/>
        <w:spacing w:after="0" w:line="240" w:lineRule="auto"/>
        <w:jc w:val="both"/>
        <w:rPr>
          <w:rFonts w:ascii="Arial Nova" w:hAnsi="Arial Nova"/>
          <w:color w:val="000000" w:themeColor="text1"/>
        </w:rPr>
      </w:pPr>
      <w:r>
        <w:rPr>
          <w:rFonts w:ascii="Arial Nova" w:hAnsi="Arial Nova"/>
          <w:color w:val="000000" w:themeColor="text1"/>
        </w:rPr>
        <w:t>Include the Membership Card image posted at LouisianaPTA.org/membership.</w:t>
      </w:r>
    </w:p>
    <w:p w14:paraId="5A89CAB9" w14:textId="77777777" w:rsidR="009B22F9" w:rsidRDefault="009B22F9" w:rsidP="00C04F31">
      <w:pPr>
        <w:widowControl w:val="0"/>
        <w:spacing w:after="0" w:line="240" w:lineRule="auto"/>
        <w:jc w:val="center"/>
        <w:rPr>
          <w:rFonts w:ascii="Arial" w:hAnsi="Arial" w:cs="Arial"/>
          <w:color w:val="000000" w:themeColor="text1"/>
          <w:sz w:val="96"/>
          <w:szCs w:val="96"/>
        </w:rPr>
        <w:sectPr w:rsidR="009B22F9" w:rsidSect="003D4E6F">
          <w:footerReference w:type="default" r:id="rId155"/>
          <w:pgSz w:w="12240" w:h="15840"/>
          <w:pgMar w:top="720" w:right="720" w:bottom="720" w:left="720" w:header="720" w:footer="454" w:gutter="0"/>
          <w:cols w:space="720"/>
          <w:docGrid w:linePitch="360"/>
        </w:sectPr>
      </w:pPr>
    </w:p>
    <w:p w14:paraId="58136ED2" w14:textId="77777777" w:rsidR="00C04F31" w:rsidRPr="00055471" w:rsidRDefault="00C04F31" w:rsidP="00C04F31">
      <w:pPr>
        <w:widowControl w:val="0"/>
        <w:spacing w:after="0" w:line="240" w:lineRule="auto"/>
        <w:jc w:val="center"/>
        <w:rPr>
          <w:rFonts w:ascii="Arial" w:hAnsi="Arial" w:cs="Arial"/>
          <w:color w:val="000000" w:themeColor="text1"/>
          <w:sz w:val="120"/>
          <w:szCs w:val="120"/>
        </w:rPr>
      </w:pPr>
      <w:r w:rsidRPr="0019472D">
        <w:rPr>
          <w:rFonts w:ascii="Arial" w:hAnsi="Arial" w:cs="Arial"/>
          <w:color w:val="000000" w:themeColor="text1"/>
          <w:sz w:val="96"/>
          <w:szCs w:val="96"/>
        </w:rPr>
        <w:lastRenderedPageBreak/>
        <w:t>PTA Leader</w:t>
      </w:r>
    </w:p>
    <w:p w14:paraId="7C8F5E74" w14:textId="77777777" w:rsidR="00C04F31" w:rsidRPr="0019472D" w:rsidRDefault="00C04F31" w:rsidP="00C04F31">
      <w:pPr>
        <w:widowControl w:val="0"/>
        <w:tabs>
          <w:tab w:val="right" w:leader="dot" w:pos="5112"/>
        </w:tabs>
        <w:spacing w:after="0" w:line="240" w:lineRule="auto"/>
        <w:jc w:val="center"/>
        <w:rPr>
          <w:rFonts w:ascii="Arial" w:hAnsi="Arial" w:cs="Arial"/>
          <w:color w:val="000000" w:themeColor="text1"/>
          <w:sz w:val="96"/>
          <w:szCs w:val="96"/>
          <w14:ligatures w14:val="standardContextual"/>
        </w:rPr>
      </w:pPr>
      <w:r w:rsidRPr="0019472D">
        <w:rPr>
          <w:rFonts w:ascii="Arial" w:hAnsi="Arial" w:cs="Arial"/>
          <w:color w:val="000000" w:themeColor="text1"/>
          <w:sz w:val="200"/>
          <w:szCs w:val="200"/>
          <w14:ligatures w14:val="standardContextual"/>
        </w:rPr>
        <w:t xml:space="preserve">Toolkit </w:t>
      </w:r>
    </w:p>
    <w:p w14:paraId="23278520" w14:textId="77777777" w:rsidR="00C04F31" w:rsidRPr="0019472D" w:rsidRDefault="00C04F31" w:rsidP="00C04F31">
      <w:pPr>
        <w:widowControl w:val="0"/>
        <w:tabs>
          <w:tab w:val="right" w:leader="dot" w:pos="5112"/>
        </w:tabs>
        <w:spacing w:after="0" w:line="240" w:lineRule="auto"/>
        <w:jc w:val="center"/>
        <w:rPr>
          <w:rFonts w:ascii="Arial" w:hAnsi="Arial" w:cs="Arial"/>
          <w:color w:val="000000" w:themeColor="text1"/>
          <w:sz w:val="72"/>
          <w:szCs w:val="144"/>
          <w14:ligatures w14:val="standardContextual"/>
        </w:rPr>
      </w:pPr>
      <w:r w:rsidRPr="0019472D">
        <w:rPr>
          <w:rFonts w:ascii="Arial" w:hAnsi="Arial" w:cs="Arial"/>
          <w:color w:val="000000" w:themeColor="text1"/>
          <w:sz w:val="72"/>
          <w:szCs w:val="144"/>
          <w14:ligatures w14:val="standardContextual"/>
        </w:rPr>
        <w:t>2023 – 24</w:t>
      </w:r>
    </w:p>
    <w:p w14:paraId="3E2ACF34" w14:textId="77777777" w:rsidR="00C04F31" w:rsidRDefault="00C04F31" w:rsidP="00C04F31">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0B5BC8AC" w14:textId="77777777" w:rsidR="00C04F31" w:rsidRPr="0019472D" w:rsidRDefault="00C04F31" w:rsidP="00C04F31">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5B2E2C99" w14:textId="77777777" w:rsidR="00C04F31" w:rsidRPr="0019472D" w:rsidRDefault="00C04F31" w:rsidP="00C04F31">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tbl>
      <w:tblPr>
        <w:tblStyle w:val="TableGrid"/>
        <w:tblpPr w:leftFromText="180" w:rightFromText="180" w:vertAnchor="text" w:horzAnchor="margin" w:tblpXSpec="center" w:tblpY="182"/>
        <w:tblW w:w="0" w:type="auto"/>
        <w:tblBorders>
          <w:top w:val="single" w:sz="48" w:space="0" w:color="auto"/>
          <w:left w:val="none" w:sz="0" w:space="0" w:color="auto"/>
          <w:bottom w:val="single" w:sz="48" w:space="0" w:color="auto"/>
          <w:right w:val="none" w:sz="0" w:space="0" w:color="auto"/>
          <w:insideH w:val="none" w:sz="0" w:space="0" w:color="auto"/>
          <w:insideV w:val="none" w:sz="0" w:space="0" w:color="auto"/>
        </w:tblBorders>
        <w:tblLook w:val="04A0" w:firstRow="1" w:lastRow="0" w:firstColumn="1" w:lastColumn="0" w:noHBand="0" w:noVBand="1"/>
      </w:tblPr>
      <w:tblGrid>
        <w:gridCol w:w="7195"/>
      </w:tblGrid>
      <w:tr w:rsidR="00C04F31" w:rsidRPr="00883C54" w14:paraId="185843F7" w14:textId="77777777" w:rsidTr="00F70FD9">
        <w:trPr>
          <w:trHeight w:val="2852"/>
        </w:trPr>
        <w:tc>
          <w:tcPr>
            <w:tcW w:w="7195" w:type="dxa"/>
            <w:vAlign w:val="center"/>
          </w:tcPr>
          <w:p w14:paraId="1571D9AD" w14:textId="77777777" w:rsidR="00C04F31" w:rsidRDefault="00C04F31" w:rsidP="00F70FD9">
            <w:pPr>
              <w:jc w:val="center"/>
              <w:rPr>
                <w:rFonts w:ascii="Arial" w:hAnsi="Arial" w:cs="Arial"/>
                <w:color w:val="1A3E6F"/>
                <w:sz w:val="48"/>
                <w:szCs w:val="56"/>
              </w:rPr>
            </w:pPr>
          </w:p>
          <w:p w14:paraId="4BB8917F" w14:textId="389A8AB1" w:rsidR="00C04F31" w:rsidRDefault="00C04F31" w:rsidP="00F70FD9">
            <w:pPr>
              <w:jc w:val="center"/>
              <w:rPr>
                <w:rFonts w:ascii="Arial" w:hAnsi="Arial" w:cs="Arial"/>
                <w:color w:val="000000" w:themeColor="text1"/>
                <w:sz w:val="72"/>
                <w:szCs w:val="144"/>
              </w:rPr>
            </w:pPr>
            <w:r>
              <w:rPr>
                <w:rFonts w:ascii="Arial" w:hAnsi="Arial" w:cs="Arial"/>
                <w:color w:val="000000" w:themeColor="text1"/>
                <w:sz w:val="72"/>
                <w:szCs w:val="144"/>
              </w:rPr>
              <w:t>Section 7:</w:t>
            </w:r>
          </w:p>
          <w:p w14:paraId="02B29234" w14:textId="7AA09D7A" w:rsidR="00C04F31" w:rsidRDefault="00C04F31" w:rsidP="00F70FD9">
            <w:pPr>
              <w:jc w:val="center"/>
              <w:rPr>
                <w:rFonts w:ascii="Arial" w:hAnsi="Arial" w:cs="Arial"/>
                <w:color w:val="000000" w:themeColor="text1"/>
                <w:sz w:val="72"/>
                <w:szCs w:val="144"/>
              </w:rPr>
            </w:pPr>
            <w:r>
              <w:rPr>
                <w:rFonts w:ascii="Arial" w:hAnsi="Arial" w:cs="Arial"/>
                <w:color w:val="000000" w:themeColor="text1"/>
                <w:sz w:val="72"/>
                <w:szCs w:val="144"/>
              </w:rPr>
              <w:t>Advocacy</w:t>
            </w:r>
          </w:p>
          <w:p w14:paraId="179F78EF" w14:textId="77777777" w:rsidR="00C04F31" w:rsidRDefault="00C04F31" w:rsidP="00F70FD9">
            <w:pPr>
              <w:jc w:val="center"/>
              <w:rPr>
                <w:rFonts w:ascii="Arial" w:hAnsi="Arial" w:cs="Arial"/>
                <w:color w:val="1A3E6F"/>
                <w:sz w:val="48"/>
                <w:szCs w:val="56"/>
              </w:rPr>
            </w:pPr>
          </w:p>
          <w:p w14:paraId="5BEF2A76" w14:textId="431A23FD" w:rsidR="00C04F31" w:rsidRPr="00B47A94" w:rsidRDefault="00C04F31" w:rsidP="00F70FD9">
            <w:pPr>
              <w:jc w:val="center"/>
              <w:rPr>
                <w:rFonts w:ascii="Arial" w:hAnsi="Arial" w:cs="Arial"/>
                <w:color w:val="000000" w:themeColor="text1"/>
                <w:sz w:val="48"/>
                <w:szCs w:val="56"/>
              </w:rPr>
            </w:pPr>
            <w:r w:rsidRPr="00B47A94">
              <w:rPr>
                <w:rFonts w:ascii="Arial" w:hAnsi="Arial" w:cs="Arial"/>
                <w:color w:val="000000" w:themeColor="text1"/>
                <w:sz w:val="48"/>
                <w:szCs w:val="56"/>
              </w:rPr>
              <w:t>LouisianaPTA.org/</w:t>
            </w:r>
            <w:r>
              <w:rPr>
                <w:rFonts w:ascii="Arial" w:hAnsi="Arial" w:cs="Arial"/>
                <w:color w:val="000000" w:themeColor="text1"/>
                <w:sz w:val="48"/>
                <w:szCs w:val="56"/>
              </w:rPr>
              <w:t>advocacy</w:t>
            </w:r>
          </w:p>
          <w:p w14:paraId="013CE636" w14:textId="77777777" w:rsidR="00C04F31" w:rsidRPr="00B47A94" w:rsidRDefault="00C04F31" w:rsidP="00F70FD9">
            <w:pPr>
              <w:jc w:val="center"/>
              <w:rPr>
                <w:rFonts w:ascii="Arial" w:hAnsi="Arial" w:cs="Arial"/>
                <w:color w:val="1A3E6F"/>
                <w:sz w:val="72"/>
                <w:szCs w:val="72"/>
              </w:rPr>
            </w:pPr>
          </w:p>
        </w:tc>
      </w:tr>
    </w:tbl>
    <w:p w14:paraId="0D3423DD" w14:textId="77777777" w:rsidR="00C04F31" w:rsidRPr="0019472D" w:rsidRDefault="00C04F31" w:rsidP="00C04F31">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24509F0E" w14:textId="77777777" w:rsidR="00C04F31" w:rsidRPr="0019472D" w:rsidRDefault="00C04F31" w:rsidP="00C04F31">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43F29C0A" w14:textId="77777777" w:rsidR="00C04F31" w:rsidRPr="0019472D" w:rsidRDefault="00C04F31" w:rsidP="00C04F31">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4D58F373" w14:textId="77777777" w:rsidR="00C04F31" w:rsidRPr="0019472D" w:rsidRDefault="00C04F31" w:rsidP="00C04F31">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688073C4" w14:textId="77777777" w:rsidR="00C04F31" w:rsidRPr="0019472D" w:rsidRDefault="00C04F31" w:rsidP="00C04F31">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22E6231C" w14:textId="77777777" w:rsidR="00C04F31" w:rsidRDefault="00C04F31" w:rsidP="00C04F31">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71DDBB24" w14:textId="77777777" w:rsidR="00C04F31" w:rsidRDefault="00C04F31" w:rsidP="00C04F31">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62614957" w14:textId="77777777" w:rsidR="00C04F31" w:rsidRDefault="00C04F31" w:rsidP="00C04F31">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494772C9" w14:textId="52A1BDB9" w:rsidR="00C04F31" w:rsidRPr="0019472D" w:rsidRDefault="00C04F31" w:rsidP="007358AC">
      <w:pPr>
        <w:widowControl w:val="0"/>
        <w:tabs>
          <w:tab w:val="right" w:leader="dot" w:pos="5112"/>
        </w:tabs>
        <w:spacing w:after="0" w:line="240" w:lineRule="auto"/>
        <w:jc w:val="right"/>
        <w:rPr>
          <w:rFonts w:ascii="Arial" w:hAnsi="Arial" w:cs="Arial"/>
          <w:color w:val="000000" w:themeColor="text1"/>
          <w:sz w:val="52"/>
          <w:szCs w:val="72"/>
          <w14:ligatures w14:val="standardContextual"/>
        </w:rPr>
      </w:pPr>
    </w:p>
    <w:p w14:paraId="550B5D3D" w14:textId="21F83FCB" w:rsidR="00C04F31" w:rsidRDefault="007358AC" w:rsidP="00C04F31">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r>
        <w:rPr>
          <w:rFonts w:ascii="Arial" w:eastAsiaTheme="majorEastAsia" w:hAnsi="Arial" w:cs="Arial"/>
          <w:b/>
          <w:bCs/>
          <w:noProof/>
          <w:color w:val="000000" w:themeColor="text1"/>
          <w:sz w:val="40"/>
          <w:szCs w:val="40"/>
          <w:u w:val="single"/>
        </w:rPr>
        <w:drawing>
          <wp:anchor distT="0" distB="0" distL="114300" distR="114300" simplePos="0" relativeHeight="251807744" behindDoc="0" locked="0" layoutInCell="1" allowOverlap="1" wp14:anchorId="417B26B7" wp14:editId="4BB42391">
            <wp:simplePos x="0" y="0"/>
            <wp:positionH relativeFrom="margin">
              <wp:align>center</wp:align>
            </wp:positionH>
            <wp:positionV relativeFrom="margin">
              <wp:posOffset>7386229</wp:posOffset>
            </wp:positionV>
            <wp:extent cx="2373086" cy="898945"/>
            <wp:effectExtent l="0" t="0" r="8255" b="0"/>
            <wp:wrapNone/>
            <wp:docPr id="1270956880" name="Picture 127095688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3086" cy="898945"/>
                    </a:xfrm>
                    <a:prstGeom prst="rect">
                      <a:avLst/>
                    </a:prstGeom>
                  </pic:spPr>
                </pic:pic>
              </a:graphicData>
            </a:graphic>
            <wp14:sizeRelH relativeFrom="margin">
              <wp14:pctWidth>0</wp14:pctWidth>
            </wp14:sizeRelH>
            <wp14:sizeRelV relativeFrom="margin">
              <wp14:pctHeight>0</wp14:pctHeight>
            </wp14:sizeRelV>
          </wp:anchor>
        </w:drawing>
      </w:r>
    </w:p>
    <w:p w14:paraId="71521120" w14:textId="77777777" w:rsidR="00C06938" w:rsidRDefault="00C06938" w:rsidP="00C04F31">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4F15E490" w14:textId="77777777" w:rsidR="00C06938" w:rsidRPr="0019472D" w:rsidRDefault="00C06938" w:rsidP="00C04F31">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740E97B5" w14:textId="20EB457A" w:rsidR="00C04F31" w:rsidRDefault="00C04F31" w:rsidP="00C06938">
      <w:pPr>
        <w:widowControl w:val="0"/>
        <w:tabs>
          <w:tab w:val="right" w:leader="dot" w:pos="5112"/>
        </w:tabs>
        <w:spacing w:after="0" w:line="240" w:lineRule="auto"/>
        <w:jc w:val="center"/>
        <w:rPr>
          <w:rFonts w:ascii="Arial Nova" w:hAnsi="Arial Nova" w:cs="Microsoft Sans Serif"/>
          <w:b/>
          <w:bCs/>
          <w:color w:val="000000" w:themeColor="text1"/>
          <w:sz w:val="40"/>
          <w:szCs w:val="48"/>
          <w:u w:val="single"/>
        </w:rPr>
      </w:pPr>
      <w:r>
        <w:rPr>
          <w:rFonts w:ascii="Arial" w:hAnsi="Arial" w:cs="Arial"/>
          <w:color w:val="000000" w:themeColor="text1"/>
          <w:sz w:val="52"/>
          <w:szCs w:val="72"/>
          <w14:ligatures w14:val="standardContextual"/>
        </w:rPr>
        <w:t>LouisianaPTA.org</w:t>
      </w:r>
      <w:r w:rsidRPr="0019472D">
        <w:rPr>
          <w:rFonts w:ascii="Arial" w:hAnsi="Arial" w:cs="Arial"/>
          <w:color w:val="000000" w:themeColor="text1"/>
          <w:sz w:val="56"/>
          <w:szCs w:val="56"/>
          <w14:ligatures w14:val="standardContextual"/>
        </w:rPr>
        <w:t xml:space="preserve"> </w:t>
      </w:r>
    </w:p>
    <w:p w14:paraId="02C7CD58" w14:textId="3D7CB3E8" w:rsidR="00A60E1B" w:rsidRPr="00190045" w:rsidRDefault="00A60E1B" w:rsidP="00F5686D">
      <w:pPr>
        <w:widowControl w:val="0"/>
        <w:spacing w:after="0" w:line="240" w:lineRule="auto"/>
        <w:rPr>
          <w:rFonts w:ascii="Arial Nova" w:hAnsi="Arial Nova" w:cs="Microsoft Sans Serif"/>
          <w:b/>
          <w:bCs/>
          <w:color w:val="000000" w:themeColor="text1"/>
          <w:sz w:val="40"/>
          <w:szCs w:val="48"/>
          <w:u w:val="single"/>
        </w:rPr>
      </w:pPr>
      <w:r w:rsidRPr="00190045">
        <w:rPr>
          <w:rFonts w:ascii="Arial Nova" w:hAnsi="Arial Nova" w:cs="Microsoft Sans Serif"/>
          <w:b/>
          <w:bCs/>
          <w:color w:val="000000" w:themeColor="text1"/>
          <w:sz w:val="40"/>
          <w:szCs w:val="48"/>
          <w:u w:val="single"/>
        </w:rPr>
        <w:lastRenderedPageBreak/>
        <w:t>INDEX</w:t>
      </w:r>
    </w:p>
    <w:p w14:paraId="1C6FB470" w14:textId="77777777" w:rsidR="00786F12" w:rsidRDefault="00786F12" w:rsidP="00F5686D">
      <w:pPr>
        <w:widowControl w:val="0"/>
        <w:tabs>
          <w:tab w:val="right" w:leader="dot" w:pos="9360"/>
        </w:tabs>
        <w:spacing w:after="0" w:line="240" w:lineRule="auto"/>
      </w:pPr>
    </w:p>
    <w:p w14:paraId="5E2E0AE0" w14:textId="77777777" w:rsidR="00803CD8" w:rsidRPr="0019472D" w:rsidRDefault="00803CD8" w:rsidP="00803CD8">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Introduction to Advocacy</w:t>
      </w:r>
      <w:r w:rsidRPr="0019472D">
        <w:rPr>
          <w:rFonts w:ascii="Arial" w:hAnsi="Arial" w:cs="Arial"/>
          <w:bCs/>
          <w:color w:val="000000" w:themeColor="text1"/>
          <w14:ligatures w14:val="standardContextual"/>
        </w:rPr>
        <w:tab/>
      </w:r>
      <w:r>
        <w:rPr>
          <w:rFonts w:ascii="Arial" w:hAnsi="Arial" w:cs="Arial"/>
          <w:bCs/>
          <w:color w:val="000000" w:themeColor="text1"/>
        </w:rPr>
        <w:t>133</w:t>
      </w:r>
    </w:p>
    <w:p w14:paraId="276422A5" w14:textId="77777777" w:rsidR="00803CD8" w:rsidRPr="0019472D" w:rsidRDefault="00803CD8" w:rsidP="00803CD8">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Gateway to Advocacy: Why Advocate?</w:t>
      </w:r>
      <w:r w:rsidRPr="0019472D">
        <w:rPr>
          <w:rFonts w:ascii="Arial" w:hAnsi="Arial" w:cs="Arial"/>
          <w:bCs/>
          <w:color w:val="000000" w:themeColor="text1"/>
          <w14:ligatures w14:val="standardContextual"/>
        </w:rPr>
        <w:tab/>
      </w:r>
      <w:r>
        <w:rPr>
          <w:rFonts w:ascii="Arial" w:hAnsi="Arial" w:cs="Arial"/>
          <w:bCs/>
          <w:color w:val="000000" w:themeColor="text1"/>
        </w:rPr>
        <w:t>134</w:t>
      </w:r>
    </w:p>
    <w:p w14:paraId="4791E3AA" w14:textId="77777777" w:rsidR="00803CD8" w:rsidRPr="0019472D" w:rsidRDefault="00803CD8" w:rsidP="00803CD8">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Advocating on an Issue: Planning</w:t>
      </w:r>
      <w:r w:rsidRPr="0019472D">
        <w:rPr>
          <w:rFonts w:ascii="Arial" w:hAnsi="Arial" w:cs="Arial"/>
          <w:bCs/>
          <w:color w:val="000000" w:themeColor="text1"/>
          <w14:ligatures w14:val="standardContextual"/>
        </w:rPr>
        <w:tab/>
      </w:r>
      <w:r>
        <w:rPr>
          <w:rFonts w:ascii="Arial" w:hAnsi="Arial" w:cs="Arial"/>
          <w:bCs/>
          <w:color w:val="000000" w:themeColor="text1"/>
        </w:rPr>
        <w:t>134</w:t>
      </w:r>
    </w:p>
    <w:p w14:paraId="42D7D4CA" w14:textId="77777777" w:rsidR="00803CD8" w:rsidRPr="0019472D" w:rsidRDefault="00803CD8" w:rsidP="00803CD8">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Setting Goals</w:t>
      </w:r>
      <w:r w:rsidRPr="0019472D">
        <w:rPr>
          <w:rFonts w:ascii="Arial" w:hAnsi="Arial" w:cs="Arial"/>
          <w:bCs/>
          <w:color w:val="000000" w:themeColor="text1"/>
          <w14:ligatures w14:val="standardContextual"/>
        </w:rPr>
        <w:tab/>
      </w:r>
      <w:r>
        <w:rPr>
          <w:rFonts w:ascii="Arial" w:hAnsi="Arial" w:cs="Arial"/>
          <w:bCs/>
          <w:color w:val="000000" w:themeColor="text1"/>
        </w:rPr>
        <w:t>135</w:t>
      </w:r>
    </w:p>
    <w:p w14:paraId="6D0B0FAA" w14:textId="77777777" w:rsidR="00803CD8" w:rsidRPr="0019472D" w:rsidRDefault="00803CD8" w:rsidP="00803CD8">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Raising Public Awareness</w:t>
      </w:r>
      <w:r w:rsidRPr="0019472D">
        <w:rPr>
          <w:rFonts w:ascii="Arial" w:hAnsi="Arial" w:cs="Arial"/>
          <w:bCs/>
          <w:color w:val="000000" w:themeColor="text1"/>
          <w14:ligatures w14:val="standardContextual"/>
        </w:rPr>
        <w:tab/>
      </w:r>
      <w:r>
        <w:rPr>
          <w:rFonts w:ascii="Arial" w:hAnsi="Arial" w:cs="Arial"/>
          <w:bCs/>
          <w:color w:val="000000" w:themeColor="text1"/>
        </w:rPr>
        <w:t>136</w:t>
      </w:r>
    </w:p>
    <w:p w14:paraId="5C64D522" w14:textId="77777777" w:rsidR="00803CD8" w:rsidRPr="0019472D" w:rsidRDefault="00803CD8" w:rsidP="00803CD8">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Conducting Candidate or Issue Forums</w:t>
      </w:r>
      <w:r w:rsidRPr="0019472D">
        <w:rPr>
          <w:rFonts w:ascii="Arial" w:hAnsi="Arial" w:cs="Arial"/>
          <w:bCs/>
          <w:color w:val="000000" w:themeColor="text1"/>
          <w14:ligatures w14:val="standardContextual"/>
        </w:rPr>
        <w:tab/>
      </w:r>
      <w:r>
        <w:rPr>
          <w:rFonts w:ascii="Arial" w:hAnsi="Arial" w:cs="Arial"/>
          <w:bCs/>
          <w:color w:val="000000" w:themeColor="text1"/>
        </w:rPr>
        <w:t>136</w:t>
      </w:r>
    </w:p>
    <w:p w14:paraId="2351543E" w14:textId="77777777" w:rsidR="00803CD8" w:rsidRPr="0019472D" w:rsidRDefault="00803CD8" w:rsidP="00803CD8">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Forum Timeline</w:t>
      </w:r>
      <w:r w:rsidRPr="0019472D">
        <w:rPr>
          <w:rFonts w:ascii="Arial" w:hAnsi="Arial" w:cs="Arial"/>
          <w:bCs/>
          <w:color w:val="000000" w:themeColor="text1"/>
          <w14:ligatures w14:val="standardContextual"/>
        </w:rPr>
        <w:tab/>
      </w:r>
      <w:r>
        <w:rPr>
          <w:rFonts w:ascii="Arial" w:hAnsi="Arial" w:cs="Arial"/>
          <w:bCs/>
          <w:color w:val="000000" w:themeColor="text1"/>
        </w:rPr>
        <w:t>138</w:t>
      </w:r>
    </w:p>
    <w:p w14:paraId="02198EAB" w14:textId="77777777" w:rsidR="00803CD8" w:rsidRPr="0019472D" w:rsidRDefault="00803CD8" w:rsidP="00803CD8">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Implementation: Developing Your Message</w:t>
      </w:r>
      <w:r w:rsidRPr="0019472D">
        <w:rPr>
          <w:rFonts w:ascii="Arial" w:hAnsi="Arial" w:cs="Arial"/>
          <w:bCs/>
          <w:color w:val="000000" w:themeColor="text1"/>
          <w14:ligatures w14:val="standardContextual"/>
        </w:rPr>
        <w:tab/>
      </w:r>
      <w:r>
        <w:rPr>
          <w:rFonts w:ascii="Arial" w:hAnsi="Arial" w:cs="Arial"/>
          <w:bCs/>
          <w:color w:val="000000" w:themeColor="text1"/>
        </w:rPr>
        <w:t>139</w:t>
      </w:r>
    </w:p>
    <w:p w14:paraId="2982D5D1" w14:textId="77777777" w:rsidR="00803CD8" w:rsidRPr="0019472D" w:rsidRDefault="00803CD8" w:rsidP="00803CD8">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The Voice of Membership</w:t>
      </w:r>
      <w:r w:rsidRPr="0019472D">
        <w:rPr>
          <w:rFonts w:ascii="Arial" w:hAnsi="Arial" w:cs="Arial"/>
          <w:bCs/>
          <w:color w:val="000000" w:themeColor="text1"/>
          <w14:ligatures w14:val="standardContextual"/>
        </w:rPr>
        <w:tab/>
      </w:r>
      <w:r>
        <w:rPr>
          <w:rFonts w:ascii="Arial" w:hAnsi="Arial" w:cs="Arial"/>
          <w:bCs/>
          <w:color w:val="000000" w:themeColor="text1"/>
        </w:rPr>
        <w:t>140</w:t>
      </w:r>
    </w:p>
    <w:p w14:paraId="1B518667" w14:textId="77777777" w:rsidR="00803CD8" w:rsidRPr="0019472D" w:rsidRDefault="00803CD8" w:rsidP="00803CD8">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Using the Media</w:t>
      </w:r>
      <w:r w:rsidRPr="0019472D">
        <w:rPr>
          <w:rFonts w:ascii="Arial" w:hAnsi="Arial" w:cs="Arial"/>
          <w:bCs/>
          <w:color w:val="000000" w:themeColor="text1"/>
          <w14:ligatures w14:val="standardContextual"/>
        </w:rPr>
        <w:tab/>
      </w:r>
      <w:r>
        <w:rPr>
          <w:rFonts w:ascii="Arial" w:hAnsi="Arial" w:cs="Arial"/>
          <w:bCs/>
          <w:color w:val="000000" w:themeColor="text1"/>
        </w:rPr>
        <w:t>140</w:t>
      </w:r>
    </w:p>
    <w:p w14:paraId="219DCEDF" w14:textId="77777777" w:rsidR="00803CD8" w:rsidRPr="0019472D" w:rsidRDefault="00803CD8" w:rsidP="00803CD8">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How to Write a Press Release</w:t>
      </w:r>
      <w:r w:rsidRPr="0019472D">
        <w:rPr>
          <w:rFonts w:ascii="Arial" w:hAnsi="Arial" w:cs="Arial"/>
          <w:bCs/>
          <w:color w:val="000000" w:themeColor="text1"/>
          <w14:ligatures w14:val="standardContextual"/>
        </w:rPr>
        <w:tab/>
      </w:r>
      <w:r>
        <w:rPr>
          <w:rFonts w:ascii="Arial" w:hAnsi="Arial" w:cs="Arial"/>
          <w:bCs/>
          <w:color w:val="000000" w:themeColor="text1"/>
        </w:rPr>
        <w:t>141</w:t>
      </w:r>
    </w:p>
    <w:p w14:paraId="3E16165B" w14:textId="77777777" w:rsidR="00803CD8" w:rsidRPr="0019472D" w:rsidRDefault="00803CD8" w:rsidP="00803CD8">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Sample Thank You Letter to Legislator</w:t>
      </w:r>
      <w:r w:rsidRPr="0019472D">
        <w:rPr>
          <w:rFonts w:ascii="Arial" w:hAnsi="Arial" w:cs="Arial"/>
          <w:bCs/>
          <w:color w:val="000000" w:themeColor="text1"/>
          <w14:ligatures w14:val="standardContextual"/>
        </w:rPr>
        <w:tab/>
      </w:r>
      <w:r>
        <w:rPr>
          <w:rFonts w:ascii="Arial" w:hAnsi="Arial" w:cs="Arial"/>
          <w:bCs/>
          <w:color w:val="000000" w:themeColor="text1"/>
        </w:rPr>
        <w:t>141</w:t>
      </w:r>
    </w:p>
    <w:p w14:paraId="706476A0" w14:textId="77777777" w:rsidR="00803CD8" w:rsidRPr="0019472D" w:rsidRDefault="00803CD8" w:rsidP="00803CD8">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Advocating with Your School Board</w:t>
      </w:r>
      <w:r w:rsidRPr="0019472D">
        <w:rPr>
          <w:rFonts w:ascii="Arial" w:hAnsi="Arial" w:cs="Arial"/>
          <w:bCs/>
          <w:color w:val="000000" w:themeColor="text1"/>
          <w14:ligatures w14:val="standardContextual"/>
        </w:rPr>
        <w:tab/>
      </w:r>
      <w:r>
        <w:rPr>
          <w:rFonts w:ascii="Arial" w:hAnsi="Arial" w:cs="Arial"/>
          <w:bCs/>
          <w:color w:val="000000" w:themeColor="text1"/>
        </w:rPr>
        <w:t>142</w:t>
      </w:r>
    </w:p>
    <w:p w14:paraId="5927C299" w14:textId="77777777" w:rsidR="00803CD8" w:rsidRPr="0019472D" w:rsidRDefault="00803CD8" w:rsidP="00803CD8">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Advocacy Award for Local PTA Units</w:t>
      </w:r>
      <w:r w:rsidRPr="0019472D">
        <w:rPr>
          <w:rFonts w:ascii="Arial" w:hAnsi="Arial" w:cs="Arial"/>
          <w:bCs/>
          <w:color w:val="000000" w:themeColor="text1"/>
          <w14:ligatures w14:val="standardContextual"/>
        </w:rPr>
        <w:tab/>
      </w:r>
      <w:r>
        <w:rPr>
          <w:rFonts w:ascii="Arial" w:hAnsi="Arial" w:cs="Arial"/>
          <w:bCs/>
          <w:color w:val="000000" w:themeColor="text1"/>
        </w:rPr>
        <w:t>143</w:t>
      </w:r>
    </w:p>
    <w:p w14:paraId="656145C4" w14:textId="77777777" w:rsidR="00803CD8" w:rsidRPr="0019472D" w:rsidRDefault="00803CD8" w:rsidP="00803CD8">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Advocacy Awards for Students</w:t>
      </w:r>
      <w:r w:rsidRPr="0019472D">
        <w:rPr>
          <w:rFonts w:ascii="Arial" w:hAnsi="Arial" w:cs="Arial"/>
          <w:bCs/>
          <w:color w:val="000000" w:themeColor="text1"/>
          <w14:ligatures w14:val="standardContextual"/>
        </w:rPr>
        <w:tab/>
      </w:r>
      <w:r>
        <w:rPr>
          <w:rFonts w:ascii="Arial" w:hAnsi="Arial" w:cs="Arial"/>
          <w:bCs/>
          <w:color w:val="000000" w:themeColor="text1"/>
        </w:rPr>
        <w:t>144</w:t>
      </w:r>
    </w:p>
    <w:p w14:paraId="250AE6D0" w14:textId="77777777" w:rsidR="00A60E1B" w:rsidRPr="0019472D" w:rsidRDefault="00A60E1B" w:rsidP="00F5686D">
      <w:pPr>
        <w:widowControl w:val="0"/>
        <w:tabs>
          <w:tab w:val="right" w:leader="dot" w:pos="9360"/>
        </w:tabs>
        <w:spacing w:after="0" w:line="240" w:lineRule="auto"/>
        <w:ind w:left="900"/>
        <w:rPr>
          <w:rFonts w:ascii="Arial Nova" w:hAnsi="Arial Nova" w:cs="Microsoft Sans Serif"/>
          <w:bCs/>
          <w:color w:val="000000" w:themeColor="text1"/>
        </w:rPr>
      </w:pPr>
    </w:p>
    <w:p w14:paraId="545DEB14" w14:textId="37B2D120" w:rsidR="00A60E1B" w:rsidRPr="0019472D" w:rsidRDefault="00A60E1B" w:rsidP="00F5686D">
      <w:pPr>
        <w:widowControl w:val="0"/>
        <w:adjustRightInd w:val="0"/>
        <w:spacing w:after="0" w:line="240" w:lineRule="auto"/>
        <w:jc w:val="center"/>
        <w:rPr>
          <w:rFonts w:ascii="Arial" w:eastAsia="Arial-BoldMT" w:hAnsi="Arial" w:cs="Arial"/>
          <w:color w:val="000000" w:themeColor="text1"/>
          <w:lang w:bidi="ar-SA"/>
        </w:rPr>
      </w:pPr>
      <w:bookmarkStart w:id="81" w:name="introtoadvocacy"/>
    </w:p>
    <w:p w14:paraId="5B4D6695" w14:textId="1D649A51" w:rsidR="001B0417" w:rsidRDefault="001B0417" w:rsidP="00F5686D">
      <w:pPr>
        <w:widowControl w:val="0"/>
        <w:adjustRightInd w:val="0"/>
        <w:spacing w:after="0" w:line="240" w:lineRule="auto"/>
        <w:rPr>
          <w:rFonts w:ascii="Arial Nova" w:eastAsia="ArialMT" w:hAnsi="Arial Nova" w:cs="Microsoft Sans Serif"/>
          <w:b/>
          <w:bCs/>
          <w:color w:val="000000" w:themeColor="text1"/>
          <w:sz w:val="40"/>
          <w:szCs w:val="40"/>
          <w:u w:val="single"/>
          <w:lang w:bidi="ar-SA"/>
        </w:rPr>
      </w:pPr>
    </w:p>
    <w:p w14:paraId="1E10A6E3" w14:textId="620D83DA" w:rsidR="001B0417" w:rsidRPr="00F067D4" w:rsidRDefault="00AA52D4" w:rsidP="00F5686D">
      <w:pPr>
        <w:widowControl w:val="0"/>
        <w:adjustRightInd w:val="0"/>
        <w:spacing w:after="0" w:line="240" w:lineRule="auto"/>
        <w:rPr>
          <w:rFonts w:ascii="Arial Nova" w:eastAsia="ArialMT" w:hAnsi="Arial Nova" w:cs="Microsoft Sans Serif"/>
          <w:color w:val="000000" w:themeColor="text1"/>
          <w:sz w:val="40"/>
          <w:szCs w:val="40"/>
          <w:u w:val="single"/>
          <w:lang w:bidi="ar-SA"/>
        </w:rPr>
      </w:pPr>
      <w:r>
        <w:rPr>
          <w:rFonts w:ascii="Arial" w:eastAsiaTheme="majorEastAsia" w:hAnsi="Arial" w:cs="Arial"/>
          <w:b/>
          <w:bCs/>
          <w:noProof/>
          <w:color w:val="000000" w:themeColor="text1"/>
          <w:sz w:val="40"/>
          <w:szCs w:val="40"/>
          <w:u w:val="single"/>
        </w:rPr>
        <w:drawing>
          <wp:anchor distT="0" distB="0" distL="114300" distR="114300" simplePos="0" relativeHeight="251897856" behindDoc="0" locked="0" layoutInCell="1" allowOverlap="1" wp14:anchorId="56E8DAE4" wp14:editId="4625E587">
            <wp:simplePos x="0" y="0"/>
            <wp:positionH relativeFrom="margin">
              <wp:posOffset>1947134</wp:posOffset>
            </wp:positionH>
            <wp:positionV relativeFrom="margin">
              <wp:posOffset>3533326</wp:posOffset>
            </wp:positionV>
            <wp:extent cx="3273837" cy="1645920"/>
            <wp:effectExtent l="0" t="0" r="3175" b="0"/>
            <wp:wrapNone/>
            <wp:docPr id="445688120" name="Picture 445688120"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88120" name="Picture 445688120" descr="A black and white text&#10;&#10;Description automatically generated"/>
                    <pic:cNvPicPr/>
                  </pic:nvPicPr>
                  <pic:blipFill>
                    <a:blip r:embed="rId10"/>
                    <a:stretch>
                      <a:fillRect/>
                    </a:stretch>
                  </pic:blipFill>
                  <pic:spPr>
                    <a:xfrm>
                      <a:off x="0" y="0"/>
                      <a:ext cx="3273837" cy="1645920"/>
                    </a:xfrm>
                    <a:prstGeom prst="rect">
                      <a:avLst/>
                    </a:prstGeom>
                  </pic:spPr>
                </pic:pic>
              </a:graphicData>
            </a:graphic>
            <wp14:sizeRelH relativeFrom="margin">
              <wp14:pctWidth>0</wp14:pctWidth>
            </wp14:sizeRelH>
            <wp14:sizeRelV relativeFrom="margin">
              <wp14:pctHeight>0</wp14:pctHeight>
            </wp14:sizeRelV>
          </wp:anchor>
        </w:drawing>
      </w:r>
    </w:p>
    <w:p w14:paraId="73F6A284" w14:textId="77777777" w:rsidR="00803CD8" w:rsidRDefault="00803CD8" w:rsidP="00F5686D">
      <w:pPr>
        <w:widowControl w:val="0"/>
        <w:adjustRightInd w:val="0"/>
        <w:spacing w:after="0" w:line="240" w:lineRule="auto"/>
        <w:rPr>
          <w:rFonts w:ascii="Arial Nova" w:eastAsia="ArialMT" w:hAnsi="Arial Nova" w:cs="Microsoft Sans Serif"/>
          <w:b/>
          <w:bCs/>
          <w:color w:val="000000" w:themeColor="text1"/>
          <w:sz w:val="40"/>
          <w:szCs w:val="40"/>
          <w:u w:val="single"/>
          <w:lang w:bidi="ar-SA"/>
        </w:rPr>
      </w:pPr>
    </w:p>
    <w:p w14:paraId="52C3D991" w14:textId="77777777" w:rsidR="00803CD8" w:rsidRDefault="00803CD8" w:rsidP="00F5686D">
      <w:pPr>
        <w:widowControl w:val="0"/>
        <w:adjustRightInd w:val="0"/>
        <w:spacing w:after="0" w:line="240" w:lineRule="auto"/>
        <w:rPr>
          <w:rFonts w:ascii="Arial Nova" w:eastAsia="ArialMT" w:hAnsi="Arial Nova" w:cs="Microsoft Sans Serif"/>
          <w:b/>
          <w:bCs/>
          <w:color w:val="000000" w:themeColor="text1"/>
          <w:sz w:val="40"/>
          <w:szCs w:val="40"/>
          <w:u w:val="single"/>
          <w:lang w:bidi="ar-SA"/>
        </w:rPr>
      </w:pPr>
    </w:p>
    <w:p w14:paraId="112A2F92" w14:textId="77777777" w:rsidR="00803CD8" w:rsidRDefault="00803CD8" w:rsidP="00F5686D">
      <w:pPr>
        <w:widowControl w:val="0"/>
        <w:adjustRightInd w:val="0"/>
        <w:spacing w:after="0" w:line="240" w:lineRule="auto"/>
        <w:rPr>
          <w:rFonts w:ascii="Arial Nova" w:eastAsia="ArialMT" w:hAnsi="Arial Nova" w:cs="Microsoft Sans Serif"/>
          <w:b/>
          <w:bCs/>
          <w:color w:val="000000" w:themeColor="text1"/>
          <w:sz w:val="40"/>
          <w:szCs w:val="40"/>
          <w:u w:val="single"/>
          <w:lang w:bidi="ar-SA"/>
        </w:rPr>
      </w:pPr>
    </w:p>
    <w:p w14:paraId="2E5A8D87" w14:textId="77777777" w:rsidR="001B0417" w:rsidRDefault="001B0417" w:rsidP="00F5686D">
      <w:pPr>
        <w:widowControl w:val="0"/>
        <w:adjustRightInd w:val="0"/>
        <w:spacing w:after="0" w:line="240" w:lineRule="auto"/>
        <w:rPr>
          <w:rFonts w:ascii="Arial Nova" w:eastAsia="ArialMT" w:hAnsi="Arial Nova" w:cs="Microsoft Sans Serif"/>
          <w:b/>
          <w:bCs/>
          <w:color w:val="000000" w:themeColor="text1"/>
          <w:sz w:val="40"/>
          <w:szCs w:val="40"/>
          <w:u w:val="single"/>
          <w:lang w:bidi="ar-SA"/>
        </w:rPr>
      </w:pPr>
    </w:p>
    <w:p w14:paraId="50B03088" w14:textId="77777777" w:rsidR="001B0417" w:rsidRDefault="001B0417" w:rsidP="00F5686D">
      <w:pPr>
        <w:widowControl w:val="0"/>
        <w:adjustRightInd w:val="0"/>
        <w:spacing w:after="0" w:line="240" w:lineRule="auto"/>
        <w:rPr>
          <w:rFonts w:ascii="Arial Nova" w:eastAsia="ArialMT" w:hAnsi="Arial Nova" w:cs="Microsoft Sans Serif"/>
          <w:b/>
          <w:bCs/>
          <w:color w:val="000000" w:themeColor="text1"/>
          <w:sz w:val="40"/>
          <w:szCs w:val="40"/>
          <w:u w:val="single"/>
          <w:lang w:bidi="ar-SA"/>
        </w:rPr>
      </w:pPr>
    </w:p>
    <w:p w14:paraId="252E84DA" w14:textId="77777777" w:rsidR="001B0417" w:rsidRDefault="001B0417" w:rsidP="00F5686D">
      <w:pPr>
        <w:widowControl w:val="0"/>
        <w:adjustRightInd w:val="0"/>
        <w:spacing w:after="0" w:line="240" w:lineRule="auto"/>
        <w:rPr>
          <w:rFonts w:ascii="Arial Nova" w:eastAsia="ArialMT" w:hAnsi="Arial Nova" w:cs="Microsoft Sans Serif"/>
          <w:b/>
          <w:bCs/>
          <w:color w:val="000000" w:themeColor="text1"/>
          <w:sz w:val="40"/>
          <w:szCs w:val="40"/>
          <w:u w:val="single"/>
          <w:lang w:bidi="ar-SA"/>
        </w:rPr>
      </w:pPr>
    </w:p>
    <w:p w14:paraId="32C75E62" w14:textId="1242BBE2" w:rsidR="00A60E1B" w:rsidRPr="00786F12" w:rsidRDefault="00A60E1B" w:rsidP="00F5686D">
      <w:pPr>
        <w:widowControl w:val="0"/>
        <w:adjustRightInd w:val="0"/>
        <w:spacing w:after="0" w:line="240" w:lineRule="auto"/>
        <w:rPr>
          <w:rFonts w:ascii="Arial Nova" w:eastAsia="ArialMT" w:hAnsi="Arial Nova" w:cs="Microsoft Sans Serif"/>
          <w:b/>
          <w:bCs/>
          <w:color w:val="000000" w:themeColor="text1"/>
          <w:sz w:val="40"/>
          <w:szCs w:val="40"/>
          <w:u w:val="single"/>
          <w:lang w:bidi="ar-SA"/>
        </w:rPr>
      </w:pPr>
      <w:r w:rsidRPr="00786F12">
        <w:rPr>
          <w:rFonts w:ascii="Arial Nova" w:eastAsia="ArialMT" w:hAnsi="Arial Nova" w:cs="Microsoft Sans Serif"/>
          <w:b/>
          <w:bCs/>
          <w:color w:val="000000" w:themeColor="text1"/>
          <w:sz w:val="40"/>
          <w:szCs w:val="40"/>
          <w:u w:val="single"/>
          <w:lang w:bidi="ar-SA"/>
        </w:rPr>
        <w:t>INTRODUCTION TO ADVOCACY</w:t>
      </w:r>
    </w:p>
    <w:bookmarkEnd w:id="81"/>
    <w:p w14:paraId="257CA2A1" w14:textId="77777777" w:rsidR="00A60E1B" w:rsidRPr="0019472D" w:rsidRDefault="00A60E1B" w:rsidP="00F5686D">
      <w:pPr>
        <w:widowControl w:val="0"/>
        <w:tabs>
          <w:tab w:val="num" w:pos="720"/>
        </w:tabs>
        <w:adjustRightInd w:val="0"/>
        <w:spacing w:after="0" w:line="240" w:lineRule="auto"/>
        <w:jc w:val="both"/>
        <w:rPr>
          <w:rFonts w:ascii="Arial Nova" w:eastAsia="ArialMT" w:hAnsi="Arial Nova" w:cs="Microsoft Sans Serif"/>
          <w:color w:val="000000" w:themeColor="text1"/>
          <w:lang w:bidi="ar-SA"/>
        </w:rPr>
      </w:pPr>
    </w:p>
    <w:p w14:paraId="3977C9D7" w14:textId="42529A3F" w:rsidR="00A60E1B" w:rsidRPr="0019472D" w:rsidRDefault="00A60E1B" w:rsidP="00F5686D">
      <w:pPr>
        <w:widowControl w:val="0"/>
        <w:tabs>
          <w:tab w:val="num" w:pos="720"/>
        </w:tabs>
        <w:adjustRightInd w:val="0"/>
        <w:spacing w:after="0" w:line="240" w:lineRule="auto"/>
        <w:rPr>
          <w:rFonts w:ascii="Arial Nova" w:eastAsia="ArialMT" w:hAnsi="Arial Nova" w:cs="Microsoft Sans Serif"/>
          <w:color w:val="000000" w:themeColor="text1"/>
          <w:lang w:bidi="ar-SA"/>
        </w:rPr>
      </w:pPr>
      <w:r w:rsidRPr="0019472D">
        <w:rPr>
          <w:rFonts w:ascii="Arial Nova" w:eastAsia="ArialMT" w:hAnsi="Arial Nova" w:cs="Microsoft Sans Serif"/>
          <w:color w:val="000000" w:themeColor="text1"/>
          <w:lang w:bidi="ar-SA"/>
        </w:rPr>
        <w:t xml:space="preserve">In 1897 when Alice McLellan Birney and Phoebe Apperson Hearst decided that someone should speak out on behalf of children, they founded the National Congress of Mothers which later became PTA. For </w:t>
      </w:r>
      <w:r w:rsidR="003C4CC0">
        <w:rPr>
          <w:rFonts w:ascii="Arial Nova" w:eastAsia="ArialMT" w:hAnsi="Arial Nova" w:cs="Microsoft Sans Serif"/>
          <w:color w:val="000000" w:themeColor="text1"/>
          <w:lang w:bidi="ar-SA"/>
        </w:rPr>
        <w:t xml:space="preserve">more than </w:t>
      </w:r>
      <w:r w:rsidRPr="0019472D">
        <w:rPr>
          <w:rFonts w:ascii="Arial Nova" w:eastAsia="ArialMT" w:hAnsi="Arial Nova" w:cs="Microsoft Sans Serif"/>
          <w:color w:val="000000" w:themeColor="text1"/>
          <w:lang w:bidi="ar-SA"/>
        </w:rPr>
        <w:t xml:space="preserve">125 years, PTA advocacy has resulted in many changes such as creation of kindergarten classes, child labor laws, public health service, juvenile justice system, mandatory immunization, and the school lunch program. </w:t>
      </w:r>
    </w:p>
    <w:p w14:paraId="4386FE4B" w14:textId="77777777" w:rsidR="00A60E1B" w:rsidRPr="0019472D" w:rsidRDefault="00A60E1B" w:rsidP="00F5686D">
      <w:pPr>
        <w:widowControl w:val="0"/>
        <w:tabs>
          <w:tab w:val="num" w:pos="720"/>
        </w:tabs>
        <w:adjustRightInd w:val="0"/>
        <w:spacing w:after="0" w:line="240" w:lineRule="auto"/>
        <w:rPr>
          <w:rFonts w:ascii="Arial Nova" w:eastAsia="ArialMT" w:hAnsi="Arial Nova" w:cs="Microsoft Sans Serif"/>
          <w:color w:val="000000" w:themeColor="text1"/>
          <w:lang w:bidi="ar-SA"/>
        </w:rPr>
      </w:pPr>
    </w:p>
    <w:p w14:paraId="2CD65E23" w14:textId="3A7699CC" w:rsidR="00A60E1B" w:rsidRPr="0019472D" w:rsidRDefault="00A60E1B" w:rsidP="00F5686D">
      <w:pPr>
        <w:widowControl w:val="0"/>
        <w:tabs>
          <w:tab w:val="num" w:pos="720"/>
        </w:tabs>
        <w:adjustRightInd w:val="0"/>
        <w:spacing w:after="0" w:line="240" w:lineRule="auto"/>
        <w:rPr>
          <w:rFonts w:ascii="Arial Nova" w:eastAsia="ArialMT" w:hAnsi="Arial Nova" w:cs="Microsoft Sans Serif"/>
          <w:color w:val="000000" w:themeColor="text1"/>
        </w:rPr>
      </w:pPr>
      <w:r w:rsidRPr="0019472D">
        <w:rPr>
          <w:rFonts w:ascii="Arial Nova" w:eastAsia="ArialMT" w:hAnsi="Arial Nova" w:cs="Microsoft Sans Serif"/>
          <w:color w:val="000000" w:themeColor="text1"/>
          <w:lang w:bidi="ar-SA"/>
        </w:rPr>
        <w:t xml:space="preserve">Today, PTA continues to advocate for all children, to press for adequate, equitable, and sustainable school funding, to create safe and healthy communities, and to make every child’s potential a reality. Become an advocate </w:t>
      </w:r>
      <w:r w:rsidR="00B32671">
        <w:rPr>
          <w:rFonts w:ascii="Arial Nova" w:eastAsia="ArialMT" w:hAnsi="Arial Nova" w:cs="Microsoft Sans Serif"/>
          <w:color w:val="000000" w:themeColor="text1"/>
          <w:lang w:bidi="ar-SA"/>
        </w:rPr>
        <w:t xml:space="preserve">at the Local PTA or </w:t>
      </w:r>
      <w:r w:rsidRPr="0019472D">
        <w:rPr>
          <w:rFonts w:ascii="Arial Nova" w:eastAsia="ArialMT" w:hAnsi="Arial Nova" w:cs="Microsoft Sans Serif"/>
          <w:color w:val="000000" w:themeColor="text1"/>
          <w:lang w:bidi="ar-SA"/>
        </w:rPr>
        <w:t xml:space="preserve">by joining Louisiana PTA and National PTA to add your voice to PTA’s one voice for every child. </w:t>
      </w:r>
      <w:r w:rsidRPr="0019472D">
        <w:rPr>
          <w:rFonts w:ascii="Arial Nova" w:eastAsia="ArialMT" w:hAnsi="Arial Nova" w:cs="Microsoft Sans Serif"/>
          <w:color w:val="000000" w:themeColor="text1"/>
        </w:rPr>
        <w:t xml:space="preserve">Advocacy is what makes PTA different from other parent groups. Each of us desires the best for our children. Reaching out </w:t>
      </w:r>
      <w:r w:rsidR="006C0739" w:rsidRPr="0019472D">
        <w:rPr>
          <w:rFonts w:ascii="Arial Nova" w:eastAsia="ArialMT" w:hAnsi="Arial Nova" w:cs="Microsoft Sans Serif"/>
          <w:color w:val="000000" w:themeColor="text1"/>
        </w:rPr>
        <w:t>to</w:t>
      </w:r>
      <w:r w:rsidRPr="0019472D">
        <w:rPr>
          <w:rFonts w:ascii="Arial Nova" w:eastAsia="ArialMT" w:hAnsi="Arial Nova" w:cs="Microsoft Sans Serif"/>
          <w:color w:val="000000" w:themeColor="text1"/>
        </w:rPr>
        <w:t xml:space="preserve"> other children ensures that all children benefit from our efforts. Creating communities that are child friendly places promotes their health and wellbeing where they can prosper. </w:t>
      </w:r>
    </w:p>
    <w:p w14:paraId="36E624DB" w14:textId="77777777"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p>
    <w:p w14:paraId="3620AB9E" w14:textId="23A0A9FF" w:rsidR="00A60E1B" w:rsidRDefault="00A60E1B" w:rsidP="00F5686D">
      <w:pPr>
        <w:widowControl w:val="0"/>
        <w:adjustRightInd w:val="0"/>
        <w:spacing w:after="0" w:line="240" w:lineRule="auto"/>
        <w:rPr>
          <w:rFonts w:ascii="Arial Nova" w:eastAsia="ArialMT" w:hAnsi="Arial Nova" w:cs="Microsoft Sans Serif"/>
          <w:color w:val="000000" w:themeColor="text1"/>
          <w:lang w:bidi="ar-SA"/>
        </w:rPr>
      </w:pPr>
      <w:r w:rsidRPr="0019472D">
        <w:rPr>
          <w:rFonts w:ascii="Arial Nova" w:eastAsia="ArialMT" w:hAnsi="Arial Nova" w:cs="Microsoft Sans Serif"/>
          <w:color w:val="000000" w:themeColor="text1"/>
          <w:lang w:bidi="ar-SA"/>
        </w:rPr>
        <w:t xml:space="preserve">The </w:t>
      </w:r>
      <w:r w:rsidRPr="0019472D">
        <w:rPr>
          <w:rFonts w:ascii="Arial Nova" w:eastAsia="ArialMT" w:hAnsi="Arial Nova" w:cs="Microsoft Sans Serif"/>
          <w:i/>
          <w:iCs/>
          <w:color w:val="000000" w:themeColor="text1"/>
          <w:lang w:bidi="ar-SA"/>
        </w:rPr>
        <w:t>LAPTA Toolkit: Advocacy</w:t>
      </w:r>
      <w:r w:rsidRPr="0019472D">
        <w:rPr>
          <w:rFonts w:ascii="Arial Nova" w:eastAsia="ArialMT" w:hAnsi="Arial Nova" w:cs="Microsoft Sans Serif"/>
          <w:color w:val="000000" w:themeColor="text1"/>
          <w:lang w:bidi="ar-SA"/>
        </w:rPr>
        <w:t xml:space="preserve"> will help guide </w:t>
      </w:r>
      <w:r w:rsidR="00BA0CD0">
        <w:rPr>
          <w:rFonts w:ascii="Arial Nova" w:eastAsia="ArialMT" w:hAnsi="Arial Nova" w:cs="Microsoft Sans Serif"/>
          <w:color w:val="000000" w:themeColor="text1"/>
          <w:lang w:bidi="ar-SA"/>
        </w:rPr>
        <w:t xml:space="preserve">the </w:t>
      </w:r>
      <w:r w:rsidRPr="0019472D">
        <w:rPr>
          <w:rFonts w:ascii="Arial Nova" w:eastAsia="ArialMT" w:hAnsi="Arial Nova" w:cs="Microsoft Sans Serif"/>
          <w:color w:val="000000" w:themeColor="text1"/>
          <w:lang w:bidi="ar-SA"/>
        </w:rPr>
        <w:t xml:space="preserve">PTA to advocate at the local, state, and federal level. </w:t>
      </w:r>
      <w:r w:rsidR="006C0739">
        <w:rPr>
          <w:rFonts w:ascii="Arial Nova" w:eastAsia="ArialMT" w:hAnsi="Arial Nova" w:cs="Microsoft Sans Serif"/>
          <w:color w:val="000000" w:themeColor="text1"/>
          <w:lang w:bidi="ar-SA"/>
        </w:rPr>
        <w:t xml:space="preserve">It includes </w:t>
      </w:r>
      <w:r w:rsidRPr="0019472D">
        <w:rPr>
          <w:rFonts w:ascii="Arial Nova" w:eastAsia="ArialMT" w:hAnsi="Arial Nova" w:cs="Microsoft Sans Serif"/>
          <w:color w:val="000000" w:themeColor="text1"/>
          <w:lang w:bidi="ar-SA"/>
        </w:rPr>
        <w:t xml:space="preserve">tools to tackle an issue, plan out an advocacy campaign, and implement that plan, along with various tips and tools to help along the way. </w:t>
      </w:r>
    </w:p>
    <w:p w14:paraId="21C8A3FE" w14:textId="77777777" w:rsidR="009345A3" w:rsidRPr="0019472D" w:rsidRDefault="009345A3" w:rsidP="00F5686D">
      <w:pPr>
        <w:widowControl w:val="0"/>
        <w:adjustRightInd w:val="0"/>
        <w:spacing w:after="0" w:line="240" w:lineRule="auto"/>
        <w:rPr>
          <w:rFonts w:ascii="Arial Nova" w:eastAsia="ArialMT" w:hAnsi="Arial Nova" w:cs="Microsoft Sans Serif"/>
          <w:color w:val="000000" w:themeColor="text1"/>
          <w:lang w:bidi="ar-SA"/>
        </w:rPr>
      </w:pPr>
    </w:p>
    <w:p w14:paraId="1555EED4" w14:textId="39014A00" w:rsidR="00A60E1B" w:rsidRPr="00B32671" w:rsidRDefault="00A60E1B" w:rsidP="00F5686D">
      <w:pPr>
        <w:widowControl w:val="0"/>
        <w:spacing w:after="0" w:line="240" w:lineRule="auto"/>
        <w:rPr>
          <w:rFonts w:ascii="Arial Nova" w:eastAsia="ArialMT" w:hAnsi="Arial Nova" w:cs="Microsoft Sans Serif"/>
          <w:color w:val="000000" w:themeColor="text1"/>
          <w:sz w:val="40"/>
          <w:szCs w:val="40"/>
          <w:u w:val="single"/>
          <w:lang w:bidi="ar-SA"/>
        </w:rPr>
      </w:pPr>
      <w:bookmarkStart w:id="82" w:name="gateway"/>
      <w:r w:rsidRPr="00B32671">
        <w:rPr>
          <w:rFonts w:ascii="Arial Nova" w:eastAsia="ArialMT" w:hAnsi="Arial Nova" w:cs="Microsoft Sans Serif"/>
          <w:b/>
          <w:bCs/>
          <w:color w:val="000000" w:themeColor="text1"/>
          <w:sz w:val="40"/>
          <w:szCs w:val="40"/>
          <w:u w:val="single"/>
          <w:lang w:bidi="ar-SA"/>
        </w:rPr>
        <w:lastRenderedPageBreak/>
        <w:t>GATEWAY TO ADVOCACY: WHY ADVOCATE?</w:t>
      </w:r>
    </w:p>
    <w:bookmarkEnd w:id="82"/>
    <w:p w14:paraId="1CB7F311" w14:textId="77777777" w:rsidR="00A60E1B" w:rsidRPr="0019472D" w:rsidRDefault="00A60E1B" w:rsidP="00F5686D">
      <w:pPr>
        <w:widowControl w:val="0"/>
        <w:adjustRightInd w:val="0"/>
        <w:spacing w:after="0" w:line="240" w:lineRule="auto"/>
        <w:jc w:val="both"/>
        <w:rPr>
          <w:rFonts w:ascii="Arial Nova" w:eastAsia="ArialMT" w:hAnsi="Arial Nova" w:cs="Microsoft Sans Serif"/>
          <w:color w:val="000000" w:themeColor="text1"/>
        </w:rPr>
      </w:pPr>
    </w:p>
    <w:p w14:paraId="57F4818E" w14:textId="3A3A7D1B"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 xml:space="preserve">Why Advocate? It is probably safe to say that no one first joins PTA to be an advocate. Most initially go to meetings and share their thoughts when the principal asks for ideas on an issue the school is facing. They help run an activity booth at the fall carnival to help raise funds to purchase items that teachers need in their classrooms. They talk to the child’s teacher when another child was bullying them. They work a shift or two at the book fair because the school library would get extra books after the sale. They do these things because they want the child’s school to provide the best education possible. </w:t>
      </w:r>
    </w:p>
    <w:p w14:paraId="5A1B0F22" w14:textId="77777777"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p>
    <w:p w14:paraId="5B20706E" w14:textId="3BA85581"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 xml:space="preserve">And in doing all these things, they were involved in advocacy, because at the most basic level, advocacy is simply working to make things better. Sometimes that involves speaking to someone with the power to make a change. Sometimes it is raising funds to support that change. By talking to the child’s teacher about a problem in the classroom, they already know the basics of advocacy. Talk to the person who can change the situation, share what the problem is, and ask them to fix it (possibly with </w:t>
      </w:r>
      <w:r w:rsidR="00BA0CD0">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solution). The approach is the same when advocat</w:t>
      </w:r>
      <w:r w:rsidR="003E6475">
        <w:rPr>
          <w:rFonts w:ascii="Arial Nova" w:eastAsia="ArialMT" w:hAnsi="Arial Nova" w:cs="Microsoft Sans Serif"/>
          <w:color w:val="000000" w:themeColor="text1"/>
        </w:rPr>
        <w:t>ing</w:t>
      </w:r>
      <w:r w:rsidRPr="0019472D">
        <w:rPr>
          <w:rFonts w:ascii="Arial Nova" w:eastAsia="ArialMT" w:hAnsi="Arial Nova" w:cs="Microsoft Sans Serif"/>
          <w:color w:val="000000" w:themeColor="text1"/>
        </w:rPr>
        <w:t xml:space="preserve"> with a school board member, a state legislator, or a member of Congress. </w:t>
      </w:r>
    </w:p>
    <w:p w14:paraId="06860714" w14:textId="77777777"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p>
    <w:p w14:paraId="5ECA38F2" w14:textId="45A69D6A"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 xml:space="preserve">The </w:t>
      </w:r>
      <w:r w:rsidRPr="0019472D">
        <w:rPr>
          <w:rFonts w:ascii="Arial Nova" w:eastAsia="ArialMT" w:hAnsi="Arial Nova" w:cs="Microsoft Sans Serif"/>
          <w:i/>
          <w:iCs/>
          <w:color w:val="000000" w:themeColor="text1"/>
        </w:rPr>
        <w:t>LAPTA Toolkit: Advocacy</w:t>
      </w:r>
      <w:r w:rsidRPr="0019472D">
        <w:rPr>
          <w:rFonts w:ascii="Arial Nova" w:eastAsia="ArialMT" w:hAnsi="Arial Nova" w:cs="Microsoft Sans Serif"/>
          <w:color w:val="000000" w:themeColor="text1"/>
        </w:rPr>
        <w:t xml:space="preserve"> is designed to help </w:t>
      </w:r>
      <w:r w:rsidR="003E6475">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 xml:space="preserve">PTA become </w:t>
      </w:r>
      <w:r w:rsidR="003D35FD">
        <w:rPr>
          <w:rFonts w:ascii="Arial Nova" w:eastAsia="ArialMT" w:hAnsi="Arial Nova" w:cs="Microsoft Sans Serif"/>
          <w:color w:val="000000" w:themeColor="text1"/>
        </w:rPr>
        <w:t xml:space="preserve">a </w:t>
      </w:r>
      <w:r w:rsidRPr="0019472D">
        <w:rPr>
          <w:rFonts w:ascii="Arial Nova" w:eastAsia="ArialMT" w:hAnsi="Arial Nova" w:cs="Microsoft Sans Serif"/>
          <w:color w:val="000000" w:themeColor="text1"/>
        </w:rPr>
        <w:t xml:space="preserve">more effective advocate, whether that advocacy is in </w:t>
      </w:r>
      <w:r w:rsidR="003D35FD">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school, in </w:t>
      </w:r>
      <w:r w:rsidR="003D35FD">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district, or at the state or national level. It will help </w:t>
      </w:r>
      <w:r w:rsidR="003D35FD">
        <w:rPr>
          <w:rFonts w:ascii="Arial Nova" w:eastAsia="ArialMT" w:hAnsi="Arial Nova" w:cs="Microsoft Sans Serif"/>
          <w:color w:val="000000" w:themeColor="text1"/>
        </w:rPr>
        <w:t xml:space="preserve">to </w:t>
      </w:r>
      <w:r w:rsidRPr="0019472D">
        <w:rPr>
          <w:rFonts w:ascii="Arial Nova" w:eastAsia="ArialMT" w:hAnsi="Arial Nova" w:cs="Microsoft Sans Serif"/>
          <w:color w:val="000000" w:themeColor="text1"/>
        </w:rPr>
        <w:t xml:space="preserve">strategically attack an issue, recruit supporters, build coalitions of like-minded groups, structure </w:t>
      </w:r>
      <w:r w:rsidR="00BA0CD0">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 xml:space="preserve">arguments, and communicate effectively. It will help </w:t>
      </w:r>
      <w:r w:rsidR="00B86551">
        <w:rPr>
          <w:rFonts w:ascii="Arial Nova" w:eastAsia="ArialMT" w:hAnsi="Arial Nova" w:cs="Microsoft Sans Serif"/>
          <w:color w:val="000000" w:themeColor="text1"/>
        </w:rPr>
        <w:t>to</w:t>
      </w:r>
      <w:r w:rsidRPr="0019472D">
        <w:rPr>
          <w:rFonts w:ascii="Arial Nova" w:eastAsia="ArialMT" w:hAnsi="Arial Nova" w:cs="Microsoft Sans Serif"/>
          <w:color w:val="000000" w:themeColor="text1"/>
        </w:rPr>
        <w:t xml:space="preserve"> engage </w:t>
      </w:r>
      <w:r w:rsidR="00B86551">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PTA’s members in advocacy and teach how to take advocacy success from the local level to the state or national level. </w:t>
      </w:r>
    </w:p>
    <w:p w14:paraId="0EF77BFA" w14:textId="77777777"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p>
    <w:p w14:paraId="28E2D356" w14:textId="512C2BDB" w:rsidR="00A60E1B" w:rsidRDefault="00A60E1B" w:rsidP="00F5686D">
      <w:pPr>
        <w:widowControl w:val="0"/>
        <w:adjustRightInd w:val="0"/>
        <w:spacing w:after="0" w:line="240" w:lineRule="auto"/>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 xml:space="preserve">PTA was founded on the idea of advocating for children at school, in the home, and in their community. </w:t>
      </w:r>
      <w:r w:rsidR="00423CEE">
        <w:rPr>
          <w:rFonts w:ascii="Arial Nova" w:eastAsia="ArialMT" w:hAnsi="Arial Nova" w:cs="Microsoft Sans Serif"/>
          <w:color w:val="000000" w:themeColor="text1"/>
        </w:rPr>
        <w:t>The Local</w:t>
      </w:r>
      <w:r w:rsidRPr="0019472D">
        <w:rPr>
          <w:rFonts w:ascii="Arial Nova" w:eastAsia="ArialMT" w:hAnsi="Arial Nova" w:cs="Microsoft Sans Serif"/>
          <w:color w:val="000000" w:themeColor="text1"/>
        </w:rPr>
        <w:t xml:space="preserve"> PTA </w:t>
      </w:r>
      <w:r w:rsidR="00423CEE">
        <w:rPr>
          <w:rFonts w:ascii="Arial Nova" w:eastAsia="ArialMT" w:hAnsi="Arial Nova" w:cs="Microsoft Sans Serif"/>
          <w:color w:val="000000" w:themeColor="text1"/>
        </w:rPr>
        <w:t xml:space="preserve">Unit </w:t>
      </w:r>
      <w:r w:rsidRPr="0019472D">
        <w:rPr>
          <w:rFonts w:ascii="Arial Nova" w:eastAsia="ArialMT" w:hAnsi="Arial Nova" w:cs="Microsoft Sans Serif"/>
          <w:color w:val="000000" w:themeColor="text1"/>
        </w:rPr>
        <w:t xml:space="preserve">has already been involved in advocacy, even if </w:t>
      </w:r>
      <w:r w:rsidR="00423CEE">
        <w:rPr>
          <w:rFonts w:ascii="Arial Nova" w:eastAsia="ArialMT" w:hAnsi="Arial Nova" w:cs="Microsoft Sans Serif"/>
          <w:color w:val="000000" w:themeColor="text1"/>
        </w:rPr>
        <w:t>they</w:t>
      </w:r>
      <w:r w:rsidRPr="0019472D">
        <w:rPr>
          <w:rFonts w:ascii="Arial Nova" w:eastAsia="ArialMT" w:hAnsi="Arial Nova" w:cs="Microsoft Sans Serif"/>
          <w:color w:val="000000" w:themeColor="text1"/>
        </w:rPr>
        <w:t xml:space="preserve"> did not call it that. Now, </w:t>
      </w:r>
      <w:r w:rsidR="00423CEE">
        <w:rPr>
          <w:rFonts w:ascii="Arial Nova" w:eastAsia="ArialMT" w:hAnsi="Arial Nova" w:cs="Microsoft Sans Serif"/>
          <w:color w:val="000000" w:themeColor="text1"/>
        </w:rPr>
        <w:t>they</w:t>
      </w:r>
      <w:r w:rsidRPr="0019472D">
        <w:rPr>
          <w:rFonts w:ascii="Arial Nova" w:eastAsia="ArialMT" w:hAnsi="Arial Nova" w:cs="Microsoft Sans Serif"/>
          <w:color w:val="000000" w:themeColor="text1"/>
        </w:rPr>
        <w:t xml:space="preserve"> can strengthen that advocacy. When </w:t>
      </w:r>
      <w:r w:rsidR="00423CEE">
        <w:rPr>
          <w:rFonts w:ascii="Arial Nova" w:eastAsia="ArialMT" w:hAnsi="Arial Nova" w:cs="Microsoft Sans Serif"/>
          <w:color w:val="000000" w:themeColor="text1"/>
        </w:rPr>
        <w:t>PTAs</w:t>
      </w:r>
      <w:r w:rsidRPr="0019472D">
        <w:rPr>
          <w:rFonts w:ascii="Arial Nova" w:eastAsia="ArialMT" w:hAnsi="Arial Nova" w:cs="Microsoft Sans Serif"/>
          <w:color w:val="000000" w:themeColor="text1"/>
        </w:rPr>
        <w:t xml:space="preserve"> advocate for change, </w:t>
      </w:r>
      <w:r w:rsidR="00423CEE">
        <w:rPr>
          <w:rFonts w:ascii="Arial Nova" w:eastAsia="ArialMT" w:hAnsi="Arial Nova" w:cs="Microsoft Sans Serif"/>
          <w:color w:val="000000" w:themeColor="text1"/>
        </w:rPr>
        <w:t>they</w:t>
      </w:r>
      <w:r w:rsidR="00C0355D">
        <w:rPr>
          <w:rFonts w:ascii="Arial Nova" w:eastAsia="ArialMT" w:hAnsi="Arial Nova" w:cs="Microsoft Sans Serif"/>
          <w:color w:val="000000" w:themeColor="text1"/>
        </w:rPr>
        <w:t xml:space="preserve"> </w:t>
      </w:r>
      <w:r w:rsidRPr="0019472D">
        <w:rPr>
          <w:rFonts w:ascii="Arial Nova" w:eastAsia="ArialMT" w:hAnsi="Arial Nova" w:cs="Microsoft Sans Serif"/>
          <w:color w:val="000000" w:themeColor="text1"/>
        </w:rPr>
        <w:t xml:space="preserve">make things better not just for </w:t>
      </w:r>
      <w:r w:rsidR="00C0355D">
        <w:rPr>
          <w:rFonts w:ascii="Arial Nova" w:eastAsia="ArialMT" w:hAnsi="Arial Nova" w:cs="Microsoft Sans Serif"/>
          <w:color w:val="000000" w:themeColor="text1"/>
        </w:rPr>
        <w:t xml:space="preserve">their </w:t>
      </w:r>
      <w:r w:rsidRPr="0019472D">
        <w:rPr>
          <w:rFonts w:ascii="Arial Nova" w:eastAsia="ArialMT" w:hAnsi="Arial Nova" w:cs="Microsoft Sans Serif"/>
          <w:color w:val="000000" w:themeColor="text1"/>
        </w:rPr>
        <w:t>child right now, but for every child going forward.</w:t>
      </w:r>
    </w:p>
    <w:p w14:paraId="16047EAD" w14:textId="77777777" w:rsidR="00FE7919" w:rsidRDefault="00FE7919" w:rsidP="00F5686D">
      <w:pPr>
        <w:widowControl w:val="0"/>
        <w:adjustRightInd w:val="0"/>
        <w:spacing w:after="0" w:line="240" w:lineRule="auto"/>
        <w:rPr>
          <w:rFonts w:ascii="Arial Nova" w:eastAsia="ArialMT" w:hAnsi="Arial Nova" w:cs="Microsoft Sans Serif"/>
          <w:b/>
          <w:bCs/>
          <w:color w:val="000000" w:themeColor="text1"/>
        </w:rPr>
      </w:pPr>
    </w:p>
    <w:p w14:paraId="20D25134" w14:textId="7015F929" w:rsidR="00A60E1B" w:rsidRPr="0019472D" w:rsidRDefault="00A60E1B" w:rsidP="00F5686D">
      <w:pPr>
        <w:widowControl w:val="0"/>
        <w:adjustRightInd w:val="0"/>
        <w:spacing w:after="0" w:line="240" w:lineRule="auto"/>
        <w:rPr>
          <w:rFonts w:ascii="Arial Nova" w:eastAsia="ArialMT" w:hAnsi="Arial Nova" w:cs="Microsoft Sans Serif"/>
          <w:b/>
          <w:bCs/>
          <w:color w:val="000000" w:themeColor="text1"/>
        </w:rPr>
      </w:pPr>
      <w:r w:rsidRPr="0019472D">
        <w:rPr>
          <w:rFonts w:ascii="Arial Nova" w:eastAsia="ArialMT" w:hAnsi="Arial Nova" w:cs="Microsoft Sans Serif"/>
          <w:b/>
          <w:bCs/>
          <w:color w:val="000000" w:themeColor="text1"/>
        </w:rPr>
        <w:t xml:space="preserve">Top 5 </w:t>
      </w:r>
      <w:r w:rsidR="00BB5E66">
        <w:rPr>
          <w:rFonts w:ascii="Arial Nova" w:eastAsia="ArialMT" w:hAnsi="Arial Nova" w:cs="Microsoft Sans Serif"/>
          <w:b/>
          <w:bCs/>
          <w:color w:val="000000" w:themeColor="text1"/>
        </w:rPr>
        <w:t>W</w:t>
      </w:r>
      <w:r w:rsidRPr="0019472D">
        <w:rPr>
          <w:rFonts w:ascii="Arial Nova" w:eastAsia="ArialMT" w:hAnsi="Arial Nova" w:cs="Microsoft Sans Serif"/>
          <w:b/>
          <w:bCs/>
          <w:color w:val="000000" w:themeColor="text1"/>
        </w:rPr>
        <w:t xml:space="preserve">ays to </w:t>
      </w:r>
      <w:r w:rsidR="00BB5E66">
        <w:rPr>
          <w:rFonts w:ascii="Arial Nova" w:eastAsia="ArialMT" w:hAnsi="Arial Nova" w:cs="Microsoft Sans Serif"/>
          <w:b/>
          <w:bCs/>
          <w:color w:val="000000" w:themeColor="text1"/>
        </w:rPr>
        <w:t>H</w:t>
      </w:r>
      <w:r w:rsidRPr="0019472D">
        <w:rPr>
          <w:rFonts w:ascii="Arial Nova" w:eastAsia="ArialMT" w:hAnsi="Arial Nova" w:cs="Microsoft Sans Serif"/>
          <w:b/>
          <w:bCs/>
          <w:color w:val="000000" w:themeColor="text1"/>
        </w:rPr>
        <w:t xml:space="preserve">elp </w:t>
      </w:r>
      <w:r w:rsidR="00BB5E66">
        <w:rPr>
          <w:rFonts w:ascii="Arial Nova" w:eastAsia="ArialMT" w:hAnsi="Arial Nova" w:cs="Microsoft Sans Serif"/>
          <w:b/>
          <w:bCs/>
          <w:color w:val="000000" w:themeColor="text1"/>
        </w:rPr>
        <w:t>M</w:t>
      </w:r>
      <w:r w:rsidRPr="0019472D">
        <w:rPr>
          <w:rFonts w:ascii="Arial Nova" w:eastAsia="ArialMT" w:hAnsi="Arial Nova" w:cs="Microsoft Sans Serif"/>
          <w:b/>
          <w:bCs/>
          <w:color w:val="000000" w:themeColor="text1"/>
        </w:rPr>
        <w:t xml:space="preserve">embers </w:t>
      </w:r>
      <w:r w:rsidR="00BB5E66">
        <w:rPr>
          <w:rFonts w:ascii="Arial Nova" w:eastAsia="ArialMT" w:hAnsi="Arial Nova" w:cs="Microsoft Sans Serif"/>
          <w:b/>
          <w:bCs/>
          <w:color w:val="000000" w:themeColor="text1"/>
        </w:rPr>
        <w:t>A</w:t>
      </w:r>
      <w:r w:rsidRPr="0019472D">
        <w:rPr>
          <w:rFonts w:ascii="Arial Nova" w:eastAsia="ArialMT" w:hAnsi="Arial Nova" w:cs="Microsoft Sans Serif"/>
          <w:b/>
          <w:bCs/>
          <w:color w:val="000000" w:themeColor="text1"/>
        </w:rPr>
        <w:t xml:space="preserve">dvocate for </w:t>
      </w:r>
      <w:r w:rsidR="00BB5E66">
        <w:rPr>
          <w:rFonts w:ascii="Arial Nova" w:eastAsia="ArialMT" w:hAnsi="Arial Nova" w:cs="Microsoft Sans Serif"/>
          <w:b/>
          <w:bCs/>
          <w:color w:val="000000" w:themeColor="text1"/>
        </w:rPr>
        <w:t>C</w:t>
      </w:r>
      <w:r w:rsidR="00C0355D">
        <w:rPr>
          <w:rFonts w:ascii="Arial Nova" w:eastAsia="ArialMT" w:hAnsi="Arial Nova" w:cs="Microsoft Sans Serif"/>
          <w:b/>
          <w:bCs/>
          <w:color w:val="000000" w:themeColor="text1"/>
        </w:rPr>
        <w:t>hildren</w:t>
      </w:r>
    </w:p>
    <w:p w14:paraId="3F81EBE4" w14:textId="795500F1" w:rsidR="00A60E1B" w:rsidRPr="0019472D" w:rsidRDefault="00A60E1B" w:rsidP="002D35F4">
      <w:pPr>
        <w:pStyle w:val="ListParagraph"/>
        <w:widowControl w:val="0"/>
        <w:numPr>
          <w:ilvl w:val="0"/>
          <w:numId w:val="89"/>
        </w:numPr>
        <w:adjustRightInd w:val="0"/>
        <w:spacing w:after="0" w:line="240" w:lineRule="auto"/>
        <w:ind w:left="360"/>
        <w:rPr>
          <w:rFonts w:ascii="Arial Nova" w:eastAsia="ArialMT" w:hAnsi="Arial Nova" w:cs="Microsoft Sans Serif"/>
          <w:color w:val="000000" w:themeColor="text1"/>
        </w:rPr>
      </w:pPr>
      <w:r w:rsidRPr="00804260">
        <w:rPr>
          <w:rFonts w:ascii="Arial Nova" w:eastAsia="ArialMT" w:hAnsi="Arial Nova" w:cs="Microsoft Sans Serif"/>
          <w:color w:val="000000" w:themeColor="text1"/>
        </w:rPr>
        <w:t>Each time a parent attends a conference or communicates with the school, they are advocating for their</w:t>
      </w:r>
      <w:r w:rsidRPr="0019472D">
        <w:rPr>
          <w:rFonts w:ascii="Arial Nova" w:eastAsia="ArialMT" w:hAnsi="Arial Nova" w:cs="Microsoft Sans Serif"/>
          <w:color w:val="000000" w:themeColor="text1"/>
        </w:rPr>
        <w:t xml:space="preserve"> children. Share PTA’s Tips for Parent Teacher Conferences in </w:t>
      </w:r>
      <w:r w:rsidR="00D5299A">
        <w:rPr>
          <w:rFonts w:ascii="Arial Nova" w:eastAsia="ArialMT" w:hAnsi="Arial Nova" w:cs="Microsoft Sans Serif"/>
          <w:color w:val="000000" w:themeColor="text1"/>
        </w:rPr>
        <w:t>the PTA</w:t>
      </w:r>
      <w:r w:rsidRPr="0019472D">
        <w:rPr>
          <w:rFonts w:ascii="Arial Nova" w:eastAsia="ArialMT" w:hAnsi="Arial Nova" w:cs="Microsoft Sans Serif"/>
          <w:color w:val="000000" w:themeColor="text1"/>
        </w:rPr>
        <w:t xml:space="preserve"> newsletter, social media, or website. </w:t>
      </w:r>
    </w:p>
    <w:p w14:paraId="764365E9" w14:textId="1EAF59F9" w:rsidR="00A60E1B" w:rsidRPr="0019472D" w:rsidRDefault="00A60E1B" w:rsidP="002D35F4">
      <w:pPr>
        <w:pStyle w:val="ListParagraph"/>
        <w:widowControl w:val="0"/>
        <w:numPr>
          <w:ilvl w:val="0"/>
          <w:numId w:val="89"/>
        </w:numPr>
        <w:adjustRightInd w:val="0"/>
        <w:spacing w:after="0" w:line="240" w:lineRule="auto"/>
        <w:ind w:left="360"/>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 xml:space="preserve">Help educate voters by hosting a Candidate Forum. This forum can be the vehicle to provide information on where school board candidates stand on issues that affect children. Access National PTA’s rules and regulations on political activities to following non-partisan IRS regulation for nonprofits. </w:t>
      </w:r>
    </w:p>
    <w:p w14:paraId="12A9A4EB" w14:textId="481B751B" w:rsidR="00A60E1B" w:rsidRPr="0019472D" w:rsidRDefault="00A60E1B" w:rsidP="002D35F4">
      <w:pPr>
        <w:pStyle w:val="ListParagraph"/>
        <w:widowControl w:val="0"/>
        <w:numPr>
          <w:ilvl w:val="0"/>
          <w:numId w:val="89"/>
        </w:numPr>
        <w:adjustRightInd w:val="0"/>
        <w:spacing w:after="0" w:line="240" w:lineRule="auto"/>
        <w:ind w:left="360"/>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 xml:space="preserve">Be part of the solution. Encourage members to become representatives on school committees and attend school board meetings. Work cooperatively with the school administration to educate the community and address the needs of the children within its confines. </w:t>
      </w:r>
    </w:p>
    <w:p w14:paraId="112875DC" w14:textId="4183E7A2" w:rsidR="00A60E1B" w:rsidRPr="0019472D" w:rsidRDefault="00A60E1B" w:rsidP="002D35F4">
      <w:pPr>
        <w:pStyle w:val="ListParagraph"/>
        <w:widowControl w:val="0"/>
        <w:numPr>
          <w:ilvl w:val="0"/>
          <w:numId w:val="89"/>
        </w:numPr>
        <w:adjustRightInd w:val="0"/>
        <w:spacing w:after="0" w:line="240" w:lineRule="auto"/>
        <w:ind w:left="360"/>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 xml:space="preserve">Be the information conduit. LAPTA disseminates information on hot issues and pending legislation introduced in Baton Rouge. Share this material in a time sensitive manner with members. </w:t>
      </w:r>
    </w:p>
    <w:p w14:paraId="2125AA4D" w14:textId="79E3E9A7" w:rsidR="004672BE" w:rsidRDefault="00A60E1B" w:rsidP="002D35F4">
      <w:pPr>
        <w:pStyle w:val="ListParagraph"/>
        <w:widowControl w:val="0"/>
        <w:numPr>
          <w:ilvl w:val="0"/>
          <w:numId w:val="89"/>
        </w:numPr>
        <w:adjustRightInd w:val="0"/>
        <w:spacing w:after="0" w:line="240" w:lineRule="auto"/>
        <w:ind w:left="360"/>
        <w:rPr>
          <w:rFonts w:ascii="Arial Nova" w:eastAsia="ArialMT" w:hAnsi="Arial Nova" w:cs="Microsoft Sans Serif"/>
          <w:color w:val="000000" w:themeColor="text1"/>
        </w:rPr>
      </w:pPr>
      <w:r w:rsidRPr="00DB1E56">
        <w:rPr>
          <w:rFonts w:ascii="Arial Nova" w:eastAsia="ArialMT" w:hAnsi="Arial Nova" w:cs="Microsoft Sans Serif"/>
          <w:color w:val="000000" w:themeColor="text1"/>
        </w:rPr>
        <w:t xml:space="preserve">A thousand is better than one. Promote membership! Every member adds to </w:t>
      </w:r>
      <w:r w:rsidR="00EA46BA" w:rsidRPr="00DB1E56">
        <w:rPr>
          <w:rFonts w:ascii="Arial Nova" w:eastAsia="ArialMT" w:hAnsi="Arial Nova" w:cs="Microsoft Sans Serif"/>
          <w:color w:val="000000" w:themeColor="text1"/>
        </w:rPr>
        <w:t>the</w:t>
      </w:r>
      <w:r w:rsidR="00816C42" w:rsidRPr="00DB1E56">
        <w:rPr>
          <w:rFonts w:ascii="Arial Nova" w:eastAsia="ArialMT" w:hAnsi="Arial Nova" w:cs="Microsoft Sans Serif"/>
          <w:color w:val="000000" w:themeColor="text1"/>
        </w:rPr>
        <w:t xml:space="preserve"> strength of the PTA’s </w:t>
      </w:r>
      <w:r w:rsidRPr="00DB1E56">
        <w:rPr>
          <w:rFonts w:ascii="Arial Nova" w:eastAsia="ArialMT" w:hAnsi="Arial Nova" w:cs="Microsoft Sans Serif"/>
          <w:color w:val="000000" w:themeColor="text1"/>
        </w:rPr>
        <w:t>voice</w:t>
      </w:r>
      <w:r w:rsidR="00222995" w:rsidRPr="00DB1E56">
        <w:rPr>
          <w:rFonts w:ascii="Arial Nova" w:eastAsia="ArialMT" w:hAnsi="Arial Nova" w:cs="Microsoft Sans Serif"/>
          <w:color w:val="000000" w:themeColor="text1"/>
        </w:rPr>
        <w:t xml:space="preserve"> as it </w:t>
      </w:r>
      <w:r w:rsidRPr="00DB1E56">
        <w:rPr>
          <w:rFonts w:ascii="Arial Nova" w:eastAsia="ArialMT" w:hAnsi="Arial Nova" w:cs="Microsoft Sans Serif"/>
          <w:color w:val="000000" w:themeColor="text1"/>
        </w:rPr>
        <w:t>support</w:t>
      </w:r>
      <w:r w:rsidR="00222995" w:rsidRPr="00DB1E56">
        <w:rPr>
          <w:rFonts w:ascii="Arial Nova" w:eastAsia="ArialMT" w:hAnsi="Arial Nova" w:cs="Microsoft Sans Serif"/>
          <w:color w:val="000000" w:themeColor="text1"/>
        </w:rPr>
        <w:t>s</w:t>
      </w:r>
      <w:r w:rsidRPr="00DB1E56">
        <w:rPr>
          <w:rFonts w:ascii="Arial Nova" w:eastAsia="ArialMT" w:hAnsi="Arial Nova" w:cs="Microsoft Sans Serif"/>
          <w:color w:val="000000" w:themeColor="text1"/>
        </w:rPr>
        <w:t xml:space="preserve"> issues that promote the well-being of children. The greater </w:t>
      </w:r>
      <w:r w:rsidR="00427112" w:rsidRPr="00DB1E56">
        <w:rPr>
          <w:rFonts w:ascii="Arial Nova" w:eastAsia="ArialMT" w:hAnsi="Arial Nova" w:cs="Microsoft Sans Serif"/>
          <w:color w:val="000000" w:themeColor="text1"/>
        </w:rPr>
        <w:t xml:space="preserve">the </w:t>
      </w:r>
      <w:r w:rsidRPr="00DB1E56">
        <w:rPr>
          <w:rFonts w:ascii="Arial Nova" w:eastAsia="ArialMT" w:hAnsi="Arial Nova" w:cs="Microsoft Sans Serif"/>
          <w:color w:val="000000" w:themeColor="text1"/>
        </w:rPr>
        <w:t xml:space="preserve">numbers, the greater impact </w:t>
      </w:r>
      <w:r w:rsidR="008D21BF" w:rsidRPr="00DB1E56">
        <w:rPr>
          <w:rFonts w:ascii="Arial Nova" w:eastAsia="ArialMT" w:hAnsi="Arial Nova" w:cs="Microsoft Sans Serif"/>
          <w:color w:val="000000" w:themeColor="text1"/>
        </w:rPr>
        <w:t>it</w:t>
      </w:r>
      <w:r w:rsidRPr="00DB1E56">
        <w:rPr>
          <w:rFonts w:ascii="Arial Nova" w:eastAsia="ArialMT" w:hAnsi="Arial Nova" w:cs="Microsoft Sans Serif"/>
          <w:color w:val="000000" w:themeColor="text1"/>
        </w:rPr>
        <w:t xml:space="preserve"> </w:t>
      </w:r>
      <w:r w:rsidR="00222995" w:rsidRPr="00DB1E56">
        <w:rPr>
          <w:rFonts w:ascii="Arial Nova" w:eastAsia="ArialMT" w:hAnsi="Arial Nova" w:cs="Microsoft Sans Serif"/>
          <w:color w:val="000000" w:themeColor="text1"/>
        </w:rPr>
        <w:t xml:space="preserve">can </w:t>
      </w:r>
      <w:r w:rsidRPr="00DB1E56">
        <w:rPr>
          <w:rFonts w:ascii="Arial Nova" w:eastAsia="ArialMT" w:hAnsi="Arial Nova" w:cs="Microsoft Sans Serif"/>
          <w:color w:val="000000" w:themeColor="text1"/>
        </w:rPr>
        <w:t>ha</w:t>
      </w:r>
      <w:r w:rsidR="00222995" w:rsidRPr="00DB1E56">
        <w:rPr>
          <w:rFonts w:ascii="Arial Nova" w:eastAsia="ArialMT" w:hAnsi="Arial Nova" w:cs="Microsoft Sans Serif"/>
          <w:color w:val="000000" w:themeColor="text1"/>
        </w:rPr>
        <w:t>ve.</w:t>
      </w:r>
      <w:r w:rsidR="007574C2" w:rsidRPr="00DB1E56">
        <w:rPr>
          <w:rFonts w:ascii="Arial Nova" w:eastAsia="ArialMT" w:hAnsi="Arial Nova" w:cs="Microsoft Sans Serif"/>
          <w:color w:val="000000" w:themeColor="text1"/>
        </w:rPr>
        <w:t xml:space="preserve"> </w:t>
      </w:r>
      <w:r w:rsidRPr="00DB1E56">
        <w:rPr>
          <w:rFonts w:ascii="Arial Nova" w:eastAsia="ArialMT" w:hAnsi="Arial Nova" w:cs="Microsoft Sans Serif"/>
          <w:color w:val="000000" w:themeColor="text1"/>
        </w:rPr>
        <w:t xml:space="preserve">Advocating for all children </w:t>
      </w:r>
      <w:r w:rsidR="00FE7919">
        <w:rPr>
          <w:rFonts w:ascii="Arial Nova" w:eastAsia="ArialMT" w:hAnsi="Arial Nova" w:cs="Microsoft Sans Serif"/>
          <w:color w:val="000000" w:themeColor="text1"/>
        </w:rPr>
        <w:t xml:space="preserve">helps </w:t>
      </w:r>
      <w:r w:rsidRPr="00DB1E56">
        <w:rPr>
          <w:rFonts w:ascii="Arial Nova" w:eastAsia="ArialMT" w:hAnsi="Arial Nova" w:cs="Microsoft Sans Serif"/>
          <w:color w:val="000000" w:themeColor="text1"/>
        </w:rPr>
        <w:t>them to achieve their dreams</w:t>
      </w:r>
      <w:r w:rsidR="004672BE">
        <w:rPr>
          <w:rFonts w:ascii="Arial Nova" w:eastAsia="ArialMT" w:hAnsi="Arial Nova" w:cs="Microsoft Sans Serif"/>
          <w:color w:val="000000" w:themeColor="text1"/>
        </w:rPr>
        <w:t>.</w:t>
      </w:r>
    </w:p>
    <w:p w14:paraId="2943C68C" w14:textId="77777777" w:rsidR="009345A3" w:rsidRDefault="009345A3" w:rsidP="00F5686D">
      <w:pPr>
        <w:widowControl w:val="0"/>
        <w:adjustRightInd w:val="0"/>
        <w:spacing w:after="0" w:line="240" w:lineRule="auto"/>
        <w:jc w:val="both"/>
        <w:rPr>
          <w:rFonts w:ascii="Arial Nova" w:eastAsia="ArialMT" w:hAnsi="Arial Nova" w:cs="Microsoft Sans Serif"/>
          <w:color w:val="000000" w:themeColor="text1"/>
        </w:rPr>
      </w:pPr>
    </w:p>
    <w:p w14:paraId="7C26A581" w14:textId="4D3CFA97" w:rsidR="00A60E1B" w:rsidRPr="004672BE" w:rsidRDefault="00A60E1B" w:rsidP="00F5686D">
      <w:pPr>
        <w:widowControl w:val="0"/>
        <w:spacing w:after="0" w:line="240" w:lineRule="auto"/>
        <w:rPr>
          <w:rFonts w:ascii="Arial Nova" w:eastAsia="ArialMT" w:hAnsi="Arial Nova" w:cs="Microsoft Sans Serif"/>
          <w:b/>
          <w:bCs/>
          <w:color w:val="000000" w:themeColor="text1"/>
          <w:sz w:val="40"/>
          <w:szCs w:val="40"/>
          <w:u w:val="single"/>
          <w:lang w:bidi="ar-SA"/>
        </w:rPr>
      </w:pPr>
      <w:bookmarkStart w:id="83" w:name="advocateanissueplanning"/>
      <w:r w:rsidRPr="004672BE">
        <w:rPr>
          <w:rFonts w:ascii="Arial Nova" w:eastAsia="ArialMT" w:hAnsi="Arial Nova" w:cs="Microsoft Sans Serif"/>
          <w:b/>
          <w:bCs/>
          <w:color w:val="000000" w:themeColor="text1"/>
          <w:sz w:val="40"/>
          <w:szCs w:val="40"/>
          <w:u w:val="single"/>
          <w:lang w:bidi="ar-SA"/>
        </w:rPr>
        <w:t>ADVOCATING AN ISSUE: PLANNING</w:t>
      </w:r>
    </w:p>
    <w:bookmarkEnd w:id="83"/>
    <w:p w14:paraId="71A83893" w14:textId="49270560"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 xml:space="preserve">Planning </w:t>
      </w:r>
      <w:r w:rsidR="0002542E">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approach to </w:t>
      </w:r>
      <w:r w:rsidR="0002542E">
        <w:rPr>
          <w:rFonts w:ascii="Arial Nova" w:eastAsia="ArialMT" w:hAnsi="Arial Nova" w:cs="Microsoft Sans Serif"/>
          <w:color w:val="000000" w:themeColor="text1"/>
        </w:rPr>
        <w:t xml:space="preserve">an </w:t>
      </w:r>
      <w:r w:rsidRPr="0019472D">
        <w:rPr>
          <w:rFonts w:ascii="Arial Nova" w:eastAsia="ArialMT" w:hAnsi="Arial Nova" w:cs="Microsoft Sans Serif"/>
          <w:color w:val="000000" w:themeColor="text1"/>
        </w:rPr>
        <w:t xml:space="preserve">advocacy campaign is like mapping directions to a new vacation destination. </w:t>
      </w:r>
      <w:r w:rsidR="00E25A92">
        <w:rPr>
          <w:rFonts w:ascii="Arial Nova" w:eastAsia="ArialMT" w:hAnsi="Arial Nova" w:cs="Microsoft Sans Serif"/>
          <w:color w:val="000000" w:themeColor="text1"/>
        </w:rPr>
        <w:t xml:space="preserve">Create an </w:t>
      </w:r>
      <w:r w:rsidRPr="0019472D">
        <w:rPr>
          <w:rFonts w:ascii="Arial Nova" w:eastAsia="ArialMT" w:hAnsi="Arial Nova" w:cs="Microsoft Sans Serif"/>
          <w:color w:val="000000" w:themeColor="text1"/>
        </w:rPr>
        <w:t>advocacy campaign strategy</w:t>
      </w:r>
      <w:r w:rsidR="00E25A92">
        <w:rPr>
          <w:rFonts w:ascii="Arial Nova" w:eastAsia="ArialMT" w:hAnsi="Arial Nova" w:cs="Microsoft Sans Serif"/>
          <w:color w:val="000000" w:themeColor="text1"/>
        </w:rPr>
        <w:t xml:space="preserve"> by</w:t>
      </w:r>
      <w:r w:rsidR="003C330B">
        <w:rPr>
          <w:rFonts w:ascii="Arial Nova" w:eastAsia="ArialMT" w:hAnsi="Arial Nova" w:cs="Microsoft Sans Serif"/>
          <w:color w:val="000000" w:themeColor="text1"/>
        </w:rPr>
        <w:t xml:space="preserve"> </w:t>
      </w:r>
      <w:r w:rsidR="00E25A92">
        <w:rPr>
          <w:rFonts w:ascii="Arial Nova" w:eastAsia="ArialMT" w:hAnsi="Arial Nova" w:cs="Microsoft Sans Serif"/>
          <w:color w:val="000000" w:themeColor="text1"/>
        </w:rPr>
        <w:t>f</w:t>
      </w:r>
      <w:r w:rsidR="003C330B" w:rsidRPr="0019472D">
        <w:rPr>
          <w:rFonts w:ascii="Arial Nova" w:eastAsia="ArialMT" w:hAnsi="Arial Nova" w:cs="Microsoft Sans Serif"/>
          <w:color w:val="000000" w:themeColor="text1"/>
        </w:rPr>
        <w:t>igur</w:t>
      </w:r>
      <w:r w:rsidR="00E25A92">
        <w:rPr>
          <w:rFonts w:ascii="Arial Nova" w:eastAsia="ArialMT" w:hAnsi="Arial Nova" w:cs="Microsoft Sans Serif"/>
          <w:color w:val="000000" w:themeColor="text1"/>
        </w:rPr>
        <w:t>ing</w:t>
      </w:r>
      <w:r w:rsidR="003C330B" w:rsidRPr="0019472D">
        <w:rPr>
          <w:rFonts w:ascii="Arial Nova" w:eastAsia="ArialMT" w:hAnsi="Arial Nova" w:cs="Microsoft Sans Serif"/>
          <w:color w:val="000000" w:themeColor="text1"/>
        </w:rPr>
        <w:t xml:space="preserve"> out what a successful campaign look</w:t>
      </w:r>
      <w:r w:rsidR="003C330B">
        <w:rPr>
          <w:rFonts w:ascii="Arial Nova" w:eastAsia="ArialMT" w:hAnsi="Arial Nova" w:cs="Microsoft Sans Serif"/>
          <w:color w:val="000000" w:themeColor="text1"/>
        </w:rPr>
        <w:t>s</w:t>
      </w:r>
      <w:r w:rsidR="003C330B" w:rsidRPr="0019472D">
        <w:rPr>
          <w:rFonts w:ascii="Arial Nova" w:eastAsia="ArialMT" w:hAnsi="Arial Nova" w:cs="Microsoft Sans Serif"/>
          <w:color w:val="000000" w:themeColor="text1"/>
        </w:rPr>
        <w:t xml:space="preserve"> like</w:t>
      </w:r>
      <w:r w:rsidR="00E25A92">
        <w:rPr>
          <w:rFonts w:ascii="Arial Nova" w:eastAsia="ArialMT" w:hAnsi="Arial Nova" w:cs="Microsoft Sans Serif"/>
          <w:color w:val="000000" w:themeColor="text1"/>
        </w:rPr>
        <w:t>,</w:t>
      </w:r>
      <w:r w:rsidR="003C330B" w:rsidRPr="0019472D">
        <w:rPr>
          <w:rFonts w:ascii="Arial Nova" w:eastAsia="ArialMT" w:hAnsi="Arial Nova" w:cs="Microsoft Sans Serif"/>
          <w:color w:val="000000" w:themeColor="text1"/>
        </w:rPr>
        <w:t xml:space="preserve"> what steps to take to get there, what resources </w:t>
      </w:r>
      <w:r w:rsidR="003C330B">
        <w:rPr>
          <w:rFonts w:ascii="Arial Nova" w:eastAsia="ArialMT" w:hAnsi="Arial Nova" w:cs="Microsoft Sans Serif"/>
          <w:color w:val="000000" w:themeColor="text1"/>
        </w:rPr>
        <w:t xml:space="preserve">are </w:t>
      </w:r>
      <w:r w:rsidR="003C330B" w:rsidRPr="0019472D">
        <w:rPr>
          <w:rFonts w:ascii="Arial Nova" w:eastAsia="ArialMT" w:hAnsi="Arial Nova" w:cs="Microsoft Sans Serif"/>
          <w:color w:val="000000" w:themeColor="text1"/>
        </w:rPr>
        <w:t>need</w:t>
      </w:r>
      <w:r w:rsidR="00580BC7">
        <w:rPr>
          <w:rFonts w:ascii="Arial Nova" w:eastAsia="ArialMT" w:hAnsi="Arial Nova" w:cs="Microsoft Sans Serif"/>
          <w:color w:val="000000" w:themeColor="text1"/>
        </w:rPr>
        <w:t>ed</w:t>
      </w:r>
      <w:r w:rsidR="003C330B" w:rsidRPr="0019472D">
        <w:rPr>
          <w:rFonts w:ascii="Arial Nova" w:eastAsia="ArialMT" w:hAnsi="Arial Nova" w:cs="Microsoft Sans Serif"/>
          <w:color w:val="000000" w:themeColor="text1"/>
        </w:rPr>
        <w:t xml:space="preserve">, what obstacles and opposition might </w:t>
      </w:r>
      <w:r w:rsidR="003C330B">
        <w:rPr>
          <w:rFonts w:ascii="Arial Nova" w:eastAsia="ArialMT" w:hAnsi="Arial Nova" w:cs="Microsoft Sans Serif"/>
          <w:color w:val="000000" w:themeColor="text1"/>
        </w:rPr>
        <w:t>occur</w:t>
      </w:r>
      <w:r w:rsidR="003C330B" w:rsidRPr="0019472D">
        <w:rPr>
          <w:rFonts w:ascii="Arial Nova" w:eastAsia="ArialMT" w:hAnsi="Arial Nova" w:cs="Microsoft Sans Serif"/>
          <w:color w:val="000000" w:themeColor="text1"/>
        </w:rPr>
        <w:t xml:space="preserve">, and </w:t>
      </w:r>
      <w:r w:rsidR="00A07101">
        <w:rPr>
          <w:rFonts w:ascii="Arial Nova" w:eastAsia="ArialMT" w:hAnsi="Arial Nova" w:cs="Microsoft Sans Serif"/>
          <w:color w:val="000000" w:themeColor="text1"/>
        </w:rPr>
        <w:t>what</w:t>
      </w:r>
      <w:r w:rsidR="003C330B" w:rsidRPr="0019472D">
        <w:rPr>
          <w:rFonts w:ascii="Arial Nova" w:eastAsia="ArialMT" w:hAnsi="Arial Nova" w:cs="Microsoft Sans Serif"/>
          <w:color w:val="000000" w:themeColor="text1"/>
        </w:rPr>
        <w:t xml:space="preserve"> other groups </w:t>
      </w:r>
      <w:r w:rsidR="00A07101">
        <w:rPr>
          <w:rFonts w:ascii="Arial Nova" w:eastAsia="ArialMT" w:hAnsi="Arial Nova" w:cs="Microsoft Sans Serif"/>
          <w:color w:val="000000" w:themeColor="text1"/>
        </w:rPr>
        <w:t xml:space="preserve">can </w:t>
      </w:r>
      <w:r w:rsidR="003C330B" w:rsidRPr="0019472D">
        <w:rPr>
          <w:rFonts w:ascii="Arial Nova" w:eastAsia="ArialMT" w:hAnsi="Arial Nova" w:cs="Microsoft Sans Serif"/>
          <w:color w:val="000000" w:themeColor="text1"/>
        </w:rPr>
        <w:t>help.</w:t>
      </w:r>
    </w:p>
    <w:p w14:paraId="5D8F6333" w14:textId="77777777" w:rsidR="00A60E1B" w:rsidRPr="0019472D" w:rsidRDefault="00A60E1B" w:rsidP="00F5686D">
      <w:pPr>
        <w:widowControl w:val="0"/>
        <w:adjustRightInd w:val="0"/>
        <w:spacing w:after="0" w:line="240" w:lineRule="auto"/>
        <w:jc w:val="both"/>
        <w:rPr>
          <w:rFonts w:ascii="Arial Nova" w:eastAsia="ArialMT" w:hAnsi="Arial Nova" w:cs="Microsoft Sans Serif"/>
          <w:color w:val="000000" w:themeColor="text1"/>
        </w:rPr>
      </w:pPr>
    </w:p>
    <w:p w14:paraId="60DD88D9" w14:textId="0FC4BB22"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 xml:space="preserve">One of the best tools to map out </w:t>
      </w:r>
      <w:r w:rsidR="00BA0CD0">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 xml:space="preserve">campaign strategy is the </w:t>
      </w:r>
      <w:r w:rsidRPr="00A07101">
        <w:rPr>
          <w:rFonts w:ascii="Arial Nova" w:eastAsia="ArialMT" w:hAnsi="Arial Nova" w:cs="Microsoft Sans Serif"/>
          <w:i/>
          <w:iCs/>
          <w:color w:val="000000" w:themeColor="text1"/>
        </w:rPr>
        <w:t>Strategy Chart</w:t>
      </w:r>
      <w:r w:rsidRPr="0019472D">
        <w:rPr>
          <w:rFonts w:ascii="Arial Nova" w:eastAsia="ArialMT" w:hAnsi="Arial Nova" w:cs="Microsoft Sans Serif"/>
          <w:color w:val="000000" w:themeColor="text1"/>
        </w:rPr>
        <w:t xml:space="preserve">. A strategy is </w:t>
      </w:r>
      <w:r w:rsidR="00655F99">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overall plan, while tactics are the steps take</w:t>
      </w:r>
      <w:r w:rsidR="00655F99">
        <w:rPr>
          <w:rFonts w:ascii="Arial Nova" w:eastAsia="ArialMT" w:hAnsi="Arial Nova" w:cs="Microsoft Sans Serif"/>
          <w:color w:val="000000" w:themeColor="text1"/>
        </w:rPr>
        <w:t>n</w:t>
      </w:r>
      <w:r w:rsidRPr="0019472D">
        <w:rPr>
          <w:rFonts w:ascii="Arial Nova" w:eastAsia="ArialMT" w:hAnsi="Arial Nova" w:cs="Microsoft Sans Serif"/>
          <w:color w:val="000000" w:themeColor="text1"/>
        </w:rPr>
        <w:t xml:space="preserve"> to achieve that plan’s goals. A strategy chart consists of five columns:</w:t>
      </w:r>
    </w:p>
    <w:p w14:paraId="2DD7C732" w14:textId="32293F72" w:rsidR="00A60E1B" w:rsidRPr="0019472D" w:rsidRDefault="00A60E1B" w:rsidP="002D35F4">
      <w:pPr>
        <w:pStyle w:val="ListParagraph"/>
        <w:widowControl w:val="0"/>
        <w:numPr>
          <w:ilvl w:val="0"/>
          <w:numId w:val="90"/>
        </w:numPr>
        <w:adjustRightInd w:val="0"/>
        <w:spacing w:after="0" w:line="240" w:lineRule="auto"/>
        <w:ind w:left="360"/>
        <w:rPr>
          <w:rFonts w:ascii="Arial Nova" w:eastAsia="ArialMT" w:hAnsi="Arial Nova" w:cs="Microsoft Sans Serif"/>
          <w:color w:val="000000" w:themeColor="text1"/>
        </w:rPr>
      </w:pPr>
      <w:r w:rsidRPr="0019472D">
        <w:rPr>
          <w:rFonts w:ascii="Arial Nova" w:eastAsia="ArialMT" w:hAnsi="Arial Nova" w:cs="Microsoft Sans Serif"/>
          <w:b/>
          <w:bCs/>
          <w:color w:val="000000" w:themeColor="text1"/>
        </w:rPr>
        <w:t>Goals</w:t>
      </w:r>
      <w:r w:rsidRPr="0019472D">
        <w:rPr>
          <w:rFonts w:ascii="Arial Nova" w:eastAsia="ArialMT" w:hAnsi="Arial Nova" w:cs="Microsoft Sans Serif"/>
          <w:color w:val="000000" w:themeColor="text1"/>
        </w:rPr>
        <w:t xml:space="preserve"> are what </w:t>
      </w:r>
      <w:r w:rsidR="00580BC7">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advocacy campaign will </w:t>
      </w:r>
      <w:r w:rsidR="00495510">
        <w:rPr>
          <w:rFonts w:ascii="Arial Nova" w:eastAsia="ArialMT" w:hAnsi="Arial Nova" w:cs="Microsoft Sans Serif"/>
          <w:color w:val="000000" w:themeColor="text1"/>
        </w:rPr>
        <w:t xml:space="preserve">ultimately </w:t>
      </w:r>
      <w:r w:rsidRPr="0019472D">
        <w:rPr>
          <w:rFonts w:ascii="Arial Nova" w:eastAsia="ArialMT" w:hAnsi="Arial Nova" w:cs="Microsoft Sans Serif"/>
          <w:color w:val="000000" w:themeColor="text1"/>
        </w:rPr>
        <w:t>achieve, as well as smaller goals along the way.</w:t>
      </w:r>
    </w:p>
    <w:p w14:paraId="4A01A540" w14:textId="4DC6E536" w:rsidR="00A60E1B" w:rsidRPr="0019472D" w:rsidRDefault="00A60E1B" w:rsidP="002D35F4">
      <w:pPr>
        <w:pStyle w:val="ListParagraph"/>
        <w:widowControl w:val="0"/>
        <w:numPr>
          <w:ilvl w:val="0"/>
          <w:numId w:val="90"/>
        </w:numPr>
        <w:adjustRightInd w:val="0"/>
        <w:spacing w:after="0" w:line="240" w:lineRule="auto"/>
        <w:ind w:left="360"/>
        <w:rPr>
          <w:rFonts w:ascii="Arial Nova" w:eastAsia="ArialMT" w:hAnsi="Arial Nova" w:cs="Microsoft Sans Serif"/>
          <w:color w:val="000000" w:themeColor="text1"/>
        </w:rPr>
      </w:pPr>
      <w:r w:rsidRPr="0019472D">
        <w:rPr>
          <w:rFonts w:ascii="Arial Nova" w:eastAsia="ArialMT" w:hAnsi="Arial Nova" w:cs="Microsoft Sans Serif"/>
          <w:b/>
          <w:bCs/>
          <w:color w:val="000000" w:themeColor="text1"/>
        </w:rPr>
        <w:lastRenderedPageBreak/>
        <w:t>Organizational considerations</w:t>
      </w:r>
      <w:r w:rsidRPr="0019472D">
        <w:rPr>
          <w:rFonts w:ascii="Arial Nova" w:eastAsia="ArialMT" w:hAnsi="Arial Nova" w:cs="Microsoft Sans Serif"/>
          <w:color w:val="000000" w:themeColor="text1"/>
        </w:rPr>
        <w:t xml:space="preserve"> are the resources </w:t>
      </w:r>
      <w:r w:rsidR="009F35E3">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PTA can bring to the campaign including the people who do the work, the time to do each step, the creation of written materials, finances to cover expenses, and what the PTA has to gain from advocating.</w:t>
      </w:r>
    </w:p>
    <w:p w14:paraId="3C2D6B28" w14:textId="2E44F262" w:rsidR="00A60E1B" w:rsidRPr="0019472D" w:rsidRDefault="00A60E1B" w:rsidP="002D35F4">
      <w:pPr>
        <w:pStyle w:val="ListParagraph"/>
        <w:widowControl w:val="0"/>
        <w:numPr>
          <w:ilvl w:val="0"/>
          <w:numId w:val="90"/>
        </w:numPr>
        <w:adjustRightInd w:val="0"/>
        <w:spacing w:after="0" w:line="240" w:lineRule="auto"/>
        <w:ind w:left="360"/>
        <w:rPr>
          <w:rFonts w:ascii="Arial Nova" w:eastAsia="ArialMT" w:hAnsi="Arial Nova" w:cs="Microsoft Sans Serif"/>
          <w:b/>
          <w:bCs/>
          <w:color w:val="000000" w:themeColor="text1"/>
        </w:rPr>
      </w:pPr>
      <w:r w:rsidRPr="0019472D">
        <w:rPr>
          <w:rFonts w:ascii="Arial Nova" w:eastAsia="ArialMT" w:hAnsi="Arial Nova" w:cs="Microsoft Sans Serif"/>
          <w:b/>
          <w:bCs/>
          <w:color w:val="000000" w:themeColor="text1"/>
        </w:rPr>
        <w:t>Constituents, Allies, and Opponents</w:t>
      </w:r>
      <w:r w:rsidRPr="0019472D">
        <w:rPr>
          <w:rFonts w:ascii="Arial Nova" w:eastAsia="ArialMT" w:hAnsi="Arial Nova" w:cs="Microsoft Sans Serif"/>
          <w:color w:val="000000" w:themeColor="text1"/>
        </w:rPr>
        <w:t xml:space="preserve">: Constituents are the people who will be affected by the change </w:t>
      </w:r>
      <w:r w:rsidR="00FB4694">
        <w:rPr>
          <w:rFonts w:ascii="Arial Nova" w:eastAsia="ArialMT" w:hAnsi="Arial Nova" w:cs="Microsoft Sans Serif"/>
          <w:color w:val="000000" w:themeColor="text1"/>
        </w:rPr>
        <w:t xml:space="preserve">being </w:t>
      </w:r>
      <w:r w:rsidRPr="0019472D">
        <w:rPr>
          <w:rFonts w:ascii="Arial Nova" w:eastAsia="ArialMT" w:hAnsi="Arial Nova" w:cs="Microsoft Sans Serif"/>
          <w:color w:val="000000" w:themeColor="text1"/>
        </w:rPr>
        <w:t>advocat</w:t>
      </w:r>
      <w:r w:rsidR="00E47789">
        <w:rPr>
          <w:rFonts w:ascii="Arial Nova" w:eastAsia="ArialMT" w:hAnsi="Arial Nova" w:cs="Microsoft Sans Serif"/>
          <w:color w:val="000000" w:themeColor="text1"/>
        </w:rPr>
        <w:t>ed</w:t>
      </w:r>
      <w:r w:rsidRPr="0019472D">
        <w:rPr>
          <w:rFonts w:ascii="Arial Nova" w:eastAsia="ArialMT" w:hAnsi="Arial Nova" w:cs="Microsoft Sans Serif"/>
          <w:color w:val="000000" w:themeColor="text1"/>
        </w:rPr>
        <w:t xml:space="preserve"> for and who might join </w:t>
      </w:r>
      <w:r w:rsidR="00E47789">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 xml:space="preserve">advocacy efforts. Allies are those people and organizations outside </w:t>
      </w:r>
      <w:r w:rsidR="00E47789">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PTA who are already involved in advocacy on </w:t>
      </w:r>
      <w:r w:rsidR="00261B35">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issue or who may be persuaded to join </w:t>
      </w:r>
      <w:r w:rsidR="00261B35">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efforts. Opponents are those who will push back against </w:t>
      </w:r>
      <w:r w:rsidR="00261B35">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advocacy efforts.</w:t>
      </w:r>
    </w:p>
    <w:p w14:paraId="3574AE61" w14:textId="368707FE" w:rsidR="00A60E1B" w:rsidRPr="0019472D" w:rsidRDefault="00A60E1B" w:rsidP="002D35F4">
      <w:pPr>
        <w:pStyle w:val="ListParagraph"/>
        <w:widowControl w:val="0"/>
        <w:numPr>
          <w:ilvl w:val="0"/>
          <w:numId w:val="90"/>
        </w:numPr>
        <w:adjustRightInd w:val="0"/>
        <w:spacing w:after="0" w:line="240" w:lineRule="auto"/>
        <w:ind w:left="360"/>
        <w:rPr>
          <w:rFonts w:ascii="Arial Nova" w:eastAsia="ArialMT" w:hAnsi="Arial Nova" w:cs="Microsoft Sans Serif"/>
          <w:color w:val="000000" w:themeColor="text1"/>
        </w:rPr>
      </w:pPr>
      <w:r w:rsidRPr="0019472D">
        <w:rPr>
          <w:rFonts w:ascii="Arial Nova" w:eastAsia="ArialMT" w:hAnsi="Arial Nova" w:cs="Microsoft Sans Serif"/>
          <w:b/>
          <w:bCs/>
          <w:color w:val="000000" w:themeColor="text1"/>
        </w:rPr>
        <w:t>Targets (decision makers)</w:t>
      </w:r>
      <w:r w:rsidRPr="0019472D">
        <w:rPr>
          <w:rFonts w:ascii="Arial Nova" w:eastAsia="ArialMT" w:hAnsi="Arial Nova" w:cs="Microsoft Sans Serif"/>
          <w:color w:val="000000" w:themeColor="text1"/>
        </w:rPr>
        <w:t xml:space="preserve"> are always people and not an institution or elected body. Each person needs a separate strategy chart. Primary targets are those people who can directly give what </w:t>
      </w:r>
      <w:r w:rsidR="00261B35">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 xml:space="preserve">advocacy campaign is asking for. Secondary targets have influence or power over </w:t>
      </w:r>
      <w:r w:rsidR="006607CF">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primary targets.</w:t>
      </w:r>
    </w:p>
    <w:p w14:paraId="585298B4" w14:textId="3E95AEB5" w:rsidR="00A60E1B" w:rsidRDefault="00A60E1B" w:rsidP="002D35F4">
      <w:pPr>
        <w:pStyle w:val="ListParagraph"/>
        <w:widowControl w:val="0"/>
        <w:numPr>
          <w:ilvl w:val="0"/>
          <w:numId w:val="90"/>
        </w:numPr>
        <w:adjustRightInd w:val="0"/>
        <w:spacing w:after="0" w:line="240" w:lineRule="auto"/>
        <w:ind w:left="360"/>
        <w:rPr>
          <w:rFonts w:ascii="Arial Nova" w:eastAsia="ArialMT" w:hAnsi="Arial Nova" w:cs="Microsoft Sans Serif"/>
          <w:color w:val="000000" w:themeColor="text1"/>
        </w:rPr>
      </w:pPr>
      <w:r w:rsidRPr="0019472D">
        <w:rPr>
          <w:rFonts w:ascii="Arial Nova" w:eastAsia="ArialMT" w:hAnsi="Arial Nova" w:cs="Microsoft Sans Serif"/>
          <w:b/>
          <w:bCs/>
          <w:color w:val="000000" w:themeColor="text1"/>
        </w:rPr>
        <w:t>Tactics</w:t>
      </w:r>
      <w:r w:rsidRPr="0019472D">
        <w:rPr>
          <w:rFonts w:ascii="Arial Nova" w:eastAsia="ArialMT" w:hAnsi="Arial Nova" w:cs="Microsoft Sans Serif"/>
          <w:color w:val="000000" w:themeColor="text1"/>
        </w:rPr>
        <w:t xml:space="preserve"> are the actions take</w:t>
      </w:r>
      <w:r w:rsidR="006607CF">
        <w:rPr>
          <w:rFonts w:ascii="Arial Nova" w:eastAsia="ArialMT" w:hAnsi="Arial Nova" w:cs="Microsoft Sans Serif"/>
          <w:color w:val="000000" w:themeColor="text1"/>
        </w:rPr>
        <w:t>n</w:t>
      </w:r>
      <w:r w:rsidRPr="0019472D">
        <w:rPr>
          <w:rFonts w:ascii="Arial Nova" w:eastAsia="ArialMT" w:hAnsi="Arial Nova" w:cs="Microsoft Sans Serif"/>
          <w:color w:val="000000" w:themeColor="text1"/>
        </w:rPr>
        <w:t xml:space="preserve"> to implement </w:t>
      </w:r>
      <w:r w:rsidR="006607CF">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 xml:space="preserve">advocacy strategy to persuade each of </w:t>
      </w:r>
      <w:r w:rsidR="006607CF">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primary targets to take the </w:t>
      </w:r>
      <w:r w:rsidR="006607CF">
        <w:rPr>
          <w:rFonts w:ascii="Arial Nova" w:eastAsia="ArialMT" w:hAnsi="Arial Nova" w:cs="Microsoft Sans Serif"/>
          <w:color w:val="000000" w:themeColor="text1"/>
        </w:rPr>
        <w:t xml:space="preserve">desired </w:t>
      </w:r>
      <w:r w:rsidRPr="0019472D">
        <w:rPr>
          <w:rFonts w:ascii="Arial Nova" w:eastAsia="ArialMT" w:hAnsi="Arial Nova" w:cs="Microsoft Sans Serif"/>
          <w:color w:val="000000" w:themeColor="text1"/>
        </w:rPr>
        <w:t xml:space="preserve">action. Each tactic should be directed at a specific target, backed with a form of power such as “I am a voter in your district,” and make sense to </w:t>
      </w:r>
      <w:r w:rsidR="00503476">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members. Examples of advocacy tactics are letter/email campaigns, social media campaigns, letters to the editor and op-ed pieces, meetings with decision makers, media events, press releases, public hearings, non-partisan voter registration and education campaigns, and non-partisan candidate forums. </w:t>
      </w:r>
    </w:p>
    <w:p w14:paraId="52347B64" w14:textId="77777777" w:rsidR="00FE7919" w:rsidRDefault="00FE7919" w:rsidP="00F5686D">
      <w:pPr>
        <w:widowControl w:val="0"/>
        <w:adjustRightInd w:val="0"/>
        <w:spacing w:after="0" w:line="240" w:lineRule="auto"/>
        <w:rPr>
          <w:rFonts w:ascii="Arial Nova" w:eastAsia="ArialMT" w:hAnsi="Arial Nova" w:cs="Microsoft Sans Serif"/>
          <w:color w:val="000000" w:themeColor="text1"/>
        </w:rPr>
      </w:pPr>
    </w:p>
    <w:p w14:paraId="226047FB" w14:textId="5C1EF312" w:rsidR="00A60E1B" w:rsidRPr="0019472D" w:rsidRDefault="00A60E1B" w:rsidP="00F5686D">
      <w:pPr>
        <w:widowControl w:val="0"/>
        <w:adjustRightInd w:val="0"/>
        <w:spacing w:after="0" w:line="240" w:lineRule="auto"/>
        <w:rPr>
          <w:rFonts w:ascii="Arial Nova" w:eastAsia="ArialMT" w:hAnsi="Arial Nova" w:cs="Microsoft Sans Serif"/>
          <w:b/>
          <w:bCs/>
          <w:color w:val="000000" w:themeColor="text1"/>
        </w:rPr>
      </w:pPr>
      <w:bookmarkStart w:id="84" w:name="adstrategychart"/>
      <w:r w:rsidRPr="00FE7919">
        <w:rPr>
          <w:rFonts w:ascii="Arial Nova" w:eastAsia="ArialMT" w:hAnsi="Arial Nova" w:cs="Microsoft Sans Serif"/>
          <w:b/>
          <w:bCs/>
          <w:color w:val="000000" w:themeColor="text1"/>
        </w:rPr>
        <w:t>A</w:t>
      </w:r>
      <w:r w:rsidR="00FE7919" w:rsidRPr="00FE7919">
        <w:rPr>
          <w:rFonts w:ascii="Arial Nova" w:eastAsia="ArialMT" w:hAnsi="Arial Nova" w:cs="Microsoft Sans Serif"/>
          <w:b/>
          <w:bCs/>
          <w:color w:val="000000" w:themeColor="text1"/>
        </w:rPr>
        <w:t xml:space="preserve">dvocacy </w:t>
      </w:r>
      <w:r w:rsidR="00FE7919">
        <w:rPr>
          <w:rFonts w:ascii="Arial Nova" w:eastAsia="ArialMT" w:hAnsi="Arial Nova" w:cs="Microsoft Sans Serif"/>
          <w:b/>
          <w:bCs/>
          <w:color w:val="000000" w:themeColor="text1"/>
        </w:rPr>
        <w:t>S</w:t>
      </w:r>
      <w:r w:rsidR="00FE7919" w:rsidRPr="00FE7919">
        <w:rPr>
          <w:rFonts w:ascii="Arial Nova" w:eastAsia="ArialMT" w:hAnsi="Arial Nova" w:cs="Microsoft Sans Serif"/>
          <w:b/>
          <w:bCs/>
          <w:color w:val="000000" w:themeColor="text1"/>
        </w:rPr>
        <w:t xml:space="preserve">trategy </w:t>
      </w:r>
      <w:r w:rsidR="00FE7919">
        <w:rPr>
          <w:rFonts w:ascii="Arial Nova" w:eastAsia="ArialMT" w:hAnsi="Arial Nova" w:cs="Microsoft Sans Serif"/>
          <w:b/>
          <w:bCs/>
          <w:color w:val="000000" w:themeColor="text1"/>
        </w:rPr>
        <w:t>C</w:t>
      </w:r>
      <w:r w:rsidR="00FE7919" w:rsidRPr="00FE7919">
        <w:rPr>
          <w:rFonts w:ascii="Arial Nova" w:eastAsia="ArialMT" w:hAnsi="Arial Nova" w:cs="Microsoft Sans Serif"/>
          <w:b/>
          <w:bCs/>
          <w:color w:val="000000" w:themeColor="text1"/>
        </w:rPr>
        <w:t>hart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9"/>
        <w:gridCol w:w="2185"/>
        <w:gridCol w:w="2156"/>
        <w:gridCol w:w="2150"/>
        <w:gridCol w:w="2150"/>
      </w:tblGrid>
      <w:tr w:rsidR="0019472D" w:rsidRPr="0019472D" w14:paraId="590C1719" w14:textId="77777777" w:rsidTr="00F47DB4">
        <w:tc>
          <w:tcPr>
            <w:tcW w:w="2149" w:type="dxa"/>
            <w:shd w:val="clear" w:color="auto" w:fill="auto"/>
          </w:tcPr>
          <w:bookmarkEnd w:id="84"/>
          <w:p w14:paraId="62B61F2E" w14:textId="77777777" w:rsidR="00A60E1B" w:rsidRPr="0019472D" w:rsidRDefault="00A60E1B" w:rsidP="00F5686D">
            <w:pPr>
              <w:widowControl w:val="0"/>
              <w:adjustRightInd w:val="0"/>
              <w:spacing w:after="0" w:line="240" w:lineRule="auto"/>
              <w:jc w:val="center"/>
              <w:rPr>
                <w:rFonts w:ascii="Arial Nova" w:eastAsia="ArialMT" w:hAnsi="Arial Nova" w:cs="Microsoft Sans Serif"/>
                <w:b/>
                <w:bCs/>
                <w:color w:val="000000" w:themeColor="text1"/>
              </w:rPr>
            </w:pPr>
            <w:r w:rsidRPr="0019472D">
              <w:rPr>
                <w:rFonts w:ascii="Arial Nova" w:eastAsia="ArialMT" w:hAnsi="Arial Nova" w:cs="Microsoft Sans Serif"/>
                <w:b/>
                <w:bCs/>
                <w:color w:val="000000" w:themeColor="text1"/>
              </w:rPr>
              <w:t>GOALS</w:t>
            </w:r>
          </w:p>
          <w:p w14:paraId="7FD70DFC" w14:textId="77777777" w:rsidR="00A60E1B" w:rsidRPr="0019472D" w:rsidRDefault="00A60E1B" w:rsidP="00F5686D">
            <w:pPr>
              <w:widowControl w:val="0"/>
              <w:adjustRightInd w:val="0"/>
              <w:spacing w:after="0" w:line="240" w:lineRule="auto"/>
              <w:jc w:val="center"/>
              <w:rPr>
                <w:rFonts w:ascii="Arial Nova" w:eastAsia="ArialMT" w:hAnsi="Arial Nova" w:cs="Microsoft Sans Serif"/>
                <w:color w:val="000000" w:themeColor="text1"/>
                <w:sz w:val="19"/>
                <w:szCs w:val="19"/>
              </w:rPr>
            </w:pPr>
            <w:r w:rsidRPr="0019472D">
              <w:rPr>
                <w:rFonts w:ascii="Arial Nova" w:eastAsia="ArialMT" w:hAnsi="Arial Nova" w:cs="Microsoft Sans Serif"/>
                <w:color w:val="000000" w:themeColor="text1"/>
                <w:sz w:val="19"/>
                <w:szCs w:val="19"/>
              </w:rPr>
              <w:t>What do you want to achieve?</w:t>
            </w:r>
          </w:p>
        </w:tc>
        <w:tc>
          <w:tcPr>
            <w:tcW w:w="2185" w:type="dxa"/>
            <w:shd w:val="clear" w:color="auto" w:fill="auto"/>
          </w:tcPr>
          <w:p w14:paraId="78407A6C" w14:textId="77777777" w:rsidR="00A60E1B" w:rsidRPr="0019472D" w:rsidRDefault="00A60E1B" w:rsidP="00F5686D">
            <w:pPr>
              <w:widowControl w:val="0"/>
              <w:adjustRightInd w:val="0"/>
              <w:spacing w:after="0" w:line="240" w:lineRule="auto"/>
              <w:jc w:val="center"/>
              <w:rPr>
                <w:rFonts w:ascii="Arial Nova" w:eastAsia="ArialMT" w:hAnsi="Arial Nova" w:cs="Microsoft Sans Serif"/>
                <w:b/>
                <w:bCs/>
                <w:color w:val="000000" w:themeColor="text1"/>
              </w:rPr>
            </w:pPr>
            <w:r w:rsidRPr="0019472D">
              <w:rPr>
                <w:rFonts w:ascii="Arial Nova" w:eastAsia="ArialMT" w:hAnsi="Arial Nova" w:cs="Microsoft Sans Serif"/>
                <w:b/>
                <w:bCs/>
                <w:color w:val="000000" w:themeColor="text1"/>
              </w:rPr>
              <w:t>ORGANIZATIONAL CONSIDERATIONS</w:t>
            </w:r>
          </w:p>
          <w:p w14:paraId="5CA5876E" w14:textId="77777777" w:rsidR="00A60E1B" w:rsidRPr="0019472D" w:rsidRDefault="00A60E1B" w:rsidP="00F5686D">
            <w:pPr>
              <w:widowControl w:val="0"/>
              <w:adjustRightInd w:val="0"/>
              <w:spacing w:after="0" w:line="240" w:lineRule="auto"/>
              <w:jc w:val="center"/>
              <w:rPr>
                <w:rFonts w:ascii="Arial Nova" w:eastAsia="ArialMT" w:hAnsi="Arial Nova" w:cs="Microsoft Sans Serif"/>
                <w:color w:val="000000" w:themeColor="text1"/>
                <w:sz w:val="19"/>
                <w:szCs w:val="19"/>
              </w:rPr>
            </w:pPr>
            <w:r w:rsidRPr="0019472D">
              <w:rPr>
                <w:rFonts w:ascii="Arial Nova" w:eastAsia="ArialMT" w:hAnsi="Arial Nova" w:cs="Microsoft Sans Serif"/>
                <w:color w:val="000000" w:themeColor="text1"/>
                <w:sz w:val="19"/>
                <w:szCs w:val="19"/>
              </w:rPr>
              <w:t>Resources, skills, gains &amp; needs</w:t>
            </w:r>
          </w:p>
        </w:tc>
        <w:tc>
          <w:tcPr>
            <w:tcW w:w="2156" w:type="dxa"/>
            <w:shd w:val="clear" w:color="auto" w:fill="auto"/>
          </w:tcPr>
          <w:p w14:paraId="55496D16" w14:textId="77777777" w:rsidR="00A60E1B" w:rsidRPr="0019472D" w:rsidRDefault="00A60E1B" w:rsidP="00F5686D">
            <w:pPr>
              <w:widowControl w:val="0"/>
              <w:adjustRightInd w:val="0"/>
              <w:spacing w:after="0" w:line="240" w:lineRule="auto"/>
              <w:jc w:val="center"/>
              <w:rPr>
                <w:rFonts w:ascii="Arial Nova" w:eastAsia="ArialMT" w:hAnsi="Arial Nova" w:cs="Microsoft Sans Serif"/>
                <w:b/>
                <w:bCs/>
                <w:color w:val="000000" w:themeColor="text1"/>
              </w:rPr>
            </w:pPr>
            <w:r w:rsidRPr="0019472D">
              <w:rPr>
                <w:rFonts w:ascii="Arial Nova" w:eastAsia="ArialMT" w:hAnsi="Arial Nova" w:cs="Microsoft Sans Serif"/>
                <w:b/>
                <w:bCs/>
                <w:color w:val="000000" w:themeColor="text1"/>
              </w:rPr>
              <w:t>CONSTITUENTS, ALLIES &amp; OPPONENTS</w:t>
            </w:r>
          </w:p>
          <w:p w14:paraId="7CEAD4EF" w14:textId="77777777" w:rsidR="00A60E1B" w:rsidRPr="0019472D" w:rsidRDefault="00A60E1B" w:rsidP="00F5686D">
            <w:pPr>
              <w:widowControl w:val="0"/>
              <w:adjustRightInd w:val="0"/>
              <w:spacing w:after="0" w:line="240" w:lineRule="auto"/>
              <w:jc w:val="center"/>
              <w:rPr>
                <w:rFonts w:ascii="Arial Nova" w:eastAsia="ArialMT" w:hAnsi="Arial Nova" w:cs="Microsoft Sans Serif"/>
                <w:color w:val="000000" w:themeColor="text1"/>
                <w:sz w:val="19"/>
                <w:szCs w:val="19"/>
              </w:rPr>
            </w:pPr>
            <w:r w:rsidRPr="0019472D">
              <w:rPr>
                <w:rFonts w:ascii="Arial Nova" w:eastAsia="ArialMT" w:hAnsi="Arial Nova" w:cs="Microsoft Sans Serif"/>
                <w:color w:val="000000" w:themeColor="text1"/>
                <w:sz w:val="19"/>
                <w:szCs w:val="19"/>
              </w:rPr>
              <w:t>Who in PTA cares? Outside organizations?</w:t>
            </w:r>
          </w:p>
          <w:p w14:paraId="57F7BCE6" w14:textId="77777777" w:rsidR="00A60E1B" w:rsidRPr="0019472D" w:rsidRDefault="00A60E1B" w:rsidP="00F5686D">
            <w:pPr>
              <w:widowControl w:val="0"/>
              <w:adjustRightInd w:val="0"/>
              <w:spacing w:after="0" w:line="240" w:lineRule="auto"/>
              <w:jc w:val="center"/>
              <w:rPr>
                <w:rFonts w:ascii="Arial Nova" w:eastAsia="ArialMT" w:hAnsi="Arial Nova" w:cs="Microsoft Sans Serif"/>
                <w:color w:val="000000" w:themeColor="text1"/>
              </w:rPr>
            </w:pPr>
            <w:r w:rsidRPr="0019472D">
              <w:rPr>
                <w:rFonts w:ascii="Arial Nova" w:eastAsia="ArialMT" w:hAnsi="Arial Nova" w:cs="Microsoft Sans Serif"/>
                <w:color w:val="000000" w:themeColor="text1"/>
                <w:sz w:val="19"/>
                <w:szCs w:val="19"/>
              </w:rPr>
              <w:t>Who will fight you?</w:t>
            </w:r>
          </w:p>
        </w:tc>
        <w:tc>
          <w:tcPr>
            <w:tcW w:w="2150" w:type="dxa"/>
            <w:shd w:val="clear" w:color="auto" w:fill="auto"/>
          </w:tcPr>
          <w:p w14:paraId="5616A8EF" w14:textId="77777777" w:rsidR="00A60E1B" w:rsidRPr="0019472D" w:rsidRDefault="00A60E1B" w:rsidP="00F5686D">
            <w:pPr>
              <w:widowControl w:val="0"/>
              <w:adjustRightInd w:val="0"/>
              <w:spacing w:after="0" w:line="240" w:lineRule="auto"/>
              <w:jc w:val="center"/>
              <w:rPr>
                <w:rFonts w:ascii="Arial Nova" w:eastAsia="ArialMT" w:hAnsi="Arial Nova" w:cs="Microsoft Sans Serif"/>
                <w:b/>
                <w:bCs/>
                <w:color w:val="000000" w:themeColor="text1"/>
              </w:rPr>
            </w:pPr>
            <w:r w:rsidRPr="0019472D">
              <w:rPr>
                <w:rFonts w:ascii="Arial Nova" w:eastAsia="ArialMT" w:hAnsi="Arial Nova" w:cs="Microsoft Sans Serif"/>
                <w:b/>
                <w:bCs/>
                <w:color w:val="000000" w:themeColor="text1"/>
              </w:rPr>
              <w:t>TARGETS</w:t>
            </w:r>
          </w:p>
          <w:p w14:paraId="3E5BA973" w14:textId="3F75D8C5" w:rsidR="00A60E1B" w:rsidRPr="0019472D" w:rsidRDefault="00A60E1B" w:rsidP="00F5686D">
            <w:pPr>
              <w:widowControl w:val="0"/>
              <w:adjustRightInd w:val="0"/>
              <w:spacing w:after="0" w:line="240" w:lineRule="auto"/>
              <w:jc w:val="center"/>
              <w:rPr>
                <w:rFonts w:ascii="Arial Nova" w:eastAsia="ArialMT" w:hAnsi="Arial Nova" w:cs="Microsoft Sans Serif"/>
                <w:color w:val="000000" w:themeColor="text1"/>
                <w:sz w:val="19"/>
                <w:szCs w:val="19"/>
              </w:rPr>
            </w:pPr>
            <w:r w:rsidRPr="0019472D">
              <w:rPr>
                <w:rFonts w:ascii="Arial Nova" w:eastAsia="ArialMT" w:hAnsi="Arial Nova" w:cs="Microsoft Sans Serif"/>
                <w:color w:val="000000" w:themeColor="text1"/>
                <w:sz w:val="19"/>
                <w:szCs w:val="19"/>
              </w:rPr>
              <w:t xml:space="preserve">Who can make the </w:t>
            </w:r>
            <w:r w:rsidR="006D0F78">
              <w:rPr>
                <w:rFonts w:ascii="Arial Nova" w:eastAsia="ArialMT" w:hAnsi="Arial Nova" w:cs="Microsoft Sans Serif"/>
                <w:color w:val="000000" w:themeColor="text1"/>
                <w:sz w:val="19"/>
                <w:szCs w:val="19"/>
              </w:rPr>
              <w:t xml:space="preserve">desired </w:t>
            </w:r>
            <w:r w:rsidRPr="0019472D">
              <w:rPr>
                <w:rFonts w:ascii="Arial Nova" w:eastAsia="ArialMT" w:hAnsi="Arial Nova" w:cs="Microsoft Sans Serif"/>
                <w:color w:val="000000" w:themeColor="text1"/>
                <w:sz w:val="19"/>
                <w:szCs w:val="19"/>
              </w:rPr>
              <w:t>change? Who can influence them?</w:t>
            </w:r>
          </w:p>
          <w:p w14:paraId="5D806556" w14:textId="77777777" w:rsidR="00A60E1B" w:rsidRPr="0019472D" w:rsidRDefault="00A60E1B" w:rsidP="00F5686D">
            <w:pPr>
              <w:widowControl w:val="0"/>
              <w:adjustRightInd w:val="0"/>
              <w:spacing w:after="0" w:line="240" w:lineRule="auto"/>
              <w:jc w:val="center"/>
              <w:rPr>
                <w:rFonts w:ascii="Arial Nova" w:eastAsia="ArialMT" w:hAnsi="Arial Nova" w:cs="Microsoft Sans Serif"/>
                <w:color w:val="000000" w:themeColor="text1"/>
              </w:rPr>
            </w:pPr>
            <w:r w:rsidRPr="0019472D">
              <w:rPr>
                <w:rFonts w:ascii="Arial Nova" w:eastAsia="ArialMT" w:hAnsi="Arial Nova" w:cs="Microsoft Sans Serif"/>
                <w:color w:val="000000" w:themeColor="text1"/>
                <w:sz w:val="19"/>
                <w:szCs w:val="19"/>
              </w:rPr>
              <w:t>(Always a person)</w:t>
            </w:r>
          </w:p>
        </w:tc>
        <w:tc>
          <w:tcPr>
            <w:tcW w:w="2150" w:type="dxa"/>
            <w:shd w:val="clear" w:color="auto" w:fill="auto"/>
          </w:tcPr>
          <w:p w14:paraId="21BC75CD" w14:textId="77777777" w:rsidR="00A60E1B" w:rsidRPr="0019472D" w:rsidRDefault="00A60E1B" w:rsidP="00F5686D">
            <w:pPr>
              <w:widowControl w:val="0"/>
              <w:adjustRightInd w:val="0"/>
              <w:spacing w:after="0" w:line="240" w:lineRule="auto"/>
              <w:jc w:val="center"/>
              <w:rPr>
                <w:rFonts w:ascii="Arial Nova" w:eastAsia="ArialMT" w:hAnsi="Arial Nova" w:cs="Microsoft Sans Serif"/>
                <w:b/>
                <w:bCs/>
                <w:color w:val="000000" w:themeColor="text1"/>
              </w:rPr>
            </w:pPr>
            <w:r w:rsidRPr="0019472D">
              <w:rPr>
                <w:rFonts w:ascii="Arial Nova" w:eastAsia="ArialMT" w:hAnsi="Arial Nova" w:cs="Microsoft Sans Serif"/>
                <w:b/>
                <w:bCs/>
                <w:color w:val="000000" w:themeColor="text1"/>
              </w:rPr>
              <w:t>TACTICS</w:t>
            </w:r>
          </w:p>
          <w:p w14:paraId="55FFFFFB" w14:textId="17E81686" w:rsidR="00A60E1B" w:rsidRPr="0019472D" w:rsidRDefault="00A60E1B" w:rsidP="00F5686D">
            <w:pPr>
              <w:widowControl w:val="0"/>
              <w:adjustRightInd w:val="0"/>
              <w:spacing w:after="0" w:line="240" w:lineRule="auto"/>
              <w:jc w:val="center"/>
              <w:rPr>
                <w:rFonts w:ascii="Arial Nova" w:eastAsia="ArialMT" w:hAnsi="Arial Nova" w:cs="Microsoft Sans Serif"/>
                <w:color w:val="000000" w:themeColor="text1"/>
              </w:rPr>
            </w:pPr>
            <w:r w:rsidRPr="0019472D">
              <w:rPr>
                <w:rFonts w:ascii="Arial Nova" w:eastAsia="ArialMT" w:hAnsi="Arial Nova" w:cs="Microsoft Sans Serif"/>
                <w:color w:val="000000" w:themeColor="text1"/>
                <w:sz w:val="19"/>
                <w:szCs w:val="19"/>
              </w:rPr>
              <w:t xml:space="preserve">Applied to </w:t>
            </w:r>
            <w:r w:rsidR="006D0F78">
              <w:rPr>
                <w:rFonts w:ascii="Arial Nova" w:eastAsia="ArialMT" w:hAnsi="Arial Nova" w:cs="Microsoft Sans Serif"/>
                <w:color w:val="000000" w:themeColor="text1"/>
                <w:sz w:val="19"/>
                <w:szCs w:val="19"/>
              </w:rPr>
              <w:t>the</w:t>
            </w:r>
            <w:r w:rsidRPr="0019472D">
              <w:rPr>
                <w:rFonts w:ascii="Arial Nova" w:eastAsia="ArialMT" w:hAnsi="Arial Nova" w:cs="Microsoft Sans Serif"/>
                <w:color w:val="000000" w:themeColor="text1"/>
                <w:sz w:val="19"/>
                <w:szCs w:val="19"/>
              </w:rPr>
              <w:t xml:space="preserve"> targets to get them to make </w:t>
            </w:r>
            <w:r w:rsidR="006D0F78">
              <w:rPr>
                <w:rFonts w:ascii="Arial Nova" w:eastAsia="ArialMT" w:hAnsi="Arial Nova" w:cs="Microsoft Sans Serif"/>
                <w:color w:val="000000" w:themeColor="text1"/>
                <w:sz w:val="19"/>
                <w:szCs w:val="19"/>
              </w:rPr>
              <w:t xml:space="preserve">supportive </w:t>
            </w:r>
            <w:r w:rsidRPr="0019472D">
              <w:rPr>
                <w:rFonts w:ascii="Arial Nova" w:eastAsia="ArialMT" w:hAnsi="Arial Nova" w:cs="Microsoft Sans Serif"/>
                <w:color w:val="000000" w:themeColor="text1"/>
                <w:sz w:val="19"/>
                <w:szCs w:val="19"/>
              </w:rPr>
              <w:t xml:space="preserve">decisions to reach </w:t>
            </w:r>
            <w:r w:rsidR="009339DD">
              <w:rPr>
                <w:rFonts w:ascii="Arial Nova" w:eastAsia="ArialMT" w:hAnsi="Arial Nova" w:cs="Microsoft Sans Serif"/>
                <w:color w:val="000000" w:themeColor="text1"/>
                <w:sz w:val="19"/>
                <w:szCs w:val="19"/>
              </w:rPr>
              <w:t xml:space="preserve">the </w:t>
            </w:r>
            <w:r w:rsidRPr="0019472D">
              <w:rPr>
                <w:rFonts w:ascii="Arial Nova" w:eastAsia="ArialMT" w:hAnsi="Arial Nova" w:cs="Microsoft Sans Serif"/>
                <w:color w:val="000000" w:themeColor="text1"/>
                <w:sz w:val="19"/>
                <w:szCs w:val="19"/>
              </w:rPr>
              <w:t>goal.</w:t>
            </w:r>
          </w:p>
        </w:tc>
      </w:tr>
      <w:tr w:rsidR="00A60E1B" w:rsidRPr="0019472D" w14:paraId="2E6196B4" w14:textId="77777777" w:rsidTr="009345A3">
        <w:trPr>
          <w:trHeight w:val="1970"/>
        </w:trPr>
        <w:tc>
          <w:tcPr>
            <w:tcW w:w="2149" w:type="dxa"/>
            <w:shd w:val="clear" w:color="auto" w:fill="auto"/>
          </w:tcPr>
          <w:p w14:paraId="3FDF0EE5" w14:textId="77777777" w:rsidR="00A60E1B" w:rsidRPr="0019472D" w:rsidRDefault="00A60E1B" w:rsidP="00F5686D">
            <w:pPr>
              <w:widowControl w:val="0"/>
              <w:adjustRightInd w:val="0"/>
              <w:spacing w:after="0" w:line="240" w:lineRule="auto"/>
              <w:jc w:val="both"/>
              <w:rPr>
                <w:rFonts w:ascii="Arial Nova" w:eastAsia="ArialMT" w:hAnsi="Arial Nova" w:cs="Microsoft Sans Serif"/>
                <w:color w:val="000000" w:themeColor="text1"/>
              </w:rPr>
            </w:pPr>
          </w:p>
        </w:tc>
        <w:tc>
          <w:tcPr>
            <w:tcW w:w="2185" w:type="dxa"/>
            <w:shd w:val="clear" w:color="auto" w:fill="auto"/>
          </w:tcPr>
          <w:p w14:paraId="6B4B47D9" w14:textId="77777777" w:rsidR="00A60E1B" w:rsidRPr="0019472D" w:rsidRDefault="00A60E1B" w:rsidP="00F5686D">
            <w:pPr>
              <w:widowControl w:val="0"/>
              <w:adjustRightInd w:val="0"/>
              <w:spacing w:after="0" w:line="240" w:lineRule="auto"/>
              <w:jc w:val="both"/>
              <w:rPr>
                <w:rFonts w:ascii="Arial Nova" w:eastAsia="ArialMT" w:hAnsi="Arial Nova" w:cs="Microsoft Sans Serif"/>
                <w:color w:val="000000" w:themeColor="text1"/>
              </w:rPr>
            </w:pPr>
          </w:p>
        </w:tc>
        <w:tc>
          <w:tcPr>
            <w:tcW w:w="2156" w:type="dxa"/>
            <w:shd w:val="clear" w:color="auto" w:fill="auto"/>
          </w:tcPr>
          <w:p w14:paraId="421035CF" w14:textId="77777777" w:rsidR="00A60E1B" w:rsidRPr="0019472D" w:rsidRDefault="00A60E1B" w:rsidP="00F5686D">
            <w:pPr>
              <w:widowControl w:val="0"/>
              <w:adjustRightInd w:val="0"/>
              <w:spacing w:after="0" w:line="240" w:lineRule="auto"/>
              <w:jc w:val="both"/>
              <w:rPr>
                <w:rFonts w:ascii="Arial Nova" w:eastAsia="ArialMT" w:hAnsi="Arial Nova" w:cs="Microsoft Sans Serif"/>
                <w:color w:val="000000" w:themeColor="text1"/>
              </w:rPr>
            </w:pPr>
          </w:p>
        </w:tc>
        <w:tc>
          <w:tcPr>
            <w:tcW w:w="2150" w:type="dxa"/>
            <w:shd w:val="clear" w:color="auto" w:fill="auto"/>
          </w:tcPr>
          <w:p w14:paraId="02ED2849" w14:textId="77777777" w:rsidR="00A60E1B" w:rsidRPr="0019472D" w:rsidRDefault="00A60E1B" w:rsidP="00F5686D">
            <w:pPr>
              <w:widowControl w:val="0"/>
              <w:adjustRightInd w:val="0"/>
              <w:spacing w:after="0" w:line="240" w:lineRule="auto"/>
              <w:jc w:val="both"/>
              <w:rPr>
                <w:rFonts w:ascii="Arial Nova" w:eastAsia="ArialMT" w:hAnsi="Arial Nova" w:cs="Microsoft Sans Serif"/>
                <w:color w:val="000000" w:themeColor="text1"/>
              </w:rPr>
            </w:pPr>
          </w:p>
        </w:tc>
        <w:tc>
          <w:tcPr>
            <w:tcW w:w="2150" w:type="dxa"/>
            <w:shd w:val="clear" w:color="auto" w:fill="auto"/>
          </w:tcPr>
          <w:p w14:paraId="5F2F2314" w14:textId="77777777" w:rsidR="00A60E1B" w:rsidRPr="0019472D" w:rsidRDefault="00A60E1B" w:rsidP="00F5686D">
            <w:pPr>
              <w:widowControl w:val="0"/>
              <w:adjustRightInd w:val="0"/>
              <w:spacing w:after="0" w:line="240" w:lineRule="auto"/>
              <w:jc w:val="both"/>
              <w:rPr>
                <w:rFonts w:ascii="Arial Nova" w:eastAsia="ArialMT" w:hAnsi="Arial Nova" w:cs="Microsoft Sans Serif"/>
                <w:color w:val="000000" w:themeColor="text1"/>
              </w:rPr>
            </w:pPr>
          </w:p>
        </w:tc>
      </w:tr>
    </w:tbl>
    <w:p w14:paraId="70DF391A" w14:textId="77777777" w:rsidR="00A60E1B" w:rsidRDefault="00A60E1B" w:rsidP="00F5686D">
      <w:pPr>
        <w:widowControl w:val="0"/>
        <w:adjustRightInd w:val="0"/>
        <w:spacing w:after="0" w:line="240" w:lineRule="auto"/>
        <w:jc w:val="both"/>
        <w:rPr>
          <w:rFonts w:ascii="Arial Nova" w:eastAsia="ArialMT" w:hAnsi="Arial Nova" w:cs="Microsoft Sans Serif"/>
          <w:color w:val="000000" w:themeColor="text1"/>
        </w:rPr>
      </w:pPr>
    </w:p>
    <w:p w14:paraId="1BD9515D" w14:textId="77777777" w:rsidR="00C04F31" w:rsidRPr="0019472D" w:rsidRDefault="00C04F31" w:rsidP="00F5686D">
      <w:pPr>
        <w:widowControl w:val="0"/>
        <w:adjustRightInd w:val="0"/>
        <w:spacing w:after="0" w:line="240" w:lineRule="auto"/>
        <w:jc w:val="both"/>
        <w:rPr>
          <w:rFonts w:ascii="Arial Nova" w:eastAsia="ArialMT" w:hAnsi="Arial Nova" w:cs="Microsoft Sans Serif"/>
          <w:color w:val="000000" w:themeColor="text1"/>
        </w:rPr>
      </w:pPr>
    </w:p>
    <w:p w14:paraId="3E9E7FC0" w14:textId="77777777" w:rsidR="00A60E1B" w:rsidRPr="009339DD" w:rsidRDefault="00A60E1B" w:rsidP="00F5686D">
      <w:pPr>
        <w:widowControl w:val="0"/>
        <w:adjustRightInd w:val="0"/>
        <w:spacing w:after="0" w:line="240" w:lineRule="auto"/>
        <w:rPr>
          <w:rFonts w:ascii="Arial Nova" w:eastAsia="ArialMT" w:hAnsi="Arial Nova" w:cs="Microsoft Sans Serif"/>
          <w:b/>
          <w:bCs/>
          <w:color w:val="000000" w:themeColor="text1"/>
          <w:sz w:val="40"/>
          <w:szCs w:val="40"/>
          <w:u w:val="single"/>
        </w:rPr>
      </w:pPr>
      <w:bookmarkStart w:id="85" w:name="settinggoals"/>
      <w:r w:rsidRPr="009339DD">
        <w:rPr>
          <w:rFonts w:ascii="Arial Nova" w:eastAsia="ArialMT" w:hAnsi="Arial Nova" w:cs="Microsoft Sans Serif"/>
          <w:b/>
          <w:bCs/>
          <w:color w:val="000000" w:themeColor="text1"/>
          <w:sz w:val="40"/>
          <w:szCs w:val="40"/>
          <w:u w:val="single"/>
        </w:rPr>
        <w:t>SETTING GOALS</w:t>
      </w:r>
    </w:p>
    <w:bookmarkEnd w:id="85"/>
    <w:p w14:paraId="6197B267" w14:textId="77777777" w:rsidR="00A60E1B" w:rsidRPr="0019472D" w:rsidRDefault="00A60E1B" w:rsidP="00F5686D">
      <w:pPr>
        <w:widowControl w:val="0"/>
        <w:adjustRightInd w:val="0"/>
        <w:spacing w:after="0" w:line="240" w:lineRule="auto"/>
        <w:jc w:val="both"/>
        <w:rPr>
          <w:rFonts w:ascii="Arial Nova" w:eastAsia="ArialMT" w:hAnsi="Arial Nova" w:cs="Microsoft Sans Serif"/>
          <w:color w:val="000000" w:themeColor="text1"/>
        </w:rPr>
      </w:pPr>
    </w:p>
    <w:p w14:paraId="13A40877" w14:textId="4B055A86" w:rsidR="00A60E1B" w:rsidRPr="0019472D" w:rsidRDefault="00A60E1B" w:rsidP="00F5686D">
      <w:pPr>
        <w:widowControl w:val="0"/>
        <w:adjustRightInd w:val="0"/>
        <w:spacing w:after="0" w:line="240" w:lineRule="auto"/>
        <w:jc w:val="both"/>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 xml:space="preserve">A critical step in planning </w:t>
      </w:r>
      <w:r w:rsidR="002C4796">
        <w:rPr>
          <w:rFonts w:ascii="Arial Nova" w:eastAsia="ArialMT" w:hAnsi="Arial Nova" w:cs="Microsoft Sans Serif"/>
          <w:color w:val="000000" w:themeColor="text1"/>
        </w:rPr>
        <w:t>an</w:t>
      </w:r>
      <w:r w:rsidRPr="0019472D">
        <w:rPr>
          <w:rFonts w:ascii="Arial Nova" w:eastAsia="ArialMT" w:hAnsi="Arial Nova" w:cs="Microsoft Sans Serif"/>
          <w:color w:val="000000" w:themeColor="text1"/>
        </w:rPr>
        <w:t xml:space="preserve"> advocacy campaign is setting goals. These goals inform all of </w:t>
      </w:r>
      <w:r w:rsidR="002C4796">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work on </w:t>
      </w:r>
      <w:r w:rsidR="002C4796">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 xml:space="preserve">advocacy campaign. Ask questions to decide what </w:t>
      </w:r>
      <w:r w:rsidR="002C4796">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goals are: </w:t>
      </w:r>
    </w:p>
    <w:p w14:paraId="16E5780D" w14:textId="621E789C" w:rsidR="00A60E1B" w:rsidRPr="0019472D" w:rsidRDefault="00A60E1B" w:rsidP="002D35F4">
      <w:pPr>
        <w:pStyle w:val="ListParagraph"/>
        <w:widowControl w:val="0"/>
        <w:numPr>
          <w:ilvl w:val="0"/>
          <w:numId w:val="91"/>
        </w:numPr>
        <w:adjustRightInd w:val="0"/>
        <w:spacing w:after="0" w:line="240" w:lineRule="auto"/>
        <w:ind w:left="360"/>
        <w:jc w:val="both"/>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 xml:space="preserve">What is the desired result of </w:t>
      </w:r>
      <w:r w:rsidR="000E13D8">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advocacy? </w:t>
      </w:r>
    </w:p>
    <w:p w14:paraId="7C3B54C0" w14:textId="4D091953" w:rsidR="00A60E1B" w:rsidRPr="0019472D" w:rsidRDefault="00A60E1B" w:rsidP="002D35F4">
      <w:pPr>
        <w:pStyle w:val="ListParagraph"/>
        <w:widowControl w:val="0"/>
        <w:numPr>
          <w:ilvl w:val="0"/>
          <w:numId w:val="91"/>
        </w:numPr>
        <w:adjustRightInd w:val="0"/>
        <w:spacing w:after="0" w:line="240" w:lineRule="auto"/>
        <w:ind w:left="360"/>
        <w:jc w:val="both"/>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 xml:space="preserve">Who are the decision makers to make that happen, and what do </w:t>
      </w:r>
      <w:r w:rsidR="00DD596E">
        <w:rPr>
          <w:rFonts w:ascii="Arial Nova" w:eastAsia="ArialMT" w:hAnsi="Arial Nova" w:cs="Microsoft Sans Serif"/>
          <w:color w:val="000000" w:themeColor="text1"/>
        </w:rPr>
        <w:t xml:space="preserve">they need </w:t>
      </w:r>
      <w:r w:rsidRPr="0019472D">
        <w:rPr>
          <w:rFonts w:ascii="Arial Nova" w:eastAsia="ArialMT" w:hAnsi="Arial Nova" w:cs="Microsoft Sans Serif"/>
          <w:color w:val="000000" w:themeColor="text1"/>
        </w:rPr>
        <w:t xml:space="preserve">to do specifically? </w:t>
      </w:r>
    </w:p>
    <w:p w14:paraId="0B2F3547" w14:textId="6756263F" w:rsidR="00A60E1B" w:rsidRPr="0019472D" w:rsidRDefault="00A60E1B" w:rsidP="002D35F4">
      <w:pPr>
        <w:pStyle w:val="ListParagraph"/>
        <w:widowControl w:val="0"/>
        <w:numPr>
          <w:ilvl w:val="0"/>
          <w:numId w:val="91"/>
        </w:numPr>
        <w:adjustRightInd w:val="0"/>
        <w:spacing w:after="0" w:line="240" w:lineRule="auto"/>
        <w:ind w:left="360"/>
        <w:jc w:val="both"/>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 xml:space="preserve">How will </w:t>
      </w:r>
      <w:r w:rsidR="00DD596E">
        <w:rPr>
          <w:rFonts w:ascii="Arial Nova" w:eastAsia="ArialMT" w:hAnsi="Arial Nova" w:cs="Microsoft Sans Serif"/>
          <w:color w:val="000000" w:themeColor="text1"/>
        </w:rPr>
        <w:t xml:space="preserve">success be </w:t>
      </w:r>
      <w:r w:rsidRPr="0019472D">
        <w:rPr>
          <w:rFonts w:ascii="Arial Nova" w:eastAsia="ArialMT" w:hAnsi="Arial Nova" w:cs="Microsoft Sans Serif"/>
          <w:color w:val="000000" w:themeColor="text1"/>
        </w:rPr>
        <w:t>measure</w:t>
      </w:r>
      <w:r w:rsidR="00DD596E">
        <w:rPr>
          <w:rFonts w:ascii="Arial Nova" w:eastAsia="ArialMT" w:hAnsi="Arial Nova" w:cs="Microsoft Sans Serif"/>
          <w:color w:val="000000" w:themeColor="text1"/>
        </w:rPr>
        <w:t>d</w:t>
      </w:r>
      <w:r w:rsidRPr="0019472D">
        <w:rPr>
          <w:rFonts w:ascii="Arial Nova" w:eastAsia="ArialMT" w:hAnsi="Arial Nova" w:cs="Microsoft Sans Serif"/>
          <w:color w:val="000000" w:themeColor="text1"/>
        </w:rPr>
        <w:t xml:space="preserve">? What counts as a victory? </w:t>
      </w:r>
    </w:p>
    <w:p w14:paraId="2D1B8B15" w14:textId="6EBFA5E3" w:rsidR="00A60E1B" w:rsidRPr="0019472D" w:rsidRDefault="00A60E1B" w:rsidP="002D35F4">
      <w:pPr>
        <w:pStyle w:val="ListParagraph"/>
        <w:widowControl w:val="0"/>
        <w:numPr>
          <w:ilvl w:val="0"/>
          <w:numId w:val="91"/>
        </w:numPr>
        <w:adjustRightInd w:val="0"/>
        <w:spacing w:after="0" w:line="240" w:lineRule="auto"/>
        <w:ind w:left="360"/>
        <w:jc w:val="both"/>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 xml:space="preserve">What steps </w:t>
      </w:r>
      <w:r w:rsidR="007F734A">
        <w:rPr>
          <w:rFonts w:ascii="Arial Nova" w:eastAsia="ArialMT" w:hAnsi="Arial Nova" w:cs="Microsoft Sans Serif"/>
          <w:color w:val="000000" w:themeColor="text1"/>
        </w:rPr>
        <w:t xml:space="preserve">along </w:t>
      </w:r>
      <w:r w:rsidRPr="0019472D">
        <w:rPr>
          <w:rFonts w:ascii="Arial Nova" w:eastAsia="ArialMT" w:hAnsi="Arial Nova" w:cs="Microsoft Sans Serif"/>
          <w:color w:val="000000" w:themeColor="text1"/>
        </w:rPr>
        <w:t xml:space="preserve">the way to </w:t>
      </w:r>
      <w:r w:rsidR="007F734A">
        <w:rPr>
          <w:rFonts w:ascii="Arial Nova" w:eastAsia="ArialMT" w:hAnsi="Arial Nova" w:cs="Microsoft Sans Serif"/>
          <w:color w:val="000000" w:themeColor="text1"/>
        </w:rPr>
        <w:t xml:space="preserve">the goal </w:t>
      </w:r>
      <w:r w:rsidRPr="0019472D">
        <w:rPr>
          <w:rFonts w:ascii="Arial Nova" w:eastAsia="ArialMT" w:hAnsi="Arial Nova" w:cs="Microsoft Sans Serif"/>
          <w:color w:val="000000" w:themeColor="text1"/>
        </w:rPr>
        <w:t xml:space="preserve">can be identified and celebrated? </w:t>
      </w:r>
    </w:p>
    <w:p w14:paraId="14B37781" w14:textId="77777777" w:rsidR="00A60E1B" w:rsidRPr="0019472D" w:rsidRDefault="00A60E1B" w:rsidP="00F5686D">
      <w:pPr>
        <w:widowControl w:val="0"/>
        <w:adjustRightInd w:val="0"/>
        <w:spacing w:after="0" w:line="240" w:lineRule="auto"/>
        <w:jc w:val="both"/>
        <w:rPr>
          <w:rFonts w:ascii="Arial Nova" w:eastAsia="ArialMT" w:hAnsi="Arial Nova" w:cs="Microsoft Sans Serif"/>
          <w:color w:val="000000" w:themeColor="text1"/>
        </w:rPr>
      </w:pPr>
    </w:p>
    <w:p w14:paraId="43FC3F4B" w14:textId="02AA818F"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r w:rsidRPr="0019472D">
        <w:rPr>
          <w:rFonts w:ascii="Arial Nova" w:eastAsia="ArialMT" w:hAnsi="Arial Nova" w:cs="Microsoft Sans Serif"/>
          <w:b/>
          <w:bCs/>
          <w:color w:val="000000" w:themeColor="text1"/>
        </w:rPr>
        <w:t>Long-term goals</w:t>
      </w:r>
      <w:r w:rsidRPr="0019472D">
        <w:rPr>
          <w:rFonts w:ascii="Arial Nova" w:eastAsia="ArialMT" w:hAnsi="Arial Nova" w:cs="Microsoft Sans Serif"/>
          <w:color w:val="000000" w:themeColor="text1"/>
        </w:rPr>
        <w:t xml:space="preserve"> should reflect </w:t>
      </w:r>
      <w:r w:rsidR="007F734A">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overall objectives from </w:t>
      </w:r>
      <w:r w:rsidR="007F734A">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 xml:space="preserve">advocacy efforts. </w:t>
      </w:r>
      <w:r w:rsidRPr="0019472D">
        <w:rPr>
          <w:rFonts w:ascii="Arial Nova" w:eastAsia="ArialMT" w:hAnsi="Arial Nova" w:cs="Microsoft Sans Serif"/>
          <w:b/>
          <w:bCs/>
          <w:color w:val="000000" w:themeColor="text1"/>
        </w:rPr>
        <w:t>Intermediate goals</w:t>
      </w:r>
      <w:r w:rsidRPr="0019472D">
        <w:rPr>
          <w:rFonts w:ascii="Arial Nova" w:eastAsia="ArialMT" w:hAnsi="Arial Nova" w:cs="Microsoft Sans Serif"/>
          <w:color w:val="000000" w:themeColor="text1"/>
        </w:rPr>
        <w:t xml:space="preserve"> should reflect victories that are </w:t>
      </w:r>
      <w:r w:rsidR="00924F1F">
        <w:rPr>
          <w:rFonts w:ascii="Arial Nova" w:eastAsia="ArialMT" w:hAnsi="Arial Nova" w:cs="Microsoft Sans Serif"/>
          <w:color w:val="000000" w:themeColor="text1"/>
        </w:rPr>
        <w:t xml:space="preserve">along the way </w:t>
      </w:r>
      <w:r w:rsidRPr="0019472D">
        <w:rPr>
          <w:rFonts w:ascii="Arial Nova" w:eastAsia="ArialMT" w:hAnsi="Arial Nova" w:cs="Microsoft Sans Serif"/>
          <w:color w:val="000000" w:themeColor="text1"/>
        </w:rPr>
        <w:t xml:space="preserve">to achieving </w:t>
      </w:r>
      <w:r w:rsidR="00924F1F">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 xml:space="preserve">long-term goals. These goals are important to set because they can help to re-energize </w:t>
      </w:r>
      <w:r w:rsidR="0069299D">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advocacy team and bring in new supporters by showing </w:t>
      </w:r>
      <w:r w:rsidR="0069299D">
        <w:rPr>
          <w:rFonts w:ascii="Arial Nova" w:eastAsia="ArialMT" w:hAnsi="Arial Nova" w:cs="Microsoft Sans Serif"/>
          <w:color w:val="000000" w:themeColor="text1"/>
        </w:rPr>
        <w:t xml:space="preserve">early </w:t>
      </w:r>
      <w:r w:rsidRPr="0019472D">
        <w:rPr>
          <w:rFonts w:ascii="Arial Nova" w:eastAsia="ArialMT" w:hAnsi="Arial Nova" w:cs="Microsoft Sans Serif"/>
          <w:color w:val="000000" w:themeColor="text1"/>
        </w:rPr>
        <w:t xml:space="preserve">progress </w:t>
      </w:r>
      <w:r w:rsidR="0069299D">
        <w:rPr>
          <w:rFonts w:ascii="Arial Nova" w:eastAsia="ArialMT" w:hAnsi="Arial Nova" w:cs="Microsoft Sans Serif"/>
          <w:color w:val="000000" w:themeColor="text1"/>
        </w:rPr>
        <w:t xml:space="preserve">toward </w:t>
      </w:r>
      <w:r w:rsidR="004D615E">
        <w:rPr>
          <w:rFonts w:ascii="Arial Nova" w:eastAsia="ArialMT" w:hAnsi="Arial Nova" w:cs="Microsoft Sans Serif"/>
          <w:color w:val="000000" w:themeColor="text1"/>
        </w:rPr>
        <w:t xml:space="preserve">achieving </w:t>
      </w:r>
      <w:r w:rsidR="0069299D">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 xml:space="preserve">long-term goals. </w:t>
      </w:r>
      <w:r w:rsidRPr="0019472D">
        <w:rPr>
          <w:rFonts w:ascii="Arial Nova" w:eastAsia="ArialMT" w:hAnsi="Arial Nova" w:cs="Microsoft Sans Serif"/>
          <w:b/>
          <w:bCs/>
          <w:color w:val="000000" w:themeColor="text1"/>
        </w:rPr>
        <w:t>Short-term goals</w:t>
      </w:r>
      <w:r w:rsidRPr="0019472D">
        <w:rPr>
          <w:rFonts w:ascii="Arial Nova" w:eastAsia="ArialMT" w:hAnsi="Arial Nova" w:cs="Microsoft Sans Serif"/>
          <w:color w:val="000000" w:themeColor="text1"/>
        </w:rPr>
        <w:t xml:space="preserve"> </w:t>
      </w:r>
      <w:r w:rsidR="00B96040">
        <w:rPr>
          <w:rFonts w:ascii="Arial Nova" w:eastAsia="ArialMT" w:hAnsi="Arial Nova" w:cs="Microsoft Sans Serif"/>
          <w:color w:val="000000" w:themeColor="text1"/>
        </w:rPr>
        <w:t xml:space="preserve">are the </w:t>
      </w:r>
      <w:r w:rsidRPr="0019472D">
        <w:rPr>
          <w:rFonts w:ascii="Arial Nova" w:eastAsia="ArialMT" w:hAnsi="Arial Nova" w:cs="Microsoft Sans Serif"/>
          <w:color w:val="000000" w:themeColor="text1"/>
        </w:rPr>
        <w:t>steps need</w:t>
      </w:r>
      <w:r w:rsidR="004D615E">
        <w:rPr>
          <w:rFonts w:ascii="Arial Nova" w:eastAsia="ArialMT" w:hAnsi="Arial Nova" w:cs="Microsoft Sans Serif"/>
          <w:color w:val="000000" w:themeColor="text1"/>
        </w:rPr>
        <w:t>ed</w:t>
      </w:r>
      <w:r w:rsidRPr="0019472D">
        <w:rPr>
          <w:rFonts w:ascii="Arial Nova" w:eastAsia="ArialMT" w:hAnsi="Arial Nova" w:cs="Microsoft Sans Serif"/>
          <w:color w:val="000000" w:themeColor="text1"/>
        </w:rPr>
        <w:t xml:space="preserve"> to reach </w:t>
      </w:r>
      <w:r w:rsidR="004D615E">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 xml:space="preserve">intermediate goals and are often easily achieved. They generate positive momentum to </w:t>
      </w:r>
      <w:r w:rsidR="000115B7">
        <w:rPr>
          <w:rFonts w:ascii="Arial Nova" w:eastAsia="ArialMT" w:hAnsi="Arial Nova" w:cs="Microsoft Sans Serif"/>
          <w:color w:val="000000" w:themeColor="text1"/>
        </w:rPr>
        <w:t xml:space="preserve">reach </w:t>
      </w:r>
      <w:r w:rsidR="00BB6646">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 xml:space="preserve">long-term goals and encourage others to get involved. </w:t>
      </w:r>
    </w:p>
    <w:p w14:paraId="3F14F943" w14:textId="77777777" w:rsidR="00A60E1B" w:rsidRDefault="00A60E1B" w:rsidP="00F5686D">
      <w:pPr>
        <w:widowControl w:val="0"/>
        <w:tabs>
          <w:tab w:val="num" w:pos="720"/>
        </w:tabs>
        <w:adjustRightInd w:val="0"/>
        <w:spacing w:after="0" w:line="240" w:lineRule="auto"/>
        <w:jc w:val="both"/>
        <w:rPr>
          <w:rFonts w:ascii="Arial Nova" w:eastAsia="ArialMT" w:hAnsi="Arial Nova" w:cs="Microsoft Sans Serif"/>
          <w:color w:val="000000" w:themeColor="text1"/>
        </w:rPr>
      </w:pPr>
    </w:p>
    <w:p w14:paraId="462F9C44" w14:textId="77777777" w:rsidR="009B22F9" w:rsidRPr="0019472D" w:rsidRDefault="009B22F9" w:rsidP="00F5686D">
      <w:pPr>
        <w:widowControl w:val="0"/>
        <w:tabs>
          <w:tab w:val="num" w:pos="720"/>
        </w:tabs>
        <w:adjustRightInd w:val="0"/>
        <w:spacing w:after="0" w:line="240" w:lineRule="auto"/>
        <w:jc w:val="both"/>
        <w:rPr>
          <w:rFonts w:ascii="Arial Nova" w:eastAsia="ArialMT" w:hAnsi="Arial Nova" w:cs="Microsoft Sans Serif"/>
          <w:color w:val="000000" w:themeColor="text1"/>
        </w:rPr>
      </w:pPr>
    </w:p>
    <w:p w14:paraId="22AB5117" w14:textId="77777777" w:rsidR="00A60E1B" w:rsidRDefault="00A60E1B" w:rsidP="00F5686D">
      <w:pPr>
        <w:widowControl w:val="0"/>
        <w:tabs>
          <w:tab w:val="num" w:pos="720"/>
        </w:tabs>
        <w:adjustRightInd w:val="0"/>
        <w:spacing w:after="0" w:line="240" w:lineRule="auto"/>
        <w:jc w:val="both"/>
        <w:rPr>
          <w:rFonts w:ascii="Arial Nova" w:eastAsia="ArialMT" w:hAnsi="Arial Nova" w:cs="Microsoft Sans Serif"/>
          <w:color w:val="000000" w:themeColor="text1"/>
        </w:rPr>
      </w:pPr>
    </w:p>
    <w:p w14:paraId="2152995A" w14:textId="77777777" w:rsidR="00A60E1B" w:rsidRPr="00BB6646" w:rsidRDefault="00A60E1B" w:rsidP="00F5686D">
      <w:pPr>
        <w:widowControl w:val="0"/>
        <w:adjustRightInd w:val="0"/>
        <w:spacing w:after="0" w:line="240" w:lineRule="auto"/>
        <w:rPr>
          <w:rFonts w:ascii="Arial Nova" w:eastAsia="ArialMT" w:hAnsi="Arial Nova" w:cs="Microsoft Sans Serif"/>
          <w:b/>
          <w:bCs/>
          <w:color w:val="000000" w:themeColor="text1"/>
          <w:sz w:val="40"/>
          <w:szCs w:val="40"/>
          <w:u w:val="single"/>
        </w:rPr>
      </w:pPr>
      <w:bookmarkStart w:id="86" w:name="raisingpublicawareness"/>
      <w:r w:rsidRPr="00BB6646">
        <w:rPr>
          <w:rFonts w:ascii="Arial Nova" w:eastAsia="ArialMT" w:hAnsi="Arial Nova" w:cs="Microsoft Sans Serif"/>
          <w:b/>
          <w:bCs/>
          <w:color w:val="000000" w:themeColor="text1"/>
          <w:sz w:val="40"/>
          <w:szCs w:val="40"/>
          <w:u w:val="single"/>
        </w:rPr>
        <w:lastRenderedPageBreak/>
        <w:t>RAISING PUBLIC AWARENESS</w:t>
      </w:r>
    </w:p>
    <w:bookmarkEnd w:id="86"/>
    <w:p w14:paraId="78D1DBCC" w14:textId="77777777"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p>
    <w:p w14:paraId="25EA139A" w14:textId="2E20F1E4"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 xml:space="preserve">Sometimes advocacy efforts are focused just on educating </w:t>
      </w:r>
      <w:r w:rsidR="00451DF6">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community about an issue </w:t>
      </w:r>
      <w:r w:rsidR="00C106BD">
        <w:rPr>
          <w:rFonts w:ascii="Arial Nova" w:eastAsia="ArialMT" w:hAnsi="Arial Nova" w:cs="Microsoft Sans Serif"/>
          <w:color w:val="000000" w:themeColor="text1"/>
        </w:rPr>
        <w:t xml:space="preserve">if </w:t>
      </w:r>
      <w:r w:rsidRPr="0019472D">
        <w:rPr>
          <w:rFonts w:ascii="Arial Nova" w:eastAsia="ArialMT" w:hAnsi="Arial Nova" w:cs="Microsoft Sans Serif"/>
          <w:color w:val="000000" w:themeColor="text1"/>
        </w:rPr>
        <w:t>most people are unaware of</w:t>
      </w:r>
      <w:r w:rsidR="00B6331B">
        <w:rPr>
          <w:rFonts w:ascii="Arial Nova" w:eastAsia="ArialMT" w:hAnsi="Arial Nova" w:cs="Microsoft Sans Serif"/>
          <w:color w:val="000000" w:themeColor="text1"/>
        </w:rPr>
        <w:t xml:space="preserve"> it</w:t>
      </w:r>
      <w:r w:rsidRPr="0019472D">
        <w:rPr>
          <w:rFonts w:ascii="Arial Nova" w:eastAsia="ArialMT" w:hAnsi="Arial Nova" w:cs="Microsoft Sans Serif"/>
          <w:color w:val="000000" w:themeColor="text1"/>
        </w:rPr>
        <w:t xml:space="preserve">. </w:t>
      </w:r>
      <w:r w:rsidR="00B6331B">
        <w:rPr>
          <w:rFonts w:ascii="Arial Nova" w:eastAsia="ArialMT" w:hAnsi="Arial Nova" w:cs="Microsoft Sans Serif"/>
          <w:color w:val="000000" w:themeColor="text1"/>
        </w:rPr>
        <w:t>A</w:t>
      </w:r>
      <w:r w:rsidRPr="0019472D">
        <w:rPr>
          <w:rFonts w:ascii="Arial Nova" w:eastAsia="ArialMT" w:hAnsi="Arial Nova" w:cs="Microsoft Sans Serif"/>
          <w:color w:val="000000" w:themeColor="text1"/>
        </w:rPr>
        <w:t>dvocacy campaign</w:t>
      </w:r>
      <w:r w:rsidR="00B6331B">
        <w:rPr>
          <w:rFonts w:ascii="Arial Nova" w:eastAsia="ArialMT" w:hAnsi="Arial Nova" w:cs="Microsoft Sans Serif"/>
          <w:color w:val="000000" w:themeColor="text1"/>
        </w:rPr>
        <w:t>s</w:t>
      </w:r>
      <w:r w:rsidRPr="0019472D">
        <w:rPr>
          <w:rFonts w:ascii="Arial Nova" w:eastAsia="ArialMT" w:hAnsi="Arial Nova" w:cs="Microsoft Sans Serif"/>
          <w:color w:val="000000" w:themeColor="text1"/>
        </w:rPr>
        <w:t xml:space="preserve"> need to raise awareness in </w:t>
      </w:r>
      <w:r w:rsidR="00B6331B">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 xml:space="preserve">community about an issue. Raising public awareness requires a concentrated effort to </w:t>
      </w:r>
      <w:r w:rsidR="00650017">
        <w:rPr>
          <w:rFonts w:ascii="Arial Nova" w:eastAsia="ArialMT" w:hAnsi="Arial Nova" w:cs="Microsoft Sans Serif"/>
          <w:color w:val="000000" w:themeColor="text1"/>
        </w:rPr>
        <w:t xml:space="preserve">educate the </w:t>
      </w:r>
      <w:r w:rsidRPr="0019472D">
        <w:rPr>
          <w:rFonts w:ascii="Arial Nova" w:eastAsia="ArialMT" w:hAnsi="Arial Nova" w:cs="Microsoft Sans Serif"/>
          <w:color w:val="000000" w:themeColor="text1"/>
        </w:rPr>
        <w:t xml:space="preserve">community in as many ways as possible. Form coalitions with other organizations that agree with </w:t>
      </w:r>
      <w:r w:rsidR="00650017">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 xml:space="preserve">PTA on the issue. Here are some ways </w:t>
      </w:r>
      <w:r w:rsidR="00C768DF">
        <w:rPr>
          <w:rFonts w:ascii="Arial Nova" w:eastAsia="ArialMT" w:hAnsi="Arial Nova" w:cs="Microsoft Sans Serif"/>
          <w:color w:val="000000" w:themeColor="text1"/>
        </w:rPr>
        <w:t xml:space="preserve">a </w:t>
      </w:r>
      <w:r w:rsidRPr="0019472D">
        <w:rPr>
          <w:rFonts w:ascii="Arial Nova" w:eastAsia="ArialMT" w:hAnsi="Arial Nova" w:cs="Microsoft Sans Serif"/>
          <w:color w:val="000000" w:themeColor="text1"/>
        </w:rPr>
        <w:t xml:space="preserve">PTA can raise public awareness: </w:t>
      </w:r>
    </w:p>
    <w:p w14:paraId="1FFEC367" w14:textId="77777777" w:rsidR="00A60E1B" w:rsidRPr="0019472D" w:rsidRDefault="00A60E1B" w:rsidP="00F5686D">
      <w:pPr>
        <w:pStyle w:val="ListParagraph"/>
        <w:widowControl w:val="0"/>
        <w:numPr>
          <w:ilvl w:val="0"/>
          <w:numId w:val="2"/>
        </w:numPr>
        <w:adjustRightInd w:val="0"/>
        <w:spacing w:after="0" w:line="240" w:lineRule="auto"/>
        <w:ind w:left="360"/>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 xml:space="preserve">Host a public forum on the issue with local experts, business leaders, local politicians, parents, and students. </w:t>
      </w:r>
    </w:p>
    <w:p w14:paraId="0B9B12B3" w14:textId="2F478D9F" w:rsidR="00A60E1B" w:rsidRPr="0019472D" w:rsidRDefault="00A60E1B" w:rsidP="00F5686D">
      <w:pPr>
        <w:pStyle w:val="ListParagraph"/>
        <w:widowControl w:val="0"/>
        <w:numPr>
          <w:ilvl w:val="0"/>
          <w:numId w:val="2"/>
        </w:numPr>
        <w:adjustRightInd w:val="0"/>
        <w:spacing w:after="0" w:line="240" w:lineRule="auto"/>
        <w:ind w:left="360"/>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 xml:space="preserve">If </w:t>
      </w:r>
      <w:r w:rsidR="00E5312C">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school district has a committee focused on the issue, ask </w:t>
      </w:r>
      <w:r w:rsidR="00E5312C">
        <w:rPr>
          <w:rFonts w:ascii="Arial Nova" w:eastAsia="ArialMT" w:hAnsi="Arial Nova" w:cs="Microsoft Sans Serif"/>
          <w:color w:val="000000" w:themeColor="text1"/>
        </w:rPr>
        <w:t xml:space="preserve">for </w:t>
      </w:r>
      <w:r w:rsidRPr="0019472D">
        <w:rPr>
          <w:rFonts w:ascii="Arial Nova" w:eastAsia="ArialMT" w:hAnsi="Arial Nova" w:cs="Microsoft Sans Serif"/>
          <w:color w:val="000000" w:themeColor="text1"/>
        </w:rPr>
        <w:t xml:space="preserve">the PTA </w:t>
      </w:r>
      <w:r w:rsidR="00DB6AF2">
        <w:rPr>
          <w:rFonts w:ascii="Arial Nova" w:eastAsia="ArialMT" w:hAnsi="Arial Nova" w:cs="Microsoft Sans Serif"/>
          <w:color w:val="000000" w:themeColor="text1"/>
        </w:rPr>
        <w:t xml:space="preserve">to </w:t>
      </w:r>
      <w:r w:rsidRPr="0019472D">
        <w:rPr>
          <w:rFonts w:ascii="Arial Nova" w:eastAsia="ArialMT" w:hAnsi="Arial Nova" w:cs="Microsoft Sans Serif"/>
          <w:color w:val="000000" w:themeColor="text1"/>
        </w:rPr>
        <w:t xml:space="preserve">have a seat on the committee to represent the voice of families in the district. </w:t>
      </w:r>
    </w:p>
    <w:p w14:paraId="57290D0E" w14:textId="6710D43E" w:rsidR="00A60E1B" w:rsidRPr="0019472D" w:rsidRDefault="00A60E1B" w:rsidP="00F5686D">
      <w:pPr>
        <w:pStyle w:val="ListParagraph"/>
        <w:widowControl w:val="0"/>
        <w:numPr>
          <w:ilvl w:val="0"/>
          <w:numId w:val="2"/>
        </w:numPr>
        <w:adjustRightInd w:val="0"/>
        <w:spacing w:after="0" w:line="240" w:lineRule="auto"/>
        <w:ind w:left="360"/>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 xml:space="preserve">Use the public comment period of school board meetings to bring awareness to the issue. Be aware that many school boards limit public comments to two or three minutes. </w:t>
      </w:r>
    </w:p>
    <w:p w14:paraId="5CE6BC7C" w14:textId="7DE6580D" w:rsidR="00A60E1B" w:rsidRPr="0019472D" w:rsidRDefault="00A60E1B" w:rsidP="00F5686D">
      <w:pPr>
        <w:pStyle w:val="ListParagraph"/>
        <w:widowControl w:val="0"/>
        <w:numPr>
          <w:ilvl w:val="0"/>
          <w:numId w:val="2"/>
        </w:numPr>
        <w:adjustRightInd w:val="0"/>
        <w:spacing w:after="0" w:line="240" w:lineRule="auto"/>
        <w:ind w:left="360"/>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 xml:space="preserve">Provide educational materials as part of voter information. The PTA can do non-partisan events like hosting candidate forums, providing voter information on how all the candidates stand on issues, and providing voter scorecards on how incumbents </w:t>
      </w:r>
      <w:r w:rsidR="007633EB">
        <w:rPr>
          <w:rFonts w:ascii="Arial Nova" w:eastAsia="ArialMT" w:hAnsi="Arial Nova" w:cs="Microsoft Sans Serif"/>
          <w:color w:val="000000" w:themeColor="text1"/>
        </w:rPr>
        <w:t xml:space="preserve">previously </w:t>
      </w:r>
      <w:r w:rsidRPr="0019472D">
        <w:rPr>
          <w:rFonts w:ascii="Arial Nova" w:eastAsia="ArialMT" w:hAnsi="Arial Nova" w:cs="Microsoft Sans Serif"/>
          <w:color w:val="000000" w:themeColor="text1"/>
        </w:rPr>
        <w:t xml:space="preserve">voted. </w:t>
      </w:r>
    </w:p>
    <w:p w14:paraId="1AD9B831" w14:textId="6BA7B6BC" w:rsidR="00A60E1B" w:rsidRPr="0019472D" w:rsidRDefault="00A60E1B" w:rsidP="00F5686D">
      <w:pPr>
        <w:pStyle w:val="ListParagraph"/>
        <w:widowControl w:val="0"/>
        <w:numPr>
          <w:ilvl w:val="0"/>
          <w:numId w:val="2"/>
        </w:numPr>
        <w:adjustRightInd w:val="0"/>
        <w:spacing w:after="0" w:line="240" w:lineRule="auto"/>
        <w:ind w:left="360"/>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 xml:space="preserve">Use public media to build awareness </w:t>
      </w:r>
      <w:r w:rsidR="00FF077D">
        <w:rPr>
          <w:rFonts w:ascii="Arial Nova" w:eastAsia="ArialMT" w:hAnsi="Arial Nova" w:cs="Microsoft Sans Serif"/>
          <w:color w:val="000000" w:themeColor="text1"/>
        </w:rPr>
        <w:t xml:space="preserve">on </w:t>
      </w:r>
      <w:r w:rsidRPr="0019472D">
        <w:rPr>
          <w:rFonts w:ascii="Arial Nova" w:eastAsia="ArialMT" w:hAnsi="Arial Nova" w:cs="Microsoft Sans Serif"/>
          <w:color w:val="000000" w:themeColor="text1"/>
        </w:rPr>
        <w:t xml:space="preserve">an issue, including letters to the editor, op-ed pieces, public service announcements (PSAs), local radio call-in shows, TV news public interest pieces, and local community access channels. </w:t>
      </w:r>
    </w:p>
    <w:p w14:paraId="2D7BECCB" w14:textId="77777777" w:rsidR="00A60E1B" w:rsidRPr="0019472D" w:rsidRDefault="00A60E1B" w:rsidP="00F5686D">
      <w:pPr>
        <w:pStyle w:val="ListParagraph"/>
        <w:widowControl w:val="0"/>
        <w:numPr>
          <w:ilvl w:val="0"/>
          <w:numId w:val="2"/>
        </w:numPr>
        <w:adjustRightInd w:val="0"/>
        <w:spacing w:after="0" w:line="240" w:lineRule="auto"/>
        <w:ind w:left="360"/>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Use social media. Have a memorable hashtag. Develop a selfie-focused campaign with people sharing why they care about the issue (and have them tag their friends).</w:t>
      </w:r>
    </w:p>
    <w:p w14:paraId="0637FC0B" w14:textId="77777777" w:rsidR="00A60E1B" w:rsidRPr="0019472D" w:rsidRDefault="00A60E1B" w:rsidP="00F5686D">
      <w:pPr>
        <w:widowControl w:val="0"/>
        <w:adjustRightInd w:val="0"/>
        <w:spacing w:after="0" w:line="240" w:lineRule="auto"/>
        <w:jc w:val="center"/>
        <w:rPr>
          <w:rFonts w:ascii="Arial Nova" w:eastAsia="ArialMT" w:hAnsi="Arial Nova" w:cs="Microsoft Sans Serif"/>
          <w:color w:val="000000" w:themeColor="text1"/>
        </w:rPr>
      </w:pPr>
    </w:p>
    <w:p w14:paraId="4D88EDBD" w14:textId="7ABFB78B"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p>
    <w:p w14:paraId="5FF2B2DA" w14:textId="4A6B0157" w:rsidR="00A60E1B" w:rsidRPr="00F358C5" w:rsidRDefault="00A60E1B" w:rsidP="00F5686D">
      <w:pPr>
        <w:widowControl w:val="0"/>
        <w:spacing w:after="0" w:line="240" w:lineRule="auto"/>
        <w:rPr>
          <w:rFonts w:ascii="Arial Nova" w:eastAsia="ArialMT" w:hAnsi="Arial Nova" w:cs="Microsoft Sans Serif"/>
          <w:b/>
          <w:bCs/>
          <w:color w:val="000000" w:themeColor="text1"/>
          <w:sz w:val="40"/>
          <w:szCs w:val="40"/>
          <w:u w:val="single"/>
        </w:rPr>
      </w:pPr>
      <w:bookmarkStart w:id="87" w:name="conductingforums"/>
      <w:r w:rsidRPr="00F358C5">
        <w:rPr>
          <w:rFonts w:ascii="Arial Nova" w:eastAsia="ArialMT" w:hAnsi="Arial Nova" w:cs="Microsoft Sans Serif"/>
          <w:b/>
          <w:bCs/>
          <w:color w:val="000000" w:themeColor="text1"/>
          <w:sz w:val="40"/>
          <w:szCs w:val="40"/>
          <w:u w:val="single"/>
        </w:rPr>
        <w:t>CONDUCTING CANDIDATE OR ISSUE FORUMS</w:t>
      </w:r>
    </w:p>
    <w:bookmarkEnd w:id="87"/>
    <w:p w14:paraId="7CC43DCB" w14:textId="77777777" w:rsidR="00A60E1B" w:rsidRPr="00F358C5" w:rsidRDefault="00A60E1B" w:rsidP="00F5686D">
      <w:pPr>
        <w:widowControl w:val="0"/>
        <w:adjustRightInd w:val="0"/>
        <w:spacing w:after="0" w:line="240" w:lineRule="auto"/>
        <w:rPr>
          <w:rFonts w:ascii="Arial Nova" w:eastAsia="ArialMT" w:hAnsi="Arial Nova" w:cs="Microsoft Sans Serif"/>
          <w:color w:val="000000" w:themeColor="text1"/>
          <w:u w:val="single"/>
        </w:rPr>
      </w:pPr>
    </w:p>
    <w:p w14:paraId="0F838478" w14:textId="79C802EF" w:rsidR="00A60E1B" w:rsidRPr="0019472D" w:rsidRDefault="00CD1661" w:rsidP="00F5686D">
      <w:pPr>
        <w:widowControl w:val="0"/>
        <w:adjustRightInd w:val="0"/>
        <w:spacing w:after="0" w:line="240" w:lineRule="auto"/>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 xml:space="preserve">Candidate or issue forums are a great way to engage communities in advocacy and to provide information needed to make informed and responsible choices when voting. </w:t>
      </w:r>
      <w:r w:rsidR="00A60E1B" w:rsidRPr="0019472D">
        <w:rPr>
          <w:rFonts w:ascii="Arial Nova" w:eastAsia="ArialMT" w:hAnsi="Arial Nova" w:cs="Microsoft Sans Serif"/>
          <w:color w:val="000000" w:themeColor="text1"/>
        </w:rPr>
        <w:t xml:space="preserve">The goal is to provide information directly from the candidates about their positions on a variety of issues so that voters can make an informed, responsible choice when voting. In an issue forum, PTAs should remain neutral unless their voting body has given permission to take a specific position. In this way </w:t>
      </w:r>
      <w:r w:rsidR="0062168B" w:rsidRPr="0019472D">
        <w:rPr>
          <w:rFonts w:ascii="Arial Nova" w:eastAsia="ArialMT" w:hAnsi="Arial Nova" w:cs="Microsoft Sans Serif"/>
          <w:color w:val="000000" w:themeColor="text1"/>
        </w:rPr>
        <w:t>the PTA</w:t>
      </w:r>
      <w:r w:rsidR="00A60E1B" w:rsidRPr="0019472D">
        <w:rPr>
          <w:rFonts w:ascii="Arial Nova" w:eastAsia="ArialMT" w:hAnsi="Arial Nova" w:cs="Microsoft Sans Serif"/>
          <w:color w:val="000000" w:themeColor="text1"/>
        </w:rPr>
        <w:t xml:space="preserve"> </w:t>
      </w:r>
      <w:r w:rsidR="0062168B">
        <w:rPr>
          <w:rFonts w:ascii="Arial Nova" w:eastAsia="ArialMT" w:hAnsi="Arial Nova" w:cs="Microsoft Sans Serif"/>
          <w:color w:val="000000" w:themeColor="text1"/>
        </w:rPr>
        <w:t xml:space="preserve">is </w:t>
      </w:r>
      <w:r w:rsidR="00A60E1B" w:rsidRPr="0019472D">
        <w:rPr>
          <w:rFonts w:ascii="Arial Nova" w:eastAsia="ArialMT" w:hAnsi="Arial Nova" w:cs="Microsoft Sans Serif"/>
          <w:color w:val="000000" w:themeColor="text1"/>
        </w:rPr>
        <w:t xml:space="preserve">a relevant resource for families and communities and helps individuals become informed advocates for the education and well-being of all children. </w:t>
      </w:r>
    </w:p>
    <w:p w14:paraId="437D9C7A" w14:textId="77777777"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p>
    <w:p w14:paraId="3474148A" w14:textId="1663948A" w:rsidR="00A60E1B" w:rsidRPr="00EE12C5" w:rsidRDefault="00A60E1B" w:rsidP="00F5686D">
      <w:pPr>
        <w:widowControl w:val="0"/>
        <w:adjustRightInd w:val="0"/>
        <w:spacing w:after="0" w:line="240" w:lineRule="auto"/>
        <w:rPr>
          <w:rFonts w:ascii="Arial Nova" w:eastAsia="ArialMT" w:hAnsi="Arial Nova" w:cs="Microsoft Sans Serif"/>
          <w:color w:val="000000" w:themeColor="text1"/>
        </w:rPr>
      </w:pPr>
      <w:r w:rsidRPr="0019472D">
        <w:rPr>
          <w:rFonts w:ascii="Arial Nova" w:eastAsia="ArialMT" w:hAnsi="Arial Nova" w:cs="Microsoft Sans Serif"/>
          <w:b/>
          <w:bCs/>
          <w:color w:val="000000" w:themeColor="text1"/>
        </w:rPr>
        <w:t>What Is a Forum?</w:t>
      </w:r>
      <w:r w:rsidRPr="0019472D">
        <w:rPr>
          <w:rFonts w:ascii="Arial Nova" w:eastAsia="ArialMT" w:hAnsi="Arial Nova" w:cs="Microsoft Sans Serif"/>
          <w:color w:val="000000" w:themeColor="text1"/>
        </w:rPr>
        <w:t xml:space="preserve"> A forum is a public meeting or assembly for open discussion. At a candidate forum, speakers answer questions directly from audience members, panelists, or a moderator, but do not directly engage with each other. Speakers may be on stage simultaneously or at separate times. If </w:t>
      </w:r>
      <w:r w:rsidR="00C83873">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format requires a moderator, consider a </w:t>
      </w:r>
      <w:r w:rsidR="00550F5A">
        <w:rPr>
          <w:rFonts w:ascii="Arial Nova" w:eastAsia="ArialMT" w:hAnsi="Arial Nova" w:cs="Microsoft Sans Serif"/>
          <w:color w:val="000000" w:themeColor="text1"/>
        </w:rPr>
        <w:t xml:space="preserve">neutral </w:t>
      </w:r>
      <w:r w:rsidRPr="0019472D">
        <w:rPr>
          <w:rFonts w:ascii="Arial Nova" w:eastAsia="ArialMT" w:hAnsi="Arial Nova" w:cs="Microsoft Sans Serif"/>
          <w:color w:val="000000" w:themeColor="text1"/>
        </w:rPr>
        <w:t xml:space="preserve">person </w:t>
      </w:r>
      <w:r w:rsidR="00550F5A">
        <w:rPr>
          <w:rFonts w:ascii="Arial Nova" w:eastAsia="ArialMT" w:hAnsi="Arial Nova" w:cs="Microsoft Sans Serif"/>
          <w:color w:val="000000" w:themeColor="text1"/>
        </w:rPr>
        <w:t xml:space="preserve">who </w:t>
      </w:r>
      <w:r w:rsidRPr="0019472D">
        <w:rPr>
          <w:rFonts w:ascii="Arial Nova" w:eastAsia="ArialMT" w:hAnsi="Arial Nova" w:cs="Microsoft Sans Serif"/>
          <w:color w:val="000000" w:themeColor="text1"/>
        </w:rPr>
        <w:t xml:space="preserve">is not associated with a political interest group. Organizations such as The League of Women Voters, American Association of University Women, or other community groups familiar with the issues and candidates may be better qualified to ensure the forum is noncommercial, nonsectarian, and nonpartisan. PTA does not participate in candidate nights, forums, or voter awareness programs with organizations that endorse candidates. </w:t>
      </w:r>
      <w:r w:rsidR="00B37ADD">
        <w:rPr>
          <w:rFonts w:ascii="Arial Nova" w:eastAsia="ArialMT" w:hAnsi="Arial Nova" w:cs="Microsoft Sans Serif"/>
          <w:color w:val="000000" w:themeColor="text1"/>
        </w:rPr>
        <w:t>The purpose of f</w:t>
      </w:r>
      <w:r w:rsidRPr="0019472D">
        <w:rPr>
          <w:rFonts w:ascii="Arial Nova" w:eastAsia="ArialMT" w:hAnsi="Arial Nova" w:cs="Microsoft Sans Serif"/>
          <w:color w:val="000000" w:themeColor="text1"/>
        </w:rPr>
        <w:t>orums</w:t>
      </w:r>
      <w:r w:rsidR="00B37ADD">
        <w:rPr>
          <w:rFonts w:ascii="Arial Nova" w:eastAsia="ArialMT" w:hAnsi="Arial Nova" w:cs="Microsoft Sans Serif"/>
          <w:color w:val="000000" w:themeColor="text1"/>
        </w:rPr>
        <w:t xml:space="preserve"> is to</w:t>
      </w:r>
      <w:r w:rsidR="00EE12C5">
        <w:rPr>
          <w:rFonts w:ascii="Arial Nova" w:eastAsia="ArialMT" w:hAnsi="Arial Nova" w:cs="Microsoft Sans Serif"/>
          <w:color w:val="000000" w:themeColor="text1"/>
        </w:rPr>
        <w:t xml:space="preserve"> i</w:t>
      </w:r>
      <w:r w:rsidRPr="00EE12C5">
        <w:rPr>
          <w:rFonts w:ascii="Arial Nova" w:eastAsia="ArialMT" w:hAnsi="Arial Nova" w:cs="Microsoft Sans Serif"/>
          <w:color w:val="000000" w:themeColor="text1"/>
        </w:rPr>
        <w:t>nform the public and help voters make informed decisions</w:t>
      </w:r>
      <w:r w:rsidR="00EE12C5">
        <w:rPr>
          <w:rFonts w:ascii="Arial Nova" w:eastAsia="ArialMT" w:hAnsi="Arial Nova" w:cs="Microsoft Sans Serif"/>
          <w:color w:val="000000" w:themeColor="text1"/>
        </w:rPr>
        <w:t>; a</w:t>
      </w:r>
      <w:r w:rsidR="000B7C90" w:rsidRPr="00EE12C5">
        <w:rPr>
          <w:rFonts w:ascii="Arial Nova" w:eastAsia="ArialMT" w:hAnsi="Arial Nova" w:cs="Microsoft Sans Serif"/>
          <w:color w:val="000000" w:themeColor="text1"/>
        </w:rPr>
        <w:t xml:space="preserve">llow </w:t>
      </w:r>
      <w:r w:rsidRPr="00EE12C5">
        <w:rPr>
          <w:rFonts w:ascii="Arial Nova" w:eastAsia="ArialMT" w:hAnsi="Arial Nova" w:cs="Microsoft Sans Serif"/>
          <w:color w:val="000000" w:themeColor="text1"/>
        </w:rPr>
        <w:t xml:space="preserve">the </w:t>
      </w:r>
      <w:r w:rsidR="00B37ADD" w:rsidRPr="00EE12C5">
        <w:rPr>
          <w:rFonts w:ascii="Arial Nova" w:eastAsia="ArialMT" w:hAnsi="Arial Nova" w:cs="Microsoft Sans Serif"/>
          <w:color w:val="000000" w:themeColor="text1"/>
        </w:rPr>
        <w:t xml:space="preserve">public </w:t>
      </w:r>
      <w:r w:rsidRPr="00EE12C5">
        <w:rPr>
          <w:rFonts w:ascii="Arial Nova" w:eastAsia="ArialMT" w:hAnsi="Arial Nova" w:cs="Microsoft Sans Serif"/>
          <w:color w:val="000000" w:themeColor="text1"/>
        </w:rPr>
        <w:t>to hear the candidates discuss important issues</w:t>
      </w:r>
      <w:r w:rsidR="00EE12C5">
        <w:rPr>
          <w:rFonts w:ascii="Arial Nova" w:eastAsia="ArialMT" w:hAnsi="Arial Nova" w:cs="Microsoft Sans Serif"/>
          <w:color w:val="000000" w:themeColor="text1"/>
        </w:rPr>
        <w:t xml:space="preserve">; </w:t>
      </w:r>
      <w:r w:rsidR="00C50ECE">
        <w:rPr>
          <w:rFonts w:ascii="Arial Nova" w:eastAsia="ArialMT" w:hAnsi="Arial Nova" w:cs="Microsoft Sans Serif"/>
          <w:color w:val="000000" w:themeColor="text1"/>
        </w:rPr>
        <w:t>p</w:t>
      </w:r>
      <w:r w:rsidRPr="00EE12C5">
        <w:rPr>
          <w:rFonts w:ascii="Arial Nova" w:eastAsia="ArialMT" w:hAnsi="Arial Nova" w:cs="Microsoft Sans Serif"/>
          <w:color w:val="000000" w:themeColor="text1"/>
        </w:rPr>
        <w:t xml:space="preserve">rovide candidates with information that </w:t>
      </w:r>
      <w:r w:rsidR="000B7C90" w:rsidRPr="00EE12C5">
        <w:rPr>
          <w:rFonts w:ascii="Arial Nova" w:eastAsia="ArialMT" w:hAnsi="Arial Nova" w:cs="Microsoft Sans Serif"/>
          <w:color w:val="000000" w:themeColor="text1"/>
        </w:rPr>
        <w:t>concerns</w:t>
      </w:r>
      <w:r w:rsidRPr="00EE12C5">
        <w:rPr>
          <w:rFonts w:ascii="Arial Nova" w:eastAsia="ArialMT" w:hAnsi="Arial Nova" w:cs="Microsoft Sans Serif"/>
          <w:color w:val="000000" w:themeColor="text1"/>
        </w:rPr>
        <w:t xml:space="preserve"> their constituents</w:t>
      </w:r>
      <w:r w:rsidR="00EE12C5">
        <w:rPr>
          <w:rFonts w:ascii="Arial Nova" w:eastAsia="ArialMT" w:hAnsi="Arial Nova" w:cs="Microsoft Sans Serif"/>
          <w:color w:val="000000" w:themeColor="text1"/>
        </w:rPr>
        <w:t xml:space="preserve">; </w:t>
      </w:r>
      <w:r w:rsidR="00C50ECE">
        <w:rPr>
          <w:rFonts w:ascii="Arial Nova" w:eastAsia="ArialMT" w:hAnsi="Arial Nova" w:cs="Microsoft Sans Serif"/>
          <w:color w:val="000000" w:themeColor="text1"/>
        </w:rPr>
        <w:t>g</w:t>
      </w:r>
      <w:r w:rsidRPr="00EE12C5">
        <w:rPr>
          <w:rFonts w:ascii="Arial Nova" w:eastAsia="ArialMT" w:hAnsi="Arial Nova" w:cs="Microsoft Sans Serif"/>
          <w:color w:val="000000" w:themeColor="text1"/>
        </w:rPr>
        <w:t>et candidates on the record so they can be held accountable for their stated positions on issues</w:t>
      </w:r>
      <w:r w:rsidR="00EE12C5">
        <w:rPr>
          <w:rFonts w:ascii="Arial Nova" w:eastAsia="ArialMT" w:hAnsi="Arial Nova" w:cs="Microsoft Sans Serif"/>
          <w:color w:val="000000" w:themeColor="text1"/>
        </w:rPr>
        <w:t xml:space="preserve">; </w:t>
      </w:r>
      <w:r w:rsidR="00C50ECE">
        <w:rPr>
          <w:rFonts w:ascii="Arial Nova" w:eastAsia="ArialMT" w:hAnsi="Arial Nova" w:cs="Microsoft Sans Serif"/>
          <w:color w:val="000000" w:themeColor="text1"/>
        </w:rPr>
        <w:t xml:space="preserve">allow the </w:t>
      </w:r>
      <w:r w:rsidRPr="00EE12C5">
        <w:rPr>
          <w:rFonts w:ascii="Arial Nova" w:eastAsia="ArialMT" w:hAnsi="Arial Nova" w:cs="Microsoft Sans Serif"/>
          <w:color w:val="000000" w:themeColor="text1"/>
        </w:rPr>
        <w:t>candidates to get their message out to the voters</w:t>
      </w:r>
      <w:r w:rsidR="00EE12C5">
        <w:rPr>
          <w:rFonts w:ascii="Arial Nova" w:eastAsia="ArialMT" w:hAnsi="Arial Nova" w:cs="Microsoft Sans Serif"/>
          <w:color w:val="000000" w:themeColor="text1"/>
        </w:rPr>
        <w:t>; and p</w:t>
      </w:r>
      <w:r w:rsidRPr="00EE12C5">
        <w:rPr>
          <w:rFonts w:ascii="Arial Nova" w:eastAsia="ArialMT" w:hAnsi="Arial Nova" w:cs="Microsoft Sans Serif"/>
          <w:color w:val="000000" w:themeColor="text1"/>
        </w:rPr>
        <w:t>rovide an important public service.</w:t>
      </w:r>
    </w:p>
    <w:p w14:paraId="6444D4BD" w14:textId="77777777"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p>
    <w:p w14:paraId="3FA23200" w14:textId="4F2A8BA3"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r w:rsidRPr="0019472D">
        <w:rPr>
          <w:rFonts w:ascii="Arial Nova" w:eastAsia="ArialMT" w:hAnsi="Arial Nova" w:cs="Microsoft Sans Serif"/>
          <w:b/>
          <w:bCs/>
          <w:color w:val="000000" w:themeColor="text1"/>
        </w:rPr>
        <w:t>There are various types of forums</w:t>
      </w:r>
      <w:r w:rsidRPr="0019472D">
        <w:rPr>
          <w:rFonts w:ascii="Arial Nova" w:eastAsia="ArialMT" w:hAnsi="Arial Nova" w:cs="Microsoft Sans Serif"/>
          <w:color w:val="000000" w:themeColor="text1"/>
        </w:rPr>
        <w:t xml:space="preserve"> that </w:t>
      </w:r>
      <w:r w:rsidR="00325BEE">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PTA can hold to address the needs of </w:t>
      </w:r>
      <w:r w:rsidR="00325BEE">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PTA and community members. Below are a few of the common types of forums that PTAs conduct: </w:t>
      </w:r>
    </w:p>
    <w:p w14:paraId="4C64ED96" w14:textId="0AB9F629" w:rsidR="00A60E1B" w:rsidRPr="0019472D" w:rsidRDefault="00A60E1B" w:rsidP="002D35F4">
      <w:pPr>
        <w:pStyle w:val="ListParagraph"/>
        <w:widowControl w:val="0"/>
        <w:numPr>
          <w:ilvl w:val="0"/>
          <w:numId w:val="100"/>
        </w:numPr>
        <w:adjustRightInd w:val="0"/>
        <w:spacing w:after="0" w:line="240" w:lineRule="auto"/>
        <w:ind w:left="360"/>
        <w:rPr>
          <w:rFonts w:ascii="Arial Nova" w:eastAsia="ArialMT" w:hAnsi="Arial Nova" w:cs="Microsoft Sans Serif"/>
          <w:color w:val="000000" w:themeColor="text1"/>
        </w:rPr>
      </w:pPr>
      <w:r w:rsidRPr="0019472D">
        <w:rPr>
          <w:rFonts w:ascii="Arial Nova" w:eastAsia="ArialMT" w:hAnsi="Arial Nova" w:cs="Microsoft Sans Serif"/>
          <w:b/>
          <w:bCs/>
          <w:color w:val="000000" w:themeColor="text1"/>
        </w:rPr>
        <w:t xml:space="preserve">School Board Candidate Forum: </w:t>
      </w:r>
      <w:r w:rsidRPr="0019472D">
        <w:rPr>
          <w:rFonts w:ascii="Arial Nova" w:eastAsia="ArialMT" w:hAnsi="Arial Nova" w:cs="Microsoft Sans Serif"/>
          <w:color w:val="000000" w:themeColor="text1"/>
        </w:rPr>
        <w:t xml:space="preserve">Local school board elections are nonpartisan. </w:t>
      </w:r>
      <w:r w:rsidR="00325BEE">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PTA </w:t>
      </w:r>
      <w:r w:rsidR="00325BEE">
        <w:rPr>
          <w:rFonts w:ascii="Arial Nova" w:eastAsia="ArialMT" w:hAnsi="Arial Nova" w:cs="Microsoft Sans Serif"/>
          <w:color w:val="000000" w:themeColor="text1"/>
        </w:rPr>
        <w:t xml:space="preserve">can </w:t>
      </w:r>
      <w:r w:rsidRPr="0019472D">
        <w:rPr>
          <w:rFonts w:ascii="Arial Nova" w:eastAsia="ArialMT" w:hAnsi="Arial Nova" w:cs="Microsoft Sans Serif"/>
          <w:color w:val="000000" w:themeColor="text1"/>
        </w:rPr>
        <w:t xml:space="preserve">hold a forum to </w:t>
      </w:r>
      <w:r w:rsidR="00434509">
        <w:rPr>
          <w:rFonts w:ascii="Arial Nova" w:eastAsia="ArialMT" w:hAnsi="Arial Nova" w:cs="Microsoft Sans Serif"/>
          <w:color w:val="000000" w:themeColor="text1"/>
        </w:rPr>
        <w:t xml:space="preserve">allow the </w:t>
      </w:r>
      <w:r w:rsidRPr="0019472D">
        <w:rPr>
          <w:rFonts w:ascii="Arial Nova" w:eastAsia="ArialMT" w:hAnsi="Arial Nova" w:cs="Microsoft Sans Serif"/>
          <w:color w:val="000000" w:themeColor="text1"/>
        </w:rPr>
        <w:t xml:space="preserve">community to hear from and ask questions of the candidates. </w:t>
      </w:r>
      <w:r w:rsidR="00434509">
        <w:rPr>
          <w:rFonts w:ascii="Arial Nova" w:eastAsia="ArialMT" w:hAnsi="Arial Nova" w:cs="Microsoft Sans Serif"/>
          <w:color w:val="000000" w:themeColor="text1"/>
        </w:rPr>
        <w:t>P</w:t>
      </w:r>
      <w:r w:rsidRPr="0019472D">
        <w:rPr>
          <w:rFonts w:ascii="Arial Nova" w:eastAsia="ArialMT" w:hAnsi="Arial Nova" w:cs="Microsoft Sans Serif"/>
          <w:color w:val="000000" w:themeColor="text1"/>
        </w:rPr>
        <w:t>repare questions ahead of time for each candidate to answer and</w:t>
      </w:r>
      <w:r w:rsidR="00BF5978">
        <w:rPr>
          <w:rFonts w:ascii="Arial Nova" w:eastAsia="ArialMT" w:hAnsi="Arial Nova" w:cs="Microsoft Sans Serif"/>
          <w:color w:val="000000" w:themeColor="text1"/>
        </w:rPr>
        <w:t xml:space="preserve"> possibly</w:t>
      </w:r>
      <w:r w:rsidRPr="0019472D">
        <w:rPr>
          <w:rFonts w:ascii="Arial Nova" w:eastAsia="ArialMT" w:hAnsi="Arial Nova" w:cs="Microsoft Sans Serif"/>
          <w:color w:val="000000" w:themeColor="text1"/>
        </w:rPr>
        <w:t xml:space="preserve"> allow questions from the audience. </w:t>
      </w:r>
      <w:r w:rsidR="00BF5978">
        <w:rPr>
          <w:rFonts w:ascii="Arial Nova" w:eastAsia="ArialMT" w:hAnsi="Arial Nova" w:cs="Microsoft Sans Serif"/>
          <w:color w:val="000000" w:themeColor="text1"/>
        </w:rPr>
        <w:t>A</w:t>
      </w:r>
      <w:r w:rsidRPr="0019472D">
        <w:rPr>
          <w:rFonts w:ascii="Arial Nova" w:eastAsia="ArialMT" w:hAnsi="Arial Nova" w:cs="Microsoft Sans Serif"/>
          <w:color w:val="000000" w:themeColor="text1"/>
        </w:rPr>
        <w:t xml:space="preserve">ll candidates </w:t>
      </w:r>
      <w:r w:rsidR="00BF5978">
        <w:rPr>
          <w:rFonts w:ascii="Arial Nova" w:eastAsia="ArialMT" w:hAnsi="Arial Nova" w:cs="Microsoft Sans Serif"/>
          <w:color w:val="000000" w:themeColor="text1"/>
        </w:rPr>
        <w:t xml:space="preserve">must </w:t>
      </w:r>
      <w:r w:rsidRPr="0019472D">
        <w:rPr>
          <w:rFonts w:ascii="Arial Nova" w:eastAsia="ArialMT" w:hAnsi="Arial Nova" w:cs="Microsoft Sans Serif"/>
          <w:color w:val="000000" w:themeColor="text1"/>
        </w:rPr>
        <w:t xml:space="preserve">have </w:t>
      </w:r>
      <w:r w:rsidR="00BF5978">
        <w:rPr>
          <w:rFonts w:ascii="Arial Nova" w:eastAsia="ArialMT" w:hAnsi="Arial Nova" w:cs="Microsoft Sans Serif"/>
          <w:color w:val="000000" w:themeColor="text1"/>
        </w:rPr>
        <w:t>equal</w:t>
      </w:r>
      <w:r w:rsidRPr="0019472D">
        <w:rPr>
          <w:rFonts w:ascii="Arial Nova" w:eastAsia="ArialMT" w:hAnsi="Arial Nova" w:cs="Microsoft Sans Serif"/>
          <w:color w:val="000000" w:themeColor="text1"/>
        </w:rPr>
        <w:t xml:space="preserve"> opportunity to answer each question </w:t>
      </w:r>
      <w:r w:rsidR="00AC4920">
        <w:rPr>
          <w:rFonts w:ascii="Arial Nova" w:eastAsia="ArialMT" w:hAnsi="Arial Nova" w:cs="Microsoft Sans Serif"/>
          <w:color w:val="000000" w:themeColor="text1"/>
        </w:rPr>
        <w:t xml:space="preserve">with a limited response </w:t>
      </w:r>
      <w:r w:rsidRPr="0019472D">
        <w:rPr>
          <w:rFonts w:ascii="Arial Nova" w:eastAsia="ArialMT" w:hAnsi="Arial Nova" w:cs="Microsoft Sans Serif"/>
          <w:color w:val="000000" w:themeColor="text1"/>
        </w:rPr>
        <w:t>time</w:t>
      </w:r>
      <w:r w:rsidR="00AC4920">
        <w:rPr>
          <w:rFonts w:ascii="Arial Nova" w:eastAsia="ArialMT" w:hAnsi="Arial Nova" w:cs="Microsoft Sans Serif"/>
          <w:color w:val="000000" w:themeColor="text1"/>
        </w:rPr>
        <w:t xml:space="preserve">. </w:t>
      </w:r>
      <w:r w:rsidRPr="0019472D">
        <w:rPr>
          <w:rFonts w:ascii="Arial Nova" w:eastAsia="ArialMT" w:hAnsi="Arial Nova" w:cs="Microsoft Sans Serif"/>
          <w:color w:val="000000" w:themeColor="text1"/>
        </w:rPr>
        <w:t xml:space="preserve">Treat all candidates the same </w:t>
      </w:r>
      <w:r w:rsidRPr="0019472D">
        <w:rPr>
          <w:rFonts w:ascii="Arial Nova" w:eastAsia="ArialMT" w:hAnsi="Arial Nova" w:cs="Microsoft Sans Serif"/>
          <w:color w:val="000000" w:themeColor="text1"/>
        </w:rPr>
        <w:lastRenderedPageBreak/>
        <w:t xml:space="preserve">particularly since many school board members have come from the local PTAs. Remember that PTAs support or oppose </w:t>
      </w:r>
      <w:r w:rsidRPr="00AC4920">
        <w:rPr>
          <w:rFonts w:ascii="Arial Nova" w:eastAsia="ArialMT" w:hAnsi="Arial Nova" w:cs="Microsoft Sans Serif"/>
          <w:i/>
          <w:iCs/>
          <w:color w:val="000000" w:themeColor="text1"/>
          <w:u w:val="single"/>
        </w:rPr>
        <w:t>issues</w:t>
      </w:r>
      <w:r w:rsidRPr="0019472D">
        <w:rPr>
          <w:rFonts w:ascii="Arial Nova" w:eastAsia="ArialMT" w:hAnsi="Arial Nova" w:cs="Microsoft Sans Serif"/>
          <w:color w:val="000000" w:themeColor="text1"/>
        </w:rPr>
        <w:t xml:space="preserve">, not candidates! </w:t>
      </w:r>
    </w:p>
    <w:p w14:paraId="56FB6730" w14:textId="6573C478" w:rsidR="00A60E1B" w:rsidRPr="0019472D" w:rsidRDefault="00A60E1B" w:rsidP="002D35F4">
      <w:pPr>
        <w:pStyle w:val="ListParagraph"/>
        <w:widowControl w:val="0"/>
        <w:numPr>
          <w:ilvl w:val="0"/>
          <w:numId w:val="100"/>
        </w:numPr>
        <w:adjustRightInd w:val="0"/>
        <w:spacing w:after="0" w:line="240" w:lineRule="auto"/>
        <w:ind w:left="360"/>
        <w:rPr>
          <w:rFonts w:ascii="Arial Nova" w:eastAsia="ArialMT" w:hAnsi="Arial Nova" w:cs="Microsoft Sans Serif"/>
          <w:color w:val="000000" w:themeColor="text1"/>
        </w:rPr>
      </w:pPr>
      <w:r w:rsidRPr="0019472D">
        <w:rPr>
          <w:rFonts w:ascii="Arial Nova" w:eastAsia="ArialMT" w:hAnsi="Arial Nova" w:cs="Microsoft Sans Serif"/>
          <w:b/>
          <w:bCs/>
          <w:color w:val="000000" w:themeColor="text1"/>
        </w:rPr>
        <w:t xml:space="preserve">City Representative Candidate Forum: </w:t>
      </w:r>
      <w:r w:rsidR="00AC4920">
        <w:rPr>
          <w:rFonts w:ascii="Arial Nova" w:eastAsia="ArialMT" w:hAnsi="Arial Nova" w:cs="Microsoft Sans Serif"/>
          <w:b/>
          <w:bCs/>
          <w:color w:val="000000" w:themeColor="text1"/>
        </w:rPr>
        <w:t xml:space="preserve">The </w:t>
      </w:r>
      <w:r w:rsidRPr="0019472D">
        <w:rPr>
          <w:rFonts w:ascii="Arial Nova" w:eastAsia="ArialMT" w:hAnsi="Arial Nova" w:cs="Microsoft Sans Serif"/>
          <w:color w:val="000000" w:themeColor="text1"/>
        </w:rPr>
        <w:t xml:space="preserve">PTA may hold a candidate forum to discuss the issues important in </w:t>
      </w:r>
      <w:r w:rsidR="00BA7622">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 xml:space="preserve">community. Follow the same guidelines offered in the school board candidate forum. When hosting a forum on an issue of concern in </w:t>
      </w:r>
      <w:r w:rsidR="00BA7622">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community, it may be more effective if it is a joint venture with </w:t>
      </w:r>
      <w:r w:rsidR="00BA7622">
        <w:rPr>
          <w:rFonts w:ascii="Arial Nova" w:eastAsia="ArialMT" w:hAnsi="Arial Nova" w:cs="Microsoft Sans Serif"/>
          <w:color w:val="000000" w:themeColor="text1"/>
        </w:rPr>
        <w:t xml:space="preserve">another </w:t>
      </w:r>
      <w:r w:rsidRPr="0019472D">
        <w:rPr>
          <w:rFonts w:ascii="Arial Nova" w:eastAsia="ArialMT" w:hAnsi="Arial Nova" w:cs="Microsoft Sans Serif"/>
          <w:color w:val="000000" w:themeColor="text1"/>
        </w:rPr>
        <w:t xml:space="preserve">association or group. Also, many communities </w:t>
      </w:r>
      <w:r w:rsidR="00342A71">
        <w:rPr>
          <w:rFonts w:ascii="Arial Nova" w:eastAsia="ArialMT" w:hAnsi="Arial Nova" w:cs="Microsoft Sans Serif"/>
          <w:color w:val="000000" w:themeColor="text1"/>
        </w:rPr>
        <w:t xml:space="preserve">use social media to voice </w:t>
      </w:r>
      <w:r w:rsidRPr="0019472D">
        <w:rPr>
          <w:rFonts w:ascii="Arial Nova" w:eastAsia="ArialMT" w:hAnsi="Arial Nova" w:cs="Microsoft Sans Serif"/>
          <w:color w:val="000000" w:themeColor="text1"/>
        </w:rPr>
        <w:t xml:space="preserve">their concerns and </w:t>
      </w:r>
      <w:r w:rsidR="00483C86">
        <w:rPr>
          <w:rFonts w:ascii="Arial Nova" w:eastAsia="ArialMT" w:hAnsi="Arial Nova" w:cs="Microsoft Sans Serif"/>
          <w:color w:val="000000" w:themeColor="text1"/>
        </w:rPr>
        <w:t xml:space="preserve">to </w:t>
      </w:r>
      <w:r w:rsidRPr="0019472D">
        <w:rPr>
          <w:rFonts w:ascii="Arial Nova" w:eastAsia="ArialMT" w:hAnsi="Arial Nova" w:cs="Microsoft Sans Serif"/>
          <w:color w:val="000000" w:themeColor="text1"/>
        </w:rPr>
        <w:t>shar</w:t>
      </w:r>
      <w:r w:rsidR="00483C86">
        <w:rPr>
          <w:rFonts w:ascii="Arial Nova" w:eastAsia="ArialMT" w:hAnsi="Arial Nova" w:cs="Microsoft Sans Serif"/>
          <w:color w:val="000000" w:themeColor="text1"/>
        </w:rPr>
        <w:t>e</w:t>
      </w:r>
      <w:r w:rsidRPr="0019472D">
        <w:rPr>
          <w:rFonts w:ascii="Arial Nova" w:eastAsia="ArialMT" w:hAnsi="Arial Nova" w:cs="Microsoft Sans Serif"/>
          <w:color w:val="000000" w:themeColor="text1"/>
        </w:rPr>
        <w:t xml:space="preserve"> information. Become a part of these networks to engage </w:t>
      </w:r>
      <w:r w:rsidR="00483C86">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 xml:space="preserve">PTA community. Remember that PTAs support or oppose </w:t>
      </w:r>
      <w:r w:rsidRPr="001A3FF5">
        <w:rPr>
          <w:rFonts w:ascii="Arial Nova" w:eastAsia="ArialMT" w:hAnsi="Arial Nova" w:cs="Microsoft Sans Serif"/>
          <w:i/>
          <w:iCs/>
          <w:color w:val="000000" w:themeColor="text1"/>
          <w:u w:val="single"/>
        </w:rPr>
        <w:t>issues</w:t>
      </w:r>
      <w:r w:rsidRPr="0019472D">
        <w:rPr>
          <w:rFonts w:ascii="Arial Nova" w:eastAsia="ArialMT" w:hAnsi="Arial Nova" w:cs="Microsoft Sans Serif"/>
          <w:color w:val="000000" w:themeColor="text1"/>
        </w:rPr>
        <w:t xml:space="preserve">, not candidates! </w:t>
      </w:r>
    </w:p>
    <w:p w14:paraId="05B27229" w14:textId="4AC1C06A" w:rsidR="00A60E1B" w:rsidRPr="0019472D" w:rsidRDefault="00A60E1B" w:rsidP="002D35F4">
      <w:pPr>
        <w:pStyle w:val="ListParagraph"/>
        <w:widowControl w:val="0"/>
        <w:numPr>
          <w:ilvl w:val="0"/>
          <w:numId w:val="100"/>
        </w:numPr>
        <w:adjustRightInd w:val="0"/>
        <w:spacing w:after="0" w:line="240" w:lineRule="auto"/>
        <w:ind w:left="360"/>
        <w:rPr>
          <w:rFonts w:ascii="Arial Nova" w:eastAsia="ArialMT" w:hAnsi="Arial Nova" w:cs="Microsoft Sans Serif"/>
          <w:color w:val="000000" w:themeColor="text1"/>
        </w:rPr>
      </w:pPr>
      <w:r w:rsidRPr="0019472D">
        <w:rPr>
          <w:rFonts w:ascii="Arial Nova" w:eastAsia="ArialMT" w:hAnsi="Arial Nova" w:cs="Microsoft Sans Serif"/>
          <w:b/>
          <w:bCs/>
          <w:color w:val="000000" w:themeColor="text1"/>
        </w:rPr>
        <w:t>Ballot Issues Forum:</w:t>
      </w:r>
      <w:r w:rsidRPr="0019472D">
        <w:rPr>
          <w:rFonts w:ascii="Arial Nova" w:eastAsia="ArialMT" w:hAnsi="Arial Nova" w:cs="Microsoft Sans Serif"/>
          <w:color w:val="000000" w:themeColor="text1"/>
        </w:rPr>
        <w:t xml:space="preserve"> To host a forum for a ballot issue, form a panel of approximately five people who are knowledgeable on the subject, preferably some for and some against it, who can answer questions on the ballot issue. </w:t>
      </w:r>
      <w:r w:rsidR="006873E8">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PTA may want to consider having one person from </w:t>
      </w:r>
      <w:r w:rsidR="00DC322C">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school board, one administrator, one community member, and two others to be identified by </w:t>
      </w:r>
      <w:r w:rsidR="00DC322C">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PTA. </w:t>
      </w:r>
      <w:r w:rsidR="00DC322C">
        <w:rPr>
          <w:rFonts w:ascii="Arial Nova" w:eastAsia="ArialMT" w:hAnsi="Arial Nova" w:cs="Microsoft Sans Serif"/>
          <w:color w:val="000000" w:themeColor="text1"/>
        </w:rPr>
        <w:t>C</w:t>
      </w:r>
      <w:r w:rsidRPr="0019472D">
        <w:rPr>
          <w:rFonts w:ascii="Arial Nova" w:eastAsia="ArialMT" w:hAnsi="Arial Nova" w:cs="Microsoft Sans Serif"/>
          <w:color w:val="000000" w:themeColor="text1"/>
        </w:rPr>
        <w:t xml:space="preserve">onsider inviting </w:t>
      </w:r>
      <w:r w:rsidR="00DC322C">
        <w:rPr>
          <w:rFonts w:ascii="Arial Nova" w:eastAsia="ArialMT" w:hAnsi="Arial Nova" w:cs="Microsoft Sans Serif"/>
          <w:color w:val="000000" w:themeColor="text1"/>
        </w:rPr>
        <w:t xml:space="preserve">a </w:t>
      </w:r>
      <w:r w:rsidR="002F707F" w:rsidRPr="0019472D">
        <w:rPr>
          <w:rFonts w:ascii="Arial Nova" w:eastAsia="ArialMT" w:hAnsi="Arial Nova" w:cs="Microsoft Sans Serif"/>
          <w:color w:val="000000" w:themeColor="text1"/>
        </w:rPr>
        <w:t>local state legislator</w:t>
      </w:r>
      <w:r w:rsidRPr="0019472D">
        <w:rPr>
          <w:rFonts w:ascii="Arial Nova" w:eastAsia="ArialMT" w:hAnsi="Arial Nova" w:cs="Microsoft Sans Serif"/>
          <w:color w:val="000000" w:themeColor="text1"/>
        </w:rPr>
        <w:t xml:space="preserve"> to be on the panel, as well. </w:t>
      </w:r>
      <w:r w:rsidR="00DC322C">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 xml:space="preserve">PTA might want to skip the gathering of questions ahead of time and go strictly with questions from the audience. If </w:t>
      </w:r>
      <w:r w:rsidR="002F707F">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PTA uses this approach, have a couple of PTA volunteers to screen the questions from the audience so that the same question is not asked repeatedly. Screeners can also filter out confusing, poorly worded, and inflammatory questions. </w:t>
      </w:r>
      <w:r w:rsidR="00735107">
        <w:rPr>
          <w:rFonts w:ascii="Arial Nova" w:eastAsia="ArialMT" w:hAnsi="Arial Nova" w:cs="Microsoft Sans Serif"/>
          <w:color w:val="000000" w:themeColor="text1"/>
        </w:rPr>
        <w:t>Give e</w:t>
      </w:r>
      <w:r w:rsidRPr="0019472D">
        <w:rPr>
          <w:rFonts w:ascii="Arial Nova" w:eastAsia="ArialMT" w:hAnsi="Arial Nova" w:cs="Microsoft Sans Serif"/>
          <w:color w:val="000000" w:themeColor="text1"/>
        </w:rPr>
        <w:t xml:space="preserve">ach panelist five minutes or less to introduce themselves and </w:t>
      </w:r>
      <w:r w:rsidR="00735107">
        <w:rPr>
          <w:rFonts w:ascii="Arial Nova" w:eastAsia="ArialMT" w:hAnsi="Arial Nova" w:cs="Microsoft Sans Serif"/>
          <w:color w:val="000000" w:themeColor="text1"/>
        </w:rPr>
        <w:t xml:space="preserve">to </w:t>
      </w:r>
      <w:r w:rsidRPr="0019472D">
        <w:rPr>
          <w:rFonts w:ascii="Arial Nova" w:eastAsia="ArialMT" w:hAnsi="Arial Nova" w:cs="Microsoft Sans Serif"/>
          <w:color w:val="000000" w:themeColor="text1"/>
        </w:rPr>
        <w:t xml:space="preserve">speak on the ballot issue </w:t>
      </w:r>
      <w:r w:rsidR="00905F9F">
        <w:rPr>
          <w:rFonts w:ascii="Arial Nova" w:eastAsia="ArialMT" w:hAnsi="Arial Nova" w:cs="Microsoft Sans Serif"/>
          <w:color w:val="000000" w:themeColor="text1"/>
        </w:rPr>
        <w:t xml:space="preserve">which allows </w:t>
      </w:r>
      <w:r w:rsidRPr="0019472D">
        <w:rPr>
          <w:rFonts w:ascii="Arial Nova" w:eastAsia="ArialMT" w:hAnsi="Arial Nova" w:cs="Microsoft Sans Serif"/>
          <w:color w:val="000000" w:themeColor="text1"/>
        </w:rPr>
        <w:t xml:space="preserve">the audience to know who they are </w:t>
      </w:r>
      <w:r w:rsidR="00905F9F">
        <w:rPr>
          <w:rFonts w:ascii="Arial Nova" w:eastAsia="ArialMT" w:hAnsi="Arial Nova" w:cs="Microsoft Sans Serif"/>
          <w:color w:val="000000" w:themeColor="text1"/>
        </w:rPr>
        <w:t>ahead of time</w:t>
      </w:r>
      <w:r w:rsidRPr="0019472D">
        <w:rPr>
          <w:rFonts w:ascii="Arial Nova" w:eastAsia="ArialMT" w:hAnsi="Arial Nova" w:cs="Microsoft Sans Serif"/>
          <w:color w:val="000000" w:themeColor="text1"/>
        </w:rPr>
        <w:t xml:space="preserve">. </w:t>
      </w:r>
    </w:p>
    <w:p w14:paraId="29D23A94" w14:textId="781D5F18" w:rsidR="00A60E1B" w:rsidRPr="0019472D" w:rsidRDefault="00A60E1B" w:rsidP="002D35F4">
      <w:pPr>
        <w:pStyle w:val="ListParagraph"/>
        <w:widowControl w:val="0"/>
        <w:numPr>
          <w:ilvl w:val="0"/>
          <w:numId w:val="100"/>
        </w:numPr>
        <w:adjustRightInd w:val="0"/>
        <w:spacing w:after="0" w:line="240" w:lineRule="auto"/>
        <w:ind w:left="360"/>
        <w:rPr>
          <w:rFonts w:ascii="Arial Nova" w:eastAsia="ArialMT" w:hAnsi="Arial Nova" w:cs="Microsoft Sans Serif"/>
          <w:color w:val="000000" w:themeColor="text1"/>
        </w:rPr>
      </w:pPr>
      <w:r w:rsidRPr="0019472D">
        <w:rPr>
          <w:rFonts w:ascii="Arial Nova" w:eastAsia="ArialMT" w:hAnsi="Arial Nova" w:cs="Microsoft Sans Serif"/>
          <w:b/>
          <w:bCs/>
          <w:color w:val="000000" w:themeColor="text1"/>
        </w:rPr>
        <w:t xml:space="preserve">Bond Elections Forum: </w:t>
      </w:r>
      <w:r w:rsidRPr="0019472D">
        <w:rPr>
          <w:rFonts w:ascii="Arial Nova" w:eastAsia="ArialMT" w:hAnsi="Arial Nova" w:cs="Microsoft Sans Serif"/>
          <w:color w:val="000000" w:themeColor="text1"/>
        </w:rPr>
        <w:t xml:space="preserve">A school district might want to issue bonds to fund district needs that cannot be met merely by </w:t>
      </w:r>
      <w:r w:rsidR="00905F9F">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tax dollars for public schools. The issuance of the bond must be approved on a ballot by the voting public. PTAs can be very helpful by working with the school district to conduct information sessions on the bond issue. Local PTAs </w:t>
      </w:r>
      <w:r w:rsidR="001652FB">
        <w:rPr>
          <w:rFonts w:ascii="Arial Nova" w:eastAsia="ArialMT" w:hAnsi="Arial Nova" w:cs="Microsoft Sans Serif"/>
          <w:color w:val="000000" w:themeColor="text1"/>
        </w:rPr>
        <w:t xml:space="preserve">can </w:t>
      </w:r>
      <w:r w:rsidRPr="0019472D">
        <w:rPr>
          <w:rFonts w:ascii="Arial Nova" w:eastAsia="ArialMT" w:hAnsi="Arial Nova" w:cs="Microsoft Sans Serif"/>
          <w:color w:val="000000" w:themeColor="text1"/>
        </w:rPr>
        <w:t xml:space="preserve">take a vote at their local level and take the position of the majority on whether to support the bond election or not. PTAs may publicly demonstrate their support through their usual communication channels, including the posting of yard signs, buttons, t-shirts, etc. </w:t>
      </w:r>
    </w:p>
    <w:p w14:paraId="011E15A3" w14:textId="531D37C8" w:rsidR="00A60E1B" w:rsidRPr="0019472D" w:rsidRDefault="00A60E1B" w:rsidP="002D35F4">
      <w:pPr>
        <w:pStyle w:val="ListParagraph"/>
        <w:widowControl w:val="0"/>
        <w:numPr>
          <w:ilvl w:val="0"/>
          <w:numId w:val="100"/>
        </w:numPr>
        <w:adjustRightInd w:val="0"/>
        <w:spacing w:after="0" w:line="240" w:lineRule="auto"/>
        <w:ind w:left="360"/>
        <w:rPr>
          <w:rFonts w:ascii="Arial Nova" w:eastAsia="ArialMT" w:hAnsi="Arial Nova" w:cs="Microsoft Sans Serif"/>
          <w:color w:val="000000" w:themeColor="text1"/>
        </w:rPr>
      </w:pPr>
      <w:r w:rsidRPr="0019472D">
        <w:rPr>
          <w:rFonts w:ascii="Arial Nova" w:eastAsia="ArialMT" w:hAnsi="Arial Nova" w:cs="Microsoft Sans Serif"/>
          <w:b/>
          <w:bCs/>
          <w:color w:val="000000" w:themeColor="text1"/>
        </w:rPr>
        <w:t xml:space="preserve">Boundary Changes Forum: </w:t>
      </w:r>
      <w:r w:rsidRPr="0019472D">
        <w:rPr>
          <w:rFonts w:ascii="Arial Nova" w:eastAsia="ArialMT" w:hAnsi="Arial Nova" w:cs="Microsoft Sans Serif"/>
          <w:color w:val="000000" w:themeColor="text1"/>
        </w:rPr>
        <w:t xml:space="preserve">PTAs can facilitate a forum to learn about </w:t>
      </w:r>
      <w:r w:rsidR="001652FB">
        <w:rPr>
          <w:rFonts w:ascii="Arial Nova" w:eastAsia="ArialMT" w:hAnsi="Arial Nova" w:cs="Microsoft Sans Serif"/>
          <w:color w:val="000000" w:themeColor="text1"/>
        </w:rPr>
        <w:t>proposed</w:t>
      </w:r>
      <w:r w:rsidRPr="0019472D">
        <w:rPr>
          <w:rFonts w:ascii="Arial Nova" w:eastAsia="ArialMT" w:hAnsi="Arial Nova" w:cs="Microsoft Sans Serif"/>
          <w:color w:val="000000" w:themeColor="text1"/>
        </w:rPr>
        <w:t xml:space="preserve"> school boundary </w:t>
      </w:r>
      <w:r w:rsidR="001652FB">
        <w:rPr>
          <w:rFonts w:ascii="Arial Nova" w:eastAsia="ArialMT" w:hAnsi="Arial Nova" w:cs="Microsoft Sans Serif"/>
          <w:color w:val="000000" w:themeColor="text1"/>
        </w:rPr>
        <w:t>changes</w:t>
      </w:r>
      <w:r w:rsidRPr="0019472D">
        <w:rPr>
          <w:rFonts w:ascii="Arial Nova" w:eastAsia="ArialMT" w:hAnsi="Arial Nova" w:cs="Microsoft Sans Serif"/>
          <w:color w:val="000000" w:themeColor="text1"/>
        </w:rPr>
        <w:t xml:space="preserve">. If the PTA is unable to conduct a forum, formulate a questionnaire that can be completed by school district personnel and </w:t>
      </w:r>
      <w:r w:rsidR="00385547" w:rsidRPr="0019472D">
        <w:rPr>
          <w:rFonts w:ascii="Arial Nova" w:eastAsia="ArialMT" w:hAnsi="Arial Nova" w:cs="Microsoft Sans Serif"/>
          <w:color w:val="000000" w:themeColor="text1"/>
        </w:rPr>
        <w:t>send it</w:t>
      </w:r>
      <w:r w:rsidRPr="0019472D">
        <w:rPr>
          <w:rFonts w:ascii="Arial Nova" w:eastAsia="ArialMT" w:hAnsi="Arial Nova" w:cs="Microsoft Sans Serif"/>
          <w:color w:val="000000" w:themeColor="text1"/>
        </w:rPr>
        <w:t xml:space="preserve"> to </w:t>
      </w:r>
      <w:r w:rsidR="00385547">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local newspaper with the school district’s responses. Remember to keep it nonpartisan, nonsectarian, and open-minded as this is a way to help the membership become knowledgeable and make informed decisions during election time. Get LAPTA’s approval of the questions to be presented. </w:t>
      </w:r>
    </w:p>
    <w:p w14:paraId="7A30C7D5" w14:textId="77777777"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p>
    <w:p w14:paraId="3C6F2A5F" w14:textId="77777777" w:rsidR="00A60E1B" w:rsidRPr="0019472D" w:rsidRDefault="00A60E1B" w:rsidP="00F5686D">
      <w:pPr>
        <w:widowControl w:val="0"/>
        <w:adjustRightInd w:val="0"/>
        <w:spacing w:after="0" w:line="240" w:lineRule="auto"/>
        <w:rPr>
          <w:rFonts w:ascii="Arial Nova" w:eastAsia="ArialMT" w:hAnsi="Arial Nova" w:cs="Microsoft Sans Serif"/>
          <w:b/>
          <w:bCs/>
          <w:color w:val="000000" w:themeColor="text1"/>
        </w:rPr>
      </w:pPr>
      <w:r w:rsidRPr="0019472D">
        <w:rPr>
          <w:rFonts w:ascii="Arial Nova" w:eastAsia="ArialMT" w:hAnsi="Arial Nova" w:cs="Microsoft Sans Serif"/>
          <w:b/>
          <w:bCs/>
          <w:color w:val="000000" w:themeColor="text1"/>
        </w:rPr>
        <w:t xml:space="preserve">How to Conduct a Candidate/Issue Forum </w:t>
      </w:r>
    </w:p>
    <w:p w14:paraId="35BF5336" w14:textId="3477BB0A" w:rsidR="00A60E1B" w:rsidRPr="00736753" w:rsidRDefault="00A60E1B" w:rsidP="002D35F4">
      <w:pPr>
        <w:pStyle w:val="ListParagraph"/>
        <w:widowControl w:val="0"/>
        <w:numPr>
          <w:ilvl w:val="0"/>
          <w:numId w:val="117"/>
        </w:numPr>
        <w:adjustRightInd w:val="0"/>
        <w:spacing w:after="0" w:line="240" w:lineRule="auto"/>
        <w:ind w:left="360"/>
        <w:rPr>
          <w:rFonts w:ascii="Arial Nova" w:eastAsia="ArialMT" w:hAnsi="Arial Nova" w:cs="Microsoft Sans Serif"/>
          <w:color w:val="000000" w:themeColor="text1"/>
        </w:rPr>
      </w:pPr>
      <w:r w:rsidRPr="00736753">
        <w:rPr>
          <w:rFonts w:ascii="Arial Nova" w:eastAsia="ArialMT" w:hAnsi="Arial Nova" w:cs="Microsoft Sans Serif"/>
          <w:color w:val="000000" w:themeColor="text1"/>
        </w:rPr>
        <w:t>Form an Interview committee that will</w:t>
      </w:r>
      <w:r w:rsidR="00E17A7D" w:rsidRPr="00736753">
        <w:rPr>
          <w:rFonts w:ascii="Arial Nova" w:eastAsia="ArialMT" w:hAnsi="Arial Nova" w:cs="Microsoft Sans Serif"/>
          <w:color w:val="000000" w:themeColor="text1"/>
        </w:rPr>
        <w:t xml:space="preserve"> c</w:t>
      </w:r>
      <w:r w:rsidRPr="00736753">
        <w:rPr>
          <w:rFonts w:ascii="Arial Nova" w:eastAsia="ArialMT" w:hAnsi="Arial Nova" w:cs="Microsoft Sans Serif"/>
          <w:color w:val="000000" w:themeColor="text1"/>
        </w:rPr>
        <w:t xml:space="preserve">ompose and send a questionnaire to each of the candidates. </w:t>
      </w:r>
      <w:r w:rsidR="00E17A7D" w:rsidRPr="00736753">
        <w:rPr>
          <w:rFonts w:ascii="Arial Nova" w:eastAsia="ArialMT" w:hAnsi="Arial Nova" w:cs="Microsoft Sans Serif"/>
          <w:color w:val="000000" w:themeColor="text1"/>
        </w:rPr>
        <w:t>They will c</w:t>
      </w:r>
      <w:r w:rsidRPr="00736753">
        <w:rPr>
          <w:rFonts w:ascii="Arial Nova" w:eastAsia="ArialMT" w:hAnsi="Arial Nova" w:cs="Microsoft Sans Serif"/>
          <w:color w:val="000000" w:themeColor="text1"/>
        </w:rPr>
        <w:t>onduct follow-up, in-person, or phone interviews</w:t>
      </w:r>
      <w:r w:rsidR="00E17A7D" w:rsidRPr="00736753">
        <w:rPr>
          <w:rFonts w:ascii="Arial Nova" w:eastAsia="ArialMT" w:hAnsi="Arial Nova" w:cs="Microsoft Sans Serif"/>
          <w:color w:val="000000" w:themeColor="text1"/>
        </w:rPr>
        <w:t xml:space="preserve"> and i</w:t>
      </w:r>
      <w:r w:rsidRPr="00736753">
        <w:rPr>
          <w:rFonts w:ascii="Arial Nova" w:eastAsia="ArialMT" w:hAnsi="Arial Nova" w:cs="Microsoft Sans Serif"/>
          <w:color w:val="000000" w:themeColor="text1"/>
        </w:rPr>
        <w:t xml:space="preserve">nform the candidate </w:t>
      </w:r>
      <w:r w:rsidR="00481C64" w:rsidRPr="00736753">
        <w:rPr>
          <w:rFonts w:ascii="Arial Nova" w:eastAsia="ArialMT" w:hAnsi="Arial Nova" w:cs="Microsoft Sans Serif"/>
          <w:color w:val="000000" w:themeColor="text1"/>
        </w:rPr>
        <w:t xml:space="preserve">on </w:t>
      </w:r>
      <w:r w:rsidRPr="00736753">
        <w:rPr>
          <w:rFonts w:ascii="Arial Nova" w:eastAsia="ArialMT" w:hAnsi="Arial Nova" w:cs="Microsoft Sans Serif"/>
          <w:color w:val="000000" w:themeColor="text1"/>
        </w:rPr>
        <w:t>how the information gathered from the questionnaire or interview</w:t>
      </w:r>
      <w:r w:rsidR="00481C64" w:rsidRPr="00736753">
        <w:rPr>
          <w:rFonts w:ascii="Arial Nova" w:eastAsia="ArialMT" w:hAnsi="Arial Nova" w:cs="Microsoft Sans Serif"/>
          <w:color w:val="000000" w:themeColor="text1"/>
        </w:rPr>
        <w:t xml:space="preserve"> will be </w:t>
      </w:r>
      <w:r w:rsidR="00E17A7D" w:rsidRPr="00736753">
        <w:rPr>
          <w:rFonts w:ascii="Arial Nova" w:eastAsia="ArialMT" w:hAnsi="Arial Nova" w:cs="Microsoft Sans Serif"/>
          <w:color w:val="000000" w:themeColor="text1"/>
        </w:rPr>
        <w:t>shared</w:t>
      </w:r>
      <w:r w:rsidRPr="00736753">
        <w:rPr>
          <w:rFonts w:ascii="Arial Nova" w:eastAsia="ArialMT" w:hAnsi="Arial Nova" w:cs="Microsoft Sans Serif"/>
          <w:color w:val="000000" w:themeColor="text1"/>
        </w:rPr>
        <w:t>. The interview questions and format should be the same for each candidate. Interviews should be held in a non-threatening environment such as a library, meeting room, or other public building. Do not conduct committee meeting</w:t>
      </w:r>
      <w:r w:rsidR="003F01ED" w:rsidRPr="00736753">
        <w:rPr>
          <w:rFonts w:ascii="Arial Nova" w:eastAsia="ArialMT" w:hAnsi="Arial Nova" w:cs="Microsoft Sans Serif"/>
          <w:color w:val="000000" w:themeColor="text1"/>
        </w:rPr>
        <w:t>s</w:t>
      </w:r>
      <w:r w:rsidRPr="00736753">
        <w:rPr>
          <w:rFonts w:ascii="Arial Nova" w:eastAsia="ArialMT" w:hAnsi="Arial Nova" w:cs="Microsoft Sans Serif"/>
          <w:color w:val="000000" w:themeColor="text1"/>
        </w:rPr>
        <w:t xml:space="preserve"> in any place that may imply a position other than noncommercial, nonsectarian, or nonpartisan</w:t>
      </w:r>
      <w:r w:rsidR="005557FF" w:rsidRPr="00736753">
        <w:rPr>
          <w:rFonts w:ascii="Arial Nova" w:eastAsia="ArialMT" w:hAnsi="Arial Nova" w:cs="Microsoft Sans Serif"/>
          <w:color w:val="000000" w:themeColor="text1"/>
        </w:rPr>
        <w:t>.</w:t>
      </w:r>
      <w:r w:rsidRPr="00736753">
        <w:rPr>
          <w:rFonts w:ascii="Arial Nova" w:eastAsia="ArialMT" w:hAnsi="Arial Nova" w:cs="Microsoft Sans Serif"/>
          <w:color w:val="000000" w:themeColor="text1"/>
        </w:rPr>
        <w:t xml:space="preserve"> </w:t>
      </w:r>
      <w:r w:rsidR="005557FF" w:rsidRPr="00736753">
        <w:rPr>
          <w:rFonts w:ascii="Arial Nova" w:eastAsia="ArialMT" w:hAnsi="Arial Nova" w:cs="Microsoft Sans Serif"/>
          <w:color w:val="000000" w:themeColor="text1"/>
        </w:rPr>
        <w:t>F</w:t>
      </w:r>
      <w:r w:rsidRPr="00736753">
        <w:rPr>
          <w:rFonts w:ascii="Arial Nova" w:eastAsia="ArialMT" w:hAnsi="Arial Nova" w:cs="Microsoft Sans Serif"/>
          <w:color w:val="000000" w:themeColor="text1"/>
        </w:rPr>
        <w:t>or example</w:t>
      </w:r>
      <w:r w:rsidR="005557FF" w:rsidRPr="00736753">
        <w:rPr>
          <w:rFonts w:ascii="Arial Nova" w:eastAsia="ArialMT" w:hAnsi="Arial Nova" w:cs="Microsoft Sans Serif"/>
          <w:color w:val="000000" w:themeColor="text1"/>
        </w:rPr>
        <w:t>, do</w:t>
      </w:r>
      <w:r w:rsidRPr="00736753">
        <w:rPr>
          <w:rFonts w:ascii="Arial Nova" w:eastAsia="ArialMT" w:hAnsi="Arial Nova" w:cs="Microsoft Sans Serif"/>
          <w:color w:val="000000" w:themeColor="text1"/>
        </w:rPr>
        <w:t xml:space="preserve"> not </w:t>
      </w:r>
      <w:r w:rsidR="005557FF" w:rsidRPr="00736753">
        <w:rPr>
          <w:rFonts w:ascii="Arial Nova" w:eastAsia="ArialMT" w:hAnsi="Arial Nova" w:cs="Microsoft Sans Serif"/>
          <w:color w:val="000000" w:themeColor="text1"/>
        </w:rPr>
        <w:t xml:space="preserve">use </w:t>
      </w:r>
      <w:r w:rsidRPr="00736753">
        <w:rPr>
          <w:rFonts w:ascii="Arial Nova" w:eastAsia="ArialMT" w:hAnsi="Arial Nova" w:cs="Microsoft Sans Serif"/>
          <w:color w:val="000000" w:themeColor="text1"/>
        </w:rPr>
        <w:t>a place of worship</w:t>
      </w:r>
      <w:r w:rsidR="005557FF" w:rsidRPr="00736753">
        <w:rPr>
          <w:rFonts w:ascii="Arial Nova" w:eastAsia="ArialMT" w:hAnsi="Arial Nova" w:cs="Microsoft Sans Serif"/>
          <w:color w:val="000000" w:themeColor="text1"/>
        </w:rPr>
        <w:t xml:space="preserve"> or</w:t>
      </w:r>
      <w:r w:rsidRPr="00736753">
        <w:rPr>
          <w:rFonts w:ascii="Arial Nova" w:eastAsia="ArialMT" w:hAnsi="Arial Nova" w:cs="Microsoft Sans Serif"/>
          <w:color w:val="000000" w:themeColor="text1"/>
        </w:rPr>
        <w:t xml:space="preserve"> elected official’s office</w:t>
      </w:r>
      <w:r w:rsidR="005557FF" w:rsidRPr="00736753">
        <w:rPr>
          <w:rFonts w:ascii="Arial Nova" w:eastAsia="ArialMT" w:hAnsi="Arial Nova" w:cs="Microsoft Sans Serif"/>
          <w:color w:val="000000" w:themeColor="text1"/>
        </w:rPr>
        <w:t>.</w:t>
      </w:r>
    </w:p>
    <w:p w14:paraId="07E81FF4" w14:textId="40A88608" w:rsidR="00A60E1B" w:rsidRPr="00736753" w:rsidRDefault="00A60E1B" w:rsidP="002D35F4">
      <w:pPr>
        <w:pStyle w:val="ListParagraph"/>
        <w:widowControl w:val="0"/>
        <w:numPr>
          <w:ilvl w:val="0"/>
          <w:numId w:val="117"/>
        </w:numPr>
        <w:adjustRightInd w:val="0"/>
        <w:spacing w:after="0" w:line="240" w:lineRule="auto"/>
        <w:ind w:left="360"/>
        <w:rPr>
          <w:rFonts w:ascii="Arial Nova" w:eastAsia="ArialMT" w:hAnsi="Arial Nova" w:cs="Microsoft Sans Serif"/>
          <w:color w:val="000000" w:themeColor="text1"/>
        </w:rPr>
      </w:pPr>
      <w:r w:rsidRPr="00736753">
        <w:rPr>
          <w:rFonts w:ascii="Arial Nova" w:eastAsia="ArialMT" w:hAnsi="Arial Nova" w:cs="Microsoft Sans Serif"/>
          <w:color w:val="000000" w:themeColor="text1"/>
        </w:rPr>
        <w:t>Schedule a candidates’ night or public forum alone or with other organizations interested in public education</w:t>
      </w:r>
      <w:r w:rsidR="00E21E4F">
        <w:rPr>
          <w:rFonts w:ascii="Arial Nova" w:eastAsia="ArialMT" w:hAnsi="Arial Nova" w:cs="Microsoft Sans Serif"/>
          <w:color w:val="000000" w:themeColor="text1"/>
        </w:rPr>
        <w:t xml:space="preserve"> who do not endorse candidates</w:t>
      </w:r>
      <w:r w:rsidRPr="00736753">
        <w:rPr>
          <w:rFonts w:ascii="Arial Nova" w:eastAsia="ArialMT" w:hAnsi="Arial Nova" w:cs="Microsoft Sans Serif"/>
          <w:color w:val="000000" w:themeColor="text1"/>
        </w:rPr>
        <w:t xml:space="preserve">. </w:t>
      </w:r>
      <w:r w:rsidR="003A1534">
        <w:rPr>
          <w:rFonts w:ascii="Arial Nova" w:eastAsia="ArialMT" w:hAnsi="Arial Nova" w:cs="Microsoft Sans Serif"/>
          <w:color w:val="000000" w:themeColor="text1"/>
        </w:rPr>
        <w:t>A</w:t>
      </w:r>
      <w:r w:rsidRPr="00736753">
        <w:rPr>
          <w:rFonts w:ascii="Arial Nova" w:eastAsia="ArialMT" w:hAnsi="Arial Nova" w:cs="Microsoft Sans Serif"/>
          <w:color w:val="000000" w:themeColor="text1"/>
        </w:rPr>
        <w:t xml:space="preserve"> candidate cannot be asked to sign a pledge on any issue. </w:t>
      </w:r>
    </w:p>
    <w:p w14:paraId="6F1E853E" w14:textId="084ADDE0" w:rsidR="00A60E1B" w:rsidRPr="00736753" w:rsidRDefault="00A60E1B" w:rsidP="002D35F4">
      <w:pPr>
        <w:pStyle w:val="ListParagraph"/>
        <w:widowControl w:val="0"/>
        <w:numPr>
          <w:ilvl w:val="0"/>
          <w:numId w:val="117"/>
        </w:numPr>
        <w:adjustRightInd w:val="0"/>
        <w:spacing w:after="0" w:line="240" w:lineRule="auto"/>
        <w:ind w:left="360"/>
        <w:rPr>
          <w:rFonts w:ascii="Arial Nova" w:eastAsia="ArialMT" w:hAnsi="Arial Nova" w:cs="Microsoft Sans Serif"/>
          <w:color w:val="000000" w:themeColor="text1"/>
        </w:rPr>
      </w:pPr>
      <w:r w:rsidRPr="00736753">
        <w:rPr>
          <w:rFonts w:ascii="Arial Nova" w:eastAsia="ArialMT" w:hAnsi="Arial Nova" w:cs="Microsoft Sans Serif"/>
          <w:color w:val="000000" w:themeColor="text1"/>
        </w:rPr>
        <w:t xml:space="preserve">Have a Get Out the Vote, PTA Votes, or mock student/parent election campaign to encourage voters to head to the polls. </w:t>
      </w:r>
      <w:r w:rsidR="00841877">
        <w:rPr>
          <w:rFonts w:ascii="Arial Nova" w:eastAsia="ArialMT" w:hAnsi="Arial Nova" w:cs="Microsoft Sans Serif"/>
          <w:color w:val="000000" w:themeColor="text1"/>
        </w:rPr>
        <w:t>Consider using p</w:t>
      </w:r>
      <w:r w:rsidRPr="00736753">
        <w:rPr>
          <w:rFonts w:ascii="Arial Nova" w:eastAsia="ArialMT" w:hAnsi="Arial Nova" w:cs="Microsoft Sans Serif"/>
          <w:color w:val="000000" w:themeColor="text1"/>
        </w:rPr>
        <w:t>ostcards or emails. Provide information on when voting takes place, locations of the polls, hours of voting</w:t>
      </w:r>
      <w:r w:rsidR="002744FB">
        <w:rPr>
          <w:rFonts w:ascii="Arial Nova" w:eastAsia="ArialMT" w:hAnsi="Arial Nova" w:cs="Microsoft Sans Serif"/>
          <w:color w:val="000000" w:themeColor="text1"/>
        </w:rPr>
        <w:t xml:space="preserve">, and the parish </w:t>
      </w:r>
      <w:r w:rsidR="00177610">
        <w:rPr>
          <w:rFonts w:ascii="Arial Nova" w:eastAsia="ArialMT" w:hAnsi="Arial Nova" w:cs="Microsoft Sans Serif"/>
          <w:color w:val="000000" w:themeColor="text1"/>
        </w:rPr>
        <w:t>election office phone number</w:t>
      </w:r>
      <w:r w:rsidRPr="00736753">
        <w:rPr>
          <w:rFonts w:ascii="Arial Nova" w:eastAsia="ArialMT" w:hAnsi="Arial Nova" w:cs="Microsoft Sans Serif"/>
          <w:color w:val="000000" w:themeColor="text1"/>
        </w:rPr>
        <w:t xml:space="preserve">. </w:t>
      </w:r>
      <w:r w:rsidR="00841877">
        <w:rPr>
          <w:rFonts w:ascii="Arial Nova" w:eastAsia="ArialMT" w:hAnsi="Arial Nova" w:cs="Microsoft Sans Serif"/>
          <w:color w:val="000000" w:themeColor="text1"/>
        </w:rPr>
        <w:t xml:space="preserve">A PTA could </w:t>
      </w:r>
      <w:r w:rsidRPr="00736753">
        <w:rPr>
          <w:rFonts w:ascii="Arial Nova" w:eastAsia="ArialMT" w:hAnsi="Arial Nova" w:cs="Microsoft Sans Serif"/>
          <w:color w:val="000000" w:themeColor="text1"/>
        </w:rPr>
        <w:t xml:space="preserve">offer transportation options to those needing a ride to the polls. PTA can educate and encourage members to vote. However, </w:t>
      </w:r>
      <w:r w:rsidR="00177610">
        <w:rPr>
          <w:rFonts w:ascii="Arial Nova" w:eastAsia="ArialMT" w:hAnsi="Arial Nova" w:cs="Microsoft Sans Serif"/>
          <w:color w:val="000000" w:themeColor="text1"/>
        </w:rPr>
        <w:t xml:space="preserve">they </w:t>
      </w:r>
      <w:r w:rsidRPr="00736753">
        <w:rPr>
          <w:rFonts w:ascii="Arial Nova" w:eastAsia="ArialMT" w:hAnsi="Arial Nova" w:cs="Microsoft Sans Serif"/>
          <w:color w:val="000000" w:themeColor="text1"/>
        </w:rPr>
        <w:t xml:space="preserve">cannot ask members to vote for a particular candidate or party. </w:t>
      </w:r>
    </w:p>
    <w:p w14:paraId="00EA7ECF" w14:textId="5E9EC648" w:rsidR="00A60E1B" w:rsidRPr="00736753" w:rsidRDefault="00A60E1B" w:rsidP="002D35F4">
      <w:pPr>
        <w:pStyle w:val="ListParagraph"/>
        <w:widowControl w:val="0"/>
        <w:numPr>
          <w:ilvl w:val="0"/>
          <w:numId w:val="117"/>
        </w:numPr>
        <w:adjustRightInd w:val="0"/>
        <w:spacing w:after="0" w:line="240" w:lineRule="auto"/>
        <w:ind w:left="360"/>
        <w:rPr>
          <w:rFonts w:ascii="Arial Nova" w:eastAsia="ArialMT" w:hAnsi="Arial Nova" w:cs="Microsoft Sans Serif"/>
          <w:color w:val="000000" w:themeColor="text1"/>
        </w:rPr>
      </w:pPr>
      <w:r w:rsidRPr="00736753">
        <w:rPr>
          <w:rFonts w:ascii="Arial Nova" w:eastAsia="ArialMT" w:hAnsi="Arial Nova" w:cs="Microsoft Sans Serif"/>
          <w:color w:val="000000" w:themeColor="text1"/>
        </w:rPr>
        <w:t xml:space="preserve">Announce all forums, candidate nights, etc. in the local papers by placing flyers in the community and on local radio or TV stations. Search online for a list of local media. If </w:t>
      </w:r>
      <w:r w:rsidR="00A93B0B">
        <w:rPr>
          <w:rFonts w:ascii="Arial Nova" w:eastAsia="ArialMT" w:hAnsi="Arial Nova" w:cs="Microsoft Sans Serif"/>
          <w:color w:val="000000" w:themeColor="text1"/>
        </w:rPr>
        <w:t>the</w:t>
      </w:r>
      <w:r w:rsidRPr="00736753">
        <w:rPr>
          <w:rFonts w:ascii="Arial Nova" w:eastAsia="ArialMT" w:hAnsi="Arial Nova" w:cs="Microsoft Sans Serif"/>
          <w:color w:val="000000" w:themeColor="text1"/>
        </w:rPr>
        <w:t xml:space="preserve"> PTA or school district has a website, make sure to publish announcements there and include </w:t>
      </w:r>
      <w:r w:rsidR="00A93B0B">
        <w:rPr>
          <w:rFonts w:ascii="Arial Nova" w:eastAsia="ArialMT" w:hAnsi="Arial Nova" w:cs="Microsoft Sans Serif"/>
          <w:color w:val="000000" w:themeColor="text1"/>
        </w:rPr>
        <w:t>that</w:t>
      </w:r>
      <w:r w:rsidRPr="00736753">
        <w:rPr>
          <w:rFonts w:ascii="Arial Nova" w:eastAsia="ArialMT" w:hAnsi="Arial Nova" w:cs="Microsoft Sans Serif"/>
          <w:color w:val="000000" w:themeColor="text1"/>
        </w:rPr>
        <w:t xml:space="preserve"> website address </w:t>
      </w:r>
      <w:r w:rsidR="00A93B0B">
        <w:rPr>
          <w:rFonts w:ascii="Arial Nova" w:eastAsia="ArialMT" w:hAnsi="Arial Nova" w:cs="Microsoft Sans Serif"/>
          <w:color w:val="000000" w:themeColor="text1"/>
        </w:rPr>
        <w:t xml:space="preserve">on </w:t>
      </w:r>
      <w:r w:rsidRPr="00736753">
        <w:rPr>
          <w:rFonts w:ascii="Arial Nova" w:eastAsia="ArialMT" w:hAnsi="Arial Nova" w:cs="Microsoft Sans Serif"/>
          <w:color w:val="000000" w:themeColor="text1"/>
        </w:rPr>
        <w:t xml:space="preserve">all publicity. </w:t>
      </w:r>
    </w:p>
    <w:p w14:paraId="3F0F723D" w14:textId="0EF54617" w:rsidR="00A60E1B" w:rsidRDefault="00A60E1B" w:rsidP="002D35F4">
      <w:pPr>
        <w:pStyle w:val="ListParagraph"/>
        <w:widowControl w:val="0"/>
        <w:numPr>
          <w:ilvl w:val="0"/>
          <w:numId w:val="117"/>
        </w:numPr>
        <w:adjustRightInd w:val="0"/>
        <w:spacing w:after="0" w:line="240" w:lineRule="auto"/>
        <w:ind w:left="360"/>
        <w:rPr>
          <w:rFonts w:ascii="Arial Nova" w:eastAsia="ArialMT" w:hAnsi="Arial Nova" w:cs="Microsoft Sans Serif"/>
          <w:color w:val="000000" w:themeColor="text1"/>
        </w:rPr>
      </w:pPr>
      <w:r w:rsidRPr="00736753">
        <w:rPr>
          <w:rFonts w:ascii="Arial Nova" w:eastAsia="ArialMT" w:hAnsi="Arial Nova" w:cs="Microsoft Sans Serif"/>
          <w:color w:val="000000" w:themeColor="text1"/>
        </w:rPr>
        <w:t xml:space="preserve">Notify LAPTA about </w:t>
      </w:r>
      <w:r w:rsidR="00C70148">
        <w:rPr>
          <w:rFonts w:ascii="Arial Nova" w:eastAsia="ArialMT" w:hAnsi="Arial Nova" w:cs="Microsoft Sans Serif"/>
          <w:color w:val="000000" w:themeColor="text1"/>
        </w:rPr>
        <w:t>the</w:t>
      </w:r>
      <w:r w:rsidRPr="00736753">
        <w:rPr>
          <w:rFonts w:ascii="Arial Nova" w:eastAsia="ArialMT" w:hAnsi="Arial Nova" w:cs="Microsoft Sans Serif"/>
          <w:color w:val="000000" w:themeColor="text1"/>
        </w:rPr>
        <w:t xml:space="preserve"> forum</w:t>
      </w:r>
      <w:r w:rsidR="00C70148">
        <w:rPr>
          <w:rFonts w:ascii="Arial Nova" w:eastAsia="ArialMT" w:hAnsi="Arial Nova" w:cs="Microsoft Sans Serif"/>
          <w:color w:val="000000" w:themeColor="text1"/>
        </w:rPr>
        <w:t xml:space="preserve">. LAPTA will </w:t>
      </w:r>
      <w:r w:rsidRPr="00736753">
        <w:rPr>
          <w:rFonts w:ascii="Arial Nova" w:eastAsia="ArialMT" w:hAnsi="Arial Nova" w:cs="Microsoft Sans Serif"/>
          <w:color w:val="000000" w:themeColor="text1"/>
        </w:rPr>
        <w:t xml:space="preserve">notify other PTAs of </w:t>
      </w:r>
      <w:r w:rsidR="00F400D1">
        <w:rPr>
          <w:rFonts w:ascii="Arial Nova" w:eastAsia="ArialMT" w:hAnsi="Arial Nova" w:cs="Microsoft Sans Serif"/>
          <w:color w:val="000000" w:themeColor="text1"/>
        </w:rPr>
        <w:t xml:space="preserve">the </w:t>
      </w:r>
      <w:r w:rsidRPr="00736753">
        <w:rPr>
          <w:rFonts w:ascii="Arial Nova" w:eastAsia="ArialMT" w:hAnsi="Arial Nova" w:cs="Microsoft Sans Serif"/>
          <w:color w:val="000000" w:themeColor="text1"/>
        </w:rPr>
        <w:t xml:space="preserve">event </w:t>
      </w:r>
      <w:r w:rsidR="00C70148">
        <w:rPr>
          <w:rFonts w:ascii="Arial Nova" w:eastAsia="ArialMT" w:hAnsi="Arial Nova" w:cs="Microsoft Sans Serif"/>
          <w:color w:val="000000" w:themeColor="text1"/>
        </w:rPr>
        <w:t xml:space="preserve">who might </w:t>
      </w:r>
      <w:r w:rsidRPr="00736753">
        <w:rPr>
          <w:rFonts w:ascii="Arial Nova" w:eastAsia="ArialMT" w:hAnsi="Arial Nova" w:cs="Microsoft Sans Serif"/>
          <w:color w:val="000000" w:themeColor="text1"/>
        </w:rPr>
        <w:t xml:space="preserve">attend, observe, learn, or team up with </w:t>
      </w:r>
      <w:r w:rsidR="00F400D1">
        <w:rPr>
          <w:rFonts w:ascii="Arial Nova" w:eastAsia="ArialMT" w:hAnsi="Arial Nova" w:cs="Microsoft Sans Serif"/>
          <w:color w:val="000000" w:themeColor="text1"/>
        </w:rPr>
        <w:t>the PTA</w:t>
      </w:r>
      <w:r w:rsidRPr="00736753">
        <w:rPr>
          <w:rFonts w:ascii="Arial Nova" w:eastAsia="ArialMT" w:hAnsi="Arial Nova" w:cs="Microsoft Sans Serif"/>
          <w:color w:val="000000" w:themeColor="text1"/>
        </w:rPr>
        <w:t xml:space="preserve">. </w:t>
      </w:r>
    </w:p>
    <w:p w14:paraId="3722C54A" w14:textId="77777777" w:rsidR="009C0369" w:rsidRDefault="009C0369" w:rsidP="00F5686D">
      <w:pPr>
        <w:widowControl w:val="0"/>
        <w:adjustRightInd w:val="0"/>
        <w:spacing w:after="0" w:line="240" w:lineRule="auto"/>
        <w:rPr>
          <w:rFonts w:ascii="Arial Nova" w:eastAsia="ArialMT" w:hAnsi="Arial Nova" w:cs="Microsoft Sans Serif"/>
          <w:b/>
          <w:bCs/>
          <w:color w:val="000000" w:themeColor="text1"/>
        </w:rPr>
      </w:pPr>
    </w:p>
    <w:p w14:paraId="6ED1438D" w14:textId="77777777" w:rsidR="009C0369" w:rsidRDefault="009C0369" w:rsidP="00F5686D">
      <w:pPr>
        <w:widowControl w:val="0"/>
        <w:adjustRightInd w:val="0"/>
        <w:spacing w:after="0" w:line="240" w:lineRule="auto"/>
        <w:rPr>
          <w:rFonts w:ascii="Arial Nova" w:eastAsia="ArialMT" w:hAnsi="Arial Nova" w:cs="Microsoft Sans Serif"/>
          <w:b/>
          <w:bCs/>
          <w:color w:val="000000" w:themeColor="text1"/>
        </w:rPr>
      </w:pPr>
    </w:p>
    <w:p w14:paraId="2BEF1D52" w14:textId="4BF771B0" w:rsidR="00A60E1B" w:rsidRPr="0019472D" w:rsidRDefault="00A60E1B" w:rsidP="00F5686D">
      <w:pPr>
        <w:widowControl w:val="0"/>
        <w:adjustRightInd w:val="0"/>
        <w:spacing w:after="0" w:line="240" w:lineRule="auto"/>
        <w:rPr>
          <w:rFonts w:ascii="Arial Nova" w:eastAsia="ArialMT" w:hAnsi="Arial Nova" w:cs="Microsoft Sans Serif"/>
          <w:b/>
          <w:bCs/>
          <w:color w:val="000000" w:themeColor="text1"/>
        </w:rPr>
      </w:pPr>
      <w:r w:rsidRPr="0019472D">
        <w:rPr>
          <w:rFonts w:ascii="Arial Nova" w:eastAsia="ArialMT" w:hAnsi="Arial Nova" w:cs="Microsoft Sans Serif"/>
          <w:b/>
          <w:bCs/>
          <w:color w:val="000000" w:themeColor="text1"/>
        </w:rPr>
        <w:lastRenderedPageBreak/>
        <w:t>Question</w:t>
      </w:r>
      <w:r w:rsidR="005445C7">
        <w:rPr>
          <w:rFonts w:ascii="Arial Nova" w:eastAsia="ArialMT" w:hAnsi="Arial Nova" w:cs="Microsoft Sans Serif"/>
          <w:b/>
          <w:bCs/>
          <w:color w:val="000000" w:themeColor="text1"/>
        </w:rPr>
        <w:t>naire</w:t>
      </w:r>
      <w:r w:rsidRPr="0019472D">
        <w:rPr>
          <w:rFonts w:ascii="Arial Nova" w:eastAsia="ArialMT" w:hAnsi="Arial Nova" w:cs="Microsoft Sans Serif"/>
          <w:b/>
          <w:bCs/>
          <w:color w:val="000000" w:themeColor="text1"/>
        </w:rPr>
        <w:t xml:space="preserve"> Format </w:t>
      </w:r>
      <w:r w:rsidR="005445C7">
        <w:rPr>
          <w:rFonts w:ascii="Arial Nova" w:eastAsia="ArialMT" w:hAnsi="Arial Nova" w:cs="Microsoft Sans Serif"/>
          <w:b/>
          <w:bCs/>
          <w:color w:val="000000" w:themeColor="text1"/>
        </w:rPr>
        <w:t xml:space="preserve">for </w:t>
      </w:r>
      <w:r w:rsidR="00BB5E66">
        <w:rPr>
          <w:rFonts w:ascii="Arial Nova" w:eastAsia="ArialMT" w:hAnsi="Arial Nova" w:cs="Microsoft Sans Serif"/>
          <w:b/>
          <w:bCs/>
          <w:color w:val="000000" w:themeColor="text1"/>
        </w:rPr>
        <w:t>the</w:t>
      </w:r>
      <w:r w:rsidRPr="0019472D">
        <w:rPr>
          <w:rFonts w:ascii="Arial Nova" w:eastAsia="ArialMT" w:hAnsi="Arial Nova" w:cs="Microsoft Sans Serif"/>
          <w:b/>
          <w:bCs/>
          <w:color w:val="000000" w:themeColor="text1"/>
        </w:rPr>
        <w:t xml:space="preserve"> Forum </w:t>
      </w:r>
    </w:p>
    <w:p w14:paraId="0F44A789" w14:textId="1C012507" w:rsidR="00A60E1B" w:rsidRDefault="00090275" w:rsidP="00F5686D">
      <w:pPr>
        <w:widowControl w:val="0"/>
        <w:adjustRightInd w:val="0"/>
        <w:spacing w:after="0" w:line="240" w:lineRule="auto"/>
        <w:rPr>
          <w:rFonts w:ascii="Arial Nova" w:eastAsia="ArialMT" w:hAnsi="Arial Nova" w:cs="Microsoft Sans Serif"/>
          <w:color w:val="000000" w:themeColor="text1"/>
        </w:rPr>
      </w:pPr>
      <w:r>
        <w:rPr>
          <w:rFonts w:ascii="Arial Nova" w:eastAsia="ArialMT" w:hAnsi="Arial Nova" w:cs="Microsoft Sans Serif"/>
          <w:color w:val="000000" w:themeColor="text1"/>
        </w:rPr>
        <w:t>The</w:t>
      </w:r>
      <w:r w:rsidR="00A60E1B" w:rsidRPr="0019472D">
        <w:rPr>
          <w:rFonts w:ascii="Arial Nova" w:eastAsia="ArialMT" w:hAnsi="Arial Nova" w:cs="Microsoft Sans Serif"/>
          <w:color w:val="000000" w:themeColor="text1"/>
        </w:rPr>
        <w:t xml:space="preserve"> written questionnaire might consist of ten to fifteen questions </w:t>
      </w:r>
      <w:r>
        <w:rPr>
          <w:rFonts w:ascii="Arial Nova" w:eastAsia="ArialMT" w:hAnsi="Arial Nova" w:cs="Microsoft Sans Serif"/>
          <w:color w:val="000000" w:themeColor="text1"/>
        </w:rPr>
        <w:t xml:space="preserve">for </w:t>
      </w:r>
      <w:r w:rsidR="00A60E1B" w:rsidRPr="0019472D">
        <w:rPr>
          <w:rFonts w:ascii="Arial Nova" w:eastAsia="ArialMT" w:hAnsi="Arial Nova" w:cs="Microsoft Sans Serif"/>
          <w:color w:val="000000" w:themeColor="text1"/>
        </w:rPr>
        <w:t xml:space="preserve">the candidate </w:t>
      </w:r>
      <w:r>
        <w:rPr>
          <w:rFonts w:ascii="Arial Nova" w:eastAsia="ArialMT" w:hAnsi="Arial Nova" w:cs="Microsoft Sans Serif"/>
          <w:color w:val="000000" w:themeColor="text1"/>
        </w:rPr>
        <w:t xml:space="preserve">to </w:t>
      </w:r>
      <w:r w:rsidR="00A60E1B" w:rsidRPr="0019472D">
        <w:rPr>
          <w:rFonts w:ascii="Arial Nova" w:eastAsia="ArialMT" w:hAnsi="Arial Nova" w:cs="Microsoft Sans Serif"/>
          <w:color w:val="000000" w:themeColor="text1"/>
        </w:rPr>
        <w:t xml:space="preserve">complete and return prior to </w:t>
      </w:r>
      <w:r w:rsidR="005445C7">
        <w:rPr>
          <w:rFonts w:ascii="Arial Nova" w:eastAsia="ArialMT" w:hAnsi="Arial Nova" w:cs="Microsoft Sans Serif"/>
          <w:color w:val="000000" w:themeColor="text1"/>
        </w:rPr>
        <w:t xml:space="preserve">the </w:t>
      </w:r>
      <w:r w:rsidR="00A60E1B" w:rsidRPr="0019472D">
        <w:rPr>
          <w:rFonts w:ascii="Arial Nova" w:eastAsia="ArialMT" w:hAnsi="Arial Nova" w:cs="Microsoft Sans Serif"/>
          <w:color w:val="000000" w:themeColor="text1"/>
        </w:rPr>
        <w:t xml:space="preserve">interview or forum. Five to eight questions could be selected to be asked at the forum. </w:t>
      </w:r>
      <w:r w:rsidR="003C1372">
        <w:rPr>
          <w:rFonts w:ascii="Arial Nova" w:eastAsia="ArialMT" w:hAnsi="Arial Nova" w:cs="Microsoft Sans Serif"/>
          <w:color w:val="000000" w:themeColor="text1"/>
        </w:rPr>
        <w:t>C</w:t>
      </w:r>
      <w:r w:rsidR="00A60E1B" w:rsidRPr="0019472D">
        <w:rPr>
          <w:rFonts w:ascii="Arial Nova" w:eastAsia="ArialMT" w:hAnsi="Arial Nova" w:cs="Microsoft Sans Serif"/>
          <w:color w:val="000000" w:themeColor="text1"/>
        </w:rPr>
        <w:t xml:space="preserve">onsider questions that are relevant and pertinent to </w:t>
      </w:r>
      <w:r w:rsidR="003C1372">
        <w:rPr>
          <w:rFonts w:ascii="Arial Nova" w:eastAsia="ArialMT" w:hAnsi="Arial Nova" w:cs="Microsoft Sans Serif"/>
          <w:color w:val="000000" w:themeColor="text1"/>
        </w:rPr>
        <w:t xml:space="preserve">the </w:t>
      </w:r>
      <w:r w:rsidR="00A60E1B" w:rsidRPr="0019472D">
        <w:rPr>
          <w:rFonts w:ascii="Arial Nova" w:eastAsia="ArialMT" w:hAnsi="Arial Nova" w:cs="Microsoft Sans Serif"/>
          <w:color w:val="000000" w:themeColor="text1"/>
        </w:rPr>
        <w:t xml:space="preserve">school district. As attendees register for the candidate forum, </w:t>
      </w:r>
      <w:r w:rsidR="003C1372">
        <w:rPr>
          <w:rFonts w:ascii="Arial Nova" w:eastAsia="ArialMT" w:hAnsi="Arial Nova" w:cs="Microsoft Sans Serif"/>
          <w:color w:val="000000" w:themeColor="text1"/>
        </w:rPr>
        <w:t xml:space="preserve">give </w:t>
      </w:r>
      <w:r w:rsidR="00A60E1B" w:rsidRPr="0019472D">
        <w:rPr>
          <w:rFonts w:ascii="Arial Nova" w:eastAsia="ArialMT" w:hAnsi="Arial Nova" w:cs="Microsoft Sans Serif"/>
          <w:color w:val="000000" w:themeColor="text1"/>
        </w:rPr>
        <w:t xml:space="preserve">them an index card on which they may write the question(s) they wish to ask. A committee of forum planners should weed out duplicates and inappropriate questions. Use the most relevant questions to form the oral interview questions for the forum. </w:t>
      </w:r>
    </w:p>
    <w:p w14:paraId="036AA0F2" w14:textId="77777777" w:rsidR="007820FF" w:rsidRDefault="007820FF" w:rsidP="00F5686D">
      <w:pPr>
        <w:widowControl w:val="0"/>
        <w:adjustRightInd w:val="0"/>
        <w:spacing w:after="0" w:line="240" w:lineRule="auto"/>
        <w:rPr>
          <w:rFonts w:ascii="Arial Nova" w:eastAsia="ArialMT" w:hAnsi="Arial Nova" w:cs="Microsoft Sans Serif"/>
          <w:color w:val="000000" w:themeColor="text1"/>
        </w:rPr>
      </w:pPr>
    </w:p>
    <w:p w14:paraId="57DBF6F4" w14:textId="106FA591" w:rsidR="00A60E1B" w:rsidRPr="007820FF" w:rsidRDefault="00A60E1B" w:rsidP="00F5686D">
      <w:pPr>
        <w:widowControl w:val="0"/>
        <w:adjustRightInd w:val="0"/>
        <w:spacing w:after="0" w:line="240" w:lineRule="auto"/>
        <w:rPr>
          <w:rFonts w:ascii="Arial Nova" w:eastAsia="ArialMT" w:hAnsi="Arial Nova" w:cs="Microsoft Sans Serif"/>
          <w:b/>
          <w:bCs/>
          <w:color w:val="000000" w:themeColor="text1"/>
          <w:sz w:val="40"/>
          <w:szCs w:val="40"/>
          <w:u w:val="single"/>
        </w:rPr>
      </w:pPr>
      <w:bookmarkStart w:id="88" w:name="forumtimeline"/>
      <w:r w:rsidRPr="007820FF">
        <w:rPr>
          <w:rFonts w:ascii="Arial Nova" w:eastAsia="ArialMT" w:hAnsi="Arial Nova" w:cs="Microsoft Sans Serif"/>
          <w:b/>
          <w:bCs/>
          <w:color w:val="000000" w:themeColor="text1"/>
          <w:sz w:val="40"/>
          <w:szCs w:val="40"/>
          <w:u w:val="single"/>
        </w:rPr>
        <w:t>FORUM TIMELINE</w:t>
      </w:r>
    </w:p>
    <w:bookmarkEnd w:id="88"/>
    <w:p w14:paraId="2C9DD3B8" w14:textId="77777777" w:rsidR="00A60E1B" w:rsidRPr="0019472D" w:rsidRDefault="00A60E1B" w:rsidP="00F5686D">
      <w:pPr>
        <w:widowControl w:val="0"/>
        <w:adjustRightInd w:val="0"/>
        <w:spacing w:after="0" w:line="240" w:lineRule="auto"/>
        <w:jc w:val="both"/>
        <w:rPr>
          <w:rFonts w:ascii="Arial Nova" w:eastAsia="ArialMT" w:hAnsi="Arial Nova" w:cs="Microsoft Sans Serif"/>
          <w:color w:val="000000" w:themeColor="text1"/>
        </w:rPr>
      </w:pPr>
    </w:p>
    <w:p w14:paraId="3DD014F5" w14:textId="77777777" w:rsidR="00A60E1B" w:rsidRPr="00802D9F" w:rsidRDefault="00A60E1B" w:rsidP="00F5686D">
      <w:pPr>
        <w:widowControl w:val="0"/>
        <w:adjustRightInd w:val="0"/>
        <w:spacing w:after="0" w:line="240" w:lineRule="auto"/>
        <w:jc w:val="both"/>
        <w:rPr>
          <w:rFonts w:ascii="Arial Nova" w:eastAsia="ArialMT" w:hAnsi="Arial Nova" w:cs="Microsoft Sans Serif"/>
          <w:b/>
          <w:bCs/>
          <w:color w:val="000000" w:themeColor="text1"/>
        </w:rPr>
      </w:pPr>
      <w:r w:rsidRPr="00802D9F">
        <w:rPr>
          <w:rFonts w:ascii="Arial Nova" w:eastAsia="ArialMT" w:hAnsi="Arial Nova" w:cs="Microsoft Sans Serif"/>
          <w:b/>
          <w:bCs/>
          <w:color w:val="000000" w:themeColor="text1"/>
        </w:rPr>
        <w:t xml:space="preserve">60-90 Days Before Forum </w:t>
      </w:r>
    </w:p>
    <w:p w14:paraId="72C0D00B" w14:textId="0DDBD294" w:rsidR="00A60E1B" w:rsidRPr="0019472D" w:rsidRDefault="00802D9F" w:rsidP="002D35F4">
      <w:pPr>
        <w:pStyle w:val="ListParagraph"/>
        <w:widowControl w:val="0"/>
        <w:numPr>
          <w:ilvl w:val="0"/>
          <w:numId w:val="94"/>
        </w:numPr>
        <w:adjustRightInd w:val="0"/>
        <w:spacing w:after="0" w:line="240" w:lineRule="auto"/>
        <w:ind w:left="360"/>
        <w:rPr>
          <w:rFonts w:ascii="Arial Nova" w:eastAsia="ArialMT" w:hAnsi="Arial Nova" w:cs="Microsoft Sans Serif"/>
          <w:color w:val="000000" w:themeColor="text1"/>
        </w:rPr>
      </w:pPr>
      <w:r>
        <w:rPr>
          <w:rFonts w:ascii="Arial Nova" w:eastAsia="ArialMT" w:hAnsi="Arial Nova" w:cs="Microsoft Sans Serif"/>
          <w:color w:val="000000" w:themeColor="text1"/>
        </w:rPr>
        <w:t xml:space="preserve">Set a </w:t>
      </w:r>
      <w:r w:rsidR="00A60E1B" w:rsidRPr="0019472D">
        <w:rPr>
          <w:rFonts w:ascii="Arial Nova" w:eastAsia="ArialMT" w:hAnsi="Arial Nova" w:cs="Microsoft Sans Serif"/>
          <w:color w:val="000000" w:themeColor="text1"/>
        </w:rPr>
        <w:t xml:space="preserve">date for the forum. </w:t>
      </w:r>
      <w:r>
        <w:rPr>
          <w:rFonts w:ascii="Arial Nova" w:eastAsia="ArialMT" w:hAnsi="Arial Nova" w:cs="Microsoft Sans Serif"/>
          <w:color w:val="000000" w:themeColor="text1"/>
        </w:rPr>
        <w:t>C</w:t>
      </w:r>
      <w:r w:rsidR="00A60E1B" w:rsidRPr="0019472D">
        <w:rPr>
          <w:rFonts w:ascii="Arial Nova" w:eastAsia="ArialMT" w:hAnsi="Arial Nova" w:cs="Microsoft Sans Serif"/>
          <w:color w:val="000000" w:themeColor="text1"/>
        </w:rPr>
        <w:t xml:space="preserve">onsidered </w:t>
      </w:r>
      <w:r>
        <w:rPr>
          <w:rFonts w:ascii="Arial Nova" w:eastAsia="ArialMT" w:hAnsi="Arial Nova" w:cs="Microsoft Sans Serif"/>
          <w:color w:val="000000" w:themeColor="text1"/>
        </w:rPr>
        <w:t xml:space="preserve">if the forum </w:t>
      </w:r>
      <w:r w:rsidR="00A5030A">
        <w:rPr>
          <w:rFonts w:ascii="Arial Nova" w:eastAsia="ArialMT" w:hAnsi="Arial Nova" w:cs="Microsoft Sans Serif"/>
          <w:color w:val="000000" w:themeColor="text1"/>
        </w:rPr>
        <w:t xml:space="preserve">will be just </w:t>
      </w:r>
      <w:r w:rsidR="00A60E1B" w:rsidRPr="0019472D">
        <w:rPr>
          <w:rFonts w:ascii="Arial Nova" w:eastAsia="ArialMT" w:hAnsi="Arial Nova" w:cs="Microsoft Sans Serif"/>
          <w:color w:val="000000" w:themeColor="text1"/>
        </w:rPr>
        <w:t xml:space="preserve">before early voting or just before election day. </w:t>
      </w:r>
      <w:r w:rsidR="00A5030A">
        <w:rPr>
          <w:rFonts w:ascii="Arial Nova" w:eastAsia="ArialMT" w:hAnsi="Arial Nova" w:cs="Microsoft Sans Serif"/>
          <w:color w:val="000000" w:themeColor="text1"/>
        </w:rPr>
        <w:t>F</w:t>
      </w:r>
      <w:r w:rsidR="00A60E1B" w:rsidRPr="0019472D">
        <w:rPr>
          <w:rFonts w:ascii="Arial Nova" w:eastAsia="ArialMT" w:hAnsi="Arial Nova" w:cs="Microsoft Sans Serif"/>
          <w:color w:val="000000" w:themeColor="text1"/>
        </w:rPr>
        <w:t xml:space="preserve">ind out if any other organizations are hosting forums. </w:t>
      </w:r>
    </w:p>
    <w:p w14:paraId="69FA3C6A" w14:textId="6EC7BAE1" w:rsidR="00A60E1B" w:rsidRPr="0019472D" w:rsidRDefault="00A60E1B" w:rsidP="002D35F4">
      <w:pPr>
        <w:pStyle w:val="ListParagraph"/>
        <w:widowControl w:val="0"/>
        <w:numPr>
          <w:ilvl w:val="0"/>
          <w:numId w:val="94"/>
        </w:numPr>
        <w:adjustRightInd w:val="0"/>
        <w:spacing w:after="0" w:line="240" w:lineRule="auto"/>
        <w:ind w:left="360"/>
        <w:rPr>
          <w:rFonts w:ascii="Arial" w:eastAsia="ArialMT" w:hAnsi="Arial" w:cs="Arial"/>
          <w:color w:val="000000" w:themeColor="text1"/>
        </w:rPr>
      </w:pPr>
      <w:r w:rsidRPr="0019472D">
        <w:rPr>
          <w:rFonts w:ascii="Arial Nova" w:eastAsia="ArialMT" w:hAnsi="Arial Nova" w:cs="Microsoft Sans Serif"/>
          <w:color w:val="000000" w:themeColor="text1"/>
        </w:rPr>
        <w:t xml:space="preserve">Secure a location to hold the forum and reserve the room or building. Ask whether there will be someone there to open and close the facility </w:t>
      </w:r>
      <w:r w:rsidR="00804695">
        <w:rPr>
          <w:rFonts w:ascii="Arial Nova" w:eastAsia="ArialMT" w:hAnsi="Arial Nova" w:cs="Microsoft Sans Serif"/>
          <w:color w:val="000000" w:themeColor="text1"/>
        </w:rPr>
        <w:t xml:space="preserve">and </w:t>
      </w:r>
      <w:r w:rsidRPr="0019472D">
        <w:rPr>
          <w:rFonts w:ascii="Arial Nova" w:eastAsia="ArialMT" w:hAnsi="Arial Nova" w:cs="Microsoft Sans Serif"/>
          <w:color w:val="000000" w:themeColor="text1"/>
        </w:rPr>
        <w:t xml:space="preserve">who will </w:t>
      </w:r>
      <w:r w:rsidR="00804695">
        <w:rPr>
          <w:rFonts w:ascii="Arial Nova" w:eastAsia="ArialMT" w:hAnsi="Arial Nova" w:cs="Microsoft Sans Serif"/>
          <w:color w:val="000000" w:themeColor="text1"/>
        </w:rPr>
        <w:t xml:space="preserve">set </w:t>
      </w:r>
      <w:r w:rsidRPr="0019472D">
        <w:rPr>
          <w:rFonts w:ascii="Arial Nova" w:eastAsia="ArialMT" w:hAnsi="Arial Nova" w:cs="Microsoft Sans Serif"/>
          <w:color w:val="000000" w:themeColor="text1"/>
        </w:rPr>
        <w:t xml:space="preserve">up the tables, chairs, podium, and microphones. </w:t>
      </w:r>
    </w:p>
    <w:p w14:paraId="3FECA99E" w14:textId="3235B899" w:rsidR="00A60E1B" w:rsidRPr="0019472D" w:rsidRDefault="00541582" w:rsidP="002D35F4">
      <w:pPr>
        <w:pStyle w:val="ListParagraph"/>
        <w:widowControl w:val="0"/>
        <w:numPr>
          <w:ilvl w:val="0"/>
          <w:numId w:val="94"/>
        </w:numPr>
        <w:adjustRightInd w:val="0"/>
        <w:spacing w:after="0" w:line="240" w:lineRule="auto"/>
        <w:ind w:left="360"/>
        <w:rPr>
          <w:rFonts w:ascii="Arial Nova" w:eastAsia="ArialMT" w:hAnsi="Arial Nova" w:cs="Microsoft Sans Serif"/>
          <w:color w:val="000000" w:themeColor="text1"/>
        </w:rPr>
      </w:pPr>
      <w:r>
        <w:rPr>
          <w:rFonts w:ascii="Arial Nova" w:eastAsia="ArialMT" w:hAnsi="Arial Nova" w:cs="Microsoft Sans Serif"/>
          <w:color w:val="000000" w:themeColor="text1"/>
        </w:rPr>
        <w:t>Get</w:t>
      </w:r>
      <w:r w:rsidR="00A60E1B" w:rsidRPr="0019472D">
        <w:rPr>
          <w:rFonts w:ascii="Arial Nova" w:eastAsia="ArialMT" w:hAnsi="Arial Nova" w:cs="Microsoft Sans Serif"/>
          <w:color w:val="000000" w:themeColor="text1"/>
        </w:rPr>
        <w:t xml:space="preserve"> a neutral person to be the moderator for the evening. </w:t>
      </w:r>
      <w:r>
        <w:rPr>
          <w:rFonts w:ascii="Arial Nova" w:eastAsia="ArialMT" w:hAnsi="Arial Nova" w:cs="Microsoft Sans Serif"/>
          <w:color w:val="000000" w:themeColor="text1"/>
        </w:rPr>
        <w:t>M</w:t>
      </w:r>
      <w:r w:rsidR="00A60E1B" w:rsidRPr="0019472D">
        <w:rPr>
          <w:rFonts w:ascii="Arial Nova" w:eastAsia="ArialMT" w:hAnsi="Arial Nova" w:cs="Microsoft Sans Serif"/>
          <w:color w:val="000000" w:themeColor="text1"/>
        </w:rPr>
        <w:t xml:space="preserve">ake sure they add the forum date to their calendar. Send the moderator a confirmation letter. </w:t>
      </w:r>
    </w:p>
    <w:p w14:paraId="7533D695" w14:textId="77777777"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p>
    <w:p w14:paraId="60BBF735" w14:textId="77777777" w:rsidR="00A60E1B" w:rsidRPr="00541582" w:rsidRDefault="00A60E1B" w:rsidP="00F5686D">
      <w:pPr>
        <w:widowControl w:val="0"/>
        <w:adjustRightInd w:val="0"/>
        <w:spacing w:after="0" w:line="240" w:lineRule="auto"/>
        <w:rPr>
          <w:rFonts w:ascii="Arial Nova" w:eastAsia="ArialMT" w:hAnsi="Arial Nova" w:cs="Microsoft Sans Serif"/>
          <w:b/>
          <w:bCs/>
          <w:color w:val="000000" w:themeColor="text1"/>
        </w:rPr>
      </w:pPr>
      <w:r w:rsidRPr="00541582">
        <w:rPr>
          <w:rFonts w:ascii="Arial Nova" w:eastAsia="ArialMT" w:hAnsi="Arial Nova" w:cs="Microsoft Sans Serif"/>
          <w:b/>
          <w:bCs/>
          <w:color w:val="000000" w:themeColor="text1"/>
        </w:rPr>
        <w:t xml:space="preserve">45 Days Before Forum </w:t>
      </w:r>
    </w:p>
    <w:p w14:paraId="26078772" w14:textId="77777777" w:rsidR="00A60E1B" w:rsidRPr="0019472D" w:rsidRDefault="00A60E1B" w:rsidP="002D35F4">
      <w:pPr>
        <w:pStyle w:val="ListParagraph"/>
        <w:widowControl w:val="0"/>
        <w:numPr>
          <w:ilvl w:val="0"/>
          <w:numId w:val="95"/>
        </w:numPr>
        <w:adjustRightInd w:val="0"/>
        <w:spacing w:after="0" w:line="240" w:lineRule="auto"/>
        <w:ind w:left="360"/>
        <w:rPr>
          <w:rFonts w:ascii="Arial" w:eastAsia="ArialMT" w:hAnsi="Arial" w:cs="Arial"/>
          <w:color w:val="000000" w:themeColor="text1"/>
        </w:rPr>
      </w:pPr>
      <w:r w:rsidRPr="0019472D">
        <w:rPr>
          <w:rFonts w:ascii="Arial Nova" w:eastAsia="ArialMT" w:hAnsi="Arial Nova" w:cs="Microsoft Sans Serif"/>
          <w:color w:val="000000" w:themeColor="text1"/>
        </w:rPr>
        <w:t xml:space="preserve">Solicit questions from PTA members and community members who have an interest in public education. </w:t>
      </w:r>
    </w:p>
    <w:p w14:paraId="09E3D611" w14:textId="77777777" w:rsidR="00A60E1B" w:rsidRPr="0019472D" w:rsidRDefault="00A60E1B" w:rsidP="002D35F4">
      <w:pPr>
        <w:pStyle w:val="ListParagraph"/>
        <w:widowControl w:val="0"/>
        <w:numPr>
          <w:ilvl w:val="0"/>
          <w:numId w:val="95"/>
        </w:numPr>
        <w:adjustRightInd w:val="0"/>
        <w:spacing w:after="0" w:line="240" w:lineRule="auto"/>
        <w:ind w:left="360"/>
        <w:rPr>
          <w:rFonts w:ascii="Arial" w:eastAsia="ArialMT" w:hAnsi="Arial" w:cs="Arial"/>
          <w:color w:val="000000" w:themeColor="text1"/>
        </w:rPr>
      </w:pPr>
      <w:r w:rsidRPr="0019472D">
        <w:rPr>
          <w:rFonts w:ascii="Arial Nova" w:eastAsia="ArialMT" w:hAnsi="Arial Nova" w:cs="Microsoft Sans Serif"/>
          <w:color w:val="000000" w:themeColor="text1"/>
        </w:rPr>
        <w:t xml:space="preserve">Set up a meeting time to finalize which questions will be asked. </w:t>
      </w:r>
    </w:p>
    <w:p w14:paraId="0497FFC1" w14:textId="7FA21E06" w:rsidR="00A60E1B" w:rsidRPr="0019472D" w:rsidRDefault="00A60E1B" w:rsidP="002D35F4">
      <w:pPr>
        <w:pStyle w:val="ListParagraph"/>
        <w:widowControl w:val="0"/>
        <w:numPr>
          <w:ilvl w:val="0"/>
          <w:numId w:val="95"/>
        </w:numPr>
        <w:adjustRightInd w:val="0"/>
        <w:spacing w:after="0" w:line="240" w:lineRule="auto"/>
        <w:ind w:left="360"/>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 xml:space="preserve">Send an invitation letter to each candidate containing the format </w:t>
      </w:r>
      <w:r w:rsidR="00F22B19">
        <w:rPr>
          <w:rFonts w:ascii="Arial Nova" w:eastAsia="ArialMT" w:hAnsi="Arial Nova" w:cs="Microsoft Sans Serif"/>
          <w:color w:val="000000" w:themeColor="text1"/>
        </w:rPr>
        <w:t>of</w:t>
      </w:r>
      <w:r w:rsidRPr="0019472D">
        <w:rPr>
          <w:rFonts w:ascii="Arial Nova" w:eastAsia="ArialMT" w:hAnsi="Arial Nova" w:cs="Microsoft Sans Serif"/>
          <w:color w:val="000000" w:themeColor="text1"/>
        </w:rPr>
        <w:t xml:space="preserve"> the forum, candidate biographical information, and </w:t>
      </w:r>
      <w:r w:rsidR="00C51C02" w:rsidRPr="0019472D">
        <w:rPr>
          <w:rFonts w:ascii="Arial Nova" w:eastAsia="ArialMT" w:hAnsi="Arial Nova" w:cs="Microsoft Sans Serif"/>
          <w:color w:val="000000" w:themeColor="text1"/>
        </w:rPr>
        <w:t>confirmation</w:t>
      </w:r>
      <w:r w:rsidR="00F22B19">
        <w:rPr>
          <w:rFonts w:ascii="Arial Nova" w:eastAsia="ArialMT" w:hAnsi="Arial Nova" w:cs="Microsoft Sans Serif"/>
          <w:color w:val="000000" w:themeColor="text1"/>
        </w:rPr>
        <w:t xml:space="preserve"> that they </w:t>
      </w:r>
      <w:r w:rsidRPr="0019472D">
        <w:rPr>
          <w:rFonts w:ascii="Arial Nova" w:eastAsia="ArialMT" w:hAnsi="Arial Nova" w:cs="Microsoft Sans Serif"/>
          <w:color w:val="000000" w:themeColor="text1"/>
        </w:rPr>
        <w:t>will attend the forum.</w:t>
      </w:r>
    </w:p>
    <w:p w14:paraId="563B3DB8" w14:textId="77777777" w:rsidR="00A60E1B" w:rsidRPr="0019472D" w:rsidRDefault="00A60E1B" w:rsidP="002D35F4">
      <w:pPr>
        <w:pStyle w:val="ListParagraph"/>
        <w:widowControl w:val="0"/>
        <w:numPr>
          <w:ilvl w:val="0"/>
          <w:numId w:val="95"/>
        </w:numPr>
        <w:adjustRightInd w:val="0"/>
        <w:spacing w:after="0" w:line="240" w:lineRule="auto"/>
        <w:ind w:left="360"/>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Email a letter to the principal or the venue</w:t>
      </w:r>
      <w:r w:rsidRPr="0019472D">
        <w:rPr>
          <w:rFonts w:ascii="Arial Nova" w:eastAsia="ArialMT" w:hAnsi="Arial Nova" w:cs="Arial Nova"/>
          <w:color w:val="000000" w:themeColor="text1"/>
        </w:rPr>
        <w:t>’</w:t>
      </w:r>
      <w:r w:rsidRPr="0019472D">
        <w:rPr>
          <w:rFonts w:ascii="Arial Nova" w:eastAsia="ArialMT" w:hAnsi="Arial Nova" w:cs="Microsoft Sans Serif"/>
          <w:color w:val="000000" w:themeColor="text1"/>
        </w:rPr>
        <w:t xml:space="preserve">s point person confirming equipment arrangements. </w:t>
      </w:r>
    </w:p>
    <w:p w14:paraId="39BB94EF" w14:textId="77777777"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p>
    <w:p w14:paraId="6C4D6D89" w14:textId="77777777" w:rsidR="00A60E1B" w:rsidRPr="00C51C02" w:rsidRDefault="00A60E1B" w:rsidP="00F5686D">
      <w:pPr>
        <w:widowControl w:val="0"/>
        <w:adjustRightInd w:val="0"/>
        <w:spacing w:after="0" w:line="240" w:lineRule="auto"/>
        <w:rPr>
          <w:rFonts w:ascii="Arial" w:eastAsia="ArialMT" w:hAnsi="Arial" w:cs="Arial"/>
          <w:b/>
          <w:bCs/>
          <w:color w:val="000000" w:themeColor="text1"/>
        </w:rPr>
      </w:pPr>
      <w:r w:rsidRPr="00C51C02">
        <w:rPr>
          <w:rFonts w:ascii="Arial Nova" w:eastAsia="ArialMT" w:hAnsi="Arial Nova" w:cs="Microsoft Sans Serif"/>
          <w:b/>
          <w:bCs/>
          <w:color w:val="000000" w:themeColor="text1"/>
        </w:rPr>
        <w:t xml:space="preserve">30 Days Before Forum </w:t>
      </w:r>
    </w:p>
    <w:p w14:paraId="7170235E" w14:textId="673C55F9" w:rsidR="00A60E1B" w:rsidRPr="0019472D" w:rsidRDefault="00A60E1B" w:rsidP="002D35F4">
      <w:pPr>
        <w:pStyle w:val="ListParagraph"/>
        <w:widowControl w:val="0"/>
        <w:numPr>
          <w:ilvl w:val="0"/>
          <w:numId w:val="96"/>
        </w:numPr>
        <w:adjustRightInd w:val="0"/>
        <w:spacing w:after="0" w:line="240" w:lineRule="auto"/>
        <w:ind w:left="360"/>
        <w:rPr>
          <w:rFonts w:ascii="Arial" w:eastAsia="ArialMT" w:hAnsi="Arial" w:cs="Arial"/>
          <w:color w:val="000000" w:themeColor="text1"/>
        </w:rPr>
      </w:pPr>
      <w:r w:rsidRPr="0019472D">
        <w:rPr>
          <w:rFonts w:ascii="Arial Nova" w:eastAsia="ArialMT" w:hAnsi="Arial Nova" w:cs="Microsoft Sans Serif"/>
          <w:color w:val="000000" w:themeColor="text1"/>
        </w:rPr>
        <w:t>Hold a meeting to finalize questions. Designate two or three timekeepers (one to operate the stopwatch, one to hold the yellow banner, and one to hold the red banner). Designate who will host the evening and introduce the moderator. The moderator can introduce the candidates. Designate usher</w:t>
      </w:r>
      <w:r w:rsidR="00455DE3">
        <w:rPr>
          <w:rFonts w:ascii="Arial Nova" w:eastAsia="ArialMT" w:hAnsi="Arial Nova" w:cs="Microsoft Sans Serif"/>
          <w:color w:val="000000" w:themeColor="text1"/>
        </w:rPr>
        <w:t xml:space="preserve"> or </w:t>
      </w:r>
      <w:r w:rsidRPr="0019472D">
        <w:rPr>
          <w:rFonts w:ascii="Arial Nova" w:eastAsia="ArialMT" w:hAnsi="Arial Nova" w:cs="Microsoft Sans Serif"/>
          <w:color w:val="000000" w:themeColor="text1"/>
        </w:rPr>
        <w:t>page</w:t>
      </w:r>
      <w:r w:rsidR="00455DE3">
        <w:rPr>
          <w:rFonts w:ascii="Arial Nova" w:eastAsia="ArialMT" w:hAnsi="Arial Nova" w:cs="Microsoft Sans Serif"/>
          <w:color w:val="000000" w:themeColor="text1"/>
        </w:rPr>
        <w:t>r</w:t>
      </w:r>
      <w:r w:rsidRPr="0019472D">
        <w:rPr>
          <w:rFonts w:ascii="Arial Nova" w:eastAsia="ArialMT" w:hAnsi="Arial Nova" w:cs="Microsoft Sans Serif"/>
          <w:color w:val="000000" w:themeColor="text1"/>
        </w:rPr>
        <w:t>s to greet people at the door</w:t>
      </w:r>
      <w:r w:rsidR="00455DE3">
        <w:rPr>
          <w:rFonts w:ascii="Arial Nova" w:eastAsia="ArialMT" w:hAnsi="Arial Nova" w:cs="Microsoft Sans Serif"/>
          <w:color w:val="000000" w:themeColor="text1"/>
        </w:rPr>
        <w:t xml:space="preserve">, to </w:t>
      </w:r>
      <w:r w:rsidRPr="0019472D">
        <w:rPr>
          <w:rFonts w:ascii="Arial Nova" w:eastAsia="ArialMT" w:hAnsi="Arial Nova" w:cs="Microsoft Sans Serif"/>
          <w:color w:val="000000" w:themeColor="text1"/>
        </w:rPr>
        <w:t>hand out the candidate biographical data</w:t>
      </w:r>
      <w:r w:rsidR="00BD4AF1">
        <w:rPr>
          <w:rFonts w:ascii="Arial Nova" w:eastAsia="ArialMT" w:hAnsi="Arial Nova" w:cs="Microsoft Sans Serif"/>
          <w:color w:val="000000" w:themeColor="text1"/>
        </w:rPr>
        <w:t xml:space="preserve"> </w:t>
      </w:r>
      <w:r w:rsidRPr="0019472D">
        <w:rPr>
          <w:rFonts w:ascii="Arial Nova" w:eastAsia="ArialMT" w:hAnsi="Arial Nova" w:cs="Microsoft Sans Serif"/>
          <w:color w:val="000000" w:themeColor="text1"/>
        </w:rPr>
        <w:t>sheet</w:t>
      </w:r>
      <w:r w:rsidR="00BD4AF1">
        <w:rPr>
          <w:rFonts w:ascii="Arial Nova" w:eastAsia="ArialMT" w:hAnsi="Arial Nova" w:cs="Microsoft Sans Serif"/>
          <w:color w:val="000000" w:themeColor="text1"/>
        </w:rPr>
        <w:t xml:space="preserve">, and to hand out and collect </w:t>
      </w:r>
      <w:r w:rsidRPr="0019472D">
        <w:rPr>
          <w:rFonts w:ascii="Arial Nova" w:eastAsia="ArialMT" w:hAnsi="Arial Nova" w:cs="Microsoft Sans Serif"/>
          <w:color w:val="000000" w:themeColor="text1"/>
        </w:rPr>
        <w:t>index cards</w:t>
      </w:r>
      <w:r w:rsidR="00BD4AF1">
        <w:rPr>
          <w:rFonts w:ascii="Arial Nova" w:eastAsia="ArialMT" w:hAnsi="Arial Nova" w:cs="Microsoft Sans Serif"/>
          <w:color w:val="000000" w:themeColor="text1"/>
        </w:rPr>
        <w:t xml:space="preserve"> </w:t>
      </w:r>
      <w:r w:rsidRPr="0019472D">
        <w:rPr>
          <w:rFonts w:ascii="Arial Nova" w:eastAsia="ArialMT" w:hAnsi="Arial Nova" w:cs="Microsoft Sans Serif"/>
          <w:color w:val="000000" w:themeColor="text1"/>
        </w:rPr>
        <w:t xml:space="preserve">for the </w:t>
      </w:r>
      <w:r w:rsidR="00EB2FA5">
        <w:rPr>
          <w:rFonts w:ascii="Arial Nova" w:eastAsia="ArialMT" w:hAnsi="Arial Nova" w:cs="Microsoft Sans Serif"/>
          <w:color w:val="000000" w:themeColor="text1"/>
        </w:rPr>
        <w:t xml:space="preserve">audience’s </w:t>
      </w:r>
      <w:r w:rsidRPr="0019472D">
        <w:rPr>
          <w:rFonts w:ascii="Arial Nova" w:eastAsia="ArialMT" w:hAnsi="Arial Nova" w:cs="Microsoft Sans Serif"/>
          <w:color w:val="000000" w:themeColor="text1"/>
        </w:rPr>
        <w:t xml:space="preserve">questions. </w:t>
      </w:r>
    </w:p>
    <w:p w14:paraId="7609BE10" w14:textId="77777777" w:rsidR="00A60E1B" w:rsidRPr="0019472D" w:rsidRDefault="00A60E1B" w:rsidP="002D35F4">
      <w:pPr>
        <w:pStyle w:val="ListParagraph"/>
        <w:widowControl w:val="0"/>
        <w:numPr>
          <w:ilvl w:val="0"/>
          <w:numId w:val="96"/>
        </w:numPr>
        <w:adjustRightInd w:val="0"/>
        <w:spacing w:after="0" w:line="240" w:lineRule="auto"/>
        <w:ind w:left="360"/>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 xml:space="preserve">Send out media releases to newspapers and radio and television stations informing them of the date, time, and location of the forum. Ask them to publicize as much as possible. Utilize email and other social media to spread the word about the event. </w:t>
      </w:r>
    </w:p>
    <w:p w14:paraId="6ECD61D2" w14:textId="04A2CEE7" w:rsidR="00A60E1B" w:rsidRPr="0019472D" w:rsidRDefault="00A60E1B" w:rsidP="002D35F4">
      <w:pPr>
        <w:pStyle w:val="ListParagraph"/>
        <w:widowControl w:val="0"/>
        <w:numPr>
          <w:ilvl w:val="0"/>
          <w:numId w:val="96"/>
        </w:numPr>
        <w:adjustRightInd w:val="0"/>
        <w:spacing w:after="0" w:line="240" w:lineRule="auto"/>
        <w:ind w:left="360"/>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 xml:space="preserve">Mail 15 questions to the candidates and perhaps a newspaper reporter that covers </w:t>
      </w:r>
      <w:r w:rsidR="00BA72F9">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school district. </w:t>
      </w:r>
    </w:p>
    <w:p w14:paraId="582EB8C9" w14:textId="77777777"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p>
    <w:p w14:paraId="1373EED5" w14:textId="77777777" w:rsidR="00A60E1B" w:rsidRPr="007D75C9" w:rsidRDefault="00A60E1B" w:rsidP="00F5686D">
      <w:pPr>
        <w:widowControl w:val="0"/>
        <w:adjustRightInd w:val="0"/>
        <w:spacing w:after="0" w:line="240" w:lineRule="auto"/>
        <w:rPr>
          <w:rFonts w:ascii="Arial" w:eastAsia="ArialMT" w:hAnsi="Arial" w:cs="Arial"/>
          <w:b/>
          <w:bCs/>
          <w:color w:val="000000" w:themeColor="text1"/>
        </w:rPr>
      </w:pPr>
      <w:r w:rsidRPr="007D75C9">
        <w:rPr>
          <w:rFonts w:ascii="Arial Nova" w:eastAsia="ArialMT" w:hAnsi="Arial Nova" w:cs="Microsoft Sans Serif"/>
          <w:b/>
          <w:bCs/>
          <w:color w:val="000000" w:themeColor="text1"/>
        </w:rPr>
        <w:t xml:space="preserve">7 Days Before Forum </w:t>
      </w:r>
    </w:p>
    <w:p w14:paraId="619E25DD" w14:textId="77777777" w:rsidR="00A60E1B" w:rsidRPr="0019472D" w:rsidRDefault="00A60E1B" w:rsidP="002D35F4">
      <w:pPr>
        <w:pStyle w:val="ListParagraph"/>
        <w:widowControl w:val="0"/>
        <w:numPr>
          <w:ilvl w:val="0"/>
          <w:numId w:val="97"/>
        </w:numPr>
        <w:adjustRightInd w:val="0"/>
        <w:spacing w:after="0" w:line="240" w:lineRule="auto"/>
        <w:ind w:left="360"/>
        <w:rPr>
          <w:rFonts w:ascii="Arial" w:eastAsia="ArialMT" w:hAnsi="Arial" w:cs="Arial"/>
          <w:color w:val="000000" w:themeColor="text1"/>
        </w:rPr>
      </w:pPr>
      <w:r w:rsidRPr="0019472D">
        <w:rPr>
          <w:rFonts w:ascii="Arial Nova" w:eastAsia="ArialMT" w:hAnsi="Arial Nova" w:cs="Microsoft Sans Serif"/>
          <w:color w:val="000000" w:themeColor="text1"/>
        </w:rPr>
        <w:t xml:space="preserve">Send reminder email. </w:t>
      </w:r>
    </w:p>
    <w:p w14:paraId="0B1F69E1" w14:textId="5E28854A" w:rsidR="00A60E1B" w:rsidRPr="0019472D" w:rsidRDefault="00A60E1B" w:rsidP="002D35F4">
      <w:pPr>
        <w:pStyle w:val="ListParagraph"/>
        <w:widowControl w:val="0"/>
        <w:numPr>
          <w:ilvl w:val="0"/>
          <w:numId w:val="97"/>
        </w:numPr>
        <w:adjustRightInd w:val="0"/>
        <w:spacing w:after="0" w:line="240" w:lineRule="auto"/>
        <w:ind w:left="360"/>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 xml:space="preserve">Gather up </w:t>
      </w:r>
      <w:r w:rsidR="007D75C9">
        <w:rPr>
          <w:rFonts w:ascii="Arial Nova" w:eastAsia="ArialMT" w:hAnsi="Arial Nova" w:cs="Microsoft Sans Serif"/>
          <w:color w:val="000000" w:themeColor="text1"/>
        </w:rPr>
        <w:t>a</w:t>
      </w:r>
      <w:r w:rsidRPr="0019472D">
        <w:rPr>
          <w:rFonts w:ascii="Arial Nova" w:eastAsia="ArialMT" w:hAnsi="Arial Nova" w:cs="Microsoft Sans Serif"/>
          <w:color w:val="000000" w:themeColor="text1"/>
        </w:rPr>
        <w:t xml:space="preserve"> stopwatch, yellow and red banners, bottles of water for candidates and </w:t>
      </w:r>
      <w:r w:rsidR="007D75C9">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 xml:space="preserve">moderator, index cards and pencils, and name place cards for each candidate and the moderator. </w:t>
      </w:r>
    </w:p>
    <w:p w14:paraId="4F2D8101" w14:textId="77777777"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p>
    <w:p w14:paraId="1FBAD9E8" w14:textId="77777777" w:rsidR="00A60E1B" w:rsidRPr="0051215B" w:rsidRDefault="00A60E1B" w:rsidP="00F5686D">
      <w:pPr>
        <w:widowControl w:val="0"/>
        <w:adjustRightInd w:val="0"/>
        <w:spacing w:after="0" w:line="240" w:lineRule="auto"/>
        <w:rPr>
          <w:rFonts w:ascii="Arial" w:eastAsia="ArialMT" w:hAnsi="Arial" w:cs="Arial"/>
          <w:b/>
          <w:bCs/>
          <w:color w:val="000000" w:themeColor="text1"/>
        </w:rPr>
      </w:pPr>
      <w:r w:rsidRPr="0051215B">
        <w:rPr>
          <w:rFonts w:ascii="Arial Nova" w:eastAsia="ArialMT" w:hAnsi="Arial Nova" w:cs="Microsoft Sans Serif"/>
          <w:b/>
          <w:bCs/>
          <w:color w:val="000000" w:themeColor="text1"/>
        </w:rPr>
        <w:t xml:space="preserve">Day of the Forum </w:t>
      </w:r>
    </w:p>
    <w:p w14:paraId="5E466B40" w14:textId="77777777" w:rsidR="00A60E1B" w:rsidRPr="0019472D" w:rsidRDefault="00A60E1B" w:rsidP="002D35F4">
      <w:pPr>
        <w:pStyle w:val="ListParagraph"/>
        <w:widowControl w:val="0"/>
        <w:numPr>
          <w:ilvl w:val="0"/>
          <w:numId w:val="98"/>
        </w:numPr>
        <w:adjustRightInd w:val="0"/>
        <w:spacing w:after="0" w:line="240" w:lineRule="auto"/>
        <w:ind w:left="360"/>
        <w:rPr>
          <w:rFonts w:ascii="Arial" w:eastAsia="ArialMT" w:hAnsi="Arial" w:cs="Arial"/>
          <w:color w:val="000000" w:themeColor="text1"/>
        </w:rPr>
      </w:pPr>
      <w:r w:rsidRPr="0019472D">
        <w:rPr>
          <w:rFonts w:ascii="Arial Nova" w:eastAsia="ArialMT" w:hAnsi="Arial Nova" w:cs="Microsoft Sans Serif"/>
          <w:color w:val="000000" w:themeColor="text1"/>
        </w:rPr>
        <w:t xml:space="preserve">Send reminder email. </w:t>
      </w:r>
    </w:p>
    <w:p w14:paraId="4E8D6B83" w14:textId="77777777" w:rsidR="00A60E1B" w:rsidRPr="0019472D" w:rsidRDefault="00A60E1B" w:rsidP="002D35F4">
      <w:pPr>
        <w:pStyle w:val="ListParagraph"/>
        <w:widowControl w:val="0"/>
        <w:numPr>
          <w:ilvl w:val="0"/>
          <w:numId w:val="98"/>
        </w:numPr>
        <w:adjustRightInd w:val="0"/>
        <w:spacing w:after="0" w:line="240" w:lineRule="auto"/>
        <w:ind w:left="360"/>
        <w:rPr>
          <w:rFonts w:ascii="Arial" w:eastAsia="ArialMT" w:hAnsi="Arial" w:cs="Arial"/>
          <w:color w:val="000000" w:themeColor="text1"/>
        </w:rPr>
      </w:pPr>
      <w:r w:rsidRPr="0019472D">
        <w:rPr>
          <w:rFonts w:ascii="Arial Nova" w:eastAsia="ArialMT" w:hAnsi="Arial Nova" w:cs="Microsoft Sans Serif"/>
          <w:color w:val="000000" w:themeColor="text1"/>
        </w:rPr>
        <w:t xml:space="preserve">Get room or facility ready, including making sure microphones are working properly. </w:t>
      </w:r>
    </w:p>
    <w:p w14:paraId="33BDCDEB" w14:textId="6DE11D24" w:rsidR="00A60E1B" w:rsidRPr="0019472D" w:rsidRDefault="00A60E1B" w:rsidP="002D35F4">
      <w:pPr>
        <w:pStyle w:val="ListParagraph"/>
        <w:widowControl w:val="0"/>
        <w:numPr>
          <w:ilvl w:val="0"/>
          <w:numId w:val="98"/>
        </w:numPr>
        <w:adjustRightInd w:val="0"/>
        <w:spacing w:after="0" w:line="240" w:lineRule="auto"/>
        <w:ind w:left="360"/>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 xml:space="preserve">Arrive an hour before the forum </w:t>
      </w:r>
      <w:r w:rsidR="00F42D5A">
        <w:rPr>
          <w:rFonts w:ascii="Arial Nova" w:eastAsia="ArialMT" w:hAnsi="Arial Nova" w:cs="Microsoft Sans Serif"/>
          <w:color w:val="000000" w:themeColor="text1"/>
        </w:rPr>
        <w:t xml:space="preserve">start time </w:t>
      </w:r>
      <w:r w:rsidRPr="0019472D">
        <w:rPr>
          <w:rFonts w:ascii="Arial Nova" w:eastAsia="ArialMT" w:hAnsi="Arial Nova" w:cs="Microsoft Sans Serif"/>
          <w:color w:val="000000" w:themeColor="text1"/>
        </w:rPr>
        <w:t xml:space="preserve">to ensure that the facility and equipment are appropriately placed. Lay out name place cards, bottles of water, index cards, and pencils. </w:t>
      </w:r>
    </w:p>
    <w:p w14:paraId="13916E44" w14:textId="77777777"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p>
    <w:p w14:paraId="4D3FDB87" w14:textId="77777777" w:rsidR="00A60E1B" w:rsidRPr="00F42D5A" w:rsidRDefault="00A60E1B" w:rsidP="00F5686D">
      <w:pPr>
        <w:widowControl w:val="0"/>
        <w:adjustRightInd w:val="0"/>
        <w:spacing w:after="0" w:line="240" w:lineRule="auto"/>
        <w:rPr>
          <w:rFonts w:ascii="Arial" w:eastAsia="ArialMT" w:hAnsi="Arial" w:cs="Arial"/>
          <w:b/>
          <w:bCs/>
          <w:color w:val="000000" w:themeColor="text1"/>
        </w:rPr>
      </w:pPr>
      <w:r w:rsidRPr="00F42D5A">
        <w:rPr>
          <w:rFonts w:ascii="Arial Nova" w:eastAsia="ArialMT" w:hAnsi="Arial Nova" w:cs="Microsoft Sans Serif"/>
          <w:b/>
          <w:bCs/>
          <w:color w:val="000000" w:themeColor="text1"/>
        </w:rPr>
        <w:t>After Forum</w:t>
      </w:r>
    </w:p>
    <w:p w14:paraId="25D5A60F" w14:textId="18FFDA9A" w:rsidR="00A60E1B" w:rsidRPr="0019472D" w:rsidRDefault="00A60E1B" w:rsidP="002D35F4">
      <w:pPr>
        <w:pStyle w:val="ListParagraph"/>
        <w:widowControl w:val="0"/>
        <w:numPr>
          <w:ilvl w:val="0"/>
          <w:numId w:val="99"/>
        </w:numPr>
        <w:adjustRightInd w:val="0"/>
        <w:spacing w:after="0" w:line="240" w:lineRule="auto"/>
        <w:ind w:left="360"/>
        <w:rPr>
          <w:rFonts w:ascii="Arial" w:eastAsia="ArialMT" w:hAnsi="Arial" w:cs="Arial"/>
          <w:color w:val="000000" w:themeColor="text1"/>
        </w:rPr>
      </w:pPr>
      <w:r w:rsidRPr="0019472D">
        <w:rPr>
          <w:rFonts w:ascii="Arial Nova" w:eastAsia="ArialMT" w:hAnsi="Arial Nova" w:cs="Microsoft Sans Serif"/>
          <w:color w:val="000000" w:themeColor="text1"/>
        </w:rPr>
        <w:t xml:space="preserve">Help clean up the room. </w:t>
      </w:r>
    </w:p>
    <w:p w14:paraId="10504307" w14:textId="5C7E1EB5" w:rsidR="00BB43B4" w:rsidRPr="0019472D" w:rsidRDefault="00A60E1B" w:rsidP="002D35F4">
      <w:pPr>
        <w:pStyle w:val="ListParagraph"/>
        <w:widowControl w:val="0"/>
        <w:numPr>
          <w:ilvl w:val="0"/>
          <w:numId w:val="99"/>
        </w:numPr>
        <w:adjustRightInd w:val="0"/>
        <w:spacing w:after="0" w:line="240" w:lineRule="auto"/>
        <w:ind w:left="360"/>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Send thank</w:t>
      </w:r>
      <w:r w:rsidR="00655F99">
        <w:rPr>
          <w:rFonts w:ascii="Arial Nova" w:eastAsia="ArialMT" w:hAnsi="Arial Nova" w:cs="Microsoft Sans Serif"/>
          <w:color w:val="000000" w:themeColor="text1"/>
        </w:rPr>
        <w:t xml:space="preserve"> </w:t>
      </w:r>
      <w:r w:rsidRPr="0019472D">
        <w:rPr>
          <w:rFonts w:ascii="Arial Nova" w:eastAsia="ArialMT" w:hAnsi="Arial Nova" w:cs="Microsoft Sans Serif"/>
          <w:color w:val="000000" w:themeColor="text1"/>
        </w:rPr>
        <w:t xml:space="preserve">you letters to the moderator, the </w:t>
      </w:r>
      <w:r w:rsidR="00F42D5A">
        <w:rPr>
          <w:rFonts w:ascii="Arial Nova" w:eastAsia="ArialMT" w:hAnsi="Arial Nova" w:cs="Microsoft Sans Serif"/>
          <w:color w:val="000000" w:themeColor="text1"/>
        </w:rPr>
        <w:t xml:space="preserve">participating </w:t>
      </w:r>
      <w:r w:rsidRPr="0019472D">
        <w:rPr>
          <w:rFonts w:ascii="Arial Nova" w:eastAsia="ArialMT" w:hAnsi="Arial Nova" w:cs="Microsoft Sans Serif"/>
          <w:color w:val="000000" w:themeColor="text1"/>
        </w:rPr>
        <w:t>candidates, the principal or venue contact, the custodian</w:t>
      </w:r>
      <w:r w:rsidR="00BB43B4">
        <w:rPr>
          <w:rFonts w:ascii="Arial Nova" w:eastAsia="ArialMT" w:hAnsi="Arial Nova" w:cs="Microsoft Sans Serif"/>
          <w:color w:val="000000" w:themeColor="text1"/>
        </w:rPr>
        <w:t>, and all volunteers</w:t>
      </w:r>
      <w:r w:rsidRPr="0019472D">
        <w:rPr>
          <w:rFonts w:ascii="Arial Nova" w:eastAsia="ArialMT" w:hAnsi="Arial Nova" w:cs="Microsoft Sans Serif"/>
          <w:color w:val="000000" w:themeColor="text1"/>
        </w:rPr>
        <w:t>.</w:t>
      </w:r>
    </w:p>
    <w:p w14:paraId="064D14E6" w14:textId="75BACBCA" w:rsidR="00A60E1B" w:rsidRPr="00574CBB" w:rsidRDefault="00A60E1B" w:rsidP="00F5686D">
      <w:pPr>
        <w:widowControl w:val="0"/>
        <w:tabs>
          <w:tab w:val="num" w:pos="720"/>
        </w:tabs>
        <w:adjustRightInd w:val="0"/>
        <w:spacing w:after="0" w:line="240" w:lineRule="auto"/>
        <w:rPr>
          <w:rFonts w:ascii="Arial Nova" w:eastAsia="ArialMT" w:hAnsi="Arial Nova" w:cs="Microsoft Sans Serif"/>
          <w:b/>
          <w:bCs/>
          <w:color w:val="000000" w:themeColor="text1"/>
          <w:sz w:val="40"/>
          <w:szCs w:val="40"/>
          <w:u w:val="single"/>
          <w:lang w:bidi="ar-SA"/>
        </w:rPr>
      </w:pPr>
      <w:bookmarkStart w:id="89" w:name="implementating"/>
      <w:r w:rsidRPr="00574CBB">
        <w:rPr>
          <w:rFonts w:ascii="Arial Nova" w:eastAsia="ArialMT" w:hAnsi="Arial Nova" w:cs="Microsoft Sans Serif"/>
          <w:b/>
          <w:bCs/>
          <w:color w:val="000000" w:themeColor="text1"/>
          <w:sz w:val="40"/>
          <w:szCs w:val="40"/>
          <w:u w:val="single"/>
          <w:lang w:bidi="ar-SA"/>
        </w:rPr>
        <w:lastRenderedPageBreak/>
        <w:t>IMPLEMENTATION: DEVELOPING YOUR MESSAGE</w:t>
      </w:r>
    </w:p>
    <w:bookmarkEnd w:id="89"/>
    <w:p w14:paraId="56276DFB" w14:textId="77777777"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p>
    <w:p w14:paraId="41B31964" w14:textId="2B9C17A9"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 xml:space="preserve">The core of </w:t>
      </w:r>
      <w:r w:rsidR="00574CBB">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advocacy campaign is </w:t>
      </w:r>
      <w:r w:rsidRPr="0019472D">
        <w:rPr>
          <w:rFonts w:ascii="Arial Nova" w:eastAsia="ArialMT" w:hAnsi="Arial Nova" w:cs="Microsoft Sans Serif"/>
          <w:i/>
          <w:iCs/>
          <w:color w:val="000000" w:themeColor="text1"/>
        </w:rPr>
        <w:t xml:space="preserve">communication </w:t>
      </w:r>
      <w:r w:rsidRPr="0019472D">
        <w:rPr>
          <w:rFonts w:ascii="Arial Nova" w:eastAsia="ArialMT" w:hAnsi="Arial Nova" w:cs="Microsoft Sans Serif"/>
          <w:color w:val="000000" w:themeColor="text1"/>
        </w:rPr>
        <w:t xml:space="preserve">with </w:t>
      </w:r>
      <w:r w:rsidR="00574CBB">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 xml:space="preserve">PTA members, potential supporters, and </w:t>
      </w:r>
      <w:r w:rsidR="00574CBB">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targets. Each audience needs a message tailored to their situation. Therefore, it is critical to </w:t>
      </w:r>
      <w:r w:rsidR="0051562E">
        <w:rPr>
          <w:rFonts w:ascii="Arial Nova" w:eastAsia="ArialMT" w:hAnsi="Arial Nova" w:cs="Microsoft Sans Serif"/>
          <w:color w:val="000000" w:themeColor="text1"/>
        </w:rPr>
        <w:t xml:space="preserve">effectively </w:t>
      </w:r>
      <w:r w:rsidRPr="0019472D">
        <w:rPr>
          <w:rFonts w:ascii="Arial Nova" w:eastAsia="ArialMT" w:hAnsi="Arial Nova" w:cs="Microsoft Sans Serif"/>
          <w:color w:val="000000" w:themeColor="text1"/>
        </w:rPr>
        <w:t xml:space="preserve">craft </w:t>
      </w:r>
      <w:r w:rsidR="00574CBB">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message. </w:t>
      </w:r>
    </w:p>
    <w:p w14:paraId="0EE1D7B0" w14:textId="77777777" w:rsidR="00A60E1B" w:rsidRPr="0019472D" w:rsidRDefault="00A60E1B" w:rsidP="00F5686D">
      <w:pPr>
        <w:widowControl w:val="0"/>
        <w:adjustRightInd w:val="0"/>
        <w:spacing w:after="0" w:line="240" w:lineRule="auto"/>
        <w:rPr>
          <w:rFonts w:ascii="Arial Nova" w:eastAsia="ArialMT" w:hAnsi="Arial Nova" w:cs="Microsoft Sans Serif"/>
          <w:b/>
          <w:bCs/>
          <w:color w:val="000000" w:themeColor="text1"/>
        </w:rPr>
      </w:pPr>
    </w:p>
    <w:p w14:paraId="091C43EC" w14:textId="77777777"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r w:rsidRPr="0019472D">
        <w:rPr>
          <w:rFonts w:ascii="Arial Nova" w:eastAsia="ArialMT" w:hAnsi="Arial Nova" w:cs="Microsoft Sans Serif"/>
          <w:b/>
          <w:bCs/>
          <w:color w:val="000000" w:themeColor="text1"/>
        </w:rPr>
        <w:t>Creating a Message Box</w:t>
      </w:r>
      <w:r w:rsidRPr="0019472D">
        <w:rPr>
          <w:rFonts w:ascii="Arial Nova" w:eastAsia="ArialMT" w:hAnsi="Arial Nova" w:cs="Microsoft Sans Serif"/>
          <w:color w:val="000000" w:themeColor="text1"/>
        </w:rPr>
        <w:t xml:space="preserve"> </w:t>
      </w:r>
    </w:p>
    <w:p w14:paraId="1C666511" w14:textId="275C096D"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 xml:space="preserve">Once </w:t>
      </w:r>
      <w:r w:rsidR="0051562E">
        <w:rPr>
          <w:rFonts w:ascii="Arial Nova" w:eastAsia="ArialMT" w:hAnsi="Arial Nova" w:cs="Microsoft Sans Serif"/>
          <w:color w:val="000000" w:themeColor="text1"/>
        </w:rPr>
        <w:t xml:space="preserve">the issue is </w:t>
      </w:r>
      <w:r w:rsidRPr="0019472D">
        <w:rPr>
          <w:rFonts w:ascii="Arial Nova" w:eastAsia="ArialMT" w:hAnsi="Arial Nova" w:cs="Microsoft Sans Serif"/>
          <w:color w:val="000000" w:themeColor="text1"/>
        </w:rPr>
        <w:t xml:space="preserve">researched and </w:t>
      </w:r>
      <w:r w:rsidR="0051562E">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campaign strategy</w:t>
      </w:r>
      <w:r w:rsidR="00623C9B">
        <w:rPr>
          <w:rFonts w:ascii="Arial Nova" w:eastAsia="ArialMT" w:hAnsi="Arial Nova" w:cs="Microsoft Sans Serif"/>
          <w:color w:val="000000" w:themeColor="text1"/>
        </w:rPr>
        <w:t xml:space="preserve"> completed</w:t>
      </w:r>
      <w:r w:rsidRPr="0019472D">
        <w:rPr>
          <w:rFonts w:ascii="Arial Nova" w:eastAsia="ArialMT" w:hAnsi="Arial Nova" w:cs="Microsoft Sans Serif"/>
          <w:color w:val="000000" w:themeColor="text1"/>
        </w:rPr>
        <w:t xml:space="preserve">, it is time to </w:t>
      </w:r>
      <w:r w:rsidR="00623C9B">
        <w:rPr>
          <w:rFonts w:ascii="Arial Nova" w:eastAsia="ArialMT" w:hAnsi="Arial Nova" w:cs="Microsoft Sans Serif"/>
          <w:color w:val="000000" w:themeColor="text1"/>
        </w:rPr>
        <w:t xml:space="preserve">carefully </w:t>
      </w:r>
      <w:r w:rsidRPr="0019472D">
        <w:rPr>
          <w:rFonts w:ascii="Arial Nova" w:eastAsia="ArialMT" w:hAnsi="Arial Nova" w:cs="Microsoft Sans Serif"/>
          <w:color w:val="000000" w:themeColor="text1"/>
        </w:rPr>
        <w:t xml:space="preserve">craft </w:t>
      </w:r>
      <w:r w:rsidR="00623C9B">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 xml:space="preserve">message. </w:t>
      </w:r>
      <w:r w:rsidR="00623C9B">
        <w:rPr>
          <w:rFonts w:ascii="Arial Nova" w:eastAsia="ArialMT" w:hAnsi="Arial Nova" w:cs="Microsoft Sans Serif"/>
          <w:color w:val="000000" w:themeColor="text1"/>
        </w:rPr>
        <w:t>C</w:t>
      </w:r>
      <w:r w:rsidRPr="0019472D">
        <w:rPr>
          <w:rFonts w:ascii="Arial Nova" w:eastAsia="ArialMT" w:hAnsi="Arial Nova" w:cs="Microsoft Sans Serif"/>
          <w:color w:val="000000" w:themeColor="text1"/>
        </w:rPr>
        <w:t xml:space="preserve">reate a “message box” that will help prepare what </w:t>
      </w:r>
      <w:r w:rsidR="00564421">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PTA needs to say</w:t>
      </w:r>
      <w:r w:rsidR="00564421">
        <w:rPr>
          <w:rFonts w:ascii="Arial Nova" w:eastAsia="ArialMT" w:hAnsi="Arial Nova" w:cs="Microsoft Sans Serif"/>
          <w:color w:val="000000" w:themeColor="text1"/>
        </w:rPr>
        <w:t xml:space="preserve"> and </w:t>
      </w:r>
      <w:r w:rsidRPr="0019472D">
        <w:rPr>
          <w:rFonts w:ascii="Arial Nova" w:eastAsia="ArialMT" w:hAnsi="Arial Nova" w:cs="Microsoft Sans Serif"/>
          <w:color w:val="000000" w:themeColor="text1"/>
        </w:rPr>
        <w:t xml:space="preserve">how to respond to </w:t>
      </w:r>
      <w:r w:rsidR="00564421">
        <w:rPr>
          <w:rFonts w:ascii="Arial Nova" w:eastAsia="ArialMT" w:hAnsi="Arial Nova" w:cs="Microsoft Sans Serif"/>
          <w:color w:val="000000" w:themeColor="text1"/>
        </w:rPr>
        <w:t xml:space="preserve">any </w:t>
      </w:r>
      <w:r w:rsidRPr="0019472D">
        <w:rPr>
          <w:rFonts w:ascii="Arial Nova" w:eastAsia="ArialMT" w:hAnsi="Arial Nova" w:cs="Microsoft Sans Serif"/>
          <w:color w:val="000000" w:themeColor="text1"/>
        </w:rPr>
        <w:t xml:space="preserve">opposition. In creating the message box, fill in these four quadrants: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5395"/>
      </w:tblGrid>
      <w:tr w:rsidR="0019472D" w:rsidRPr="0019472D" w14:paraId="47944C23" w14:textId="77777777" w:rsidTr="00F47DB4">
        <w:trPr>
          <w:trHeight w:val="497"/>
        </w:trPr>
        <w:tc>
          <w:tcPr>
            <w:tcW w:w="5395" w:type="dxa"/>
            <w:shd w:val="clear" w:color="auto" w:fill="auto"/>
            <w:vAlign w:val="center"/>
          </w:tcPr>
          <w:p w14:paraId="1F3FF6B9" w14:textId="77777777" w:rsidR="00A60E1B" w:rsidRPr="0019472D" w:rsidRDefault="00A60E1B" w:rsidP="00F5686D">
            <w:pPr>
              <w:widowControl w:val="0"/>
              <w:adjustRightInd w:val="0"/>
              <w:spacing w:after="0" w:line="240" w:lineRule="auto"/>
              <w:jc w:val="center"/>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What PTA Says About the Issue</w:t>
            </w:r>
          </w:p>
        </w:tc>
        <w:tc>
          <w:tcPr>
            <w:tcW w:w="5395" w:type="dxa"/>
            <w:shd w:val="clear" w:color="auto" w:fill="auto"/>
            <w:vAlign w:val="center"/>
          </w:tcPr>
          <w:p w14:paraId="73E8DDDD" w14:textId="77777777" w:rsidR="00A60E1B" w:rsidRPr="0019472D" w:rsidRDefault="00A60E1B" w:rsidP="00F5686D">
            <w:pPr>
              <w:widowControl w:val="0"/>
              <w:adjustRightInd w:val="0"/>
              <w:spacing w:after="0" w:line="240" w:lineRule="auto"/>
              <w:jc w:val="center"/>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What Opposition Says About the Issue</w:t>
            </w:r>
          </w:p>
        </w:tc>
      </w:tr>
      <w:tr w:rsidR="00A60E1B" w:rsidRPr="0019472D" w14:paraId="7DB262CF" w14:textId="77777777" w:rsidTr="00F47DB4">
        <w:trPr>
          <w:trHeight w:val="497"/>
        </w:trPr>
        <w:tc>
          <w:tcPr>
            <w:tcW w:w="5395" w:type="dxa"/>
            <w:shd w:val="clear" w:color="auto" w:fill="auto"/>
            <w:vAlign w:val="center"/>
          </w:tcPr>
          <w:p w14:paraId="1F39C770" w14:textId="77777777" w:rsidR="00A60E1B" w:rsidRPr="0019472D" w:rsidRDefault="00A60E1B" w:rsidP="00F5686D">
            <w:pPr>
              <w:widowControl w:val="0"/>
              <w:adjustRightInd w:val="0"/>
              <w:spacing w:after="0" w:line="240" w:lineRule="auto"/>
              <w:jc w:val="center"/>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What PTA Says About Opponent’s Position</w:t>
            </w:r>
          </w:p>
        </w:tc>
        <w:tc>
          <w:tcPr>
            <w:tcW w:w="5395" w:type="dxa"/>
            <w:shd w:val="clear" w:color="auto" w:fill="auto"/>
            <w:vAlign w:val="center"/>
          </w:tcPr>
          <w:p w14:paraId="06A4DCAC" w14:textId="77777777" w:rsidR="00A60E1B" w:rsidRPr="0019472D" w:rsidRDefault="00A60E1B" w:rsidP="00F5686D">
            <w:pPr>
              <w:widowControl w:val="0"/>
              <w:adjustRightInd w:val="0"/>
              <w:spacing w:after="0" w:line="240" w:lineRule="auto"/>
              <w:jc w:val="center"/>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What Opposition Says About PTA’s Position</w:t>
            </w:r>
          </w:p>
        </w:tc>
      </w:tr>
    </w:tbl>
    <w:p w14:paraId="3F85A579" w14:textId="77777777" w:rsidR="00A60E1B" w:rsidRPr="0019472D" w:rsidRDefault="00A60E1B" w:rsidP="00F5686D">
      <w:pPr>
        <w:widowControl w:val="0"/>
        <w:adjustRightInd w:val="0"/>
        <w:spacing w:after="0" w:line="240" w:lineRule="auto"/>
        <w:jc w:val="both"/>
        <w:rPr>
          <w:rFonts w:ascii="Arial Nova" w:eastAsia="ArialMT" w:hAnsi="Arial Nova" w:cs="Microsoft Sans Serif"/>
          <w:color w:val="000000" w:themeColor="text1"/>
        </w:rPr>
      </w:pPr>
    </w:p>
    <w:p w14:paraId="0529D99E" w14:textId="24E56C28" w:rsidR="00A60E1B" w:rsidRPr="0019472D" w:rsidRDefault="00F863F3" w:rsidP="00F5686D">
      <w:pPr>
        <w:widowControl w:val="0"/>
        <w:adjustRightInd w:val="0"/>
        <w:spacing w:after="0" w:line="240" w:lineRule="auto"/>
        <w:rPr>
          <w:rFonts w:ascii="Arial Nova" w:eastAsia="ArialMT" w:hAnsi="Arial Nova" w:cs="Microsoft Sans Serif"/>
          <w:color w:val="000000" w:themeColor="text1"/>
        </w:rPr>
      </w:pPr>
      <w:r>
        <w:rPr>
          <w:rFonts w:ascii="Arial Nova" w:eastAsia="ArialMT" w:hAnsi="Arial Nova" w:cs="Microsoft Sans Serif"/>
          <w:color w:val="000000" w:themeColor="text1"/>
        </w:rPr>
        <w:t>The</w:t>
      </w:r>
      <w:r w:rsidR="00A60E1B" w:rsidRPr="0019472D">
        <w:rPr>
          <w:rFonts w:ascii="Arial Nova" w:eastAsia="ArialMT" w:hAnsi="Arial Nova" w:cs="Microsoft Sans Serif"/>
          <w:color w:val="000000" w:themeColor="text1"/>
        </w:rPr>
        <w:t xml:space="preserve"> completed message box helps to frame all messaging during </w:t>
      </w:r>
      <w:r w:rsidR="00812CBF">
        <w:rPr>
          <w:rFonts w:ascii="Arial Nova" w:eastAsia="ArialMT" w:hAnsi="Arial Nova" w:cs="Microsoft Sans Serif"/>
          <w:color w:val="000000" w:themeColor="text1"/>
        </w:rPr>
        <w:t>the</w:t>
      </w:r>
      <w:r w:rsidR="00A60E1B" w:rsidRPr="0019472D">
        <w:rPr>
          <w:rFonts w:ascii="Arial Nova" w:eastAsia="ArialMT" w:hAnsi="Arial Nova" w:cs="Microsoft Sans Serif"/>
          <w:color w:val="000000" w:themeColor="text1"/>
        </w:rPr>
        <w:t xml:space="preserve"> campaign. A consistent message is essential. PTA members are likely to be tired of the message long before it begins to sink in with the decision makers and </w:t>
      </w:r>
      <w:r w:rsidR="00812CBF">
        <w:rPr>
          <w:rFonts w:ascii="Arial Nova" w:eastAsia="ArialMT" w:hAnsi="Arial Nova" w:cs="Microsoft Sans Serif"/>
          <w:color w:val="000000" w:themeColor="text1"/>
        </w:rPr>
        <w:t>the</w:t>
      </w:r>
      <w:r w:rsidR="00A60E1B" w:rsidRPr="0019472D">
        <w:rPr>
          <w:rFonts w:ascii="Arial Nova" w:eastAsia="ArialMT" w:hAnsi="Arial Nova" w:cs="Microsoft Sans Serif"/>
          <w:color w:val="000000" w:themeColor="text1"/>
        </w:rPr>
        <w:t xml:space="preserve"> community. Also keep in mind that the message box may need to be updated as </w:t>
      </w:r>
      <w:r w:rsidR="00812CBF">
        <w:rPr>
          <w:rFonts w:ascii="Arial Nova" w:eastAsia="ArialMT" w:hAnsi="Arial Nova" w:cs="Microsoft Sans Serif"/>
          <w:color w:val="000000" w:themeColor="text1"/>
        </w:rPr>
        <w:t xml:space="preserve">the </w:t>
      </w:r>
      <w:r w:rsidR="00A60E1B" w:rsidRPr="0019472D">
        <w:rPr>
          <w:rFonts w:ascii="Arial Nova" w:eastAsia="ArialMT" w:hAnsi="Arial Nova" w:cs="Microsoft Sans Serif"/>
          <w:color w:val="000000" w:themeColor="text1"/>
        </w:rPr>
        <w:t xml:space="preserve">opposition crafts different arguments to </w:t>
      </w:r>
      <w:r w:rsidR="00812CBF">
        <w:rPr>
          <w:rFonts w:ascii="Arial Nova" w:eastAsia="ArialMT" w:hAnsi="Arial Nova" w:cs="Microsoft Sans Serif"/>
          <w:color w:val="000000" w:themeColor="text1"/>
        </w:rPr>
        <w:t xml:space="preserve">the </w:t>
      </w:r>
      <w:r w:rsidR="00A60E1B" w:rsidRPr="0019472D">
        <w:rPr>
          <w:rFonts w:ascii="Arial Nova" w:eastAsia="ArialMT" w:hAnsi="Arial Nova" w:cs="Microsoft Sans Serif"/>
          <w:color w:val="000000" w:themeColor="text1"/>
        </w:rPr>
        <w:t xml:space="preserve">message. </w:t>
      </w:r>
      <w:r w:rsidR="00A05A55">
        <w:rPr>
          <w:rFonts w:ascii="Arial Nova" w:eastAsia="ArialMT" w:hAnsi="Arial Nova" w:cs="Microsoft Sans Serif"/>
          <w:color w:val="000000" w:themeColor="text1"/>
        </w:rPr>
        <w:t xml:space="preserve">The </w:t>
      </w:r>
      <w:r w:rsidR="00A60E1B" w:rsidRPr="0019472D">
        <w:rPr>
          <w:rFonts w:ascii="Arial Nova" w:eastAsia="ArialMT" w:hAnsi="Arial Nova" w:cs="Microsoft Sans Serif"/>
          <w:color w:val="000000" w:themeColor="text1"/>
        </w:rPr>
        <w:t xml:space="preserve">message may need to respond to those updated arguments but keep </w:t>
      </w:r>
      <w:r w:rsidR="00A05A55">
        <w:rPr>
          <w:rFonts w:ascii="Arial Nova" w:eastAsia="ArialMT" w:hAnsi="Arial Nova" w:cs="Microsoft Sans Serif"/>
          <w:color w:val="000000" w:themeColor="text1"/>
        </w:rPr>
        <w:t xml:space="preserve">a </w:t>
      </w:r>
      <w:r w:rsidR="00A60E1B" w:rsidRPr="0019472D">
        <w:rPr>
          <w:rFonts w:ascii="Arial Nova" w:eastAsia="ArialMT" w:hAnsi="Arial Nova" w:cs="Microsoft Sans Serif"/>
          <w:color w:val="000000" w:themeColor="text1"/>
        </w:rPr>
        <w:t xml:space="preserve">consistent focus on </w:t>
      </w:r>
      <w:r w:rsidR="00A05A55">
        <w:rPr>
          <w:rFonts w:ascii="Arial Nova" w:eastAsia="ArialMT" w:hAnsi="Arial Nova" w:cs="Microsoft Sans Serif"/>
          <w:color w:val="000000" w:themeColor="text1"/>
        </w:rPr>
        <w:t>the</w:t>
      </w:r>
      <w:r w:rsidR="00A60E1B" w:rsidRPr="0019472D">
        <w:rPr>
          <w:rFonts w:ascii="Arial Nova" w:eastAsia="ArialMT" w:hAnsi="Arial Nova" w:cs="Microsoft Sans Serif"/>
          <w:color w:val="000000" w:themeColor="text1"/>
        </w:rPr>
        <w:t xml:space="preserve"> goal. </w:t>
      </w:r>
    </w:p>
    <w:p w14:paraId="318E40E4" w14:textId="77777777"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p>
    <w:p w14:paraId="395C3109" w14:textId="77777777" w:rsidR="00A60E1B" w:rsidRPr="0019472D" w:rsidRDefault="00A60E1B" w:rsidP="00F5686D">
      <w:pPr>
        <w:widowControl w:val="0"/>
        <w:adjustRightInd w:val="0"/>
        <w:spacing w:after="0" w:line="240" w:lineRule="auto"/>
        <w:rPr>
          <w:rFonts w:ascii="Arial Nova" w:eastAsia="ArialMT" w:hAnsi="Arial Nova" w:cs="Microsoft Sans Serif"/>
          <w:b/>
          <w:bCs/>
          <w:color w:val="000000" w:themeColor="text1"/>
        </w:rPr>
      </w:pPr>
      <w:r w:rsidRPr="0019472D">
        <w:rPr>
          <w:rFonts w:ascii="Arial Nova" w:eastAsia="ArialMT" w:hAnsi="Arial Nova" w:cs="Microsoft Sans Serif"/>
          <w:b/>
          <w:bCs/>
          <w:color w:val="000000" w:themeColor="text1"/>
        </w:rPr>
        <w:t xml:space="preserve">Creating a Message </w:t>
      </w:r>
    </w:p>
    <w:p w14:paraId="20D207AE" w14:textId="6C777D6F"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 xml:space="preserve">In crafting </w:t>
      </w:r>
      <w:r w:rsidR="003D29D5">
        <w:rPr>
          <w:rFonts w:ascii="Arial Nova" w:eastAsia="ArialMT" w:hAnsi="Arial Nova" w:cs="Microsoft Sans Serif"/>
          <w:color w:val="000000" w:themeColor="text1"/>
        </w:rPr>
        <w:t>a</w:t>
      </w:r>
      <w:r w:rsidRPr="0019472D">
        <w:rPr>
          <w:rFonts w:ascii="Arial Nova" w:eastAsia="ArialMT" w:hAnsi="Arial Nova" w:cs="Microsoft Sans Serif"/>
          <w:color w:val="000000" w:themeColor="text1"/>
        </w:rPr>
        <w:t xml:space="preserve"> message, start with a long argument supporting </w:t>
      </w:r>
      <w:r w:rsidR="003D29D5">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position or a list of talking points</w:t>
      </w:r>
      <w:r w:rsidR="00D512A8">
        <w:rPr>
          <w:rFonts w:ascii="Arial Nova" w:eastAsia="ArialMT" w:hAnsi="Arial Nova" w:cs="Microsoft Sans Serif"/>
          <w:color w:val="000000" w:themeColor="text1"/>
        </w:rPr>
        <w:t>.</w:t>
      </w:r>
      <w:r w:rsidRPr="0019472D">
        <w:rPr>
          <w:rFonts w:ascii="Arial Nova" w:eastAsia="ArialMT" w:hAnsi="Arial Nova" w:cs="Microsoft Sans Serif"/>
          <w:color w:val="000000" w:themeColor="text1"/>
        </w:rPr>
        <w:t xml:space="preserve"> </w:t>
      </w:r>
      <w:r w:rsidR="00D512A8">
        <w:rPr>
          <w:rFonts w:ascii="Arial Nova" w:eastAsia="ArialMT" w:hAnsi="Arial Nova" w:cs="Microsoft Sans Serif"/>
          <w:color w:val="000000" w:themeColor="text1"/>
        </w:rPr>
        <w:t>T</w:t>
      </w:r>
      <w:r w:rsidRPr="0019472D">
        <w:rPr>
          <w:rFonts w:ascii="Arial Nova" w:eastAsia="ArialMT" w:hAnsi="Arial Nova" w:cs="Microsoft Sans Serif"/>
          <w:color w:val="000000" w:themeColor="text1"/>
        </w:rPr>
        <w:t xml:space="preserve">hen cut </w:t>
      </w:r>
      <w:r w:rsidR="00D512A8">
        <w:rPr>
          <w:rFonts w:ascii="Arial Nova" w:eastAsia="ArialMT" w:hAnsi="Arial Nova" w:cs="Microsoft Sans Serif"/>
          <w:color w:val="000000" w:themeColor="text1"/>
        </w:rPr>
        <w:t xml:space="preserve">it </w:t>
      </w:r>
      <w:r w:rsidRPr="0019472D">
        <w:rPr>
          <w:rFonts w:ascii="Arial Nova" w:eastAsia="ArialMT" w:hAnsi="Arial Nova" w:cs="Microsoft Sans Serif"/>
          <w:color w:val="000000" w:themeColor="text1"/>
        </w:rPr>
        <w:t xml:space="preserve">down to a focused message, </w:t>
      </w:r>
      <w:r w:rsidR="00D512A8">
        <w:rPr>
          <w:rFonts w:ascii="Arial Nova" w:eastAsia="ArialMT" w:hAnsi="Arial Nova" w:cs="Microsoft Sans Serif"/>
          <w:color w:val="000000" w:themeColor="text1"/>
        </w:rPr>
        <w:t xml:space="preserve">to </w:t>
      </w:r>
      <w:r w:rsidRPr="0019472D">
        <w:rPr>
          <w:rFonts w:ascii="Arial Nova" w:eastAsia="ArialMT" w:hAnsi="Arial Nova" w:cs="Microsoft Sans Serif"/>
          <w:color w:val="000000" w:themeColor="text1"/>
        </w:rPr>
        <w:t xml:space="preserve">an elevator pitch, and </w:t>
      </w:r>
      <w:r w:rsidR="00D512A8">
        <w:rPr>
          <w:rFonts w:ascii="Arial Nova" w:eastAsia="ArialMT" w:hAnsi="Arial Nova" w:cs="Microsoft Sans Serif"/>
          <w:color w:val="000000" w:themeColor="text1"/>
        </w:rPr>
        <w:t xml:space="preserve">to </w:t>
      </w:r>
      <w:r w:rsidRPr="0019472D">
        <w:rPr>
          <w:rFonts w:ascii="Arial Nova" w:eastAsia="ArialMT" w:hAnsi="Arial Nova" w:cs="Microsoft Sans Serif"/>
          <w:color w:val="000000" w:themeColor="text1"/>
        </w:rPr>
        <w:t xml:space="preserve">a hashtag. </w:t>
      </w:r>
      <w:r w:rsidR="00B9732D">
        <w:rPr>
          <w:rFonts w:ascii="Arial Nova" w:eastAsia="ArialMT" w:hAnsi="Arial Nova" w:cs="Microsoft Sans Serif"/>
          <w:color w:val="000000" w:themeColor="text1"/>
        </w:rPr>
        <w:t xml:space="preserve">Refer to </w:t>
      </w:r>
      <w:r w:rsidRPr="0019472D">
        <w:rPr>
          <w:rFonts w:ascii="Arial Nova" w:eastAsia="ArialMT" w:hAnsi="Arial Nova" w:cs="Microsoft Sans Serif"/>
          <w:color w:val="000000" w:themeColor="text1"/>
        </w:rPr>
        <w:t xml:space="preserve">the </w:t>
      </w:r>
      <w:r w:rsidR="00E23926">
        <w:rPr>
          <w:rFonts w:ascii="Arial Nova" w:eastAsia="ArialMT" w:hAnsi="Arial Nova" w:cs="Microsoft Sans Serif"/>
          <w:color w:val="000000" w:themeColor="text1"/>
        </w:rPr>
        <w:t>“</w:t>
      </w:r>
      <w:r w:rsidRPr="0019472D">
        <w:rPr>
          <w:rFonts w:ascii="Arial Nova" w:eastAsia="ArialMT" w:hAnsi="Arial Nova" w:cs="Microsoft Sans Serif"/>
          <w:color w:val="000000" w:themeColor="text1"/>
        </w:rPr>
        <w:t>Five Cs of Messaging</w:t>
      </w:r>
      <w:r w:rsidR="00E23926">
        <w:rPr>
          <w:rFonts w:ascii="Arial Nova" w:eastAsia="ArialMT" w:hAnsi="Arial Nova" w:cs="Microsoft Sans Serif"/>
          <w:color w:val="000000" w:themeColor="text1"/>
        </w:rPr>
        <w:t>”</w:t>
      </w:r>
      <w:r w:rsidRPr="0019472D">
        <w:rPr>
          <w:rFonts w:ascii="Arial Nova" w:eastAsia="ArialMT" w:hAnsi="Arial Nova" w:cs="Microsoft Sans Serif"/>
          <w:color w:val="000000" w:themeColor="text1"/>
        </w:rPr>
        <w:t xml:space="preserve">: </w:t>
      </w:r>
    </w:p>
    <w:p w14:paraId="347D56C8" w14:textId="1499077F" w:rsidR="00A60E1B" w:rsidRPr="0019472D" w:rsidRDefault="00A60E1B" w:rsidP="002D35F4">
      <w:pPr>
        <w:pStyle w:val="ListParagraph"/>
        <w:widowControl w:val="0"/>
        <w:numPr>
          <w:ilvl w:val="0"/>
          <w:numId w:val="92"/>
        </w:numPr>
        <w:adjustRightInd w:val="0"/>
        <w:spacing w:after="0" w:line="240" w:lineRule="auto"/>
        <w:ind w:left="360"/>
        <w:rPr>
          <w:rFonts w:ascii="Arial Nova" w:eastAsia="ArialMT" w:hAnsi="Arial Nova" w:cs="Microsoft Sans Serif"/>
          <w:color w:val="000000" w:themeColor="text1"/>
        </w:rPr>
      </w:pPr>
      <w:r w:rsidRPr="0019472D">
        <w:rPr>
          <w:rFonts w:ascii="Arial Nova" w:eastAsia="ArialMT" w:hAnsi="Arial Nova" w:cs="Microsoft Sans Serif"/>
          <w:b/>
          <w:bCs/>
          <w:color w:val="000000" w:themeColor="text1"/>
        </w:rPr>
        <w:t>Clear</w:t>
      </w:r>
      <w:r w:rsidRPr="0019472D">
        <w:rPr>
          <w:rFonts w:ascii="Arial Nova" w:eastAsia="ArialMT" w:hAnsi="Arial Nova" w:cs="Microsoft Sans Serif"/>
          <w:color w:val="000000" w:themeColor="text1"/>
        </w:rPr>
        <w:t xml:space="preserve">: Focus </w:t>
      </w:r>
      <w:r w:rsidR="00E23926">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message on two or three simple, easy-to-understand points that address the problem and </w:t>
      </w:r>
      <w:r w:rsidR="00E23926">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solution. </w:t>
      </w:r>
    </w:p>
    <w:p w14:paraId="477715D1" w14:textId="1EB698C0" w:rsidR="00A60E1B" w:rsidRPr="0019472D" w:rsidRDefault="00A60E1B" w:rsidP="002D35F4">
      <w:pPr>
        <w:pStyle w:val="ListParagraph"/>
        <w:widowControl w:val="0"/>
        <w:numPr>
          <w:ilvl w:val="0"/>
          <w:numId w:val="92"/>
        </w:numPr>
        <w:adjustRightInd w:val="0"/>
        <w:spacing w:after="0" w:line="240" w:lineRule="auto"/>
        <w:ind w:left="360"/>
        <w:rPr>
          <w:rFonts w:ascii="Arial Nova" w:eastAsia="ArialMT" w:hAnsi="Arial Nova" w:cs="Microsoft Sans Serif"/>
          <w:color w:val="000000" w:themeColor="text1"/>
        </w:rPr>
      </w:pPr>
      <w:r w:rsidRPr="0019472D">
        <w:rPr>
          <w:rFonts w:ascii="Arial Nova" w:eastAsia="ArialMT" w:hAnsi="Arial Nova" w:cs="Microsoft Sans Serif"/>
          <w:b/>
          <w:bCs/>
          <w:color w:val="000000" w:themeColor="text1"/>
        </w:rPr>
        <w:t>Connect</w:t>
      </w:r>
      <w:r w:rsidRPr="0019472D">
        <w:rPr>
          <w:rFonts w:ascii="Arial Nova" w:eastAsia="ArialMT" w:hAnsi="Arial Nova" w:cs="Microsoft Sans Serif"/>
          <w:color w:val="000000" w:themeColor="text1"/>
        </w:rPr>
        <w:t xml:space="preserve">: Make sure </w:t>
      </w:r>
      <w:r w:rsidR="00963868">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message connects with </w:t>
      </w:r>
      <w:r w:rsidR="00963868">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audience and </w:t>
      </w:r>
      <w:r w:rsidR="00963868">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PTA’s values. </w:t>
      </w:r>
    </w:p>
    <w:p w14:paraId="3E8CC0A0" w14:textId="18A9D69E" w:rsidR="00A60E1B" w:rsidRPr="0019472D" w:rsidRDefault="00A60E1B" w:rsidP="002D35F4">
      <w:pPr>
        <w:pStyle w:val="ListParagraph"/>
        <w:widowControl w:val="0"/>
        <w:numPr>
          <w:ilvl w:val="0"/>
          <w:numId w:val="92"/>
        </w:numPr>
        <w:adjustRightInd w:val="0"/>
        <w:spacing w:after="0" w:line="240" w:lineRule="auto"/>
        <w:ind w:left="360"/>
        <w:rPr>
          <w:rFonts w:ascii="Arial Nova" w:eastAsia="ArialMT" w:hAnsi="Arial Nova" w:cs="Microsoft Sans Serif"/>
          <w:color w:val="000000" w:themeColor="text1"/>
        </w:rPr>
      </w:pPr>
      <w:r w:rsidRPr="0019472D">
        <w:rPr>
          <w:rFonts w:ascii="Arial Nova" w:eastAsia="ArialMT" w:hAnsi="Arial Nova" w:cs="Microsoft Sans Serif"/>
          <w:b/>
          <w:bCs/>
          <w:color w:val="000000" w:themeColor="text1"/>
        </w:rPr>
        <w:t>Compelling</w:t>
      </w:r>
      <w:r w:rsidRPr="0019472D">
        <w:rPr>
          <w:rFonts w:ascii="Arial Nova" w:eastAsia="ArialMT" w:hAnsi="Arial Nova" w:cs="Microsoft Sans Serif"/>
          <w:color w:val="000000" w:themeColor="text1"/>
        </w:rPr>
        <w:t xml:space="preserve">: </w:t>
      </w:r>
      <w:r w:rsidR="00963868">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message should make </w:t>
      </w:r>
      <w:r w:rsidR="00963868">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audience care about the issue. Personal stories that illustrate the problem or how </w:t>
      </w:r>
      <w:r w:rsidR="00963868">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solution has worked elsewhere can help make a compelling message. </w:t>
      </w:r>
    </w:p>
    <w:p w14:paraId="38C6A1D4" w14:textId="224C51AB" w:rsidR="00A60E1B" w:rsidRPr="0019472D" w:rsidRDefault="00A60E1B" w:rsidP="002D35F4">
      <w:pPr>
        <w:pStyle w:val="ListParagraph"/>
        <w:widowControl w:val="0"/>
        <w:numPr>
          <w:ilvl w:val="0"/>
          <w:numId w:val="92"/>
        </w:numPr>
        <w:adjustRightInd w:val="0"/>
        <w:spacing w:after="0" w:line="240" w:lineRule="auto"/>
        <w:ind w:left="360"/>
        <w:rPr>
          <w:rFonts w:ascii="Arial Nova" w:eastAsia="ArialMT" w:hAnsi="Arial Nova" w:cs="Microsoft Sans Serif"/>
          <w:color w:val="000000" w:themeColor="text1"/>
        </w:rPr>
      </w:pPr>
      <w:r w:rsidRPr="0019472D">
        <w:rPr>
          <w:rFonts w:ascii="Arial Nova" w:eastAsia="ArialMT" w:hAnsi="Arial Nova" w:cs="Microsoft Sans Serif"/>
          <w:b/>
          <w:bCs/>
          <w:color w:val="000000" w:themeColor="text1"/>
        </w:rPr>
        <w:t>Concise</w:t>
      </w:r>
      <w:r w:rsidRPr="0019472D">
        <w:rPr>
          <w:rFonts w:ascii="Arial Nova" w:eastAsia="ArialMT" w:hAnsi="Arial Nova" w:cs="Microsoft Sans Serif"/>
          <w:color w:val="000000" w:themeColor="text1"/>
        </w:rPr>
        <w:t xml:space="preserve">: </w:t>
      </w:r>
      <w:r w:rsidR="00963868">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targets are likely busy people, so put what </w:t>
      </w:r>
      <w:r w:rsidR="00963868">
        <w:rPr>
          <w:rFonts w:ascii="Arial Nova" w:eastAsia="ArialMT" w:hAnsi="Arial Nova" w:cs="Microsoft Sans Serif"/>
          <w:color w:val="000000" w:themeColor="text1"/>
        </w:rPr>
        <w:t xml:space="preserve">is being asked of </w:t>
      </w:r>
      <w:r w:rsidRPr="0019472D">
        <w:rPr>
          <w:rFonts w:ascii="Arial Nova" w:eastAsia="ArialMT" w:hAnsi="Arial Nova" w:cs="Microsoft Sans Serif"/>
          <w:color w:val="000000" w:themeColor="text1"/>
        </w:rPr>
        <w:t xml:space="preserve">them to do right at the beginning of </w:t>
      </w:r>
      <w:r w:rsidR="00071BDA">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 xml:space="preserve">message before adding supporting information. </w:t>
      </w:r>
    </w:p>
    <w:p w14:paraId="373B047A" w14:textId="33106F4F" w:rsidR="00A60E1B" w:rsidRPr="0019472D" w:rsidRDefault="00A60E1B" w:rsidP="002D35F4">
      <w:pPr>
        <w:pStyle w:val="ListParagraph"/>
        <w:widowControl w:val="0"/>
        <w:numPr>
          <w:ilvl w:val="0"/>
          <w:numId w:val="92"/>
        </w:numPr>
        <w:adjustRightInd w:val="0"/>
        <w:spacing w:after="0" w:line="240" w:lineRule="auto"/>
        <w:ind w:left="360"/>
        <w:rPr>
          <w:rFonts w:ascii="Arial Nova" w:eastAsia="ArialMT" w:hAnsi="Arial Nova" w:cs="Microsoft Sans Serif"/>
          <w:color w:val="000000" w:themeColor="text1"/>
          <w:lang w:bidi="ar-SA"/>
        </w:rPr>
      </w:pPr>
      <w:r w:rsidRPr="0019472D">
        <w:rPr>
          <w:rFonts w:ascii="Arial Nova" w:eastAsia="ArialMT" w:hAnsi="Arial Nova" w:cs="Microsoft Sans Serif"/>
          <w:b/>
          <w:bCs/>
          <w:color w:val="000000" w:themeColor="text1"/>
        </w:rPr>
        <w:t>Continual</w:t>
      </w:r>
      <w:r w:rsidRPr="0019472D">
        <w:rPr>
          <w:rFonts w:ascii="Arial Nova" w:eastAsia="ArialMT" w:hAnsi="Arial Nova" w:cs="Microsoft Sans Serif"/>
          <w:color w:val="000000" w:themeColor="text1"/>
        </w:rPr>
        <w:t xml:space="preserve">: Keep </w:t>
      </w:r>
      <w:r w:rsidR="00071BDA">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message consistent and keep it in front of </w:t>
      </w:r>
      <w:r w:rsidR="00071BDA">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audience. </w:t>
      </w:r>
    </w:p>
    <w:p w14:paraId="6E279A94" w14:textId="77777777"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p>
    <w:p w14:paraId="00620CF1" w14:textId="5DBF80DF" w:rsidR="00A60E1B" w:rsidRPr="0019472D" w:rsidRDefault="00A60E1B" w:rsidP="00F5686D">
      <w:pPr>
        <w:widowControl w:val="0"/>
        <w:adjustRightInd w:val="0"/>
        <w:spacing w:after="0" w:line="240" w:lineRule="auto"/>
        <w:rPr>
          <w:rFonts w:ascii="Arial Nova" w:eastAsia="ArialMT" w:hAnsi="Arial Nova" w:cs="Microsoft Sans Serif"/>
          <w:b/>
          <w:bCs/>
          <w:color w:val="000000" w:themeColor="text1"/>
        </w:rPr>
      </w:pPr>
      <w:r w:rsidRPr="0019472D">
        <w:rPr>
          <w:rFonts w:ascii="Arial Nova" w:eastAsia="ArialMT" w:hAnsi="Arial Nova" w:cs="Microsoft Sans Serif"/>
          <w:b/>
          <w:bCs/>
          <w:color w:val="000000" w:themeColor="text1"/>
        </w:rPr>
        <w:t xml:space="preserve">Framing </w:t>
      </w:r>
      <w:r w:rsidR="00630FBD">
        <w:rPr>
          <w:rFonts w:ascii="Arial Nova" w:eastAsia="ArialMT" w:hAnsi="Arial Nova" w:cs="Microsoft Sans Serif"/>
          <w:b/>
          <w:bCs/>
          <w:color w:val="000000" w:themeColor="text1"/>
        </w:rPr>
        <w:t>the</w:t>
      </w:r>
      <w:r w:rsidRPr="0019472D">
        <w:rPr>
          <w:rFonts w:ascii="Arial Nova" w:eastAsia="ArialMT" w:hAnsi="Arial Nova" w:cs="Microsoft Sans Serif"/>
          <w:b/>
          <w:bCs/>
          <w:color w:val="000000" w:themeColor="text1"/>
        </w:rPr>
        <w:t xml:space="preserve"> Message </w:t>
      </w:r>
    </w:p>
    <w:p w14:paraId="4C971FB0" w14:textId="151CA851"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 xml:space="preserve">Framing </w:t>
      </w:r>
      <w:r w:rsidR="00630FBD">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message simply means focusing on the problem in a specific way to highlight the need for change. </w:t>
      </w:r>
      <w:r w:rsidR="00630FBD">
        <w:rPr>
          <w:rFonts w:ascii="Arial Nova" w:eastAsia="ArialMT" w:hAnsi="Arial Nova" w:cs="Microsoft Sans Serif"/>
          <w:color w:val="000000" w:themeColor="text1"/>
        </w:rPr>
        <w:t>C</w:t>
      </w:r>
      <w:r w:rsidRPr="0019472D">
        <w:rPr>
          <w:rFonts w:ascii="Arial Nova" w:eastAsia="ArialMT" w:hAnsi="Arial Nova" w:cs="Microsoft Sans Serif"/>
          <w:color w:val="000000" w:themeColor="text1"/>
        </w:rPr>
        <w:t xml:space="preserve">onsider what stories can </w:t>
      </w:r>
      <w:r w:rsidR="00C15E4A">
        <w:rPr>
          <w:rFonts w:ascii="Arial Nova" w:eastAsia="ArialMT" w:hAnsi="Arial Nova" w:cs="Microsoft Sans Serif"/>
          <w:color w:val="000000" w:themeColor="text1"/>
        </w:rPr>
        <w:t xml:space="preserve">be told </w:t>
      </w:r>
      <w:r w:rsidRPr="0019472D">
        <w:rPr>
          <w:rFonts w:ascii="Arial Nova" w:eastAsia="ArialMT" w:hAnsi="Arial Nova" w:cs="Microsoft Sans Serif"/>
          <w:color w:val="000000" w:themeColor="text1"/>
        </w:rPr>
        <w:t>about the issue</w:t>
      </w:r>
      <w:r w:rsidR="00C15E4A">
        <w:rPr>
          <w:rFonts w:ascii="Arial Nova" w:eastAsia="ArialMT" w:hAnsi="Arial Nova" w:cs="Microsoft Sans Serif"/>
          <w:color w:val="000000" w:themeColor="text1"/>
        </w:rPr>
        <w:t xml:space="preserve"> and its importance</w:t>
      </w:r>
      <w:r w:rsidRPr="0019472D">
        <w:rPr>
          <w:rFonts w:ascii="Arial Nova" w:eastAsia="ArialMT" w:hAnsi="Arial Nova" w:cs="Microsoft Sans Serif"/>
          <w:color w:val="000000" w:themeColor="text1"/>
        </w:rPr>
        <w:t xml:space="preserve">. What stories highlight the problem? What stories illustrate a way to </w:t>
      </w:r>
      <w:r w:rsidR="00C72CA0">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 xml:space="preserve">solution? What stories will make </w:t>
      </w:r>
      <w:r w:rsidR="00C72CA0">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 xml:space="preserve">targets care about the issue? </w:t>
      </w:r>
      <w:r w:rsidR="00354642">
        <w:rPr>
          <w:rFonts w:ascii="Arial Nova" w:eastAsia="ArialMT" w:hAnsi="Arial Nova" w:cs="Microsoft Sans Serif"/>
          <w:color w:val="000000" w:themeColor="text1"/>
        </w:rPr>
        <w:t>M</w:t>
      </w:r>
      <w:r w:rsidRPr="0019472D">
        <w:rPr>
          <w:rFonts w:ascii="Arial Nova" w:eastAsia="ArialMT" w:hAnsi="Arial Nova" w:cs="Microsoft Sans Serif"/>
          <w:color w:val="000000" w:themeColor="text1"/>
        </w:rPr>
        <w:t xml:space="preserve">ost people inherently want to help children. </w:t>
      </w:r>
      <w:r w:rsidR="00660894">
        <w:rPr>
          <w:rFonts w:ascii="Arial Nova" w:eastAsia="ArialMT" w:hAnsi="Arial Nova" w:cs="Microsoft Sans Serif"/>
          <w:color w:val="000000" w:themeColor="text1"/>
        </w:rPr>
        <w:t>F</w:t>
      </w:r>
      <w:r w:rsidRPr="0019472D">
        <w:rPr>
          <w:rFonts w:ascii="Arial Nova" w:eastAsia="ArialMT" w:hAnsi="Arial Nova" w:cs="Microsoft Sans Serif"/>
          <w:color w:val="000000" w:themeColor="text1"/>
        </w:rPr>
        <w:t xml:space="preserve">ocus </w:t>
      </w:r>
      <w:r w:rsidR="00F26522">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 xml:space="preserve">advocacy message on how </w:t>
      </w:r>
      <w:r w:rsidR="00F26522">
        <w:rPr>
          <w:rFonts w:ascii="Arial Nova" w:eastAsia="ArialMT" w:hAnsi="Arial Nova" w:cs="Microsoft Sans Serif"/>
          <w:color w:val="000000" w:themeColor="text1"/>
        </w:rPr>
        <w:t xml:space="preserve">it </w:t>
      </w:r>
      <w:r w:rsidRPr="0019472D">
        <w:rPr>
          <w:rFonts w:ascii="Arial Nova" w:eastAsia="ArialMT" w:hAnsi="Arial Nova" w:cs="Microsoft Sans Serif"/>
          <w:color w:val="000000" w:themeColor="text1"/>
        </w:rPr>
        <w:t xml:space="preserve">affects a single child and how </w:t>
      </w:r>
      <w:r w:rsidR="00F26522">
        <w:rPr>
          <w:rFonts w:ascii="Arial Nova" w:eastAsia="ArialMT" w:hAnsi="Arial Nova" w:cs="Microsoft Sans Serif"/>
          <w:color w:val="000000" w:themeColor="text1"/>
        </w:rPr>
        <w:t xml:space="preserve">to </w:t>
      </w:r>
      <w:r w:rsidRPr="0019472D">
        <w:rPr>
          <w:rFonts w:ascii="Arial Nova" w:eastAsia="ArialMT" w:hAnsi="Arial Nova" w:cs="Microsoft Sans Serif"/>
          <w:color w:val="000000" w:themeColor="text1"/>
        </w:rPr>
        <w:t xml:space="preserve">tell that child’s story. </w:t>
      </w:r>
    </w:p>
    <w:p w14:paraId="5CA78E3C" w14:textId="77777777"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p>
    <w:p w14:paraId="23088038" w14:textId="77777777" w:rsidR="00A60E1B" w:rsidRPr="0019472D" w:rsidRDefault="00A60E1B" w:rsidP="00F5686D">
      <w:pPr>
        <w:widowControl w:val="0"/>
        <w:adjustRightInd w:val="0"/>
        <w:spacing w:after="0" w:line="240" w:lineRule="auto"/>
        <w:rPr>
          <w:rFonts w:ascii="Arial Nova" w:eastAsia="ArialMT" w:hAnsi="Arial Nova" w:cs="Microsoft Sans Serif"/>
          <w:b/>
          <w:bCs/>
          <w:color w:val="000000" w:themeColor="text1"/>
        </w:rPr>
      </w:pPr>
      <w:r w:rsidRPr="0019472D">
        <w:rPr>
          <w:rFonts w:ascii="Arial Nova" w:eastAsia="ArialMT" w:hAnsi="Arial Nova" w:cs="Microsoft Sans Serif"/>
          <w:b/>
          <w:bCs/>
          <w:color w:val="000000" w:themeColor="text1"/>
        </w:rPr>
        <w:t xml:space="preserve">Different Types of Messages </w:t>
      </w:r>
    </w:p>
    <w:p w14:paraId="06835379" w14:textId="0204B16F" w:rsidR="00A60E1B" w:rsidRDefault="00A60E1B" w:rsidP="00F5686D">
      <w:pPr>
        <w:widowControl w:val="0"/>
        <w:adjustRightInd w:val="0"/>
        <w:spacing w:after="0" w:line="240" w:lineRule="auto"/>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 xml:space="preserve">Throughout </w:t>
      </w:r>
      <w:r w:rsidR="00660894">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advocacy campaign, a variety of messages</w:t>
      </w:r>
      <w:r w:rsidR="00660894">
        <w:rPr>
          <w:rFonts w:ascii="Arial Nova" w:eastAsia="ArialMT" w:hAnsi="Arial Nova" w:cs="Microsoft Sans Serif"/>
          <w:color w:val="000000" w:themeColor="text1"/>
        </w:rPr>
        <w:t xml:space="preserve"> will be needed</w:t>
      </w:r>
      <w:r w:rsidRPr="0019472D">
        <w:rPr>
          <w:rFonts w:ascii="Arial Nova" w:eastAsia="ArialMT" w:hAnsi="Arial Nova" w:cs="Microsoft Sans Serif"/>
          <w:color w:val="000000" w:themeColor="text1"/>
        </w:rPr>
        <w:t xml:space="preserve">. While the message may be tailored to a specific audience, keep </w:t>
      </w:r>
      <w:r w:rsidR="00660894">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 xml:space="preserve">advocacy goals front and center in every message. </w:t>
      </w:r>
      <w:r w:rsidR="006D3257">
        <w:rPr>
          <w:rFonts w:ascii="Arial Nova" w:eastAsia="ArialMT" w:hAnsi="Arial Nova" w:cs="Microsoft Sans Serif"/>
          <w:color w:val="000000" w:themeColor="text1"/>
        </w:rPr>
        <w:t>D</w:t>
      </w:r>
      <w:r w:rsidR="00331C77">
        <w:rPr>
          <w:rFonts w:ascii="Arial Nova" w:eastAsia="ArialMT" w:hAnsi="Arial Nova" w:cs="Microsoft Sans Serif"/>
          <w:color w:val="000000" w:themeColor="text1"/>
        </w:rPr>
        <w:t xml:space="preserve">ifferent </w:t>
      </w:r>
      <w:r w:rsidRPr="0019472D">
        <w:rPr>
          <w:rFonts w:ascii="Arial Nova" w:eastAsia="ArialMT" w:hAnsi="Arial Nova" w:cs="Microsoft Sans Serif"/>
          <w:color w:val="000000" w:themeColor="text1"/>
        </w:rPr>
        <w:t xml:space="preserve">messages might </w:t>
      </w:r>
      <w:r w:rsidR="001819D1">
        <w:rPr>
          <w:rFonts w:ascii="Arial Nova" w:eastAsia="ArialMT" w:hAnsi="Arial Nova" w:cs="Microsoft Sans Serif"/>
          <w:color w:val="000000" w:themeColor="text1"/>
        </w:rPr>
        <w:t>e</w:t>
      </w:r>
      <w:r w:rsidRPr="0019472D">
        <w:rPr>
          <w:rFonts w:ascii="Arial Nova" w:eastAsia="ArialMT" w:hAnsi="Arial Nova" w:cs="Microsoft Sans Serif"/>
          <w:color w:val="000000" w:themeColor="text1"/>
        </w:rPr>
        <w:t xml:space="preserve">ncourage </w:t>
      </w:r>
      <w:r w:rsidR="001819D1">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PTA members to act</w:t>
      </w:r>
      <w:r w:rsidR="001819D1">
        <w:rPr>
          <w:rFonts w:ascii="Arial Nova" w:eastAsia="ArialMT" w:hAnsi="Arial Nova" w:cs="Microsoft Sans Serif"/>
          <w:color w:val="000000" w:themeColor="text1"/>
        </w:rPr>
        <w:t xml:space="preserve">, </w:t>
      </w:r>
      <w:r w:rsidRPr="0019472D">
        <w:rPr>
          <w:rFonts w:ascii="Arial Nova" w:eastAsia="ArialMT" w:hAnsi="Arial Nova" w:cs="Microsoft Sans Serif"/>
          <w:color w:val="000000" w:themeColor="text1"/>
        </w:rPr>
        <w:t>raise awareness of and educate people about the issue</w:t>
      </w:r>
      <w:r w:rsidR="001819D1">
        <w:rPr>
          <w:rFonts w:ascii="Arial Nova" w:eastAsia="ArialMT" w:hAnsi="Arial Nova" w:cs="Microsoft Sans Serif"/>
          <w:color w:val="000000" w:themeColor="text1"/>
        </w:rPr>
        <w:t xml:space="preserve">, </w:t>
      </w:r>
      <w:r w:rsidR="00642BCD">
        <w:rPr>
          <w:rFonts w:ascii="Arial Nova" w:eastAsia="ArialMT" w:hAnsi="Arial Nova" w:cs="Microsoft Sans Serif"/>
          <w:color w:val="000000" w:themeColor="text1"/>
        </w:rPr>
        <w:t xml:space="preserve">tell </w:t>
      </w:r>
      <w:r w:rsidRPr="0019472D">
        <w:rPr>
          <w:rFonts w:ascii="Arial Nova" w:eastAsia="ArialMT" w:hAnsi="Arial Nova" w:cs="Microsoft Sans Serif"/>
          <w:color w:val="000000" w:themeColor="text1"/>
        </w:rPr>
        <w:t xml:space="preserve">decision makers </w:t>
      </w:r>
      <w:r w:rsidR="00E04BAC">
        <w:rPr>
          <w:rFonts w:ascii="Arial Nova" w:eastAsia="ArialMT" w:hAnsi="Arial Nova" w:cs="Microsoft Sans Serif"/>
          <w:color w:val="000000" w:themeColor="text1"/>
        </w:rPr>
        <w:t xml:space="preserve">which </w:t>
      </w:r>
      <w:r w:rsidRPr="0019472D">
        <w:rPr>
          <w:rFonts w:ascii="Arial Nova" w:eastAsia="ArialMT" w:hAnsi="Arial Nova" w:cs="Microsoft Sans Serif"/>
          <w:color w:val="000000" w:themeColor="text1"/>
        </w:rPr>
        <w:t>action</w:t>
      </w:r>
      <w:r w:rsidR="00E04BAC">
        <w:rPr>
          <w:rFonts w:ascii="Arial Nova" w:eastAsia="ArialMT" w:hAnsi="Arial Nova" w:cs="Microsoft Sans Serif"/>
          <w:color w:val="000000" w:themeColor="text1"/>
        </w:rPr>
        <w:t xml:space="preserve"> to take</w:t>
      </w:r>
      <w:r w:rsidR="00E73C1A">
        <w:rPr>
          <w:rFonts w:ascii="Arial Nova" w:eastAsia="ArialMT" w:hAnsi="Arial Nova" w:cs="Microsoft Sans Serif"/>
          <w:color w:val="000000" w:themeColor="text1"/>
        </w:rPr>
        <w:t xml:space="preserve">, </w:t>
      </w:r>
      <w:r w:rsidRPr="0019472D">
        <w:rPr>
          <w:rFonts w:ascii="Arial Nova" w:eastAsia="ArialMT" w:hAnsi="Arial Nova" w:cs="Microsoft Sans Serif"/>
          <w:color w:val="000000" w:themeColor="text1"/>
        </w:rPr>
        <w:t xml:space="preserve">encourage counter opposition to </w:t>
      </w:r>
      <w:r w:rsidR="00E73C1A">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advocacy</w:t>
      </w:r>
      <w:r w:rsidR="00E73C1A">
        <w:rPr>
          <w:rFonts w:ascii="Arial Nova" w:eastAsia="ArialMT" w:hAnsi="Arial Nova" w:cs="Microsoft Sans Serif"/>
          <w:color w:val="000000" w:themeColor="text1"/>
        </w:rPr>
        <w:t xml:space="preserve">, and </w:t>
      </w:r>
      <w:r w:rsidRPr="0019472D">
        <w:rPr>
          <w:rFonts w:ascii="Arial Nova" w:eastAsia="ArialMT" w:hAnsi="Arial Nova" w:cs="Microsoft Sans Serif"/>
          <w:color w:val="000000" w:themeColor="text1"/>
        </w:rPr>
        <w:t xml:space="preserve">share </w:t>
      </w:r>
      <w:r w:rsidR="00E73C1A">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 xml:space="preserve">successes along the way to encourage more people to join </w:t>
      </w:r>
      <w:r w:rsidR="006D3257">
        <w:rPr>
          <w:rFonts w:ascii="Arial Nova" w:eastAsia="ArialMT" w:hAnsi="Arial Nova" w:cs="Microsoft Sans Serif"/>
          <w:color w:val="000000" w:themeColor="text1"/>
        </w:rPr>
        <w:t>in the PTA’s efforts.</w:t>
      </w:r>
    </w:p>
    <w:p w14:paraId="1C0B8285" w14:textId="77777777" w:rsidR="006D3257" w:rsidRPr="0019472D" w:rsidRDefault="006D3257" w:rsidP="00F5686D">
      <w:pPr>
        <w:widowControl w:val="0"/>
        <w:adjustRightInd w:val="0"/>
        <w:spacing w:after="0" w:line="240" w:lineRule="auto"/>
        <w:rPr>
          <w:rFonts w:ascii="Arial Nova" w:eastAsia="ArialMT" w:hAnsi="Arial Nova" w:cs="Microsoft Sans Serif"/>
          <w:color w:val="000000" w:themeColor="text1"/>
          <w:lang w:bidi="ar-SA"/>
        </w:rPr>
      </w:pPr>
    </w:p>
    <w:p w14:paraId="6C725E8C" w14:textId="1E318CFC" w:rsidR="00853DBC" w:rsidRDefault="00853DBC" w:rsidP="00F5686D">
      <w:pPr>
        <w:widowControl w:val="0"/>
        <w:spacing w:after="0" w:line="240" w:lineRule="auto"/>
        <w:rPr>
          <w:rFonts w:ascii="Arial Nova" w:eastAsia="ArialMT" w:hAnsi="Arial Nova" w:cs="Microsoft Sans Serif"/>
          <w:b/>
          <w:bCs/>
          <w:color w:val="000000" w:themeColor="text1"/>
          <w:sz w:val="40"/>
          <w:szCs w:val="40"/>
          <w:u w:val="single"/>
        </w:rPr>
      </w:pPr>
      <w:bookmarkStart w:id="90" w:name="voiceofmembership"/>
    </w:p>
    <w:p w14:paraId="050B40E6" w14:textId="77777777" w:rsidR="009C0369" w:rsidRDefault="009C0369" w:rsidP="00F5686D">
      <w:pPr>
        <w:widowControl w:val="0"/>
        <w:spacing w:after="0" w:line="240" w:lineRule="auto"/>
        <w:rPr>
          <w:rFonts w:ascii="Arial Nova" w:eastAsia="ArialMT" w:hAnsi="Arial Nova" w:cs="Microsoft Sans Serif"/>
          <w:b/>
          <w:bCs/>
          <w:color w:val="000000" w:themeColor="text1"/>
          <w:sz w:val="40"/>
          <w:szCs w:val="40"/>
          <w:u w:val="single"/>
        </w:rPr>
      </w:pPr>
    </w:p>
    <w:p w14:paraId="3797BB9F" w14:textId="77777777" w:rsidR="00254685" w:rsidRDefault="00254685" w:rsidP="00F5686D">
      <w:pPr>
        <w:widowControl w:val="0"/>
        <w:spacing w:after="0" w:line="240" w:lineRule="auto"/>
        <w:rPr>
          <w:rFonts w:ascii="Arial Nova" w:eastAsia="ArialMT" w:hAnsi="Arial Nova" w:cs="Microsoft Sans Serif"/>
          <w:b/>
          <w:bCs/>
          <w:color w:val="000000" w:themeColor="text1"/>
          <w:sz w:val="40"/>
          <w:szCs w:val="40"/>
          <w:u w:val="single"/>
        </w:rPr>
      </w:pPr>
    </w:p>
    <w:p w14:paraId="7725FDB4" w14:textId="4BFAB804" w:rsidR="00A60E1B" w:rsidRPr="006D3257" w:rsidRDefault="00A60E1B" w:rsidP="00F5686D">
      <w:pPr>
        <w:widowControl w:val="0"/>
        <w:adjustRightInd w:val="0"/>
        <w:spacing w:after="0" w:line="240" w:lineRule="auto"/>
        <w:rPr>
          <w:rFonts w:ascii="Arial Nova" w:eastAsia="ArialMT" w:hAnsi="Arial Nova" w:cs="Microsoft Sans Serif"/>
          <w:b/>
          <w:bCs/>
          <w:color w:val="000000" w:themeColor="text1"/>
          <w:sz w:val="40"/>
          <w:szCs w:val="40"/>
          <w:u w:val="single"/>
        </w:rPr>
      </w:pPr>
      <w:r w:rsidRPr="006D3257">
        <w:rPr>
          <w:rFonts w:ascii="Arial Nova" w:eastAsia="ArialMT" w:hAnsi="Arial Nova" w:cs="Microsoft Sans Serif"/>
          <w:b/>
          <w:bCs/>
          <w:color w:val="000000" w:themeColor="text1"/>
          <w:sz w:val="40"/>
          <w:szCs w:val="40"/>
          <w:u w:val="single"/>
        </w:rPr>
        <w:lastRenderedPageBreak/>
        <w:t>THE VOICE OF MEMBERSHIP</w:t>
      </w:r>
    </w:p>
    <w:bookmarkEnd w:id="90"/>
    <w:p w14:paraId="0782DDCD" w14:textId="77777777" w:rsidR="00A60E1B" w:rsidRPr="0019472D" w:rsidRDefault="00A60E1B" w:rsidP="00F5686D">
      <w:pPr>
        <w:widowControl w:val="0"/>
        <w:adjustRightInd w:val="0"/>
        <w:spacing w:after="0" w:line="240" w:lineRule="auto"/>
        <w:jc w:val="both"/>
        <w:rPr>
          <w:rFonts w:ascii="Arial Nova" w:eastAsia="ArialMT" w:hAnsi="Arial Nova" w:cs="Microsoft Sans Serif"/>
          <w:b/>
          <w:bCs/>
          <w:color w:val="000000" w:themeColor="text1"/>
        </w:rPr>
      </w:pPr>
    </w:p>
    <w:p w14:paraId="4283BB3E" w14:textId="19678F14"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r w:rsidRPr="0019472D">
        <w:rPr>
          <w:rFonts w:ascii="Arial Nova" w:eastAsia="ArialMT" w:hAnsi="Arial Nova" w:cs="Microsoft Sans Serif"/>
          <w:b/>
          <w:bCs/>
          <w:color w:val="000000" w:themeColor="text1"/>
        </w:rPr>
        <w:t xml:space="preserve">A Resolution </w:t>
      </w:r>
      <w:r w:rsidRPr="0019472D">
        <w:rPr>
          <w:rFonts w:ascii="Arial Nova" w:eastAsia="ArialMT" w:hAnsi="Arial Nova" w:cs="Microsoft Sans Serif"/>
          <w:color w:val="000000" w:themeColor="text1"/>
        </w:rPr>
        <w:t>is an original main motion which</w:t>
      </w:r>
      <w:r w:rsidR="00D41E70">
        <w:rPr>
          <w:rFonts w:ascii="Arial Nova" w:eastAsia="ArialMT" w:hAnsi="Arial Nova" w:cs="Microsoft Sans Serif"/>
          <w:color w:val="000000" w:themeColor="text1"/>
        </w:rPr>
        <w:t xml:space="preserve"> is submitted in writing</w:t>
      </w:r>
      <w:r w:rsidRPr="0019472D">
        <w:rPr>
          <w:rFonts w:ascii="Arial Nova" w:eastAsia="ArialMT" w:hAnsi="Arial Nova" w:cs="Microsoft Sans Serif"/>
          <w:color w:val="000000" w:themeColor="text1"/>
        </w:rPr>
        <w:t xml:space="preserve"> because of its importance, length, or complexity. Resolutions call for action by its constituent bodies. </w:t>
      </w:r>
      <w:r w:rsidR="00D41E70">
        <w:rPr>
          <w:rFonts w:ascii="Arial Nova" w:eastAsia="ArialMT" w:hAnsi="Arial Nova" w:cs="Microsoft Sans Serif"/>
          <w:color w:val="000000" w:themeColor="text1"/>
        </w:rPr>
        <w:t xml:space="preserve">They </w:t>
      </w:r>
      <w:r w:rsidRPr="0019472D">
        <w:rPr>
          <w:rFonts w:ascii="Arial Nova" w:eastAsia="ArialMT" w:hAnsi="Arial Nova" w:cs="Microsoft Sans Serif"/>
          <w:color w:val="000000" w:themeColor="text1"/>
        </w:rPr>
        <w:t>seek to address problems, situations</w:t>
      </w:r>
      <w:r w:rsidR="00C14E58">
        <w:rPr>
          <w:rFonts w:ascii="Arial Nova" w:eastAsia="ArialMT" w:hAnsi="Arial Nova" w:cs="Microsoft Sans Serif"/>
          <w:color w:val="000000" w:themeColor="text1"/>
        </w:rPr>
        <w:t>,</w:t>
      </w:r>
      <w:r w:rsidRPr="0019472D">
        <w:rPr>
          <w:rFonts w:ascii="Arial Nova" w:eastAsia="ArialMT" w:hAnsi="Arial Nova" w:cs="Microsoft Sans Serif"/>
          <w:color w:val="000000" w:themeColor="text1"/>
        </w:rPr>
        <w:t xml:space="preserve"> or concerns </w:t>
      </w:r>
      <w:r w:rsidR="00C14E58">
        <w:rPr>
          <w:rFonts w:ascii="Arial Nova" w:eastAsia="ArialMT" w:hAnsi="Arial Nova" w:cs="Microsoft Sans Serif"/>
          <w:color w:val="000000" w:themeColor="text1"/>
        </w:rPr>
        <w:t xml:space="preserve">that </w:t>
      </w:r>
      <w:r w:rsidRPr="0019472D">
        <w:rPr>
          <w:rFonts w:ascii="Arial Nova" w:eastAsia="ArialMT" w:hAnsi="Arial Nova" w:cs="Microsoft Sans Serif"/>
          <w:color w:val="000000" w:themeColor="text1"/>
        </w:rPr>
        <w:t xml:space="preserve">affect children and require action for </w:t>
      </w:r>
      <w:r w:rsidR="00C14E58">
        <w:rPr>
          <w:rFonts w:ascii="Arial Nova" w:eastAsia="ArialMT" w:hAnsi="Arial Nova" w:cs="Microsoft Sans Serif"/>
          <w:color w:val="000000" w:themeColor="text1"/>
        </w:rPr>
        <w:t xml:space="preserve">a </w:t>
      </w:r>
      <w:r w:rsidRPr="0019472D">
        <w:rPr>
          <w:rFonts w:ascii="Arial Nova" w:eastAsia="ArialMT" w:hAnsi="Arial Nova" w:cs="Microsoft Sans Serif"/>
          <w:color w:val="000000" w:themeColor="text1"/>
        </w:rPr>
        <w:t>solution.</w:t>
      </w:r>
    </w:p>
    <w:p w14:paraId="52B31516" w14:textId="77777777"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p>
    <w:p w14:paraId="3B3CC57C" w14:textId="1C16952C"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r w:rsidRPr="0019472D">
        <w:rPr>
          <w:rFonts w:ascii="Arial Nova" w:eastAsia="ArialMT" w:hAnsi="Arial Nova" w:cs="Microsoft Sans Serif"/>
          <w:b/>
          <w:bCs/>
          <w:color w:val="000000" w:themeColor="text1"/>
        </w:rPr>
        <w:t>A Legislative Position</w:t>
      </w:r>
      <w:r w:rsidRPr="0019472D">
        <w:rPr>
          <w:rFonts w:ascii="Arial Nova" w:eastAsia="ArialMT" w:hAnsi="Arial Nova" w:cs="Microsoft Sans Serif"/>
          <w:color w:val="000000" w:themeColor="text1"/>
        </w:rPr>
        <w:t> is a statement outlining the opinion, will, or intent of the PTA to address statewide problems, situations, or concerns that affect children. A position statement usually requires initial action to seek resolution on the issue</w:t>
      </w:r>
      <w:r w:rsidR="00F5276A">
        <w:rPr>
          <w:rFonts w:ascii="Arial Nova" w:eastAsia="ArialMT" w:hAnsi="Arial Nova" w:cs="Microsoft Sans Serif"/>
          <w:color w:val="000000" w:themeColor="text1"/>
        </w:rPr>
        <w:t>.</w:t>
      </w:r>
      <w:r w:rsidRPr="0019472D">
        <w:rPr>
          <w:rFonts w:ascii="Arial Nova" w:eastAsia="ArialMT" w:hAnsi="Arial Nova" w:cs="Microsoft Sans Serif"/>
          <w:color w:val="000000" w:themeColor="text1"/>
        </w:rPr>
        <w:t xml:space="preserve"> </w:t>
      </w:r>
      <w:r w:rsidR="00F5276A">
        <w:rPr>
          <w:rFonts w:ascii="Arial Nova" w:eastAsia="ArialMT" w:hAnsi="Arial Nova" w:cs="Microsoft Sans Serif"/>
          <w:color w:val="000000" w:themeColor="text1"/>
        </w:rPr>
        <w:t xml:space="preserve">Sometimes </w:t>
      </w:r>
      <w:r w:rsidRPr="0019472D">
        <w:rPr>
          <w:rFonts w:ascii="Arial Nova" w:eastAsia="ArialMT" w:hAnsi="Arial Nova" w:cs="Microsoft Sans Serif"/>
          <w:color w:val="000000" w:themeColor="text1"/>
        </w:rPr>
        <w:t>the position is maintained</w:t>
      </w:r>
      <w:r w:rsidR="0030593D">
        <w:rPr>
          <w:rFonts w:ascii="Arial Nova" w:eastAsia="ArialMT" w:hAnsi="Arial Nova" w:cs="Microsoft Sans Serif"/>
          <w:color w:val="000000" w:themeColor="text1"/>
        </w:rPr>
        <w:t xml:space="preserve"> </w:t>
      </w:r>
      <w:r w:rsidR="0030593D" w:rsidRPr="0019472D">
        <w:rPr>
          <w:rFonts w:ascii="Arial Nova" w:eastAsia="ArialMT" w:hAnsi="Arial Nova" w:cs="Microsoft Sans Serif"/>
          <w:color w:val="000000" w:themeColor="text1"/>
        </w:rPr>
        <w:t>to substantiate the continuing will of the PTA</w:t>
      </w:r>
      <w:r w:rsidRPr="0019472D">
        <w:rPr>
          <w:rFonts w:ascii="Arial Nova" w:eastAsia="ArialMT" w:hAnsi="Arial Nova" w:cs="Microsoft Sans Serif"/>
          <w:color w:val="000000" w:themeColor="text1"/>
        </w:rPr>
        <w:t>.</w:t>
      </w:r>
    </w:p>
    <w:p w14:paraId="2570ED61" w14:textId="77777777"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p>
    <w:p w14:paraId="78DE08A3" w14:textId="50ADF00B" w:rsidR="00A60E1B" w:rsidRPr="0019472D" w:rsidRDefault="001C1F24" w:rsidP="00F5686D">
      <w:pPr>
        <w:widowControl w:val="0"/>
        <w:adjustRightInd w:val="0"/>
        <w:spacing w:after="0" w:line="240" w:lineRule="auto"/>
        <w:rPr>
          <w:rFonts w:ascii="Arial Nova" w:eastAsia="ArialMT" w:hAnsi="Arial Nova" w:cs="Microsoft Sans Serif"/>
          <w:color w:val="000000" w:themeColor="text1"/>
        </w:rPr>
      </w:pPr>
      <w:r w:rsidRPr="00537515">
        <w:rPr>
          <w:rFonts w:ascii="Arial Nova" w:eastAsia="ArialMT" w:hAnsi="Arial Nova" w:cs="Microsoft Sans Serif"/>
          <w:color w:val="000000" w:themeColor="text1"/>
        </w:rPr>
        <w:t>Local PTAs can p</w:t>
      </w:r>
      <w:r w:rsidR="00A60E1B" w:rsidRPr="00537515">
        <w:rPr>
          <w:rFonts w:ascii="Arial Nova" w:eastAsia="ArialMT" w:hAnsi="Arial Nova" w:cs="Microsoft Sans Serif"/>
          <w:color w:val="000000" w:themeColor="text1"/>
        </w:rPr>
        <w:t>ropos</w:t>
      </w:r>
      <w:r w:rsidRPr="00537515">
        <w:rPr>
          <w:rFonts w:ascii="Arial Nova" w:eastAsia="ArialMT" w:hAnsi="Arial Nova" w:cs="Microsoft Sans Serif"/>
          <w:color w:val="000000" w:themeColor="text1"/>
        </w:rPr>
        <w:t>e</w:t>
      </w:r>
      <w:r w:rsidR="00A60E1B" w:rsidRPr="00537515">
        <w:rPr>
          <w:rFonts w:ascii="Arial Nova" w:eastAsia="ArialMT" w:hAnsi="Arial Nova" w:cs="Microsoft Sans Serif"/>
          <w:color w:val="000000" w:themeColor="text1"/>
        </w:rPr>
        <w:t xml:space="preserve"> </w:t>
      </w:r>
      <w:r w:rsidRPr="00537515">
        <w:rPr>
          <w:rFonts w:ascii="Arial Nova" w:eastAsia="ArialMT" w:hAnsi="Arial Nova" w:cs="Microsoft Sans Serif"/>
          <w:color w:val="000000" w:themeColor="text1"/>
        </w:rPr>
        <w:t>n</w:t>
      </w:r>
      <w:r w:rsidR="00A60E1B" w:rsidRPr="00537515">
        <w:rPr>
          <w:rFonts w:ascii="Arial Nova" w:eastAsia="ArialMT" w:hAnsi="Arial Nova" w:cs="Microsoft Sans Serif"/>
          <w:color w:val="000000" w:themeColor="text1"/>
        </w:rPr>
        <w:t xml:space="preserve">ew </w:t>
      </w:r>
      <w:r w:rsidRPr="00537515">
        <w:rPr>
          <w:rFonts w:ascii="Arial Nova" w:eastAsia="ArialMT" w:hAnsi="Arial Nova" w:cs="Microsoft Sans Serif"/>
          <w:color w:val="000000" w:themeColor="text1"/>
        </w:rPr>
        <w:t>r</w:t>
      </w:r>
      <w:r w:rsidR="00A60E1B" w:rsidRPr="00537515">
        <w:rPr>
          <w:rFonts w:ascii="Arial Nova" w:eastAsia="ArialMT" w:hAnsi="Arial Nova" w:cs="Microsoft Sans Serif"/>
          <w:color w:val="000000" w:themeColor="text1"/>
        </w:rPr>
        <w:t xml:space="preserve">esolutions or </w:t>
      </w:r>
      <w:r w:rsidRPr="00537515">
        <w:rPr>
          <w:rFonts w:ascii="Arial Nova" w:eastAsia="ArialMT" w:hAnsi="Arial Nova" w:cs="Microsoft Sans Serif"/>
          <w:color w:val="000000" w:themeColor="text1"/>
        </w:rPr>
        <w:t>l</w:t>
      </w:r>
      <w:r w:rsidR="00A60E1B" w:rsidRPr="00537515">
        <w:rPr>
          <w:rFonts w:ascii="Arial Nova" w:eastAsia="ArialMT" w:hAnsi="Arial Nova" w:cs="Microsoft Sans Serif"/>
          <w:color w:val="000000" w:themeColor="text1"/>
        </w:rPr>
        <w:t xml:space="preserve">egislative </w:t>
      </w:r>
      <w:r w:rsidRPr="00537515">
        <w:rPr>
          <w:rFonts w:ascii="Arial Nova" w:eastAsia="ArialMT" w:hAnsi="Arial Nova" w:cs="Microsoft Sans Serif"/>
          <w:color w:val="000000" w:themeColor="text1"/>
        </w:rPr>
        <w:t>p</w:t>
      </w:r>
      <w:r w:rsidR="00A60E1B" w:rsidRPr="00537515">
        <w:rPr>
          <w:rFonts w:ascii="Arial Nova" w:eastAsia="ArialMT" w:hAnsi="Arial Nova" w:cs="Microsoft Sans Serif"/>
          <w:color w:val="000000" w:themeColor="text1"/>
        </w:rPr>
        <w:t>ositions</w:t>
      </w:r>
      <w:r w:rsidR="00537515">
        <w:rPr>
          <w:rFonts w:ascii="Arial Nova" w:eastAsia="ArialMT" w:hAnsi="Arial Nova" w:cs="Microsoft Sans Serif"/>
          <w:color w:val="000000" w:themeColor="text1"/>
        </w:rPr>
        <w:t xml:space="preserve"> to LAPTA</w:t>
      </w:r>
      <w:r w:rsidR="00A60E1B" w:rsidRPr="0019472D">
        <w:rPr>
          <w:rFonts w:ascii="Arial Nova" w:eastAsia="ArialMT" w:hAnsi="Arial Nova" w:cs="Microsoft Sans Serif"/>
          <w:color w:val="000000" w:themeColor="text1"/>
        </w:rPr>
        <w:t xml:space="preserve">. LAPTA considers all submissions, biannually, upon the recommendation of the Advocacy Committee. Submissions must be received </w:t>
      </w:r>
      <w:r w:rsidR="001A5159">
        <w:rPr>
          <w:rFonts w:ascii="Arial Nova" w:eastAsia="ArialMT" w:hAnsi="Arial Nova" w:cs="Microsoft Sans Serif"/>
          <w:color w:val="000000" w:themeColor="text1"/>
        </w:rPr>
        <w:t>by</w:t>
      </w:r>
      <w:r w:rsidR="00A60E1B" w:rsidRPr="0019472D">
        <w:rPr>
          <w:rFonts w:ascii="Arial Nova" w:eastAsia="ArialMT" w:hAnsi="Arial Nova" w:cs="Microsoft Sans Serif"/>
          <w:color w:val="000000" w:themeColor="text1"/>
        </w:rPr>
        <w:t xml:space="preserve"> LAPTA </w:t>
      </w:r>
      <w:r w:rsidR="00537515">
        <w:rPr>
          <w:rFonts w:ascii="Arial Nova" w:eastAsia="ArialMT" w:hAnsi="Arial Nova" w:cs="Microsoft Sans Serif"/>
          <w:color w:val="000000" w:themeColor="text1"/>
        </w:rPr>
        <w:t xml:space="preserve">by </w:t>
      </w:r>
      <w:r w:rsidR="00A60E1B" w:rsidRPr="0019472D">
        <w:rPr>
          <w:rFonts w:ascii="Arial Nova" w:eastAsia="ArialMT" w:hAnsi="Arial Nova" w:cs="Microsoft Sans Serif"/>
          <w:color w:val="000000" w:themeColor="text1"/>
        </w:rPr>
        <w:t>November 15 in odd</w:t>
      </w:r>
      <w:r w:rsidR="00537515">
        <w:rPr>
          <w:rFonts w:ascii="Arial Nova" w:eastAsia="ArialMT" w:hAnsi="Arial Nova" w:cs="Microsoft Sans Serif"/>
          <w:color w:val="000000" w:themeColor="text1"/>
        </w:rPr>
        <w:t xml:space="preserve"> </w:t>
      </w:r>
      <w:r w:rsidR="00A60E1B" w:rsidRPr="0019472D">
        <w:rPr>
          <w:rFonts w:ascii="Arial Nova" w:eastAsia="ArialMT" w:hAnsi="Arial Nova" w:cs="Microsoft Sans Serif"/>
          <w:color w:val="000000" w:themeColor="text1"/>
        </w:rPr>
        <w:t>numbered years.</w:t>
      </w:r>
      <w:r w:rsidR="001A5159">
        <w:rPr>
          <w:rFonts w:ascii="Arial Nova" w:eastAsia="ArialMT" w:hAnsi="Arial Nova" w:cs="Microsoft Sans Serif"/>
          <w:color w:val="000000" w:themeColor="text1"/>
        </w:rPr>
        <w:t xml:space="preserve"> The </w:t>
      </w:r>
      <w:r w:rsidR="001A5159" w:rsidRPr="001A5159">
        <w:rPr>
          <w:rFonts w:ascii="Arial Nova" w:eastAsia="ArialMT" w:hAnsi="Arial Nova" w:cs="Microsoft Sans Serif"/>
          <w:color w:val="000000" w:themeColor="text1"/>
        </w:rPr>
        <w:t>c</w:t>
      </w:r>
      <w:r w:rsidR="00A60E1B" w:rsidRPr="001A5159">
        <w:rPr>
          <w:rFonts w:ascii="Arial Nova" w:eastAsia="ArialMT" w:hAnsi="Arial Nova" w:cs="Microsoft Sans Serif"/>
          <w:color w:val="000000" w:themeColor="text1"/>
        </w:rPr>
        <w:t>riteria for </w:t>
      </w:r>
      <w:r w:rsidR="001A5159" w:rsidRPr="001A5159">
        <w:rPr>
          <w:rFonts w:ascii="Arial Nova" w:eastAsia="ArialMT" w:hAnsi="Arial Nova" w:cs="Microsoft Sans Serif"/>
          <w:color w:val="000000" w:themeColor="text1"/>
        </w:rPr>
        <w:t>c</w:t>
      </w:r>
      <w:r w:rsidR="00A60E1B" w:rsidRPr="001A5159">
        <w:rPr>
          <w:rFonts w:ascii="Arial Nova" w:eastAsia="ArialMT" w:hAnsi="Arial Nova" w:cs="Microsoft Sans Serif"/>
          <w:color w:val="000000" w:themeColor="text1"/>
        </w:rPr>
        <w:t>onsideration</w:t>
      </w:r>
      <w:r w:rsidR="001A5159">
        <w:rPr>
          <w:rFonts w:ascii="Arial Nova" w:eastAsia="ArialMT" w:hAnsi="Arial Nova" w:cs="Microsoft Sans Serif"/>
          <w:color w:val="000000" w:themeColor="text1"/>
        </w:rPr>
        <w:t xml:space="preserve"> </w:t>
      </w:r>
      <w:r w:rsidR="001E38B8">
        <w:rPr>
          <w:rFonts w:ascii="Arial Nova" w:eastAsia="ArialMT" w:hAnsi="Arial Nova" w:cs="Microsoft Sans Serif"/>
          <w:color w:val="000000" w:themeColor="text1"/>
        </w:rPr>
        <w:t>are does it f</w:t>
      </w:r>
      <w:r w:rsidR="00A60E1B" w:rsidRPr="0019472D">
        <w:rPr>
          <w:rFonts w:ascii="Arial Nova" w:eastAsia="ArialMT" w:hAnsi="Arial Nova" w:cs="Microsoft Sans Serif"/>
          <w:color w:val="000000" w:themeColor="text1"/>
        </w:rPr>
        <w:t>urther the mission of the PTA</w:t>
      </w:r>
      <w:r w:rsidR="001E38B8">
        <w:rPr>
          <w:rFonts w:ascii="Arial Nova" w:eastAsia="ArialMT" w:hAnsi="Arial Nova" w:cs="Microsoft Sans Serif"/>
          <w:color w:val="000000" w:themeColor="text1"/>
        </w:rPr>
        <w:t>, a</w:t>
      </w:r>
      <w:r w:rsidR="00A60E1B" w:rsidRPr="0019472D">
        <w:rPr>
          <w:rFonts w:ascii="Arial Nova" w:eastAsia="ArialMT" w:hAnsi="Arial Nova" w:cs="Microsoft Sans Serif"/>
          <w:color w:val="000000" w:themeColor="text1"/>
        </w:rPr>
        <w:t>lign with National PTA and LAPTA policies</w:t>
      </w:r>
      <w:r w:rsidR="00EB4DC9">
        <w:rPr>
          <w:rFonts w:ascii="Arial Nova" w:eastAsia="ArialMT" w:hAnsi="Arial Nova" w:cs="Microsoft Sans Serif"/>
          <w:color w:val="000000" w:themeColor="text1"/>
        </w:rPr>
        <w:t xml:space="preserve"> and</w:t>
      </w:r>
      <w:r w:rsidR="00A60E1B" w:rsidRPr="0019472D">
        <w:rPr>
          <w:rFonts w:ascii="Arial Nova" w:eastAsia="ArialMT" w:hAnsi="Arial Nova" w:cs="Microsoft Sans Serif"/>
          <w:color w:val="000000" w:themeColor="text1"/>
        </w:rPr>
        <w:t xml:space="preserve"> are noncommercial, nonpartisan, nonsectarian</w:t>
      </w:r>
      <w:r w:rsidR="00EB4DC9">
        <w:rPr>
          <w:rFonts w:ascii="Arial Nova" w:eastAsia="ArialMT" w:hAnsi="Arial Nova" w:cs="Microsoft Sans Serif"/>
          <w:color w:val="000000" w:themeColor="text1"/>
        </w:rPr>
        <w:t>; c</w:t>
      </w:r>
      <w:r w:rsidR="00A60E1B" w:rsidRPr="0019472D">
        <w:rPr>
          <w:rFonts w:ascii="Arial Nova" w:eastAsia="ArialMT" w:hAnsi="Arial Nova" w:cs="Microsoft Sans Serif"/>
          <w:color w:val="000000" w:themeColor="text1"/>
        </w:rPr>
        <w:t>oncern a matter of national or state scope, not merely local interest</w:t>
      </w:r>
      <w:r w:rsidR="00EB4DC9">
        <w:rPr>
          <w:rFonts w:ascii="Arial Nova" w:eastAsia="ArialMT" w:hAnsi="Arial Nova" w:cs="Microsoft Sans Serif"/>
          <w:color w:val="000000" w:themeColor="text1"/>
        </w:rPr>
        <w:t>, r</w:t>
      </w:r>
      <w:r w:rsidR="00A60E1B" w:rsidRPr="0019472D">
        <w:rPr>
          <w:rFonts w:ascii="Arial Nova" w:eastAsia="ArialMT" w:hAnsi="Arial Nova" w:cs="Microsoft Sans Serif"/>
          <w:color w:val="000000" w:themeColor="text1"/>
        </w:rPr>
        <w:t>equest action that is feasible for LAPTA to undertake</w:t>
      </w:r>
      <w:r w:rsidR="00EB4DC9">
        <w:rPr>
          <w:rFonts w:ascii="Arial Nova" w:eastAsia="ArialMT" w:hAnsi="Arial Nova" w:cs="Microsoft Sans Serif"/>
          <w:color w:val="000000" w:themeColor="text1"/>
        </w:rPr>
        <w:t xml:space="preserve">, </w:t>
      </w:r>
      <w:r w:rsidR="004360F0">
        <w:rPr>
          <w:rFonts w:ascii="Arial Nova" w:eastAsia="ArialMT" w:hAnsi="Arial Nova" w:cs="Microsoft Sans Serif"/>
          <w:color w:val="000000" w:themeColor="text1"/>
        </w:rPr>
        <w:t xml:space="preserve">have the support of the </w:t>
      </w:r>
      <w:r w:rsidR="00A60E1B" w:rsidRPr="0019472D">
        <w:rPr>
          <w:rFonts w:ascii="Arial Nova" w:eastAsia="ArialMT" w:hAnsi="Arial Nova" w:cs="Microsoft Sans Serif"/>
          <w:color w:val="000000" w:themeColor="text1"/>
        </w:rPr>
        <w:t>submitting PTA</w:t>
      </w:r>
      <w:r w:rsidR="004360F0">
        <w:rPr>
          <w:rFonts w:ascii="Arial Nova" w:eastAsia="ArialMT" w:hAnsi="Arial Nova" w:cs="Microsoft Sans Serif"/>
          <w:color w:val="000000" w:themeColor="text1"/>
        </w:rPr>
        <w:t>, and s</w:t>
      </w:r>
      <w:r w:rsidR="00A60E1B" w:rsidRPr="0019472D">
        <w:rPr>
          <w:rFonts w:ascii="Arial Nova" w:eastAsia="ArialMT" w:hAnsi="Arial Nova" w:cs="Microsoft Sans Serif"/>
          <w:color w:val="000000" w:themeColor="text1"/>
        </w:rPr>
        <w:t>tate a position not previously adopted by the LAPTA</w:t>
      </w:r>
      <w:r w:rsidR="004360F0">
        <w:rPr>
          <w:rFonts w:ascii="Arial Nova" w:eastAsia="ArialMT" w:hAnsi="Arial Nova" w:cs="Microsoft Sans Serif"/>
          <w:color w:val="000000" w:themeColor="text1"/>
        </w:rPr>
        <w:t>?</w:t>
      </w:r>
    </w:p>
    <w:p w14:paraId="78FE514B" w14:textId="77777777" w:rsidR="00A60E1B" w:rsidRPr="00FC1779" w:rsidRDefault="00A60E1B" w:rsidP="00F5686D">
      <w:pPr>
        <w:widowControl w:val="0"/>
        <w:adjustRightInd w:val="0"/>
        <w:spacing w:after="0" w:line="240" w:lineRule="auto"/>
        <w:rPr>
          <w:rFonts w:ascii="Arial Nova" w:eastAsia="ArialMT" w:hAnsi="Arial Nova" w:cs="Microsoft Sans Serif"/>
          <w:color w:val="000000" w:themeColor="text1"/>
        </w:rPr>
      </w:pPr>
    </w:p>
    <w:p w14:paraId="5BD2DE91" w14:textId="1B33EFEA" w:rsidR="00A60E1B" w:rsidRPr="0019472D" w:rsidRDefault="00FC1779" w:rsidP="00F12619">
      <w:pPr>
        <w:widowControl w:val="0"/>
        <w:adjustRightInd w:val="0"/>
        <w:spacing w:after="0" w:line="240" w:lineRule="auto"/>
        <w:jc w:val="both"/>
        <w:rPr>
          <w:rFonts w:ascii="Arial Nova" w:eastAsia="ArialMT" w:hAnsi="Arial Nova" w:cs="Microsoft Sans Serif"/>
          <w:color w:val="000000" w:themeColor="text1"/>
        </w:rPr>
      </w:pPr>
      <w:r w:rsidRPr="00FC1779">
        <w:rPr>
          <w:rFonts w:ascii="Arial Nova" w:eastAsia="ArialMT" w:hAnsi="Arial Nova" w:cs="Microsoft Sans Serif"/>
          <w:color w:val="000000" w:themeColor="text1"/>
        </w:rPr>
        <w:t>To s</w:t>
      </w:r>
      <w:r w:rsidR="00A60E1B" w:rsidRPr="00FC1779">
        <w:rPr>
          <w:rFonts w:ascii="Arial Nova" w:eastAsia="ArialMT" w:hAnsi="Arial Nova" w:cs="Microsoft Sans Serif"/>
          <w:color w:val="000000" w:themeColor="text1"/>
        </w:rPr>
        <w:t>ubmi</w:t>
      </w:r>
      <w:r w:rsidRPr="00FC1779">
        <w:rPr>
          <w:rFonts w:ascii="Arial Nova" w:eastAsia="ArialMT" w:hAnsi="Arial Nova" w:cs="Microsoft Sans Serif"/>
          <w:color w:val="000000" w:themeColor="text1"/>
        </w:rPr>
        <w:t>t a resolution</w:t>
      </w:r>
      <w:r w:rsidR="0009556A">
        <w:rPr>
          <w:rFonts w:ascii="Arial Nova" w:eastAsia="ArialMT" w:hAnsi="Arial Nova" w:cs="Microsoft Sans Serif"/>
          <w:color w:val="000000" w:themeColor="text1"/>
        </w:rPr>
        <w:t xml:space="preserve"> to LAPTA</w:t>
      </w:r>
      <w:r w:rsidRPr="00FC1779">
        <w:rPr>
          <w:rFonts w:ascii="Arial Nova" w:eastAsia="ArialMT" w:hAnsi="Arial Nova" w:cs="Microsoft Sans Serif"/>
          <w:color w:val="000000" w:themeColor="text1"/>
        </w:rPr>
        <w:t xml:space="preserve">, </w:t>
      </w:r>
      <w:r>
        <w:rPr>
          <w:rFonts w:ascii="Arial Nova" w:eastAsia="ArialMT" w:hAnsi="Arial Nova" w:cs="Microsoft Sans Serif"/>
          <w:color w:val="000000" w:themeColor="text1"/>
        </w:rPr>
        <w:t xml:space="preserve">use </w:t>
      </w:r>
      <w:r w:rsidR="0057406F">
        <w:rPr>
          <w:rFonts w:ascii="Arial Nova" w:eastAsia="ArialMT" w:hAnsi="Arial Nova" w:cs="Microsoft Sans Serif"/>
          <w:color w:val="000000" w:themeColor="text1"/>
        </w:rPr>
        <w:t xml:space="preserve">a cover sheet </w:t>
      </w:r>
      <w:r w:rsidR="00A60E1B" w:rsidRPr="0019472D">
        <w:rPr>
          <w:rFonts w:ascii="Arial Nova" w:eastAsia="ArialMT" w:hAnsi="Arial Nova" w:cs="Microsoft Sans Serif"/>
          <w:color w:val="000000" w:themeColor="text1"/>
        </w:rPr>
        <w:t xml:space="preserve">signed </w:t>
      </w:r>
      <w:r w:rsidR="0057406F" w:rsidRPr="0019472D">
        <w:rPr>
          <w:rFonts w:ascii="Arial Nova" w:eastAsia="ArialMT" w:hAnsi="Arial Nova" w:cs="Microsoft Sans Serif"/>
          <w:color w:val="000000" w:themeColor="text1"/>
        </w:rPr>
        <w:t>by the submitting PTA</w:t>
      </w:r>
      <w:r w:rsidR="00B069B0">
        <w:rPr>
          <w:rFonts w:ascii="Arial Nova" w:eastAsia="ArialMT" w:hAnsi="Arial Nova" w:cs="Microsoft Sans Serif"/>
          <w:color w:val="000000" w:themeColor="text1"/>
        </w:rPr>
        <w:t xml:space="preserve">’s </w:t>
      </w:r>
      <w:r w:rsidR="00A60E1B" w:rsidRPr="0019472D">
        <w:rPr>
          <w:rFonts w:ascii="Arial Nova" w:eastAsia="ArialMT" w:hAnsi="Arial Nova" w:cs="Microsoft Sans Serif"/>
          <w:color w:val="000000" w:themeColor="text1"/>
        </w:rPr>
        <w:t>President and Secretary</w:t>
      </w:r>
      <w:r w:rsidR="00B069B0">
        <w:rPr>
          <w:rFonts w:ascii="Arial Nova" w:eastAsia="ArialMT" w:hAnsi="Arial Nova" w:cs="Microsoft Sans Serif"/>
          <w:color w:val="000000" w:themeColor="text1"/>
        </w:rPr>
        <w:t>.</w:t>
      </w:r>
      <w:r w:rsidR="00A60E1B" w:rsidRPr="0019472D">
        <w:rPr>
          <w:rFonts w:ascii="Arial Nova" w:eastAsia="ArialMT" w:hAnsi="Arial Nova" w:cs="Microsoft Sans Serif"/>
          <w:color w:val="000000" w:themeColor="text1"/>
        </w:rPr>
        <w:t xml:space="preserve"> </w:t>
      </w:r>
      <w:r w:rsidR="00B069B0">
        <w:rPr>
          <w:rFonts w:ascii="Arial Nova" w:eastAsia="ArialMT" w:hAnsi="Arial Nova" w:cs="Microsoft Sans Serif"/>
          <w:color w:val="000000" w:themeColor="text1"/>
        </w:rPr>
        <w:t>I</w:t>
      </w:r>
      <w:r w:rsidR="00A60E1B" w:rsidRPr="0019472D">
        <w:rPr>
          <w:rFonts w:ascii="Arial Nova" w:eastAsia="ArialMT" w:hAnsi="Arial Nova" w:cs="Microsoft Sans Serif"/>
          <w:color w:val="000000" w:themeColor="text1"/>
        </w:rPr>
        <w:t>ndicate the date on which the proposal was adopted by the membership of the submitting PTA</w:t>
      </w:r>
      <w:r w:rsidR="00B069B0">
        <w:rPr>
          <w:rFonts w:ascii="Arial Nova" w:eastAsia="ArialMT" w:hAnsi="Arial Nova" w:cs="Microsoft Sans Serif"/>
          <w:color w:val="000000" w:themeColor="text1"/>
        </w:rPr>
        <w:t xml:space="preserve">, </w:t>
      </w:r>
      <w:r w:rsidR="00E30603">
        <w:rPr>
          <w:rFonts w:ascii="Arial Nova" w:eastAsia="ArialMT" w:hAnsi="Arial Nova" w:cs="Microsoft Sans Serif"/>
          <w:color w:val="000000" w:themeColor="text1"/>
        </w:rPr>
        <w:t xml:space="preserve">state </w:t>
      </w:r>
      <w:r w:rsidR="00B069B0">
        <w:rPr>
          <w:rFonts w:ascii="Arial Nova" w:eastAsia="ArialMT" w:hAnsi="Arial Nova" w:cs="Microsoft Sans Serif"/>
          <w:color w:val="000000" w:themeColor="text1"/>
        </w:rPr>
        <w:t>t</w:t>
      </w:r>
      <w:r w:rsidR="00A60E1B" w:rsidRPr="0019472D">
        <w:rPr>
          <w:rFonts w:ascii="Arial Nova" w:eastAsia="ArialMT" w:hAnsi="Arial Nova" w:cs="Microsoft Sans Serif"/>
          <w:color w:val="000000" w:themeColor="text1"/>
        </w:rPr>
        <w:t>he resolution or legislative position language</w:t>
      </w:r>
      <w:r w:rsidR="00E30603">
        <w:rPr>
          <w:rFonts w:ascii="Arial Nova" w:eastAsia="ArialMT" w:hAnsi="Arial Nova" w:cs="Microsoft Sans Serif"/>
          <w:color w:val="000000" w:themeColor="text1"/>
        </w:rPr>
        <w:t>, include a t</w:t>
      </w:r>
      <w:r w:rsidR="00A60E1B" w:rsidRPr="0019472D">
        <w:rPr>
          <w:rFonts w:ascii="Arial Nova" w:eastAsia="ArialMT" w:hAnsi="Arial Nova" w:cs="Microsoft Sans Serif"/>
          <w:color w:val="000000" w:themeColor="text1"/>
        </w:rPr>
        <w:t>able of contents for supporting materials</w:t>
      </w:r>
      <w:r w:rsidR="00E30603">
        <w:rPr>
          <w:rFonts w:ascii="Arial Nova" w:eastAsia="ArialMT" w:hAnsi="Arial Nova" w:cs="Microsoft Sans Serif"/>
          <w:color w:val="000000" w:themeColor="text1"/>
        </w:rPr>
        <w:t>, and have a</w:t>
      </w:r>
      <w:r w:rsidR="00A60E1B" w:rsidRPr="0019472D">
        <w:rPr>
          <w:rFonts w:ascii="Arial Nova" w:eastAsia="ArialMT" w:hAnsi="Arial Nova" w:cs="Microsoft Sans Serif"/>
          <w:color w:val="000000" w:themeColor="text1"/>
        </w:rPr>
        <w:t xml:space="preserve"> rationale statement (one page or less) summarizing the issue and the need for the requested action.</w:t>
      </w:r>
      <w:r w:rsidR="00590D1F">
        <w:rPr>
          <w:rFonts w:ascii="Arial Nova" w:eastAsia="ArialMT" w:hAnsi="Arial Nova" w:cs="Microsoft Sans Serif"/>
          <w:color w:val="000000" w:themeColor="text1"/>
        </w:rPr>
        <w:t xml:space="preserve"> Use b</w:t>
      </w:r>
      <w:r w:rsidR="00A60E1B" w:rsidRPr="0019472D">
        <w:rPr>
          <w:rFonts w:ascii="Arial Nova" w:eastAsia="ArialMT" w:hAnsi="Arial Nova" w:cs="Microsoft Sans Serif"/>
          <w:color w:val="000000" w:themeColor="text1"/>
        </w:rPr>
        <w:t>ackground materials</w:t>
      </w:r>
      <w:r w:rsidR="00590D1F">
        <w:rPr>
          <w:rFonts w:ascii="Arial Nova" w:eastAsia="ArialMT" w:hAnsi="Arial Nova" w:cs="Microsoft Sans Serif"/>
          <w:color w:val="000000" w:themeColor="text1"/>
        </w:rPr>
        <w:t xml:space="preserve"> to</w:t>
      </w:r>
      <w:r w:rsidR="00A60E1B" w:rsidRPr="0019472D">
        <w:rPr>
          <w:rFonts w:ascii="Arial Nova" w:eastAsia="ArialMT" w:hAnsi="Arial Nova" w:cs="Microsoft Sans Serif"/>
          <w:color w:val="000000" w:themeColor="text1"/>
        </w:rPr>
        <w:t xml:space="preserve"> document each “whereas” clause in a resolution or each statement in a legislative position. This material should indicate that the subject was well-researched by the submitting PTA and should be sufficient to give a person with no previous knowledge of the subject enough information to make an intelligent decision. The material must be unbiased, well-balanced, and may include PTA</w:t>
      </w:r>
      <w:r w:rsidR="001750C9">
        <w:rPr>
          <w:rFonts w:ascii="Arial Nova" w:eastAsia="ArialMT" w:hAnsi="Arial Nova" w:cs="Microsoft Sans Serif"/>
          <w:color w:val="000000" w:themeColor="text1"/>
        </w:rPr>
        <w:t xml:space="preserve"> </w:t>
      </w:r>
      <w:r w:rsidR="00A60E1B" w:rsidRPr="0019472D">
        <w:rPr>
          <w:rFonts w:ascii="Arial Nova" w:eastAsia="ArialMT" w:hAnsi="Arial Nova" w:cs="Microsoft Sans Serif"/>
          <w:color w:val="000000" w:themeColor="text1"/>
        </w:rPr>
        <w:t>related information</w:t>
      </w:r>
      <w:r w:rsidR="001750C9">
        <w:rPr>
          <w:rFonts w:ascii="Arial Nova" w:eastAsia="ArialMT" w:hAnsi="Arial Nova" w:cs="Microsoft Sans Serif"/>
          <w:color w:val="000000" w:themeColor="text1"/>
        </w:rPr>
        <w:t>,</w:t>
      </w:r>
      <w:r w:rsidR="00A60E1B" w:rsidRPr="0019472D">
        <w:rPr>
          <w:rFonts w:ascii="Arial Nova" w:eastAsia="ArialMT" w:hAnsi="Arial Nova" w:cs="Microsoft Sans Serif"/>
          <w:color w:val="000000" w:themeColor="text1"/>
        </w:rPr>
        <w:t xml:space="preserve"> such as statements or policies, copies of document research, pertinent laws, surveys, statistics, </w:t>
      </w:r>
      <w:r w:rsidR="0009556A">
        <w:rPr>
          <w:rFonts w:ascii="Arial Nova" w:eastAsia="ArialMT" w:hAnsi="Arial Nova" w:cs="Microsoft Sans Serif"/>
          <w:color w:val="000000" w:themeColor="text1"/>
        </w:rPr>
        <w:t xml:space="preserve">or </w:t>
      </w:r>
      <w:r w:rsidR="00A60E1B" w:rsidRPr="0019472D">
        <w:rPr>
          <w:rFonts w:ascii="Arial Nova" w:eastAsia="ArialMT" w:hAnsi="Arial Nova" w:cs="Microsoft Sans Serif"/>
          <w:color w:val="000000" w:themeColor="text1"/>
        </w:rPr>
        <w:t>copies of relevant articles from publications. Newspaper articles and editorials alone are not sufficient background material.</w:t>
      </w:r>
    </w:p>
    <w:p w14:paraId="43B15052" w14:textId="77777777"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p>
    <w:p w14:paraId="6AB550B2" w14:textId="0D5143DF" w:rsidR="00A60E1B" w:rsidRDefault="00AE1F0F" w:rsidP="00F5686D">
      <w:pPr>
        <w:widowControl w:val="0"/>
        <w:adjustRightInd w:val="0"/>
        <w:spacing w:after="0" w:line="240" w:lineRule="auto"/>
        <w:rPr>
          <w:rFonts w:ascii="Arial Nova" w:eastAsia="ArialMT" w:hAnsi="Arial Nova" w:cs="Microsoft Sans Serif"/>
          <w:color w:val="000000" w:themeColor="text1"/>
        </w:rPr>
      </w:pPr>
      <w:r>
        <w:rPr>
          <w:rFonts w:ascii="Arial Nova" w:eastAsia="ArialMT" w:hAnsi="Arial Nova" w:cs="Microsoft Sans Serif"/>
          <w:color w:val="000000" w:themeColor="text1"/>
        </w:rPr>
        <w:t xml:space="preserve">A </w:t>
      </w:r>
      <w:r w:rsidR="00A60E1B" w:rsidRPr="0019472D">
        <w:rPr>
          <w:rFonts w:ascii="Arial Nova" w:eastAsia="ArialMT" w:hAnsi="Arial Nova" w:cs="Microsoft Sans Serif"/>
          <w:color w:val="000000" w:themeColor="text1"/>
        </w:rPr>
        <w:t xml:space="preserve">PTA wishing to propose an </w:t>
      </w:r>
      <w:r w:rsidR="003A1EDC">
        <w:rPr>
          <w:rFonts w:ascii="Arial Nova" w:eastAsia="ArialMT" w:hAnsi="Arial Nova" w:cs="Microsoft Sans Serif"/>
          <w:b/>
          <w:bCs/>
          <w:color w:val="000000" w:themeColor="text1"/>
        </w:rPr>
        <w:t>e</w:t>
      </w:r>
      <w:r w:rsidR="003A1EDC" w:rsidRPr="0019472D">
        <w:rPr>
          <w:rFonts w:ascii="Arial Nova" w:eastAsia="ArialMT" w:hAnsi="Arial Nova" w:cs="Microsoft Sans Serif"/>
          <w:b/>
          <w:bCs/>
          <w:color w:val="000000" w:themeColor="text1"/>
        </w:rPr>
        <w:t xml:space="preserve">mergency </w:t>
      </w:r>
      <w:r w:rsidR="003A1EDC">
        <w:rPr>
          <w:rFonts w:ascii="Arial Nova" w:eastAsia="ArialMT" w:hAnsi="Arial Nova" w:cs="Microsoft Sans Serif"/>
          <w:b/>
          <w:bCs/>
          <w:color w:val="000000" w:themeColor="text1"/>
        </w:rPr>
        <w:t>r</w:t>
      </w:r>
      <w:r w:rsidR="003A1EDC" w:rsidRPr="0019472D">
        <w:rPr>
          <w:rFonts w:ascii="Arial Nova" w:eastAsia="ArialMT" w:hAnsi="Arial Nova" w:cs="Microsoft Sans Serif"/>
          <w:b/>
          <w:bCs/>
          <w:color w:val="000000" w:themeColor="text1"/>
        </w:rPr>
        <w:t xml:space="preserve">esolution or </w:t>
      </w:r>
      <w:r w:rsidR="003A1EDC">
        <w:rPr>
          <w:rFonts w:ascii="Arial Nova" w:eastAsia="ArialMT" w:hAnsi="Arial Nova" w:cs="Microsoft Sans Serif"/>
          <w:b/>
          <w:bCs/>
          <w:color w:val="000000" w:themeColor="text1"/>
        </w:rPr>
        <w:t>l</w:t>
      </w:r>
      <w:r w:rsidR="003A1EDC" w:rsidRPr="0019472D">
        <w:rPr>
          <w:rFonts w:ascii="Arial Nova" w:eastAsia="ArialMT" w:hAnsi="Arial Nova" w:cs="Microsoft Sans Serif"/>
          <w:b/>
          <w:bCs/>
          <w:color w:val="000000" w:themeColor="text1"/>
        </w:rPr>
        <w:t xml:space="preserve">egislative </w:t>
      </w:r>
      <w:r w:rsidR="003A1EDC">
        <w:rPr>
          <w:rFonts w:ascii="Arial Nova" w:eastAsia="ArialMT" w:hAnsi="Arial Nova" w:cs="Microsoft Sans Serif"/>
          <w:b/>
          <w:bCs/>
          <w:color w:val="000000" w:themeColor="text1"/>
        </w:rPr>
        <w:t>p</w:t>
      </w:r>
      <w:r w:rsidR="003A1EDC" w:rsidRPr="0019472D">
        <w:rPr>
          <w:rFonts w:ascii="Arial Nova" w:eastAsia="ArialMT" w:hAnsi="Arial Nova" w:cs="Microsoft Sans Serif"/>
          <w:b/>
          <w:bCs/>
          <w:color w:val="000000" w:themeColor="text1"/>
        </w:rPr>
        <w:t>osition</w:t>
      </w:r>
      <w:r w:rsidR="003A1EDC">
        <w:rPr>
          <w:rFonts w:ascii="Arial Nova" w:eastAsia="ArialMT" w:hAnsi="Arial Nova" w:cs="Microsoft Sans Serif"/>
          <w:b/>
          <w:bCs/>
          <w:color w:val="000000" w:themeColor="text1"/>
        </w:rPr>
        <w:t xml:space="preserve"> </w:t>
      </w:r>
      <w:r w:rsidR="00A60E1B" w:rsidRPr="0019472D">
        <w:rPr>
          <w:rFonts w:ascii="Arial Nova" w:eastAsia="ArialMT" w:hAnsi="Arial Nova" w:cs="Microsoft Sans Serif"/>
          <w:color w:val="000000" w:themeColor="text1"/>
        </w:rPr>
        <w:t xml:space="preserve">must submit the proposal to LAPTA </w:t>
      </w:r>
      <w:r>
        <w:rPr>
          <w:rFonts w:ascii="Arial Nova" w:eastAsia="ArialMT" w:hAnsi="Arial Nova" w:cs="Microsoft Sans Serif"/>
          <w:color w:val="000000" w:themeColor="text1"/>
        </w:rPr>
        <w:t xml:space="preserve">by </w:t>
      </w:r>
      <w:r w:rsidR="00A60E1B" w:rsidRPr="0019472D">
        <w:rPr>
          <w:rFonts w:ascii="Arial Nova" w:eastAsia="ArialMT" w:hAnsi="Arial Nova" w:cs="Microsoft Sans Serif"/>
          <w:color w:val="000000" w:themeColor="text1"/>
        </w:rPr>
        <w:t>June 15 in even-numbered years. To be eligible for emergency consideration, the issue must have arisen after the November 15 submission deadline. If approved by the LAPTA Board of Directors, a two-thirds affirmative vote of the delegate body is necessary to consider the emergency item. </w:t>
      </w:r>
    </w:p>
    <w:p w14:paraId="45C0F540" w14:textId="77777777" w:rsidR="009A7224" w:rsidRDefault="009A7224" w:rsidP="00F5686D">
      <w:pPr>
        <w:widowControl w:val="0"/>
        <w:adjustRightInd w:val="0"/>
        <w:spacing w:after="0" w:line="240" w:lineRule="auto"/>
        <w:rPr>
          <w:rFonts w:ascii="Arial Nova" w:eastAsia="ArialMT" w:hAnsi="Arial Nova" w:cs="Microsoft Sans Serif"/>
          <w:color w:val="000000" w:themeColor="text1"/>
        </w:rPr>
      </w:pPr>
    </w:p>
    <w:p w14:paraId="515A46DB" w14:textId="26C30E02" w:rsidR="00A60E1B" w:rsidRPr="0058494A" w:rsidRDefault="00A60E1B" w:rsidP="00F5686D">
      <w:pPr>
        <w:widowControl w:val="0"/>
        <w:adjustRightInd w:val="0"/>
        <w:spacing w:after="0" w:line="240" w:lineRule="auto"/>
        <w:rPr>
          <w:rFonts w:ascii="Arial Nova" w:eastAsia="ArialMT" w:hAnsi="Arial Nova" w:cs="Microsoft Sans Serif"/>
          <w:b/>
          <w:bCs/>
          <w:color w:val="000000" w:themeColor="text1"/>
          <w:sz w:val="40"/>
          <w:szCs w:val="40"/>
          <w:u w:val="single"/>
        </w:rPr>
      </w:pPr>
      <w:r w:rsidRPr="0058494A">
        <w:rPr>
          <w:rFonts w:ascii="Arial Nova" w:eastAsia="ArialMT" w:hAnsi="Arial Nova" w:cs="Microsoft Sans Serif"/>
          <w:b/>
          <w:bCs/>
          <w:color w:val="000000" w:themeColor="text1"/>
          <w:sz w:val="40"/>
          <w:szCs w:val="40"/>
          <w:u w:val="single"/>
        </w:rPr>
        <w:t>USING</w:t>
      </w:r>
      <w:r w:rsidRPr="0058494A">
        <w:rPr>
          <w:rFonts w:ascii="Arial Nova" w:hAnsi="Arial Nova" w:cs="Microsoft Sans Serif"/>
          <w:bCs/>
          <w:noProof/>
          <w:color w:val="000000" w:themeColor="text1"/>
          <w:u w:val="single"/>
        </w:rPr>
        <w:t xml:space="preserve"> </w:t>
      </w:r>
      <w:bookmarkStart w:id="91" w:name="usingthemedia"/>
      <w:r w:rsidRPr="0058494A">
        <w:rPr>
          <w:rFonts w:ascii="Arial Nova" w:eastAsia="ArialMT" w:hAnsi="Arial Nova" w:cs="Microsoft Sans Serif"/>
          <w:b/>
          <w:bCs/>
          <w:color w:val="000000" w:themeColor="text1"/>
          <w:sz w:val="40"/>
          <w:szCs w:val="40"/>
          <w:u w:val="single"/>
        </w:rPr>
        <w:t>THE MEDIA</w:t>
      </w:r>
    </w:p>
    <w:bookmarkEnd w:id="91"/>
    <w:p w14:paraId="0F5D289D" w14:textId="77777777" w:rsidR="00A60E1B" w:rsidRPr="0019472D" w:rsidRDefault="00A60E1B" w:rsidP="00F5686D">
      <w:pPr>
        <w:widowControl w:val="0"/>
        <w:adjustRightInd w:val="0"/>
        <w:spacing w:after="0" w:line="240" w:lineRule="auto"/>
        <w:jc w:val="both"/>
        <w:rPr>
          <w:rFonts w:ascii="Arial Nova" w:eastAsia="ArialMT" w:hAnsi="Arial Nova" w:cs="Microsoft Sans Serif"/>
          <w:color w:val="000000" w:themeColor="text1"/>
        </w:rPr>
      </w:pPr>
    </w:p>
    <w:p w14:paraId="03EBB57A" w14:textId="09FD0EF4"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 xml:space="preserve">Whether campaigning to raise awareness of an issue, educate about an issue, or advocate for change, </w:t>
      </w:r>
      <w:r w:rsidR="0058494A">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 xml:space="preserve">media provides the best opportunity to get </w:t>
      </w:r>
      <w:r w:rsidR="00E12277">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message in front of the most people.</w:t>
      </w:r>
      <w:r w:rsidR="00ED4723">
        <w:rPr>
          <w:rFonts w:ascii="Arial Nova" w:eastAsia="ArialMT" w:hAnsi="Arial Nova" w:cs="Microsoft Sans Serif"/>
          <w:color w:val="000000" w:themeColor="text1"/>
        </w:rPr>
        <w:t xml:space="preserve"> </w:t>
      </w:r>
      <w:r w:rsidRPr="0019472D">
        <w:rPr>
          <w:rFonts w:ascii="Arial Nova" w:eastAsia="ArialMT" w:hAnsi="Arial Nova" w:cs="Microsoft Sans Serif"/>
          <w:color w:val="000000" w:themeColor="text1"/>
        </w:rPr>
        <w:t xml:space="preserve">Consequently, include a media plan in </w:t>
      </w:r>
      <w:r w:rsidR="00E12277">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 xml:space="preserve">advocacy campaign. </w:t>
      </w:r>
    </w:p>
    <w:p w14:paraId="049DC3C5" w14:textId="77777777"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p>
    <w:p w14:paraId="336C03C1" w14:textId="77777777" w:rsidR="00A60E1B" w:rsidRPr="0019472D" w:rsidRDefault="00A60E1B" w:rsidP="00F5686D">
      <w:pPr>
        <w:widowControl w:val="0"/>
        <w:adjustRightInd w:val="0"/>
        <w:spacing w:after="0" w:line="240" w:lineRule="auto"/>
        <w:rPr>
          <w:rFonts w:ascii="Arial Nova" w:eastAsia="ArialMT" w:hAnsi="Arial Nova" w:cs="Microsoft Sans Serif"/>
          <w:b/>
          <w:bCs/>
          <w:color w:val="000000" w:themeColor="text1"/>
        </w:rPr>
      </w:pPr>
      <w:r w:rsidRPr="0019472D">
        <w:rPr>
          <w:rFonts w:ascii="Arial Nova" w:eastAsia="ArialMT" w:hAnsi="Arial Nova" w:cs="Microsoft Sans Serif"/>
          <w:b/>
          <w:bCs/>
          <w:color w:val="000000" w:themeColor="text1"/>
        </w:rPr>
        <w:t xml:space="preserve">Using Different Types of Media </w:t>
      </w:r>
    </w:p>
    <w:p w14:paraId="51D8DCE0" w14:textId="4806FE22"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 xml:space="preserve">Each media platform has its advantages and disadvantages. </w:t>
      </w:r>
      <w:r w:rsidR="00B16224">
        <w:rPr>
          <w:rFonts w:ascii="Arial Nova" w:eastAsia="ArialMT" w:hAnsi="Arial Nova" w:cs="Microsoft Sans Serif"/>
          <w:color w:val="000000" w:themeColor="text1"/>
        </w:rPr>
        <w:t>S</w:t>
      </w:r>
      <w:r w:rsidRPr="0019472D">
        <w:rPr>
          <w:rFonts w:ascii="Arial Nova" w:eastAsia="ArialMT" w:hAnsi="Arial Nova" w:cs="Microsoft Sans Serif"/>
          <w:color w:val="000000" w:themeColor="text1"/>
        </w:rPr>
        <w:t xml:space="preserve">pread media efforts across as many platforms as possible, since they often reach different audiences. </w:t>
      </w:r>
    </w:p>
    <w:p w14:paraId="079E6E72" w14:textId="3A4AFD2E" w:rsidR="00A60E1B" w:rsidRPr="0019472D" w:rsidRDefault="00A60E1B" w:rsidP="00F5686D">
      <w:pPr>
        <w:pStyle w:val="ListParagraph"/>
        <w:widowControl w:val="0"/>
        <w:numPr>
          <w:ilvl w:val="0"/>
          <w:numId w:val="2"/>
        </w:numPr>
        <w:adjustRightInd w:val="0"/>
        <w:spacing w:after="0" w:line="240" w:lineRule="auto"/>
        <w:ind w:left="360"/>
        <w:rPr>
          <w:rFonts w:ascii="Arial Nova" w:eastAsia="ArialMT" w:hAnsi="Arial Nova" w:cs="Microsoft Sans Serif"/>
          <w:color w:val="000000" w:themeColor="text1"/>
        </w:rPr>
      </w:pPr>
      <w:r w:rsidRPr="0019472D">
        <w:rPr>
          <w:rFonts w:ascii="Arial Nova" w:eastAsia="ArialMT" w:hAnsi="Arial Nova" w:cs="Microsoft Sans Serif"/>
          <w:b/>
          <w:bCs/>
          <w:color w:val="000000" w:themeColor="text1"/>
        </w:rPr>
        <w:t>Newspapers</w:t>
      </w:r>
      <w:r w:rsidRPr="0019472D">
        <w:rPr>
          <w:rFonts w:ascii="Arial Nova" w:eastAsia="ArialMT" w:hAnsi="Arial Nova" w:cs="Microsoft Sans Serif"/>
          <w:color w:val="000000" w:themeColor="text1"/>
        </w:rPr>
        <w:t xml:space="preserve">: Local newspapers are a great way to get </w:t>
      </w:r>
      <w:r w:rsidR="00BA0CD0">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 xml:space="preserve">message in front of </w:t>
      </w:r>
      <w:r w:rsidR="00B16224">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community. Daily papers can be useful through letters to the editor, op-ed pieces, articles by reporters, and meetings with the editorial board. Weekly papers are often locally focused and </w:t>
      </w:r>
      <w:r w:rsidR="002D4AEC">
        <w:rPr>
          <w:rFonts w:ascii="Arial Nova" w:eastAsia="ArialMT" w:hAnsi="Arial Nova" w:cs="Microsoft Sans Serif"/>
          <w:color w:val="000000" w:themeColor="text1"/>
        </w:rPr>
        <w:t xml:space="preserve">might </w:t>
      </w:r>
      <w:r w:rsidRPr="0019472D">
        <w:rPr>
          <w:rFonts w:ascii="Arial Nova" w:eastAsia="ArialMT" w:hAnsi="Arial Nova" w:cs="Microsoft Sans Serif"/>
          <w:color w:val="000000" w:themeColor="text1"/>
        </w:rPr>
        <w:t xml:space="preserve">run a press release word for word. </w:t>
      </w:r>
    </w:p>
    <w:p w14:paraId="63FFC28F" w14:textId="2011FF95" w:rsidR="00A60E1B" w:rsidRPr="0019472D" w:rsidRDefault="00A60E1B" w:rsidP="00F5686D">
      <w:pPr>
        <w:pStyle w:val="ListParagraph"/>
        <w:widowControl w:val="0"/>
        <w:numPr>
          <w:ilvl w:val="0"/>
          <w:numId w:val="2"/>
        </w:numPr>
        <w:adjustRightInd w:val="0"/>
        <w:spacing w:after="0" w:line="240" w:lineRule="auto"/>
        <w:ind w:left="360"/>
        <w:rPr>
          <w:rFonts w:ascii="Arial Nova" w:eastAsia="ArialMT" w:hAnsi="Arial Nova" w:cs="Microsoft Sans Serif"/>
          <w:color w:val="000000" w:themeColor="text1"/>
        </w:rPr>
      </w:pPr>
      <w:r w:rsidRPr="0019472D">
        <w:rPr>
          <w:rFonts w:ascii="Arial Nova" w:eastAsia="ArialMT" w:hAnsi="Arial Nova" w:cs="Microsoft Sans Serif"/>
          <w:b/>
          <w:bCs/>
          <w:color w:val="000000" w:themeColor="text1"/>
        </w:rPr>
        <w:t>Radio</w:t>
      </w:r>
      <w:r w:rsidRPr="0019472D">
        <w:rPr>
          <w:rFonts w:ascii="Arial Nova" w:eastAsia="ArialMT" w:hAnsi="Arial Nova" w:cs="Microsoft Sans Serif"/>
          <w:color w:val="000000" w:themeColor="text1"/>
        </w:rPr>
        <w:t xml:space="preserve">: There are very few locally focused radio news stations, but some local stations may have call-in talk shows that can be a good way to get </w:t>
      </w:r>
      <w:r w:rsidR="002D4AEC">
        <w:rPr>
          <w:rFonts w:ascii="Arial Nova" w:eastAsia="ArialMT" w:hAnsi="Arial Nova" w:cs="Microsoft Sans Serif"/>
          <w:color w:val="000000" w:themeColor="text1"/>
        </w:rPr>
        <w:t>an</w:t>
      </w:r>
      <w:r w:rsidRPr="0019472D">
        <w:rPr>
          <w:rFonts w:ascii="Arial Nova" w:eastAsia="ArialMT" w:hAnsi="Arial Nova" w:cs="Microsoft Sans Serif"/>
          <w:color w:val="000000" w:themeColor="text1"/>
        </w:rPr>
        <w:t xml:space="preserve"> issue out to the public. </w:t>
      </w:r>
    </w:p>
    <w:p w14:paraId="65D7DC29" w14:textId="12FF8738" w:rsidR="00A60E1B" w:rsidRPr="0019472D" w:rsidRDefault="00A60E1B" w:rsidP="00F5686D">
      <w:pPr>
        <w:pStyle w:val="ListParagraph"/>
        <w:widowControl w:val="0"/>
        <w:numPr>
          <w:ilvl w:val="0"/>
          <w:numId w:val="2"/>
        </w:numPr>
        <w:adjustRightInd w:val="0"/>
        <w:spacing w:after="0" w:line="240" w:lineRule="auto"/>
        <w:ind w:left="360"/>
        <w:rPr>
          <w:rFonts w:ascii="Arial Nova" w:eastAsia="ArialMT" w:hAnsi="Arial Nova" w:cs="Microsoft Sans Serif"/>
          <w:color w:val="000000" w:themeColor="text1"/>
        </w:rPr>
      </w:pPr>
      <w:r w:rsidRPr="0019472D">
        <w:rPr>
          <w:rFonts w:ascii="Arial Nova" w:eastAsia="ArialMT" w:hAnsi="Arial Nova" w:cs="Microsoft Sans Serif"/>
          <w:b/>
          <w:bCs/>
          <w:color w:val="000000" w:themeColor="text1"/>
        </w:rPr>
        <w:t>Television</w:t>
      </w:r>
      <w:r w:rsidRPr="0019472D">
        <w:rPr>
          <w:rFonts w:ascii="Arial Nova" w:eastAsia="ArialMT" w:hAnsi="Arial Nova" w:cs="Microsoft Sans Serif"/>
          <w:color w:val="000000" w:themeColor="text1"/>
        </w:rPr>
        <w:t xml:space="preserve">: TV news </w:t>
      </w:r>
      <w:r w:rsidR="002D4AEC" w:rsidRPr="0019472D">
        <w:rPr>
          <w:rFonts w:ascii="Arial Nova" w:eastAsia="ArialMT" w:hAnsi="Arial Nova" w:cs="Microsoft Sans Serif"/>
          <w:color w:val="000000" w:themeColor="text1"/>
        </w:rPr>
        <w:t>tends</w:t>
      </w:r>
      <w:r w:rsidRPr="0019472D">
        <w:rPr>
          <w:rFonts w:ascii="Arial Nova" w:eastAsia="ArialMT" w:hAnsi="Arial Nova" w:cs="Microsoft Sans Serif"/>
          <w:color w:val="000000" w:themeColor="text1"/>
        </w:rPr>
        <w:t xml:space="preserve"> to focus more on visual-oriented stories, so think of ways to present </w:t>
      </w:r>
      <w:r w:rsidR="00923470">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issue visually for TV coverage. Some options might be a walkthrough of a school to illustrate needs. Keep in mind that while a TV reporter may </w:t>
      </w:r>
      <w:r w:rsidR="00923470">
        <w:rPr>
          <w:rFonts w:ascii="Arial Nova" w:eastAsia="ArialMT" w:hAnsi="Arial Nova" w:cs="Microsoft Sans Serif"/>
          <w:color w:val="000000" w:themeColor="text1"/>
        </w:rPr>
        <w:t xml:space="preserve">do a </w:t>
      </w:r>
      <w:r w:rsidR="006E2346">
        <w:rPr>
          <w:rFonts w:ascii="Arial Nova" w:eastAsia="ArialMT" w:hAnsi="Arial Nova" w:cs="Microsoft Sans Serif"/>
          <w:color w:val="000000" w:themeColor="text1"/>
        </w:rPr>
        <w:t xml:space="preserve">5 or 10 minute </w:t>
      </w:r>
      <w:r w:rsidRPr="0019472D">
        <w:rPr>
          <w:rFonts w:ascii="Arial Nova" w:eastAsia="ArialMT" w:hAnsi="Arial Nova" w:cs="Microsoft Sans Serif"/>
          <w:color w:val="000000" w:themeColor="text1"/>
        </w:rPr>
        <w:t>interview for a story, they are likely to only use 30 seconds of it in the story</w:t>
      </w:r>
      <w:r w:rsidR="006E2346">
        <w:rPr>
          <w:rFonts w:ascii="Arial Nova" w:eastAsia="ArialMT" w:hAnsi="Arial Nova" w:cs="Microsoft Sans Serif"/>
          <w:color w:val="000000" w:themeColor="text1"/>
        </w:rPr>
        <w:t>.</w:t>
      </w:r>
      <w:r w:rsidRPr="0019472D">
        <w:rPr>
          <w:rFonts w:ascii="Arial Nova" w:eastAsia="ArialMT" w:hAnsi="Arial Nova" w:cs="Microsoft Sans Serif"/>
          <w:color w:val="000000" w:themeColor="text1"/>
        </w:rPr>
        <w:t xml:space="preserve"> </w:t>
      </w:r>
      <w:r w:rsidR="006E2346">
        <w:rPr>
          <w:rFonts w:ascii="Arial Nova" w:eastAsia="ArialMT" w:hAnsi="Arial Nova" w:cs="Microsoft Sans Serif"/>
          <w:color w:val="000000" w:themeColor="text1"/>
        </w:rPr>
        <w:t>M</w:t>
      </w:r>
      <w:r w:rsidRPr="0019472D">
        <w:rPr>
          <w:rFonts w:ascii="Arial Nova" w:eastAsia="ArialMT" w:hAnsi="Arial Nova" w:cs="Microsoft Sans Serif"/>
          <w:color w:val="000000" w:themeColor="text1"/>
        </w:rPr>
        <w:t xml:space="preserve">ake sure </w:t>
      </w:r>
      <w:r w:rsidR="006D51BB">
        <w:rPr>
          <w:rFonts w:ascii="Arial Nova" w:eastAsia="ArialMT" w:hAnsi="Arial Nova" w:cs="Microsoft Sans Serif"/>
          <w:color w:val="000000" w:themeColor="text1"/>
        </w:rPr>
        <w:t>to</w:t>
      </w:r>
      <w:r w:rsidRPr="0019472D">
        <w:rPr>
          <w:rFonts w:ascii="Arial Nova" w:eastAsia="ArialMT" w:hAnsi="Arial Nova" w:cs="Microsoft Sans Serif"/>
          <w:color w:val="000000" w:themeColor="text1"/>
        </w:rPr>
        <w:t xml:space="preserve"> bring every question around to </w:t>
      </w:r>
      <w:r w:rsidR="006D51BB">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key points. </w:t>
      </w:r>
    </w:p>
    <w:p w14:paraId="25260689" w14:textId="40E163CA" w:rsidR="00A60E1B" w:rsidRPr="0019472D" w:rsidRDefault="00A60E1B" w:rsidP="00F5686D">
      <w:pPr>
        <w:pStyle w:val="ListParagraph"/>
        <w:widowControl w:val="0"/>
        <w:numPr>
          <w:ilvl w:val="0"/>
          <w:numId w:val="2"/>
        </w:numPr>
        <w:adjustRightInd w:val="0"/>
        <w:spacing w:after="0" w:line="240" w:lineRule="auto"/>
        <w:ind w:left="360"/>
        <w:rPr>
          <w:rFonts w:ascii="Arial Nova" w:eastAsia="ArialMT" w:hAnsi="Arial Nova" w:cs="Microsoft Sans Serif"/>
          <w:color w:val="000000" w:themeColor="text1"/>
        </w:rPr>
      </w:pPr>
      <w:r w:rsidRPr="0019472D">
        <w:rPr>
          <w:rFonts w:ascii="Arial Nova" w:eastAsia="ArialMT" w:hAnsi="Arial Nova" w:cs="Microsoft Sans Serif"/>
          <w:b/>
          <w:bCs/>
          <w:color w:val="000000" w:themeColor="text1"/>
        </w:rPr>
        <w:lastRenderedPageBreak/>
        <w:t>Social Media</w:t>
      </w:r>
      <w:r w:rsidRPr="0019472D">
        <w:rPr>
          <w:rFonts w:ascii="Arial Nova" w:eastAsia="ArialMT" w:hAnsi="Arial Nova" w:cs="Microsoft Sans Serif"/>
          <w:color w:val="000000" w:themeColor="text1"/>
        </w:rPr>
        <w:t xml:space="preserve">: Social media can be a blessing and a curse. It provides an opportunity to reach a broad audience, engage people in advocacy, and energize younger groups that might not see any other media. However, it is also possible to have a strong backlash on social media often from people not in </w:t>
      </w:r>
      <w:r w:rsidR="00BA0CD0">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community</w:t>
      </w:r>
      <w:r w:rsidR="00866270">
        <w:rPr>
          <w:rFonts w:ascii="Arial Nova" w:eastAsia="ArialMT" w:hAnsi="Arial Nova" w:cs="Microsoft Sans Serif"/>
          <w:color w:val="000000" w:themeColor="text1"/>
        </w:rPr>
        <w:t xml:space="preserve"> and especially</w:t>
      </w:r>
      <w:r w:rsidRPr="0019472D">
        <w:rPr>
          <w:rFonts w:ascii="Arial Nova" w:eastAsia="ArialMT" w:hAnsi="Arial Nova" w:cs="Microsoft Sans Serif"/>
          <w:color w:val="000000" w:themeColor="text1"/>
        </w:rPr>
        <w:t xml:space="preserve"> if someone with a large following shares </w:t>
      </w:r>
      <w:r w:rsidR="00866270">
        <w:rPr>
          <w:rFonts w:ascii="Arial Nova" w:eastAsia="ArialMT" w:hAnsi="Arial Nova" w:cs="Microsoft Sans Serif"/>
          <w:color w:val="000000" w:themeColor="text1"/>
        </w:rPr>
        <w:t xml:space="preserve">a </w:t>
      </w:r>
      <w:r w:rsidRPr="0019472D">
        <w:rPr>
          <w:rFonts w:ascii="Arial Nova" w:eastAsia="ArialMT" w:hAnsi="Arial Nova" w:cs="Microsoft Sans Serif"/>
          <w:color w:val="000000" w:themeColor="text1"/>
        </w:rPr>
        <w:t xml:space="preserve">post. Going viral can cut both ways. Make sure </w:t>
      </w:r>
      <w:r w:rsidR="00866270">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social media messages have a consistent and easy-to-use hashtag and a consistent graphic identity. Be prepared to engage with some replies to posts but remember not to feed the trolls. The mute and block tools are there for a reason, and do not be afraid to use them. </w:t>
      </w:r>
    </w:p>
    <w:p w14:paraId="3ED56FFD" w14:textId="77777777"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p>
    <w:p w14:paraId="1D361BEC" w14:textId="77777777" w:rsidR="00A60E1B" w:rsidRPr="0019472D" w:rsidRDefault="00A60E1B" w:rsidP="00F5686D">
      <w:pPr>
        <w:widowControl w:val="0"/>
        <w:adjustRightInd w:val="0"/>
        <w:spacing w:after="0" w:line="240" w:lineRule="auto"/>
        <w:rPr>
          <w:rFonts w:ascii="Arial Nova" w:eastAsia="ArialMT" w:hAnsi="Arial Nova" w:cs="Microsoft Sans Serif"/>
          <w:b/>
          <w:bCs/>
          <w:color w:val="000000" w:themeColor="text1"/>
        </w:rPr>
      </w:pPr>
      <w:r w:rsidRPr="0019472D">
        <w:rPr>
          <w:rFonts w:ascii="Arial Nova" w:eastAsia="ArialMT" w:hAnsi="Arial Nova" w:cs="Microsoft Sans Serif"/>
          <w:b/>
          <w:bCs/>
          <w:color w:val="000000" w:themeColor="text1"/>
        </w:rPr>
        <w:t xml:space="preserve">Activities that Generate Media Interest </w:t>
      </w:r>
    </w:p>
    <w:p w14:paraId="5B340D4C" w14:textId="679B4085" w:rsidR="00A60E1B" w:rsidRDefault="00A60E1B" w:rsidP="00F5686D">
      <w:pPr>
        <w:widowControl w:val="0"/>
        <w:adjustRightInd w:val="0"/>
        <w:spacing w:after="0" w:line="240" w:lineRule="auto"/>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 xml:space="preserve">Media coverage can be a long-term effort. Learn who covers education issues at the local paper, radio station, or TV station. Follow them on social media </w:t>
      </w:r>
      <w:r w:rsidR="005657CA">
        <w:rPr>
          <w:rFonts w:ascii="Arial Nova" w:eastAsia="ArialMT" w:hAnsi="Arial Nova" w:cs="Microsoft Sans Serif"/>
          <w:color w:val="000000" w:themeColor="text1"/>
        </w:rPr>
        <w:t>to</w:t>
      </w:r>
      <w:r w:rsidRPr="0019472D">
        <w:rPr>
          <w:rFonts w:ascii="Arial Nova" w:eastAsia="ArialMT" w:hAnsi="Arial Nova" w:cs="Microsoft Sans Serif"/>
          <w:color w:val="000000" w:themeColor="text1"/>
        </w:rPr>
        <w:t xml:space="preserve"> see what type</w:t>
      </w:r>
      <w:r w:rsidR="00C41267">
        <w:rPr>
          <w:rFonts w:ascii="Arial Nova" w:eastAsia="ArialMT" w:hAnsi="Arial Nova" w:cs="Microsoft Sans Serif"/>
          <w:color w:val="000000" w:themeColor="text1"/>
        </w:rPr>
        <w:t>s</w:t>
      </w:r>
      <w:r w:rsidRPr="0019472D">
        <w:rPr>
          <w:rFonts w:ascii="Arial Nova" w:eastAsia="ArialMT" w:hAnsi="Arial Nova" w:cs="Microsoft Sans Serif"/>
          <w:color w:val="000000" w:themeColor="text1"/>
        </w:rPr>
        <w:t xml:space="preserve"> of stories they cove</w:t>
      </w:r>
      <w:r w:rsidR="002535E2">
        <w:rPr>
          <w:rFonts w:ascii="Arial Nova" w:eastAsia="ArialMT" w:hAnsi="Arial Nova" w:cs="Microsoft Sans Serif"/>
          <w:color w:val="000000" w:themeColor="text1"/>
        </w:rPr>
        <w:t>r</w:t>
      </w:r>
      <w:r w:rsidR="00F215B3">
        <w:rPr>
          <w:rFonts w:ascii="Arial Nova" w:eastAsia="ArialMT" w:hAnsi="Arial Nova" w:cs="Microsoft Sans Serif"/>
          <w:color w:val="000000" w:themeColor="text1"/>
        </w:rPr>
        <w:t xml:space="preserve"> and </w:t>
      </w:r>
      <w:r w:rsidR="00505720">
        <w:rPr>
          <w:rFonts w:ascii="Arial Nova" w:eastAsia="ArialMT" w:hAnsi="Arial Nova" w:cs="Microsoft Sans Serif"/>
          <w:color w:val="000000" w:themeColor="text1"/>
        </w:rPr>
        <w:t xml:space="preserve">what their </w:t>
      </w:r>
      <w:r w:rsidRPr="0019472D">
        <w:rPr>
          <w:rFonts w:ascii="Arial Nova" w:eastAsia="ArialMT" w:hAnsi="Arial Nova" w:cs="Microsoft Sans Serif"/>
          <w:color w:val="000000" w:themeColor="text1"/>
        </w:rPr>
        <w:t xml:space="preserve">editors are printing or airing. When pitching stories, be sure to emphasize the local angle and the importance of the issue to </w:t>
      </w:r>
      <w:r w:rsidR="00505720">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community. Think about the potential visual aspects of the story as even getting just a picture </w:t>
      </w:r>
      <w:r w:rsidR="00E51675">
        <w:rPr>
          <w:rFonts w:ascii="Arial Nova" w:eastAsia="ArialMT" w:hAnsi="Arial Nova" w:cs="Microsoft Sans Serif"/>
          <w:color w:val="000000" w:themeColor="text1"/>
        </w:rPr>
        <w:t>and</w:t>
      </w:r>
      <w:r w:rsidRPr="0019472D">
        <w:rPr>
          <w:rFonts w:ascii="Arial Nova" w:eastAsia="ArialMT" w:hAnsi="Arial Nova" w:cs="Microsoft Sans Serif"/>
          <w:color w:val="000000" w:themeColor="text1"/>
        </w:rPr>
        <w:t xml:space="preserve"> caption in the newspaper can help with </w:t>
      </w:r>
      <w:r w:rsidR="00E51675">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 xml:space="preserve">advocacy campaign. Inform the media of </w:t>
      </w:r>
      <w:r w:rsidR="00E51675">
        <w:rPr>
          <w:rFonts w:ascii="Arial Nova" w:eastAsia="ArialMT" w:hAnsi="Arial Nova" w:cs="Microsoft Sans Serif"/>
          <w:color w:val="000000" w:themeColor="text1"/>
        </w:rPr>
        <w:t xml:space="preserve">any </w:t>
      </w:r>
      <w:r w:rsidRPr="0019472D">
        <w:rPr>
          <w:rFonts w:ascii="Arial Nova" w:eastAsia="ArialMT" w:hAnsi="Arial Nova" w:cs="Microsoft Sans Serif"/>
          <w:color w:val="000000" w:themeColor="text1"/>
        </w:rPr>
        <w:t>event</w:t>
      </w:r>
      <w:r w:rsidR="00E51675">
        <w:rPr>
          <w:rFonts w:ascii="Arial Nova" w:eastAsia="ArialMT" w:hAnsi="Arial Nova" w:cs="Microsoft Sans Serif"/>
          <w:color w:val="000000" w:themeColor="text1"/>
        </w:rPr>
        <w:t>s</w:t>
      </w:r>
      <w:r w:rsidRPr="0019472D">
        <w:rPr>
          <w:rFonts w:ascii="Arial Nova" w:eastAsia="ArialMT" w:hAnsi="Arial Nova" w:cs="Microsoft Sans Serif"/>
          <w:color w:val="000000" w:themeColor="text1"/>
        </w:rPr>
        <w:t xml:space="preserve"> several days in advance through a press release. </w:t>
      </w:r>
      <w:r w:rsidR="00E51675">
        <w:rPr>
          <w:rFonts w:ascii="Arial Nova" w:eastAsia="ArialMT" w:hAnsi="Arial Nova" w:cs="Microsoft Sans Serif"/>
          <w:color w:val="000000" w:themeColor="text1"/>
        </w:rPr>
        <w:t>S</w:t>
      </w:r>
      <w:r w:rsidRPr="0019472D">
        <w:rPr>
          <w:rFonts w:ascii="Arial Nova" w:eastAsia="ArialMT" w:hAnsi="Arial Nova" w:cs="Microsoft Sans Serif"/>
          <w:color w:val="000000" w:themeColor="text1"/>
        </w:rPr>
        <w:t>ome activities that generate media interest</w:t>
      </w:r>
      <w:r w:rsidR="00E51675">
        <w:rPr>
          <w:rFonts w:ascii="Arial Nova" w:eastAsia="ArialMT" w:hAnsi="Arial Nova" w:cs="Microsoft Sans Serif"/>
          <w:color w:val="000000" w:themeColor="text1"/>
        </w:rPr>
        <w:t xml:space="preserve"> are s</w:t>
      </w:r>
      <w:r w:rsidRPr="0019472D">
        <w:rPr>
          <w:rFonts w:ascii="Arial Nova" w:eastAsia="ArialMT" w:hAnsi="Arial Nova" w:cs="Microsoft Sans Serif"/>
          <w:color w:val="000000" w:themeColor="text1"/>
        </w:rPr>
        <w:t>chool board or other candidate forums</w:t>
      </w:r>
      <w:r w:rsidR="00E51675">
        <w:rPr>
          <w:rFonts w:ascii="Arial Nova" w:eastAsia="ArialMT" w:hAnsi="Arial Nova" w:cs="Microsoft Sans Serif"/>
          <w:color w:val="000000" w:themeColor="text1"/>
        </w:rPr>
        <w:t>,</w:t>
      </w:r>
      <w:r w:rsidRPr="0019472D">
        <w:rPr>
          <w:rFonts w:ascii="Arial Nova" w:eastAsia="ArialMT" w:hAnsi="Arial Nova" w:cs="Microsoft Sans Serif"/>
          <w:color w:val="000000" w:themeColor="text1"/>
        </w:rPr>
        <w:t xml:space="preserve"> PTA events that involve kids doing something related to </w:t>
      </w:r>
      <w:r w:rsidR="00E51675">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campaign</w:t>
      </w:r>
      <w:r w:rsidR="00E51675">
        <w:rPr>
          <w:rFonts w:ascii="Arial Nova" w:eastAsia="ArialMT" w:hAnsi="Arial Nova" w:cs="Microsoft Sans Serif"/>
          <w:color w:val="000000" w:themeColor="text1"/>
        </w:rPr>
        <w:t xml:space="preserve">, </w:t>
      </w:r>
      <w:r w:rsidR="006A4B76">
        <w:rPr>
          <w:rFonts w:ascii="Arial Nova" w:eastAsia="ArialMT" w:hAnsi="Arial Nova" w:cs="Microsoft Sans Serif"/>
          <w:color w:val="000000" w:themeColor="text1"/>
        </w:rPr>
        <w:t>p</w:t>
      </w:r>
      <w:r w:rsidR="006A4B76" w:rsidRPr="0019472D">
        <w:rPr>
          <w:rFonts w:ascii="Arial Nova" w:eastAsia="ArialMT" w:hAnsi="Arial Nova" w:cs="Microsoft Sans Serif"/>
          <w:color w:val="000000" w:themeColor="text1"/>
        </w:rPr>
        <w:t>icketing with educational handouts</w:t>
      </w:r>
      <w:r w:rsidR="006A4B76">
        <w:rPr>
          <w:rFonts w:ascii="Arial Nova" w:eastAsia="ArialMT" w:hAnsi="Arial Nova" w:cs="Microsoft Sans Serif"/>
          <w:color w:val="000000" w:themeColor="text1"/>
        </w:rPr>
        <w:t xml:space="preserve">, </w:t>
      </w:r>
      <w:r w:rsidR="00DE7AF2">
        <w:rPr>
          <w:rFonts w:ascii="Arial Nova" w:eastAsia="ArialMT" w:hAnsi="Arial Nova" w:cs="Microsoft Sans Serif"/>
          <w:color w:val="000000" w:themeColor="text1"/>
        </w:rPr>
        <w:t xml:space="preserve">and </w:t>
      </w:r>
      <w:r w:rsidR="00E51675">
        <w:rPr>
          <w:rFonts w:ascii="Arial Nova" w:eastAsia="ArialMT" w:hAnsi="Arial Nova" w:cs="Microsoft Sans Serif"/>
          <w:color w:val="000000" w:themeColor="text1"/>
        </w:rPr>
        <w:t>p</w:t>
      </w:r>
      <w:r w:rsidRPr="0019472D">
        <w:rPr>
          <w:rFonts w:ascii="Arial Nova" w:eastAsia="ArialMT" w:hAnsi="Arial Nova" w:cs="Microsoft Sans Serif"/>
          <w:color w:val="000000" w:themeColor="text1"/>
        </w:rPr>
        <w:t>ress conference</w:t>
      </w:r>
      <w:r w:rsidR="007C00D9">
        <w:rPr>
          <w:rFonts w:ascii="Arial Nova" w:eastAsia="ArialMT" w:hAnsi="Arial Nova" w:cs="Microsoft Sans Serif"/>
          <w:color w:val="000000" w:themeColor="text1"/>
        </w:rPr>
        <w:t>s</w:t>
      </w:r>
      <w:r w:rsidRPr="0019472D">
        <w:rPr>
          <w:rFonts w:ascii="Arial Nova" w:eastAsia="ArialMT" w:hAnsi="Arial Nova" w:cs="Microsoft Sans Serif"/>
          <w:color w:val="000000" w:themeColor="text1"/>
        </w:rPr>
        <w:t xml:space="preserve"> ideally </w:t>
      </w:r>
      <w:r w:rsidR="00B378A4">
        <w:rPr>
          <w:rFonts w:ascii="Arial Nova" w:eastAsia="ArialMT" w:hAnsi="Arial Nova" w:cs="Microsoft Sans Serif"/>
          <w:color w:val="000000" w:themeColor="text1"/>
        </w:rPr>
        <w:t xml:space="preserve">about the </w:t>
      </w:r>
      <w:r w:rsidRPr="0019472D">
        <w:rPr>
          <w:rFonts w:ascii="Arial Nova" w:eastAsia="ArialMT" w:hAnsi="Arial Nova" w:cs="Microsoft Sans Serif"/>
          <w:color w:val="000000" w:themeColor="text1"/>
        </w:rPr>
        <w:t xml:space="preserve">advocating </w:t>
      </w:r>
      <w:r w:rsidR="00B378A4">
        <w:rPr>
          <w:rFonts w:ascii="Arial Nova" w:eastAsia="ArialMT" w:hAnsi="Arial Nova" w:cs="Microsoft Sans Serif"/>
          <w:color w:val="000000" w:themeColor="text1"/>
        </w:rPr>
        <w:t>issue</w:t>
      </w:r>
      <w:r w:rsidRPr="0019472D">
        <w:rPr>
          <w:rFonts w:ascii="Arial Nova" w:eastAsia="ArialMT" w:hAnsi="Arial Nova" w:cs="Microsoft Sans Serif"/>
          <w:color w:val="000000" w:themeColor="text1"/>
        </w:rPr>
        <w:t xml:space="preserve">. The best time for press conferences is Tuesday through Thursday between 10 am and 2 pm which allows reporters to get their story ready for evening news programs. </w:t>
      </w:r>
    </w:p>
    <w:p w14:paraId="0FE9BD7E" w14:textId="77777777" w:rsidR="005133B6" w:rsidRDefault="005133B6" w:rsidP="00F5686D">
      <w:pPr>
        <w:widowControl w:val="0"/>
        <w:adjustRightInd w:val="0"/>
        <w:spacing w:after="0" w:line="240" w:lineRule="auto"/>
        <w:rPr>
          <w:rFonts w:ascii="Arial Nova" w:eastAsia="ArialMT" w:hAnsi="Arial Nova" w:cs="Microsoft Sans Serif"/>
          <w:color w:val="000000" w:themeColor="text1"/>
        </w:rPr>
      </w:pPr>
    </w:p>
    <w:p w14:paraId="4B9EE6D9" w14:textId="4E002DCC" w:rsidR="00A60E1B" w:rsidRPr="003E7D52" w:rsidRDefault="00A60E1B" w:rsidP="00F5686D">
      <w:pPr>
        <w:widowControl w:val="0"/>
        <w:spacing w:after="0" w:line="240" w:lineRule="auto"/>
        <w:rPr>
          <w:rFonts w:ascii="Arial Nova" w:eastAsia="ArialMT" w:hAnsi="Arial Nova" w:cs="Microsoft Sans Serif"/>
          <w:b/>
          <w:bCs/>
          <w:color w:val="000000" w:themeColor="text1"/>
          <w:sz w:val="40"/>
          <w:szCs w:val="40"/>
          <w:u w:val="single"/>
        </w:rPr>
      </w:pPr>
      <w:bookmarkStart w:id="92" w:name="howtowritepressrelease"/>
      <w:r w:rsidRPr="003E7D52">
        <w:rPr>
          <w:rFonts w:ascii="Arial Nova" w:eastAsia="ArialMT" w:hAnsi="Arial Nova" w:cs="Microsoft Sans Serif"/>
          <w:b/>
          <w:bCs/>
          <w:color w:val="000000" w:themeColor="text1"/>
          <w:sz w:val="40"/>
          <w:szCs w:val="40"/>
          <w:u w:val="single"/>
        </w:rPr>
        <w:t>HOW TO WRITE A PRESS RELEASE</w:t>
      </w:r>
    </w:p>
    <w:bookmarkEnd w:id="92"/>
    <w:p w14:paraId="2A0B034D" w14:textId="77777777" w:rsidR="00A60E1B" w:rsidRPr="0019472D" w:rsidRDefault="00A60E1B" w:rsidP="00F5686D">
      <w:pPr>
        <w:widowControl w:val="0"/>
        <w:adjustRightInd w:val="0"/>
        <w:spacing w:after="0" w:line="240" w:lineRule="auto"/>
        <w:jc w:val="both"/>
        <w:rPr>
          <w:rFonts w:ascii="Arial Nova" w:eastAsia="ArialMT" w:hAnsi="Arial Nova" w:cs="Microsoft Sans Serif"/>
          <w:color w:val="000000" w:themeColor="text1"/>
        </w:rPr>
      </w:pPr>
    </w:p>
    <w:p w14:paraId="4BF946C2" w14:textId="77777777" w:rsidR="00965D4C" w:rsidRDefault="00A60E1B" w:rsidP="006826F0">
      <w:pPr>
        <w:widowControl w:val="0"/>
        <w:adjustRightInd w:val="0"/>
        <w:spacing w:after="0" w:line="240" w:lineRule="auto"/>
        <w:jc w:val="both"/>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 xml:space="preserve">Use a press release </w:t>
      </w:r>
      <w:r w:rsidR="003E7D52">
        <w:rPr>
          <w:rFonts w:ascii="Arial Nova" w:eastAsia="ArialMT" w:hAnsi="Arial Nova" w:cs="Microsoft Sans Serif"/>
          <w:color w:val="000000" w:themeColor="text1"/>
        </w:rPr>
        <w:t xml:space="preserve">to </w:t>
      </w:r>
      <w:r w:rsidRPr="0019472D">
        <w:rPr>
          <w:rFonts w:ascii="Arial Nova" w:eastAsia="ArialMT" w:hAnsi="Arial Nova" w:cs="Microsoft Sans Serif"/>
          <w:color w:val="000000" w:themeColor="text1"/>
        </w:rPr>
        <w:t>contact multiple media outlets. There is a specific format for a press release</w:t>
      </w:r>
      <w:r w:rsidR="003E7D52">
        <w:rPr>
          <w:rFonts w:ascii="Arial Nova" w:eastAsia="ArialMT" w:hAnsi="Arial Nova" w:cs="Microsoft Sans Serif"/>
          <w:color w:val="000000" w:themeColor="text1"/>
        </w:rPr>
        <w:t xml:space="preserve"> with </w:t>
      </w:r>
      <w:r w:rsidRPr="0019472D">
        <w:rPr>
          <w:rFonts w:ascii="Arial Nova" w:eastAsia="ArialMT" w:hAnsi="Arial Nova" w:cs="Microsoft Sans Serif"/>
          <w:color w:val="000000" w:themeColor="text1"/>
        </w:rPr>
        <w:t xml:space="preserve">numerous examples </w:t>
      </w:r>
      <w:r w:rsidR="008161F8">
        <w:rPr>
          <w:rFonts w:ascii="Arial Nova" w:eastAsia="ArialMT" w:hAnsi="Arial Nova" w:cs="Microsoft Sans Serif"/>
          <w:color w:val="000000" w:themeColor="text1"/>
        </w:rPr>
        <w:t xml:space="preserve">online </w:t>
      </w:r>
      <w:r w:rsidRPr="0019472D">
        <w:rPr>
          <w:rFonts w:ascii="Arial Nova" w:eastAsia="ArialMT" w:hAnsi="Arial Nova" w:cs="Microsoft Sans Serif"/>
          <w:color w:val="000000" w:themeColor="text1"/>
        </w:rPr>
        <w:t xml:space="preserve">for formatting guidance. </w:t>
      </w:r>
      <w:r w:rsidR="008161F8">
        <w:rPr>
          <w:rFonts w:ascii="Arial Nova" w:eastAsia="ArialMT" w:hAnsi="Arial Nova" w:cs="Microsoft Sans Serif"/>
          <w:color w:val="000000" w:themeColor="text1"/>
        </w:rPr>
        <w:t xml:space="preserve">Refer also to </w:t>
      </w:r>
      <w:r w:rsidRPr="0019472D">
        <w:rPr>
          <w:rFonts w:ascii="Arial Nova" w:eastAsia="ArialMT" w:hAnsi="Arial Nova" w:cs="Microsoft Sans Serif"/>
          <w:color w:val="000000" w:themeColor="text1"/>
        </w:rPr>
        <w:t>National PTA’s online press releases which are good examples of content. At the top left of the page, put the name and contact information for the person reporters should reach out to for further information. At the top right of the page, put “FOR IMMEDIATE RELEASE” (typically in all caps and bold). Below the contact information, place a headline that quickly summarizes what the press release is about, centered on the page</w:t>
      </w:r>
      <w:r w:rsidR="001256DE">
        <w:rPr>
          <w:rFonts w:ascii="Arial Nova" w:eastAsia="ArialMT" w:hAnsi="Arial Nova" w:cs="Microsoft Sans Serif"/>
          <w:color w:val="000000" w:themeColor="text1"/>
        </w:rPr>
        <w:t>, and</w:t>
      </w:r>
      <w:r w:rsidRPr="0019472D">
        <w:rPr>
          <w:rFonts w:ascii="Arial Nova" w:eastAsia="ArialMT" w:hAnsi="Arial Nova" w:cs="Microsoft Sans Serif"/>
          <w:color w:val="000000" w:themeColor="text1"/>
        </w:rPr>
        <w:t xml:space="preserve"> in bold. Make sure </w:t>
      </w:r>
      <w:r w:rsidR="007C7CB4">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 xml:space="preserve">headline stands out by using action verbs, </w:t>
      </w:r>
      <w:r w:rsidR="007C7CB4">
        <w:rPr>
          <w:rFonts w:ascii="Arial Nova" w:eastAsia="ArialMT" w:hAnsi="Arial Nova" w:cs="Microsoft Sans Serif"/>
          <w:color w:val="000000" w:themeColor="text1"/>
        </w:rPr>
        <w:t xml:space="preserve">be </w:t>
      </w:r>
      <w:r w:rsidRPr="0019472D">
        <w:rPr>
          <w:rFonts w:ascii="Arial Nova" w:eastAsia="ArialMT" w:hAnsi="Arial Nova" w:cs="Microsoft Sans Serif"/>
          <w:color w:val="000000" w:themeColor="text1"/>
        </w:rPr>
        <w:t xml:space="preserve">specific, and keep it short. If </w:t>
      </w:r>
      <w:r w:rsidR="007C7CB4">
        <w:rPr>
          <w:rFonts w:ascii="Arial Nova" w:eastAsia="ArialMT" w:hAnsi="Arial Nova" w:cs="Microsoft Sans Serif"/>
          <w:color w:val="000000" w:themeColor="text1"/>
        </w:rPr>
        <w:t xml:space="preserve">needed, </w:t>
      </w:r>
      <w:r w:rsidR="00965D4C">
        <w:rPr>
          <w:rFonts w:ascii="Arial Nova" w:eastAsia="ArialMT" w:hAnsi="Arial Nova" w:cs="Microsoft Sans Serif"/>
          <w:color w:val="000000" w:themeColor="text1"/>
        </w:rPr>
        <w:t xml:space="preserve">use </w:t>
      </w:r>
      <w:r w:rsidRPr="0019472D">
        <w:rPr>
          <w:rFonts w:ascii="Arial Nova" w:eastAsia="ArialMT" w:hAnsi="Arial Nova" w:cs="Microsoft Sans Serif"/>
          <w:color w:val="000000" w:themeColor="text1"/>
        </w:rPr>
        <w:t xml:space="preserve">a subheading in italics below the headline. </w:t>
      </w:r>
    </w:p>
    <w:p w14:paraId="1EF7C21D" w14:textId="77777777" w:rsidR="00965D4C" w:rsidRDefault="00965D4C" w:rsidP="00F5686D">
      <w:pPr>
        <w:widowControl w:val="0"/>
        <w:adjustRightInd w:val="0"/>
        <w:spacing w:after="0" w:line="240" w:lineRule="auto"/>
        <w:rPr>
          <w:rFonts w:ascii="Arial Nova" w:eastAsia="ArialMT" w:hAnsi="Arial Nova" w:cs="Microsoft Sans Serif"/>
          <w:color w:val="000000" w:themeColor="text1"/>
        </w:rPr>
      </w:pPr>
    </w:p>
    <w:p w14:paraId="3714D832" w14:textId="19D4C356"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 xml:space="preserve">Keep in mind that newsrooms get dozens or hundreds of press releases every day, so make sure </w:t>
      </w:r>
      <w:r w:rsidR="00965D4C">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headline is compelling. </w:t>
      </w:r>
      <w:r w:rsidR="00965D4C">
        <w:rPr>
          <w:rFonts w:ascii="Arial Nova" w:eastAsia="ArialMT" w:hAnsi="Arial Nova" w:cs="Microsoft Sans Serif"/>
          <w:color w:val="000000" w:themeColor="text1"/>
        </w:rPr>
        <w:t>M</w:t>
      </w:r>
      <w:r w:rsidRPr="0019472D">
        <w:rPr>
          <w:rFonts w:ascii="Arial Nova" w:eastAsia="ArialMT" w:hAnsi="Arial Nova" w:cs="Microsoft Sans Serif"/>
          <w:color w:val="000000" w:themeColor="text1"/>
        </w:rPr>
        <w:t xml:space="preserve">ake sure the most important information is right at the top. The first paragraph should cover who, what, and where. The second paragraph should cover the why. These two paragraphs should cover all crucial information. Beyond the first two paragraphs, add a quote from </w:t>
      </w:r>
      <w:r w:rsidR="00965D4C">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PTA president or a PTA family, share non-critical information, and provide a summary of what </w:t>
      </w:r>
      <w:r w:rsidR="00567463">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PTA is. Try to keep </w:t>
      </w:r>
      <w:r w:rsidR="00567463">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 xml:space="preserve">press release to a single page. At the end of </w:t>
      </w:r>
      <w:r w:rsidR="00246745">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press release centered on the page, put “###” or “-30-“ to signify the end of the release.</w:t>
      </w:r>
    </w:p>
    <w:p w14:paraId="40D80DBA" w14:textId="77777777" w:rsidR="00A60E1B" w:rsidRPr="0019472D" w:rsidRDefault="00A60E1B" w:rsidP="00F5686D">
      <w:pPr>
        <w:widowControl w:val="0"/>
        <w:adjustRightInd w:val="0"/>
        <w:spacing w:after="0" w:line="240" w:lineRule="auto"/>
        <w:jc w:val="center"/>
        <w:rPr>
          <w:rFonts w:ascii="Arial Nova" w:eastAsia="ArialMT" w:hAnsi="Arial Nova" w:cs="Microsoft Sans Serif"/>
          <w:color w:val="000000" w:themeColor="text1"/>
          <w:lang w:bidi="ar-SA"/>
        </w:rPr>
      </w:pPr>
    </w:p>
    <w:p w14:paraId="3B936778" w14:textId="77777777" w:rsidR="00A60E1B" w:rsidRPr="00246745" w:rsidRDefault="00A60E1B" w:rsidP="00F5686D">
      <w:pPr>
        <w:widowControl w:val="0"/>
        <w:adjustRightInd w:val="0"/>
        <w:spacing w:after="0" w:line="240" w:lineRule="auto"/>
        <w:rPr>
          <w:rFonts w:ascii="Arial Nova" w:eastAsia="ArialMT" w:hAnsi="Arial Nova" w:cs="Microsoft Sans Serif"/>
          <w:b/>
          <w:bCs/>
          <w:color w:val="000000" w:themeColor="text1"/>
          <w:sz w:val="40"/>
          <w:szCs w:val="40"/>
          <w:u w:val="single"/>
        </w:rPr>
      </w:pPr>
      <w:bookmarkStart w:id="93" w:name="samplethankyoutoleg"/>
      <w:r w:rsidRPr="00246745">
        <w:rPr>
          <w:rFonts w:ascii="Arial Nova" w:eastAsia="ArialMT" w:hAnsi="Arial Nova" w:cs="Microsoft Sans Serif"/>
          <w:b/>
          <w:bCs/>
          <w:color w:val="000000" w:themeColor="text1"/>
          <w:sz w:val="40"/>
          <w:szCs w:val="40"/>
          <w:u w:val="single"/>
        </w:rPr>
        <w:t>SAMPLE THANK YOU LETTER TO A LEGISLATOR</w:t>
      </w:r>
    </w:p>
    <w:bookmarkEnd w:id="93"/>
    <w:p w14:paraId="20F54AB3" w14:textId="77777777"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p>
    <w:p w14:paraId="7D3F8246" w14:textId="1150DDF2" w:rsidR="00A60E1B" w:rsidRDefault="00A60E1B" w:rsidP="00F5686D">
      <w:pPr>
        <w:widowControl w:val="0"/>
        <w:adjustRightInd w:val="0"/>
        <w:spacing w:after="0" w:line="240" w:lineRule="auto"/>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 xml:space="preserve">Be sure to thank </w:t>
      </w:r>
      <w:r w:rsidR="00246745">
        <w:rPr>
          <w:rFonts w:ascii="Arial Nova" w:eastAsia="ArialMT" w:hAnsi="Arial Nova" w:cs="Microsoft Sans Serif"/>
          <w:color w:val="000000" w:themeColor="text1"/>
        </w:rPr>
        <w:t xml:space="preserve">every </w:t>
      </w:r>
      <w:r w:rsidRPr="0019472D">
        <w:rPr>
          <w:rFonts w:ascii="Arial Nova" w:eastAsia="ArialMT" w:hAnsi="Arial Nova" w:cs="Microsoft Sans Serif"/>
          <w:color w:val="000000" w:themeColor="text1"/>
        </w:rPr>
        <w:t xml:space="preserve">legislator (or any other decision maker) after meeting with them. This is an opportunity to reinforce </w:t>
      </w:r>
      <w:r w:rsidR="00DE4AAF">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advocacy message, provide additional information, and answer any questions not answer</w:t>
      </w:r>
      <w:r w:rsidR="00DE4AAF">
        <w:rPr>
          <w:rFonts w:ascii="Arial Nova" w:eastAsia="ArialMT" w:hAnsi="Arial Nova" w:cs="Microsoft Sans Serif"/>
          <w:color w:val="000000" w:themeColor="text1"/>
        </w:rPr>
        <w:t>ed</w:t>
      </w:r>
      <w:r w:rsidRPr="0019472D">
        <w:rPr>
          <w:rFonts w:ascii="Arial Nova" w:eastAsia="ArialMT" w:hAnsi="Arial Nova" w:cs="Microsoft Sans Serif"/>
          <w:color w:val="000000" w:themeColor="text1"/>
        </w:rPr>
        <w:t xml:space="preserve"> during </w:t>
      </w:r>
      <w:r w:rsidR="00BA0CD0">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 xml:space="preserve">meeting. </w:t>
      </w:r>
      <w:r w:rsidR="00DE4AAF">
        <w:rPr>
          <w:rFonts w:ascii="Arial Nova" w:eastAsia="ArialMT" w:hAnsi="Arial Nova" w:cs="Microsoft Sans Serif"/>
          <w:color w:val="000000" w:themeColor="text1"/>
        </w:rPr>
        <w:t xml:space="preserve">It </w:t>
      </w:r>
      <w:r w:rsidRPr="0019472D">
        <w:rPr>
          <w:rFonts w:ascii="Arial Nova" w:eastAsia="ArialMT" w:hAnsi="Arial Nova" w:cs="Microsoft Sans Serif"/>
          <w:color w:val="000000" w:themeColor="text1"/>
        </w:rPr>
        <w:t xml:space="preserve">can be email but never underestimate the power of a handwritten note. If </w:t>
      </w:r>
      <w:r w:rsidR="008F68F4">
        <w:rPr>
          <w:rFonts w:ascii="Arial Nova" w:eastAsia="ArialMT" w:hAnsi="Arial Nova" w:cs="Microsoft Sans Serif"/>
          <w:color w:val="000000" w:themeColor="text1"/>
        </w:rPr>
        <w:t xml:space="preserve">the meeting was </w:t>
      </w:r>
      <w:r w:rsidRPr="0019472D">
        <w:rPr>
          <w:rFonts w:ascii="Arial Nova" w:eastAsia="ArialMT" w:hAnsi="Arial Nova" w:cs="Microsoft Sans Serif"/>
          <w:color w:val="000000" w:themeColor="text1"/>
        </w:rPr>
        <w:t xml:space="preserve">with a staff person rather than </w:t>
      </w:r>
      <w:r w:rsidR="008F68F4">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 xml:space="preserve">legislator, be sure to mention them by name in the thank you. If the staff person was helpful, courteous, informative, etc., mention that as well as </w:t>
      </w:r>
      <w:r w:rsidR="008F68F4">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 xml:space="preserve">legislator is likely to mention it to the staffer. A good relationship with a legislator’s staff is as important as a good relationship with </w:t>
      </w:r>
      <w:r w:rsidR="005370D1">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legislator, </w:t>
      </w:r>
      <w:r w:rsidR="005370D1">
        <w:rPr>
          <w:rFonts w:ascii="Arial Nova" w:eastAsia="ArialMT" w:hAnsi="Arial Nova" w:cs="Microsoft Sans Serif"/>
          <w:color w:val="000000" w:themeColor="text1"/>
        </w:rPr>
        <w:t>especially since the</w:t>
      </w:r>
      <w:r w:rsidRPr="0019472D">
        <w:rPr>
          <w:rFonts w:ascii="Arial Nova" w:eastAsia="ArialMT" w:hAnsi="Arial Nova" w:cs="Microsoft Sans Serif"/>
          <w:color w:val="000000" w:themeColor="text1"/>
        </w:rPr>
        <w:t xml:space="preserve"> staff are likely to be the ones setting up meetings, reading emails, and putting call</w:t>
      </w:r>
      <w:r w:rsidR="005370D1">
        <w:rPr>
          <w:rFonts w:ascii="Arial Nova" w:eastAsia="ArialMT" w:hAnsi="Arial Nova" w:cs="Microsoft Sans Serif"/>
          <w:color w:val="000000" w:themeColor="text1"/>
        </w:rPr>
        <w:t>s</w:t>
      </w:r>
      <w:r w:rsidRPr="0019472D">
        <w:rPr>
          <w:rFonts w:ascii="Arial Nova" w:eastAsia="ArialMT" w:hAnsi="Arial Nova" w:cs="Microsoft Sans Serif"/>
          <w:color w:val="000000" w:themeColor="text1"/>
        </w:rPr>
        <w:t xml:space="preserve"> through to the legislator. Replace the bracketed text below with the proper items. </w:t>
      </w:r>
    </w:p>
    <w:p w14:paraId="68C4719E" w14:textId="77777777" w:rsidR="00F12619" w:rsidRDefault="00F12619" w:rsidP="00F5686D">
      <w:pPr>
        <w:widowControl w:val="0"/>
        <w:adjustRightInd w:val="0"/>
        <w:spacing w:after="0" w:line="240" w:lineRule="auto"/>
        <w:rPr>
          <w:rFonts w:ascii="Arial Nova" w:eastAsia="ArialMT" w:hAnsi="Arial Nova" w:cs="Microsoft Sans Serif"/>
          <w:color w:val="000000" w:themeColor="text1"/>
        </w:rPr>
      </w:pPr>
    </w:p>
    <w:p w14:paraId="0055E890" w14:textId="77777777" w:rsidR="00F12619" w:rsidRDefault="00F12619" w:rsidP="00F5686D">
      <w:pPr>
        <w:widowControl w:val="0"/>
        <w:adjustRightInd w:val="0"/>
        <w:spacing w:after="0" w:line="240" w:lineRule="auto"/>
        <w:rPr>
          <w:rFonts w:ascii="Arial Nova" w:eastAsia="ArialMT" w:hAnsi="Arial Nova" w:cs="Microsoft Sans Serif"/>
          <w:color w:val="000000" w:themeColor="text1"/>
        </w:rPr>
      </w:pPr>
    </w:p>
    <w:p w14:paraId="553D260C" w14:textId="77777777" w:rsidR="00F12619" w:rsidRDefault="00F12619" w:rsidP="00F5686D">
      <w:pPr>
        <w:widowControl w:val="0"/>
        <w:adjustRightInd w:val="0"/>
        <w:spacing w:after="0" w:line="240" w:lineRule="auto"/>
        <w:rPr>
          <w:rFonts w:ascii="Arial Nova" w:eastAsia="ArialMT" w:hAnsi="Arial Nova" w:cs="Microsoft Sans Serif"/>
          <w:color w:val="000000" w:themeColor="text1"/>
        </w:rPr>
      </w:pPr>
    </w:p>
    <w:p w14:paraId="28A221B3" w14:textId="77777777"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lastRenderedPageBreak/>
        <w:t xml:space="preserve">Dear [Senator/Representative] [Last Name], </w:t>
      </w:r>
    </w:p>
    <w:p w14:paraId="6EF3939C" w14:textId="77777777"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p>
    <w:p w14:paraId="1172C1BC" w14:textId="04BF7725"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 xml:space="preserve">Thank you for taking the time to meet with [me/us] on [date] regarding [issue]. As requested, here is the additional information I mentioned in our meeting. </w:t>
      </w:r>
      <w:r w:rsidR="00521276">
        <w:rPr>
          <w:rFonts w:ascii="Arial Nova" w:eastAsia="ArialMT" w:hAnsi="Arial Nova" w:cs="Microsoft Sans Serif"/>
          <w:color w:val="000000" w:themeColor="text1"/>
        </w:rPr>
        <w:t xml:space="preserve">[Answers to questions or further information.] </w:t>
      </w:r>
      <w:r w:rsidRPr="0019472D">
        <w:rPr>
          <w:rFonts w:ascii="Arial Nova" w:eastAsia="ArialMT" w:hAnsi="Arial Nova" w:cs="Microsoft Sans Serif"/>
          <w:color w:val="000000" w:themeColor="text1"/>
        </w:rPr>
        <w:t xml:space="preserve">I hope we can count on your support for [issue], and I look forward to speaking with you again in the future. </w:t>
      </w:r>
    </w:p>
    <w:p w14:paraId="7A7EF8B9" w14:textId="77777777"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p>
    <w:p w14:paraId="7418D095" w14:textId="77777777"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lang w:bidi="ar-SA"/>
        </w:rPr>
      </w:pPr>
      <w:r w:rsidRPr="0019472D">
        <w:rPr>
          <w:rFonts w:ascii="Arial Nova" w:eastAsia="ArialMT" w:hAnsi="Arial Nova" w:cs="Microsoft Sans Serif"/>
          <w:color w:val="000000" w:themeColor="text1"/>
        </w:rPr>
        <w:t>Sincerely,</w:t>
      </w:r>
    </w:p>
    <w:p w14:paraId="7706DC3C" w14:textId="77777777"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lang w:bidi="ar-SA"/>
        </w:rPr>
      </w:pPr>
      <w:r w:rsidRPr="0019472D">
        <w:rPr>
          <w:rFonts w:ascii="Arial Nova" w:eastAsia="ArialMT" w:hAnsi="Arial Nova" w:cs="Microsoft Sans Serif"/>
          <w:color w:val="000000" w:themeColor="text1"/>
          <w:lang w:bidi="ar-SA"/>
        </w:rPr>
        <w:t>Signature</w:t>
      </w:r>
    </w:p>
    <w:p w14:paraId="0C82E1D4" w14:textId="77777777" w:rsidR="007864D9" w:rsidRDefault="00A60E1B" w:rsidP="00F5686D">
      <w:pPr>
        <w:widowControl w:val="0"/>
        <w:adjustRightInd w:val="0"/>
        <w:spacing w:after="0" w:line="240" w:lineRule="auto"/>
        <w:rPr>
          <w:rFonts w:ascii="Arial Nova" w:eastAsia="ArialMT" w:hAnsi="Arial Nova" w:cs="Microsoft Sans Serif"/>
          <w:color w:val="000000" w:themeColor="text1"/>
          <w:lang w:bidi="ar-SA"/>
        </w:rPr>
      </w:pPr>
      <w:r w:rsidRPr="0019472D">
        <w:rPr>
          <w:rFonts w:ascii="Arial Nova" w:eastAsia="ArialMT" w:hAnsi="Arial Nova" w:cs="Microsoft Sans Serif"/>
          <w:color w:val="000000" w:themeColor="text1"/>
          <w:lang w:bidi="ar-SA"/>
        </w:rPr>
        <w:t>[PTA Name, Position]</w:t>
      </w:r>
    </w:p>
    <w:p w14:paraId="68529949" w14:textId="77777777" w:rsidR="007864D9" w:rsidRDefault="007864D9" w:rsidP="00F5686D">
      <w:pPr>
        <w:widowControl w:val="0"/>
        <w:adjustRightInd w:val="0"/>
        <w:spacing w:after="0" w:line="240" w:lineRule="auto"/>
        <w:rPr>
          <w:rFonts w:ascii="Arial Nova" w:eastAsia="ArialMT" w:hAnsi="Arial Nova" w:cs="Microsoft Sans Serif"/>
          <w:color w:val="000000" w:themeColor="text1"/>
          <w:lang w:bidi="ar-SA"/>
        </w:rPr>
      </w:pPr>
    </w:p>
    <w:p w14:paraId="5F89C85D" w14:textId="43CF6FD8" w:rsidR="00A60E1B" w:rsidRPr="007864D9" w:rsidRDefault="00A60E1B" w:rsidP="00F5686D">
      <w:pPr>
        <w:widowControl w:val="0"/>
        <w:adjustRightInd w:val="0"/>
        <w:spacing w:after="0" w:line="240" w:lineRule="auto"/>
        <w:jc w:val="both"/>
        <w:rPr>
          <w:rFonts w:ascii="Arial Nova" w:eastAsia="ArialMT" w:hAnsi="Arial Nova" w:cs="Microsoft Sans Serif"/>
          <w:b/>
          <w:bCs/>
          <w:color w:val="000000" w:themeColor="text1"/>
          <w:sz w:val="40"/>
          <w:szCs w:val="40"/>
          <w:u w:val="single"/>
        </w:rPr>
      </w:pPr>
      <w:bookmarkStart w:id="94" w:name="advocatingwithschoolboard"/>
      <w:r w:rsidRPr="007864D9">
        <w:rPr>
          <w:rFonts w:ascii="Arial Nova" w:eastAsia="ArialMT" w:hAnsi="Arial Nova" w:cs="Microsoft Sans Serif"/>
          <w:b/>
          <w:bCs/>
          <w:color w:val="000000" w:themeColor="text1"/>
          <w:sz w:val="40"/>
          <w:szCs w:val="40"/>
          <w:u w:val="single"/>
        </w:rPr>
        <w:t>ADVOCATING WITH YOUR SCHOOL BOARD</w:t>
      </w:r>
    </w:p>
    <w:bookmarkEnd w:id="94"/>
    <w:p w14:paraId="43D88D1F" w14:textId="77777777" w:rsidR="00A60E1B" w:rsidRPr="0019472D" w:rsidRDefault="00A60E1B" w:rsidP="00F5686D">
      <w:pPr>
        <w:widowControl w:val="0"/>
        <w:adjustRightInd w:val="0"/>
        <w:spacing w:after="0" w:line="240" w:lineRule="auto"/>
        <w:jc w:val="both"/>
        <w:rPr>
          <w:rFonts w:ascii="Arial Nova" w:eastAsia="ArialMT" w:hAnsi="Arial Nova" w:cs="Microsoft Sans Serif"/>
          <w:color w:val="000000" w:themeColor="text1"/>
        </w:rPr>
      </w:pPr>
    </w:p>
    <w:p w14:paraId="458890CB" w14:textId="5F2B063E" w:rsidR="00A60E1B" w:rsidRPr="0019472D" w:rsidRDefault="00D400A1" w:rsidP="00F5686D">
      <w:pPr>
        <w:widowControl w:val="0"/>
        <w:adjustRightInd w:val="0"/>
        <w:spacing w:after="0" w:line="240" w:lineRule="auto"/>
        <w:rPr>
          <w:rFonts w:ascii="Arial Nova" w:eastAsia="ArialMT" w:hAnsi="Arial Nova" w:cs="Microsoft Sans Serif"/>
          <w:color w:val="000000" w:themeColor="text1"/>
        </w:rPr>
      </w:pPr>
      <w:r>
        <w:rPr>
          <w:rFonts w:ascii="Arial Nova" w:eastAsia="ArialMT" w:hAnsi="Arial Nova" w:cs="Microsoft Sans Serif"/>
          <w:color w:val="000000" w:themeColor="text1"/>
        </w:rPr>
        <w:t xml:space="preserve">When </w:t>
      </w:r>
      <w:r w:rsidR="00A60E1B" w:rsidRPr="0019472D">
        <w:rPr>
          <w:rFonts w:ascii="Arial Nova" w:eastAsia="ArialMT" w:hAnsi="Arial Nova" w:cs="Microsoft Sans Serif"/>
          <w:color w:val="000000" w:themeColor="text1"/>
        </w:rPr>
        <w:t xml:space="preserve">starting </w:t>
      </w:r>
      <w:r>
        <w:rPr>
          <w:rFonts w:ascii="Arial Nova" w:eastAsia="ArialMT" w:hAnsi="Arial Nova" w:cs="Microsoft Sans Serif"/>
          <w:color w:val="000000" w:themeColor="text1"/>
        </w:rPr>
        <w:t xml:space="preserve">an </w:t>
      </w:r>
      <w:r w:rsidR="00A60E1B" w:rsidRPr="0019472D">
        <w:rPr>
          <w:rFonts w:ascii="Arial Nova" w:eastAsia="ArialMT" w:hAnsi="Arial Nova" w:cs="Microsoft Sans Serif"/>
          <w:color w:val="000000" w:themeColor="text1"/>
        </w:rPr>
        <w:t>advocacy journey</w:t>
      </w:r>
      <w:r>
        <w:rPr>
          <w:rFonts w:ascii="Arial Nova" w:eastAsia="ArialMT" w:hAnsi="Arial Nova" w:cs="Microsoft Sans Serif"/>
          <w:color w:val="000000" w:themeColor="text1"/>
        </w:rPr>
        <w:t>, i</w:t>
      </w:r>
      <w:r w:rsidR="00A60E1B" w:rsidRPr="0019472D">
        <w:rPr>
          <w:rFonts w:ascii="Arial Nova" w:eastAsia="ArialMT" w:hAnsi="Arial Nova" w:cs="Microsoft Sans Serif"/>
          <w:color w:val="000000" w:themeColor="text1"/>
        </w:rPr>
        <w:t>t is common to feel nervous</w:t>
      </w:r>
      <w:r>
        <w:rPr>
          <w:rFonts w:ascii="Arial Nova" w:eastAsia="ArialMT" w:hAnsi="Arial Nova" w:cs="Microsoft Sans Serif"/>
          <w:color w:val="000000" w:themeColor="text1"/>
        </w:rPr>
        <w:t xml:space="preserve">. </w:t>
      </w:r>
      <w:r w:rsidR="00412D7A">
        <w:rPr>
          <w:rFonts w:ascii="Arial Nova" w:eastAsia="ArialMT" w:hAnsi="Arial Nova" w:cs="Microsoft Sans Serif"/>
          <w:color w:val="000000" w:themeColor="text1"/>
        </w:rPr>
        <w:t xml:space="preserve">The </w:t>
      </w:r>
      <w:r w:rsidR="00A60E1B" w:rsidRPr="0019472D">
        <w:rPr>
          <w:rFonts w:ascii="Arial Nova" w:eastAsia="ArialMT" w:hAnsi="Arial Nova" w:cs="Microsoft Sans Serif"/>
          <w:color w:val="000000" w:themeColor="text1"/>
        </w:rPr>
        <w:t xml:space="preserve">local school board is a common place to start. Local PTAs want school board members to know their PTA leaders and members as a useful and knowledgeable resource when it comes to matters that concern students and their schools. Developing this relationship is done in a variety of ways, </w:t>
      </w:r>
      <w:r w:rsidR="005149D1">
        <w:rPr>
          <w:rFonts w:ascii="Arial Nova" w:eastAsia="ArialMT" w:hAnsi="Arial Nova" w:cs="Microsoft Sans Serif"/>
          <w:color w:val="000000" w:themeColor="text1"/>
        </w:rPr>
        <w:t xml:space="preserve">such as </w:t>
      </w:r>
      <w:r w:rsidR="00412D7A" w:rsidRPr="0019472D">
        <w:rPr>
          <w:rFonts w:ascii="Arial Nova" w:eastAsia="ArialMT" w:hAnsi="Arial Nova" w:cs="Microsoft Sans Serif"/>
          <w:color w:val="000000" w:themeColor="text1"/>
        </w:rPr>
        <w:t>regular</w:t>
      </w:r>
      <w:r w:rsidR="00A60E1B" w:rsidRPr="0019472D">
        <w:rPr>
          <w:rFonts w:ascii="Arial Nova" w:eastAsia="ArialMT" w:hAnsi="Arial Nova" w:cs="Microsoft Sans Serif"/>
          <w:color w:val="000000" w:themeColor="text1"/>
        </w:rPr>
        <w:t xml:space="preserve"> attendance at school board meetings </w:t>
      </w:r>
      <w:r w:rsidR="00606409" w:rsidRPr="0019472D">
        <w:rPr>
          <w:rFonts w:ascii="Arial Nova" w:eastAsia="ArialMT" w:hAnsi="Arial Nova" w:cs="Microsoft Sans Serif"/>
          <w:color w:val="000000" w:themeColor="text1"/>
        </w:rPr>
        <w:t>and</w:t>
      </w:r>
      <w:r w:rsidR="00606409">
        <w:rPr>
          <w:rFonts w:ascii="Arial Nova" w:eastAsia="ArialMT" w:hAnsi="Arial Nova" w:cs="Microsoft Sans Serif"/>
          <w:color w:val="000000" w:themeColor="text1"/>
        </w:rPr>
        <w:t xml:space="preserve"> </w:t>
      </w:r>
      <w:r w:rsidR="00606409" w:rsidRPr="0019472D">
        <w:rPr>
          <w:rFonts w:ascii="Arial Nova" w:eastAsia="ArialMT" w:hAnsi="Arial Nova" w:cs="Microsoft Sans Serif"/>
          <w:color w:val="000000" w:themeColor="text1"/>
        </w:rPr>
        <w:t>understanding</w:t>
      </w:r>
      <w:r w:rsidR="00A60E1B" w:rsidRPr="0019472D">
        <w:rPr>
          <w:rFonts w:ascii="Arial Nova" w:eastAsia="ArialMT" w:hAnsi="Arial Nova" w:cs="Microsoft Sans Serif"/>
          <w:color w:val="000000" w:themeColor="text1"/>
        </w:rPr>
        <w:t xml:space="preserve"> the role of an elected school board member. Virtual school board meetings make it easier to become familiar with how </w:t>
      </w:r>
      <w:r w:rsidR="005C44F9">
        <w:rPr>
          <w:rFonts w:ascii="Arial Nova" w:eastAsia="ArialMT" w:hAnsi="Arial Nova" w:cs="Microsoft Sans Serif"/>
          <w:color w:val="000000" w:themeColor="text1"/>
        </w:rPr>
        <w:t>the</w:t>
      </w:r>
      <w:r w:rsidR="00A60E1B" w:rsidRPr="0019472D">
        <w:rPr>
          <w:rFonts w:ascii="Arial Nova" w:eastAsia="ArialMT" w:hAnsi="Arial Nova" w:cs="Microsoft Sans Serif"/>
          <w:color w:val="000000" w:themeColor="text1"/>
        </w:rPr>
        <w:t xml:space="preserve"> school board works and to stay aware of the </w:t>
      </w:r>
      <w:r w:rsidR="00606409">
        <w:rPr>
          <w:rFonts w:ascii="Arial Nova" w:eastAsia="ArialMT" w:hAnsi="Arial Nova" w:cs="Microsoft Sans Serif"/>
          <w:color w:val="000000" w:themeColor="text1"/>
        </w:rPr>
        <w:t xml:space="preserve">current </w:t>
      </w:r>
      <w:r w:rsidR="00A60E1B" w:rsidRPr="0019472D">
        <w:rPr>
          <w:rFonts w:ascii="Arial Nova" w:eastAsia="ArialMT" w:hAnsi="Arial Nova" w:cs="Microsoft Sans Serif"/>
          <w:color w:val="000000" w:themeColor="text1"/>
        </w:rPr>
        <w:t>issues. When advocat</w:t>
      </w:r>
      <w:r w:rsidR="00606409">
        <w:rPr>
          <w:rFonts w:ascii="Arial Nova" w:eastAsia="ArialMT" w:hAnsi="Arial Nova" w:cs="Microsoft Sans Serif"/>
          <w:color w:val="000000" w:themeColor="text1"/>
        </w:rPr>
        <w:t>ing</w:t>
      </w:r>
      <w:r w:rsidR="00A60E1B" w:rsidRPr="0019472D">
        <w:rPr>
          <w:rFonts w:ascii="Arial Nova" w:eastAsia="ArialMT" w:hAnsi="Arial Nova" w:cs="Microsoft Sans Serif"/>
          <w:color w:val="000000" w:themeColor="text1"/>
        </w:rPr>
        <w:t xml:space="preserve"> with </w:t>
      </w:r>
      <w:r w:rsidR="00606409">
        <w:rPr>
          <w:rFonts w:ascii="Arial Nova" w:eastAsia="ArialMT" w:hAnsi="Arial Nova" w:cs="Microsoft Sans Serif"/>
          <w:color w:val="000000" w:themeColor="text1"/>
        </w:rPr>
        <w:t xml:space="preserve">the </w:t>
      </w:r>
      <w:r w:rsidR="00A60E1B" w:rsidRPr="0019472D">
        <w:rPr>
          <w:rFonts w:ascii="Arial Nova" w:eastAsia="ArialMT" w:hAnsi="Arial Nova" w:cs="Microsoft Sans Serif"/>
          <w:color w:val="000000" w:themeColor="text1"/>
        </w:rPr>
        <w:t xml:space="preserve">school board, </w:t>
      </w:r>
      <w:r w:rsidR="00606409">
        <w:rPr>
          <w:rFonts w:ascii="Arial Nova" w:eastAsia="ArialMT" w:hAnsi="Arial Nova" w:cs="Microsoft Sans Serif"/>
          <w:color w:val="000000" w:themeColor="text1"/>
        </w:rPr>
        <w:t>remember that p</w:t>
      </w:r>
      <w:r w:rsidR="00A60E1B" w:rsidRPr="0019472D">
        <w:rPr>
          <w:rFonts w:ascii="Arial Nova" w:eastAsia="ArialMT" w:hAnsi="Arial Nova" w:cs="Microsoft Sans Serif"/>
          <w:color w:val="000000" w:themeColor="text1"/>
        </w:rPr>
        <w:t>ublic comments might only be allowed during a public comment period at the beginning of the meeting</w:t>
      </w:r>
      <w:r w:rsidR="00606409">
        <w:rPr>
          <w:rFonts w:ascii="Arial Nova" w:eastAsia="ArialMT" w:hAnsi="Arial Nova" w:cs="Microsoft Sans Serif"/>
          <w:color w:val="000000" w:themeColor="text1"/>
        </w:rPr>
        <w:t xml:space="preserve"> and</w:t>
      </w:r>
      <w:r w:rsidR="00A60E1B" w:rsidRPr="0019472D">
        <w:rPr>
          <w:rFonts w:ascii="Arial Nova" w:eastAsia="ArialMT" w:hAnsi="Arial Nova" w:cs="Microsoft Sans Serif"/>
          <w:color w:val="000000" w:themeColor="text1"/>
        </w:rPr>
        <w:t xml:space="preserve"> not while an agenda item is being discussed. Be aware of how </w:t>
      </w:r>
      <w:r w:rsidR="00BA0CD0">
        <w:rPr>
          <w:rFonts w:ascii="Arial Nova" w:eastAsia="ArialMT" w:hAnsi="Arial Nova" w:cs="Microsoft Sans Serif"/>
          <w:color w:val="000000" w:themeColor="text1"/>
        </w:rPr>
        <w:t xml:space="preserve">the </w:t>
      </w:r>
      <w:r w:rsidR="00A60E1B" w:rsidRPr="0019472D">
        <w:rPr>
          <w:rFonts w:ascii="Arial Nova" w:eastAsia="ArialMT" w:hAnsi="Arial Nova" w:cs="Microsoft Sans Serif"/>
          <w:color w:val="000000" w:themeColor="text1"/>
        </w:rPr>
        <w:t xml:space="preserve">school board handles public comments. Public comments are limited by time, so know how long </w:t>
      </w:r>
      <w:r w:rsidR="00BF2B99">
        <w:rPr>
          <w:rFonts w:ascii="Arial Nova" w:eastAsia="ArialMT" w:hAnsi="Arial Nova" w:cs="Microsoft Sans Serif"/>
          <w:color w:val="000000" w:themeColor="text1"/>
        </w:rPr>
        <w:t>the</w:t>
      </w:r>
      <w:r w:rsidR="00A60E1B" w:rsidRPr="0019472D">
        <w:rPr>
          <w:rFonts w:ascii="Arial Nova" w:eastAsia="ArialMT" w:hAnsi="Arial Nova" w:cs="Microsoft Sans Serif"/>
          <w:color w:val="000000" w:themeColor="text1"/>
        </w:rPr>
        <w:t xml:space="preserve"> school board allows</w:t>
      </w:r>
      <w:r w:rsidR="00BF2B99">
        <w:rPr>
          <w:rFonts w:ascii="Arial Nova" w:eastAsia="ArialMT" w:hAnsi="Arial Nova" w:cs="Microsoft Sans Serif"/>
          <w:color w:val="000000" w:themeColor="text1"/>
        </w:rPr>
        <w:t xml:space="preserve"> which is usually </w:t>
      </w:r>
      <w:r w:rsidR="00B059E0">
        <w:rPr>
          <w:rFonts w:ascii="Arial Nova" w:eastAsia="ArialMT" w:hAnsi="Arial Nova" w:cs="Microsoft Sans Serif"/>
          <w:color w:val="000000" w:themeColor="text1"/>
        </w:rPr>
        <w:t>t</w:t>
      </w:r>
      <w:r w:rsidR="00953A93">
        <w:rPr>
          <w:rFonts w:ascii="Arial Nova" w:eastAsia="ArialMT" w:hAnsi="Arial Nova" w:cs="Microsoft Sans Serif"/>
          <w:color w:val="000000" w:themeColor="text1"/>
        </w:rPr>
        <w:t>w</w:t>
      </w:r>
      <w:r w:rsidR="00B059E0">
        <w:rPr>
          <w:rFonts w:ascii="Arial Nova" w:eastAsia="ArialMT" w:hAnsi="Arial Nova" w:cs="Microsoft Sans Serif"/>
          <w:color w:val="000000" w:themeColor="text1"/>
        </w:rPr>
        <w:t>o</w:t>
      </w:r>
      <w:r w:rsidR="00BF2B99">
        <w:rPr>
          <w:rFonts w:ascii="Arial Nova" w:eastAsia="ArialMT" w:hAnsi="Arial Nova" w:cs="Microsoft Sans Serif"/>
          <w:color w:val="000000" w:themeColor="text1"/>
        </w:rPr>
        <w:t xml:space="preserve"> or </w:t>
      </w:r>
      <w:r w:rsidR="00B059E0">
        <w:rPr>
          <w:rFonts w:ascii="Arial Nova" w:eastAsia="ArialMT" w:hAnsi="Arial Nova" w:cs="Microsoft Sans Serif"/>
          <w:color w:val="000000" w:themeColor="text1"/>
        </w:rPr>
        <w:t>three</w:t>
      </w:r>
      <w:r w:rsidR="00BF2B99">
        <w:rPr>
          <w:rFonts w:ascii="Arial Nova" w:eastAsia="ArialMT" w:hAnsi="Arial Nova" w:cs="Microsoft Sans Serif"/>
          <w:color w:val="000000" w:themeColor="text1"/>
        </w:rPr>
        <w:t xml:space="preserve"> minutes. </w:t>
      </w:r>
      <w:r w:rsidR="00A60E1B" w:rsidRPr="0019472D">
        <w:rPr>
          <w:rFonts w:ascii="Arial Nova" w:eastAsia="ArialMT" w:hAnsi="Arial Nova" w:cs="Microsoft Sans Serif"/>
          <w:color w:val="000000" w:themeColor="text1"/>
        </w:rPr>
        <w:t>Board members listen, but generally do not respond to public comments when they are made</w:t>
      </w:r>
      <w:r w:rsidR="00BF2B99">
        <w:rPr>
          <w:rFonts w:ascii="Arial Nova" w:eastAsia="ArialMT" w:hAnsi="Arial Nova" w:cs="Microsoft Sans Serif"/>
          <w:color w:val="000000" w:themeColor="text1"/>
        </w:rPr>
        <w:t xml:space="preserve"> although t</w:t>
      </w:r>
      <w:r w:rsidR="00A60E1B" w:rsidRPr="0019472D">
        <w:rPr>
          <w:rFonts w:ascii="Arial Nova" w:eastAsia="ArialMT" w:hAnsi="Arial Nova" w:cs="Microsoft Sans Serif"/>
          <w:color w:val="000000" w:themeColor="text1"/>
        </w:rPr>
        <w:t xml:space="preserve">hey </w:t>
      </w:r>
      <w:r w:rsidR="00BF2B99">
        <w:rPr>
          <w:rFonts w:ascii="Arial Nova" w:eastAsia="ArialMT" w:hAnsi="Arial Nova" w:cs="Microsoft Sans Serif"/>
          <w:color w:val="000000" w:themeColor="text1"/>
        </w:rPr>
        <w:t xml:space="preserve">might </w:t>
      </w:r>
      <w:r w:rsidR="00A60E1B" w:rsidRPr="0019472D">
        <w:rPr>
          <w:rFonts w:ascii="Arial Nova" w:eastAsia="ArialMT" w:hAnsi="Arial Nova" w:cs="Microsoft Sans Serif"/>
          <w:color w:val="000000" w:themeColor="text1"/>
        </w:rPr>
        <w:t xml:space="preserve">ask a question to clarify </w:t>
      </w:r>
      <w:r w:rsidR="00BF2B99">
        <w:rPr>
          <w:rFonts w:ascii="Arial Nova" w:eastAsia="ArialMT" w:hAnsi="Arial Nova" w:cs="Microsoft Sans Serif"/>
          <w:color w:val="000000" w:themeColor="text1"/>
        </w:rPr>
        <w:t>a</w:t>
      </w:r>
      <w:r w:rsidR="00A60E1B" w:rsidRPr="0019472D">
        <w:rPr>
          <w:rFonts w:ascii="Arial Nova" w:eastAsia="ArialMT" w:hAnsi="Arial Nova" w:cs="Microsoft Sans Serif"/>
          <w:color w:val="000000" w:themeColor="text1"/>
        </w:rPr>
        <w:t xml:space="preserve"> comment. </w:t>
      </w:r>
      <w:r w:rsidR="00327F05">
        <w:rPr>
          <w:rFonts w:ascii="Arial Nova" w:eastAsia="ArialMT" w:hAnsi="Arial Nova" w:cs="Microsoft Sans Serif"/>
          <w:color w:val="000000" w:themeColor="text1"/>
        </w:rPr>
        <w:t>T</w:t>
      </w:r>
      <w:r w:rsidR="00A60E1B" w:rsidRPr="0019472D">
        <w:rPr>
          <w:rFonts w:ascii="Arial Nova" w:eastAsia="ArialMT" w:hAnsi="Arial Nova" w:cs="Microsoft Sans Serif"/>
          <w:color w:val="000000" w:themeColor="text1"/>
        </w:rPr>
        <w:t xml:space="preserve">o discuss </w:t>
      </w:r>
      <w:r w:rsidR="00327F05">
        <w:rPr>
          <w:rFonts w:ascii="Arial Nova" w:eastAsia="ArialMT" w:hAnsi="Arial Nova" w:cs="Microsoft Sans Serif"/>
          <w:color w:val="000000" w:themeColor="text1"/>
        </w:rPr>
        <w:t xml:space="preserve">an </w:t>
      </w:r>
      <w:r w:rsidR="00A60E1B" w:rsidRPr="0019472D">
        <w:rPr>
          <w:rFonts w:ascii="Arial Nova" w:eastAsia="ArialMT" w:hAnsi="Arial Nova" w:cs="Microsoft Sans Serif"/>
          <w:color w:val="000000" w:themeColor="text1"/>
        </w:rPr>
        <w:t>issue</w:t>
      </w:r>
      <w:r w:rsidR="00327F05">
        <w:rPr>
          <w:rFonts w:ascii="Arial Nova" w:eastAsia="ArialMT" w:hAnsi="Arial Nova" w:cs="Microsoft Sans Serif"/>
          <w:color w:val="000000" w:themeColor="text1"/>
        </w:rPr>
        <w:t xml:space="preserve"> with school board members</w:t>
      </w:r>
      <w:r w:rsidR="00A60E1B" w:rsidRPr="0019472D">
        <w:rPr>
          <w:rFonts w:ascii="Arial Nova" w:eastAsia="ArialMT" w:hAnsi="Arial Nova" w:cs="Microsoft Sans Serif"/>
          <w:color w:val="000000" w:themeColor="text1"/>
        </w:rPr>
        <w:t xml:space="preserve">, it is best to do it one on one. </w:t>
      </w:r>
    </w:p>
    <w:p w14:paraId="413AC64F" w14:textId="77777777"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p>
    <w:p w14:paraId="06D6A9DB" w14:textId="77777777" w:rsidR="00A60E1B" w:rsidRPr="0019472D" w:rsidRDefault="00A60E1B" w:rsidP="00F5686D">
      <w:pPr>
        <w:widowControl w:val="0"/>
        <w:adjustRightInd w:val="0"/>
        <w:spacing w:after="0" w:line="240" w:lineRule="auto"/>
        <w:rPr>
          <w:rFonts w:ascii="Arial Nova" w:eastAsia="ArialMT" w:hAnsi="Arial Nova" w:cs="Microsoft Sans Serif"/>
          <w:b/>
          <w:bCs/>
          <w:color w:val="000000" w:themeColor="text1"/>
        </w:rPr>
      </w:pPr>
      <w:r w:rsidRPr="0019472D">
        <w:rPr>
          <w:rFonts w:ascii="Arial Nova" w:eastAsia="ArialMT" w:hAnsi="Arial Nova" w:cs="Microsoft Sans Serif"/>
          <w:b/>
          <w:bCs/>
          <w:color w:val="000000" w:themeColor="text1"/>
        </w:rPr>
        <w:t xml:space="preserve">Using the School Board Public Comment Period Effectively </w:t>
      </w:r>
    </w:p>
    <w:p w14:paraId="743EF246" w14:textId="12567A4F" w:rsidR="00A60E1B" w:rsidRPr="0019472D" w:rsidRDefault="00A60E1B" w:rsidP="00F5686D">
      <w:pPr>
        <w:widowControl w:val="0"/>
        <w:adjustRightInd w:val="0"/>
        <w:spacing w:after="0" w:line="240" w:lineRule="auto"/>
        <w:rPr>
          <w:rFonts w:ascii="Arial Nova" w:eastAsia="ArialMT" w:hAnsi="Arial Nova" w:cs="Microsoft Sans Serif"/>
          <w:color w:val="000000" w:themeColor="text1"/>
        </w:rPr>
      </w:pPr>
      <w:r w:rsidRPr="0019472D">
        <w:rPr>
          <w:rFonts w:ascii="Arial Nova" w:eastAsia="ArialMT" w:hAnsi="Arial Nova" w:cs="Microsoft Sans Serif"/>
          <w:color w:val="000000" w:themeColor="text1"/>
        </w:rPr>
        <w:t xml:space="preserve">Because public comment time is limited to a couple of minutes, it is important to use this time wisely. If several points </w:t>
      </w:r>
      <w:r w:rsidR="003525AE">
        <w:rPr>
          <w:rFonts w:ascii="Arial Nova" w:eastAsia="ArialMT" w:hAnsi="Arial Nova" w:cs="Microsoft Sans Serif"/>
          <w:color w:val="000000" w:themeColor="text1"/>
        </w:rPr>
        <w:t>need to be made</w:t>
      </w:r>
      <w:r w:rsidRPr="0019472D">
        <w:rPr>
          <w:rFonts w:ascii="Arial Nova" w:eastAsia="ArialMT" w:hAnsi="Arial Nova" w:cs="Microsoft Sans Serif"/>
          <w:color w:val="000000" w:themeColor="text1"/>
        </w:rPr>
        <w:t xml:space="preserve">, it may be helpful to divide those points between different speakers. In those cases, limit the number of speakers in the interest of time and make sure none of </w:t>
      </w:r>
      <w:r w:rsidR="003525AE">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comments overlap</w:t>
      </w:r>
      <w:r w:rsidR="00751E2A">
        <w:rPr>
          <w:rFonts w:ascii="Arial Nova" w:eastAsia="ArialMT" w:hAnsi="Arial Nova" w:cs="Microsoft Sans Serif"/>
          <w:color w:val="000000" w:themeColor="text1"/>
        </w:rPr>
        <w:t>s</w:t>
      </w:r>
      <w:r w:rsidRPr="0019472D">
        <w:rPr>
          <w:rFonts w:ascii="Arial Nova" w:eastAsia="ArialMT" w:hAnsi="Arial Nova" w:cs="Microsoft Sans Serif"/>
          <w:color w:val="000000" w:themeColor="text1"/>
        </w:rPr>
        <w:t xml:space="preserve"> with what others are saying. Here are some other tips on commenting at school board meetings: </w:t>
      </w:r>
    </w:p>
    <w:p w14:paraId="2DE15EB8" w14:textId="4FF6A8B0" w:rsidR="00A60E1B" w:rsidRPr="0019472D" w:rsidRDefault="00A60E1B" w:rsidP="002D35F4">
      <w:pPr>
        <w:pStyle w:val="ListParagraph"/>
        <w:widowControl w:val="0"/>
        <w:numPr>
          <w:ilvl w:val="0"/>
          <w:numId w:val="93"/>
        </w:numPr>
        <w:adjustRightInd w:val="0"/>
        <w:spacing w:after="0" w:line="240" w:lineRule="auto"/>
        <w:ind w:left="360"/>
        <w:rPr>
          <w:rFonts w:ascii="Arial Nova" w:eastAsia="ArialMT" w:hAnsi="Arial Nova" w:cs="Microsoft Sans Serif"/>
          <w:color w:val="000000" w:themeColor="text1"/>
        </w:rPr>
      </w:pPr>
      <w:r w:rsidRPr="0019472D">
        <w:rPr>
          <w:rFonts w:ascii="Arial Nova" w:eastAsia="ArialMT" w:hAnsi="Arial Nova" w:cs="Microsoft Sans Serif"/>
          <w:b/>
          <w:bCs/>
          <w:color w:val="000000" w:themeColor="text1"/>
        </w:rPr>
        <w:t>Prepare</w:t>
      </w:r>
      <w:r w:rsidR="00751E2A">
        <w:rPr>
          <w:rFonts w:ascii="Arial Nova" w:eastAsia="ArialMT" w:hAnsi="Arial Nova" w:cs="Microsoft Sans Serif"/>
          <w:b/>
          <w:bCs/>
          <w:color w:val="000000" w:themeColor="text1"/>
        </w:rPr>
        <w:t xml:space="preserve"> and </w:t>
      </w:r>
      <w:r w:rsidRPr="0019472D">
        <w:rPr>
          <w:rFonts w:ascii="Arial Nova" w:eastAsia="ArialMT" w:hAnsi="Arial Nova" w:cs="Microsoft Sans Serif"/>
          <w:b/>
          <w:bCs/>
          <w:color w:val="000000" w:themeColor="text1"/>
        </w:rPr>
        <w:t>Research</w:t>
      </w:r>
      <w:r w:rsidRPr="0019472D">
        <w:rPr>
          <w:rFonts w:ascii="Arial Nova" w:eastAsia="ArialMT" w:hAnsi="Arial Nova" w:cs="Microsoft Sans Serif"/>
          <w:color w:val="000000" w:themeColor="text1"/>
        </w:rPr>
        <w:t xml:space="preserve">: Review </w:t>
      </w:r>
      <w:r w:rsidR="000406B2">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PTA meeting minute</w:t>
      </w:r>
      <w:r w:rsidR="008D46B0">
        <w:rPr>
          <w:rFonts w:ascii="Arial Nova" w:eastAsia="ArialMT" w:hAnsi="Arial Nova" w:cs="Microsoft Sans Serif"/>
          <w:color w:val="000000" w:themeColor="text1"/>
        </w:rPr>
        <w:t>s</w:t>
      </w:r>
      <w:r w:rsidR="000406B2">
        <w:rPr>
          <w:rFonts w:ascii="Arial Nova" w:eastAsia="ArialMT" w:hAnsi="Arial Nova" w:cs="Microsoft Sans Serif"/>
          <w:color w:val="000000" w:themeColor="text1"/>
        </w:rPr>
        <w:t xml:space="preserve"> and the</w:t>
      </w:r>
      <w:r w:rsidRPr="0019472D">
        <w:rPr>
          <w:rFonts w:ascii="Arial Nova" w:eastAsia="ArialMT" w:hAnsi="Arial Nova" w:cs="Microsoft Sans Serif"/>
          <w:color w:val="000000" w:themeColor="text1"/>
        </w:rPr>
        <w:t xml:space="preserve"> school board meeting minutes and website for information pertinent to </w:t>
      </w:r>
      <w:r w:rsidR="008D46B0">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 xml:space="preserve">planned comments. Check the </w:t>
      </w:r>
      <w:r w:rsidR="008D46B0">
        <w:rPr>
          <w:rFonts w:ascii="Arial Nova" w:eastAsia="ArialMT" w:hAnsi="Arial Nova" w:cs="Microsoft Sans Serif"/>
          <w:color w:val="000000" w:themeColor="text1"/>
        </w:rPr>
        <w:t xml:space="preserve">PTA’s </w:t>
      </w:r>
      <w:r w:rsidRPr="0019472D">
        <w:rPr>
          <w:rFonts w:ascii="Arial Nova" w:eastAsia="ArialMT" w:hAnsi="Arial Nova" w:cs="Microsoft Sans Serif"/>
          <w:color w:val="000000" w:themeColor="text1"/>
        </w:rPr>
        <w:t xml:space="preserve">source of information with </w:t>
      </w:r>
      <w:r w:rsidR="008A1943">
        <w:rPr>
          <w:rFonts w:ascii="Arial Nova" w:eastAsia="ArialMT" w:hAnsi="Arial Nova" w:cs="Microsoft Sans Serif"/>
          <w:color w:val="000000" w:themeColor="text1"/>
        </w:rPr>
        <w:t xml:space="preserve">the school district’s source of </w:t>
      </w:r>
      <w:r w:rsidRPr="0019472D">
        <w:rPr>
          <w:rFonts w:ascii="Arial Nova" w:eastAsia="ArialMT" w:hAnsi="Arial Nova" w:cs="Microsoft Sans Serif"/>
          <w:color w:val="000000" w:themeColor="text1"/>
        </w:rPr>
        <w:t xml:space="preserve">information. School board policy requires transparency of information and is an excellent resource for financial, academic, operations, human resources, communications, and school board information. Check </w:t>
      </w:r>
      <w:r w:rsidR="008A1943">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district’s public participation policy to know </w:t>
      </w:r>
      <w:r w:rsidR="008A1943">
        <w:rPr>
          <w:rFonts w:ascii="Arial Nova" w:eastAsia="ArialMT" w:hAnsi="Arial Nova" w:cs="Microsoft Sans Serif"/>
          <w:color w:val="000000" w:themeColor="text1"/>
        </w:rPr>
        <w:t xml:space="preserve">when the public may speak during </w:t>
      </w:r>
      <w:r w:rsidR="008F327A">
        <w:rPr>
          <w:rFonts w:ascii="Arial Nova" w:eastAsia="ArialMT" w:hAnsi="Arial Nova" w:cs="Microsoft Sans Serif"/>
          <w:color w:val="000000" w:themeColor="text1"/>
        </w:rPr>
        <w:t>a</w:t>
      </w:r>
      <w:r w:rsidRPr="0019472D">
        <w:rPr>
          <w:rFonts w:ascii="Arial Nova" w:eastAsia="ArialMT" w:hAnsi="Arial Nova" w:cs="Microsoft Sans Serif"/>
          <w:color w:val="000000" w:themeColor="text1"/>
        </w:rPr>
        <w:t xml:space="preserve"> meeting. It </w:t>
      </w:r>
      <w:r w:rsidR="008F327A">
        <w:rPr>
          <w:rFonts w:ascii="Arial Nova" w:eastAsia="ArialMT" w:hAnsi="Arial Nova" w:cs="Microsoft Sans Serif"/>
          <w:color w:val="000000" w:themeColor="text1"/>
        </w:rPr>
        <w:t>might</w:t>
      </w:r>
      <w:r w:rsidRPr="0019472D">
        <w:rPr>
          <w:rFonts w:ascii="Arial Nova" w:eastAsia="ArialMT" w:hAnsi="Arial Nova" w:cs="Microsoft Sans Serif"/>
          <w:color w:val="000000" w:themeColor="text1"/>
        </w:rPr>
        <w:t xml:space="preserve"> be once or twice during the meeting and </w:t>
      </w:r>
      <w:r w:rsidR="008F327A">
        <w:rPr>
          <w:rFonts w:ascii="Arial Nova" w:eastAsia="ArialMT" w:hAnsi="Arial Nova" w:cs="Microsoft Sans Serif"/>
          <w:color w:val="000000" w:themeColor="text1"/>
        </w:rPr>
        <w:t xml:space="preserve">might </w:t>
      </w:r>
      <w:r w:rsidRPr="0019472D">
        <w:rPr>
          <w:rFonts w:ascii="Arial Nova" w:eastAsia="ArialMT" w:hAnsi="Arial Nova" w:cs="Microsoft Sans Serif"/>
          <w:color w:val="000000" w:themeColor="text1"/>
        </w:rPr>
        <w:t xml:space="preserve">have an “agenda item-only requirement” for one of the two public comment options. </w:t>
      </w:r>
    </w:p>
    <w:p w14:paraId="39FB72EA" w14:textId="04FA3C44" w:rsidR="00A60E1B" w:rsidRPr="0019472D" w:rsidRDefault="00A60E1B" w:rsidP="002D35F4">
      <w:pPr>
        <w:pStyle w:val="ListParagraph"/>
        <w:widowControl w:val="0"/>
        <w:numPr>
          <w:ilvl w:val="0"/>
          <w:numId w:val="93"/>
        </w:numPr>
        <w:adjustRightInd w:val="0"/>
        <w:spacing w:after="0" w:line="240" w:lineRule="auto"/>
        <w:ind w:left="360"/>
        <w:rPr>
          <w:rFonts w:ascii="Arial Nova" w:eastAsia="ArialMT" w:hAnsi="Arial Nova" w:cs="Microsoft Sans Serif"/>
          <w:color w:val="000000" w:themeColor="text1"/>
        </w:rPr>
      </w:pPr>
      <w:r w:rsidRPr="0019472D">
        <w:rPr>
          <w:rFonts w:ascii="Arial Nova" w:eastAsia="ArialMT" w:hAnsi="Arial Nova" w:cs="Microsoft Sans Serif"/>
          <w:b/>
          <w:bCs/>
          <w:color w:val="000000" w:themeColor="text1"/>
        </w:rPr>
        <w:t>Organize thoughts</w:t>
      </w:r>
      <w:r w:rsidRPr="0019472D">
        <w:rPr>
          <w:rFonts w:ascii="Arial Nova" w:eastAsia="ArialMT" w:hAnsi="Arial Nova" w:cs="Microsoft Sans Serif"/>
          <w:color w:val="000000" w:themeColor="text1"/>
        </w:rPr>
        <w:t xml:space="preserve">: Outline </w:t>
      </w:r>
      <w:r w:rsidR="00A82897">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key points and start by explaining to the board members what </w:t>
      </w:r>
      <w:r w:rsidR="008D2CFA">
        <w:rPr>
          <w:rFonts w:ascii="Arial Nova" w:eastAsia="ArialMT" w:hAnsi="Arial Nova" w:cs="Microsoft Sans Serif"/>
          <w:color w:val="000000" w:themeColor="text1"/>
        </w:rPr>
        <w:t>the issue or concern is</w:t>
      </w:r>
      <w:r w:rsidRPr="0019472D">
        <w:rPr>
          <w:rFonts w:ascii="Arial Nova" w:eastAsia="ArialMT" w:hAnsi="Arial Nova" w:cs="Microsoft Sans Serif"/>
          <w:color w:val="000000" w:themeColor="text1"/>
        </w:rPr>
        <w:t xml:space="preserve">. </w:t>
      </w:r>
      <w:r w:rsidR="00C83F15">
        <w:rPr>
          <w:rFonts w:ascii="Arial Nova" w:eastAsia="ArialMT" w:hAnsi="Arial Nova" w:cs="Microsoft Sans Serif"/>
          <w:color w:val="000000" w:themeColor="text1"/>
        </w:rPr>
        <w:t xml:space="preserve">Allow listeners to </w:t>
      </w:r>
      <w:r w:rsidR="009D4102">
        <w:rPr>
          <w:rFonts w:ascii="Arial Nova" w:eastAsia="ArialMT" w:hAnsi="Arial Nova" w:cs="Microsoft Sans Serif"/>
          <w:color w:val="000000" w:themeColor="text1"/>
        </w:rPr>
        <w:t xml:space="preserve">focus on the message by </w:t>
      </w:r>
      <w:r w:rsidR="00C83F15">
        <w:rPr>
          <w:rFonts w:ascii="Arial Nova" w:eastAsia="ArialMT" w:hAnsi="Arial Nova" w:cs="Microsoft Sans Serif"/>
          <w:color w:val="000000" w:themeColor="text1"/>
        </w:rPr>
        <w:t>know</w:t>
      </w:r>
      <w:r w:rsidR="009D4102">
        <w:rPr>
          <w:rFonts w:ascii="Arial Nova" w:eastAsia="ArialMT" w:hAnsi="Arial Nova" w:cs="Microsoft Sans Serif"/>
          <w:color w:val="000000" w:themeColor="text1"/>
        </w:rPr>
        <w:t>ing</w:t>
      </w:r>
      <w:r w:rsidRPr="0019472D">
        <w:rPr>
          <w:rFonts w:ascii="Arial Nova" w:eastAsia="ArialMT" w:hAnsi="Arial Nova" w:cs="Microsoft Sans Serif"/>
          <w:color w:val="000000" w:themeColor="text1"/>
        </w:rPr>
        <w:t xml:space="preserve"> </w:t>
      </w:r>
      <w:r w:rsidR="00014F99">
        <w:rPr>
          <w:rFonts w:ascii="Arial Nova" w:eastAsia="ArialMT" w:hAnsi="Arial Nova" w:cs="Microsoft Sans Serif"/>
          <w:color w:val="000000" w:themeColor="text1"/>
        </w:rPr>
        <w:t xml:space="preserve">ahead of time </w:t>
      </w:r>
      <w:r w:rsidRPr="0019472D">
        <w:rPr>
          <w:rFonts w:ascii="Arial Nova" w:eastAsia="ArialMT" w:hAnsi="Arial Nova" w:cs="Microsoft Sans Serif"/>
          <w:color w:val="000000" w:themeColor="text1"/>
        </w:rPr>
        <w:t xml:space="preserve">exactly what </w:t>
      </w:r>
      <w:r w:rsidR="008D2CFA">
        <w:rPr>
          <w:rFonts w:ascii="Arial Nova" w:eastAsia="ArialMT" w:hAnsi="Arial Nova" w:cs="Microsoft Sans Serif"/>
          <w:color w:val="000000" w:themeColor="text1"/>
        </w:rPr>
        <w:t>will be thanked</w:t>
      </w:r>
      <w:r w:rsidRPr="0019472D">
        <w:rPr>
          <w:rFonts w:ascii="Arial Nova" w:eastAsia="ArialMT" w:hAnsi="Arial Nova" w:cs="Microsoft Sans Serif"/>
          <w:color w:val="000000" w:themeColor="text1"/>
        </w:rPr>
        <w:t xml:space="preserve">, </w:t>
      </w:r>
      <w:r w:rsidR="00014F99">
        <w:rPr>
          <w:rFonts w:ascii="Arial Nova" w:eastAsia="ArialMT" w:hAnsi="Arial Nova" w:cs="Microsoft Sans Serif"/>
          <w:color w:val="000000" w:themeColor="text1"/>
        </w:rPr>
        <w:t xml:space="preserve">what </w:t>
      </w:r>
      <w:r w:rsidR="007D5765">
        <w:rPr>
          <w:rFonts w:ascii="Arial Nova" w:eastAsia="ArialMT" w:hAnsi="Arial Nova" w:cs="Microsoft Sans Serif"/>
          <w:color w:val="000000" w:themeColor="text1"/>
        </w:rPr>
        <w:t xml:space="preserve">needs </w:t>
      </w:r>
      <w:r w:rsidRPr="0019472D">
        <w:rPr>
          <w:rFonts w:ascii="Arial Nova" w:eastAsia="ArialMT" w:hAnsi="Arial Nova" w:cs="Microsoft Sans Serif"/>
          <w:color w:val="000000" w:themeColor="text1"/>
        </w:rPr>
        <w:t xml:space="preserve">clarification, or </w:t>
      </w:r>
      <w:r w:rsidR="000765C7">
        <w:rPr>
          <w:rFonts w:ascii="Arial Nova" w:eastAsia="ArialMT" w:hAnsi="Arial Nova" w:cs="Microsoft Sans Serif"/>
          <w:color w:val="000000" w:themeColor="text1"/>
        </w:rPr>
        <w:t xml:space="preserve">how </w:t>
      </w:r>
      <w:r w:rsidR="009D4102">
        <w:rPr>
          <w:rFonts w:ascii="Arial Nova" w:eastAsia="ArialMT" w:hAnsi="Arial Nova" w:cs="Microsoft Sans Serif"/>
          <w:color w:val="000000" w:themeColor="text1"/>
        </w:rPr>
        <w:t xml:space="preserve">the PTA </w:t>
      </w:r>
      <w:r w:rsidRPr="0019472D">
        <w:rPr>
          <w:rFonts w:ascii="Arial Nova" w:eastAsia="ArialMT" w:hAnsi="Arial Nova" w:cs="Microsoft Sans Serif"/>
          <w:color w:val="000000" w:themeColor="text1"/>
        </w:rPr>
        <w:t>disagree</w:t>
      </w:r>
      <w:r w:rsidR="009D4102">
        <w:rPr>
          <w:rFonts w:ascii="Arial Nova" w:eastAsia="ArialMT" w:hAnsi="Arial Nova" w:cs="Microsoft Sans Serif"/>
          <w:color w:val="000000" w:themeColor="text1"/>
        </w:rPr>
        <w:t>s</w:t>
      </w:r>
      <w:r w:rsidRPr="0019472D">
        <w:rPr>
          <w:rFonts w:ascii="Arial Nova" w:eastAsia="ArialMT" w:hAnsi="Arial Nova" w:cs="Microsoft Sans Serif"/>
          <w:color w:val="000000" w:themeColor="text1"/>
        </w:rPr>
        <w:t xml:space="preserve">. </w:t>
      </w:r>
      <w:r w:rsidR="001E46FE">
        <w:rPr>
          <w:rFonts w:ascii="Arial Nova" w:eastAsia="ArialMT" w:hAnsi="Arial Nova" w:cs="Microsoft Sans Serif"/>
          <w:color w:val="000000" w:themeColor="text1"/>
        </w:rPr>
        <w:t xml:space="preserve">Use a person who is comfortable </w:t>
      </w:r>
      <w:r w:rsidRPr="0019472D">
        <w:rPr>
          <w:rFonts w:ascii="Arial Nova" w:eastAsia="ArialMT" w:hAnsi="Arial Nova" w:cs="Microsoft Sans Serif"/>
          <w:color w:val="000000" w:themeColor="text1"/>
        </w:rPr>
        <w:t xml:space="preserve">speaking publicly. </w:t>
      </w:r>
      <w:r w:rsidR="009D4F0A">
        <w:rPr>
          <w:rFonts w:ascii="Arial Nova" w:eastAsia="ArialMT" w:hAnsi="Arial Nova" w:cs="Microsoft Sans Serif"/>
          <w:color w:val="000000" w:themeColor="text1"/>
        </w:rPr>
        <w:t>W</w:t>
      </w:r>
      <w:r w:rsidRPr="0019472D">
        <w:rPr>
          <w:rFonts w:ascii="Arial Nova" w:eastAsia="ArialMT" w:hAnsi="Arial Nova" w:cs="Microsoft Sans Serif"/>
          <w:color w:val="000000" w:themeColor="text1"/>
        </w:rPr>
        <w:t xml:space="preserve">rite </w:t>
      </w:r>
      <w:r w:rsidR="009D4F0A">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 xml:space="preserve">statement </w:t>
      </w:r>
      <w:r w:rsidR="009D4F0A">
        <w:rPr>
          <w:rFonts w:ascii="Arial Nova" w:eastAsia="ArialMT" w:hAnsi="Arial Nova" w:cs="Microsoft Sans Serif"/>
          <w:color w:val="000000" w:themeColor="text1"/>
        </w:rPr>
        <w:t xml:space="preserve">down </w:t>
      </w:r>
      <w:r w:rsidRPr="0019472D">
        <w:rPr>
          <w:rFonts w:ascii="Arial Nova" w:eastAsia="ArialMT" w:hAnsi="Arial Nova" w:cs="Microsoft Sans Serif"/>
          <w:color w:val="000000" w:themeColor="text1"/>
        </w:rPr>
        <w:t xml:space="preserve">and </w:t>
      </w:r>
      <w:r w:rsidR="009D4F0A">
        <w:rPr>
          <w:rFonts w:ascii="Arial Nova" w:eastAsia="ArialMT" w:hAnsi="Arial Nova" w:cs="Microsoft Sans Serif"/>
          <w:color w:val="000000" w:themeColor="text1"/>
        </w:rPr>
        <w:t xml:space="preserve">then </w:t>
      </w:r>
      <w:r w:rsidRPr="0019472D">
        <w:rPr>
          <w:rFonts w:ascii="Arial Nova" w:eastAsia="ArialMT" w:hAnsi="Arial Nova" w:cs="Microsoft Sans Serif"/>
          <w:color w:val="000000" w:themeColor="text1"/>
        </w:rPr>
        <w:t xml:space="preserve">read it directly during the comment time. Having it printed out </w:t>
      </w:r>
      <w:r w:rsidR="0036594F">
        <w:rPr>
          <w:rFonts w:ascii="Arial Nova" w:eastAsia="ArialMT" w:hAnsi="Arial Nova" w:cs="Microsoft Sans Serif"/>
          <w:color w:val="000000" w:themeColor="text1"/>
        </w:rPr>
        <w:t xml:space="preserve">in a way that </w:t>
      </w:r>
      <w:r w:rsidRPr="0019472D">
        <w:rPr>
          <w:rFonts w:ascii="Arial Nova" w:eastAsia="ArialMT" w:hAnsi="Arial Nova" w:cs="Microsoft Sans Serif"/>
          <w:color w:val="000000" w:themeColor="text1"/>
        </w:rPr>
        <w:t>make</w:t>
      </w:r>
      <w:r w:rsidR="0036594F">
        <w:rPr>
          <w:rFonts w:ascii="Arial Nova" w:eastAsia="ArialMT" w:hAnsi="Arial Nova" w:cs="Microsoft Sans Serif"/>
          <w:color w:val="000000" w:themeColor="text1"/>
        </w:rPr>
        <w:t>s</w:t>
      </w:r>
      <w:r w:rsidRPr="0019472D">
        <w:rPr>
          <w:rFonts w:ascii="Arial Nova" w:eastAsia="ArialMT" w:hAnsi="Arial Nova" w:cs="Microsoft Sans Serif"/>
          <w:color w:val="000000" w:themeColor="text1"/>
        </w:rPr>
        <w:t xml:space="preserve"> last-minute changes eas</w:t>
      </w:r>
      <w:r w:rsidR="0036594F">
        <w:rPr>
          <w:rFonts w:ascii="Arial Nova" w:eastAsia="ArialMT" w:hAnsi="Arial Nova" w:cs="Microsoft Sans Serif"/>
          <w:color w:val="000000" w:themeColor="text1"/>
        </w:rPr>
        <w:t>y</w:t>
      </w:r>
      <w:r w:rsidRPr="0019472D">
        <w:rPr>
          <w:rFonts w:ascii="Arial Nova" w:eastAsia="ArialMT" w:hAnsi="Arial Nova" w:cs="Microsoft Sans Serif"/>
          <w:color w:val="000000" w:themeColor="text1"/>
        </w:rPr>
        <w:t xml:space="preserve"> to do. If </w:t>
      </w:r>
      <w:r w:rsidR="0036594F">
        <w:rPr>
          <w:rFonts w:ascii="Arial Nova" w:eastAsia="ArialMT" w:hAnsi="Arial Nova" w:cs="Microsoft Sans Serif"/>
          <w:color w:val="000000" w:themeColor="text1"/>
        </w:rPr>
        <w:t xml:space="preserve">using </w:t>
      </w:r>
      <w:r w:rsidRPr="0019472D">
        <w:rPr>
          <w:rFonts w:ascii="Arial Nova" w:eastAsia="ArialMT" w:hAnsi="Arial Nova" w:cs="Microsoft Sans Serif"/>
          <w:color w:val="000000" w:themeColor="text1"/>
        </w:rPr>
        <w:t>a tablet, iPad, or smartphone</w:t>
      </w:r>
      <w:r w:rsidR="0036594F">
        <w:rPr>
          <w:rFonts w:ascii="Arial Nova" w:eastAsia="ArialMT" w:hAnsi="Arial Nova" w:cs="Microsoft Sans Serif"/>
          <w:color w:val="000000" w:themeColor="text1"/>
        </w:rPr>
        <w:t>,</w:t>
      </w:r>
      <w:r w:rsidRPr="0019472D">
        <w:rPr>
          <w:rFonts w:ascii="Arial Nova" w:eastAsia="ArialMT" w:hAnsi="Arial Nova" w:cs="Microsoft Sans Serif"/>
          <w:color w:val="000000" w:themeColor="text1"/>
        </w:rPr>
        <w:t xml:space="preserve"> be sure it </w:t>
      </w:r>
      <w:r w:rsidR="006853BB">
        <w:rPr>
          <w:rFonts w:ascii="Arial Nova" w:eastAsia="ArialMT" w:hAnsi="Arial Nova" w:cs="Microsoft Sans Serif"/>
          <w:color w:val="000000" w:themeColor="text1"/>
        </w:rPr>
        <w:t xml:space="preserve">is </w:t>
      </w:r>
      <w:r w:rsidRPr="0019472D">
        <w:rPr>
          <w:rFonts w:ascii="Arial Nova" w:eastAsia="ArialMT" w:hAnsi="Arial Nova" w:cs="Microsoft Sans Serif"/>
          <w:color w:val="000000" w:themeColor="text1"/>
        </w:rPr>
        <w:t>easily accessible</w:t>
      </w:r>
      <w:r w:rsidR="006853BB">
        <w:rPr>
          <w:rFonts w:ascii="Arial Nova" w:eastAsia="ArialMT" w:hAnsi="Arial Nova" w:cs="Microsoft Sans Serif"/>
          <w:color w:val="000000" w:themeColor="text1"/>
        </w:rPr>
        <w:t xml:space="preserve"> and charged</w:t>
      </w:r>
      <w:r w:rsidRPr="0019472D">
        <w:rPr>
          <w:rFonts w:ascii="Arial Nova" w:eastAsia="ArialMT" w:hAnsi="Arial Nova" w:cs="Microsoft Sans Serif"/>
          <w:color w:val="000000" w:themeColor="text1"/>
        </w:rPr>
        <w:t xml:space="preserve">. It is easy to lose </w:t>
      </w:r>
      <w:r w:rsidR="00BA0CD0">
        <w:rPr>
          <w:rFonts w:ascii="Arial Nova" w:eastAsia="ArialMT" w:hAnsi="Arial Nova" w:cs="Microsoft Sans Serif"/>
          <w:color w:val="000000" w:themeColor="text1"/>
        </w:rPr>
        <w:t>one’s</w:t>
      </w:r>
      <w:r w:rsidRPr="0019472D">
        <w:rPr>
          <w:rFonts w:ascii="Arial Nova" w:eastAsia="ArialMT" w:hAnsi="Arial Nova" w:cs="Microsoft Sans Serif"/>
          <w:color w:val="000000" w:themeColor="text1"/>
        </w:rPr>
        <w:t xml:space="preserve"> place when scrolling through </w:t>
      </w:r>
      <w:r w:rsidR="006853BB">
        <w:rPr>
          <w:rFonts w:ascii="Arial Nova" w:eastAsia="ArialMT" w:hAnsi="Arial Nova" w:cs="Microsoft Sans Serif"/>
          <w:color w:val="000000" w:themeColor="text1"/>
        </w:rPr>
        <w:t>a</w:t>
      </w:r>
      <w:r w:rsidRPr="0019472D">
        <w:rPr>
          <w:rFonts w:ascii="Arial Nova" w:eastAsia="ArialMT" w:hAnsi="Arial Nova" w:cs="Microsoft Sans Serif"/>
          <w:color w:val="000000" w:themeColor="text1"/>
        </w:rPr>
        <w:t xml:space="preserve"> document</w:t>
      </w:r>
      <w:r w:rsidR="006853BB">
        <w:rPr>
          <w:rFonts w:ascii="Arial Nova" w:eastAsia="ArialMT" w:hAnsi="Arial Nova" w:cs="Microsoft Sans Serif"/>
          <w:color w:val="000000" w:themeColor="text1"/>
        </w:rPr>
        <w:t>,</w:t>
      </w:r>
      <w:r w:rsidRPr="0019472D">
        <w:rPr>
          <w:rFonts w:ascii="Arial Nova" w:eastAsia="ArialMT" w:hAnsi="Arial Nova" w:cs="Microsoft Sans Serif"/>
          <w:color w:val="000000" w:themeColor="text1"/>
        </w:rPr>
        <w:t xml:space="preserve"> so consider saving it as a PDF</w:t>
      </w:r>
      <w:r w:rsidR="00F232EF">
        <w:rPr>
          <w:rFonts w:ascii="Arial Nova" w:eastAsia="ArialMT" w:hAnsi="Arial Nova" w:cs="Microsoft Sans Serif"/>
          <w:color w:val="000000" w:themeColor="text1"/>
        </w:rPr>
        <w:t xml:space="preserve"> and</w:t>
      </w:r>
      <w:r w:rsidRPr="0019472D">
        <w:rPr>
          <w:rFonts w:ascii="Arial Nova" w:eastAsia="ArialMT" w:hAnsi="Arial Nova" w:cs="Microsoft Sans Serif"/>
          <w:color w:val="000000" w:themeColor="text1"/>
        </w:rPr>
        <w:t xml:space="preserve"> </w:t>
      </w:r>
      <w:r w:rsidR="00F232EF">
        <w:rPr>
          <w:rFonts w:ascii="Arial Nova" w:eastAsia="ArialMT" w:hAnsi="Arial Nova" w:cs="Microsoft Sans Serif"/>
          <w:color w:val="000000" w:themeColor="text1"/>
        </w:rPr>
        <w:t>u</w:t>
      </w:r>
      <w:r w:rsidRPr="0019472D">
        <w:rPr>
          <w:rFonts w:ascii="Arial Nova" w:eastAsia="ArialMT" w:hAnsi="Arial Nova" w:cs="Microsoft Sans Serif"/>
          <w:color w:val="000000" w:themeColor="text1"/>
        </w:rPr>
        <w:t>se a large font to make it eas</w:t>
      </w:r>
      <w:r w:rsidR="00F232EF">
        <w:rPr>
          <w:rFonts w:ascii="Arial Nova" w:eastAsia="ArialMT" w:hAnsi="Arial Nova" w:cs="Microsoft Sans Serif"/>
          <w:color w:val="000000" w:themeColor="text1"/>
        </w:rPr>
        <w:t>y</w:t>
      </w:r>
      <w:r w:rsidRPr="0019472D">
        <w:rPr>
          <w:rFonts w:ascii="Arial Nova" w:eastAsia="ArialMT" w:hAnsi="Arial Nova" w:cs="Microsoft Sans Serif"/>
          <w:color w:val="000000" w:themeColor="text1"/>
        </w:rPr>
        <w:t xml:space="preserve"> to read. </w:t>
      </w:r>
    </w:p>
    <w:p w14:paraId="7E744C14" w14:textId="00F51909" w:rsidR="00A60E1B" w:rsidRDefault="00A60E1B" w:rsidP="002D35F4">
      <w:pPr>
        <w:pStyle w:val="ListParagraph"/>
        <w:widowControl w:val="0"/>
        <w:numPr>
          <w:ilvl w:val="0"/>
          <w:numId w:val="93"/>
        </w:numPr>
        <w:adjustRightInd w:val="0"/>
        <w:spacing w:after="0" w:line="240" w:lineRule="auto"/>
        <w:ind w:left="360"/>
        <w:rPr>
          <w:rFonts w:ascii="Arial Nova" w:eastAsia="ArialMT" w:hAnsi="Arial Nova" w:cs="Microsoft Sans Serif"/>
          <w:color w:val="000000" w:themeColor="text1"/>
        </w:rPr>
      </w:pPr>
      <w:r w:rsidRPr="0019472D">
        <w:rPr>
          <w:rFonts w:ascii="Arial Nova" w:eastAsia="ArialMT" w:hAnsi="Arial Nova" w:cs="Microsoft Sans Serif"/>
          <w:b/>
          <w:bCs/>
          <w:color w:val="000000" w:themeColor="text1"/>
        </w:rPr>
        <w:t>Practice</w:t>
      </w:r>
      <w:r w:rsidRPr="0019472D">
        <w:rPr>
          <w:rFonts w:ascii="Arial Nova" w:eastAsia="ArialMT" w:hAnsi="Arial Nova" w:cs="Microsoft Sans Serif"/>
          <w:color w:val="000000" w:themeColor="text1"/>
        </w:rPr>
        <w:t xml:space="preserve">: </w:t>
      </w:r>
      <w:r w:rsidR="00F811F8">
        <w:rPr>
          <w:rFonts w:ascii="Arial Nova" w:eastAsia="ArialMT" w:hAnsi="Arial Nova" w:cs="Microsoft Sans Serif"/>
          <w:color w:val="000000" w:themeColor="text1"/>
        </w:rPr>
        <w:t xml:space="preserve">The speaker should </w:t>
      </w:r>
      <w:r w:rsidRPr="0019472D">
        <w:rPr>
          <w:rFonts w:ascii="Arial Nova" w:eastAsia="ArialMT" w:hAnsi="Arial Nova" w:cs="Microsoft Sans Serif"/>
          <w:color w:val="000000" w:themeColor="text1"/>
        </w:rPr>
        <w:t>s</w:t>
      </w:r>
      <w:r w:rsidR="00F232EF">
        <w:rPr>
          <w:rFonts w:ascii="Arial Nova" w:eastAsia="ArialMT" w:hAnsi="Arial Nova" w:cs="Microsoft Sans Serif"/>
          <w:color w:val="000000" w:themeColor="text1"/>
        </w:rPr>
        <w:t>tate</w:t>
      </w:r>
      <w:r w:rsidRPr="0019472D">
        <w:rPr>
          <w:rFonts w:ascii="Arial Nova" w:eastAsia="ArialMT" w:hAnsi="Arial Nova" w:cs="Microsoft Sans Serif"/>
          <w:color w:val="000000" w:themeColor="text1"/>
        </w:rPr>
        <w:t xml:space="preserve"> </w:t>
      </w:r>
      <w:r w:rsidR="00F811F8">
        <w:rPr>
          <w:rFonts w:ascii="Arial Nova" w:eastAsia="ArialMT" w:hAnsi="Arial Nova" w:cs="Microsoft Sans Serif"/>
          <w:color w:val="000000" w:themeColor="text1"/>
        </w:rPr>
        <w:t xml:space="preserve">their </w:t>
      </w:r>
      <w:r w:rsidRPr="0019472D">
        <w:rPr>
          <w:rFonts w:ascii="Arial Nova" w:eastAsia="ArialMT" w:hAnsi="Arial Nova" w:cs="Microsoft Sans Serif"/>
          <w:color w:val="000000" w:themeColor="text1"/>
        </w:rPr>
        <w:t xml:space="preserve">name and the </w:t>
      </w:r>
      <w:r w:rsidR="00F811F8">
        <w:rPr>
          <w:rFonts w:ascii="Arial Nova" w:eastAsia="ArialMT" w:hAnsi="Arial Nova" w:cs="Microsoft Sans Serif"/>
          <w:color w:val="000000" w:themeColor="text1"/>
        </w:rPr>
        <w:t xml:space="preserve">associated </w:t>
      </w:r>
      <w:r w:rsidRPr="0019472D">
        <w:rPr>
          <w:rFonts w:ascii="Arial Nova" w:eastAsia="ArialMT" w:hAnsi="Arial Nova" w:cs="Microsoft Sans Serif"/>
          <w:color w:val="000000" w:themeColor="text1"/>
        </w:rPr>
        <w:t xml:space="preserve">school. </w:t>
      </w:r>
      <w:r w:rsidR="000446C6">
        <w:rPr>
          <w:rFonts w:ascii="Arial Nova" w:eastAsia="ArialMT" w:hAnsi="Arial Nova" w:cs="Microsoft Sans Serif"/>
          <w:color w:val="000000" w:themeColor="text1"/>
        </w:rPr>
        <w:t>T</w:t>
      </w:r>
      <w:r w:rsidR="00AE2EF1">
        <w:rPr>
          <w:rFonts w:ascii="Arial Nova" w:eastAsia="ArialMT" w:hAnsi="Arial Nova" w:cs="Microsoft Sans Serif"/>
          <w:color w:val="000000" w:themeColor="text1"/>
        </w:rPr>
        <w:t>hey should r</w:t>
      </w:r>
      <w:r w:rsidRPr="0019472D">
        <w:rPr>
          <w:rFonts w:ascii="Arial Nova" w:eastAsia="ArialMT" w:hAnsi="Arial Nova" w:cs="Microsoft Sans Serif"/>
          <w:color w:val="000000" w:themeColor="text1"/>
        </w:rPr>
        <w:t xml:space="preserve">ead </w:t>
      </w:r>
      <w:r w:rsidR="00F811F8">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public comment</w:t>
      </w:r>
      <w:r w:rsidR="000446C6">
        <w:rPr>
          <w:rFonts w:ascii="Arial Nova" w:eastAsia="ArialMT" w:hAnsi="Arial Nova" w:cs="Microsoft Sans Serif"/>
          <w:color w:val="000000" w:themeColor="text1"/>
        </w:rPr>
        <w:t xml:space="preserve"> out</w:t>
      </w:r>
      <w:r w:rsidR="000446C6" w:rsidRPr="0019472D">
        <w:rPr>
          <w:rFonts w:ascii="Arial Nova" w:eastAsia="ArialMT" w:hAnsi="Arial Nova" w:cs="Microsoft Sans Serif"/>
          <w:color w:val="000000" w:themeColor="text1"/>
        </w:rPr>
        <w:t xml:space="preserve"> loud</w:t>
      </w:r>
      <w:r w:rsidRPr="0019472D">
        <w:rPr>
          <w:rFonts w:ascii="Arial Nova" w:eastAsia="ArialMT" w:hAnsi="Arial Nova" w:cs="Microsoft Sans Serif"/>
          <w:color w:val="000000" w:themeColor="text1"/>
        </w:rPr>
        <w:t xml:space="preserve"> and practice speaking slowly </w:t>
      </w:r>
      <w:r w:rsidR="00A96C9B">
        <w:rPr>
          <w:rFonts w:ascii="Arial Nova" w:eastAsia="ArialMT" w:hAnsi="Arial Nova" w:cs="Microsoft Sans Serif"/>
          <w:color w:val="000000" w:themeColor="text1"/>
        </w:rPr>
        <w:t xml:space="preserve">with </w:t>
      </w:r>
      <w:r w:rsidRPr="0019472D">
        <w:rPr>
          <w:rFonts w:ascii="Arial Nova" w:eastAsia="ArialMT" w:hAnsi="Arial Nova" w:cs="Microsoft Sans Serif"/>
          <w:color w:val="000000" w:themeColor="text1"/>
        </w:rPr>
        <w:t>emphasi</w:t>
      </w:r>
      <w:r w:rsidR="00A96C9B">
        <w:rPr>
          <w:rFonts w:ascii="Arial Nova" w:eastAsia="ArialMT" w:hAnsi="Arial Nova" w:cs="Microsoft Sans Serif"/>
          <w:color w:val="000000" w:themeColor="text1"/>
        </w:rPr>
        <w:t>s</w:t>
      </w:r>
      <w:r w:rsidRPr="0019472D">
        <w:rPr>
          <w:rFonts w:ascii="Arial Nova" w:eastAsia="ArialMT" w:hAnsi="Arial Nova" w:cs="Microsoft Sans Serif"/>
          <w:color w:val="000000" w:themeColor="text1"/>
        </w:rPr>
        <w:t xml:space="preserve"> </w:t>
      </w:r>
      <w:r w:rsidR="00A96C9B">
        <w:rPr>
          <w:rFonts w:ascii="Arial Nova" w:eastAsia="ArialMT" w:hAnsi="Arial Nova" w:cs="Microsoft Sans Serif"/>
          <w:color w:val="000000" w:themeColor="text1"/>
        </w:rPr>
        <w:t xml:space="preserve">on important </w:t>
      </w:r>
      <w:r w:rsidRPr="0019472D">
        <w:rPr>
          <w:rFonts w:ascii="Arial Nova" w:eastAsia="ArialMT" w:hAnsi="Arial Nova" w:cs="Microsoft Sans Serif"/>
          <w:color w:val="000000" w:themeColor="text1"/>
        </w:rPr>
        <w:t xml:space="preserve">aspects of </w:t>
      </w:r>
      <w:r w:rsidR="00A96C9B">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 xml:space="preserve">message. </w:t>
      </w:r>
      <w:r w:rsidR="00A96C9B">
        <w:rPr>
          <w:rFonts w:ascii="Arial Nova" w:eastAsia="ArialMT" w:hAnsi="Arial Nova" w:cs="Microsoft Sans Serif"/>
          <w:color w:val="000000" w:themeColor="text1"/>
        </w:rPr>
        <w:t xml:space="preserve">They should not </w:t>
      </w:r>
      <w:r w:rsidRPr="0019472D">
        <w:rPr>
          <w:rFonts w:ascii="Arial Nova" w:eastAsia="ArialMT" w:hAnsi="Arial Nova" w:cs="Microsoft Sans Serif"/>
          <w:color w:val="000000" w:themeColor="text1"/>
        </w:rPr>
        <w:t xml:space="preserve">raise </w:t>
      </w:r>
      <w:r w:rsidR="00A96C9B">
        <w:rPr>
          <w:rFonts w:ascii="Arial Nova" w:eastAsia="ArialMT" w:hAnsi="Arial Nova" w:cs="Microsoft Sans Serif"/>
          <w:color w:val="000000" w:themeColor="text1"/>
        </w:rPr>
        <w:t xml:space="preserve">their </w:t>
      </w:r>
      <w:r w:rsidRPr="0019472D">
        <w:rPr>
          <w:rFonts w:ascii="Arial Nova" w:eastAsia="ArialMT" w:hAnsi="Arial Nova" w:cs="Microsoft Sans Serif"/>
          <w:color w:val="000000" w:themeColor="text1"/>
        </w:rPr>
        <w:t xml:space="preserve">voice, use sarcasm, be dismissive of </w:t>
      </w:r>
      <w:r w:rsidR="00935E53">
        <w:rPr>
          <w:rFonts w:ascii="Arial Nova" w:eastAsia="ArialMT" w:hAnsi="Arial Nova" w:cs="Microsoft Sans Serif"/>
          <w:color w:val="000000" w:themeColor="text1"/>
        </w:rPr>
        <w:t>others</w:t>
      </w:r>
      <w:r w:rsidRPr="0019472D">
        <w:rPr>
          <w:rFonts w:ascii="Arial Nova" w:eastAsia="ArialMT" w:hAnsi="Arial Nova" w:cs="Microsoft Sans Serif"/>
          <w:color w:val="000000" w:themeColor="text1"/>
        </w:rPr>
        <w:t xml:space="preserve">, denigrate members of the administration, or speak negatively about </w:t>
      </w:r>
      <w:r w:rsidR="00935E53">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school’s principal, administrators, faculty, or staff. </w:t>
      </w:r>
      <w:r w:rsidR="00935E53">
        <w:rPr>
          <w:rFonts w:ascii="Arial Nova" w:eastAsia="ArialMT" w:hAnsi="Arial Nova" w:cs="Microsoft Sans Serif"/>
          <w:color w:val="000000" w:themeColor="text1"/>
        </w:rPr>
        <w:t>(</w:t>
      </w:r>
      <w:r w:rsidRPr="0019472D">
        <w:rPr>
          <w:rFonts w:ascii="Arial Nova" w:eastAsia="ArialMT" w:hAnsi="Arial Nova" w:cs="Microsoft Sans Serif"/>
          <w:color w:val="000000" w:themeColor="text1"/>
        </w:rPr>
        <w:t xml:space="preserve">If </w:t>
      </w:r>
      <w:r w:rsidR="00935E53">
        <w:rPr>
          <w:rFonts w:ascii="Arial Nova" w:eastAsia="ArialMT" w:hAnsi="Arial Nova" w:cs="Microsoft Sans Serif"/>
          <w:color w:val="000000" w:themeColor="text1"/>
        </w:rPr>
        <w:t xml:space="preserve">it is </w:t>
      </w:r>
      <w:r w:rsidRPr="0019472D">
        <w:rPr>
          <w:rFonts w:ascii="Arial Nova" w:eastAsia="ArialMT" w:hAnsi="Arial Nova" w:cs="Microsoft Sans Serif"/>
          <w:color w:val="000000" w:themeColor="text1"/>
        </w:rPr>
        <w:t>a problem related to a staff member, that issue should be raised in private with the principal of the school, with the assistant superintendent for that area, or the superintendent once all avenues have been tried.</w:t>
      </w:r>
      <w:r w:rsidR="00935E53">
        <w:rPr>
          <w:rFonts w:ascii="Arial Nova" w:eastAsia="ArialMT" w:hAnsi="Arial Nova" w:cs="Microsoft Sans Serif"/>
          <w:color w:val="000000" w:themeColor="text1"/>
        </w:rPr>
        <w:t>)</w:t>
      </w:r>
      <w:r w:rsidRPr="0019472D">
        <w:rPr>
          <w:rFonts w:ascii="Arial Nova" w:eastAsia="ArialMT" w:hAnsi="Arial Nova" w:cs="Microsoft Sans Serif"/>
          <w:color w:val="000000" w:themeColor="text1"/>
        </w:rPr>
        <w:t xml:space="preserve"> Watch </w:t>
      </w:r>
      <w:r w:rsidR="00935E53">
        <w:rPr>
          <w:rFonts w:ascii="Arial Nova" w:eastAsia="ArialMT" w:hAnsi="Arial Nova" w:cs="Microsoft Sans Serif"/>
          <w:color w:val="000000" w:themeColor="text1"/>
        </w:rPr>
        <w:t>the</w:t>
      </w:r>
      <w:r w:rsidRPr="0019472D">
        <w:rPr>
          <w:rFonts w:ascii="Arial Nova" w:eastAsia="ArialMT" w:hAnsi="Arial Nova" w:cs="Microsoft Sans Serif"/>
          <w:color w:val="000000" w:themeColor="text1"/>
        </w:rPr>
        <w:t xml:space="preserve"> time</w:t>
      </w:r>
      <w:r w:rsidR="003040DF">
        <w:rPr>
          <w:rFonts w:ascii="Arial Nova" w:eastAsia="ArialMT" w:hAnsi="Arial Nova" w:cs="Microsoft Sans Serif"/>
          <w:color w:val="000000" w:themeColor="text1"/>
        </w:rPr>
        <w:t>.</w:t>
      </w:r>
      <w:r w:rsidRPr="0019472D">
        <w:rPr>
          <w:rFonts w:ascii="Arial Nova" w:eastAsia="ArialMT" w:hAnsi="Arial Nova" w:cs="Microsoft Sans Serif"/>
          <w:color w:val="000000" w:themeColor="text1"/>
        </w:rPr>
        <w:t xml:space="preserve"> </w:t>
      </w:r>
      <w:r w:rsidR="003040DF">
        <w:rPr>
          <w:rFonts w:ascii="Arial Nova" w:eastAsia="ArialMT" w:hAnsi="Arial Nova" w:cs="Microsoft Sans Serif"/>
          <w:color w:val="000000" w:themeColor="text1"/>
        </w:rPr>
        <w:t>I</w:t>
      </w:r>
      <w:r w:rsidRPr="0019472D">
        <w:rPr>
          <w:rFonts w:ascii="Arial Nova" w:eastAsia="ArialMT" w:hAnsi="Arial Nova" w:cs="Microsoft Sans Serif"/>
          <w:color w:val="000000" w:themeColor="text1"/>
        </w:rPr>
        <w:t>f one or two sentences remain</w:t>
      </w:r>
      <w:r w:rsidR="003040DF">
        <w:rPr>
          <w:rFonts w:ascii="Arial Nova" w:eastAsia="ArialMT" w:hAnsi="Arial Nova" w:cs="Microsoft Sans Serif"/>
          <w:color w:val="000000" w:themeColor="text1"/>
        </w:rPr>
        <w:t xml:space="preserve"> when time is up</w:t>
      </w:r>
      <w:r w:rsidRPr="0019472D">
        <w:rPr>
          <w:rFonts w:ascii="Arial Nova" w:eastAsia="ArialMT" w:hAnsi="Arial Nova" w:cs="Microsoft Sans Serif"/>
          <w:color w:val="000000" w:themeColor="text1"/>
        </w:rPr>
        <w:t xml:space="preserve">, </w:t>
      </w:r>
      <w:r w:rsidR="003040DF">
        <w:rPr>
          <w:rFonts w:ascii="Arial Nova" w:eastAsia="ArialMT" w:hAnsi="Arial Nova" w:cs="Microsoft Sans Serif"/>
          <w:color w:val="000000" w:themeColor="text1"/>
        </w:rPr>
        <w:t xml:space="preserve">ask the </w:t>
      </w:r>
      <w:r w:rsidRPr="0019472D">
        <w:rPr>
          <w:rFonts w:ascii="Arial Nova" w:eastAsia="ArialMT" w:hAnsi="Arial Nova" w:cs="Microsoft Sans Serif"/>
          <w:color w:val="000000" w:themeColor="text1"/>
        </w:rPr>
        <w:t xml:space="preserve">board president </w:t>
      </w:r>
      <w:r w:rsidR="003040DF">
        <w:rPr>
          <w:rFonts w:ascii="Arial Nova" w:eastAsia="ArialMT" w:hAnsi="Arial Nova" w:cs="Microsoft Sans Serif"/>
          <w:color w:val="000000" w:themeColor="text1"/>
        </w:rPr>
        <w:t xml:space="preserve">for another minute </w:t>
      </w:r>
      <w:r w:rsidRPr="0019472D">
        <w:rPr>
          <w:rFonts w:ascii="Arial Nova" w:eastAsia="ArialMT" w:hAnsi="Arial Nova" w:cs="Microsoft Sans Serif"/>
          <w:color w:val="000000" w:themeColor="text1"/>
        </w:rPr>
        <w:t>to finish.</w:t>
      </w:r>
    </w:p>
    <w:p w14:paraId="024E4510" w14:textId="77777777" w:rsidR="009C0369" w:rsidRDefault="009C0369" w:rsidP="009C0369">
      <w:pPr>
        <w:widowControl w:val="0"/>
        <w:adjustRightInd w:val="0"/>
        <w:spacing w:after="0" w:line="240" w:lineRule="auto"/>
        <w:rPr>
          <w:rFonts w:ascii="Arial Nova" w:eastAsia="ArialMT" w:hAnsi="Arial Nova" w:cs="Microsoft Sans Serif"/>
          <w:color w:val="000000" w:themeColor="text1"/>
        </w:rPr>
      </w:pPr>
    </w:p>
    <w:p w14:paraId="72A56B2B" w14:textId="41C33C4C" w:rsidR="00C8355E" w:rsidRPr="001F6ACF" w:rsidRDefault="00C8355E" w:rsidP="00C8355E">
      <w:pPr>
        <w:widowControl w:val="0"/>
        <w:adjustRightInd w:val="0"/>
        <w:spacing w:after="0" w:line="240" w:lineRule="auto"/>
        <w:rPr>
          <w:rFonts w:ascii="Arial Nova" w:eastAsia="ArialMT" w:hAnsi="Arial Nova" w:cs="Microsoft Sans Serif"/>
          <w:b/>
          <w:bCs/>
          <w:color w:val="000000" w:themeColor="text1"/>
          <w:sz w:val="40"/>
          <w:szCs w:val="40"/>
          <w:u w:val="single"/>
          <w:lang w:bidi="ar-SA"/>
        </w:rPr>
      </w:pPr>
      <w:r w:rsidRPr="001F6ACF">
        <w:rPr>
          <w:rFonts w:ascii="Arial Nova" w:eastAsia="ArialMT" w:hAnsi="Arial Nova" w:cs="Microsoft Sans Serif"/>
          <w:b/>
          <w:bCs/>
          <w:color w:val="000000" w:themeColor="text1"/>
          <w:sz w:val="40"/>
          <w:szCs w:val="40"/>
          <w:u w:val="single"/>
          <w:lang w:bidi="ar-SA"/>
        </w:rPr>
        <w:lastRenderedPageBreak/>
        <w:t xml:space="preserve">ADVOCACY AWARD FOR LOCAL PTA UNITS </w:t>
      </w:r>
    </w:p>
    <w:p w14:paraId="4F0D3E77" w14:textId="77777777" w:rsidR="00C8355E" w:rsidRPr="006C249B" w:rsidRDefault="00C8355E" w:rsidP="00C8355E">
      <w:pPr>
        <w:widowControl w:val="0"/>
        <w:tabs>
          <w:tab w:val="right" w:pos="10800"/>
        </w:tabs>
        <w:spacing w:after="0" w:line="240" w:lineRule="auto"/>
        <w:rPr>
          <w:rFonts w:ascii="Arial Nova" w:hAnsi="Arial Nova" w:cs="Microsoft Sans Serif"/>
          <w:bCs/>
          <w:color w:val="000000" w:themeColor="text1"/>
          <w:szCs w:val="12"/>
        </w:rPr>
      </w:pPr>
    </w:p>
    <w:p w14:paraId="4A224029" w14:textId="77777777" w:rsidR="00C8355E" w:rsidRPr="006C249B" w:rsidRDefault="00C8355E" w:rsidP="00C8355E">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Application Deadline: </w:t>
      </w:r>
      <w:r>
        <w:rPr>
          <w:rFonts w:ascii="Arial Nova" w:hAnsi="Arial Nova" w:cs="Microsoft Sans Serif"/>
          <w:bCs/>
          <w:color w:val="000000" w:themeColor="text1"/>
          <w:szCs w:val="12"/>
        </w:rPr>
        <w:t>March</w:t>
      </w:r>
      <w:r w:rsidRPr="006C249B">
        <w:rPr>
          <w:rFonts w:ascii="Arial Nova" w:hAnsi="Arial Nova" w:cs="Microsoft Sans Serif"/>
          <w:bCs/>
          <w:color w:val="000000" w:themeColor="text1"/>
          <w:szCs w:val="12"/>
        </w:rPr>
        <w:t xml:space="preserve"> 1, 202</w:t>
      </w:r>
      <w:r>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ab/>
        <w:t xml:space="preserve">Apply at: </w:t>
      </w:r>
      <w:hyperlink r:id="rId156" w:history="1">
        <w:r w:rsidRPr="006C249B">
          <w:rPr>
            <w:rStyle w:val="Hyperlink"/>
            <w:rFonts w:ascii="Arial Nova" w:hAnsi="Arial Nova" w:cs="Microsoft Sans Serif"/>
            <w:bCs/>
            <w:color w:val="000000" w:themeColor="text1"/>
            <w:szCs w:val="12"/>
          </w:rPr>
          <w:t>https://form.jotform.com/221794928286067</w:t>
        </w:r>
      </w:hyperlink>
    </w:p>
    <w:p w14:paraId="1F043213" w14:textId="77777777" w:rsidR="00C8355E" w:rsidRPr="006C249B" w:rsidRDefault="00C8355E" w:rsidP="00C8355E">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Winners Announced: </w:t>
      </w:r>
      <w:r>
        <w:rPr>
          <w:rFonts w:ascii="Arial Nova" w:hAnsi="Arial Nova" w:cs="Microsoft Sans Serif"/>
          <w:bCs/>
          <w:color w:val="000000" w:themeColor="text1"/>
          <w:szCs w:val="12"/>
        </w:rPr>
        <w:t xml:space="preserve">April </w:t>
      </w:r>
      <w:r w:rsidRPr="006C249B">
        <w:rPr>
          <w:rFonts w:ascii="Arial Nova" w:hAnsi="Arial Nova" w:cs="Microsoft Sans Serif"/>
          <w:bCs/>
          <w:color w:val="000000" w:themeColor="text1"/>
          <w:szCs w:val="12"/>
        </w:rPr>
        <w:t>2</w:t>
      </w:r>
      <w:r>
        <w:rPr>
          <w:rFonts w:ascii="Arial Nova" w:hAnsi="Arial Nova" w:cs="Microsoft Sans Serif"/>
          <w:bCs/>
          <w:color w:val="000000" w:themeColor="text1"/>
          <w:szCs w:val="12"/>
        </w:rPr>
        <w:t>0</w:t>
      </w:r>
      <w:r w:rsidRPr="006C249B">
        <w:rPr>
          <w:rFonts w:ascii="Arial Nova" w:hAnsi="Arial Nova" w:cs="Microsoft Sans Serif"/>
          <w:bCs/>
          <w:color w:val="000000" w:themeColor="text1"/>
          <w:szCs w:val="12"/>
        </w:rPr>
        <w:t>, 202</w:t>
      </w:r>
      <w:r>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ab/>
        <w:t>Quantity Offered: 2</w:t>
      </w:r>
    </w:p>
    <w:p w14:paraId="7F01B9D2" w14:textId="77777777" w:rsidR="00C8355E" w:rsidRPr="006C249B" w:rsidRDefault="00C8355E" w:rsidP="00C8355E">
      <w:pPr>
        <w:widowControl w:val="0"/>
        <w:adjustRightInd w:val="0"/>
        <w:spacing w:after="0" w:line="240" w:lineRule="auto"/>
        <w:jc w:val="both"/>
        <w:rPr>
          <w:rFonts w:ascii="Arial Nova" w:eastAsia="ArialMT" w:hAnsi="Arial Nova" w:cs="Microsoft Sans Serif"/>
          <w:color w:val="000000" w:themeColor="text1"/>
          <w:lang w:bidi="ar-SA"/>
        </w:rPr>
      </w:pPr>
    </w:p>
    <w:p w14:paraId="0042B2F7" w14:textId="77777777" w:rsidR="00C8355E" w:rsidRDefault="00C8355E" w:rsidP="00C8355E">
      <w:pPr>
        <w:widowControl w:val="0"/>
        <w:adjustRightInd w:val="0"/>
        <w:spacing w:after="0" w:line="240" w:lineRule="auto"/>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 xml:space="preserve">Local PTAs can apply for the Outstanding Advocates for Children (OAC) or Be the Voice (BTV) advocacy awards. Submit materials and documentation of the completed advocacy work </w:t>
      </w:r>
      <w:r w:rsidRPr="006C249B">
        <w:rPr>
          <w:rFonts w:ascii="Arial Nova" w:eastAsia="ArialMT" w:hAnsi="Arial Nova" w:cs="Microsoft Sans Serif"/>
          <w:b/>
          <w:bCs/>
          <w:color w:val="000000" w:themeColor="text1"/>
          <w:lang w:bidi="ar-SA"/>
        </w:rPr>
        <w:t xml:space="preserve">online by </w:t>
      </w:r>
      <w:r>
        <w:rPr>
          <w:rFonts w:ascii="Arial Nova" w:eastAsia="ArialMT" w:hAnsi="Arial Nova" w:cs="Microsoft Sans Serif"/>
          <w:b/>
          <w:bCs/>
          <w:color w:val="000000" w:themeColor="text1"/>
          <w:lang w:bidi="ar-SA"/>
        </w:rPr>
        <w:t xml:space="preserve">March </w:t>
      </w:r>
      <w:r w:rsidRPr="006C249B">
        <w:rPr>
          <w:rFonts w:ascii="Arial Nova" w:eastAsia="ArialMT" w:hAnsi="Arial Nova" w:cs="Microsoft Sans Serif"/>
          <w:b/>
          <w:bCs/>
          <w:color w:val="000000" w:themeColor="text1"/>
          <w:lang w:bidi="ar-SA"/>
        </w:rPr>
        <w:t>1, 202</w:t>
      </w:r>
      <w:r>
        <w:rPr>
          <w:rFonts w:ascii="Arial Nova" w:eastAsia="ArialMT" w:hAnsi="Arial Nova" w:cs="Microsoft Sans Serif"/>
          <w:b/>
          <w:bCs/>
          <w:color w:val="000000" w:themeColor="text1"/>
          <w:lang w:bidi="ar-SA"/>
        </w:rPr>
        <w:t>4</w:t>
      </w:r>
      <w:r w:rsidRPr="006C249B">
        <w:rPr>
          <w:rFonts w:ascii="Arial Nova" w:eastAsia="ArialMT" w:hAnsi="Arial Nova" w:cs="Microsoft Sans Serif"/>
          <w:b/>
          <w:bCs/>
          <w:color w:val="000000" w:themeColor="text1"/>
          <w:lang w:bidi="ar-SA"/>
        </w:rPr>
        <w:t xml:space="preserve">. </w:t>
      </w:r>
      <w:r w:rsidRPr="006C249B">
        <w:rPr>
          <w:rFonts w:ascii="Arial Nova" w:eastAsia="ArialMT" w:hAnsi="Arial Nova" w:cs="Microsoft Sans Serif"/>
          <w:color w:val="000000" w:themeColor="text1"/>
          <w:lang w:bidi="ar-SA"/>
        </w:rPr>
        <w:t xml:space="preserve">Winners are announced on </w:t>
      </w:r>
      <w:r>
        <w:rPr>
          <w:rFonts w:ascii="Arial Nova" w:eastAsia="ArialMT" w:hAnsi="Arial Nova" w:cs="Microsoft Sans Serif"/>
          <w:color w:val="000000" w:themeColor="text1"/>
          <w:lang w:bidi="ar-SA"/>
        </w:rPr>
        <w:t>April 20, 2024 at the Recognition Ceremony</w:t>
      </w:r>
      <w:r w:rsidRPr="006C249B">
        <w:rPr>
          <w:rFonts w:ascii="Arial Nova" w:eastAsia="ArialMT" w:hAnsi="Arial Nova" w:cs="Microsoft Sans Serif"/>
          <w:color w:val="000000" w:themeColor="text1"/>
          <w:lang w:bidi="ar-SA"/>
        </w:rPr>
        <w:t>.</w:t>
      </w:r>
    </w:p>
    <w:p w14:paraId="19D86302" w14:textId="77777777" w:rsidR="00C8355E" w:rsidRDefault="00C8355E" w:rsidP="00C8355E">
      <w:pPr>
        <w:widowControl w:val="0"/>
        <w:adjustRightInd w:val="0"/>
        <w:spacing w:after="0" w:line="240" w:lineRule="auto"/>
        <w:rPr>
          <w:rFonts w:ascii="Arial Nova" w:eastAsia="ArialMT" w:hAnsi="Arial Nova" w:cs="Microsoft Sans Serif"/>
          <w:color w:val="000000" w:themeColor="text1"/>
          <w:lang w:bidi="ar-SA"/>
        </w:rPr>
      </w:pPr>
    </w:p>
    <w:p w14:paraId="1D5AFCD3" w14:textId="77777777" w:rsidR="00C8355E" w:rsidRPr="006C249B" w:rsidRDefault="00C8355E" w:rsidP="00C8355E">
      <w:pPr>
        <w:widowControl w:val="0"/>
        <w:adjustRightInd w:val="0"/>
        <w:spacing w:after="0" w:line="240" w:lineRule="auto"/>
        <w:rPr>
          <w:rFonts w:ascii="Arial Nova" w:eastAsia="ArialMT" w:hAnsi="Arial Nova" w:cs="Microsoft Sans Serif"/>
          <w:color w:val="000000" w:themeColor="text1"/>
          <w:lang w:bidi="ar-SA"/>
        </w:rPr>
      </w:pPr>
      <w:r>
        <w:rPr>
          <w:rFonts w:ascii="Arial Nova" w:eastAsia="ArialMT" w:hAnsi="Arial Nova" w:cs="Microsoft Sans Serif"/>
          <w:color w:val="000000" w:themeColor="text1"/>
          <w:lang w:bidi="ar-SA"/>
        </w:rPr>
        <w:t>Entry information includes Local PTA Name, LUR#, parish, and PTA contact’s name, email, phone, and PTA position. Documentation of the advocacy work is uploaded, as well.</w:t>
      </w:r>
    </w:p>
    <w:p w14:paraId="46A1FC3B" w14:textId="77777777" w:rsidR="00C8355E" w:rsidRPr="00830E78" w:rsidRDefault="00C8355E" w:rsidP="00C8355E">
      <w:pPr>
        <w:widowControl w:val="0"/>
        <w:tabs>
          <w:tab w:val="left" w:pos="2610"/>
          <w:tab w:val="left" w:pos="2790"/>
          <w:tab w:val="left" w:pos="5490"/>
          <w:tab w:val="left" w:pos="5670"/>
          <w:tab w:val="left" w:pos="8190"/>
          <w:tab w:val="left" w:pos="8370"/>
          <w:tab w:val="left" w:pos="10800"/>
        </w:tabs>
        <w:adjustRightInd w:val="0"/>
        <w:spacing w:after="0" w:line="240" w:lineRule="auto"/>
        <w:jc w:val="both"/>
        <w:rPr>
          <w:rFonts w:ascii="Arial Nova" w:eastAsia="ArialMT" w:hAnsi="Arial Nova" w:cs="Microsoft Sans Serif"/>
          <w:color w:val="000000" w:themeColor="text1"/>
          <w:u w:val="single"/>
          <w:lang w:bidi="ar-SA"/>
        </w:rPr>
      </w:pPr>
    </w:p>
    <w:p w14:paraId="4F563DB9" w14:textId="77777777" w:rsidR="00C8355E" w:rsidRPr="00355DEE" w:rsidRDefault="00C8355E" w:rsidP="00C8355E">
      <w:pPr>
        <w:widowControl w:val="0"/>
        <w:adjustRightInd w:val="0"/>
        <w:spacing w:after="0" w:line="240" w:lineRule="auto"/>
        <w:rPr>
          <w:rFonts w:ascii="Arial Nova" w:eastAsia="ArialMT" w:hAnsi="Arial Nova" w:cs="Microsoft Sans Serif"/>
          <w:b/>
          <w:bCs/>
          <w:color w:val="000000" w:themeColor="text1"/>
          <w:u w:val="single"/>
          <w:lang w:bidi="ar-SA"/>
        </w:rPr>
      </w:pPr>
      <w:r w:rsidRPr="006C249B">
        <w:rPr>
          <w:rFonts w:ascii="Arial Nova" w:eastAsia="ArialMT" w:hAnsi="Arial Nova" w:cs="Microsoft Sans Serif"/>
          <w:b/>
          <w:bCs/>
          <w:color w:val="000000" w:themeColor="text1"/>
          <w:lang w:bidi="ar-SA"/>
        </w:rPr>
        <w:t xml:space="preserve">To be eligible </w:t>
      </w:r>
      <w:r w:rsidRPr="006C249B">
        <w:rPr>
          <w:rFonts w:ascii="Arial Nova" w:eastAsia="ArialMT" w:hAnsi="Arial Nova" w:cs="Microsoft Sans Serif"/>
          <w:color w:val="000000" w:themeColor="text1"/>
          <w:lang w:bidi="ar-SA"/>
        </w:rPr>
        <w:t>for</w:t>
      </w:r>
      <w:r w:rsidRPr="006C249B">
        <w:rPr>
          <w:rFonts w:ascii="Arial Nova" w:eastAsia="ArialMT" w:hAnsi="Arial Nova" w:cs="Microsoft Sans Serif"/>
          <w:b/>
          <w:bCs/>
          <w:color w:val="000000" w:themeColor="text1"/>
          <w:lang w:bidi="ar-SA"/>
        </w:rPr>
        <w:t xml:space="preserve"> </w:t>
      </w:r>
      <w:r w:rsidRPr="006C249B">
        <w:rPr>
          <w:rFonts w:ascii="Arial Nova" w:eastAsia="ArialMT" w:hAnsi="Arial Nova" w:cs="Microsoft Sans Serif"/>
          <w:color w:val="000000" w:themeColor="text1"/>
          <w:lang w:bidi="ar-SA"/>
        </w:rPr>
        <w:t>Outstanding Advocates for Children (OAC) Award</w:t>
      </w:r>
      <w:r>
        <w:rPr>
          <w:rFonts w:ascii="Arial Nova" w:eastAsia="ArialMT" w:hAnsi="Arial Nova" w:cs="Microsoft Sans Serif"/>
          <w:color w:val="000000" w:themeColor="text1"/>
          <w:lang w:bidi="ar-SA"/>
        </w:rPr>
        <w:t xml:space="preserve"> or the Be the Voice (BTV) Award</w:t>
      </w:r>
      <w:r w:rsidRPr="006C249B">
        <w:rPr>
          <w:rFonts w:ascii="Arial Nova" w:eastAsia="ArialMT" w:hAnsi="Arial Nova" w:cs="Microsoft Sans Serif"/>
          <w:color w:val="000000" w:themeColor="text1"/>
          <w:lang w:bidi="ar-SA"/>
        </w:rPr>
        <w:t>, Local PTA Units</w:t>
      </w:r>
      <w:r w:rsidRPr="006C249B">
        <w:rPr>
          <w:rFonts w:ascii="Arial Nova" w:eastAsia="ArialMT" w:hAnsi="Arial Nova" w:cs="Microsoft Sans Serif"/>
          <w:b/>
          <w:bCs/>
          <w:color w:val="000000" w:themeColor="text1"/>
          <w:lang w:bidi="ar-SA"/>
        </w:rPr>
        <w:t> </w:t>
      </w:r>
      <w:r w:rsidRPr="006C249B">
        <w:rPr>
          <w:rFonts w:ascii="Arial Nova" w:eastAsia="ArialMT" w:hAnsi="Arial Nova" w:cs="Microsoft Sans Serif"/>
          <w:color w:val="000000" w:themeColor="text1"/>
          <w:lang w:bidi="ar-SA"/>
        </w:rPr>
        <w:t xml:space="preserve">complete </w:t>
      </w:r>
      <w:r>
        <w:rPr>
          <w:rFonts w:ascii="Arial Nova" w:eastAsia="ArialMT" w:hAnsi="Arial Nova" w:cs="Microsoft Sans Serif"/>
          <w:color w:val="000000" w:themeColor="text1"/>
          <w:lang w:bidi="ar-SA"/>
        </w:rPr>
        <w:t xml:space="preserve">some of the </w:t>
      </w:r>
      <w:r w:rsidRPr="006C249B">
        <w:rPr>
          <w:rFonts w:ascii="Arial Nova" w:eastAsia="ArialMT" w:hAnsi="Arial Nova" w:cs="Microsoft Sans Serif"/>
          <w:i/>
          <w:iCs/>
          <w:color w:val="000000" w:themeColor="text1"/>
          <w:lang w:bidi="ar-SA"/>
        </w:rPr>
        <w:t>Building Awareness</w:t>
      </w:r>
      <w:r w:rsidRPr="006C249B">
        <w:rPr>
          <w:rFonts w:ascii="Arial Nova" w:eastAsia="ArialMT" w:hAnsi="Arial Nova" w:cs="Microsoft Sans Serif"/>
          <w:color w:val="000000" w:themeColor="text1"/>
          <w:lang w:bidi="ar-SA"/>
        </w:rPr>
        <w:t> </w:t>
      </w:r>
      <w:r w:rsidRPr="006C249B">
        <w:rPr>
          <w:rFonts w:ascii="Arial Nova" w:eastAsia="ArialMT" w:hAnsi="Arial Nova" w:cs="Microsoft Sans Serif"/>
          <w:i/>
          <w:iCs/>
          <w:color w:val="000000" w:themeColor="text1"/>
          <w:lang w:bidi="ar-SA"/>
        </w:rPr>
        <w:t>Activities</w:t>
      </w:r>
      <w:r w:rsidRPr="006C249B">
        <w:rPr>
          <w:rFonts w:ascii="Arial Nova" w:eastAsia="ArialMT" w:hAnsi="Arial Nova" w:cs="Microsoft Sans Serif"/>
          <w:color w:val="000000" w:themeColor="text1"/>
          <w:lang w:bidi="ar-SA"/>
        </w:rPr>
        <w:t xml:space="preserve"> and </w:t>
      </w:r>
      <w:r>
        <w:rPr>
          <w:rFonts w:ascii="Arial Nova" w:eastAsia="ArialMT" w:hAnsi="Arial Nova" w:cs="Microsoft Sans Serif"/>
          <w:color w:val="000000" w:themeColor="text1"/>
          <w:lang w:bidi="ar-SA"/>
        </w:rPr>
        <w:t xml:space="preserve">some </w:t>
      </w:r>
      <w:r w:rsidRPr="006C249B">
        <w:rPr>
          <w:rFonts w:ascii="Arial Nova" w:eastAsia="ArialMT" w:hAnsi="Arial Nova" w:cs="Microsoft Sans Serif"/>
          <w:i/>
          <w:iCs/>
          <w:color w:val="000000" w:themeColor="text1"/>
          <w:lang w:bidi="ar-SA"/>
        </w:rPr>
        <w:t>Civic</w:t>
      </w:r>
      <w:r w:rsidRPr="006C249B">
        <w:rPr>
          <w:rFonts w:ascii="Arial Nova" w:eastAsia="ArialMT" w:hAnsi="Arial Nova" w:cs="Microsoft Sans Serif"/>
          <w:color w:val="000000" w:themeColor="text1"/>
          <w:lang w:bidi="ar-SA"/>
        </w:rPr>
        <w:t xml:space="preserve"> </w:t>
      </w:r>
      <w:r w:rsidRPr="006C249B">
        <w:rPr>
          <w:rFonts w:ascii="Arial Nova" w:eastAsia="ArialMT" w:hAnsi="Arial Nova" w:cs="Microsoft Sans Serif"/>
          <w:i/>
          <w:iCs/>
          <w:color w:val="000000" w:themeColor="text1"/>
          <w:lang w:bidi="ar-SA"/>
        </w:rPr>
        <w:t>Engagement</w:t>
      </w:r>
      <w:r w:rsidRPr="006C249B">
        <w:rPr>
          <w:rFonts w:ascii="Arial Nova" w:eastAsia="ArialMT" w:hAnsi="Arial Nova" w:cs="Microsoft Sans Serif"/>
          <w:color w:val="000000" w:themeColor="text1"/>
          <w:lang w:bidi="ar-SA"/>
        </w:rPr>
        <w:t> </w:t>
      </w:r>
      <w:r w:rsidRPr="006C249B">
        <w:rPr>
          <w:rFonts w:ascii="Arial Nova" w:eastAsia="ArialMT" w:hAnsi="Arial Nova" w:cs="Microsoft Sans Serif"/>
          <w:i/>
          <w:iCs/>
          <w:color w:val="000000" w:themeColor="text1"/>
          <w:lang w:bidi="ar-SA"/>
        </w:rPr>
        <w:t>Activities</w:t>
      </w:r>
      <w:r w:rsidRPr="006C249B">
        <w:rPr>
          <w:rFonts w:ascii="Arial Nova" w:eastAsia="ArialMT" w:hAnsi="Arial Nova" w:cs="Microsoft Sans Serif"/>
          <w:color w:val="000000" w:themeColor="text1"/>
          <w:lang w:bidi="ar-SA"/>
        </w:rPr>
        <w:t xml:space="preserve">. </w:t>
      </w:r>
      <w:r>
        <w:rPr>
          <w:rFonts w:ascii="Arial Nova" w:eastAsia="ArialMT" w:hAnsi="Arial Nova" w:cs="Microsoft Sans Serif"/>
          <w:color w:val="000000" w:themeColor="text1"/>
          <w:lang w:bidi="ar-SA"/>
        </w:rPr>
        <w:t>The number of completed activities determines if the PTA is eligible for the 1</w:t>
      </w:r>
      <w:r w:rsidRPr="00270827">
        <w:rPr>
          <w:rFonts w:ascii="Arial Nova" w:eastAsia="ArialMT" w:hAnsi="Arial Nova" w:cs="Microsoft Sans Serif"/>
          <w:color w:val="000000" w:themeColor="text1"/>
          <w:vertAlign w:val="superscript"/>
          <w:lang w:bidi="ar-SA"/>
        </w:rPr>
        <w:t>st</w:t>
      </w:r>
      <w:r>
        <w:rPr>
          <w:rFonts w:ascii="Arial Nova" w:eastAsia="ArialMT" w:hAnsi="Arial Nova" w:cs="Microsoft Sans Serif"/>
          <w:color w:val="000000" w:themeColor="text1"/>
          <w:lang w:bidi="ar-SA"/>
        </w:rPr>
        <w:t xml:space="preserve"> Place OAC Award or the 2</w:t>
      </w:r>
      <w:r w:rsidRPr="00EE41E0">
        <w:rPr>
          <w:rFonts w:ascii="Arial Nova" w:eastAsia="ArialMT" w:hAnsi="Arial Nova" w:cs="Microsoft Sans Serif"/>
          <w:color w:val="000000" w:themeColor="text1"/>
          <w:vertAlign w:val="superscript"/>
          <w:lang w:bidi="ar-SA"/>
        </w:rPr>
        <w:t>nd</w:t>
      </w:r>
      <w:r>
        <w:rPr>
          <w:rFonts w:ascii="Arial Nova" w:eastAsia="ArialMT" w:hAnsi="Arial Nova" w:cs="Microsoft Sans Serif"/>
          <w:color w:val="000000" w:themeColor="text1"/>
          <w:lang w:bidi="ar-SA"/>
        </w:rPr>
        <w:t xml:space="preserve"> Place BTV Award. The below lists are only suggested activities. There are countless ways a PTA can advocate! </w:t>
      </w:r>
      <w:r w:rsidRPr="00355DEE">
        <w:rPr>
          <w:rFonts w:ascii="Arial Nova" w:eastAsia="ArialMT" w:hAnsi="Arial Nova" w:cs="Microsoft Sans Serif"/>
          <w:b/>
          <w:bCs/>
          <w:color w:val="000000" w:themeColor="text1"/>
          <w:u w:val="single"/>
          <w:lang w:bidi="ar-SA"/>
        </w:rPr>
        <w:t>Attach information or documentation of each advocacy activity</w:t>
      </w:r>
      <w:r>
        <w:rPr>
          <w:rFonts w:ascii="Arial Nova" w:eastAsia="ArialMT" w:hAnsi="Arial Nova" w:cs="Microsoft Sans Serif"/>
          <w:b/>
          <w:bCs/>
          <w:color w:val="000000" w:themeColor="text1"/>
          <w:u w:val="single"/>
          <w:lang w:bidi="ar-SA"/>
        </w:rPr>
        <w:t xml:space="preserve"> when applying for the award</w:t>
      </w:r>
      <w:r w:rsidRPr="00355DEE">
        <w:rPr>
          <w:rFonts w:ascii="Arial Nova" w:eastAsia="ArialMT" w:hAnsi="Arial Nova" w:cs="Microsoft Sans Serif"/>
          <w:b/>
          <w:bCs/>
          <w:color w:val="000000" w:themeColor="text1"/>
          <w:u w:val="single"/>
          <w:lang w:bidi="ar-SA"/>
        </w:rPr>
        <w:t>.</w:t>
      </w:r>
    </w:p>
    <w:p w14:paraId="3A8AB754" w14:textId="77777777" w:rsidR="00C8355E" w:rsidRDefault="00C8355E" w:rsidP="00C8355E">
      <w:pPr>
        <w:widowControl w:val="0"/>
        <w:adjustRightInd w:val="0"/>
        <w:spacing w:after="0" w:line="240" w:lineRule="auto"/>
        <w:rPr>
          <w:rFonts w:ascii="Arial Nova" w:eastAsia="ArialMT" w:hAnsi="Arial Nova" w:cs="Microsoft Sans Serif"/>
          <w:color w:val="000000" w:themeColor="text1"/>
          <w:lang w:bidi="ar-SA"/>
        </w:rPr>
      </w:pPr>
    </w:p>
    <w:p w14:paraId="76A7D22D" w14:textId="77777777" w:rsidR="00C8355E" w:rsidRPr="006C249B" w:rsidRDefault="00C8355E" w:rsidP="00C8355E">
      <w:pPr>
        <w:widowControl w:val="0"/>
        <w:adjustRightInd w:val="0"/>
        <w:spacing w:after="0" w:line="240" w:lineRule="auto"/>
        <w:rPr>
          <w:rFonts w:ascii="Arial Nova" w:eastAsia="ArialMT" w:hAnsi="Arial Nova" w:cs="Microsoft Sans Serif"/>
          <w:color w:val="000000" w:themeColor="text1"/>
          <w:lang w:bidi="ar-SA"/>
        </w:rPr>
      </w:pPr>
      <w:r w:rsidRPr="003D0DFF">
        <w:rPr>
          <w:rFonts w:ascii="Arial Nova" w:eastAsia="ArialMT" w:hAnsi="Arial Nova" w:cs="Microsoft Sans Serif"/>
          <w:b/>
          <w:bCs/>
          <w:color w:val="000000" w:themeColor="text1"/>
          <w:lang w:bidi="ar-SA"/>
        </w:rPr>
        <w:t>Building Awareness Activity</w:t>
      </w:r>
      <w:r>
        <w:rPr>
          <w:rFonts w:ascii="Arial Nova" w:eastAsia="ArialMT" w:hAnsi="Arial Nova" w:cs="Microsoft Sans Serif"/>
          <w:color w:val="000000" w:themeColor="text1"/>
          <w:lang w:bidi="ar-SA"/>
        </w:rPr>
        <w:t xml:space="preserve"> </w:t>
      </w:r>
      <w:r w:rsidRPr="009B5C69">
        <w:rPr>
          <w:rFonts w:ascii="Arial Nova" w:eastAsia="ArialMT" w:hAnsi="Arial Nova" w:cs="Microsoft Sans Serif"/>
          <w:color w:val="000000" w:themeColor="text1"/>
          <w:u w:val="single"/>
          <w:lang w:bidi="ar-SA"/>
        </w:rPr>
        <w:t>suggestions</w:t>
      </w:r>
      <w:r>
        <w:rPr>
          <w:rFonts w:ascii="Arial Nova" w:eastAsia="ArialMT" w:hAnsi="Arial Nova" w:cs="Microsoft Sans Serif"/>
          <w:color w:val="000000" w:themeColor="text1"/>
          <w:lang w:bidi="ar-SA"/>
        </w:rPr>
        <w:t xml:space="preserve"> are:</w:t>
      </w:r>
    </w:p>
    <w:p w14:paraId="1F36FF30" w14:textId="77777777" w:rsidR="00C8355E" w:rsidRPr="006C249B" w:rsidRDefault="00C8355E" w:rsidP="002D35F4">
      <w:pPr>
        <w:widowControl w:val="0"/>
        <w:numPr>
          <w:ilvl w:val="0"/>
          <w:numId w:val="119"/>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 xml:space="preserve">Educate and communicate LAPTA legislative issues through social media, newsletters, programs, and other avenues to PTA members and the community at large. </w:t>
      </w:r>
    </w:p>
    <w:p w14:paraId="1BE88B36" w14:textId="77777777" w:rsidR="00C8355E" w:rsidRPr="006C249B" w:rsidRDefault="00C8355E" w:rsidP="002D35F4">
      <w:pPr>
        <w:widowControl w:val="0"/>
        <w:numPr>
          <w:ilvl w:val="0"/>
          <w:numId w:val="119"/>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Share advocacy updates and information from LAPTA and how to sign up for the LAPTA newsletter.</w:t>
      </w:r>
    </w:p>
    <w:p w14:paraId="433167FD" w14:textId="77777777" w:rsidR="00C8355E" w:rsidRPr="006C249B" w:rsidRDefault="00C8355E" w:rsidP="002D35F4">
      <w:pPr>
        <w:widowControl w:val="0"/>
        <w:numPr>
          <w:ilvl w:val="0"/>
          <w:numId w:val="119"/>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Share LAPTA advocacy alerts to membership.</w:t>
      </w:r>
    </w:p>
    <w:p w14:paraId="596F38CA" w14:textId="77777777" w:rsidR="00C8355E" w:rsidRPr="006C249B" w:rsidRDefault="00C8355E" w:rsidP="002D35F4">
      <w:pPr>
        <w:widowControl w:val="0"/>
        <w:numPr>
          <w:ilvl w:val="0"/>
          <w:numId w:val="119"/>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Host programs or family events. Pick a legislative priority topic and build a community event around that issue. For example, invite guest speakers, discuss topics, and have a related activity.</w:t>
      </w:r>
    </w:p>
    <w:p w14:paraId="1AE27C18" w14:textId="77777777" w:rsidR="00C8355E" w:rsidRPr="006C249B" w:rsidRDefault="00C8355E" w:rsidP="002D35F4">
      <w:pPr>
        <w:widowControl w:val="0"/>
        <w:numPr>
          <w:ilvl w:val="0"/>
          <w:numId w:val="119"/>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Collaborate with other local PTAs.</w:t>
      </w:r>
    </w:p>
    <w:p w14:paraId="7DBF6EF8" w14:textId="77777777" w:rsidR="00C8355E" w:rsidRPr="006C249B" w:rsidRDefault="00C8355E" w:rsidP="002D35F4">
      <w:pPr>
        <w:widowControl w:val="0"/>
        <w:numPr>
          <w:ilvl w:val="0"/>
          <w:numId w:val="119"/>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If appropriate, seek community partners and other association relationships to elevate your work.</w:t>
      </w:r>
    </w:p>
    <w:p w14:paraId="34112086" w14:textId="77777777" w:rsidR="00C8355E" w:rsidRPr="006C249B" w:rsidRDefault="00C8355E" w:rsidP="00C8355E">
      <w:pPr>
        <w:pStyle w:val="ListParagraph"/>
        <w:widowControl w:val="0"/>
        <w:adjustRightInd w:val="0"/>
        <w:spacing w:after="0" w:line="240" w:lineRule="auto"/>
        <w:ind w:left="720" w:firstLine="0"/>
        <w:jc w:val="both"/>
        <w:rPr>
          <w:rFonts w:ascii="Arial Nova" w:eastAsia="ArialMT" w:hAnsi="Arial Nova" w:cs="Microsoft Sans Serif"/>
          <w:color w:val="000000" w:themeColor="text1"/>
          <w:sz w:val="12"/>
          <w:szCs w:val="12"/>
          <w:lang w:bidi="ar-SA"/>
        </w:rPr>
      </w:pPr>
    </w:p>
    <w:p w14:paraId="1019750C" w14:textId="77777777" w:rsidR="00C8355E" w:rsidRPr="006C249B" w:rsidRDefault="00C8355E" w:rsidP="00C8355E">
      <w:pPr>
        <w:widowControl w:val="0"/>
        <w:adjustRightInd w:val="0"/>
        <w:spacing w:after="0" w:line="240" w:lineRule="auto"/>
        <w:jc w:val="both"/>
        <w:rPr>
          <w:rFonts w:ascii="Arial Nova" w:eastAsia="ArialMT" w:hAnsi="Arial Nova" w:cs="Microsoft Sans Serif"/>
          <w:color w:val="000000" w:themeColor="text1"/>
          <w:lang w:bidi="ar-SA"/>
        </w:rPr>
      </w:pPr>
      <w:r w:rsidRPr="006C249B">
        <w:rPr>
          <w:rFonts w:ascii="Arial Nova" w:eastAsia="ArialMT" w:hAnsi="Arial Nova" w:cs="Microsoft Sans Serif"/>
          <w:b/>
          <w:bCs/>
          <w:color w:val="000000" w:themeColor="text1"/>
          <w:lang w:bidi="ar-SA"/>
        </w:rPr>
        <w:t>Civic Engagement Activit</w:t>
      </w:r>
      <w:r>
        <w:rPr>
          <w:rFonts w:ascii="Arial Nova" w:eastAsia="ArialMT" w:hAnsi="Arial Nova" w:cs="Microsoft Sans Serif"/>
          <w:b/>
          <w:bCs/>
          <w:color w:val="000000" w:themeColor="text1"/>
          <w:lang w:bidi="ar-SA"/>
        </w:rPr>
        <w:t xml:space="preserve">y </w:t>
      </w:r>
      <w:r w:rsidRPr="00EC6059">
        <w:rPr>
          <w:rFonts w:ascii="Arial Nova" w:eastAsia="ArialMT" w:hAnsi="Arial Nova" w:cs="Microsoft Sans Serif"/>
          <w:color w:val="000000" w:themeColor="text1"/>
          <w:u w:val="single"/>
          <w:lang w:bidi="ar-SA"/>
        </w:rPr>
        <w:t>suggestions</w:t>
      </w:r>
      <w:r>
        <w:rPr>
          <w:rFonts w:ascii="Arial Nova" w:eastAsia="ArialMT" w:hAnsi="Arial Nova" w:cs="Microsoft Sans Serif"/>
          <w:color w:val="000000" w:themeColor="text1"/>
          <w:lang w:bidi="ar-SA"/>
        </w:rPr>
        <w:t xml:space="preserve"> are:</w:t>
      </w:r>
    </w:p>
    <w:p w14:paraId="3BAC01F6" w14:textId="77777777" w:rsidR="00C8355E" w:rsidRPr="006C249B" w:rsidRDefault="00C8355E" w:rsidP="002D35F4">
      <w:pPr>
        <w:widowControl w:val="0"/>
        <w:numPr>
          <w:ilvl w:val="0"/>
          <w:numId w:val="120"/>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Write letters or postcards to share your concerns or support regarding LAPTA legislative issues.</w:t>
      </w:r>
    </w:p>
    <w:p w14:paraId="50D40179" w14:textId="77777777" w:rsidR="00C8355E" w:rsidRPr="006C249B" w:rsidRDefault="00C8355E" w:rsidP="002D35F4">
      <w:pPr>
        <w:widowControl w:val="0"/>
        <w:numPr>
          <w:ilvl w:val="0"/>
          <w:numId w:val="120"/>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Make phone calls to elected officials in response to LAPTA Legislative Alerts.</w:t>
      </w:r>
    </w:p>
    <w:p w14:paraId="70496741" w14:textId="77777777" w:rsidR="00C8355E" w:rsidRPr="006C249B" w:rsidRDefault="00C8355E" w:rsidP="002D35F4">
      <w:pPr>
        <w:widowControl w:val="0"/>
        <w:numPr>
          <w:ilvl w:val="0"/>
          <w:numId w:val="120"/>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Meet with legislator or legislative staffer to discuss LAPTA legislative priorities. Collaboration with other local PTAs is encouraged. </w:t>
      </w:r>
    </w:p>
    <w:p w14:paraId="4B0B22D2" w14:textId="77777777" w:rsidR="00C8355E" w:rsidRPr="006C249B" w:rsidRDefault="00C8355E" w:rsidP="002D35F4">
      <w:pPr>
        <w:widowControl w:val="0"/>
        <w:numPr>
          <w:ilvl w:val="0"/>
          <w:numId w:val="120"/>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Give legislators school tours to meet students, parents, counselors, teachers, and administrative staff. Discuss how PTA legislative issues impact your campus and community.</w:t>
      </w:r>
    </w:p>
    <w:p w14:paraId="0543B606" w14:textId="77777777" w:rsidR="00C8355E" w:rsidRPr="006C249B" w:rsidRDefault="00C8355E" w:rsidP="002D35F4">
      <w:pPr>
        <w:widowControl w:val="0"/>
        <w:numPr>
          <w:ilvl w:val="0"/>
          <w:numId w:val="120"/>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Attend an event at the Louisiana State Capital.</w:t>
      </w:r>
    </w:p>
    <w:p w14:paraId="11AAAE98" w14:textId="77777777" w:rsidR="00C8355E" w:rsidRPr="006C249B" w:rsidRDefault="00C8355E" w:rsidP="002D35F4">
      <w:pPr>
        <w:widowControl w:val="0"/>
        <w:numPr>
          <w:ilvl w:val="0"/>
          <w:numId w:val="120"/>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Attend other forums pertaining to public education, child health, and child safety that align with PTA’s goals.</w:t>
      </w:r>
    </w:p>
    <w:p w14:paraId="5BF8A95A" w14:textId="77777777" w:rsidR="00C8355E" w:rsidRDefault="00C8355E" w:rsidP="00C8355E">
      <w:pPr>
        <w:widowControl w:val="0"/>
        <w:adjustRightInd w:val="0"/>
        <w:spacing w:after="0" w:line="240" w:lineRule="auto"/>
        <w:jc w:val="both"/>
        <w:rPr>
          <w:rFonts w:ascii="Arial Nova" w:eastAsia="ArialMT" w:hAnsi="Arial Nova" w:cs="Microsoft Sans Serif"/>
          <w:color w:val="000000" w:themeColor="text1"/>
          <w:lang w:bidi="ar-SA"/>
        </w:rPr>
      </w:pPr>
    </w:p>
    <w:p w14:paraId="6D85BB02" w14:textId="77777777" w:rsidR="00C8355E" w:rsidRPr="006C249B" w:rsidRDefault="00C8355E" w:rsidP="00C8355E">
      <w:pPr>
        <w:widowControl w:val="0"/>
        <w:adjustRightInd w:val="0"/>
        <w:spacing w:after="0" w:line="240" w:lineRule="auto"/>
        <w:jc w:val="both"/>
        <w:rPr>
          <w:rFonts w:ascii="Arial Nova" w:eastAsia="ArialMT" w:hAnsi="Arial Nova" w:cs="Microsoft Sans Serif"/>
          <w:b/>
          <w:bCs/>
          <w:color w:val="000000" w:themeColor="text1"/>
          <w:lang w:bidi="ar-SA"/>
        </w:rPr>
      </w:pPr>
    </w:p>
    <w:p w14:paraId="3E642959" w14:textId="77777777" w:rsidR="00C8355E" w:rsidRPr="006C249B" w:rsidRDefault="00C8355E" w:rsidP="00C8355E">
      <w:pPr>
        <w:widowControl w:val="0"/>
        <w:adjustRightInd w:val="0"/>
        <w:spacing w:after="0" w:line="240" w:lineRule="auto"/>
        <w:jc w:val="both"/>
        <w:rPr>
          <w:rFonts w:ascii="Arial Nova" w:eastAsia="ArialMT" w:hAnsi="Arial Nova" w:cs="Microsoft Sans Serif"/>
          <w:b/>
          <w:bCs/>
          <w:color w:val="000000" w:themeColor="text1"/>
          <w:sz w:val="12"/>
          <w:szCs w:val="12"/>
          <w:lang w:bidi="ar-SA"/>
        </w:rPr>
      </w:pPr>
      <w:r w:rsidRPr="006C249B">
        <w:rPr>
          <w:rFonts w:ascii="Arial Nova" w:eastAsia="ArialMT" w:hAnsi="Arial Nova" w:cs="Microsoft Sans Serif"/>
          <w:b/>
          <w:bCs/>
          <w:noProof/>
          <w:color w:val="000000" w:themeColor="text1"/>
          <w:lang w:bidi="ar-SA"/>
        </w:rPr>
        <w:drawing>
          <wp:anchor distT="0" distB="0" distL="114300" distR="114300" simplePos="0" relativeHeight="251787264" behindDoc="0" locked="0" layoutInCell="1" allowOverlap="1" wp14:anchorId="5B249BBA" wp14:editId="26770EDB">
            <wp:simplePos x="0" y="0"/>
            <wp:positionH relativeFrom="margin">
              <wp:align>left</wp:align>
            </wp:positionH>
            <wp:positionV relativeFrom="paragraph">
              <wp:posOffset>9525</wp:posOffset>
            </wp:positionV>
            <wp:extent cx="496570" cy="496570"/>
            <wp:effectExtent l="0" t="0" r="0" b="0"/>
            <wp:wrapThrough wrapText="bothSides">
              <wp:wrapPolygon edited="0">
                <wp:start x="0" y="0"/>
                <wp:lineTo x="0" y="20716"/>
                <wp:lineTo x="20716" y="20716"/>
                <wp:lineTo x="20716" y="0"/>
                <wp:lineTo x="0" y="0"/>
              </wp:wrapPolygon>
            </wp:wrapThrough>
            <wp:docPr id="1553790219" name="Picture 155379021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Qr code&#10;&#10;Description automatically generated"/>
                    <pic:cNvPicPr/>
                  </pic:nvPicPr>
                  <pic:blipFill>
                    <a:blip r:embed="rId157" cstate="print">
                      <a:extLst>
                        <a:ext uri="{28A0092B-C50C-407E-A947-70E740481C1C}">
                          <a14:useLocalDpi xmlns:a14="http://schemas.microsoft.com/office/drawing/2010/main"/>
                        </a:ext>
                      </a:extLst>
                    </a:blip>
                    <a:stretch>
                      <a:fillRect/>
                    </a:stretch>
                  </pic:blipFill>
                  <pic:spPr>
                    <a:xfrm>
                      <a:off x="0" y="0"/>
                      <a:ext cx="496570" cy="496570"/>
                    </a:xfrm>
                    <a:prstGeom prst="rect">
                      <a:avLst/>
                    </a:prstGeom>
                  </pic:spPr>
                </pic:pic>
              </a:graphicData>
            </a:graphic>
            <wp14:sizeRelH relativeFrom="margin">
              <wp14:pctWidth>0</wp14:pctWidth>
            </wp14:sizeRelH>
            <wp14:sizeRelV relativeFrom="margin">
              <wp14:pctHeight>0</wp14:pctHeight>
            </wp14:sizeRelV>
          </wp:anchor>
        </w:drawing>
      </w:r>
    </w:p>
    <w:p w14:paraId="3A9CD667" w14:textId="2B702D5A" w:rsidR="00A60E1B" w:rsidRDefault="00C8355E" w:rsidP="00C8355E">
      <w:pPr>
        <w:widowControl w:val="0"/>
        <w:shd w:val="clear" w:color="auto" w:fill="FFFFFF"/>
        <w:spacing w:after="0" w:line="240" w:lineRule="auto"/>
        <w:textAlignment w:val="baseline"/>
        <w:outlineLvl w:val="2"/>
        <w:rPr>
          <w:rFonts w:ascii="Arial Nova" w:eastAsia="ArialMT" w:hAnsi="Arial Nova" w:cs="Microsoft Sans Serif"/>
          <w:b/>
          <w:bCs/>
          <w:color w:val="000000" w:themeColor="text1"/>
          <w:lang w:bidi="ar-SA"/>
        </w:rPr>
      </w:pPr>
      <w:r w:rsidRPr="006C249B">
        <w:rPr>
          <w:rFonts w:ascii="Arial Nova" w:eastAsia="ArialMT" w:hAnsi="Arial Nova" w:cs="Microsoft Sans Serif"/>
          <w:b/>
          <w:bCs/>
          <w:color w:val="000000" w:themeColor="text1"/>
          <w:lang w:bidi="ar-SA"/>
        </w:rPr>
        <w:t xml:space="preserve">Submit application online at </w:t>
      </w:r>
      <w:hyperlink r:id="rId158" w:history="1">
        <w:r w:rsidRPr="006C249B">
          <w:rPr>
            <w:rStyle w:val="Hyperlink"/>
            <w:rFonts w:ascii="Arial Nova" w:hAnsi="Arial Nova" w:cs="Microsoft Sans Serif"/>
            <w:bCs/>
            <w:color w:val="000000" w:themeColor="text1"/>
            <w:szCs w:val="12"/>
          </w:rPr>
          <w:t>https://form.jotform.com/221794928286067</w:t>
        </w:r>
      </w:hyperlink>
      <w:r w:rsidRPr="006C249B">
        <w:rPr>
          <w:rFonts w:ascii="Arial Nova" w:hAnsi="Arial Nova" w:cs="Microsoft Sans Serif"/>
          <w:bCs/>
          <w:color w:val="000000" w:themeColor="text1"/>
          <w:szCs w:val="12"/>
        </w:rPr>
        <w:t xml:space="preserve"> or scan the QR Code </w:t>
      </w:r>
      <w:r w:rsidRPr="006C249B">
        <w:rPr>
          <w:rFonts w:ascii="Arial Nova" w:eastAsia="ArialMT" w:hAnsi="Arial Nova" w:cs="Microsoft Sans Serif"/>
          <w:b/>
          <w:bCs/>
          <w:color w:val="000000" w:themeColor="text1"/>
          <w:lang w:bidi="ar-SA"/>
        </w:rPr>
        <w:t xml:space="preserve">by </w:t>
      </w:r>
      <w:r>
        <w:rPr>
          <w:rFonts w:ascii="Arial Nova" w:eastAsia="ArialMT" w:hAnsi="Arial Nova" w:cs="Microsoft Sans Serif"/>
          <w:b/>
          <w:bCs/>
          <w:color w:val="000000" w:themeColor="text1"/>
          <w:lang w:bidi="ar-SA"/>
        </w:rPr>
        <w:t>March</w:t>
      </w:r>
      <w:r w:rsidRPr="006C249B">
        <w:rPr>
          <w:rFonts w:ascii="Arial Nova" w:eastAsia="ArialMT" w:hAnsi="Arial Nova" w:cs="Microsoft Sans Serif"/>
          <w:b/>
          <w:bCs/>
          <w:color w:val="000000" w:themeColor="text1"/>
          <w:lang w:bidi="ar-SA"/>
        </w:rPr>
        <w:t xml:space="preserve"> 1, 202</w:t>
      </w:r>
      <w:r>
        <w:rPr>
          <w:rFonts w:ascii="Arial Nova" w:eastAsia="ArialMT" w:hAnsi="Arial Nova" w:cs="Microsoft Sans Serif"/>
          <w:b/>
          <w:bCs/>
          <w:color w:val="000000" w:themeColor="text1"/>
          <w:lang w:bidi="ar-SA"/>
        </w:rPr>
        <w:t>4</w:t>
      </w:r>
      <w:r w:rsidRPr="006C249B">
        <w:rPr>
          <w:rFonts w:ascii="Arial Nova" w:eastAsia="ArialMT" w:hAnsi="Arial Nova" w:cs="Microsoft Sans Serif"/>
          <w:b/>
          <w:bCs/>
          <w:color w:val="000000" w:themeColor="text1"/>
          <w:lang w:bidi="ar-SA"/>
        </w:rPr>
        <w:t xml:space="preserve">. Winners will be announced on </w:t>
      </w:r>
      <w:r>
        <w:rPr>
          <w:rFonts w:ascii="Arial Nova" w:eastAsia="ArialMT" w:hAnsi="Arial Nova" w:cs="Microsoft Sans Serif"/>
          <w:b/>
          <w:bCs/>
          <w:color w:val="000000" w:themeColor="text1"/>
          <w:lang w:bidi="ar-SA"/>
        </w:rPr>
        <w:t>April 20</w:t>
      </w:r>
      <w:r w:rsidRPr="006C249B">
        <w:rPr>
          <w:rFonts w:ascii="Arial Nova" w:eastAsia="ArialMT" w:hAnsi="Arial Nova" w:cs="Microsoft Sans Serif"/>
          <w:b/>
          <w:bCs/>
          <w:color w:val="000000" w:themeColor="text1"/>
          <w:lang w:bidi="ar-SA"/>
        </w:rPr>
        <w:t>, 202</w:t>
      </w:r>
      <w:r>
        <w:rPr>
          <w:rFonts w:ascii="Arial Nova" w:eastAsia="ArialMT" w:hAnsi="Arial Nova" w:cs="Microsoft Sans Serif"/>
          <w:b/>
          <w:bCs/>
          <w:color w:val="000000" w:themeColor="text1"/>
          <w:lang w:bidi="ar-SA"/>
        </w:rPr>
        <w:t>4</w:t>
      </w:r>
      <w:r w:rsidR="00A60E1B" w:rsidRPr="0019472D">
        <w:rPr>
          <w:rFonts w:ascii="Arial Nova" w:eastAsia="ArialMT" w:hAnsi="Arial Nova" w:cs="Microsoft Sans Serif"/>
          <w:b/>
          <w:bCs/>
          <w:color w:val="000000" w:themeColor="text1"/>
          <w:lang w:bidi="ar-SA"/>
        </w:rPr>
        <w:t xml:space="preserve">. </w:t>
      </w:r>
    </w:p>
    <w:p w14:paraId="23E314D6" w14:textId="77777777" w:rsidR="000E1BDB" w:rsidRPr="0019472D" w:rsidRDefault="000E1BDB" w:rsidP="00F5686D">
      <w:pPr>
        <w:widowControl w:val="0"/>
        <w:adjustRightInd w:val="0"/>
        <w:spacing w:after="0" w:line="240" w:lineRule="auto"/>
        <w:rPr>
          <w:rFonts w:ascii="Arial Nova" w:eastAsia="ArialMT" w:hAnsi="Arial Nova" w:cs="Microsoft Sans Serif"/>
          <w:b/>
          <w:bCs/>
          <w:color w:val="000000" w:themeColor="text1"/>
          <w:lang w:bidi="ar-SA"/>
        </w:rPr>
      </w:pPr>
    </w:p>
    <w:p w14:paraId="57D7B993" w14:textId="79ED1369" w:rsidR="004755F7" w:rsidRDefault="004755F7">
      <w:pPr>
        <w:rPr>
          <w:rFonts w:ascii="Arial Nova" w:eastAsia="ArialMT" w:hAnsi="Arial Nova" w:cs="Microsoft Sans Serif"/>
          <w:b/>
          <w:bCs/>
          <w:color w:val="000000" w:themeColor="text1"/>
          <w:sz w:val="40"/>
          <w:szCs w:val="40"/>
          <w:highlight w:val="yellow"/>
          <w:lang w:bidi="ar-SA"/>
        </w:rPr>
      </w:pPr>
    </w:p>
    <w:p w14:paraId="274CE2B4" w14:textId="77777777" w:rsidR="00254685" w:rsidRDefault="00254685">
      <w:pPr>
        <w:rPr>
          <w:rFonts w:ascii="Arial Nova" w:eastAsia="ArialMT" w:hAnsi="Arial Nova" w:cs="Microsoft Sans Serif"/>
          <w:b/>
          <w:bCs/>
          <w:color w:val="000000" w:themeColor="text1"/>
          <w:sz w:val="40"/>
          <w:szCs w:val="40"/>
          <w:highlight w:val="yellow"/>
          <w:lang w:bidi="ar-SA"/>
        </w:rPr>
      </w:pPr>
    </w:p>
    <w:p w14:paraId="06E4F057" w14:textId="77777777" w:rsidR="008A5DA3" w:rsidRDefault="008A5DA3">
      <w:pPr>
        <w:rPr>
          <w:rFonts w:ascii="Arial Nova" w:eastAsia="ArialMT" w:hAnsi="Arial Nova" w:cs="Microsoft Sans Serif"/>
          <w:b/>
          <w:bCs/>
          <w:color w:val="000000" w:themeColor="text1"/>
          <w:sz w:val="40"/>
          <w:szCs w:val="40"/>
          <w:highlight w:val="yellow"/>
          <w:lang w:bidi="ar-SA"/>
        </w:rPr>
      </w:pPr>
    </w:p>
    <w:p w14:paraId="195C988E" w14:textId="77777777" w:rsidR="00254685" w:rsidRDefault="00254685">
      <w:pPr>
        <w:rPr>
          <w:rFonts w:ascii="Arial Nova" w:eastAsia="ArialMT" w:hAnsi="Arial Nova" w:cs="Microsoft Sans Serif"/>
          <w:b/>
          <w:bCs/>
          <w:color w:val="000000" w:themeColor="text1"/>
          <w:sz w:val="40"/>
          <w:szCs w:val="40"/>
          <w:highlight w:val="yellow"/>
          <w:lang w:bidi="ar-SA"/>
        </w:rPr>
      </w:pPr>
    </w:p>
    <w:p w14:paraId="55E0797D" w14:textId="77777777" w:rsidR="004755F7" w:rsidRPr="00AF5AA2" w:rsidRDefault="004755F7" w:rsidP="004755F7">
      <w:pPr>
        <w:widowControl w:val="0"/>
        <w:adjustRightInd w:val="0"/>
        <w:spacing w:after="0" w:line="240" w:lineRule="auto"/>
        <w:rPr>
          <w:rFonts w:ascii="Arial Nova" w:eastAsia="ArialMT" w:hAnsi="Arial Nova" w:cs="Microsoft Sans Serif"/>
          <w:b/>
          <w:bCs/>
          <w:color w:val="000000" w:themeColor="text1"/>
          <w:sz w:val="40"/>
          <w:szCs w:val="40"/>
          <w:u w:val="single"/>
          <w:lang w:bidi="ar-SA"/>
        </w:rPr>
      </w:pPr>
      <w:r w:rsidRPr="00AF5AA2">
        <w:rPr>
          <w:rFonts w:ascii="Arial Nova" w:eastAsia="ArialMT" w:hAnsi="Arial Nova" w:cs="Microsoft Sans Serif"/>
          <w:b/>
          <w:bCs/>
          <w:color w:val="000000" w:themeColor="text1"/>
          <w:sz w:val="40"/>
          <w:szCs w:val="40"/>
          <w:u w:val="single"/>
          <w:lang w:bidi="ar-SA"/>
        </w:rPr>
        <w:lastRenderedPageBreak/>
        <w:t>ADVOCACY AWARD FOR STUDENTS</w:t>
      </w:r>
    </w:p>
    <w:p w14:paraId="1FA1A18E" w14:textId="77777777" w:rsidR="004755F7" w:rsidRPr="006C249B" w:rsidRDefault="004755F7" w:rsidP="004755F7">
      <w:pPr>
        <w:widowControl w:val="0"/>
        <w:tabs>
          <w:tab w:val="right" w:pos="10800"/>
        </w:tabs>
        <w:spacing w:after="0" w:line="240" w:lineRule="auto"/>
        <w:rPr>
          <w:rFonts w:ascii="Arial Nova" w:hAnsi="Arial Nova" w:cs="Microsoft Sans Serif"/>
          <w:bCs/>
          <w:color w:val="000000" w:themeColor="text1"/>
          <w:szCs w:val="12"/>
        </w:rPr>
      </w:pPr>
    </w:p>
    <w:p w14:paraId="16BF82B4" w14:textId="77777777" w:rsidR="004755F7" w:rsidRPr="006C249B" w:rsidRDefault="004755F7" w:rsidP="004755F7">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Application Deadline: </w:t>
      </w:r>
      <w:r>
        <w:rPr>
          <w:rFonts w:ascii="Arial Nova" w:hAnsi="Arial Nova" w:cs="Microsoft Sans Serif"/>
          <w:bCs/>
          <w:color w:val="000000" w:themeColor="text1"/>
          <w:szCs w:val="12"/>
        </w:rPr>
        <w:t>March</w:t>
      </w:r>
      <w:r w:rsidRPr="006C249B">
        <w:rPr>
          <w:rFonts w:ascii="Arial Nova" w:hAnsi="Arial Nova" w:cs="Microsoft Sans Serif"/>
          <w:bCs/>
          <w:color w:val="000000" w:themeColor="text1"/>
          <w:szCs w:val="12"/>
        </w:rPr>
        <w:t xml:space="preserve"> 1, 202</w:t>
      </w:r>
      <w:r>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ab/>
        <w:t xml:space="preserve">Apply at: </w:t>
      </w:r>
      <w:hyperlink r:id="rId159" w:history="1">
        <w:r w:rsidRPr="006C249B">
          <w:rPr>
            <w:rStyle w:val="Hyperlink"/>
            <w:rFonts w:ascii="Arial Nova" w:hAnsi="Arial Nova" w:cs="Microsoft Sans Serif"/>
            <w:bCs/>
            <w:color w:val="000000" w:themeColor="text1"/>
            <w:szCs w:val="12"/>
          </w:rPr>
          <w:t>https://form.jotform.com/221794914529163</w:t>
        </w:r>
      </w:hyperlink>
    </w:p>
    <w:p w14:paraId="4C05FD1F" w14:textId="77777777" w:rsidR="004755F7" w:rsidRPr="006C249B" w:rsidRDefault="004755F7" w:rsidP="004755F7">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Winners Announced: </w:t>
      </w:r>
      <w:r>
        <w:rPr>
          <w:rFonts w:ascii="Arial Nova" w:hAnsi="Arial Nova" w:cs="Microsoft Sans Serif"/>
          <w:bCs/>
          <w:color w:val="000000" w:themeColor="text1"/>
          <w:szCs w:val="12"/>
        </w:rPr>
        <w:t xml:space="preserve">April </w:t>
      </w:r>
      <w:r w:rsidRPr="006C249B">
        <w:rPr>
          <w:rFonts w:ascii="Arial Nova" w:hAnsi="Arial Nova" w:cs="Microsoft Sans Serif"/>
          <w:bCs/>
          <w:color w:val="000000" w:themeColor="text1"/>
          <w:szCs w:val="12"/>
        </w:rPr>
        <w:t>2</w:t>
      </w:r>
      <w:r>
        <w:rPr>
          <w:rFonts w:ascii="Arial Nova" w:hAnsi="Arial Nova" w:cs="Microsoft Sans Serif"/>
          <w:bCs/>
          <w:color w:val="000000" w:themeColor="text1"/>
          <w:szCs w:val="12"/>
        </w:rPr>
        <w:t>0</w:t>
      </w:r>
      <w:r w:rsidRPr="006C249B">
        <w:rPr>
          <w:rFonts w:ascii="Arial Nova" w:hAnsi="Arial Nova" w:cs="Microsoft Sans Serif"/>
          <w:bCs/>
          <w:color w:val="000000" w:themeColor="text1"/>
          <w:szCs w:val="12"/>
        </w:rPr>
        <w:t>, 202</w:t>
      </w:r>
      <w:r>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 xml:space="preserve"> </w:t>
      </w:r>
      <w:r w:rsidRPr="006C249B">
        <w:rPr>
          <w:rFonts w:ascii="Arial Nova" w:hAnsi="Arial Nova" w:cs="Microsoft Sans Serif"/>
          <w:bCs/>
          <w:color w:val="000000" w:themeColor="text1"/>
          <w:szCs w:val="12"/>
        </w:rPr>
        <w:tab/>
        <w:t>Quantity Offered: 2</w:t>
      </w:r>
    </w:p>
    <w:p w14:paraId="1CCC5DEA" w14:textId="77777777" w:rsidR="004755F7" w:rsidRPr="006C249B" w:rsidRDefault="004755F7" w:rsidP="004755F7">
      <w:pPr>
        <w:widowControl w:val="0"/>
        <w:adjustRightInd w:val="0"/>
        <w:spacing w:after="0" w:line="240" w:lineRule="auto"/>
        <w:jc w:val="both"/>
        <w:rPr>
          <w:rFonts w:ascii="Arial Nova" w:eastAsia="ArialMT" w:hAnsi="Arial Nova" w:cs="Microsoft Sans Serif"/>
          <w:color w:val="000000" w:themeColor="text1"/>
          <w:lang w:bidi="ar-SA"/>
        </w:rPr>
      </w:pPr>
    </w:p>
    <w:p w14:paraId="673B90B4" w14:textId="77777777" w:rsidR="004755F7" w:rsidRPr="006C249B" w:rsidRDefault="004755F7" w:rsidP="004755F7">
      <w:pPr>
        <w:widowControl w:val="0"/>
        <w:adjustRightInd w:val="0"/>
        <w:spacing w:after="0" w:line="240" w:lineRule="auto"/>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 xml:space="preserve">LAPTA accepts applications for </w:t>
      </w:r>
      <w:r>
        <w:rPr>
          <w:rFonts w:ascii="Arial Nova" w:eastAsia="ArialMT" w:hAnsi="Arial Nova" w:cs="Microsoft Sans Serif"/>
          <w:color w:val="000000" w:themeColor="text1"/>
          <w:lang w:bidi="ar-SA"/>
        </w:rPr>
        <w:t>the</w:t>
      </w:r>
      <w:r w:rsidRPr="006C249B">
        <w:rPr>
          <w:rFonts w:ascii="Arial Nova" w:eastAsia="ArialMT" w:hAnsi="Arial Nova" w:cs="Microsoft Sans Serif"/>
          <w:color w:val="000000" w:themeColor="text1"/>
          <w:lang w:bidi="ar-SA"/>
        </w:rPr>
        <w:t xml:space="preserve"> Student Advocacy Award to recognize students who help to truly enhance public education. Students who are involved with civic engagement at an early age are the pillars of Louisiana’s future! </w:t>
      </w:r>
      <w:r>
        <w:rPr>
          <w:rFonts w:ascii="Arial Nova" w:eastAsia="ArialMT" w:hAnsi="Arial Nova" w:cs="Microsoft Sans Serif"/>
          <w:color w:val="000000" w:themeColor="text1"/>
          <w:lang w:bidi="ar-SA"/>
        </w:rPr>
        <w:t>T</w:t>
      </w:r>
      <w:r w:rsidRPr="006C249B">
        <w:rPr>
          <w:rFonts w:ascii="Arial Nova" w:eastAsia="ArialMT" w:hAnsi="Arial Nova" w:cs="Microsoft Sans Serif"/>
          <w:color w:val="000000" w:themeColor="text1"/>
          <w:lang w:bidi="ar-SA"/>
        </w:rPr>
        <w:t>he Outstanding Advocates for Children (OAC)</w:t>
      </w:r>
      <w:r>
        <w:rPr>
          <w:rFonts w:ascii="Arial Nova" w:eastAsia="ArialMT" w:hAnsi="Arial Nova" w:cs="Microsoft Sans Serif"/>
          <w:color w:val="000000" w:themeColor="text1"/>
          <w:lang w:bidi="ar-SA"/>
        </w:rPr>
        <w:t xml:space="preserve"> Award is the 1</w:t>
      </w:r>
      <w:r w:rsidRPr="00AB1F94">
        <w:rPr>
          <w:rFonts w:ascii="Arial Nova" w:eastAsia="ArialMT" w:hAnsi="Arial Nova" w:cs="Microsoft Sans Serif"/>
          <w:color w:val="000000" w:themeColor="text1"/>
          <w:vertAlign w:val="superscript"/>
          <w:lang w:bidi="ar-SA"/>
        </w:rPr>
        <w:t>st</w:t>
      </w:r>
      <w:r>
        <w:rPr>
          <w:rFonts w:ascii="Arial Nova" w:eastAsia="ArialMT" w:hAnsi="Arial Nova" w:cs="Microsoft Sans Serif"/>
          <w:color w:val="000000" w:themeColor="text1"/>
          <w:lang w:bidi="ar-SA"/>
        </w:rPr>
        <w:t xml:space="preserve"> Place award, and the</w:t>
      </w:r>
      <w:r w:rsidRPr="006C249B">
        <w:rPr>
          <w:rFonts w:ascii="Arial Nova" w:eastAsia="ArialMT" w:hAnsi="Arial Nova" w:cs="Microsoft Sans Serif"/>
          <w:color w:val="000000" w:themeColor="text1"/>
          <w:lang w:bidi="ar-SA"/>
        </w:rPr>
        <w:t> Be the Voice (BTV) </w:t>
      </w:r>
      <w:r>
        <w:rPr>
          <w:rFonts w:ascii="Arial Nova" w:eastAsia="ArialMT" w:hAnsi="Arial Nova" w:cs="Microsoft Sans Serif"/>
          <w:color w:val="000000" w:themeColor="text1"/>
          <w:lang w:bidi="ar-SA"/>
        </w:rPr>
        <w:t>A</w:t>
      </w:r>
      <w:r w:rsidRPr="006C249B">
        <w:rPr>
          <w:rFonts w:ascii="Arial Nova" w:eastAsia="ArialMT" w:hAnsi="Arial Nova" w:cs="Microsoft Sans Serif"/>
          <w:color w:val="000000" w:themeColor="text1"/>
          <w:lang w:bidi="ar-SA"/>
        </w:rPr>
        <w:t>ward</w:t>
      </w:r>
      <w:r>
        <w:rPr>
          <w:rFonts w:ascii="Arial Nova" w:eastAsia="ArialMT" w:hAnsi="Arial Nova" w:cs="Microsoft Sans Serif"/>
          <w:color w:val="000000" w:themeColor="text1"/>
          <w:lang w:bidi="ar-SA"/>
        </w:rPr>
        <w:t xml:space="preserve"> is 2</w:t>
      </w:r>
      <w:r w:rsidRPr="00E83DDC">
        <w:rPr>
          <w:rFonts w:ascii="Arial Nova" w:eastAsia="ArialMT" w:hAnsi="Arial Nova" w:cs="Microsoft Sans Serif"/>
          <w:color w:val="000000" w:themeColor="text1"/>
          <w:vertAlign w:val="superscript"/>
          <w:lang w:bidi="ar-SA"/>
        </w:rPr>
        <w:t>nd</w:t>
      </w:r>
      <w:r>
        <w:rPr>
          <w:rFonts w:ascii="Arial Nova" w:eastAsia="ArialMT" w:hAnsi="Arial Nova" w:cs="Microsoft Sans Serif"/>
          <w:color w:val="000000" w:themeColor="text1"/>
          <w:lang w:bidi="ar-SA"/>
        </w:rPr>
        <w:t xml:space="preserve"> Place award</w:t>
      </w:r>
      <w:r w:rsidRPr="006C249B">
        <w:rPr>
          <w:rFonts w:ascii="Arial Nova" w:eastAsia="ArialMT" w:hAnsi="Arial Nova" w:cs="Microsoft Sans Serif"/>
          <w:color w:val="000000" w:themeColor="text1"/>
          <w:lang w:bidi="ar-SA"/>
        </w:rPr>
        <w:t xml:space="preserve">. Submit materials and documentation substantiating the completed advocacy work online. </w:t>
      </w:r>
    </w:p>
    <w:p w14:paraId="732B3A28" w14:textId="77777777" w:rsidR="004755F7" w:rsidRDefault="004755F7" w:rsidP="004755F7">
      <w:pPr>
        <w:widowControl w:val="0"/>
        <w:tabs>
          <w:tab w:val="left" w:pos="2610"/>
          <w:tab w:val="left" w:pos="2790"/>
          <w:tab w:val="left" w:pos="5490"/>
          <w:tab w:val="left" w:pos="5670"/>
          <w:tab w:val="left" w:pos="8190"/>
          <w:tab w:val="left" w:pos="8370"/>
          <w:tab w:val="left" w:pos="10800"/>
        </w:tabs>
        <w:adjustRightInd w:val="0"/>
        <w:spacing w:after="0" w:line="240" w:lineRule="auto"/>
        <w:jc w:val="both"/>
        <w:rPr>
          <w:rFonts w:ascii="Arial Nova" w:eastAsia="ArialMT" w:hAnsi="Arial Nova" w:cs="Microsoft Sans Serif"/>
          <w:color w:val="000000" w:themeColor="text1"/>
          <w:u w:val="single"/>
          <w:lang w:bidi="ar-SA"/>
        </w:rPr>
      </w:pPr>
    </w:p>
    <w:p w14:paraId="5C62F888" w14:textId="77777777" w:rsidR="004755F7" w:rsidRPr="006C249B" w:rsidRDefault="004755F7" w:rsidP="004755F7">
      <w:pPr>
        <w:widowControl w:val="0"/>
        <w:adjustRightInd w:val="0"/>
        <w:spacing w:after="0" w:line="240" w:lineRule="auto"/>
        <w:rPr>
          <w:rFonts w:ascii="Arial Nova" w:eastAsia="ArialMT" w:hAnsi="Arial Nova" w:cs="Microsoft Sans Serif"/>
          <w:color w:val="000000" w:themeColor="text1"/>
          <w:lang w:bidi="ar-SA"/>
        </w:rPr>
      </w:pPr>
      <w:r>
        <w:rPr>
          <w:rFonts w:ascii="Arial Nova" w:eastAsia="ArialMT" w:hAnsi="Arial Nova" w:cs="Microsoft Sans Serif"/>
          <w:color w:val="000000" w:themeColor="text1"/>
          <w:lang w:bidi="ar-SA"/>
        </w:rPr>
        <w:t>Entry information includes Local PTA Name, LUR#, parish, student’s contact information, parent’s contact information, and PTA contact’s name, email, phone, and PTA position. Documentation of the advocacy work is uploaded, as well.</w:t>
      </w:r>
    </w:p>
    <w:p w14:paraId="5BE557BD" w14:textId="77777777" w:rsidR="004755F7" w:rsidRPr="006C249B" w:rsidRDefault="004755F7" w:rsidP="004755F7">
      <w:pPr>
        <w:widowControl w:val="0"/>
        <w:tabs>
          <w:tab w:val="left" w:pos="2610"/>
          <w:tab w:val="left" w:pos="2790"/>
          <w:tab w:val="left" w:pos="5490"/>
          <w:tab w:val="left" w:pos="5670"/>
          <w:tab w:val="left" w:pos="8190"/>
          <w:tab w:val="left" w:pos="8370"/>
          <w:tab w:val="left" w:pos="10800"/>
        </w:tabs>
        <w:adjustRightInd w:val="0"/>
        <w:spacing w:after="0" w:line="240" w:lineRule="auto"/>
        <w:jc w:val="both"/>
        <w:rPr>
          <w:rFonts w:ascii="Arial Nova" w:eastAsia="ArialMT" w:hAnsi="Arial Nova" w:cs="Microsoft Sans Serif"/>
          <w:color w:val="000000" w:themeColor="text1"/>
          <w:u w:val="single"/>
          <w:lang w:bidi="ar-SA"/>
        </w:rPr>
      </w:pPr>
    </w:p>
    <w:p w14:paraId="0863E1CD" w14:textId="77777777" w:rsidR="004755F7" w:rsidRPr="006C249B" w:rsidRDefault="004755F7" w:rsidP="004755F7">
      <w:pPr>
        <w:widowControl w:val="0"/>
        <w:adjustRightInd w:val="0"/>
        <w:spacing w:after="0" w:line="240" w:lineRule="auto"/>
        <w:jc w:val="both"/>
        <w:rPr>
          <w:rFonts w:ascii="Arial Nova" w:eastAsia="ArialMT" w:hAnsi="Arial Nova" w:cs="Microsoft Sans Serif"/>
          <w:color w:val="000000" w:themeColor="text1"/>
          <w:lang w:bidi="ar-SA"/>
        </w:rPr>
      </w:pPr>
      <w:r>
        <w:rPr>
          <w:rFonts w:ascii="Arial Nova" w:eastAsia="ArialMT" w:hAnsi="Arial Nova" w:cs="Microsoft Sans Serif"/>
          <w:b/>
          <w:bCs/>
          <w:color w:val="000000" w:themeColor="text1"/>
          <w:lang w:bidi="ar-SA"/>
        </w:rPr>
        <w:t xml:space="preserve">Suggestions of </w:t>
      </w:r>
      <w:r w:rsidRPr="006C249B">
        <w:rPr>
          <w:rFonts w:ascii="Arial Nova" w:eastAsia="ArialMT" w:hAnsi="Arial Nova" w:cs="Microsoft Sans Serif"/>
          <w:b/>
          <w:bCs/>
          <w:color w:val="000000" w:themeColor="text1"/>
          <w:lang w:bidi="ar-SA"/>
        </w:rPr>
        <w:t>Civic Engagement Activities</w:t>
      </w:r>
      <w:r>
        <w:rPr>
          <w:rFonts w:ascii="Arial Nova" w:eastAsia="ArialMT" w:hAnsi="Arial Nova" w:cs="Microsoft Sans Serif"/>
          <w:b/>
          <w:bCs/>
          <w:color w:val="000000" w:themeColor="text1"/>
          <w:lang w:bidi="ar-SA"/>
        </w:rPr>
        <w:t xml:space="preserve"> are:</w:t>
      </w:r>
    </w:p>
    <w:p w14:paraId="7ADA3DC6" w14:textId="77777777" w:rsidR="004755F7" w:rsidRPr="006C249B" w:rsidRDefault="004755F7" w:rsidP="002D35F4">
      <w:pPr>
        <w:widowControl w:val="0"/>
        <w:numPr>
          <w:ilvl w:val="0"/>
          <w:numId w:val="121"/>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Sponsored voter registration drive.</w:t>
      </w:r>
    </w:p>
    <w:p w14:paraId="2180E000" w14:textId="77777777" w:rsidR="004755F7" w:rsidRPr="006C249B" w:rsidRDefault="004755F7" w:rsidP="002D35F4">
      <w:pPr>
        <w:widowControl w:val="0"/>
        <w:numPr>
          <w:ilvl w:val="0"/>
          <w:numId w:val="121"/>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 xml:space="preserve">Hosted voter education program. </w:t>
      </w:r>
    </w:p>
    <w:p w14:paraId="681E1845" w14:textId="77777777" w:rsidR="004755F7" w:rsidRPr="006C249B" w:rsidRDefault="004755F7" w:rsidP="002D35F4">
      <w:pPr>
        <w:widowControl w:val="0"/>
        <w:numPr>
          <w:ilvl w:val="0"/>
          <w:numId w:val="121"/>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 xml:space="preserve">Hosted a program or campaign about a LAPTA legislative priority issue. </w:t>
      </w:r>
    </w:p>
    <w:p w14:paraId="6595F8B7" w14:textId="77777777" w:rsidR="004755F7" w:rsidRPr="006C249B" w:rsidRDefault="004755F7" w:rsidP="002D35F4">
      <w:pPr>
        <w:widowControl w:val="0"/>
        <w:numPr>
          <w:ilvl w:val="0"/>
          <w:numId w:val="121"/>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Met with legislators representing student’s school community.</w:t>
      </w:r>
    </w:p>
    <w:p w14:paraId="457362AA" w14:textId="77777777" w:rsidR="004755F7" w:rsidRPr="006C249B" w:rsidRDefault="004755F7" w:rsidP="002D35F4">
      <w:pPr>
        <w:widowControl w:val="0"/>
        <w:numPr>
          <w:ilvl w:val="0"/>
          <w:numId w:val="121"/>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Created an online candidate questionnaire regarding PTA legislative priorities.</w:t>
      </w:r>
    </w:p>
    <w:p w14:paraId="769CF9F5" w14:textId="77777777" w:rsidR="004755F7" w:rsidRPr="006C249B" w:rsidRDefault="004755F7" w:rsidP="002D35F4">
      <w:pPr>
        <w:widowControl w:val="0"/>
        <w:numPr>
          <w:ilvl w:val="0"/>
          <w:numId w:val="121"/>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Other community engagement.</w:t>
      </w:r>
    </w:p>
    <w:p w14:paraId="7F2E22E9" w14:textId="77777777" w:rsidR="004755F7" w:rsidRPr="006C249B" w:rsidRDefault="004755F7" w:rsidP="004755F7">
      <w:pPr>
        <w:widowControl w:val="0"/>
        <w:adjustRightInd w:val="0"/>
        <w:spacing w:after="0" w:line="240" w:lineRule="auto"/>
        <w:jc w:val="both"/>
        <w:rPr>
          <w:rFonts w:ascii="Arial Nova" w:eastAsia="ArialMT" w:hAnsi="Arial Nova" w:cs="Microsoft Sans Serif"/>
          <w:b/>
          <w:bCs/>
          <w:color w:val="000000" w:themeColor="text1"/>
          <w:lang w:bidi="ar-SA"/>
        </w:rPr>
      </w:pPr>
    </w:p>
    <w:p w14:paraId="27FE4F0A" w14:textId="77777777" w:rsidR="004755F7" w:rsidRPr="006C249B" w:rsidRDefault="004755F7" w:rsidP="004755F7">
      <w:pPr>
        <w:widowControl w:val="0"/>
        <w:adjustRightInd w:val="0"/>
        <w:spacing w:after="0" w:line="240" w:lineRule="auto"/>
        <w:jc w:val="both"/>
        <w:rPr>
          <w:rFonts w:ascii="Arial Nova" w:eastAsia="ArialMT" w:hAnsi="Arial Nova" w:cs="Microsoft Sans Serif"/>
          <w:b/>
          <w:bCs/>
          <w:color w:val="000000" w:themeColor="text1"/>
          <w:lang w:bidi="ar-SA"/>
        </w:rPr>
      </w:pPr>
      <w:r w:rsidRPr="006C249B">
        <w:rPr>
          <w:rFonts w:ascii="Arial Nova" w:eastAsia="ArialMT" w:hAnsi="Arial Nova" w:cs="Microsoft Sans Serif"/>
          <w:b/>
          <w:bCs/>
          <w:noProof/>
          <w:color w:val="000000" w:themeColor="text1"/>
          <w:lang w:bidi="ar-SA"/>
        </w:rPr>
        <w:drawing>
          <wp:anchor distT="0" distB="0" distL="114300" distR="114300" simplePos="0" relativeHeight="251789312" behindDoc="0" locked="0" layoutInCell="1" allowOverlap="1" wp14:anchorId="259EF141" wp14:editId="5D9A214E">
            <wp:simplePos x="0" y="0"/>
            <wp:positionH relativeFrom="margin">
              <wp:posOffset>-46990</wp:posOffset>
            </wp:positionH>
            <wp:positionV relativeFrom="paragraph">
              <wp:posOffset>28575</wp:posOffset>
            </wp:positionV>
            <wp:extent cx="632460" cy="632460"/>
            <wp:effectExtent l="0" t="0" r="0" b="0"/>
            <wp:wrapThrough wrapText="bothSides">
              <wp:wrapPolygon edited="0">
                <wp:start x="0" y="0"/>
                <wp:lineTo x="0" y="20819"/>
                <wp:lineTo x="20819" y="20819"/>
                <wp:lineTo x="20819" y="0"/>
                <wp:lineTo x="0" y="0"/>
              </wp:wrapPolygon>
            </wp:wrapThrough>
            <wp:docPr id="183722909" name="Picture 18372290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Qr code&#10;&#10;Description automatically generated"/>
                    <pic:cNvPicPr/>
                  </pic:nvPicPr>
                  <pic:blipFill>
                    <a:blip r:embed="rId160" cstate="print">
                      <a:extLst>
                        <a:ext uri="{28A0092B-C50C-407E-A947-70E740481C1C}">
                          <a14:useLocalDpi xmlns:a14="http://schemas.microsoft.com/office/drawing/2010/main"/>
                        </a:ext>
                      </a:extLst>
                    </a:blip>
                    <a:stretch>
                      <a:fillRect/>
                    </a:stretch>
                  </pic:blipFill>
                  <pic:spPr>
                    <a:xfrm>
                      <a:off x="0" y="0"/>
                      <a:ext cx="632460" cy="632460"/>
                    </a:xfrm>
                    <a:prstGeom prst="rect">
                      <a:avLst/>
                    </a:prstGeom>
                  </pic:spPr>
                </pic:pic>
              </a:graphicData>
            </a:graphic>
            <wp14:sizeRelH relativeFrom="margin">
              <wp14:pctWidth>0</wp14:pctWidth>
            </wp14:sizeRelH>
            <wp14:sizeRelV relativeFrom="margin">
              <wp14:pctHeight>0</wp14:pctHeight>
            </wp14:sizeRelV>
          </wp:anchor>
        </w:drawing>
      </w:r>
    </w:p>
    <w:p w14:paraId="0993C42E" w14:textId="622AF8FD" w:rsidR="00A60E1B" w:rsidRPr="0019472D" w:rsidRDefault="004755F7" w:rsidP="004755F7">
      <w:pPr>
        <w:widowControl w:val="0"/>
        <w:adjustRightInd w:val="0"/>
        <w:spacing w:after="0" w:line="240" w:lineRule="auto"/>
        <w:jc w:val="both"/>
        <w:rPr>
          <w:rFonts w:ascii="Arial Nova" w:eastAsia="ArialMT" w:hAnsi="Arial Nova" w:cs="Microsoft Sans Serif"/>
          <w:color w:val="000000" w:themeColor="text1"/>
        </w:rPr>
      </w:pPr>
      <w:r w:rsidRPr="006C249B">
        <w:rPr>
          <w:rFonts w:ascii="Arial Nova" w:eastAsia="ArialMT" w:hAnsi="Arial Nova" w:cs="Microsoft Sans Serif"/>
          <w:b/>
          <w:bCs/>
          <w:color w:val="000000" w:themeColor="text1"/>
          <w:lang w:bidi="ar-SA"/>
        </w:rPr>
        <w:t xml:space="preserve">Submit application online at </w:t>
      </w:r>
      <w:hyperlink r:id="rId161" w:history="1">
        <w:r w:rsidRPr="006C249B">
          <w:rPr>
            <w:rStyle w:val="Hyperlink"/>
            <w:rFonts w:ascii="Arial Nova" w:hAnsi="Arial Nova" w:cs="Microsoft Sans Serif"/>
            <w:bCs/>
            <w:color w:val="000000" w:themeColor="text1"/>
            <w:szCs w:val="12"/>
          </w:rPr>
          <w:t>https://form.jotform.com/221794914529163</w:t>
        </w:r>
      </w:hyperlink>
      <w:r w:rsidRPr="006C249B">
        <w:rPr>
          <w:rFonts w:ascii="Arial Nova" w:hAnsi="Arial Nova" w:cs="Microsoft Sans Serif"/>
          <w:bCs/>
          <w:color w:val="000000" w:themeColor="text1"/>
          <w:szCs w:val="12"/>
        </w:rPr>
        <w:t xml:space="preserve"> or scan the QR Code </w:t>
      </w:r>
      <w:r w:rsidRPr="006C249B">
        <w:rPr>
          <w:rFonts w:ascii="Arial Nova" w:eastAsia="ArialMT" w:hAnsi="Arial Nova" w:cs="Microsoft Sans Serif"/>
          <w:b/>
          <w:bCs/>
          <w:color w:val="000000" w:themeColor="text1"/>
          <w:lang w:bidi="ar-SA"/>
        </w:rPr>
        <w:t xml:space="preserve">by </w:t>
      </w:r>
      <w:r>
        <w:rPr>
          <w:rFonts w:ascii="Arial Nova" w:eastAsia="ArialMT" w:hAnsi="Arial Nova" w:cs="Microsoft Sans Serif"/>
          <w:b/>
          <w:bCs/>
          <w:color w:val="000000" w:themeColor="text1"/>
          <w:lang w:bidi="ar-SA"/>
        </w:rPr>
        <w:t>March</w:t>
      </w:r>
      <w:r w:rsidRPr="006C249B">
        <w:rPr>
          <w:rFonts w:ascii="Arial Nova" w:eastAsia="ArialMT" w:hAnsi="Arial Nova" w:cs="Microsoft Sans Serif"/>
          <w:b/>
          <w:bCs/>
          <w:color w:val="000000" w:themeColor="text1"/>
          <w:lang w:bidi="ar-SA"/>
        </w:rPr>
        <w:t xml:space="preserve"> 1, 202</w:t>
      </w:r>
      <w:r>
        <w:rPr>
          <w:rFonts w:ascii="Arial Nova" w:eastAsia="ArialMT" w:hAnsi="Arial Nova" w:cs="Microsoft Sans Serif"/>
          <w:b/>
          <w:bCs/>
          <w:color w:val="000000" w:themeColor="text1"/>
          <w:lang w:bidi="ar-SA"/>
        </w:rPr>
        <w:t>4</w:t>
      </w:r>
      <w:r w:rsidRPr="006C249B">
        <w:rPr>
          <w:rFonts w:ascii="Arial Nova" w:eastAsia="ArialMT" w:hAnsi="Arial Nova" w:cs="Microsoft Sans Serif"/>
          <w:b/>
          <w:bCs/>
          <w:color w:val="000000" w:themeColor="text1"/>
          <w:lang w:bidi="ar-SA"/>
        </w:rPr>
        <w:t xml:space="preserve">. Winners will be announced on </w:t>
      </w:r>
      <w:r>
        <w:rPr>
          <w:rFonts w:ascii="Arial Nova" w:eastAsia="ArialMT" w:hAnsi="Arial Nova" w:cs="Microsoft Sans Serif"/>
          <w:b/>
          <w:bCs/>
          <w:color w:val="000000" w:themeColor="text1"/>
          <w:lang w:bidi="ar-SA"/>
        </w:rPr>
        <w:t>April 20</w:t>
      </w:r>
      <w:r w:rsidRPr="006C249B">
        <w:rPr>
          <w:rFonts w:ascii="Arial Nova" w:eastAsia="ArialMT" w:hAnsi="Arial Nova" w:cs="Microsoft Sans Serif"/>
          <w:b/>
          <w:bCs/>
          <w:color w:val="000000" w:themeColor="text1"/>
          <w:lang w:bidi="ar-SA"/>
        </w:rPr>
        <w:t>, 202</w:t>
      </w:r>
      <w:r>
        <w:rPr>
          <w:rFonts w:ascii="Arial Nova" w:eastAsia="ArialMT" w:hAnsi="Arial Nova" w:cs="Microsoft Sans Serif"/>
          <w:b/>
          <w:bCs/>
          <w:color w:val="000000" w:themeColor="text1"/>
          <w:lang w:bidi="ar-SA"/>
        </w:rPr>
        <w:t>4</w:t>
      </w:r>
      <w:r w:rsidRPr="006C249B">
        <w:rPr>
          <w:rFonts w:ascii="Arial Nova" w:eastAsia="ArialMT" w:hAnsi="Arial Nova" w:cs="Microsoft Sans Serif"/>
          <w:b/>
          <w:bCs/>
          <w:color w:val="000000" w:themeColor="text1"/>
          <w:lang w:bidi="ar-SA"/>
        </w:rPr>
        <w:t>.</w:t>
      </w:r>
    </w:p>
    <w:p w14:paraId="47FE2697" w14:textId="77777777" w:rsidR="008A5DA3" w:rsidRDefault="008A5DA3">
      <w:pPr>
        <w:rPr>
          <w:rFonts w:ascii="Arial" w:hAnsi="Arial" w:cs="Arial"/>
          <w:color w:val="000000" w:themeColor="text1"/>
          <w:sz w:val="96"/>
          <w:szCs w:val="96"/>
        </w:rPr>
        <w:sectPr w:rsidR="008A5DA3" w:rsidSect="003D4E6F">
          <w:footerReference w:type="default" r:id="rId162"/>
          <w:pgSz w:w="12240" w:h="15840"/>
          <w:pgMar w:top="720" w:right="720" w:bottom="720" w:left="720" w:header="720" w:footer="454" w:gutter="0"/>
          <w:cols w:space="720"/>
          <w:docGrid w:linePitch="360"/>
        </w:sectPr>
      </w:pPr>
    </w:p>
    <w:p w14:paraId="17A3586D" w14:textId="105AA8EA" w:rsidR="00616589" w:rsidRPr="00055471" w:rsidRDefault="00616589" w:rsidP="00616589">
      <w:pPr>
        <w:widowControl w:val="0"/>
        <w:spacing w:after="0" w:line="240" w:lineRule="auto"/>
        <w:jc w:val="center"/>
        <w:rPr>
          <w:rFonts w:ascii="Arial" w:hAnsi="Arial" w:cs="Arial"/>
          <w:color w:val="000000" w:themeColor="text1"/>
          <w:sz w:val="120"/>
          <w:szCs w:val="120"/>
        </w:rPr>
      </w:pPr>
      <w:r w:rsidRPr="0019472D">
        <w:rPr>
          <w:rFonts w:ascii="Arial" w:hAnsi="Arial" w:cs="Arial"/>
          <w:color w:val="000000" w:themeColor="text1"/>
          <w:sz w:val="96"/>
          <w:szCs w:val="96"/>
        </w:rPr>
        <w:lastRenderedPageBreak/>
        <w:t>PTA Leader</w:t>
      </w:r>
    </w:p>
    <w:p w14:paraId="70840318" w14:textId="77777777" w:rsidR="00616589" w:rsidRPr="0019472D" w:rsidRDefault="00616589" w:rsidP="00616589">
      <w:pPr>
        <w:widowControl w:val="0"/>
        <w:tabs>
          <w:tab w:val="right" w:leader="dot" w:pos="5112"/>
        </w:tabs>
        <w:spacing w:after="0" w:line="240" w:lineRule="auto"/>
        <w:jc w:val="center"/>
        <w:rPr>
          <w:rFonts w:ascii="Arial" w:hAnsi="Arial" w:cs="Arial"/>
          <w:color w:val="000000" w:themeColor="text1"/>
          <w:sz w:val="96"/>
          <w:szCs w:val="96"/>
          <w14:ligatures w14:val="standardContextual"/>
        </w:rPr>
      </w:pPr>
      <w:r w:rsidRPr="0019472D">
        <w:rPr>
          <w:rFonts w:ascii="Arial" w:hAnsi="Arial" w:cs="Arial"/>
          <w:color w:val="000000" w:themeColor="text1"/>
          <w:sz w:val="200"/>
          <w:szCs w:val="200"/>
          <w14:ligatures w14:val="standardContextual"/>
        </w:rPr>
        <w:t xml:space="preserve">Toolkit </w:t>
      </w:r>
    </w:p>
    <w:p w14:paraId="1377A416" w14:textId="77777777" w:rsidR="00616589" w:rsidRPr="0019472D" w:rsidRDefault="00616589" w:rsidP="00616589">
      <w:pPr>
        <w:widowControl w:val="0"/>
        <w:tabs>
          <w:tab w:val="right" w:leader="dot" w:pos="5112"/>
        </w:tabs>
        <w:spacing w:after="0" w:line="240" w:lineRule="auto"/>
        <w:jc w:val="center"/>
        <w:rPr>
          <w:rFonts w:ascii="Arial" w:hAnsi="Arial" w:cs="Arial"/>
          <w:color w:val="000000" w:themeColor="text1"/>
          <w:sz w:val="72"/>
          <w:szCs w:val="144"/>
          <w14:ligatures w14:val="standardContextual"/>
        </w:rPr>
      </w:pPr>
      <w:r w:rsidRPr="0019472D">
        <w:rPr>
          <w:rFonts w:ascii="Arial" w:hAnsi="Arial" w:cs="Arial"/>
          <w:color w:val="000000" w:themeColor="text1"/>
          <w:sz w:val="72"/>
          <w:szCs w:val="144"/>
          <w14:ligatures w14:val="standardContextual"/>
        </w:rPr>
        <w:t>2023 – 24</w:t>
      </w:r>
    </w:p>
    <w:p w14:paraId="6FDE96E9" w14:textId="77777777" w:rsidR="00616589" w:rsidRDefault="00616589" w:rsidP="0061658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tbl>
      <w:tblPr>
        <w:tblStyle w:val="TableGrid"/>
        <w:tblpPr w:leftFromText="180" w:rightFromText="180" w:vertAnchor="text" w:horzAnchor="margin" w:tblpXSpec="center" w:tblpY="298"/>
        <w:tblW w:w="0" w:type="auto"/>
        <w:tblBorders>
          <w:top w:val="single" w:sz="48" w:space="0" w:color="auto"/>
          <w:left w:val="none" w:sz="0" w:space="0" w:color="auto"/>
          <w:bottom w:val="single" w:sz="48" w:space="0" w:color="auto"/>
          <w:right w:val="none" w:sz="0" w:space="0" w:color="auto"/>
          <w:insideH w:val="none" w:sz="0" w:space="0" w:color="auto"/>
          <w:insideV w:val="none" w:sz="0" w:space="0" w:color="auto"/>
        </w:tblBorders>
        <w:tblLook w:val="04A0" w:firstRow="1" w:lastRow="0" w:firstColumn="1" w:lastColumn="0" w:noHBand="0" w:noVBand="1"/>
      </w:tblPr>
      <w:tblGrid>
        <w:gridCol w:w="7195"/>
      </w:tblGrid>
      <w:tr w:rsidR="007358AC" w:rsidRPr="00883C54" w14:paraId="1BD38904" w14:textId="77777777" w:rsidTr="007358AC">
        <w:trPr>
          <w:trHeight w:val="2852"/>
        </w:trPr>
        <w:tc>
          <w:tcPr>
            <w:tcW w:w="7195" w:type="dxa"/>
            <w:vAlign w:val="center"/>
          </w:tcPr>
          <w:p w14:paraId="038C50AD" w14:textId="77777777" w:rsidR="007358AC" w:rsidRDefault="007358AC" w:rsidP="007358AC">
            <w:pPr>
              <w:jc w:val="center"/>
              <w:rPr>
                <w:rFonts w:ascii="Arial" w:hAnsi="Arial" w:cs="Arial"/>
                <w:color w:val="1A3E6F"/>
                <w:sz w:val="48"/>
                <w:szCs w:val="56"/>
              </w:rPr>
            </w:pPr>
          </w:p>
          <w:p w14:paraId="38FFA8FB" w14:textId="77777777" w:rsidR="007358AC" w:rsidRDefault="007358AC" w:rsidP="007358AC">
            <w:pPr>
              <w:jc w:val="center"/>
              <w:rPr>
                <w:rFonts w:ascii="Arial" w:hAnsi="Arial" w:cs="Arial"/>
                <w:color w:val="000000" w:themeColor="text1"/>
                <w:sz w:val="72"/>
                <w:szCs w:val="144"/>
              </w:rPr>
            </w:pPr>
            <w:r>
              <w:rPr>
                <w:rFonts w:ascii="Arial" w:hAnsi="Arial" w:cs="Arial"/>
                <w:color w:val="000000" w:themeColor="text1"/>
                <w:sz w:val="72"/>
                <w:szCs w:val="144"/>
              </w:rPr>
              <w:t>Section 8:</w:t>
            </w:r>
          </w:p>
          <w:p w14:paraId="43027E80" w14:textId="77777777" w:rsidR="007358AC" w:rsidRDefault="007358AC" w:rsidP="007358AC">
            <w:pPr>
              <w:jc w:val="center"/>
              <w:rPr>
                <w:rFonts w:ascii="Arial" w:hAnsi="Arial" w:cs="Arial"/>
                <w:color w:val="000000" w:themeColor="text1"/>
                <w:sz w:val="72"/>
                <w:szCs w:val="144"/>
              </w:rPr>
            </w:pPr>
            <w:r>
              <w:rPr>
                <w:rFonts w:ascii="Arial" w:hAnsi="Arial" w:cs="Arial"/>
                <w:color w:val="000000" w:themeColor="text1"/>
                <w:sz w:val="72"/>
                <w:szCs w:val="144"/>
              </w:rPr>
              <w:t>Diversity, Equity, &amp; Inclusion (DEI)</w:t>
            </w:r>
          </w:p>
          <w:p w14:paraId="51BBBBC2" w14:textId="77777777" w:rsidR="007358AC" w:rsidRDefault="007358AC" w:rsidP="007358AC">
            <w:pPr>
              <w:jc w:val="center"/>
              <w:rPr>
                <w:rFonts w:ascii="Arial" w:hAnsi="Arial" w:cs="Arial"/>
                <w:color w:val="1A3E6F"/>
                <w:sz w:val="48"/>
                <w:szCs w:val="56"/>
              </w:rPr>
            </w:pPr>
          </w:p>
          <w:p w14:paraId="2A1ED15A" w14:textId="77777777" w:rsidR="007358AC" w:rsidRPr="00B47A94" w:rsidRDefault="007358AC" w:rsidP="007358AC">
            <w:pPr>
              <w:jc w:val="center"/>
              <w:rPr>
                <w:rFonts w:ascii="Arial" w:hAnsi="Arial" w:cs="Arial"/>
                <w:color w:val="000000" w:themeColor="text1"/>
                <w:sz w:val="48"/>
                <w:szCs w:val="56"/>
              </w:rPr>
            </w:pPr>
            <w:r w:rsidRPr="00B47A94">
              <w:rPr>
                <w:rFonts w:ascii="Arial" w:hAnsi="Arial" w:cs="Arial"/>
                <w:color w:val="000000" w:themeColor="text1"/>
                <w:sz w:val="48"/>
                <w:szCs w:val="56"/>
              </w:rPr>
              <w:t>LouisianaPTA.org/</w:t>
            </w:r>
            <w:r>
              <w:rPr>
                <w:rFonts w:ascii="Arial" w:hAnsi="Arial" w:cs="Arial"/>
                <w:color w:val="000000" w:themeColor="text1"/>
                <w:sz w:val="48"/>
                <w:szCs w:val="56"/>
              </w:rPr>
              <w:t>dei</w:t>
            </w:r>
          </w:p>
          <w:p w14:paraId="7B52354B" w14:textId="77777777" w:rsidR="007358AC" w:rsidRPr="00B47A94" w:rsidRDefault="007358AC" w:rsidP="007358AC">
            <w:pPr>
              <w:jc w:val="center"/>
              <w:rPr>
                <w:rFonts w:ascii="Arial" w:hAnsi="Arial" w:cs="Arial"/>
                <w:color w:val="1A3E6F"/>
                <w:sz w:val="72"/>
                <w:szCs w:val="72"/>
              </w:rPr>
            </w:pPr>
          </w:p>
        </w:tc>
      </w:tr>
    </w:tbl>
    <w:p w14:paraId="49506E51" w14:textId="77777777" w:rsidR="00616589" w:rsidRPr="0019472D" w:rsidRDefault="00616589" w:rsidP="0061658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2DA4F511" w14:textId="77777777" w:rsidR="00616589" w:rsidRPr="0019472D" w:rsidRDefault="00616589" w:rsidP="0061658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6762AD56" w14:textId="77777777" w:rsidR="00616589" w:rsidRPr="0019472D" w:rsidRDefault="00616589" w:rsidP="0061658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4FA0A84A" w14:textId="77777777" w:rsidR="00616589" w:rsidRPr="0019472D" w:rsidRDefault="00616589" w:rsidP="0061658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6164F5DF" w14:textId="77777777" w:rsidR="00616589" w:rsidRPr="0019472D" w:rsidRDefault="00616589" w:rsidP="0061658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793967CA" w14:textId="77777777" w:rsidR="00616589" w:rsidRPr="0019472D" w:rsidRDefault="00616589" w:rsidP="0061658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2A4FB349" w14:textId="77777777" w:rsidR="00616589" w:rsidRPr="0019472D" w:rsidRDefault="00616589" w:rsidP="0061658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4E9DB795" w14:textId="77777777" w:rsidR="00616589" w:rsidRDefault="00616589" w:rsidP="0061658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1398B496" w14:textId="77777777" w:rsidR="00616589" w:rsidRDefault="00616589" w:rsidP="0061658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64548FB8" w14:textId="77777777" w:rsidR="00616589" w:rsidRDefault="00616589" w:rsidP="0061658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1B1A6CA6" w14:textId="044521B2" w:rsidR="00616589" w:rsidRPr="0019472D" w:rsidRDefault="00616589" w:rsidP="0061658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5FC6D7DF" w14:textId="6B2A666E" w:rsidR="00616589" w:rsidRDefault="007358AC" w:rsidP="0061658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r>
        <w:rPr>
          <w:rFonts w:ascii="Arial" w:eastAsiaTheme="majorEastAsia" w:hAnsi="Arial" w:cs="Arial"/>
          <w:b/>
          <w:bCs/>
          <w:noProof/>
          <w:color w:val="000000" w:themeColor="text1"/>
          <w:sz w:val="40"/>
          <w:szCs w:val="40"/>
          <w:u w:val="single"/>
        </w:rPr>
        <w:drawing>
          <wp:anchor distT="0" distB="0" distL="114300" distR="114300" simplePos="0" relativeHeight="251809792" behindDoc="0" locked="0" layoutInCell="1" allowOverlap="1" wp14:anchorId="26D30EC1" wp14:editId="3CBBB3CB">
            <wp:simplePos x="0" y="0"/>
            <wp:positionH relativeFrom="margin">
              <wp:posOffset>2252980</wp:posOffset>
            </wp:positionH>
            <wp:positionV relativeFrom="margin">
              <wp:posOffset>7372259</wp:posOffset>
            </wp:positionV>
            <wp:extent cx="2373086" cy="898945"/>
            <wp:effectExtent l="0" t="0" r="8255" b="0"/>
            <wp:wrapNone/>
            <wp:docPr id="1218360725" name="Picture 121836072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3086" cy="898945"/>
                    </a:xfrm>
                    <a:prstGeom prst="rect">
                      <a:avLst/>
                    </a:prstGeom>
                  </pic:spPr>
                </pic:pic>
              </a:graphicData>
            </a:graphic>
            <wp14:sizeRelH relativeFrom="margin">
              <wp14:pctWidth>0</wp14:pctWidth>
            </wp14:sizeRelH>
            <wp14:sizeRelV relativeFrom="margin">
              <wp14:pctHeight>0</wp14:pctHeight>
            </wp14:sizeRelV>
          </wp:anchor>
        </w:drawing>
      </w:r>
    </w:p>
    <w:p w14:paraId="7661CF20" w14:textId="77777777" w:rsidR="007358AC" w:rsidRDefault="007358AC" w:rsidP="0061658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2BDD19F0" w14:textId="77777777" w:rsidR="007358AC" w:rsidRPr="0019472D" w:rsidRDefault="007358AC" w:rsidP="0061658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1BB68741" w14:textId="771141B9" w:rsidR="00074698" w:rsidRPr="0019472D" w:rsidRDefault="00616589" w:rsidP="007358AC">
      <w:pPr>
        <w:widowControl w:val="0"/>
        <w:tabs>
          <w:tab w:val="right" w:leader="dot" w:pos="5112"/>
        </w:tabs>
        <w:spacing w:after="0" w:line="240" w:lineRule="auto"/>
        <w:jc w:val="center"/>
        <w:rPr>
          <w:rFonts w:ascii="Arial" w:hAnsi="Arial" w:cs="Arial"/>
          <w:color w:val="000000" w:themeColor="text1"/>
          <w:sz w:val="56"/>
          <w:szCs w:val="56"/>
        </w:rPr>
      </w:pPr>
      <w:r>
        <w:rPr>
          <w:rFonts w:ascii="Arial" w:hAnsi="Arial" w:cs="Arial"/>
          <w:color w:val="000000" w:themeColor="text1"/>
          <w:sz w:val="52"/>
          <w:szCs w:val="72"/>
          <w14:ligatures w14:val="standardContextual"/>
        </w:rPr>
        <w:t>LouisianaPTA.org</w:t>
      </w:r>
      <w:r w:rsidRPr="0019472D">
        <w:rPr>
          <w:rFonts w:ascii="Arial" w:hAnsi="Arial" w:cs="Arial"/>
          <w:color w:val="000000" w:themeColor="text1"/>
          <w:sz w:val="56"/>
          <w:szCs w:val="56"/>
          <w14:ligatures w14:val="standardContextual"/>
        </w:rPr>
        <w:t xml:space="preserve"> </w:t>
      </w:r>
      <w:r w:rsidR="00074698" w:rsidRPr="0019472D">
        <w:rPr>
          <w:rFonts w:ascii="Arial" w:hAnsi="Arial" w:cs="Arial"/>
          <w:color w:val="000000" w:themeColor="text1"/>
          <w:sz w:val="56"/>
          <w:szCs w:val="56"/>
        </w:rPr>
        <w:t xml:space="preserve"> </w:t>
      </w:r>
    </w:p>
    <w:p w14:paraId="523FBF5D" w14:textId="58BC42A0" w:rsidR="00074698" w:rsidRPr="00A41CA5" w:rsidRDefault="00074698" w:rsidP="00F5686D">
      <w:pPr>
        <w:widowControl w:val="0"/>
        <w:spacing w:after="0" w:line="240" w:lineRule="auto"/>
        <w:rPr>
          <w:rFonts w:ascii="Arial Nova" w:hAnsi="Arial Nova" w:cs="Microsoft Sans Serif"/>
          <w:b/>
          <w:bCs/>
          <w:color w:val="000000" w:themeColor="text1"/>
          <w:sz w:val="40"/>
          <w:szCs w:val="48"/>
          <w:u w:val="single"/>
        </w:rPr>
      </w:pPr>
      <w:r w:rsidRPr="00A41CA5">
        <w:rPr>
          <w:rFonts w:ascii="Arial Nova" w:hAnsi="Arial Nova" w:cs="Microsoft Sans Serif"/>
          <w:b/>
          <w:bCs/>
          <w:color w:val="000000" w:themeColor="text1"/>
          <w:sz w:val="40"/>
          <w:szCs w:val="48"/>
          <w:u w:val="single"/>
        </w:rPr>
        <w:lastRenderedPageBreak/>
        <w:t>INDEX</w:t>
      </w:r>
    </w:p>
    <w:p w14:paraId="1C481408" w14:textId="77777777" w:rsidR="00632AB5" w:rsidRDefault="00632AB5" w:rsidP="00F5686D">
      <w:pPr>
        <w:widowControl w:val="0"/>
        <w:tabs>
          <w:tab w:val="right" w:leader="dot" w:pos="5760"/>
        </w:tabs>
        <w:spacing w:after="0" w:line="240" w:lineRule="auto"/>
      </w:pPr>
    </w:p>
    <w:p w14:paraId="16156817" w14:textId="77777777" w:rsidR="00D503D3" w:rsidRPr="0019472D" w:rsidRDefault="00D503D3" w:rsidP="00D503D3">
      <w:pPr>
        <w:widowControl w:val="0"/>
        <w:tabs>
          <w:tab w:val="right" w:leader="dot" w:pos="5112"/>
        </w:tabs>
        <w:spacing w:after="0" w:line="240" w:lineRule="auto"/>
        <w:rPr>
          <w:rFonts w:ascii="Arial" w:hAnsi="Arial" w:cs="Arial"/>
          <w:color w:val="000000" w:themeColor="text1"/>
          <w14:ligatures w14:val="standardContextual"/>
        </w:rPr>
      </w:pPr>
      <w:r w:rsidRPr="0019472D">
        <w:rPr>
          <w:rFonts w:ascii="Arial" w:hAnsi="Arial" w:cs="Arial"/>
          <w:color w:val="000000" w:themeColor="text1"/>
          <w14:ligatures w14:val="standardContextual"/>
        </w:rPr>
        <w:t>Introduction</w:t>
      </w:r>
      <w:r w:rsidRPr="0019472D">
        <w:rPr>
          <w:rFonts w:ascii="Arial" w:hAnsi="Arial" w:cs="Arial"/>
          <w:color w:val="000000" w:themeColor="text1"/>
          <w14:ligatures w14:val="standardContextual"/>
        </w:rPr>
        <w:tab/>
      </w:r>
      <w:r>
        <w:rPr>
          <w:rFonts w:ascii="Arial" w:hAnsi="Arial" w:cs="Arial"/>
          <w:color w:val="000000" w:themeColor="text1"/>
        </w:rPr>
        <w:t>146</w:t>
      </w:r>
    </w:p>
    <w:p w14:paraId="4E470A01" w14:textId="77777777" w:rsidR="00D503D3" w:rsidRPr="0019472D" w:rsidRDefault="00D503D3" w:rsidP="00D503D3">
      <w:pPr>
        <w:widowControl w:val="0"/>
        <w:tabs>
          <w:tab w:val="right" w:leader="dot" w:pos="5112"/>
        </w:tabs>
        <w:spacing w:after="0" w:line="240" w:lineRule="auto"/>
        <w:rPr>
          <w:rFonts w:ascii="Arial" w:hAnsi="Arial" w:cs="Arial"/>
          <w:color w:val="000000" w:themeColor="text1"/>
          <w14:ligatures w14:val="standardContextual"/>
        </w:rPr>
      </w:pPr>
      <w:r w:rsidRPr="0019472D">
        <w:rPr>
          <w:rFonts w:ascii="Arial" w:hAnsi="Arial" w:cs="Arial"/>
          <w:color w:val="000000" w:themeColor="text1"/>
          <w14:ligatures w14:val="standardContextual"/>
        </w:rPr>
        <w:t>Promote Diversity in Your School</w:t>
      </w:r>
      <w:r w:rsidRPr="0019472D">
        <w:rPr>
          <w:rFonts w:ascii="Arial" w:hAnsi="Arial" w:cs="Arial"/>
          <w:color w:val="000000" w:themeColor="text1"/>
          <w14:ligatures w14:val="standardContextual"/>
        </w:rPr>
        <w:tab/>
      </w:r>
      <w:r>
        <w:rPr>
          <w:rFonts w:ascii="Arial" w:hAnsi="Arial" w:cs="Arial"/>
          <w:color w:val="000000" w:themeColor="text1"/>
        </w:rPr>
        <w:t>147</w:t>
      </w:r>
    </w:p>
    <w:p w14:paraId="1657A56D" w14:textId="77777777" w:rsidR="00D503D3" w:rsidRPr="0019472D" w:rsidRDefault="00D503D3" w:rsidP="00D503D3">
      <w:pPr>
        <w:widowControl w:val="0"/>
        <w:tabs>
          <w:tab w:val="right" w:leader="dot" w:pos="5112"/>
        </w:tabs>
        <w:spacing w:after="0" w:line="240" w:lineRule="auto"/>
        <w:rPr>
          <w:rFonts w:ascii="Arial" w:hAnsi="Arial" w:cs="Arial"/>
          <w:color w:val="000000" w:themeColor="text1"/>
          <w14:ligatures w14:val="standardContextual"/>
        </w:rPr>
      </w:pPr>
      <w:r w:rsidRPr="0019472D">
        <w:rPr>
          <w:rFonts w:ascii="Arial" w:hAnsi="Arial" w:cs="Arial"/>
          <w:color w:val="000000" w:themeColor="text1"/>
          <w14:ligatures w14:val="standardContextual"/>
        </w:rPr>
        <w:t>Hold an Inclusive PTA Meeting</w:t>
      </w:r>
      <w:r w:rsidRPr="0019472D">
        <w:rPr>
          <w:rFonts w:ascii="Arial" w:hAnsi="Arial" w:cs="Arial"/>
          <w:color w:val="000000" w:themeColor="text1"/>
          <w14:ligatures w14:val="standardContextual"/>
        </w:rPr>
        <w:tab/>
      </w:r>
      <w:r>
        <w:rPr>
          <w:rFonts w:ascii="Arial" w:hAnsi="Arial" w:cs="Arial"/>
          <w:color w:val="000000" w:themeColor="text1"/>
        </w:rPr>
        <w:t>148</w:t>
      </w:r>
    </w:p>
    <w:p w14:paraId="3B721101" w14:textId="77777777" w:rsidR="00D503D3" w:rsidRPr="0019472D" w:rsidRDefault="00D503D3" w:rsidP="00D503D3">
      <w:pPr>
        <w:widowControl w:val="0"/>
        <w:tabs>
          <w:tab w:val="right" w:leader="dot" w:pos="5112"/>
        </w:tabs>
        <w:spacing w:after="0" w:line="240" w:lineRule="auto"/>
        <w:rPr>
          <w:rFonts w:ascii="Arial" w:hAnsi="Arial" w:cs="Arial"/>
          <w:color w:val="000000" w:themeColor="text1"/>
          <w14:ligatures w14:val="standardContextual"/>
        </w:rPr>
      </w:pPr>
      <w:r w:rsidRPr="0019472D">
        <w:rPr>
          <w:rFonts w:ascii="Arial" w:hAnsi="Arial" w:cs="Arial"/>
          <w:color w:val="000000" w:themeColor="text1"/>
          <w14:ligatures w14:val="standardContextual"/>
        </w:rPr>
        <w:t>Organize and Inclusive PTA Event</w:t>
      </w:r>
      <w:r w:rsidRPr="0019472D">
        <w:rPr>
          <w:rFonts w:ascii="Arial" w:hAnsi="Arial" w:cs="Arial"/>
          <w:color w:val="000000" w:themeColor="text1"/>
          <w14:ligatures w14:val="standardContextual"/>
        </w:rPr>
        <w:tab/>
      </w:r>
      <w:r>
        <w:rPr>
          <w:rFonts w:ascii="Arial" w:hAnsi="Arial" w:cs="Arial"/>
          <w:color w:val="000000" w:themeColor="text1"/>
        </w:rPr>
        <w:t>149</w:t>
      </w:r>
    </w:p>
    <w:p w14:paraId="22031501" w14:textId="77777777" w:rsidR="00D503D3" w:rsidRPr="0019472D" w:rsidRDefault="00D503D3" w:rsidP="00D503D3">
      <w:pPr>
        <w:widowControl w:val="0"/>
        <w:tabs>
          <w:tab w:val="right" w:leader="dot" w:pos="5112"/>
        </w:tabs>
        <w:spacing w:after="0" w:line="240" w:lineRule="auto"/>
        <w:rPr>
          <w:rFonts w:ascii="Arial" w:hAnsi="Arial" w:cs="Arial"/>
          <w:color w:val="000000" w:themeColor="text1"/>
          <w14:ligatures w14:val="standardContextual"/>
        </w:rPr>
      </w:pPr>
      <w:r w:rsidRPr="0019472D">
        <w:rPr>
          <w:rFonts w:ascii="Arial" w:hAnsi="Arial" w:cs="Arial"/>
          <w:color w:val="000000" w:themeColor="text1"/>
          <w14:ligatures w14:val="standardContextual"/>
        </w:rPr>
        <w:t>Icebreakers</w:t>
      </w:r>
      <w:r w:rsidRPr="0019472D">
        <w:rPr>
          <w:rFonts w:ascii="Arial" w:hAnsi="Arial" w:cs="Arial"/>
          <w:color w:val="000000" w:themeColor="text1"/>
          <w14:ligatures w14:val="standardContextual"/>
        </w:rPr>
        <w:tab/>
      </w:r>
      <w:r>
        <w:rPr>
          <w:rFonts w:ascii="Arial" w:hAnsi="Arial" w:cs="Arial"/>
          <w:color w:val="000000" w:themeColor="text1"/>
        </w:rPr>
        <w:t>150</w:t>
      </w:r>
    </w:p>
    <w:p w14:paraId="2E8004D8" w14:textId="6B497F55" w:rsidR="00632AB5" w:rsidRDefault="00D503D3" w:rsidP="00D503D3">
      <w:pPr>
        <w:widowControl w:val="0"/>
        <w:tabs>
          <w:tab w:val="right" w:leader="dot" w:pos="5130"/>
        </w:tabs>
        <w:spacing w:after="0" w:line="240" w:lineRule="auto"/>
        <w:rPr>
          <w:rFonts w:ascii="Arial Nova" w:hAnsi="Arial Nova" w:cs="Microsoft Sans Serif"/>
          <w:bCs/>
          <w:color w:val="000000" w:themeColor="text1"/>
        </w:rPr>
      </w:pPr>
      <w:r w:rsidRPr="0019472D">
        <w:rPr>
          <w:rFonts w:ascii="Arial" w:hAnsi="Arial" w:cs="Arial"/>
          <w:color w:val="000000" w:themeColor="text1"/>
          <w14:ligatures w14:val="standardContextual"/>
        </w:rPr>
        <w:t>DEI Resources</w:t>
      </w:r>
      <w:r w:rsidRPr="0019472D">
        <w:rPr>
          <w:rFonts w:ascii="Arial" w:hAnsi="Arial" w:cs="Arial"/>
          <w:color w:val="000000" w:themeColor="text1"/>
          <w14:ligatures w14:val="standardContextual"/>
        </w:rPr>
        <w:tab/>
      </w:r>
      <w:r>
        <w:rPr>
          <w:rFonts w:ascii="Arial" w:hAnsi="Arial" w:cs="Arial"/>
          <w:color w:val="000000" w:themeColor="text1"/>
        </w:rPr>
        <w:t>151</w:t>
      </w:r>
    </w:p>
    <w:p w14:paraId="1692B292" w14:textId="1C9D962E" w:rsidR="00632AB5" w:rsidRDefault="00632AB5" w:rsidP="00F5686D">
      <w:pPr>
        <w:widowControl w:val="0"/>
        <w:tabs>
          <w:tab w:val="right" w:leader="dot" w:pos="9360"/>
        </w:tabs>
        <w:spacing w:after="0" w:line="240" w:lineRule="auto"/>
        <w:rPr>
          <w:rFonts w:ascii="Arial Nova" w:hAnsi="Arial Nova" w:cs="Microsoft Sans Serif"/>
          <w:bCs/>
          <w:color w:val="000000" w:themeColor="text1"/>
        </w:rPr>
      </w:pPr>
    </w:p>
    <w:p w14:paraId="6F0EEACD" w14:textId="280247B7" w:rsidR="00632AB5" w:rsidRDefault="00632AB5" w:rsidP="00F5686D">
      <w:pPr>
        <w:widowControl w:val="0"/>
        <w:tabs>
          <w:tab w:val="right" w:leader="dot" w:pos="9360"/>
        </w:tabs>
        <w:spacing w:after="0" w:line="240" w:lineRule="auto"/>
        <w:rPr>
          <w:rFonts w:ascii="Arial Nova" w:hAnsi="Arial Nova" w:cs="Microsoft Sans Serif"/>
          <w:bCs/>
          <w:color w:val="000000" w:themeColor="text1"/>
        </w:rPr>
      </w:pPr>
    </w:p>
    <w:p w14:paraId="410D04F9" w14:textId="300034F7" w:rsidR="00632AB5" w:rsidRDefault="00AA52D4" w:rsidP="00F5686D">
      <w:pPr>
        <w:widowControl w:val="0"/>
        <w:tabs>
          <w:tab w:val="right" w:leader="dot" w:pos="9360"/>
        </w:tabs>
        <w:spacing w:after="0" w:line="240" w:lineRule="auto"/>
        <w:rPr>
          <w:rFonts w:ascii="Arial Nova" w:hAnsi="Arial Nova" w:cs="Microsoft Sans Serif"/>
          <w:bCs/>
          <w:color w:val="000000" w:themeColor="text1"/>
        </w:rPr>
      </w:pPr>
      <w:r>
        <w:rPr>
          <w:rFonts w:ascii="Arial" w:eastAsiaTheme="majorEastAsia" w:hAnsi="Arial" w:cs="Arial"/>
          <w:b/>
          <w:bCs/>
          <w:noProof/>
          <w:color w:val="000000" w:themeColor="text1"/>
          <w:sz w:val="40"/>
          <w:szCs w:val="40"/>
          <w:u w:val="single"/>
        </w:rPr>
        <w:drawing>
          <wp:anchor distT="0" distB="0" distL="114300" distR="114300" simplePos="0" relativeHeight="251899904" behindDoc="0" locked="0" layoutInCell="1" allowOverlap="1" wp14:anchorId="23D1F863" wp14:editId="7F3FC10A">
            <wp:simplePos x="0" y="0"/>
            <wp:positionH relativeFrom="margin">
              <wp:posOffset>1856105</wp:posOffset>
            </wp:positionH>
            <wp:positionV relativeFrom="margin">
              <wp:posOffset>1907577</wp:posOffset>
            </wp:positionV>
            <wp:extent cx="3123565" cy="1570355"/>
            <wp:effectExtent l="0" t="0" r="635" b="0"/>
            <wp:wrapNone/>
            <wp:docPr id="1453057337" name="Picture 145305733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57337" name="Picture 1453057337" descr="A black and white text&#10;&#10;Description automatically generated"/>
                    <pic:cNvPicPr/>
                  </pic:nvPicPr>
                  <pic:blipFill>
                    <a:blip r:embed="rId10"/>
                    <a:stretch>
                      <a:fillRect/>
                    </a:stretch>
                  </pic:blipFill>
                  <pic:spPr>
                    <a:xfrm>
                      <a:off x="0" y="0"/>
                      <a:ext cx="3123565" cy="1570355"/>
                    </a:xfrm>
                    <a:prstGeom prst="rect">
                      <a:avLst/>
                    </a:prstGeom>
                  </pic:spPr>
                </pic:pic>
              </a:graphicData>
            </a:graphic>
            <wp14:sizeRelH relativeFrom="margin">
              <wp14:pctWidth>0</wp14:pctWidth>
            </wp14:sizeRelH>
            <wp14:sizeRelV relativeFrom="margin">
              <wp14:pctHeight>0</wp14:pctHeight>
            </wp14:sizeRelV>
          </wp:anchor>
        </w:drawing>
      </w:r>
    </w:p>
    <w:p w14:paraId="2D2074E1" w14:textId="08B201EA" w:rsidR="00074698" w:rsidRDefault="00074698" w:rsidP="00F5686D">
      <w:pPr>
        <w:widowControl w:val="0"/>
        <w:spacing w:after="0" w:line="240" w:lineRule="auto"/>
        <w:rPr>
          <w:rFonts w:ascii="Arial Nova" w:hAnsi="Arial Nova" w:cs="Microsoft Sans Serif"/>
          <w:bCs/>
          <w:color w:val="000000" w:themeColor="text1"/>
          <w:sz w:val="24"/>
          <w:szCs w:val="14"/>
        </w:rPr>
      </w:pPr>
    </w:p>
    <w:p w14:paraId="3AF12B5C" w14:textId="049355AE" w:rsidR="002B7D55" w:rsidRDefault="002B7D55" w:rsidP="00F5686D">
      <w:pPr>
        <w:widowControl w:val="0"/>
        <w:spacing w:after="0" w:line="240" w:lineRule="auto"/>
        <w:rPr>
          <w:rFonts w:ascii="Arial Nova" w:hAnsi="Arial Nova" w:cs="Microsoft Sans Serif"/>
          <w:bCs/>
          <w:color w:val="000000" w:themeColor="text1"/>
          <w:sz w:val="24"/>
          <w:szCs w:val="14"/>
        </w:rPr>
      </w:pPr>
    </w:p>
    <w:p w14:paraId="4D9A7DD8" w14:textId="77777777" w:rsidR="002B7D55" w:rsidRDefault="002B7D55" w:rsidP="00F5686D">
      <w:pPr>
        <w:widowControl w:val="0"/>
        <w:spacing w:after="0" w:line="240" w:lineRule="auto"/>
        <w:rPr>
          <w:rFonts w:ascii="Arial Nova" w:hAnsi="Arial Nova" w:cs="Microsoft Sans Serif"/>
          <w:bCs/>
          <w:color w:val="000000" w:themeColor="text1"/>
          <w:sz w:val="24"/>
          <w:szCs w:val="14"/>
        </w:rPr>
      </w:pPr>
    </w:p>
    <w:p w14:paraId="70D86074" w14:textId="77777777" w:rsidR="002B7D55" w:rsidRDefault="002B7D55" w:rsidP="00F5686D">
      <w:pPr>
        <w:widowControl w:val="0"/>
        <w:spacing w:after="0" w:line="240" w:lineRule="auto"/>
        <w:rPr>
          <w:rFonts w:ascii="Arial Nova" w:hAnsi="Arial Nova" w:cs="Microsoft Sans Serif"/>
          <w:bCs/>
          <w:color w:val="000000" w:themeColor="text1"/>
          <w:sz w:val="24"/>
          <w:szCs w:val="14"/>
        </w:rPr>
      </w:pPr>
    </w:p>
    <w:p w14:paraId="6FE901EC" w14:textId="77777777" w:rsidR="002B7D55" w:rsidRDefault="002B7D55" w:rsidP="00F5686D">
      <w:pPr>
        <w:widowControl w:val="0"/>
        <w:spacing w:after="0" w:line="240" w:lineRule="auto"/>
        <w:rPr>
          <w:rFonts w:ascii="Arial Nova" w:hAnsi="Arial Nova" w:cs="Microsoft Sans Serif"/>
          <w:bCs/>
          <w:color w:val="000000" w:themeColor="text1"/>
          <w:sz w:val="24"/>
          <w:szCs w:val="14"/>
        </w:rPr>
      </w:pPr>
    </w:p>
    <w:p w14:paraId="485FA7A0" w14:textId="77777777" w:rsidR="002B7D55" w:rsidRDefault="002B7D55" w:rsidP="00F5686D">
      <w:pPr>
        <w:widowControl w:val="0"/>
        <w:spacing w:after="0" w:line="240" w:lineRule="auto"/>
        <w:rPr>
          <w:rFonts w:ascii="Arial Nova" w:hAnsi="Arial Nova" w:cs="Microsoft Sans Serif"/>
          <w:bCs/>
          <w:color w:val="000000" w:themeColor="text1"/>
          <w:sz w:val="24"/>
          <w:szCs w:val="14"/>
        </w:rPr>
      </w:pPr>
    </w:p>
    <w:p w14:paraId="7BA8201C" w14:textId="77777777" w:rsidR="002B7D55" w:rsidRDefault="002B7D55" w:rsidP="00F5686D">
      <w:pPr>
        <w:widowControl w:val="0"/>
        <w:spacing w:after="0" w:line="240" w:lineRule="auto"/>
        <w:rPr>
          <w:rFonts w:ascii="Arial Nova" w:hAnsi="Arial Nova" w:cs="Microsoft Sans Serif"/>
          <w:bCs/>
          <w:color w:val="000000" w:themeColor="text1"/>
          <w:sz w:val="24"/>
          <w:szCs w:val="14"/>
        </w:rPr>
      </w:pPr>
    </w:p>
    <w:p w14:paraId="221B98E7" w14:textId="77777777" w:rsidR="008A5DA3" w:rsidRDefault="008A5DA3" w:rsidP="00F5686D">
      <w:pPr>
        <w:widowControl w:val="0"/>
        <w:spacing w:after="0" w:line="240" w:lineRule="auto"/>
        <w:rPr>
          <w:rFonts w:ascii="Arial Nova" w:hAnsi="Arial Nova" w:cs="Microsoft Sans Serif"/>
          <w:bCs/>
          <w:color w:val="000000" w:themeColor="text1"/>
          <w:sz w:val="24"/>
          <w:szCs w:val="14"/>
        </w:rPr>
      </w:pPr>
    </w:p>
    <w:p w14:paraId="1641C936" w14:textId="77777777" w:rsidR="002B7D55" w:rsidRDefault="002B7D55" w:rsidP="00F5686D">
      <w:pPr>
        <w:widowControl w:val="0"/>
        <w:spacing w:after="0" w:line="240" w:lineRule="auto"/>
        <w:rPr>
          <w:rFonts w:ascii="Arial Nova" w:hAnsi="Arial Nova" w:cs="Microsoft Sans Serif"/>
          <w:bCs/>
          <w:color w:val="000000" w:themeColor="text1"/>
          <w:sz w:val="24"/>
          <w:szCs w:val="14"/>
        </w:rPr>
      </w:pPr>
    </w:p>
    <w:p w14:paraId="0B52E8CE" w14:textId="77777777" w:rsidR="002B7D55" w:rsidRDefault="002B7D55" w:rsidP="00F5686D">
      <w:pPr>
        <w:widowControl w:val="0"/>
        <w:spacing w:after="0" w:line="240" w:lineRule="auto"/>
        <w:rPr>
          <w:rFonts w:ascii="Arial Nova" w:hAnsi="Arial Nova" w:cs="Microsoft Sans Serif"/>
          <w:bCs/>
          <w:color w:val="000000" w:themeColor="text1"/>
          <w:sz w:val="24"/>
          <w:szCs w:val="14"/>
        </w:rPr>
      </w:pPr>
    </w:p>
    <w:p w14:paraId="252C6763" w14:textId="77777777" w:rsidR="002B7D55" w:rsidRPr="0019472D" w:rsidRDefault="002B7D55" w:rsidP="00F5686D">
      <w:pPr>
        <w:widowControl w:val="0"/>
        <w:spacing w:after="0" w:line="240" w:lineRule="auto"/>
        <w:rPr>
          <w:rFonts w:ascii="Arial Nova" w:hAnsi="Arial Nova" w:cs="Microsoft Sans Serif"/>
          <w:bCs/>
          <w:color w:val="000000" w:themeColor="text1"/>
          <w:sz w:val="24"/>
          <w:szCs w:val="14"/>
        </w:rPr>
      </w:pPr>
    </w:p>
    <w:p w14:paraId="3D2D0941" w14:textId="4B1964F7" w:rsidR="00074698" w:rsidRPr="00A41CA5" w:rsidRDefault="00074698" w:rsidP="00F5686D">
      <w:pPr>
        <w:widowControl w:val="0"/>
        <w:adjustRightInd w:val="0"/>
        <w:spacing w:after="0" w:line="240" w:lineRule="auto"/>
        <w:rPr>
          <w:rFonts w:ascii="Arial Nova" w:eastAsia="ArialMT" w:hAnsi="Arial Nova" w:cs="Microsoft Sans Serif"/>
          <w:b/>
          <w:bCs/>
          <w:color w:val="000000" w:themeColor="text1"/>
          <w:sz w:val="40"/>
          <w:szCs w:val="40"/>
          <w:u w:val="single"/>
          <w:lang w:bidi="ar-SA"/>
        </w:rPr>
      </w:pPr>
      <w:r w:rsidRPr="00A41CA5">
        <w:rPr>
          <w:rFonts w:ascii="Arial Nova" w:eastAsia="ArialMT" w:hAnsi="Arial Nova" w:cs="Microsoft Sans Serif"/>
          <w:b/>
          <w:bCs/>
          <w:color w:val="000000" w:themeColor="text1"/>
          <w:sz w:val="40"/>
          <w:szCs w:val="40"/>
          <w:u w:val="single"/>
          <w:lang w:bidi="ar-SA"/>
        </w:rPr>
        <w:t xml:space="preserve">INTRODUCTION TO </w:t>
      </w:r>
      <w:r w:rsidR="006E0F7E">
        <w:rPr>
          <w:rFonts w:ascii="Arial Nova" w:eastAsia="ArialMT" w:hAnsi="Arial Nova" w:cs="Microsoft Sans Serif"/>
          <w:b/>
          <w:bCs/>
          <w:color w:val="000000" w:themeColor="text1"/>
          <w:sz w:val="40"/>
          <w:szCs w:val="40"/>
          <w:u w:val="single"/>
          <w:lang w:bidi="ar-SA"/>
        </w:rPr>
        <w:t>DEI</w:t>
      </w:r>
    </w:p>
    <w:p w14:paraId="03C8C7B3" w14:textId="77777777" w:rsidR="00074698" w:rsidRPr="0019472D" w:rsidRDefault="00074698" w:rsidP="00F5686D">
      <w:pPr>
        <w:widowControl w:val="0"/>
        <w:shd w:val="clear" w:color="auto" w:fill="FFFFFF"/>
        <w:spacing w:after="0" w:line="240" w:lineRule="auto"/>
        <w:jc w:val="both"/>
        <w:rPr>
          <w:rFonts w:ascii="Arial Nova" w:eastAsia="Times New Roman" w:hAnsi="Arial Nova" w:cs="Arial"/>
          <w:color w:val="000000" w:themeColor="text1"/>
          <w:lang w:bidi="ar-SA"/>
        </w:rPr>
      </w:pPr>
    </w:p>
    <w:p w14:paraId="48A1E3A3" w14:textId="217A41FF" w:rsidR="00074698" w:rsidRPr="0019472D" w:rsidRDefault="00074698" w:rsidP="00F5686D">
      <w:pPr>
        <w:widowControl w:val="0"/>
        <w:shd w:val="clear" w:color="auto" w:fill="FFFFFF"/>
        <w:spacing w:after="0" w:line="240" w:lineRule="auto"/>
        <w:rPr>
          <w:rFonts w:ascii="Arial Nova" w:eastAsia="Times New Roman" w:hAnsi="Arial Nova" w:cs="Arial"/>
          <w:color w:val="000000" w:themeColor="text1"/>
          <w:lang w:bidi="ar-SA"/>
        </w:rPr>
      </w:pPr>
      <w:r w:rsidRPr="0019472D">
        <w:rPr>
          <w:rFonts w:ascii="Arial Nova" w:eastAsia="Times New Roman" w:hAnsi="Arial Nova" w:cs="Arial"/>
          <w:color w:val="000000" w:themeColor="text1"/>
          <w:lang w:bidi="ar-SA"/>
        </w:rPr>
        <w:t xml:space="preserve">PTA is a powerful voice for all children, a relevant resource for families and communities, and a strong advocate for the education and well-being of every child. Diversity, equity, and inclusion supports every child with one voice, no matter their race, ethnicity, zip code, income, gender identity, sexual orientation, immigration status, or abilities. LAPTA recognizes that advancing diversity, equity, and inclusion is an integral part of PTA’s work and its vision of making every child’s potential a reality. </w:t>
      </w:r>
      <w:r w:rsidRPr="0019472D">
        <w:rPr>
          <w:rFonts w:ascii="Arial Nova" w:eastAsia="Times New Roman" w:hAnsi="Arial Nova" w:cs="Arial"/>
          <w:i/>
          <w:iCs/>
          <w:color w:val="000000" w:themeColor="text1"/>
          <w:lang w:bidi="ar-SA"/>
        </w:rPr>
        <w:t>LAPTA Toolkit: Diversity, Equity, and Inclusion</w:t>
      </w:r>
      <w:r w:rsidRPr="0019472D">
        <w:rPr>
          <w:rFonts w:ascii="Arial Nova" w:eastAsia="Times New Roman" w:hAnsi="Arial Nova" w:cs="Arial"/>
          <w:color w:val="000000" w:themeColor="text1"/>
          <w:lang w:bidi="ar-SA"/>
        </w:rPr>
        <w:t xml:space="preserve"> is a resource for PTA leaders to develop and advance their diversity, equity, and inclusion plans and programs in their school and community.</w:t>
      </w:r>
    </w:p>
    <w:p w14:paraId="05A6B43E" w14:textId="50FA3801"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r w:rsidRPr="0019472D">
        <w:rPr>
          <w:rFonts w:ascii="Arial Nova" w:eastAsia="ArialMT" w:hAnsi="Arial Nova" w:cs="Microsoft Sans Serif"/>
          <w:color w:val="000000" w:themeColor="text1"/>
          <w:lang w:bidi="ar-SA"/>
        </w:rPr>
        <w:br/>
      </w:r>
      <w:r w:rsidRPr="0019472D">
        <w:rPr>
          <w:rFonts w:ascii="Arial Nova" w:eastAsia="ArialMT" w:hAnsi="Arial Nova" w:cs="Microsoft Sans Serif"/>
          <w:b/>
          <w:bCs/>
          <w:color w:val="000000" w:themeColor="text1"/>
          <w:lang w:bidi="ar-SA"/>
        </w:rPr>
        <w:t>Diversity</w:t>
      </w:r>
      <w:r w:rsidRPr="0019472D">
        <w:rPr>
          <w:rFonts w:ascii="Arial Nova" w:eastAsia="ArialMT" w:hAnsi="Arial Nova" w:cs="Microsoft Sans Serif"/>
          <w:color w:val="000000" w:themeColor="text1"/>
          <w:lang w:bidi="ar-SA"/>
        </w:rPr>
        <w:t xml:space="preserve"> is the range of human differences such as race, ethnicity, gender, gender identity, sexual orientation, age, social class, physical </w:t>
      </w:r>
      <w:r w:rsidR="00E54D53" w:rsidRPr="0019472D">
        <w:rPr>
          <w:rFonts w:ascii="Arial Nova" w:eastAsia="ArialMT" w:hAnsi="Arial Nova" w:cs="Microsoft Sans Serif"/>
          <w:color w:val="000000" w:themeColor="text1"/>
          <w:lang w:bidi="ar-SA"/>
        </w:rPr>
        <w:t>ability</w:t>
      </w:r>
      <w:r w:rsidRPr="0019472D">
        <w:rPr>
          <w:rFonts w:ascii="Arial Nova" w:eastAsia="ArialMT" w:hAnsi="Arial Nova" w:cs="Microsoft Sans Serif"/>
          <w:color w:val="000000" w:themeColor="text1"/>
          <w:lang w:bidi="ar-SA"/>
        </w:rPr>
        <w:t xml:space="preserve"> or attributes, religious or ethical values system, national origin, and political beliefs.</w:t>
      </w:r>
    </w:p>
    <w:p w14:paraId="675D61B3" w14:textId="77777777" w:rsidR="00074698" w:rsidRPr="0019472D" w:rsidRDefault="00074698" w:rsidP="00F5686D">
      <w:pPr>
        <w:widowControl w:val="0"/>
        <w:spacing w:after="0" w:line="240" w:lineRule="auto"/>
        <w:rPr>
          <w:rFonts w:ascii="Arial Nova" w:eastAsia="ArialMT" w:hAnsi="Arial Nova" w:cs="Microsoft Sans Serif"/>
          <w:b/>
          <w:bCs/>
          <w:color w:val="000000" w:themeColor="text1"/>
          <w:lang w:bidi="ar-SA"/>
        </w:rPr>
      </w:pPr>
    </w:p>
    <w:p w14:paraId="0479EC31" w14:textId="77777777"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r w:rsidRPr="0019472D">
        <w:rPr>
          <w:rFonts w:ascii="Arial Nova" w:eastAsia="ArialMT" w:hAnsi="Arial Nova" w:cs="Microsoft Sans Serif"/>
          <w:b/>
          <w:bCs/>
          <w:color w:val="000000" w:themeColor="text1"/>
          <w:lang w:bidi="ar-SA"/>
        </w:rPr>
        <w:t>Equity</w:t>
      </w:r>
      <w:r w:rsidRPr="0019472D">
        <w:rPr>
          <w:rFonts w:ascii="Arial Nova" w:eastAsia="ArialMT" w:hAnsi="Arial Nova" w:cs="Microsoft Sans Serif"/>
          <w:color w:val="000000" w:themeColor="text1"/>
          <w:lang w:bidi="ar-SA"/>
        </w:rPr>
        <w:t xml:space="preserve"> is the fair and impartial treatment, access, opportunity, and advancement for all individuals considering systemic inequalities and outcome disparities within society.</w:t>
      </w:r>
    </w:p>
    <w:p w14:paraId="5466D74F" w14:textId="77777777" w:rsidR="00074698" w:rsidRPr="0019472D" w:rsidRDefault="00074698" w:rsidP="00F5686D">
      <w:pPr>
        <w:widowControl w:val="0"/>
        <w:spacing w:after="0" w:line="240" w:lineRule="auto"/>
        <w:rPr>
          <w:rFonts w:ascii="Arial Nova" w:eastAsia="ArialMT" w:hAnsi="Arial Nova" w:cs="Microsoft Sans Serif"/>
          <w:color w:val="000000" w:themeColor="text1"/>
        </w:rPr>
      </w:pPr>
    </w:p>
    <w:p w14:paraId="085EE4CB" w14:textId="77777777" w:rsidR="00074698" w:rsidRPr="0019472D" w:rsidRDefault="00074698" w:rsidP="00F5686D">
      <w:pPr>
        <w:widowControl w:val="0"/>
        <w:spacing w:after="0" w:line="240" w:lineRule="auto"/>
        <w:rPr>
          <w:rFonts w:ascii="Arial Nova" w:eastAsia="ArialMT" w:hAnsi="Arial Nova" w:cs="Microsoft Sans Serif"/>
          <w:color w:val="000000" w:themeColor="text1"/>
        </w:rPr>
      </w:pPr>
      <w:r w:rsidRPr="0019472D">
        <w:rPr>
          <w:rFonts w:ascii="Arial Nova" w:eastAsia="ArialMT" w:hAnsi="Arial Nova" w:cs="Microsoft Sans Serif"/>
          <w:b/>
          <w:bCs/>
          <w:color w:val="000000" w:themeColor="text1"/>
        </w:rPr>
        <w:t xml:space="preserve">Inclusion </w:t>
      </w:r>
      <w:r w:rsidRPr="0019472D">
        <w:rPr>
          <w:rFonts w:ascii="Arial Nova" w:eastAsia="ArialMT" w:hAnsi="Arial Nova" w:cs="Microsoft Sans Serif"/>
          <w:color w:val="000000" w:themeColor="text1"/>
        </w:rPr>
        <w:t>is</w:t>
      </w:r>
      <w:r w:rsidRPr="0019472D">
        <w:rPr>
          <w:rFonts w:ascii="Arial Nova" w:eastAsia="ArialMT" w:hAnsi="Arial Nova" w:cs="Microsoft Sans Serif"/>
          <w:b/>
          <w:bCs/>
          <w:color w:val="000000" w:themeColor="text1"/>
        </w:rPr>
        <w:t xml:space="preserve"> </w:t>
      </w:r>
      <w:r w:rsidRPr="0019472D">
        <w:rPr>
          <w:rFonts w:ascii="Arial Nova" w:eastAsia="ArialMT" w:hAnsi="Arial Nova" w:cs="Microsoft Sans Serif"/>
          <w:color w:val="000000" w:themeColor="text1"/>
        </w:rPr>
        <w:t>active, intentional, and ongoing engagement in diversity in which different individuals or groups who may otherwise be excluded or marginalized are accepted, engaged, and welcomed.</w:t>
      </w:r>
    </w:p>
    <w:p w14:paraId="3B7BF339" w14:textId="77777777" w:rsidR="00074698" w:rsidRPr="0019472D" w:rsidRDefault="00074698" w:rsidP="00F5686D">
      <w:pPr>
        <w:widowControl w:val="0"/>
        <w:spacing w:after="0" w:line="240" w:lineRule="auto"/>
        <w:rPr>
          <w:rFonts w:ascii="Arial Nova" w:eastAsia="ArialMT" w:hAnsi="Arial Nova" w:cs="Microsoft Sans Serif"/>
          <w:color w:val="000000" w:themeColor="text1"/>
        </w:rPr>
      </w:pPr>
    </w:p>
    <w:p w14:paraId="1D2EA362" w14:textId="70D56FBE" w:rsidR="00074698" w:rsidRDefault="00074698" w:rsidP="00F5686D">
      <w:pPr>
        <w:widowControl w:val="0"/>
        <w:spacing w:after="0" w:line="240" w:lineRule="auto"/>
        <w:rPr>
          <w:rFonts w:ascii="Arial Nova" w:eastAsia="ArialMT" w:hAnsi="Arial Nova" w:cs="Microsoft Sans Serif"/>
          <w:color w:val="000000" w:themeColor="text1"/>
          <w:lang w:bidi="ar-SA"/>
        </w:rPr>
      </w:pPr>
      <w:r w:rsidRPr="0019472D">
        <w:rPr>
          <w:rFonts w:ascii="Arial Nova" w:eastAsia="ArialMT" w:hAnsi="Arial Nova" w:cs="Microsoft Sans Serif"/>
          <w:color w:val="000000" w:themeColor="text1"/>
          <w:lang w:bidi="ar-SA"/>
        </w:rPr>
        <w:t xml:space="preserve">To best serve all students, PTA leaders should become familiar with </w:t>
      </w:r>
      <w:r w:rsidR="00E70DA4">
        <w:rPr>
          <w:rFonts w:ascii="Arial Nova" w:eastAsia="ArialMT" w:hAnsi="Arial Nova" w:cs="Microsoft Sans Serif"/>
          <w:color w:val="000000" w:themeColor="text1"/>
          <w:lang w:bidi="ar-SA"/>
        </w:rPr>
        <w:t xml:space="preserve">the demographics of </w:t>
      </w:r>
      <w:r w:rsidRPr="0019472D">
        <w:rPr>
          <w:rFonts w:ascii="Arial Nova" w:eastAsia="ArialMT" w:hAnsi="Arial Nova" w:cs="Microsoft Sans Serif"/>
          <w:color w:val="000000" w:themeColor="text1"/>
          <w:lang w:bidi="ar-SA"/>
        </w:rPr>
        <w:t xml:space="preserve">their school and community. This </w:t>
      </w:r>
      <w:r w:rsidR="00714427">
        <w:rPr>
          <w:rFonts w:ascii="Arial Nova" w:eastAsia="ArialMT" w:hAnsi="Arial Nova" w:cs="Microsoft Sans Serif"/>
          <w:color w:val="000000" w:themeColor="text1"/>
          <w:lang w:bidi="ar-SA"/>
        </w:rPr>
        <w:t xml:space="preserve">includes </w:t>
      </w:r>
      <w:r w:rsidRPr="0019472D">
        <w:rPr>
          <w:rFonts w:ascii="Arial Nova" w:eastAsia="ArialMT" w:hAnsi="Arial Nova" w:cs="Microsoft Sans Serif"/>
          <w:color w:val="000000" w:themeColor="text1"/>
          <w:lang w:bidi="ar-SA"/>
        </w:rPr>
        <w:t>enrollment data by gender, ethnicity, disabilities, economic disadvantage, English language learners, migrants, homeless</w:t>
      </w:r>
      <w:r w:rsidR="000D20FB">
        <w:rPr>
          <w:rFonts w:ascii="Arial Nova" w:eastAsia="ArialMT" w:hAnsi="Arial Nova" w:cs="Microsoft Sans Serif"/>
          <w:color w:val="000000" w:themeColor="text1"/>
          <w:lang w:bidi="ar-SA"/>
        </w:rPr>
        <w:t>ness</w:t>
      </w:r>
      <w:r w:rsidRPr="0019472D">
        <w:rPr>
          <w:rFonts w:ascii="Arial Nova" w:eastAsia="ArialMT" w:hAnsi="Arial Nova" w:cs="Microsoft Sans Serif"/>
          <w:color w:val="000000" w:themeColor="text1"/>
          <w:lang w:bidi="ar-SA"/>
        </w:rPr>
        <w:t xml:space="preserve">, and foster care. To access additional specific data, request information from the school or district administration. </w:t>
      </w:r>
    </w:p>
    <w:p w14:paraId="0560FB49" w14:textId="77777777" w:rsidR="00C53DC4" w:rsidRDefault="00C53DC4" w:rsidP="00F5686D">
      <w:pPr>
        <w:widowControl w:val="0"/>
        <w:spacing w:after="0" w:line="240" w:lineRule="auto"/>
        <w:rPr>
          <w:rFonts w:ascii="Arial Nova" w:eastAsia="ArialMT" w:hAnsi="Arial Nova" w:cs="Microsoft Sans Serif"/>
          <w:color w:val="000000" w:themeColor="text1"/>
          <w:lang w:bidi="ar-SA"/>
        </w:rPr>
      </w:pPr>
    </w:p>
    <w:p w14:paraId="5CD28CBB" w14:textId="365FECC2" w:rsidR="007358AC" w:rsidRDefault="007358AC">
      <w:pPr>
        <w:rPr>
          <w:rFonts w:ascii="Arial Nova" w:eastAsia="ArialMT" w:hAnsi="Arial Nova" w:cs="Microsoft Sans Serif"/>
          <w:b/>
          <w:bCs/>
          <w:color w:val="000000" w:themeColor="text1"/>
          <w:sz w:val="40"/>
          <w:szCs w:val="40"/>
          <w:u w:val="single"/>
          <w:lang w:bidi="ar-SA"/>
        </w:rPr>
      </w:pPr>
      <w:bookmarkStart w:id="95" w:name="promotediversity"/>
      <w:bookmarkEnd w:id="95"/>
    </w:p>
    <w:p w14:paraId="799883B6" w14:textId="54A86FB6" w:rsidR="00074698" w:rsidRPr="00B12655" w:rsidRDefault="00074698" w:rsidP="00F5686D">
      <w:pPr>
        <w:widowControl w:val="0"/>
        <w:spacing w:after="0" w:line="240" w:lineRule="auto"/>
        <w:rPr>
          <w:rFonts w:ascii="Arial Nova" w:eastAsia="ArialMT" w:hAnsi="Arial Nova" w:cs="Microsoft Sans Serif"/>
          <w:b/>
          <w:bCs/>
          <w:color w:val="000000" w:themeColor="text1"/>
          <w:sz w:val="40"/>
          <w:szCs w:val="40"/>
          <w:u w:val="single"/>
          <w:lang w:bidi="ar-SA"/>
        </w:rPr>
      </w:pPr>
      <w:r w:rsidRPr="00B12655">
        <w:rPr>
          <w:rFonts w:ascii="Arial Nova" w:eastAsia="ArialMT" w:hAnsi="Arial Nova" w:cs="Microsoft Sans Serif"/>
          <w:b/>
          <w:bCs/>
          <w:color w:val="000000" w:themeColor="text1"/>
          <w:sz w:val="40"/>
          <w:szCs w:val="40"/>
          <w:u w:val="single"/>
          <w:lang w:bidi="ar-SA"/>
        </w:rPr>
        <w:lastRenderedPageBreak/>
        <w:t xml:space="preserve">PROMOTE DIVERSITY IN </w:t>
      </w:r>
      <w:r w:rsidR="00B12655">
        <w:rPr>
          <w:rFonts w:ascii="Arial Nova" w:eastAsia="ArialMT" w:hAnsi="Arial Nova" w:cs="Microsoft Sans Serif"/>
          <w:b/>
          <w:bCs/>
          <w:color w:val="000000" w:themeColor="text1"/>
          <w:sz w:val="40"/>
          <w:szCs w:val="40"/>
          <w:u w:val="single"/>
          <w:lang w:bidi="ar-SA"/>
        </w:rPr>
        <w:t>THE</w:t>
      </w:r>
      <w:r w:rsidRPr="00B12655">
        <w:rPr>
          <w:rFonts w:ascii="Arial Nova" w:eastAsia="ArialMT" w:hAnsi="Arial Nova" w:cs="Microsoft Sans Serif"/>
          <w:b/>
          <w:bCs/>
          <w:color w:val="000000" w:themeColor="text1"/>
          <w:sz w:val="40"/>
          <w:szCs w:val="40"/>
          <w:u w:val="single"/>
          <w:lang w:bidi="ar-SA"/>
        </w:rPr>
        <w:t xml:space="preserve"> SCHOOL</w:t>
      </w:r>
    </w:p>
    <w:p w14:paraId="6B01CF3B" w14:textId="77777777" w:rsidR="00074698" w:rsidRPr="0019472D" w:rsidRDefault="00074698" w:rsidP="00F5686D">
      <w:pPr>
        <w:widowControl w:val="0"/>
        <w:spacing w:after="0" w:line="240" w:lineRule="auto"/>
        <w:jc w:val="both"/>
        <w:rPr>
          <w:rFonts w:ascii="Arial Nova" w:eastAsia="ArialMT" w:hAnsi="Arial Nova" w:cs="Microsoft Sans Serif"/>
          <w:color w:val="000000" w:themeColor="text1"/>
          <w:lang w:bidi="ar-SA"/>
        </w:rPr>
      </w:pPr>
    </w:p>
    <w:p w14:paraId="3F77FCD9" w14:textId="4D9C8629"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r w:rsidRPr="0019472D">
        <w:rPr>
          <w:rFonts w:ascii="Arial Nova" w:eastAsia="ArialMT" w:hAnsi="Arial Nova" w:cs="Microsoft Sans Serif"/>
          <w:color w:val="000000" w:themeColor="text1"/>
          <w:lang w:bidi="ar-SA"/>
        </w:rPr>
        <w:t xml:space="preserve">As a powerful voice for ALL children, a relevant resource for families and communities, and a strong advocate for the education and well-being of </w:t>
      </w:r>
      <w:r w:rsidR="001F4FC3">
        <w:rPr>
          <w:rFonts w:ascii="Arial Nova" w:eastAsia="ArialMT" w:hAnsi="Arial Nova" w:cs="Microsoft Sans Serif"/>
          <w:color w:val="000000" w:themeColor="text1"/>
          <w:lang w:bidi="ar-SA"/>
        </w:rPr>
        <w:t xml:space="preserve">every </w:t>
      </w:r>
      <w:r w:rsidRPr="0019472D">
        <w:rPr>
          <w:rFonts w:ascii="Arial Nova" w:eastAsia="ArialMT" w:hAnsi="Arial Nova" w:cs="Microsoft Sans Serif"/>
          <w:color w:val="000000" w:themeColor="text1"/>
          <w:lang w:bidi="ar-SA"/>
        </w:rPr>
        <w:t xml:space="preserve">child, PTAs are well-equipped to foster the principles of diversity, equity, and inclusion in their schools and community. </w:t>
      </w:r>
      <w:r w:rsidR="00B12655">
        <w:rPr>
          <w:rFonts w:ascii="Arial Nova" w:eastAsia="ArialMT" w:hAnsi="Arial Nova" w:cs="Microsoft Sans Serif"/>
          <w:color w:val="000000" w:themeColor="text1"/>
          <w:lang w:bidi="ar-SA"/>
        </w:rPr>
        <w:t>D</w:t>
      </w:r>
      <w:r w:rsidRPr="0019472D">
        <w:rPr>
          <w:rFonts w:ascii="Arial Nova" w:eastAsia="ArialMT" w:hAnsi="Arial Nova" w:cs="Microsoft Sans Serif"/>
          <w:color w:val="000000" w:themeColor="text1"/>
          <w:lang w:bidi="ar-SA"/>
        </w:rPr>
        <w:t xml:space="preserve">iversity is </w:t>
      </w:r>
      <w:r w:rsidR="00B12655">
        <w:rPr>
          <w:rFonts w:ascii="Arial Nova" w:eastAsia="ArialMT" w:hAnsi="Arial Nova" w:cs="Microsoft Sans Serif"/>
          <w:color w:val="000000" w:themeColor="text1"/>
          <w:lang w:bidi="ar-SA"/>
        </w:rPr>
        <w:t xml:space="preserve">the </w:t>
      </w:r>
      <w:r w:rsidRPr="0019472D">
        <w:rPr>
          <w:rFonts w:ascii="Arial Nova" w:eastAsia="ArialMT" w:hAnsi="Arial Nova" w:cs="Microsoft Sans Serif"/>
          <w:color w:val="000000" w:themeColor="text1"/>
          <w:lang w:bidi="ar-SA"/>
        </w:rPr>
        <w:t>strength</w:t>
      </w:r>
      <w:r w:rsidR="00B12655">
        <w:rPr>
          <w:rFonts w:ascii="Arial Nova" w:eastAsia="ArialMT" w:hAnsi="Arial Nova" w:cs="Microsoft Sans Serif"/>
          <w:color w:val="000000" w:themeColor="text1"/>
          <w:lang w:bidi="ar-SA"/>
        </w:rPr>
        <w:t xml:space="preserve"> of PTA</w:t>
      </w:r>
      <w:r w:rsidRPr="0019472D">
        <w:rPr>
          <w:rFonts w:ascii="Arial Nova" w:eastAsia="ArialMT" w:hAnsi="Arial Nova" w:cs="Microsoft Sans Serif"/>
          <w:color w:val="000000" w:themeColor="text1"/>
          <w:lang w:bidi="ar-SA"/>
        </w:rPr>
        <w:t xml:space="preserve">! </w:t>
      </w:r>
      <w:r w:rsidR="00782E78">
        <w:rPr>
          <w:rFonts w:ascii="Arial Nova" w:eastAsia="ArialMT" w:hAnsi="Arial Nova" w:cs="Microsoft Sans Serif"/>
          <w:color w:val="000000" w:themeColor="text1"/>
          <w:lang w:bidi="ar-SA"/>
        </w:rPr>
        <w:t xml:space="preserve">Those </w:t>
      </w:r>
      <w:r w:rsidRPr="0019472D">
        <w:rPr>
          <w:rFonts w:ascii="Arial Nova" w:eastAsia="ArialMT" w:hAnsi="Arial Nova" w:cs="Microsoft Sans Serif"/>
          <w:color w:val="000000" w:themeColor="text1"/>
          <w:lang w:bidi="ar-SA"/>
        </w:rPr>
        <w:t xml:space="preserve">who are intentional in their DEI efforts are most likely to experience great outcomes that benefit all children and </w:t>
      </w:r>
      <w:r w:rsidR="00180863">
        <w:rPr>
          <w:rFonts w:ascii="Arial Nova" w:eastAsia="ArialMT" w:hAnsi="Arial Nova" w:cs="Microsoft Sans Serif"/>
          <w:color w:val="000000" w:themeColor="text1"/>
          <w:lang w:bidi="ar-SA"/>
        </w:rPr>
        <w:t xml:space="preserve">their </w:t>
      </w:r>
      <w:r w:rsidRPr="0019472D">
        <w:rPr>
          <w:rFonts w:ascii="Arial Nova" w:eastAsia="ArialMT" w:hAnsi="Arial Nova" w:cs="Microsoft Sans Serif"/>
          <w:color w:val="000000" w:themeColor="text1"/>
          <w:lang w:bidi="ar-SA"/>
        </w:rPr>
        <w:t>families rather than just isolated patches of success.</w:t>
      </w:r>
    </w:p>
    <w:p w14:paraId="792BF8C1" w14:textId="77777777"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p>
    <w:p w14:paraId="26F301D8" w14:textId="573E9FFA"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r w:rsidRPr="0019472D">
        <w:rPr>
          <w:rFonts w:ascii="Arial Nova" w:eastAsia="ArialMT" w:hAnsi="Arial Nova" w:cs="Microsoft Sans Serif"/>
          <w:color w:val="000000" w:themeColor="text1"/>
          <w:lang w:bidi="ar-SA"/>
        </w:rPr>
        <w:t xml:space="preserve">A great place to start DEI work in </w:t>
      </w:r>
      <w:r w:rsidR="00180863">
        <w:rPr>
          <w:rFonts w:ascii="Arial Nova" w:eastAsia="ArialMT" w:hAnsi="Arial Nova" w:cs="Microsoft Sans Serif"/>
          <w:color w:val="000000" w:themeColor="text1"/>
          <w:lang w:bidi="ar-SA"/>
        </w:rPr>
        <w:t xml:space="preserve">the </w:t>
      </w:r>
      <w:r w:rsidRPr="0019472D">
        <w:rPr>
          <w:rFonts w:ascii="Arial Nova" w:eastAsia="ArialMT" w:hAnsi="Arial Nova" w:cs="Microsoft Sans Serif"/>
          <w:color w:val="000000" w:themeColor="text1"/>
          <w:lang w:bidi="ar-SA"/>
        </w:rPr>
        <w:t xml:space="preserve">school is </w:t>
      </w:r>
      <w:r w:rsidR="001F4FC3">
        <w:rPr>
          <w:rFonts w:ascii="Arial Nova" w:eastAsia="ArialMT" w:hAnsi="Arial Nova" w:cs="Microsoft Sans Serif"/>
          <w:color w:val="000000" w:themeColor="text1"/>
          <w:lang w:bidi="ar-SA"/>
        </w:rPr>
        <w:t xml:space="preserve">to </w:t>
      </w:r>
      <w:r w:rsidRPr="0019472D">
        <w:rPr>
          <w:rFonts w:ascii="Arial Nova" w:eastAsia="ArialMT" w:hAnsi="Arial Nova" w:cs="Microsoft Sans Serif"/>
          <w:color w:val="000000" w:themeColor="text1"/>
          <w:lang w:bidi="ar-SA"/>
        </w:rPr>
        <w:t>establis</w:t>
      </w:r>
      <w:r w:rsidR="001F4FC3">
        <w:rPr>
          <w:rFonts w:ascii="Arial Nova" w:eastAsia="ArialMT" w:hAnsi="Arial Nova" w:cs="Microsoft Sans Serif"/>
          <w:color w:val="000000" w:themeColor="text1"/>
          <w:lang w:bidi="ar-SA"/>
        </w:rPr>
        <w:t>h</w:t>
      </w:r>
      <w:r w:rsidRPr="0019472D">
        <w:rPr>
          <w:rFonts w:ascii="Arial Nova" w:eastAsia="ArialMT" w:hAnsi="Arial Nova" w:cs="Microsoft Sans Serif"/>
          <w:color w:val="000000" w:themeColor="text1"/>
          <w:lang w:bidi="ar-SA"/>
        </w:rPr>
        <w:t xml:space="preserve"> PTA as a sanctuary for all families to gather information, express opinions, concerns, and needs, and feel heard and embraced. PTA can be a resource empowering those traditionally less likely to be engaged in their children’s learning and well-being by organizing parent or guardian </w:t>
      </w:r>
      <w:r w:rsidR="00745B9B" w:rsidRPr="0019472D">
        <w:rPr>
          <w:rFonts w:ascii="Arial Nova" w:eastAsia="ArialMT" w:hAnsi="Arial Nova" w:cs="Microsoft Sans Serif"/>
          <w:color w:val="000000" w:themeColor="text1"/>
          <w:lang w:bidi="ar-SA"/>
        </w:rPr>
        <w:t>training</w:t>
      </w:r>
      <w:r w:rsidRPr="0019472D">
        <w:rPr>
          <w:rFonts w:ascii="Arial Nova" w:eastAsia="ArialMT" w:hAnsi="Arial Nova" w:cs="Microsoft Sans Serif"/>
          <w:color w:val="000000" w:themeColor="text1"/>
          <w:lang w:bidi="ar-SA"/>
        </w:rPr>
        <w:t xml:space="preserve"> and events </w:t>
      </w:r>
      <w:r w:rsidR="00745B9B">
        <w:rPr>
          <w:rFonts w:ascii="Arial Nova" w:eastAsia="ArialMT" w:hAnsi="Arial Nova" w:cs="Microsoft Sans Serif"/>
          <w:color w:val="000000" w:themeColor="text1"/>
          <w:lang w:bidi="ar-SA"/>
        </w:rPr>
        <w:t xml:space="preserve">and by </w:t>
      </w:r>
      <w:r w:rsidRPr="0019472D">
        <w:rPr>
          <w:rFonts w:ascii="Arial Nova" w:eastAsia="ArialMT" w:hAnsi="Arial Nova" w:cs="Microsoft Sans Serif"/>
          <w:color w:val="000000" w:themeColor="text1"/>
          <w:lang w:bidi="ar-SA"/>
        </w:rPr>
        <w:t xml:space="preserve">sharing information on relevant topics. Analyze the level of </w:t>
      </w:r>
      <w:r w:rsidR="00EE40C3">
        <w:rPr>
          <w:rFonts w:ascii="Arial Nova" w:eastAsia="ArialMT" w:hAnsi="Arial Nova" w:cs="Microsoft Sans Serif"/>
          <w:color w:val="000000" w:themeColor="text1"/>
          <w:lang w:bidi="ar-SA"/>
        </w:rPr>
        <w:t xml:space="preserve">diversity, </w:t>
      </w:r>
      <w:r w:rsidR="00586AD2">
        <w:rPr>
          <w:rFonts w:ascii="Arial Nova" w:eastAsia="ArialMT" w:hAnsi="Arial Nova" w:cs="Microsoft Sans Serif"/>
          <w:color w:val="000000" w:themeColor="text1"/>
          <w:lang w:bidi="ar-SA"/>
        </w:rPr>
        <w:t xml:space="preserve">equity, and </w:t>
      </w:r>
      <w:r w:rsidRPr="0019472D">
        <w:rPr>
          <w:rFonts w:ascii="Arial Nova" w:eastAsia="ArialMT" w:hAnsi="Arial Nova" w:cs="Microsoft Sans Serif"/>
          <w:color w:val="000000" w:themeColor="text1"/>
          <w:lang w:bidi="ar-SA"/>
        </w:rPr>
        <w:t xml:space="preserve">inclusion in </w:t>
      </w:r>
      <w:r w:rsidR="00745B9B">
        <w:rPr>
          <w:rFonts w:ascii="Arial Nova" w:eastAsia="ArialMT" w:hAnsi="Arial Nova" w:cs="Microsoft Sans Serif"/>
          <w:color w:val="000000" w:themeColor="text1"/>
          <w:lang w:bidi="ar-SA"/>
        </w:rPr>
        <w:t xml:space="preserve">the </w:t>
      </w:r>
      <w:r w:rsidRPr="0019472D">
        <w:rPr>
          <w:rFonts w:ascii="Arial Nova" w:eastAsia="ArialMT" w:hAnsi="Arial Nova" w:cs="Microsoft Sans Serif"/>
          <w:color w:val="000000" w:themeColor="text1"/>
          <w:lang w:bidi="ar-SA"/>
        </w:rPr>
        <w:t>PTA’s membership, governance, programs, and advocacy efforts. Identify areas of success and other areas in need of more work. Set goals and action plans to address each of these areas.</w:t>
      </w:r>
    </w:p>
    <w:p w14:paraId="539A8D84" w14:textId="77777777"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p>
    <w:p w14:paraId="6B33D6D2" w14:textId="43DB31EF"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r w:rsidRPr="0019472D">
        <w:rPr>
          <w:rFonts w:ascii="Arial Nova" w:eastAsia="ArialMT" w:hAnsi="Arial Nova" w:cs="Microsoft Sans Serif"/>
          <w:color w:val="000000" w:themeColor="text1"/>
          <w:lang w:bidi="ar-SA"/>
        </w:rPr>
        <w:t xml:space="preserve">Form a DEI Committee with clearly defined charges and goals that are periodically reviewed and updated. PTA needs to seek a diverse membership that reflects the diversity of the student body and community it serves through targeted outreach efforts. Consider which groups are less likely to join </w:t>
      </w:r>
      <w:r w:rsidR="00B77801" w:rsidRPr="0019472D">
        <w:rPr>
          <w:rFonts w:ascii="Arial Nova" w:eastAsia="ArialMT" w:hAnsi="Arial Nova" w:cs="Microsoft Sans Serif"/>
          <w:color w:val="000000" w:themeColor="text1"/>
          <w:lang w:bidi="ar-SA"/>
        </w:rPr>
        <w:t>the PTA</w:t>
      </w:r>
      <w:r w:rsidRPr="0019472D">
        <w:rPr>
          <w:rFonts w:ascii="Arial Nova" w:eastAsia="ArialMT" w:hAnsi="Arial Nova" w:cs="Microsoft Sans Serif"/>
          <w:color w:val="000000" w:themeColor="text1"/>
          <w:lang w:bidi="ar-SA"/>
        </w:rPr>
        <w:t xml:space="preserve"> or participate in meetings and events. To achieve successful outreach, </w:t>
      </w:r>
      <w:r w:rsidR="0088295A">
        <w:rPr>
          <w:rFonts w:ascii="Arial Nova" w:eastAsia="ArialMT" w:hAnsi="Arial Nova" w:cs="Microsoft Sans Serif"/>
          <w:color w:val="000000" w:themeColor="text1"/>
          <w:lang w:bidi="ar-SA"/>
        </w:rPr>
        <w:t xml:space="preserve">learn about other </w:t>
      </w:r>
      <w:r w:rsidRPr="0019472D">
        <w:rPr>
          <w:rFonts w:ascii="Arial Nova" w:eastAsia="ArialMT" w:hAnsi="Arial Nova" w:cs="Microsoft Sans Serif"/>
          <w:color w:val="000000" w:themeColor="text1"/>
          <w:lang w:bidi="ar-SA"/>
        </w:rPr>
        <w:t xml:space="preserve">cultures, traditions, challenges, and restrictions of </w:t>
      </w:r>
      <w:r w:rsidR="0088295A">
        <w:rPr>
          <w:rFonts w:ascii="Arial Nova" w:eastAsia="ArialMT" w:hAnsi="Arial Nova" w:cs="Microsoft Sans Serif"/>
          <w:color w:val="000000" w:themeColor="text1"/>
          <w:lang w:bidi="ar-SA"/>
        </w:rPr>
        <w:t xml:space="preserve">the </w:t>
      </w:r>
      <w:r w:rsidRPr="0019472D">
        <w:rPr>
          <w:rFonts w:ascii="Arial Nova" w:eastAsia="ArialMT" w:hAnsi="Arial Nova" w:cs="Microsoft Sans Serif"/>
          <w:color w:val="000000" w:themeColor="text1"/>
          <w:lang w:bidi="ar-SA"/>
        </w:rPr>
        <w:t>groups</w:t>
      </w:r>
      <w:r w:rsidR="0088295A">
        <w:rPr>
          <w:rFonts w:ascii="Arial Nova" w:eastAsia="ArialMT" w:hAnsi="Arial Nova" w:cs="Microsoft Sans Serif"/>
          <w:color w:val="000000" w:themeColor="text1"/>
          <w:lang w:bidi="ar-SA"/>
        </w:rPr>
        <w:t xml:space="preserve"> needing outreach</w:t>
      </w:r>
      <w:r w:rsidRPr="0019472D">
        <w:rPr>
          <w:rFonts w:ascii="Arial Nova" w:eastAsia="ArialMT" w:hAnsi="Arial Nova" w:cs="Microsoft Sans Serif"/>
          <w:color w:val="000000" w:themeColor="text1"/>
          <w:lang w:bidi="ar-SA"/>
        </w:rPr>
        <w:t>.</w:t>
      </w:r>
    </w:p>
    <w:p w14:paraId="3EC51646" w14:textId="77777777"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p>
    <w:p w14:paraId="29F44922" w14:textId="0DA868BC"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r w:rsidRPr="0019472D">
        <w:rPr>
          <w:rFonts w:ascii="Arial Nova" w:eastAsia="ArialMT" w:hAnsi="Arial Nova" w:cs="Microsoft Sans Serif"/>
          <w:color w:val="000000" w:themeColor="text1"/>
          <w:lang w:bidi="ar-SA"/>
        </w:rPr>
        <w:t>Address issues that matter the most to those need</w:t>
      </w:r>
      <w:r w:rsidR="00622611">
        <w:rPr>
          <w:rFonts w:ascii="Arial Nova" w:eastAsia="ArialMT" w:hAnsi="Arial Nova" w:cs="Microsoft Sans Serif"/>
          <w:color w:val="000000" w:themeColor="text1"/>
          <w:lang w:bidi="ar-SA"/>
        </w:rPr>
        <w:t>ing</w:t>
      </w:r>
      <w:r w:rsidRPr="0019472D">
        <w:rPr>
          <w:rFonts w:ascii="Arial Nova" w:eastAsia="ArialMT" w:hAnsi="Arial Nova" w:cs="Microsoft Sans Serif"/>
          <w:color w:val="000000" w:themeColor="text1"/>
          <w:lang w:bidi="ar-SA"/>
        </w:rPr>
        <w:t xml:space="preserve"> engage</w:t>
      </w:r>
      <w:r w:rsidR="00622611">
        <w:rPr>
          <w:rFonts w:ascii="Arial Nova" w:eastAsia="ArialMT" w:hAnsi="Arial Nova" w:cs="Microsoft Sans Serif"/>
          <w:color w:val="000000" w:themeColor="text1"/>
          <w:lang w:bidi="ar-SA"/>
        </w:rPr>
        <w:t>ment</w:t>
      </w:r>
      <w:r w:rsidRPr="0019472D">
        <w:rPr>
          <w:rFonts w:ascii="Arial Nova" w:eastAsia="ArialMT" w:hAnsi="Arial Nova" w:cs="Microsoft Sans Serif"/>
          <w:color w:val="000000" w:themeColor="text1"/>
          <w:lang w:bidi="ar-SA"/>
        </w:rPr>
        <w:t>. Ensure PTA’s advocacy efforts represent all children including those typically marginalized and those whose families may not be equally engaged. PTA’s advocacy initiatives must be non-political and non-biased. Create a welcoming environment for conversations considered difficult</w:t>
      </w:r>
      <w:r w:rsidR="0098203B">
        <w:rPr>
          <w:rFonts w:ascii="Arial Nova" w:eastAsia="ArialMT" w:hAnsi="Arial Nova" w:cs="Microsoft Sans Serif"/>
          <w:color w:val="000000" w:themeColor="text1"/>
          <w:lang w:bidi="ar-SA"/>
        </w:rPr>
        <w:t xml:space="preserve"> and</w:t>
      </w:r>
      <w:r w:rsidRPr="0019472D">
        <w:rPr>
          <w:rFonts w:ascii="Arial Nova" w:eastAsia="ArialMT" w:hAnsi="Arial Nova" w:cs="Microsoft Sans Serif"/>
          <w:color w:val="000000" w:themeColor="text1"/>
          <w:lang w:bidi="ar-SA"/>
        </w:rPr>
        <w:t xml:space="preserve"> with a clear understanding that </w:t>
      </w:r>
      <w:r w:rsidR="00C4645A">
        <w:rPr>
          <w:rFonts w:ascii="Arial Nova" w:eastAsia="ArialMT" w:hAnsi="Arial Nova" w:cs="Microsoft Sans Serif"/>
          <w:color w:val="000000" w:themeColor="text1"/>
          <w:lang w:bidi="ar-SA"/>
        </w:rPr>
        <w:t xml:space="preserve">not all </w:t>
      </w:r>
      <w:r w:rsidR="00B77801">
        <w:rPr>
          <w:rFonts w:ascii="Arial Nova" w:eastAsia="ArialMT" w:hAnsi="Arial Nova" w:cs="Microsoft Sans Serif"/>
          <w:color w:val="000000" w:themeColor="text1"/>
          <w:lang w:bidi="ar-SA"/>
        </w:rPr>
        <w:t xml:space="preserve">members </w:t>
      </w:r>
      <w:r w:rsidR="0098203B">
        <w:rPr>
          <w:rFonts w:ascii="Arial Nova" w:eastAsia="ArialMT" w:hAnsi="Arial Nova" w:cs="Microsoft Sans Serif"/>
          <w:color w:val="000000" w:themeColor="text1"/>
          <w:lang w:bidi="ar-SA"/>
        </w:rPr>
        <w:t xml:space="preserve">agree on </w:t>
      </w:r>
      <w:r w:rsidR="00E8063E">
        <w:rPr>
          <w:rFonts w:ascii="Arial Nova" w:eastAsia="ArialMT" w:hAnsi="Arial Nova" w:cs="Microsoft Sans Serif"/>
          <w:color w:val="000000" w:themeColor="text1"/>
          <w:lang w:bidi="ar-SA"/>
        </w:rPr>
        <w:t>everything,</w:t>
      </w:r>
      <w:r w:rsidR="00C4645A">
        <w:rPr>
          <w:rFonts w:ascii="Arial Nova" w:eastAsia="ArialMT" w:hAnsi="Arial Nova" w:cs="Microsoft Sans Serif"/>
          <w:color w:val="000000" w:themeColor="text1"/>
          <w:lang w:bidi="ar-SA"/>
        </w:rPr>
        <w:t xml:space="preserve"> </w:t>
      </w:r>
      <w:r w:rsidRPr="0019472D">
        <w:rPr>
          <w:rFonts w:ascii="Arial Nova" w:eastAsia="ArialMT" w:hAnsi="Arial Nova" w:cs="Microsoft Sans Serif"/>
          <w:color w:val="000000" w:themeColor="text1"/>
          <w:lang w:bidi="ar-SA"/>
        </w:rPr>
        <w:t xml:space="preserve">but </w:t>
      </w:r>
      <w:r w:rsidR="00C4645A">
        <w:rPr>
          <w:rFonts w:ascii="Arial Nova" w:eastAsia="ArialMT" w:hAnsi="Arial Nova" w:cs="Microsoft Sans Serif"/>
          <w:color w:val="000000" w:themeColor="text1"/>
          <w:lang w:bidi="ar-SA"/>
        </w:rPr>
        <w:t xml:space="preserve">they </w:t>
      </w:r>
      <w:r w:rsidRPr="0019472D">
        <w:rPr>
          <w:rFonts w:ascii="Arial Nova" w:eastAsia="ArialMT" w:hAnsi="Arial Nova" w:cs="Microsoft Sans Serif"/>
          <w:color w:val="000000" w:themeColor="text1"/>
          <w:lang w:bidi="ar-SA"/>
        </w:rPr>
        <w:t>must agree to uphold PTA’s mission and values</w:t>
      </w:r>
      <w:r w:rsidR="00E8063E">
        <w:rPr>
          <w:rFonts w:ascii="Arial Nova" w:eastAsia="ArialMT" w:hAnsi="Arial Nova" w:cs="Microsoft Sans Serif"/>
          <w:color w:val="000000" w:themeColor="text1"/>
          <w:lang w:bidi="ar-SA"/>
        </w:rPr>
        <w:t xml:space="preserve">. All must agree on the </w:t>
      </w:r>
      <w:r w:rsidRPr="0019472D">
        <w:rPr>
          <w:rFonts w:ascii="Arial Nova" w:eastAsia="ArialMT" w:hAnsi="Arial Nova" w:cs="Microsoft Sans Serif"/>
          <w:color w:val="000000" w:themeColor="text1"/>
          <w:lang w:bidi="ar-SA"/>
        </w:rPr>
        <w:t>collective goal to serve and to keep all children safe. Engage in ongoing meaningful conversations with school and district administration, school boards, and other stakeholders that recognize the principles of diversity, equity, and inclusion in all decisions.</w:t>
      </w:r>
    </w:p>
    <w:p w14:paraId="1BA65EB1" w14:textId="77777777"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p>
    <w:p w14:paraId="588B6EC3" w14:textId="697E72CF"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r w:rsidRPr="0019472D">
        <w:rPr>
          <w:rFonts w:ascii="Arial Nova" w:eastAsia="ArialMT" w:hAnsi="Arial Nova" w:cs="Microsoft Sans Serif"/>
          <w:color w:val="000000" w:themeColor="text1"/>
          <w:lang w:bidi="ar-SA"/>
        </w:rPr>
        <w:t xml:space="preserve">In the constant efforts to seek new volunteers, PTA leaders are encouraged to recruit leaders from </w:t>
      </w:r>
      <w:r w:rsidR="0013106F" w:rsidRPr="0019472D">
        <w:rPr>
          <w:rFonts w:ascii="Arial Nova" w:eastAsia="ArialMT" w:hAnsi="Arial Nova" w:cs="Microsoft Sans Serif"/>
          <w:color w:val="000000" w:themeColor="text1"/>
          <w:lang w:bidi="ar-SA"/>
        </w:rPr>
        <w:t>under</w:t>
      </w:r>
      <w:r w:rsidR="0013106F">
        <w:rPr>
          <w:rFonts w:ascii="Arial Nova" w:eastAsia="ArialMT" w:hAnsi="Arial Nova" w:cs="Microsoft Sans Serif"/>
          <w:color w:val="000000" w:themeColor="text1"/>
          <w:lang w:bidi="ar-SA"/>
        </w:rPr>
        <w:t>-r</w:t>
      </w:r>
      <w:r w:rsidR="0013106F" w:rsidRPr="0019472D">
        <w:rPr>
          <w:rFonts w:ascii="Arial Nova" w:eastAsia="ArialMT" w:hAnsi="Arial Nova" w:cs="Microsoft Sans Serif"/>
          <w:color w:val="000000" w:themeColor="text1"/>
          <w:lang w:bidi="ar-SA"/>
        </w:rPr>
        <w:t>epresented</w:t>
      </w:r>
      <w:r w:rsidRPr="0019472D">
        <w:rPr>
          <w:rFonts w:ascii="Arial Nova" w:eastAsia="ArialMT" w:hAnsi="Arial Nova" w:cs="Microsoft Sans Serif"/>
          <w:color w:val="000000" w:themeColor="text1"/>
          <w:lang w:bidi="ar-SA"/>
        </w:rPr>
        <w:t xml:space="preserve"> groups. </w:t>
      </w:r>
      <w:r w:rsidR="0013106F">
        <w:rPr>
          <w:rFonts w:ascii="Arial Nova" w:eastAsia="ArialMT" w:hAnsi="Arial Nova" w:cs="Microsoft Sans Serif"/>
          <w:color w:val="000000" w:themeColor="text1"/>
          <w:lang w:bidi="ar-SA"/>
        </w:rPr>
        <w:t>C</w:t>
      </w:r>
      <w:r w:rsidRPr="0019472D">
        <w:rPr>
          <w:rFonts w:ascii="Arial Nova" w:eastAsia="ArialMT" w:hAnsi="Arial Nova" w:cs="Microsoft Sans Serif"/>
          <w:color w:val="000000" w:themeColor="text1"/>
          <w:lang w:bidi="ar-SA"/>
        </w:rPr>
        <w:t>onsider the whole person such as individual interests, passions</w:t>
      </w:r>
      <w:r w:rsidR="006F1B26">
        <w:rPr>
          <w:rFonts w:ascii="Arial Nova" w:eastAsia="ArialMT" w:hAnsi="Arial Nova" w:cs="Microsoft Sans Serif"/>
          <w:color w:val="000000" w:themeColor="text1"/>
          <w:lang w:bidi="ar-SA"/>
        </w:rPr>
        <w:t xml:space="preserve">, </w:t>
      </w:r>
      <w:r w:rsidRPr="0019472D">
        <w:rPr>
          <w:rFonts w:ascii="Arial Nova" w:eastAsia="ArialMT" w:hAnsi="Arial Nova" w:cs="Microsoft Sans Serif"/>
          <w:color w:val="000000" w:themeColor="text1"/>
          <w:lang w:bidi="ar-SA"/>
        </w:rPr>
        <w:t xml:space="preserve">expertise, color, gender, cultural background, or spoken languages. Recruiting people in areas of PTA work that they are passionate about and interested in is more likely to set them up for success and encourage them to grow as leaders. Recruitment does not end with identifying individuals with leadership qualities. It is important to set them up for success and offer support while providing them with the space </w:t>
      </w:r>
      <w:r w:rsidR="006F1B26">
        <w:rPr>
          <w:rFonts w:ascii="Arial Nova" w:eastAsia="ArialMT" w:hAnsi="Arial Nova" w:cs="Microsoft Sans Serif"/>
          <w:color w:val="000000" w:themeColor="text1"/>
          <w:lang w:bidi="ar-SA"/>
        </w:rPr>
        <w:t xml:space="preserve">needed </w:t>
      </w:r>
      <w:r w:rsidRPr="0019472D">
        <w:rPr>
          <w:rFonts w:ascii="Arial Nova" w:eastAsia="ArialMT" w:hAnsi="Arial Nova" w:cs="Microsoft Sans Serif"/>
          <w:color w:val="000000" w:themeColor="text1"/>
          <w:lang w:bidi="ar-SA"/>
        </w:rPr>
        <w:t xml:space="preserve">to put their own personal stamp on their work. Establish fair and equitable practices in all areas of PTA’s work, including decision making, nominations, elections, appointments, participation, events, topics, and services. Such practices establish trust and respect for the organization as a whole and its leadership. </w:t>
      </w:r>
    </w:p>
    <w:p w14:paraId="78250D19" w14:textId="77777777"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p>
    <w:p w14:paraId="40746541" w14:textId="25BCA765" w:rsidR="00074698" w:rsidRDefault="007344F5" w:rsidP="00F5686D">
      <w:pPr>
        <w:widowControl w:val="0"/>
        <w:spacing w:after="0" w:line="240" w:lineRule="auto"/>
        <w:rPr>
          <w:rFonts w:ascii="Arial Nova" w:eastAsia="ArialMT" w:hAnsi="Arial Nova" w:cs="Microsoft Sans Serif"/>
          <w:color w:val="000000" w:themeColor="text1"/>
          <w:lang w:bidi="ar-SA"/>
        </w:rPr>
      </w:pPr>
      <w:r>
        <w:rPr>
          <w:rFonts w:ascii="Arial Nova" w:eastAsia="ArialMT" w:hAnsi="Arial Nova" w:cs="Microsoft Sans Serif"/>
          <w:color w:val="000000" w:themeColor="text1"/>
          <w:lang w:bidi="ar-SA"/>
        </w:rPr>
        <w:t xml:space="preserve">Have </w:t>
      </w:r>
      <w:r w:rsidR="00074698" w:rsidRPr="0019472D">
        <w:rPr>
          <w:rFonts w:ascii="Arial Nova" w:eastAsia="ArialMT" w:hAnsi="Arial Nova" w:cs="Microsoft Sans Serif"/>
          <w:color w:val="000000" w:themeColor="text1"/>
          <w:lang w:bidi="ar-SA"/>
        </w:rPr>
        <w:t>all PTA meetings and events reflect a welcoming and inclusive environment for all. Most importantly, if leaders are reminded of PTA’s mission, vision, and core values as the focus and purpose of all PTA work, they are on the right path to applying the principles of diversity, equity, and inclusion. Refer to </w:t>
      </w:r>
      <w:r w:rsidR="00074698" w:rsidRPr="0019472D">
        <w:rPr>
          <w:rFonts w:ascii="Arial Nova" w:eastAsia="ArialMT" w:hAnsi="Arial Nova" w:cs="Microsoft Sans Serif"/>
          <w:i/>
          <w:iCs/>
          <w:color w:val="000000" w:themeColor="text1"/>
          <w:lang w:bidi="ar-SA"/>
        </w:rPr>
        <w:t>How to Hold an Inclusive PTA Meeting</w:t>
      </w:r>
      <w:r w:rsidR="00074698" w:rsidRPr="0019472D">
        <w:rPr>
          <w:rFonts w:ascii="Arial Nova" w:eastAsia="ArialMT" w:hAnsi="Arial Nova" w:cs="Microsoft Sans Serif"/>
          <w:color w:val="000000" w:themeColor="text1"/>
          <w:lang w:bidi="ar-SA"/>
        </w:rPr>
        <w:t> and </w:t>
      </w:r>
      <w:r w:rsidR="00074698" w:rsidRPr="0019472D">
        <w:rPr>
          <w:rFonts w:ascii="Arial Nova" w:eastAsia="ArialMT" w:hAnsi="Arial Nova" w:cs="Microsoft Sans Serif"/>
          <w:i/>
          <w:iCs/>
          <w:color w:val="000000" w:themeColor="text1"/>
          <w:lang w:bidi="ar-SA"/>
        </w:rPr>
        <w:t>How to Organize an Inclusive PTA Event</w:t>
      </w:r>
      <w:r w:rsidR="00074698" w:rsidRPr="0019472D">
        <w:rPr>
          <w:rFonts w:ascii="Arial Nova" w:eastAsia="ArialMT" w:hAnsi="Arial Nova" w:cs="Microsoft Sans Serif"/>
          <w:color w:val="000000" w:themeColor="text1"/>
          <w:lang w:bidi="ar-SA"/>
        </w:rPr>
        <w:t xml:space="preserve"> later in this section.</w:t>
      </w:r>
    </w:p>
    <w:p w14:paraId="187D935D" w14:textId="77777777" w:rsidR="008E55B7" w:rsidRDefault="008E55B7" w:rsidP="00F5686D">
      <w:pPr>
        <w:widowControl w:val="0"/>
        <w:spacing w:after="0" w:line="240" w:lineRule="auto"/>
        <w:rPr>
          <w:rFonts w:ascii="Arial Nova" w:eastAsia="ArialMT" w:hAnsi="Arial Nova" w:cs="Microsoft Sans Serif"/>
          <w:color w:val="000000" w:themeColor="text1"/>
          <w:lang w:bidi="ar-SA"/>
        </w:rPr>
      </w:pPr>
    </w:p>
    <w:p w14:paraId="15EBB8AE" w14:textId="77777777" w:rsidR="008E55B7" w:rsidRDefault="008E55B7" w:rsidP="00F5686D">
      <w:pPr>
        <w:widowControl w:val="0"/>
        <w:spacing w:after="0" w:line="240" w:lineRule="auto"/>
        <w:rPr>
          <w:rFonts w:ascii="Arial Nova" w:eastAsia="ArialMT" w:hAnsi="Arial Nova" w:cs="Microsoft Sans Serif"/>
          <w:color w:val="000000" w:themeColor="text1"/>
          <w:lang w:bidi="ar-SA"/>
        </w:rPr>
      </w:pPr>
    </w:p>
    <w:p w14:paraId="34690ABB" w14:textId="190AB19C" w:rsidR="002B7D55" w:rsidRDefault="002B7D55" w:rsidP="00F5686D">
      <w:pPr>
        <w:widowControl w:val="0"/>
        <w:spacing w:after="0" w:line="240" w:lineRule="auto"/>
        <w:rPr>
          <w:rFonts w:ascii="Arial Nova" w:eastAsia="ArialMT" w:hAnsi="Arial Nova" w:cs="Microsoft Sans Serif"/>
          <w:b/>
          <w:bCs/>
          <w:color w:val="000000" w:themeColor="text1"/>
          <w:sz w:val="40"/>
          <w:szCs w:val="40"/>
          <w:u w:val="single"/>
          <w:lang w:bidi="ar-SA"/>
        </w:rPr>
      </w:pPr>
      <w:bookmarkStart w:id="96" w:name="holdinclusivemeeting"/>
      <w:bookmarkEnd w:id="96"/>
    </w:p>
    <w:p w14:paraId="7100CBE9" w14:textId="77777777" w:rsidR="00C94B6D" w:rsidRDefault="00C94B6D" w:rsidP="00F5686D">
      <w:pPr>
        <w:widowControl w:val="0"/>
        <w:spacing w:after="0" w:line="240" w:lineRule="auto"/>
        <w:rPr>
          <w:rFonts w:ascii="Arial Nova" w:eastAsia="ArialMT" w:hAnsi="Arial Nova" w:cs="Microsoft Sans Serif"/>
          <w:b/>
          <w:bCs/>
          <w:color w:val="000000" w:themeColor="text1"/>
          <w:sz w:val="40"/>
          <w:szCs w:val="40"/>
          <w:u w:val="single"/>
          <w:lang w:bidi="ar-SA"/>
        </w:rPr>
      </w:pPr>
    </w:p>
    <w:p w14:paraId="5C48A195" w14:textId="77777777" w:rsidR="00C94B6D" w:rsidRDefault="00C94B6D" w:rsidP="00F5686D">
      <w:pPr>
        <w:widowControl w:val="0"/>
        <w:spacing w:after="0" w:line="240" w:lineRule="auto"/>
        <w:rPr>
          <w:rFonts w:ascii="Arial Nova" w:eastAsia="ArialMT" w:hAnsi="Arial Nova" w:cs="Microsoft Sans Serif"/>
          <w:b/>
          <w:bCs/>
          <w:color w:val="000000" w:themeColor="text1"/>
          <w:sz w:val="40"/>
          <w:szCs w:val="40"/>
          <w:u w:val="single"/>
          <w:lang w:bidi="ar-SA"/>
        </w:rPr>
      </w:pPr>
    </w:p>
    <w:p w14:paraId="4F26736A" w14:textId="6A0A9E55" w:rsidR="00074698" w:rsidRPr="008E55B7" w:rsidRDefault="00074698" w:rsidP="00F5686D">
      <w:pPr>
        <w:widowControl w:val="0"/>
        <w:spacing w:after="0" w:line="240" w:lineRule="auto"/>
        <w:rPr>
          <w:rFonts w:ascii="Arial Nova" w:eastAsia="ArialMT" w:hAnsi="Arial Nova" w:cs="Microsoft Sans Serif"/>
          <w:b/>
          <w:bCs/>
          <w:color w:val="000000" w:themeColor="text1"/>
          <w:sz w:val="40"/>
          <w:szCs w:val="40"/>
          <w:u w:val="single"/>
          <w:lang w:bidi="ar-SA"/>
        </w:rPr>
      </w:pPr>
      <w:r w:rsidRPr="008E55B7">
        <w:rPr>
          <w:rFonts w:ascii="Arial Nova" w:eastAsia="ArialMT" w:hAnsi="Arial Nova" w:cs="Microsoft Sans Serif"/>
          <w:b/>
          <w:bCs/>
          <w:color w:val="000000" w:themeColor="text1"/>
          <w:sz w:val="40"/>
          <w:szCs w:val="40"/>
          <w:u w:val="single"/>
          <w:lang w:bidi="ar-SA"/>
        </w:rPr>
        <w:lastRenderedPageBreak/>
        <w:t>HOLD AN INCLUSIVE PTA MEETING</w:t>
      </w:r>
    </w:p>
    <w:p w14:paraId="112681C7" w14:textId="77777777" w:rsidR="00074698" w:rsidRPr="0019472D" w:rsidRDefault="00074698" w:rsidP="00F5686D">
      <w:pPr>
        <w:widowControl w:val="0"/>
        <w:spacing w:after="0" w:line="240" w:lineRule="auto"/>
        <w:jc w:val="both"/>
        <w:rPr>
          <w:rFonts w:ascii="Arial Nova" w:eastAsia="ArialMT" w:hAnsi="Arial Nova" w:cs="Microsoft Sans Serif"/>
          <w:color w:val="000000" w:themeColor="text1"/>
          <w:lang w:bidi="ar-SA"/>
        </w:rPr>
      </w:pPr>
    </w:p>
    <w:p w14:paraId="0D4D61B9" w14:textId="006719A0"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r w:rsidRPr="0019472D">
        <w:rPr>
          <w:rFonts w:ascii="Arial Nova" w:eastAsia="ArialMT" w:hAnsi="Arial Nova" w:cs="Microsoft Sans Serif"/>
          <w:color w:val="000000" w:themeColor="text1"/>
          <w:lang w:bidi="ar-SA"/>
        </w:rPr>
        <w:t xml:space="preserve">When scheduling PTA </w:t>
      </w:r>
      <w:r w:rsidR="00A01B99" w:rsidRPr="0019472D">
        <w:rPr>
          <w:rFonts w:ascii="Arial Nova" w:eastAsia="ArialMT" w:hAnsi="Arial Nova" w:cs="Microsoft Sans Serif"/>
          <w:color w:val="000000" w:themeColor="text1"/>
          <w:lang w:bidi="ar-SA"/>
        </w:rPr>
        <w:t>meetings</w:t>
      </w:r>
      <w:r w:rsidRPr="0019472D">
        <w:rPr>
          <w:rFonts w:ascii="Arial Nova" w:eastAsia="ArialMT" w:hAnsi="Arial Nova" w:cs="Microsoft Sans Serif"/>
          <w:color w:val="000000" w:themeColor="text1"/>
          <w:lang w:bidi="ar-SA"/>
        </w:rPr>
        <w:t xml:space="preserve"> and times, consider possible conflicts, religious holidays, and work limitations that might prevent some from attending. Possibly alternate days of the week and times of the day. Meetings could be </w:t>
      </w:r>
      <w:r w:rsidR="00DF53EC" w:rsidRPr="0019472D">
        <w:rPr>
          <w:rFonts w:ascii="Arial Nova" w:eastAsia="ArialMT" w:hAnsi="Arial Nova" w:cs="Microsoft Sans Serif"/>
          <w:color w:val="000000" w:themeColor="text1"/>
          <w:lang w:bidi="ar-SA"/>
        </w:rPr>
        <w:t>held</w:t>
      </w:r>
      <w:r w:rsidRPr="0019472D">
        <w:rPr>
          <w:rFonts w:ascii="Arial Nova" w:eastAsia="ArialMT" w:hAnsi="Arial Nova" w:cs="Microsoft Sans Serif"/>
          <w:color w:val="000000" w:themeColor="text1"/>
          <w:lang w:bidi="ar-SA"/>
        </w:rPr>
        <w:t xml:space="preserve"> at two times </w:t>
      </w:r>
      <w:r w:rsidR="00A01B99" w:rsidRPr="0019472D">
        <w:rPr>
          <w:rFonts w:ascii="Arial Nova" w:eastAsia="ArialMT" w:hAnsi="Arial Nova" w:cs="Microsoft Sans Serif"/>
          <w:color w:val="000000" w:themeColor="text1"/>
          <w:lang w:bidi="ar-SA"/>
        </w:rPr>
        <w:t>in</w:t>
      </w:r>
      <w:r w:rsidRPr="0019472D">
        <w:rPr>
          <w:rFonts w:ascii="Arial Nova" w:eastAsia="ArialMT" w:hAnsi="Arial Nova" w:cs="Microsoft Sans Serif"/>
          <w:color w:val="000000" w:themeColor="text1"/>
          <w:lang w:bidi="ar-SA"/>
        </w:rPr>
        <w:t xml:space="preserve"> one day, such as 11:00 am and 7:00 pm. Survey the school community to find best ways to reach most families.</w:t>
      </w:r>
    </w:p>
    <w:p w14:paraId="6CAAB30C" w14:textId="77777777"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p>
    <w:p w14:paraId="6BA3C014" w14:textId="5A1E1465"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r w:rsidRPr="0019472D">
        <w:rPr>
          <w:rFonts w:ascii="Arial Nova" w:eastAsia="ArialMT" w:hAnsi="Arial Nova" w:cs="Microsoft Sans Serif"/>
          <w:color w:val="000000" w:themeColor="text1"/>
          <w:lang w:bidi="ar-SA"/>
        </w:rPr>
        <w:t xml:space="preserve">Assure your meeting location, restrooms, and other needed facilities are accessible to all attendees. A location easy to find makes for prompt arrivals of attendees. Use signage that is clear and legible </w:t>
      </w:r>
      <w:r w:rsidR="00CE3D21" w:rsidRPr="0019472D">
        <w:rPr>
          <w:rFonts w:ascii="Arial Nova" w:eastAsia="ArialMT" w:hAnsi="Arial Nova" w:cs="Microsoft Sans Serif"/>
          <w:color w:val="000000" w:themeColor="text1"/>
          <w:lang w:bidi="ar-SA"/>
        </w:rPr>
        <w:t>to</w:t>
      </w:r>
      <w:r w:rsidRPr="0019472D">
        <w:rPr>
          <w:rFonts w:ascii="Arial Nova" w:eastAsia="ArialMT" w:hAnsi="Arial Nova" w:cs="Microsoft Sans Serif"/>
          <w:color w:val="000000" w:themeColor="text1"/>
          <w:lang w:bidi="ar-SA"/>
        </w:rPr>
        <w:t xml:space="preserve"> all. If the meeting is outside the school, consider locations that are near public transportation and have ample parking.</w:t>
      </w:r>
    </w:p>
    <w:p w14:paraId="040CAEB0" w14:textId="77777777"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p>
    <w:p w14:paraId="75964D4E" w14:textId="14D0F957"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r w:rsidRPr="0019472D">
        <w:rPr>
          <w:rFonts w:ascii="Arial Nova" w:eastAsia="ArialMT" w:hAnsi="Arial Nova" w:cs="Microsoft Sans Serif"/>
          <w:color w:val="000000" w:themeColor="text1"/>
          <w:lang w:bidi="ar-SA"/>
        </w:rPr>
        <w:t xml:space="preserve">When publicizing the meeting, consider digital access limitations when sending out fliers electronically and provide printed notice when needed. Ask teachers to include a reminder on the day of the meeting when children write their homework in their agenda planners. </w:t>
      </w:r>
      <w:r w:rsidR="005C47AF" w:rsidRPr="0019472D">
        <w:rPr>
          <w:rFonts w:ascii="Arial Nova" w:eastAsia="ArialMT" w:hAnsi="Arial Nova" w:cs="Microsoft Sans Serif"/>
          <w:color w:val="000000" w:themeColor="text1"/>
          <w:lang w:bidi="ar-SA"/>
        </w:rPr>
        <w:t>Send it</w:t>
      </w:r>
      <w:r w:rsidRPr="0019472D">
        <w:rPr>
          <w:rFonts w:ascii="Arial Nova" w:eastAsia="ArialMT" w:hAnsi="Arial Nova" w:cs="Microsoft Sans Serif"/>
          <w:color w:val="000000" w:themeColor="text1"/>
          <w:lang w:bidi="ar-SA"/>
        </w:rPr>
        <w:t xml:space="preserve"> out by email and post on the PTA website, Facebook page, and other social media platforms. Ask room parents to reach out to their rosters. Have handouts with all monthly meeting dates at school and PTA events. Assure digital and paper fliers are sent in all spoken languages in your school. When using any electronic translation such as Google Translate, try to have a native speaker proofread the translated flier for accuracy.</w:t>
      </w:r>
    </w:p>
    <w:p w14:paraId="2220B275" w14:textId="77777777"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p>
    <w:p w14:paraId="5B6AF590" w14:textId="078506D1"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r w:rsidRPr="0019472D">
        <w:rPr>
          <w:rFonts w:ascii="Arial Nova" w:eastAsia="ArialMT" w:hAnsi="Arial Nova" w:cs="Microsoft Sans Serif"/>
          <w:color w:val="000000" w:themeColor="text1"/>
          <w:lang w:bidi="ar-SA"/>
        </w:rPr>
        <w:t xml:space="preserve">Thoughtfully set up the meeting space. All those who attend should be able to have a good view of speakers, screens, etc. so </w:t>
      </w:r>
      <w:r w:rsidR="00350E5A">
        <w:rPr>
          <w:rFonts w:ascii="Arial Nova" w:eastAsia="ArialMT" w:hAnsi="Arial Nova" w:cs="Microsoft Sans Serif"/>
          <w:color w:val="000000" w:themeColor="text1"/>
          <w:lang w:bidi="ar-SA"/>
        </w:rPr>
        <w:t xml:space="preserve">that </w:t>
      </w:r>
      <w:r w:rsidRPr="0019472D">
        <w:rPr>
          <w:rFonts w:ascii="Arial Nova" w:eastAsia="ArialMT" w:hAnsi="Arial Nova" w:cs="Microsoft Sans Serif"/>
          <w:color w:val="000000" w:themeColor="text1"/>
          <w:lang w:bidi="ar-SA"/>
        </w:rPr>
        <w:t>all attendees are able to see, hear, and engage with each other. Have all handouts</w:t>
      </w:r>
      <w:r w:rsidR="00DD553C">
        <w:rPr>
          <w:rFonts w:ascii="Arial Nova" w:eastAsia="ArialMT" w:hAnsi="Arial Nova" w:cs="Microsoft Sans Serif"/>
          <w:color w:val="000000" w:themeColor="text1"/>
          <w:lang w:bidi="ar-SA"/>
        </w:rPr>
        <w:t xml:space="preserve"> and</w:t>
      </w:r>
      <w:r w:rsidRPr="0019472D">
        <w:rPr>
          <w:rFonts w:ascii="Arial Nova" w:eastAsia="ArialMT" w:hAnsi="Arial Nova" w:cs="Microsoft Sans Serif"/>
          <w:color w:val="000000" w:themeColor="text1"/>
          <w:lang w:bidi="ar-SA"/>
        </w:rPr>
        <w:t xml:space="preserve"> sign-in sheets</w:t>
      </w:r>
      <w:r w:rsidR="00DD553C">
        <w:rPr>
          <w:rFonts w:ascii="Arial Nova" w:eastAsia="ArialMT" w:hAnsi="Arial Nova" w:cs="Microsoft Sans Serif"/>
          <w:color w:val="000000" w:themeColor="text1"/>
          <w:lang w:bidi="ar-SA"/>
        </w:rPr>
        <w:t xml:space="preserve"> </w:t>
      </w:r>
      <w:r w:rsidRPr="0019472D">
        <w:rPr>
          <w:rFonts w:ascii="Arial Nova" w:eastAsia="ArialMT" w:hAnsi="Arial Nova" w:cs="Microsoft Sans Serif"/>
          <w:color w:val="000000" w:themeColor="text1"/>
          <w:lang w:bidi="ar-SA"/>
        </w:rPr>
        <w:t xml:space="preserve">near the entrance and easily accessible. Consider seating arrangements that make everyone feel equally engaged and significant rather than classroom style or the PTA Board facing the audience. Board members, when possible, can spread throughout the space to mingle and meet other members. When holding a virtual meeting, </w:t>
      </w:r>
      <w:r w:rsidR="00183814">
        <w:rPr>
          <w:rFonts w:ascii="Arial Nova" w:eastAsia="ArialMT" w:hAnsi="Arial Nova" w:cs="Microsoft Sans Serif"/>
          <w:color w:val="000000" w:themeColor="text1"/>
          <w:lang w:bidi="ar-SA"/>
        </w:rPr>
        <w:t>confirm</w:t>
      </w:r>
      <w:r w:rsidRPr="0019472D">
        <w:rPr>
          <w:rFonts w:ascii="Arial Nova" w:eastAsia="ArialMT" w:hAnsi="Arial Nova" w:cs="Microsoft Sans Serif"/>
          <w:color w:val="000000" w:themeColor="text1"/>
          <w:lang w:bidi="ar-SA"/>
        </w:rPr>
        <w:t xml:space="preserve"> microphones are placed in locations able to pick up the voice of anyone speaking so those attending virtually can hear them.</w:t>
      </w:r>
    </w:p>
    <w:p w14:paraId="315B84F5" w14:textId="77777777"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p>
    <w:p w14:paraId="1F087735" w14:textId="12C023F2"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r w:rsidRPr="0019472D">
        <w:rPr>
          <w:rFonts w:ascii="Arial Nova" w:eastAsia="ArialMT" w:hAnsi="Arial Nova" w:cs="Microsoft Sans Serif"/>
          <w:color w:val="000000" w:themeColor="text1"/>
          <w:lang w:bidi="ar-SA"/>
        </w:rPr>
        <w:t xml:space="preserve">For the meeting environment, leaders need to be open-minded, presentable, and approachable, making others feel comfortable. Always realize the significance and responsibilities of leadership roles and how they can impact perceptions and recruitment of members and future leaders. Consider PTA Board members taking turns greeting attendees as they arrive at meetings. Acknowledge new members and attendees as they come in. Name badges make it easier to properly address individuals and </w:t>
      </w:r>
      <w:r w:rsidR="001A6D1A">
        <w:rPr>
          <w:rFonts w:ascii="Arial Nova" w:eastAsia="ArialMT" w:hAnsi="Arial Nova" w:cs="Microsoft Sans Serif"/>
          <w:color w:val="000000" w:themeColor="text1"/>
          <w:lang w:bidi="ar-SA"/>
        </w:rPr>
        <w:t xml:space="preserve">to </w:t>
      </w:r>
      <w:r w:rsidRPr="0019472D">
        <w:rPr>
          <w:rFonts w:ascii="Arial Nova" w:eastAsia="ArialMT" w:hAnsi="Arial Nova" w:cs="Microsoft Sans Serif"/>
          <w:color w:val="000000" w:themeColor="text1"/>
          <w:lang w:bidi="ar-SA"/>
        </w:rPr>
        <w:t xml:space="preserve">learn their names. Take the time to learn how to pronounce names correctly. Correct pronunciation of names is more than a common courtesy. It is a significant sign of caring and inclusion. Consider having crayons, coloring books, and activities for children accompanying their family members to quietly entertain themselves. Adhere to the meeting agenda, lay the ground rules at the start of the meeting, and treat all with respect and consistency. Allow opportunities </w:t>
      </w:r>
      <w:r w:rsidR="00710D17">
        <w:rPr>
          <w:rFonts w:ascii="Arial Nova" w:eastAsia="ArialMT" w:hAnsi="Arial Nova" w:cs="Microsoft Sans Serif"/>
          <w:color w:val="000000" w:themeColor="text1"/>
          <w:lang w:bidi="ar-SA"/>
        </w:rPr>
        <w:t>on</w:t>
      </w:r>
      <w:r w:rsidRPr="0019472D">
        <w:rPr>
          <w:rFonts w:ascii="Arial Nova" w:eastAsia="ArialMT" w:hAnsi="Arial Nova" w:cs="Microsoft Sans Serif"/>
          <w:color w:val="000000" w:themeColor="text1"/>
          <w:lang w:bidi="ar-SA"/>
        </w:rPr>
        <w:t xml:space="preserve"> the agenda for feedback and attendee engagement when appropriate, making it clear to all that their suggestions are welcome. Avoid terms that may offend others. When holding a virtual meeting, assign someone to check and address the chat.</w:t>
      </w:r>
    </w:p>
    <w:p w14:paraId="22D1FBAE" w14:textId="77777777"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p>
    <w:p w14:paraId="6CB10A5D" w14:textId="77777777"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r w:rsidRPr="0019472D">
        <w:rPr>
          <w:rFonts w:ascii="Arial Nova" w:eastAsia="ArialMT" w:hAnsi="Arial Nova" w:cs="Microsoft Sans Serif"/>
          <w:color w:val="000000" w:themeColor="text1"/>
          <w:lang w:bidi="ar-SA"/>
        </w:rPr>
        <w:t>If food or beverages are provided, proper sanitary precautions need to be observed. Be sure to take into consideration dietary and religious restrictions as well as food allergies. Provide clear and accessible packaging information and ingredients for those purposes. Serving tables should be accessible to all attendees.</w:t>
      </w:r>
    </w:p>
    <w:p w14:paraId="5EE78EEA" w14:textId="77777777"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p>
    <w:p w14:paraId="74628E08" w14:textId="1CBE71F8" w:rsidR="00074698" w:rsidRDefault="00074698" w:rsidP="00F5686D">
      <w:pPr>
        <w:widowControl w:val="0"/>
        <w:spacing w:after="0" w:line="240" w:lineRule="auto"/>
        <w:rPr>
          <w:rFonts w:ascii="Arial Nova" w:eastAsia="ArialMT" w:hAnsi="Arial Nova" w:cs="Microsoft Sans Serif"/>
          <w:color w:val="000000" w:themeColor="text1"/>
          <w:lang w:bidi="ar-SA"/>
        </w:rPr>
      </w:pPr>
      <w:r w:rsidRPr="0019472D">
        <w:rPr>
          <w:rFonts w:ascii="Arial Nova" w:eastAsia="ArialMT" w:hAnsi="Arial Nova" w:cs="Microsoft Sans Serif"/>
          <w:color w:val="000000" w:themeColor="text1"/>
          <w:lang w:bidi="ar-SA"/>
        </w:rPr>
        <w:t xml:space="preserve">Finally, collect contact information and follow up regarding topics or issues that need to be addressed later. Unless people feel heard, they are unlikely to return to future meetings. Reach out and thank any newcomers. Remember the first time </w:t>
      </w:r>
      <w:r w:rsidR="00182E67">
        <w:rPr>
          <w:rFonts w:ascii="Arial Nova" w:eastAsia="ArialMT" w:hAnsi="Arial Nova" w:cs="Microsoft Sans Serif"/>
          <w:color w:val="000000" w:themeColor="text1"/>
          <w:lang w:bidi="ar-SA"/>
        </w:rPr>
        <w:t xml:space="preserve">going </w:t>
      </w:r>
      <w:r w:rsidRPr="0019472D">
        <w:rPr>
          <w:rFonts w:ascii="Arial Nova" w:eastAsia="ArialMT" w:hAnsi="Arial Nova" w:cs="Microsoft Sans Serif"/>
          <w:color w:val="000000" w:themeColor="text1"/>
          <w:lang w:bidi="ar-SA"/>
        </w:rPr>
        <w:t xml:space="preserve">to a meeting or </w:t>
      </w:r>
      <w:r w:rsidR="00182E67">
        <w:rPr>
          <w:rFonts w:ascii="Arial Nova" w:eastAsia="ArialMT" w:hAnsi="Arial Nova" w:cs="Microsoft Sans Serif"/>
          <w:color w:val="000000" w:themeColor="text1"/>
          <w:lang w:bidi="ar-SA"/>
        </w:rPr>
        <w:t xml:space="preserve">doing </w:t>
      </w:r>
      <w:r w:rsidRPr="0019472D">
        <w:rPr>
          <w:rFonts w:ascii="Arial Nova" w:eastAsia="ArialMT" w:hAnsi="Arial Nova" w:cs="Microsoft Sans Serif"/>
          <w:color w:val="000000" w:themeColor="text1"/>
          <w:lang w:bidi="ar-SA"/>
        </w:rPr>
        <w:t>something outside your comfort zone? Make the effort to engage and follow up to create lasting relationships and future leaders!</w:t>
      </w:r>
    </w:p>
    <w:p w14:paraId="12F583B9" w14:textId="77777777" w:rsidR="00557CBE" w:rsidRDefault="00557CBE" w:rsidP="00F5686D">
      <w:pPr>
        <w:widowControl w:val="0"/>
        <w:spacing w:after="0" w:line="240" w:lineRule="auto"/>
        <w:rPr>
          <w:rFonts w:ascii="Arial Nova" w:eastAsia="ArialMT" w:hAnsi="Arial Nova" w:cs="Microsoft Sans Serif"/>
          <w:color w:val="000000" w:themeColor="text1"/>
          <w:lang w:bidi="ar-SA"/>
        </w:rPr>
      </w:pPr>
    </w:p>
    <w:p w14:paraId="14900730" w14:textId="77777777" w:rsidR="008A5DA3" w:rsidRDefault="008A5DA3" w:rsidP="00F5686D">
      <w:pPr>
        <w:widowControl w:val="0"/>
        <w:spacing w:after="0" w:line="240" w:lineRule="auto"/>
        <w:rPr>
          <w:rFonts w:ascii="Arial Nova" w:eastAsia="ArialMT" w:hAnsi="Arial Nova" w:cs="Microsoft Sans Serif"/>
          <w:color w:val="000000" w:themeColor="text1"/>
          <w:lang w:bidi="ar-SA"/>
        </w:rPr>
      </w:pPr>
    </w:p>
    <w:p w14:paraId="1F9BB929" w14:textId="7CD9872B"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p>
    <w:p w14:paraId="341B2B45" w14:textId="77777777" w:rsidR="00074698" w:rsidRPr="00557CBE" w:rsidRDefault="00074698" w:rsidP="00F5686D">
      <w:pPr>
        <w:widowControl w:val="0"/>
        <w:spacing w:after="0" w:line="240" w:lineRule="auto"/>
        <w:rPr>
          <w:rFonts w:ascii="Arial Nova" w:eastAsia="ArialMT" w:hAnsi="Arial Nova" w:cs="Microsoft Sans Serif"/>
          <w:b/>
          <w:bCs/>
          <w:color w:val="000000" w:themeColor="text1"/>
          <w:sz w:val="40"/>
          <w:szCs w:val="40"/>
          <w:u w:val="single"/>
          <w:lang w:bidi="ar-SA"/>
        </w:rPr>
      </w:pPr>
      <w:bookmarkStart w:id="97" w:name="organizeinclusiveevent"/>
      <w:bookmarkEnd w:id="97"/>
      <w:r w:rsidRPr="00557CBE">
        <w:rPr>
          <w:rFonts w:ascii="Arial Nova" w:eastAsia="ArialMT" w:hAnsi="Arial Nova" w:cs="Microsoft Sans Serif"/>
          <w:b/>
          <w:bCs/>
          <w:color w:val="000000" w:themeColor="text1"/>
          <w:sz w:val="40"/>
          <w:szCs w:val="40"/>
          <w:u w:val="single"/>
          <w:lang w:bidi="ar-SA"/>
        </w:rPr>
        <w:lastRenderedPageBreak/>
        <w:t>ORGANIZE AN INCLUSIVE PTA EVENT</w:t>
      </w:r>
    </w:p>
    <w:p w14:paraId="1157B396" w14:textId="77777777"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p>
    <w:p w14:paraId="6C9139D6" w14:textId="6E52C274"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r w:rsidRPr="0019472D">
        <w:rPr>
          <w:rFonts w:ascii="Arial Nova" w:eastAsia="ArialMT" w:hAnsi="Arial Nova" w:cs="Microsoft Sans Serif"/>
          <w:color w:val="000000" w:themeColor="text1"/>
          <w:lang w:bidi="ar-SA"/>
        </w:rPr>
        <w:t xml:space="preserve">Advertise PTA events through all possible electronic methods, social media, print, mail, and school backpack. Assure event fliers and invitations are translated into all languages spoken in </w:t>
      </w:r>
      <w:r w:rsidR="00557CBE">
        <w:rPr>
          <w:rFonts w:ascii="Arial Nova" w:eastAsia="ArialMT" w:hAnsi="Arial Nova" w:cs="Microsoft Sans Serif"/>
          <w:color w:val="000000" w:themeColor="text1"/>
          <w:lang w:bidi="ar-SA"/>
        </w:rPr>
        <w:t>the</w:t>
      </w:r>
      <w:r w:rsidRPr="0019472D">
        <w:rPr>
          <w:rFonts w:ascii="Arial Nova" w:eastAsia="ArialMT" w:hAnsi="Arial Nova" w:cs="Microsoft Sans Serif"/>
          <w:color w:val="000000" w:themeColor="text1"/>
          <w:lang w:bidi="ar-SA"/>
        </w:rPr>
        <w:t xml:space="preserve"> school community. Avoid communication and participation barriers</w:t>
      </w:r>
      <w:r w:rsidR="0099073E">
        <w:rPr>
          <w:rFonts w:ascii="Arial Nova" w:eastAsia="ArialMT" w:hAnsi="Arial Nova" w:cs="Microsoft Sans Serif"/>
          <w:color w:val="000000" w:themeColor="text1"/>
          <w:lang w:bidi="ar-SA"/>
        </w:rPr>
        <w:t xml:space="preserve"> to</w:t>
      </w:r>
      <w:r w:rsidRPr="0019472D">
        <w:rPr>
          <w:rFonts w:ascii="Arial Nova" w:eastAsia="ArialMT" w:hAnsi="Arial Nova" w:cs="Microsoft Sans Serif"/>
          <w:color w:val="000000" w:themeColor="text1"/>
          <w:lang w:bidi="ar-SA"/>
        </w:rPr>
        <w:t xml:space="preserve"> ensur</w:t>
      </w:r>
      <w:r w:rsidR="0099073E">
        <w:rPr>
          <w:rFonts w:ascii="Arial Nova" w:eastAsia="ArialMT" w:hAnsi="Arial Nova" w:cs="Microsoft Sans Serif"/>
          <w:color w:val="000000" w:themeColor="text1"/>
          <w:lang w:bidi="ar-SA"/>
        </w:rPr>
        <w:t>e</w:t>
      </w:r>
      <w:r w:rsidR="00BD6015">
        <w:rPr>
          <w:rFonts w:ascii="Arial Nova" w:eastAsia="ArialMT" w:hAnsi="Arial Nova" w:cs="Microsoft Sans Serif"/>
          <w:color w:val="000000" w:themeColor="text1"/>
          <w:lang w:bidi="ar-SA"/>
        </w:rPr>
        <w:t xml:space="preserve"> that</w:t>
      </w:r>
      <w:r w:rsidRPr="0019472D">
        <w:rPr>
          <w:rFonts w:ascii="Arial Nova" w:eastAsia="ArialMT" w:hAnsi="Arial Nova" w:cs="Microsoft Sans Serif"/>
          <w:color w:val="000000" w:themeColor="text1"/>
          <w:lang w:bidi="ar-SA"/>
        </w:rPr>
        <w:t xml:space="preserve"> all attendees can participate </w:t>
      </w:r>
      <w:r w:rsidR="00BD6015">
        <w:rPr>
          <w:rFonts w:ascii="Arial Nova" w:eastAsia="ArialMT" w:hAnsi="Arial Nova" w:cs="Microsoft Sans Serif"/>
          <w:color w:val="000000" w:themeColor="text1"/>
          <w:lang w:bidi="ar-SA"/>
        </w:rPr>
        <w:t xml:space="preserve">regardless of </w:t>
      </w:r>
      <w:r w:rsidRPr="0019472D">
        <w:rPr>
          <w:rFonts w:ascii="Arial Nova" w:eastAsia="ArialMT" w:hAnsi="Arial Nova" w:cs="Microsoft Sans Serif"/>
          <w:color w:val="000000" w:themeColor="text1"/>
          <w:lang w:bidi="ar-SA"/>
        </w:rPr>
        <w:t xml:space="preserve">their spoken language </w:t>
      </w:r>
      <w:r w:rsidR="00BD6015">
        <w:rPr>
          <w:rFonts w:ascii="Arial Nova" w:eastAsia="ArialMT" w:hAnsi="Arial Nova" w:cs="Microsoft Sans Serif"/>
          <w:color w:val="000000" w:themeColor="text1"/>
          <w:lang w:bidi="ar-SA"/>
        </w:rPr>
        <w:t xml:space="preserve">or </w:t>
      </w:r>
      <w:r w:rsidRPr="0019472D">
        <w:rPr>
          <w:rFonts w:ascii="Arial Nova" w:eastAsia="ArialMT" w:hAnsi="Arial Nova" w:cs="Microsoft Sans Serif"/>
          <w:color w:val="000000" w:themeColor="text1"/>
          <w:lang w:bidi="ar-SA"/>
        </w:rPr>
        <w:t>physical</w:t>
      </w:r>
      <w:r w:rsidR="00BD6015">
        <w:rPr>
          <w:rFonts w:ascii="Arial Nova" w:eastAsia="ArialMT" w:hAnsi="Arial Nova" w:cs="Microsoft Sans Serif"/>
          <w:color w:val="000000" w:themeColor="text1"/>
          <w:lang w:bidi="ar-SA"/>
        </w:rPr>
        <w:t>/</w:t>
      </w:r>
      <w:r w:rsidRPr="0019472D">
        <w:rPr>
          <w:rFonts w:ascii="Arial Nova" w:eastAsia="ArialMT" w:hAnsi="Arial Nova" w:cs="Microsoft Sans Serif"/>
          <w:color w:val="000000" w:themeColor="text1"/>
          <w:lang w:bidi="ar-SA"/>
        </w:rPr>
        <w:t xml:space="preserve">mental abilities. Provide clear and transparent explanations of all PTA events and activities, especially to first timers not familiar with the customs of the PTA. The better informed and prepared everyone is, the more comfortable they will feel and </w:t>
      </w:r>
      <w:r w:rsidR="00CF4E7D">
        <w:rPr>
          <w:rFonts w:ascii="Arial Nova" w:eastAsia="ArialMT" w:hAnsi="Arial Nova" w:cs="Microsoft Sans Serif"/>
          <w:color w:val="000000" w:themeColor="text1"/>
          <w:lang w:bidi="ar-SA"/>
        </w:rPr>
        <w:t xml:space="preserve">the </w:t>
      </w:r>
      <w:r w:rsidRPr="0019472D">
        <w:rPr>
          <w:rFonts w:ascii="Arial Nova" w:eastAsia="ArialMT" w:hAnsi="Arial Nova" w:cs="Microsoft Sans Serif"/>
          <w:color w:val="000000" w:themeColor="text1"/>
          <w:lang w:bidi="ar-SA"/>
        </w:rPr>
        <w:t xml:space="preserve">more likely </w:t>
      </w:r>
      <w:r w:rsidR="00CF4E7D">
        <w:rPr>
          <w:rFonts w:ascii="Arial Nova" w:eastAsia="ArialMT" w:hAnsi="Arial Nova" w:cs="Microsoft Sans Serif"/>
          <w:color w:val="000000" w:themeColor="text1"/>
          <w:lang w:bidi="ar-SA"/>
        </w:rPr>
        <w:t>they will</w:t>
      </w:r>
      <w:r w:rsidRPr="0019472D">
        <w:rPr>
          <w:rFonts w:ascii="Arial Nova" w:eastAsia="ArialMT" w:hAnsi="Arial Nova" w:cs="Microsoft Sans Serif"/>
          <w:color w:val="000000" w:themeColor="text1"/>
          <w:lang w:bidi="ar-SA"/>
        </w:rPr>
        <w:t xml:space="preserve"> return. </w:t>
      </w:r>
    </w:p>
    <w:p w14:paraId="1A64B75D" w14:textId="77777777"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r w:rsidRPr="0019472D">
        <w:rPr>
          <w:rFonts w:ascii="Arial Nova" w:eastAsia="ArialMT" w:hAnsi="Arial Nova" w:cs="Microsoft Sans Serif"/>
          <w:color w:val="000000" w:themeColor="text1"/>
          <w:lang w:bidi="ar-SA"/>
        </w:rPr>
        <w:t> </w:t>
      </w:r>
    </w:p>
    <w:p w14:paraId="24DB1E90" w14:textId="2D99CC97"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r w:rsidRPr="0019472D">
        <w:rPr>
          <w:rFonts w:ascii="Arial Nova" w:eastAsia="ArialMT" w:hAnsi="Arial Nova" w:cs="Microsoft Sans Serif"/>
          <w:color w:val="000000" w:themeColor="text1"/>
          <w:lang w:bidi="ar-SA"/>
        </w:rPr>
        <w:t>Anticipate potential need</w:t>
      </w:r>
      <w:r w:rsidR="00CD103F">
        <w:rPr>
          <w:rFonts w:ascii="Arial Nova" w:eastAsia="ArialMT" w:hAnsi="Arial Nova" w:cs="Microsoft Sans Serif"/>
          <w:color w:val="000000" w:themeColor="text1"/>
          <w:lang w:bidi="ar-SA"/>
        </w:rPr>
        <w:t>s</w:t>
      </w:r>
      <w:r w:rsidRPr="0019472D">
        <w:rPr>
          <w:rFonts w:ascii="Arial Nova" w:eastAsia="ArialMT" w:hAnsi="Arial Nova" w:cs="Microsoft Sans Serif"/>
          <w:color w:val="000000" w:themeColor="text1"/>
          <w:lang w:bidi="ar-SA"/>
        </w:rPr>
        <w:t xml:space="preserve"> </w:t>
      </w:r>
      <w:r w:rsidR="00CD103F">
        <w:rPr>
          <w:rFonts w:ascii="Arial Nova" w:eastAsia="ArialMT" w:hAnsi="Arial Nova" w:cs="Microsoft Sans Serif"/>
          <w:color w:val="000000" w:themeColor="text1"/>
          <w:lang w:bidi="ar-SA"/>
        </w:rPr>
        <w:t xml:space="preserve">that </w:t>
      </w:r>
      <w:r w:rsidRPr="0019472D">
        <w:rPr>
          <w:rFonts w:ascii="Arial Nova" w:eastAsia="ArialMT" w:hAnsi="Arial Nova" w:cs="Microsoft Sans Serif"/>
          <w:color w:val="000000" w:themeColor="text1"/>
          <w:lang w:bidi="ar-SA"/>
        </w:rPr>
        <w:t>participants might need to attend and take part in the event</w:t>
      </w:r>
      <w:r w:rsidR="00CD103F">
        <w:rPr>
          <w:rFonts w:ascii="Arial Nova" w:eastAsia="ArialMT" w:hAnsi="Arial Nova" w:cs="Microsoft Sans Serif"/>
          <w:color w:val="000000" w:themeColor="text1"/>
          <w:lang w:bidi="ar-SA"/>
        </w:rPr>
        <w:t>,</w:t>
      </w:r>
      <w:r w:rsidRPr="0019472D">
        <w:rPr>
          <w:rFonts w:ascii="Arial Nova" w:eastAsia="ArialMT" w:hAnsi="Arial Nova" w:cs="Microsoft Sans Serif"/>
          <w:color w:val="000000" w:themeColor="text1"/>
          <w:lang w:bidi="ar-SA"/>
        </w:rPr>
        <w:t xml:space="preserve"> such as transportation, directions, time commitment, special accommodations, material, or electronic devices. Support remote platforms providing virtual options such as Zoom and Google Meets when possible. They present great opportunities for families with time restraints and travel or accessibility challenges. </w:t>
      </w:r>
    </w:p>
    <w:p w14:paraId="05304180" w14:textId="77777777"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p>
    <w:p w14:paraId="274D6E0B" w14:textId="2DDD2ED0"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r w:rsidRPr="0019472D">
        <w:rPr>
          <w:rFonts w:ascii="Arial Nova" w:eastAsia="ArialMT" w:hAnsi="Arial Nova" w:cs="Microsoft Sans Serif"/>
          <w:color w:val="000000" w:themeColor="text1"/>
          <w:lang w:bidi="ar-SA"/>
        </w:rPr>
        <w:t xml:space="preserve">Consider holding certain events at locations other than the school building, taking the event to the people you seek to engage. Alternate locations so everyone can feel important and embraced. Provide calm or quiet spaces if </w:t>
      </w:r>
      <w:r w:rsidR="00D766BE">
        <w:rPr>
          <w:rFonts w:ascii="Arial Nova" w:eastAsia="ArialMT" w:hAnsi="Arial Nova" w:cs="Microsoft Sans Serif"/>
          <w:color w:val="000000" w:themeColor="text1"/>
          <w:lang w:bidi="ar-SA"/>
        </w:rPr>
        <w:t>the</w:t>
      </w:r>
      <w:r w:rsidRPr="0019472D">
        <w:rPr>
          <w:rFonts w:ascii="Arial Nova" w:eastAsia="ArialMT" w:hAnsi="Arial Nova" w:cs="Microsoft Sans Serif"/>
          <w:color w:val="000000" w:themeColor="text1"/>
          <w:lang w:bidi="ar-SA"/>
        </w:rPr>
        <w:t xml:space="preserve"> event has the potential to be loud or filled with excitement. Sensory overload affects many people, young and old. Make sure to advertise that these spaces are available on your communication materials. </w:t>
      </w:r>
      <w:r w:rsidR="00135C81">
        <w:rPr>
          <w:rFonts w:ascii="Arial Nova" w:eastAsia="ArialMT" w:hAnsi="Arial Nova" w:cs="Microsoft Sans Serif"/>
          <w:color w:val="000000" w:themeColor="text1"/>
          <w:lang w:bidi="ar-SA"/>
        </w:rPr>
        <w:t>C</w:t>
      </w:r>
      <w:r w:rsidRPr="0019472D">
        <w:rPr>
          <w:rFonts w:ascii="Arial Nova" w:eastAsia="ArialMT" w:hAnsi="Arial Nova" w:cs="Microsoft Sans Serif"/>
          <w:color w:val="000000" w:themeColor="text1"/>
          <w:lang w:bidi="ar-SA"/>
        </w:rPr>
        <w:t xml:space="preserve">onsider holding “Sensory Friendly” events like a Bedtime Book Reading family engagement activity or </w:t>
      </w:r>
      <w:r w:rsidR="00754A7A">
        <w:rPr>
          <w:rFonts w:ascii="Arial Nova" w:eastAsia="ArialMT" w:hAnsi="Arial Nova" w:cs="Microsoft Sans Serif"/>
          <w:color w:val="000000" w:themeColor="text1"/>
          <w:lang w:bidi="ar-SA"/>
        </w:rPr>
        <w:t xml:space="preserve">by </w:t>
      </w:r>
      <w:r w:rsidRPr="0019472D">
        <w:rPr>
          <w:rFonts w:ascii="Arial Nova" w:eastAsia="ArialMT" w:hAnsi="Arial Nova" w:cs="Microsoft Sans Serif"/>
          <w:color w:val="000000" w:themeColor="text1"/>
          <w:lang w:bidi="ar-SA"/>
        </w:rPr>
        <w:t xml:space="preserve">limiting the number of families who can attend an event and offer more of those events. Utilize icebreakers (see </w:t>
      </w:r>
      <w:r w:rsidRPr="0019472D">
        <w:rPr>
          <w:rFonts w:ascii="Arial Nova" w:eastAsia="ArialMT" w:hAnsi="Arial Nova" w:cs="Microsoft Sans Serif"/>
          <w:i/>
          <w:iCs/>
          <w:color w:val="000000" w:themeColor="text1"/>
          <w:lang w:bidi="ar-SA"/>
        </w:rPr>
        <w:t>Icebreakers</w:t>
      </w:r>
      <w:r w:rsidRPr="0019472D">
        <w:rPr>
          <w:rFonts w:ascii="Arial Nova" w:eastAsia="ArialMT" w:hAnsi="Arial Nova" w:cs="Microsoft Sans Serif"/>
          <w:color w:val="000000" w:themeColor="text1"/>
          <w:lang w:bidi="ar-SA"/>
        </w:rPr>
        <w:t xml:space="preserve"> later in this section) at the start of events as they present a great tool to put everyone at ease. </w:t>
      </w:r>
    </w:p>
    <w:p w14:paraId="60836BB8" w14:textId="77777777"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p>
    <w:p w14:paraId="2CC855E0" w14:textId="77777777"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r w:rsidRPr="0019472D">
        <w:rPr>
          <w:rFonts w:ascii="Arial Nova" w:eastAsia="ArialMT" w:hAnsi="Arial Nova" w:cs="Microsoft Sans Serif"/>
          <w:color w:val="000000" w:themeColor="text1"/>
          <w:lang w:bidi="ar-SA"/>
        </w:rPr>
        <w:t>Consider inclusive, culturally sensitive, and diverse topics and speakers and invite others to make suggestions for topics they would like to see addressed. Food, beverages, giveaways, and prizes can be utilized as attractive incentives for participation. Families with children are more likely to attend and stay through events that feature fun and engaging activities for children of different ages and abilities.</w:t>
      </w:r>
    </w:p>
    <w:p w14:paraId="1C9338A9" w14:textId="77777777"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p>
    <w:p w14:paraId="56F16D68" w14:textId="2A296F99"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r w:rsidRPr="0019472D">
        <w:rPr>
          <w:rFonts w:ascii="Arial Nova" w:eastAsia="ArialMT" w:hAnsi="Arial Nova" w:cs="Microsoft Sans Serif"/>
          <w:color w:val="000000" w:themeColor="text1"/>
          <w:lang w:bidi="ar-SA"/>
        </w:rPr>
        <w:t xml:space="preserve">Your PTA’s DEI Committee can plan a school or district-wide DEI event that promotes diversity and inclusivity through themes, messages, and activities. Celebrate differences! Promote and organize events where all groups can educate others, share information, </w:t>
      </w:r>
      <w:r w:rsidR="00F24B35">
        <w:rPr>
          <w:rFonts w:ascii="Arial Nova" w:eastAsia="ArialMT" w:hAnsi="Arial Nova" w:cs="Microsoft Sans Serif"/>
          <w:color w:val="000000" w:themeColor="text1"/>
          <w:lang w:bidi="ar-SA"/>
        </w:rPr>
        <w:t xml:space="preserve">and </w:t>
      </w:r>
      <w:r w:rsidRPr="0019472D">
        <w:rPr>
          <w:rFonts w:ascii="Arial Nova" w:eastAsia="ArialMT" w:hAnsi="Arial Nova" w:cs="Microsoft Sans Serif"/>
          <w:color w:val="000000" w:themeColor="text1"/>
          <w:lang w:bidi="ar-SA"/>
        </w:rPr>
        <w:t>advocate for themselves. Connect and collaborate with community-based organizations that share a focus on diversity and inclusion. Engage in active and two-sided dialogue, allowing for opportunities for all stakeholders to express their opinions and needs and those organizing the event, not only speaking, but actively listening and following up.</w:t>
      </w:r>
    </w:p>
    <w:p w14:paraId="06FF0999" w14:textId="77777777"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p>
    <w:p w14:paraId="011FEBC2" w14:textId="77777777" w:rsidR="00074698" w:rsidRDefault="00074698" w:rsidP="00F5686D">
      <w:pPr>
        <w:widowControl w:val="0"/>
        <w:spacing w:after="0" w:line="240" w:lineRule="auto"/>
        <w:rPr>
          <w:rFonts w:ascii="Arial Nova" w:eastAsia="ArialMT" w:hAnsi="Arial Nova" w:cs="Microsoft Sans Serif"/>
          <w:color w:val="000000" w:themeColor="text1"/>
          <w:lang w:bidi="ar-SA"/>
        </w:rPr>
      </w:pPr>
      <w:r w:rsidRPr="0019472D">
        <w:rPr>
          <w:rFonts w:ascii="Arial Nova" w:eastAsia="ArialMT" w:hAnsi="Arial Nova" w:cs="Microsoft Sans Serif"/>
          <w:color w:val="000000" w:themeColor="text1"/>
          <w:lang w:bidi="ar-SA"/>
        </w:rPr>
        <w:t>In addition to families, be sure to invite teachers, school and district administrators, staff, and community partners to PTA events. Building strong connections with all groups assures good relations and positive outcomes for children and families. Organize events that develop positive relationships between teachers and families to help overcome cultural barriers that interfere with active family engagement in children’s education and schools. Plan PTA events that help level the parent/family education field and close the information gap that may hinder family involvement in their child’s education. Events may include family math or science nights, technology, child development topics, and college or career prep and funding, to name a few.</w:t>
      </w:r>
    </w:p>
    <w:p w14:paraId="7C18ECCE" w14:textId="77777777" w:rsidR="007E3E6A" w:rsidRDefault="007E3E6A" w:rsidP="00F5686D">
      <w:pPr>
        <w:widowControl w:val="0"/>
        <w:spacing w:after="0" w:line="240" w:lineRule="auto"/>
        <w:rPr>
          <w:rFonts w:ascii="Arial Nova" w:eastAsia="ArialMT" w:hAnsi="Arial Nova" w:cs="Microsoft Sans Serif"/>
          <w:color w:val="000000" w:themeColor="text1"/>
          <w:lang w:bidi="ar-SA"/>
        </w:rPr>
      </w:pPr>
    </w:p>
    <w:p w14:paraId="1A486140" w14:textId="77777777" w:rsidR="008A5DA3" w:rsidRDefault="008A5DA3" w:rsidP="00F5686D">
      <w:pPr>
        <w:widowControl w:val="0"/>
        <w:spacing w:after="0" w:line="240" w:lineRule="auto"/>
        <w:rPr>
          <w:rFonts w:ascii="Arial Nova" w:eastAsia="ArialMT" w:hAnsi="Arial Nova" w:cs="Microsoft Sans Serif"/>
          <w:color w:val="000000" w:themeColor="text1"/>
          <w:lang w:bidi="ar-SA"/>
        </w:rPr>
      </w:pPr>
    </w:p>
    <w:p w14:paraId="223F78D7" w14:textId="77777777" w:rsidR="007E3E6A" w:rsidRDefault="007E3E6A" w:rsidP="00F5686D">
      <w:pPr>
        <w:widowControl w:val="0"/>
        <w:spacing w:after="0" w:line="240" w:lineRule="auto"/>
        <w:rPr>
          <w:rFonts w:ascii="Arial Nova" w:eastAsia="ArialMT" w:hAnsi="Arial Nova" w:cs="Microsoft Sans Serif"/>
          <w:color w:val="000000" w:themeColor="text1"/>
          <w:lang w:bidi="ar-SA"/>
        </w:rPr>
      </w:pPr>
    </w:p>
    <w:p w14:paraId="386D618A" w14:textId="696BAC64" w:rsidR="00F76A44" w:rsidRDefault="00F76A44" w:rsidP="00F5686D">
      <w:pPr>
        <w:widowControl w:val="0"/>
        <w:spacing w:after="0" w:line="240" w:lineRule="auto"/>
        <w:rPr>
          <w:rFonts w:ascii="Arial Nova" w:eastAsia="ArialMT" w:hAnsi="Arial Nova" w:cs="Microsoft Sans Serif"/>
          <w:b/>
          <w:bCs/>
          <w:color w:val="000000" w:themeColor="text1"/>
          <w:sz w:val="40"/>
          <w:szCs w:val="40"/>
          <w:u w:val="single"/>
          <w:lang w:bidi="ar-SA"/>
        </w:rPr>
      </w:pPr>
      <w:bookmarkStart w:id="98" w:name="icebreakers"/>
      <w:bookmarkEnd w:id="98"/>
    </w:p>
    <w:p w14:paraId="2ED8BD84" w14:textId="77777777" w:rsidR="00C94B6D" w:rsidRDefault="00C94B6D" w:rsidP="00F5686D">
      <w:pPr>
        <w:widowControl w:val="0"/>
        <w:spacing w:after="0" w:line="240" w:lineRule="auto"/>
        <w:rPr>
          <w:rFonts w:ascii="Arial Nova" w:eastAsia="ArialMT" w:hAnsi="Arial Nova" w:cs="Microsoft Sans Serif"/>
          <w:b/>
          <w:bCs/>
          <w:color w:val="000000" w:themeColor="text1"/>
          <w:sz w:val="40"/>
          <w:szCs w:val="40"/>
          <w:u w:val="single"/>
          <w:lang w:bidi="ar-SA"/>
        </w:rPr>
      </w:pPr>
    </w:p>
    <w:p w14:paraId="1BF4A72E" w14:textId="77777777" w:rsidR="00C94B6D" w:rsidRDefault="00C94B6D" w:rsidP="00F5686D">
      <w:pPr>
        <w:widowControl w:val="0"/>
        <w:spacing w:after="0" w:line="240" w:lineRule="auto"/>
        <w:rPr>
          <w:rFonts w:ascii="Arial Nova" w:eastAsia="ArialMT" w:hAnsi="Arial Nova" w:cs="Microsoft Sans Serif"/>
          <w:b/>
          <w:bCs/>
          <w:color w:val="000000" w:themeColor="text1"/>
          <w:sz w:val="40"/>
          <w:szCs w:val="40"/>
          <w:u w:val="single"/>
          <w:lang w:bidi="ar-SA"/>
        </w:rPr>
      </w:pPr>
    </w:p>
    <w:p w14:paraId="07A27D67" w14:textId="77777777" w:rsidR="00C94B6D" w:rsidRDefault="00C94B6D" w:rsidP="00F5686D">
      <w:pPr>
        <w:widowControl w:val="0"/>
        <w:spacing w:after="0" w:line="240" w:lineRule="auto"/>
        <w:rPr>
          <w:rFonts w:ascii="Arial Nova" w:eastAsia="ArialMT" w:hAnsi="Arial Nova" w:cs="Microsoft Sans Serif"/>
          <w:b/>
          <w:bCs/>
          <w:color w:val="000000" w:themeColor="text1"/>
          <w:sz w:val="40"/>
          <w:szCs w:val="40"/>
          <w:u w:val="single"/>
          <w:lang w:bidi="ar-SA"/>
        </w:rPr>
      </w:pPr>
    </w:p>
    <w:p w14:paraId="148D4CC5" w14:textId="01BFDC26" w:rsidR="00074698" w:rsidRPr="007E3E6A" w:rsidRDefault="00074698" w:rsidP="00F5686D">
      <w:pPr>
        <w:widowControl w:val="0"/>
        <w:spacing w:after="0" w:line="240" w:lineRule="auto"/>
        <w:rPr>
          <w:rFonts w:ascii="Arial Nova" w:eastAsia="ArialMT" w:hAnsi="Arial Nova" w:cs="Microsoft Sans Serif"/>
          <w:b/>
          <w:bCs/>
          <w:color w:val="000000" w:themeColor="text1"/>
          <w:sz w:val="40"/>
          <w:szCs w:val="40"/>
          <w:u w:val="single"/>
          <w:lang w:bidi="ar-SA"/>
        </w:rPr>
      </w:pPr>
      <w:r w:rsidRPr="007E3E6A">
        <w:rPr>
          <w:rFonts w:ascii="Arial Nova" w:eastAsia="ArialMT" w:hAnsi="Arial Nova" w:cs="Microsoft Sans Serif"/>
          <w:b/>
          <w:bCs/>
          <w:color w:val="000000" w:themeColor="text1"/>
          <w:sz w:val="40"/>
          <w:szCs w:val="40"/>
          <w:u w:val="single"/>
          <w:lang w:bidi="ar-SA"/>
        </w:rPr>
        <w:lastRenderedPageBreak/>
        <w:t>ICEBREAKERS</w:t>
      </w:r>
    </w:p>
    <w:p w14:paraId="0BC6E647" w14:textId="77777777"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p>
    <w:p w14:paraId="60C1288C" w14:textId="660F802C" w:rsidR="00074698" w:rsidRPr="0019472D" w:rsidRDefault="00074698" w:rsidP="00F5686D">
      <w:pPr>
        <w:widowControl w:val="0"/>
        <w:spacing w:after="0" w:line="240" w:lineRule="auto"/>
        <w:rPr>
          <w:rFonts w:ascii="Arial Nova" w:eastAsia="ArialMT" w:hAnsi="Arial Nova" w:cs="Microsoft Sans Serif"/>
          <w:color w:val="000000" w:themeColor="text1"/>
        </w:rPr>
      </w:pPr>
      <w:r w:rsidRPr="0019472D">
        <w:rPr>
          <w:rFonts w:ascii="Arial Nova" w:eastAsia="ArialMT" w:hAnsi="Arial Nova" w:cs="Microsoft Sans Serif"/>
          <w:color w:val="000000" w:themeColor="text1"/>
          <w:lang w:bidi="ar-SA"/>
        </w:rPr>
        <w:t>An easy way to promote inclusion at PTA meetings is to encourage members to interact with each other. Including an icebreaker at PTA meeting</w:t>
      </w:r>
      <w:r w:rsidR="00567EFA">
        <w:rPr>
          <w:rFonts w:ascii="Arial Nova" w:eastAsia="ArialMT" w:hAnsi="Arial Nova" w:cs="Microsoft Sans Serif"/>
          <w:color w:val="000000" w:themeColor="text1"/>
          <w:lang w:bidi="ar-SA"/>
        </w:rPr>
        <w:t>s</w:t>
      </w:r>
      <w:r w:rsidRPr="0019472D">
        <w:rPr>
          <w:rFonts w:ascii="Arial Nova" w:eastAsia="ArialMT" w:hAnsi="Arial Nova" w:cs="Microsoft Sans Serif"/>
          <w:color w:val="000000" w:themeColor="text1"/>
          <w:lang w:bidi="ar-SA"/>
        </w:rPr>
        <w:t xml:space="preserve"> is a fun way to get people acquainted and to feel included. It’s </w:t>
      </w:r>
      <w:r w:rsidRPr="0019472D">
        <w:rPr>
          <w:rFonts w:ascii="Arial Nova" w:eastAsia="ArialMT" w:hAnsi="Arial Nova" w:cs="Microsoft Sans Serif"/>
          <w:color w:val="000000" w:themeColor="text1"/>
        </w:rPr>
        <w:t xml:space="preserve">a great way to start meetings, encouraging engagement and meaningful introductions before diving into business. </w:t>
      </w:r>
      <w:r w:rsidR="00D73F79">
        <w:rPr>
          <w:rFonts w:ascii="Arial Nova" w:eastAsia="ArialMT" w:hAnsi="Arial Nova" w:cs="Microsoft Sans Serif"/>
          <w:color w:val="000000" w:themeColor="text1"/>
        </w:rPr>
        <w:t xml:space="preserve">To pick an icebreaker, </w:t>
      </w:r>
      <w:r w:rsidR="00C40DD7">
        <w:rPr>
          <w:rFonts w:ascii="Arial Nova" w:eastAsia="ArialMT" w:hAnsi="Arial Nova" w:cs="Microsoft Sans Serif"/>
          <w:color w:val="000000" w:themeColor="text1"/>
        </w:rPr>
        <w:t>ask w</w:t>
      </w:r>
      <w:r w:rsidRPr="0019472D">
        <w:rPr>
          <w:rFonts w:ascii="Arial Nova" w:eastAsia="ArialMT" w:hAnsi="Arial Nova" w:cs="Microsoft Sans Serif"/>
          <w:color w:val="000000" w:themeColor="text1"/>
        </w:rPr>
        <w:t xml:space="preserve">hat </w:t>
      </w:r>
      <w:r w:rsidR="00C40DD7">
        <w:rPr>
          <w:rFonts w:ascii="Arial Nova" w:eastAsia="ArialMT" w:hAnsi="Arial Nova" w:cs="Microsoft Sans Serif"/>
          <w:color w:val="000000" w:themeColor="text1"/>
        </w:rPr>
        <w:t xml:space="preserve">the </w:t>
      </w:r>
      <w:r w:rsidRPr="008F3753">
        <w:rPr>
          <w:rFonts w:ascii="Arial Nova" w:eastAsia="ArialMT" w:hAnsi="Arial Nova" w:cs="Microsoft Sans Serif"/>
          <w:i/>
          <w:iCs/>
          <w:color w:val="000000" w:themeColor="text1"/>
        </w:rPr>
        <w:t>main goal</w:t>
      </w:r>
      <w:r w:rsidRPr="0019472D">
        <w:rPr>
          <w:rFonts w:ascii="Arial Nova" w:eastAsia="ArialMT" w:hAnsi="Arial Nova" w:cs="Microsoft Sans Serif"/>
          <w:color w:val="000000" w:themeColor="text1"/>
        </w:rPr>
        <w:t xml:space="preserve"> </w:t>
      </w:r>
      <w:r w:rsidR="00C40DD7">
        <w:rPr>
          <w:rFonts w:ascii="Arial Nova" w:eastAsia="ArialMT" w:hAnsi="Arial Nova" w:cs="Microsoft Sans Serif"/>
          <w:color w:val="000000" w:themeColor="text1"/>
        </w:rPr>
        <w:t xml:space="preserve">is </w:t>
      </w:r>
      <w:r w:rsidRPr="0019472D">
        <w:rPr>
          <w:rFonts w:ascii="Arial Nova" w:eastAsia="ArialMT" w:hAnsi="Arial Nova" w:cs="Microsoft Sans Serif"/>
          <w:color w:val="000000" w:themeColor="text1"/>
        </w:rPr>
        <w:t xml:space="preserve">with </w:t>
      </w:r>
      <w:r w:rsidR="00C40DD7">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ice breaker</w:t>
      </w:r>
      <w:r w:rsidR="00C40DD7">
        <w:rPr>
          <w:rFonts w:ascii="Arial Nova" w:eastAsia="ArialMT" w:hAnsi="Arial Nova" w:cs="Microsoft Sans Serif"/>
          <w:color w:val="000000" w:themeColor="text1"/>
        </w:rPr>
        <w:t>.</w:t>
      </w:r>
      <w:r w:rsidRPr="0019472D">
        <w:rPr>
          <w:rFonts w:ascii="Arial Nova" w:eastAsia="ArialMT" w:hAnsi="Arial Nova" w:cs="Microsoft Sans Serif"/>
          <w:color w:val="000000" w:themeColor="text1"/>
        </w:rPr>
        <w:t xml:space="preserve"> Determine </w:t>
      </w:r>
      <w:r w:rsidR="00C40DD7">
        <w:rPr>
          <w:rFonts w:ascii="Arial Nova" w:eastAsia="ArialMT" w:hAnsi="Arial Nova" w:cs="Microsoft Sans Serif"/>
          <w:color w:val="000000" w:themeColor="text1"/>
        </w:rPr>
        <w:t xml:space="preserve">if the </w:t>
      </w:r>
      <w:r w:rsidRPr="0019472D">
        <w:rPr>
          <w:rFonts w:ascii="Arial Nova" w:eastAsia="ArialMT" w:hAnsi="Arial Nova" w:cs="Microsoft Sans Serif"/>
          <w:color w:val="000000" w:themeColor="text1"/>
        </w:rPr>
        <w:t xml:space="preserve">goal is to help people get to know each other better, to inspire some fun competition, or to have </w:t>
      </w:r>
      <w:r w:rsidR="00745CEC">
        <w:rPr>
          <w:rFonts w:ascii="Arial Nova" w:eastAsia="ArialMT" w:hAnsi="Arial Nova" w:cs="Microsoft Sans Serif"/>
          <w:color w:val="000000" w:themeColor="text1"/>
        </w:rPr>
        <w:t xml:space="preserve">people learn </w:t>
      </w:r>
      <w:r w:rsidRPr="0019472D">
        <w:rPr>
          <w:rFonts w:ascii="Arial Nova" w:eastAsia="ArialMT" w:hAnsi="Arial Nova" w:cs="Microsoft Sans Serif"/>
          <w:color w:val="000000" w:themeColor="text1"/>
        </w:rPr>
        <w:t xml:space="preserve">something new. </w:t>
      </w:r>
      <w:r w:rsidR="00745CEC">
        <w:rPr>
          <w:rFonts w:ascii="Arial Nova" w:eastAsia="ArialMT" w:hAnsi="Arial Nova" w:cs="Microsoft Sans Serif"/>
          <w:color w:val="000000" w:themeColor="text1"/>
        </w:rPr>
        <w:t xml:space="preserve">Consider how the </w:t>
      </w:r>
      <w:r w:rsidRPr="0019472D">
        <w:rPr>
          <w:rFonts w:ascii="Arial Nova" w:eastAsia="ArialMT" w:hAnsi="Arial Nova" w:cs="Microsoft Sans Serif"/>
          <w:color w:val="000000" w:themeColor="text1"/>
        </w:rPr>
        <w:t xml:space="preserve">ice breaker </w:t>
      </w:r>
      <w:r w:rsidR="00745CEC">
        <w:rPr>
          <w:rFonts w:ascii="Arial Nova" w:eastAsia="ArialMT" w:hAnsi="Arial Nova" w:cs="Microsoft Sans Serif"/>
          <w:color w:val="000000" w:themeColor="text1"/>
        </w:rPr>
        <w:t xml:space="preserve">is </w:t>
      </w:r>
      <w:r w:rsidRPr="008F3753">
        <w:rPr>
          <w:rFonts w:ascii="Arial Nova" w:eastAsia="ArialMT" w:hAnsi="Arial Nova" w:cs="Microsoft Sans Serif"/>
          <w:i/>
          <w:iCs/>
          <w:color w:val="000000" w:themeColor="text1"/>
        </w:rPr>
        <w:t>inclusive</w:t>
      </w:r>
      <w:r w:rsidR="00745CEC">
        <w:rPr>
          <w:rFonts w:ascii="Arial Nova" w:eastAsia="ArialMT" w:hAnsi="Arial Nova" w:cs="Microsoft Sans Serif"/>
          <w:color w:val="000000" w:themeColor="text1"/>
        </w:rPr>
        <w:t>.</w:t>
      </w:r>
      <w:r w:rsidRPr="0019472D">
        <w:rPr>
          <w:rFonts w:ascii="Arial Nova" w:eastAsia="ArialMT" w:hAnsi="Arial Nova" w:cs="Microsoft Sans Serif"/>
          <w:color w:val="000000" w:themeColor="text1"/>
        </w:rPr>
        <w:t xml:space="preserve"> Keep in mind that participants might have different abilities, interests, and beliefs. Make sure it is accessible and does not exclude anyone from actively participating. </w:t>
      </w:r>
      <w:r w:rsidR="008F3753">
        <w:rPr>
          <w:rFonts w:ascii="Arial Nova" w:eastAsia="ArialMT" w:hAnsi="Arial Nova" w:cs="Microsoft Sans Serif"/>
          <w:color w:val="000000" w:themeColor="text1"/>
        </w:rPr>
        <w:t>Think about h</w:t>
      </w:r>
      <w:r w:rsidRPr="0019472D">
        <w:rPr>
          <w:rFonts w:ascii="Arial Nova" w:eastAsia="ArialMT" w:hAnsi="Arial Nova" w:cs="Microsoft Sans Serif"/>
          <w:color w:val="000000" w:themeColor="text1"/>
        </w:rPr>
        <w:t xml:space="preserve">ow </w:t>
      </w:r>
      <w:r w:rsidR="008F3753">
        <w:rPr>
          <w:rFonts w:ascii="Arial Nova" w:eastAsia="ArialMT" w:hAnsi="Arial Nova" w:cs="Microsoft Sans Serif"/>
          <w:color w:val="000000" w:themeColor="text1"/>
        </w:rPr>
        <w:t xml:space="preserve">the </w:t>
      </w:r>
      <w:r w:rsidRPr="0019472D">
        <w:rPr>
          <w:rFonts w:ascii="Arial Nova" w:eastAsia="ArialMT" w:hAnsi="Arial Nova" w:cs="Microsoft Sans Serif"/>
          <w:color w:val="000000" w:themeColor="text1"/>
        </w:rPr>
        <w:t xml:space="preserve">ice breaker </w:t>
      </w:r>
      <w:r w:rsidR="008F3753">
        <w:rPr>
          <w:rFonts w:ascii="Arial Nova" w:eastAsia="ArialMT" w:hAnsi="Arial Nova" w:cs="Microsoft Sans Serif"/>
          <w:color w:val="000000" w:themeColor="text1"/>
        </w:rPr>
        <w:t xml:space="preserve">is </w:t>
      </w:r>
      <w:r w:rsidRPr="008F3753">
        <w:rPr>
          <w:rFonts w:ascii="Arial Nova" w:eastAsia="ArialMT" w:hAnsi="Arial Nova" w:cs="Microsoft Sans Serif"/>
          <w:i/>
          <w:iCs/>
          <w:color w:val="000000" w:themeColor="text1"/>
        </w:rPr>
        <w:t>interactive</w:t>
      </w:r>
      <w:r w:rsidR="008F3753">
        <w:rPr>
          <w:rFonts w:ascii="Arial Nova" w:eastAsia="ArialMT" w:hAnsi="Arial Nova" w:cs="Microsoft Sans Serif"/>
          <w:color w:val="000000" w:themeColor="text1"/>
        </w:rPr>
        <w:t>.</w:t>
      </w:r>
      <w:r w:rsidRPr="0019472D">
        <w:rPr>
          <w:rFonts w:ascii="Arial Nova" w:eastAsia="ArialMT" w:hAnsi="Arial Nova" w:cs="Microsoft Sans Serif"/>
          <w:color w:val="000000" w:themeColor="text1"/>
        </w:rPr>
        <w:t xml:space="preserve"> Ice breakers are a great way to help </w:t>
      </w:r>
      <w:r w:rsidR="008F3753">
        <w:rPr>
          <w:rFonts w:ascii="Arial Nova" w:eastAsia="ArialMT" w:hAnsi="Arial Nova" w:cs="Microsoft Sans Serif"/>
          <w:color w:val="000000" w:themeColor="text1"/>
        </w:rPr>
        <w:t>people</w:t>
      </w:r>
      <w:r w:rsidRPr="0019472D">
        <w:rPr>
          <w:rFonts w:ascii="Arial Nova" w:eastAsia="ArialMT" w:hAnsi="Arial Nova" w:cs="Microsoft Sans Serif"/>
          <w:color w:val="000000" w:themeColor="text1"/>
        </w:rPr>
        <w:t xml:space="preserve"> mingle and step out of their </w:t>
      </w:r>
      <w:r w:rsidR="00071F9F">
        <w:rPr>
          <w:rFonts w:ascii="Arial Nova" w:eastAsia="ArialMT" w:hAnsi="Arial Nova" w:cs="Microsoft Sans Serif"/>
          <w:color w:val="000000" w:themeColor="text1"/>
        </w:rPr>
        <w:t xml:space="preserve">comfort </w:t>
      </w:r>
      <w:r w:rsidRPr="0019472D">
        <w:rPr>
          <w:rFonts w:ascii="Arial Nova" w:eastAsia="ArialMT" w:hAnsi="Arial Nova" w:cs="Microsoft Sans Serif"/>
          <w:color w:val="000000" w:themeColor="text1"/>
        </w:rPr>
        <w:t>zone. Plan an ice breaker that helps participants spark new connections and relationships.</w:t>
      </w:r>
      <w:r w:rsidR="00071F9F">
        <w:rPr>
          <w:rFonts w:ascii="Arial Nova" w:eastAsia="ArialMT" w:hAnsi="Arial Nova" w:cs="Microsoft Sans Serif"/>
          <w:color w:val="000000" w:themeColor="text1"/>
        </w:rPr>
        <w:t xml:space="preserve"> Here are some suggestions:</w:t>
      </w:r>
    </w:p>
    <w:p w14:paraId="6D3D60BE" w14:textId="77777777"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p>
    <w:p w14:paraId="66B549B7" w14:textId="2D53637A"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r w:rsidRPr="0019472D">
        <w:rPr>
          <w:rFonts w:ascii="Arial Nova" w:eastAsia="ArialMT" w:hAnsi="Arial Nova" w:cs="Microsoft Sans Serif"/>
          <w:b/>
          <w:bCs/>
          <w:color w:val="000000" w:themeColor="text1"/>
          <w:lang w:bidi="ar-SA"/>
        </w:rPr>
        <w:t>What Do You Love:</w:t>
      </w:r>
      <w:r w:rsidRPr="0019472D">
        <w:rPr>
          <w:rFonts w:ascii="Arial Nova" w:eastAsia="ArialMT" w:hAnsi="Arial Nova" w:cs="Microsoft Sans Serif"/>
          <w:color w:val="000000" w:themeColor="text1"/>
          <w:lang w:bidi="ar-SA"/>
        </w:rPr>
        <w:t>  Each person states one thing that is non-PTA related that they love. Then others who also love the same thing raise their hands or otherwise gesture. </w:t>
      </w:r>
    </w:p>
    <w:p w14:paraId="53D9D283" w14:textId="77777777"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p>
    <w:p w14:paraId="666DCE0B" w14:textId="1E859F9F"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r w:rsidRPr="0019472D">
        <w:rPr>
          <w:rFonts w:ascii="Arial Nova" w:eastAsia="ArialMT" w:hAnsi="Arial Nova" w:cs="Microsoft Sans Serif"/>
          <w:b/>
          <w:bCs/>
          <w:color w:val="000000" w:themeColor="text1"/>
          <w:lang w:bidi="ar-SA"/>
        </w:rPr>
        <w:t>Culture Club:</w:t>
      </w:r>
      <w:r w:rsidRPr="0019472D">
        <w:rPr>
          <w:rFonts w:ascii="Arial Nova" w:eastAsia="ArialMT" w:hAnsi="Arial Nova" w:cs="Microsoft Sans Serif"/>
          <w:color w:val="000000" w:themeColor="text1"/>
          <w:lang w:bidi="ar-SA"/>
        </w:rPr>
        <w:t xml:space="preserve"> Participants break into small groups and pick three areas of their families’ cultural values from a list </w:t>
      </w:r>
      <w:r w:rsidR="005662C6">
        <w:rPr>
          <w:rFonts w:ascii="Arial Nova" w:eastAsia="ArialMT" w:hAnsi="Arial Nova" w:cs="Microsoft Sans Serif"/>
          <w:color w:val="000000" w:themeColor="text1"/>
          <w:lang w:bidi="ar-SA"/>
        </w:rPr>
        <w:t xml:space="preserve">that </w:t>
      </w:r>
      <w:r w:rsidRPr="0019472D">
        <w:rPr>
          <w:rFonts w:ascii="Arial Nova" w:eastAsia="ArialMT" w:hAnsi="Arial Nova" w:cs="Microsoft Sans Serif"/>
          <w:color w:val="000000" w:themeColor="text1"/>
          <w:lang w:bidi="ar-SA"/>
        </w:rPr>
        <w:t>includ</w:t>
      </w:r>
      <w:r w:rsidR="005662C6">
        <w:rPr>
          <w:rFonts w:ascii="Arial Nova" w:eastAsia="ArialMT" w:hAnsi="Arial Nova" w:cs="Microsoft Sans Serif"/>
          <w:color w:val="000000" w:themeColor="text1"/>
          <w:lang w:bidi="ar-SA"/>
        </w:rPr>
        <w:t xml:space="preserve">es </w:t>
      </w:r>
      <w:r w:rsidRPr="0019472D">
        <w:rPr>
          <w:rFonts w:ascii="Arial Nova" w:eastAsia="ArialMT" w:hAnsi="Arial Nova" w:cs="Microsoft Sans Serif"/>
          <w:color w:val="000000" w:themeColor="text1"/>
          <w:lang w:bidi="ar-SA"/>
        </w:rPr>
        <w:t>traditional food, typical dress, acceptable</w:t>
      </w:r>
      <w:r w:rsidR="005662C6">
        <w:rPr>
          <w:rFonts w:ascii="Arial Nova" w:eastAsia="ArialMT" w:hAnsi="Arial Nova" w:cs="Microsoft Sans Serif"/>
          <w:color w:val="000000" w:themeColor="text1"/>
          <w:lang w:bidi="ar-SA"/>
        </w:rPr>
        <w:t>/unacceptable</w:t>
      </w:r>
      <w:r w:rsidRPr="0019472D">
        <w:rPr>
          <w:rFonts w:ascii="Arial Nova" w:eastAsia="ArialMT" w:hAnsi="Arial Nova" w:cs="Microsoft Sans Serif"/>
          <w:color w:val="000000" w:themeColor="text1"/>
          <w:lang w:bidi="ar-SA"/>
        </w:rPr>
        <w:t xml:space="preserve"> appearance, histor</w:t>
      </w:r>
      <w:r w:rsidR="005662C6">
        <w:rPr>
          <w:rFonts w:ascii="Arial Nova" w:eastAsia="ArialMT" w:hAnsi="Arial Nova" w:cs="Microsoft Sans Serif"/>
          <w:color w:val="000000" w:themeColor="text1"/>
          <w:lang w:bidi="ar-SA"/>
        </w:rPr>
        <w:t>y</w:t>
      </w:r>
      <w:r w:rsidRPr="0019472D">
        <w:rPr>
          <w:rFonts w:ascii="Arial Nova" w:eastAsia="ArialMT" w:hAnsi="Arial Nova" w:cs="Microsoft Sans Serif"/>
          <w:color w:val="000000" w:themeColor="text1"/>
          <w:lang w:bidi="ar-SA"/>
        </w:rPr>
        <w:t>, traditions, holidays</w:t>
      </w:r>
      <w:r w:rsidR="00762705">
        <w:rPr>
          <w:rFonts w:ascii="Arial Nova" w:eastAsia="ArialMT" w:hAnsi="Arial Nova" w:cs="Microsoft Sans Serif"/>
          <w:color w:val="000000" w:themeColor="text1"/>
          <w:lang w:bidi="ar-SA"/>
        </w:rPr>
        <w:t>,</w:t>
      </w:r>
      <w:r w:rsidRPr="0019472D">
        <w:rPr>
          <w:rFonts w:ascii="Arial Nova" w:eastAsia="ArialMT" w:hAnsi="Arial Nova" w:cs="Microsoft Sans Serif"/>
          <w:color w:val="000000" w:themeColor="text1"/>
          <w:lang w:bidi="ar-SA"/>
        </w:rPr>
        <w:t xml:space="preserve"> </w:t>
      </w:r>
      <w:r w:rsidR="00762705">
        <w:rPr>
          <w:rFonts w:ascii="Arial Nova" w:eastAsia="ArialMT" w:hAnsi="Arial Nova" w:cs="Microsoft Sans Serif"/>
          <w:color w:val="000000" w:themeColor="text1"/>
          <w:lang w:bidi="ar-SA"/>
        </w:rPr>
        <w:t xml:space="preserve">and </w:t>
      </w:r>
      <w:r w:rsidRPr="0019472D">
        <w:rPr>
          <w:rFonts w:ascii="Arial Nova" w:eastAsia="ArialMT" w:hAnsi="Arial Nova" w:cs="Microsoft Sans Serif"/>
          <w:color w:val="000000" w:themeColor="text1"/>
          <w:lang w:bidi="ar-SA"/>
        </w:rPr>
        <w:t>a source of pride</w:t>
      </w:r>
      <w:r w:rsidR="00762705">
        <w:rPr>
          <w:rFonts w:ascii="Arial Nova" w:eastAsia="ArialMT" w:hAnsi="Arial Nova" w:cs="Microsoft Sans Serif"/>
          <w:color w:val="000000" w:themeColor="text1"/>
          <w:lang w:bidi="ar-SA"/>
        </w:rPr>
        <w:t xml:space="preserve"> or </w:t>
      </w:r>
      <w:r w:rsidRPr="0019472D">
        <w:rPr>
          <w:rFonts w:ascii="Arial Nova" w:eastAsia="ArialMT" w:hAnsi="Arial Nova" w:cs="Microsoft Sans Serif"/>
          <w:color w:val="000000" w:themeColor="text1"/>
          <w:lang w:bidi="ar-SA"/>
        </w:rPr>
        <w:t xml:space="preserve">taboo topics. Each person shares their answers. </w:t>
      </w:r>
    </w:p>
    <w:p w14:paraId="1D866FC3" w14:textId="77777777"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p>
    <w:p w14:paraId="497A57AB" w14:textId="77777777"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r w:rsidRPr="0019472D">
        <w:rPr>
          <w:rFonts w:ascii="Arial Nova" w:eastAsia="ArialMT" w:hAnsi="Arial Nova" w:cs="Microsoft Sans Serif"/>
          <w:b/>
          <w:bCs/>
          <w:color w:val="000000" w:themeColor="text1"/>
          <w:lang w:bidi="ar-SA"/>
        </w:rPr>
        <w:t>Meet Someone New:</w:t>
      </w:r>
      <w:r w:rsidRPr="0019472D">
        <w:rPr>
          <w:rFonts w:ascii="Arial Nova" w:eastAsia="ArialMT" w:hAnsi="Arial Nova" w:cs="Microsoft Sans Serif"/>
          <w:color w:val="000000" w:themeColor="text1"/>
          <w:lang w:bidi="ar-SA"/>
        </w:rPr>
        <w:t xml:space="preserve">  Each person shares what month they were born and finds someone born the same month that they don’t know well. What’s one other thing they have in common? </w:t>
      </w:r>
    </w:p>
    <w:p w14:paraId="75820E10" w14:textId="77777777"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p>
    <w:p w14:paraId="19627EF1" w14:textId="60E9198E"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r w:rsidRPr="0019472D">
        <w:rPr>
          <w:rFonts w:ascii="Arial Nova" w:eastAsia="ArialMT" w:hAnsi="Arial Nova" w:cs="Microsoft Sans Serif"/>
          <w:b/>
          <w:bCs/>
          <w:color w:val="000000" w:themeColor="text1"/>
          <w:lang w:bidi="ar-SA"/>
        </w:rPr>
        <w:t>Name Tag:</w:t>
      </w:r>
      <w:r w:rsidRPr="0019472D">
        <w:rPr>
          <w:rFonts w:ascii="Arial Nova" w:eastAsia="ArialMT" w:hAnsi="Arial Nova" w:cs="Microsoft Sans Serif"/>
          <w:color w:val="000000" w:themeColor="text1"/>
          <w:lang w:bidi="ar-SA"/>
        </w:rPr>
        <w:t xml:space="preserve">  </w:t>
      </w:r>
      <w:r w:rsidR="00167A4F">
        <w:rPr>
          <w:rFonts w:ascii="Arial Nova" w:eastAsia="ArialMT" w:hAnsi="Arial Nova" w:cs="Microsoft Sans Serif"/>
          <w:color w:val="000000" w:themeColor="text1"/>
          <w:lang w:bidi="ar-SA"/>
        </w:rPr>
        <w:t xml:space="preserve">Use this </w:t>
      </w:r>
      <w:r w:rsidRPr="0019472D">
        <w:rPr>
          <w:rFonts w:ascii="Arial Nova" w:eastAsia="ArialMT" w:hAnsi="Arial Nova" w:cs="Microsoft Sans Serif"/>
          <w:color w:val="000000" w:themeColor="text1"/>
          <w:lang w:bidi="ar-SA"/>
        </w:rPr>
        <w:t xml:space="preserve">as an initial get-acquainted exercise. As each participant enters the meeting room, they can sign their name as usual, but </w:t>
      </w:r>
      <w:r w:rsidR="00B44531">
        <w:rPr>
          <w:rFonts w:ascii="Arial Nova" w:eastAsia="ArialMT" w:hAnsi="Arial Nova" w:cs="Microsoft Sans Serif"/>
          <w:color w:val="000000" w:themeColor="text1"/>
          <w:lang w:bidi="ar-SA"/>
        </w:rPr>
        <w:t xml:space="preserve">then give them </w:t>
      </w:r>
      <w:r w:rsidRPr="0019472D">
        <w:rPr>
          <w:rFonts w:ascii="Arial Nova" w:eastAsia="ArialMT" w:hAnsi="Arial Nova" w:cs="Microsoft Sans Serif"/>
          <w:color w:val="000000" w:themeColor="text1"/>
          <w:lang w:bidi="ar-SA"/>
        </w:rPr>
        <w:t xml:space="preserve">a different person’s name tag. They should seek one another out and introduce themselves to other participants. </w:t>
      </w:r>
    </w:p>
    <w:p w14:paraId="72AC923A" w14:textId="77777777"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p>
    <w:p w14:paraId="6172C17D" w14:textId="03ADE5DA"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r w:rsidRPr="0019472D">
        <w:rPr>
          <w:rFonts w:ascii="Arial Nova" w:eastAsia="ArialMT" w:hAnsi="Arial Nova" w:cs="Microsoft Sans Serif"/>
          <w:b/>
          <w:bCs/>
          <w:color w:val="000000" w:themeColor="text1"/>
          <w:lang w:bidi="ar-SA"/>
        </w:rPr>
        <w:t>Name Game:</w:t>
      </w:r>
      <w:r w:rsidRPr="0019472D">
        <w:rPr>
          <w:rFonts w:ascii="Arial Nova" w:eastAsia="ArialMT" w:hAnsi="Arial Nova" w:cs="Microsoft Sans Serif"/>
          <w:color w:val="000000" w:themeColor="text1"/>
          <w:lang w:bidi="ar-SA"/>
        </w:rPr>
        <w:t xml:space="preserve">  Everyone’s name carries history, fun anecdotes, or familial values. Ask each attendee to introduce themselves </w:t>
      </w:r>
      <w:r w:rsidR="00B44531">
        <w:rPr>
          <w:rFonts w:ascii="Arial Nova" w:eastAsia="ArialMT" w:hAnsi="Arial Nova" w:cs="Microsoft Sans Serif"/>
          <w:color w:val="000000" w:themeColor="text1"/>
          <w:lang w:bidi="ar-SA"/>
        </w:rPr>
        <w:t xml:space="preserve">and </w:t>
      </w:r>
      <w:r w:rsidRPr="0019472D">
        <w:rPr>
          <w:rFonts w:ascii="Arial Nova" w:eastAsia="ArialMT" w:hAnsi="Arial Nova" w:cs="Microsoft Sans Serif"/>
          <w:color w:val="000000" w:themeColor="text1"/>
          <w:lang w:bidi="ar-SA"/>
        </w:rPr>
        <w:t xml:space="preserve">then talk about how they got their name or the history behind it. Perhaps they are named after someone specific or maybe their last name means something in an ancestral language. </w:t>
      </w:r>
    </w:p>
    <w:p w14:paraId="0A75D385" w14:textId="77777777"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p>
    <w:p w14:paraId="65405980" w14:textId="6C1F995A"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r w:rsidRPr="0019472D">
        <w:rPr>
          <w:rFonts w:ascii="Arial Nova" w:eastAsia="ArialMT" w:hAnsi="Arial Nova" w:cs="Microsoft Sans Serif"/>
          <w:b/>
          <w:bCs/>
          <w:color w:val="000000" w:themeColor="text1"/>
          <w:lang w:bidi="ar-SA"/>
        </w:rPr>
        <w:t>Just By Looking at Me: </w:t>
      </w:r>
      <w:r w:rsidRPr="0019472D">
        <w:rPr>
          <w:rFonts w:ascii="Arial Nova" w:eastAsia="ArialMT" w:hAnsi="Arial Nova" w:cs="Microsoft Sans Serif"/>
          <w:color w:val="000000" w:themeColor="text1"/>
          <w:lang w:bidi="ar-SA"/>
        </w:rPr>
        <w:t xml:space="preserve"> This activity allows participants to disclose some personal information that others may not know. The goal is to demonstrate that there is much more to a person than meets the eye. Form a circle with chairs if able. Pass around the following script on paper: “My name is ___ and I am from ___. One thing you cannot tell just by looking at me is ___.”  Demonstrate the prompt </w:t>
      </w:r>
      <w:r w:rsidR="001710DD">
        <w:rPr>
          <w:rFonts w:ascii="Arial Nova" w:eastAsia="ArialMT" w:hAnsi="Arial Nova" w:cs="Microsoft Sans Serif"/>
          <w:color w:val="000000" w:themeColor="text1"/>
          <w:lang w:bidi="ar-SA"/>
        </w:rPr>
        <w:t xml:space="preserve">first by </w:t>
      </w:r>
      <w:r w:rsidRPr="0019472D">
        <w:rPr>
          <w:rFonts w:ascii="Arial Nova" w:eastAsia="ArialMT" w:hAnsi="Arial Nova" w:cs="Microsoft Sans Serif"/>
          <w:color w:val="000000" w:themeColor="text1"/>
          <w:lang w:bidi="ar-SA"/>
        </w:rPr>
        <w:t>model</w:t>
      </w:r>
      <w:r w:rsidR="001710DD">
        <w:rPr>
          <w:rFonts w:ascii="Arial Nova" w:eastAsia="ArialMT" w:hAnsi="Arial Nova" w:cs="Microsoft Sans Serif"/>
          <w:color w:val="000000" w:themeColor="text1"/>
          <w:lang w:bidi="ar-SA"/>
        </w:rPr>
        <w:t>ing</w:t>
      </w:r>
      <w:r w:rsidRPr="0019472D">
        <w:rPr>
          <w:rFonts w:ascii="Arial Nova" w:eastAsia="ArialMT" w:hAnsi="Arial Nova" w:cs="Microsoft Sans Serif"/>
          <w:color w:val="000000" w:themeColor="text1"/>
          <w:lang w:bidi="ar-SA"/>
        </w:rPr>
        <w:t xml:space="preserve"> the exercise. Ask participants to take turns reading the above statement after filling in the blanks about themselves. </w:t>
      </w:r>
    </w:p>
    <w:p w14:paraId="70B66893" w14:textId="77777777"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p>
    <w:p w14:paraId="20D6D0E1" w14:textId="79B9CA74" w:rsidR="00074698" w:rsidRPr="0019472D" w:rsidRDefault="00074698" w:rsidP="00F5686D">
      <w:pPr>
        <w:widowControl w:val="0"/>
        <w:spacing w:after="0" w:line="240" w:lineRule="auto"/>
        <w:rPr>
          <w:rFonts w:ascii="Arial Nova" w:eastAsia="ArialMT" w:hAnsi="Arial Nova" w:cs="Microsoft Sans Serif"/>
          <w:color w:val="000000" w:themeColor="text1"/>
        </w:rPr>
      </w:pPr>
      <w:r w:rsidRPr="0019472D">
        <w:rPr>
          <w:rFonts w:ascii="Arial Nova" w:eastAsia="ArialMT" w:hAnsi="Arial Nova" w:cs="Microsoft Sans Serif"/>
          <w:b/>
          <w:bCs/>
          <w:color w:val="000000" w:themeColor="text1"/>
        </w:rPr>
        <w:t xml:space="preserve">Trivia Game </w:t>
      </w:r>
      <w:r w:rsidRPr="0019472D">
        <w:rPr>
          <w:rFonts w:ascii="Arial Nova" w:eastAsia="ArialMT" w:hAnsi="Arial Nova" w:cs="Microsoft Sans Serif"/>
          <w:color w:val="000000" w:themeColor="text1"/>
        </w:rPr>
        <w:t xml:space="preserve">is a way to spark fun competition between participants while also providing an opportunity to learn something new. Create a list of 15-20 interesting and fun facts related to </w:t>
      </w:r>
      <w:r w:rsidR="006F30A7">
        <w:rPr>
          <w:rFonts w:ascii="Arial Nova" w:eastAsia="ArialMT" w:hAnsi="Arial Nova" w:cs="Microsoft Sans Serif"/>
          <w:color w:val="000000" w:themeColor="text1"/>
        </w:rPr>
        <w:t>a</w:t>
      </w:r>
      <w:r w:rsidRPr="0019472D">
        <w:rPr>
          <w:rFonts w:ascii="Arial Nova" w:eastAsia="ArialMT" w:hAnsi="Arial Nova" w:cs="Microsoft Sans Serif"/>
          <w:color w:val="000000" w:themeColor="text1"/>
        </w:rPr>
        <w:t xml:space="preserve"> theme. Choose the format to host your trivia game</w:t>
      </w:r>
      <w:r w:rsidR="00FB7D55">
        <w:rPr>
          <w:rFonts w:ascii="Arial Nova" w:eastAsia="ArialMT" w:hAnsi="Arial Nova" w:cs="Microsoft Sans Serif"/>
          <w:color w:val="000000" w:themeColor="text1"/>
        </w:rPr>
        <w:t xml:space="preserve"> such as </w:t>
      </w:r>
      <w:r w:rsidRPr="0019472D">
        <w:rPr>
          <w:rFonts w:ascii="Arial Nova" w:eastAsia="ArialMT" w:hAnsi="Arial Nova" w:cs="Microsoft Sans Serif"/>
          <w:color w:val="000000" w:themeColor="text1"/>
        </w:rPr>
        <w:t xml:space="preserve">an online trivia platform for a gameshow effect or take a more traditional approach </w:t>
      </w:r>
      <w:r w:rsidR="00FB7D55">
        <w:rPr>
          <w:rFonts w:ascii="Arial Nova" w:eastAsia="ArialMT" w:hAnsi="Arial Nova" w:cs="Microsoft Sans Serif"/>
          <w:color w:val="000000" w:themeColor="text1"/>
        </w:rPr>
        <w:t xml:space="preserve">by </w:t>
      </w:r>
      <w:r w:rsidRPr="0019472D">
        <w:rPr>
          <w:rFonts w:ascii="Arial Nova" w:eastAsia="ArialMT" w:hAnsi="Arial Nova" w:cs="Microsoft Sans Serif"/>
          <w:color w:val="000000" w:themeColor="text1"/>
        </w:rPr>
        <w:t xml:space="preserve">using paper or whiteboards. Both options could work in a virtual or in-person setting. </w:t>
      </w:r>
    </w:p>
    <w:p w14:paraId="6C181CC8" w14:textId="77777777" w:rsidR="00074698" w:rsidRPr="0019472D" w:rsidRDefault="00074698" w:rsidP="00F5686D">
      <w:pPr>
        <w:widowControl w:val="0"/>
        <w:spacing w:after="0" w:line="240" w:lineRule="auto"/>
        <w:rPr>
          <w:rFonts w:ascii="Arial Nova" w:eastAsia="ArialMT" w:hAnsi="Arial Nova" w:cs="Microsoft Sans Serif"/>
          <w:color w:val="000000" w:themeColor="text1"/>
        </w:rPr>
      </w:pPr>
    </w:p>
    <w:p w14:paraId="70F0EC51" w14:textId="77777777" w:rsidR="00533403" w:rsidRDefault="00074698" w:rsidP="00F5686D">
      <w:pPr>
        <w:widowControl w:val="0"/>
        <w:spacing w:after="0" w:line="240" w:lineRule="auto"/>
        <w:rPr>
          <w:rFonts w:ascii="Arial Nova" w:eastAsia="ArialMT" w:hAnsi="Arial Nova" w:cs="Microsoft Sans Serif"/>
          <w:color w:val="000000" w:themeColor="text1"/>
        </w:rPr>
      </w:pPr>
      <w:r w:rsidRPr="0019472D">
        <w:rPr>
          <w:rFonts w:ascii="Arial Nova" w:eastAsia="ArialMT" w:hAnsi="Arial Nova" w:cs="Microsoft Sans Serif"/>
          <w:b/>
          <w:bCs/>
          <w:color w:val="000000" w:themeColor="text1"/>
        </w:rPr>
        <w:t>Guess Who</w:t>
      </w:r>
      <w:r w:rsidRPr="0019472D">
        <w:rPr>
          <w:rFonts w:ascii="Arial Nova" w:eastAsia="ArialMT" w:hAnsi="Arial Nova" w:cs="Microsoft Sans Serif"/>
          <w:color w:val="000000" w:themeColor="text1"/>
        </w:rPr>
        <w:t xml:space="preserve"> helps </w:t>
      </w:r>
      <w:r w:rsidR="00366A7B">
        <w:rPr>
          <w:rFonts w:ascii="Arial Nova" w:eastAsia="ArialMT" w:hAnsi="Arial Nova" w:cs="Microsoft Sans Serif"/>
          <w:color w:val="000000" w:themeColor="text1"/>
        </w:rPr>
        <w:t xml:space="preserve">to </w:t>
      </w:r>
      <w:r w:rsidRPr="0019472D">
        <w:rPr>
          <w:rFonts w:ascii="Arial Nova" w:eastAsia="ArialMT" w:hAnsi="Arial Nova" w:cs="Microsoft Sans Serif"/>
          <w:color w:val="000000" w:themeColor="text1"/>
        </w:rPr>
        <w:t xml:space="preserve">get to know people in the room through interesting facts without having participants introduce themselves. Have each participant write one or two facts about themselves, either on a piece of paper or have them submit anonymously via email or a google form prior to the meeting. </w:t>
      </w:r>
      <w:r w:rsidR="00BC1B4D">
        <w:rPr>
          <w:rFonts w:ascii="Arial Nova" w:eastAsia="ArialMT" w:hAnsi="Arial Nova" w:cs="Microsoft Sans Serif"/>
          <w:color w:val="000000" w:themeColor="text1"/>
        </w:rPr>
        <w:t xml:space="preserve">Someone </w:t>
      </w:r>
      <w:r w:rsidR="00366A7B">
        <w:rPr>
          <w:rFonts w:ascii="Arial Nova" w:eastAsia="ArialMT" w:hAnsi="Arial Nova" w:cs="Microsoft Sans Serif"/>
          <w:color w:val="000000" w:themeColor="text1"/>
        </w:rPr>
        <w:t xml:space="preserve">reads the </w:t>
      </w:r>
      <w:r w:rsidR="00BC1B4D">
        <w:rPr>
          <w:rFonts w:ascii="Arial Nova" w:eastAsia="ArialMT" w:hAnsi="Arial Nova" w:cs="Microsoft Sans Serif"/>
          <w:color w:val="000000" w:themeColor="text1"/>
        </w:rPr>
        <w:t xml:space="preserve">first </w:t>
      </w:r>
      <w:r w:rsidR="00366A7B">
        <w:rPr>
          <w:rFonts w:ascii="Arial Nova" w:eastAsia="ArialMT" w:hAnsi="Arial Nova" w:cs="Microsoft Sans Serif"/>
          <w:color w:val="000000" w:themeColor="text1"/>
        </w:rPr>
        <w:t>fact and the</w:t>
      </w:r>
      <w:r w:rsidR="00BC1B4D">
        <w:rPr>
          <w:rFonts w:ascii="Arial Nova" w:eastAsia="ArialMT" w:hAnsi="Arial Nova" w:cs="Microsoft Sans Serif"/>
          <w:color w:val="000000" w:themeColor="text1"/>
        </w:rPr>
        <w:t>n</w:t>
      </w:r>
      <w:r w:rsidR="00366A7B">
        <w:rPr>
          <w:rFonts w:ascii="Arial Nova" w:eastAsia="ArialMT" w:hAnsi="Arial Nova" w:cs="Microsoft Sans Serif"/>
          <w:color w:val="000000" w:themeColor="text1"/>
        </w:rPr>
        <w:t xml:space="preserve"> </w:t>
      </w:r>
      <w:r w:rsidR="00366A7B" w:rsidRPr="0019472D">
        <w:rPr>
          <w:rFonts w:ascii="Arial Nova" w:eastAsia="ArialMT" w:hAnsi="Arial Nova" w:cs="Microsoft Sans Serif"/>
          <w:color w:val="000000" w:themeColor="text1"/>
        </w:rPr>
        <w:t xml:space="preserve">participants guess whose interesting fact is being read aloud. </w:t>
      </w:r>
      <w:r w:rsidRPr="0019472D">
        <w:rPr>
          <w:rFonts w:ascii="Arial Nova" w:eastAsia="ArialMT" w:hAnsi="Arial Nova" w:cs="Microsoft Sans Serif"/>
          <w:color w:val="000000" w:themeColor="text1"/>
        </w:rPr>
        <w:t xml:space="preserve">Once the correct person is identified, they can elaborate on their fact and then read the next one. Repeat process until all facts </w:t>
      </w:r>
      <w:r w:rsidR="00533403">
        <w:rPr>
          <w:rFonts w:ascii="Arial Nova" w:eastAsia="ArialMT" w:hAnsi="Arial Nova" w:cs="Microsoft Sans Serif"/>
          <w:color w:val="000000" w:themeColor="text1"/>
        </w:rPr>
        <w:t xml:space="preserve">are </w:t>
      </w:r>
      <w:r w:rsidRPr="0019472D">
        <w:rPr>
          <w:rFonts w:ascii="Arial Nova" w:eastAsia="ArialMT" w:hAnsi="Arial Nova" w:cs="Microsoft Sans Serif"/>
          <w:color w:val="000000" w:themeColor="text1"/>
        </w:rPr>
        <w:t>read.</w:t>
      </w:r>
    </w:p>
    <w:p w14:paraId="49F5A23D" w14:textId="77777777" w:rsidR="00533403" w:rsidRDefault="00533403" w:rsidP="00F5686D">
      <w:pPr>
        <w:widowControl w:val="0"/>
        <w:spacing w:after="0" w:line="240" w:lineRule="auto"/>
        <w:rPr>
          <w:rFonts w:ascii="Arial Nova" w:eastAsia="ArialMT" w:hAnsi="Arial Nova" w:cs="Microsoft Sans Serif"/>
          <w:color w:val="000000" w:themeColor="text1"/>
        </w:rPr>
      </w:pPr>
    </w:p>
    <w:p w14:paraId="741504B6" w14:textId="6F5DED34" w:rsidR="00074698" w:rsidRPr="0019472D" w:rsidRDefault="00074698" w:rsidP="00F5686D">
      <w:pPr>
        <w:widowControl w:val="0"/>
        <w:spacing w:after="0" w:line="240" w:lineRule="auto"/>
        <w:rPr>
          <w:rFonts w:ascii="Arial Nova" w:eastAsia="ArialMT" w:hAnsi="Arial Nova" w:cs="Microsoft Sans Serif"/>
          <w:color w:val="000000" w:themeColor="text1"/>
          <w:lang w:bidi="ar-SA"/>
        </w:rPr>
      </w:pPr>
    </w:p>
    <w:p w14:paraId="5F135FAE" w14:textId="7FB19149" w:rsidR="00F76A44" w:rsidRDefault="00F76A44" w:rsidP="00F5686D">
      <w:pPr>
        <w:widowControl w:val="0"/>
        <w:spacing w:after="0" w:line="240" w:lineRule="auto"/>
        <w:rPr>
          <w:rFonts w:ascii="Arial Nova" w:eastAsia="ArialMT" w:hAnsi="Arial Nova" w:cs="Microsoft Sans Serif"/>
          <w:b/>
          <w:bCs/>
          <w:color w:val="000000" w:themeColor="text1"/>
          <w:sz w:val="40"/>
          <w:szCs w:val="40"/>
          <w:u w:val="single"/>
          <w:lang w:bidi="ar-SA"/>
        </w:rPr>
      </w:pPr>
      <w:bookmarkStart w:id="99" w:name="deiresources"/>
      <w:bookmarkEnd w:id="99"/>
    </w:p>
    <w:p w14:paraId="6562B539" w14:textId="5743CCC4" w:rsidR="00074698" w:rsidRPr="00533403" w:rsidRDefault="00074698" w:rsidP="00F5686D">
      <w:pPr>
        <w:widowControl w:val="0"/>
        <w:spacing w:after="0" w:line="240" w:lineRule="auto"/>
        <w:rPr>
          <w:rFonts w:ascii="Arial Nova" w:eastAsia="ArialMT" w:hAnsi="Arial Nova" w:cs="Microsoft Sans Serif"/>
          <w:b/>
          <w:bCs/>
          <w:color w:val="000000" w:themeColor="text1"/>
          <w:sz w:val="40"/>
          <w:szCs w:val="40"/>
          <w:u w:val="single"/>
          <w:lang w:bidi="ar-SA"/>
        </w:rPr>
      </w:pPr>
      <w:r w:rsidRPr="00533403">
        <w:rPr>
          <w:rFonts w:ascii="Arial Nova" w:eastAsia="ArialMT" w:hAnsi="Arial Nova" w:cs="Microsoft Sans Serif"/>
          <w:b/>
          <w:bCs/>
          <w:color w:val="000000" w:themeColor="text1"/>
          <w:sz w:val="40"/>
          <w:szCs w:val="40"/>
          <w:u w:val="single"/>
          <w:lang w:bidi="ar-SA"/>
        </w:rPr>
        <w:lastRenderedPageBreak/>
        <w:t>DEI RESOURCES</w:t>
      </w:r>
    </w:p>
    <w:p w14:paraId="16CF3655" w14:textId="77777777" w:rsidR="00074698" w:rsidRPr="0019472D" w:rsidRDefault="00074698" w:rsidP="00F5686D">
      <w:pPr>
        <w:widowControl w:val="0"/>
        <w:spacing w:after="0" w:line="240" w:lineRule="auto"/>
        <w:rPr>
          <w:rFonts w:ascii="Arial Nova" w:hAnsi="Arial Nova"/>
          <w:color w:val="000000" w:themeColor="text1"/>
        </w:rPr>
      </w:pPr>
    </w:p>
    <w:p w14:paraId="26642090" w14:textId="77777777" w:rsidR="00074698" w:rsidRPr="0019472D" w:rsidRDefault="00074698"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 xml:space="preserve">The world of Diversity, Equity, and Inclusion is vast and ever-changing. National PTA has excellent materials and resources for your use. Find these resources and more at </w:t>
      </w:r>
      <w:hyperlink r:id="rId163" w:history="1">
        <w:r w:rsidRPr="0019472D">
          <w:rPr>
            <w:rStyle w:val="Hyperlink"/>
            <w:rFonts w:ascii="Arial Nova" w:hAnsi="Arial Nova"/>
            <w:color w:val="000000" w:themeColor="text1"/>
          </w:rPr>
          <w:t>PTA.org/home/run-your-pta/Diversity-Equity-Inclusion</w:t>
        </w:r>
      </w:hyperlink>
      <w:r w:rsidRPr="0019472D">
        <w:rPr>
          <w:rFonts w:ascii="Arial Nova" w:hAnsi="Arial Nova"/>
          <w:color w:val="000000" w:themeColor="text1"/>
        </w:rPr>
        <w:t xml:space="preserve"> where all documents are also available in Spanish.</w:t>
      </w:r>
    </w:p>
    <w:p w14:paraId="6A420B4D" w14:textId="77777777" w:rsidR="00074698" w:rsidRPr="0019472D" w:rsidRDefault="00074698" w:rsidP="00F5686D">
      <w:pPr>
        <w:widowControl w:val="0"/>
        <w:spacing w:after="0" w:line="240" w:lineRule="auto"/>
        <w:rPr>
          <w:rFonts w:ascii="Arial Nova" w:hAnsi="Arial Nova"/>
          <w:color w:val="000000" w:themeColor="text1"/>
        </w:rPr>
      </w:pPr>
    </w:p>
    <w:p w14:paraId="23C6FE09" w14:textId="77777777" w:rsidR="007839BE" w:rsidRDefault="00074698"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 xml:space="preserve">Commitment to DEI: </w:t>
      </w:r>
    </w:p>
    <w:p w14:paraId="7BC9BCA5" w14:textId="4DFDFC5B" w:rsidR="00074698" w:rsidRPr="0019472D" w:rsidRDefault="00074698" w:rsidP="00F5686D">
      <w:pPr>
        <w:widowControl w:val="0"/>
        <w:spacing w:after="0" w:line="240" w:lineRule="auto"/>
        <w:rPr>
          <w:rStyle w:val="Hyperlink"/>
          <w:rFonts w:ascii="Arial Nova" w:hAnsi="Arial Nova"/>
          <w:color w:val="000000" w:themeColor="text1"/>
        </w:rPr>
      </w:pPr>
      <w:r w:rsidRPr="0019472D">
        <w:rPr>
          <w:rStyle w:val="Hyperlink"/>
          <w:rFonts w:ascii="Arial Nova" w:eastAsia="ArialMT" w:hAnsi="Arial Nova" w:cs="Microsoft Sans Serif"/>
          <w:color w:val="000000" w:themeColor="text1"/>
          <w:lang w:bidi="ar-SA"/>
        </w:rPr>
        <w:t>PTA.org/docs/default-source/default-document-library/dei-brief-final-072720.pdf</w:t>
      </w:r>
    </w:p>
    <w:p w14:paraId="055712AA" w14:textId="77777777" w:rsidR="00074698" w:rsidRPr="0019472D" w:rsidRDefault="00074698" w:rsidP="00F5686D">
      <w:pPr>
        <w:widowControl w:val="0"/>
        <w:spacing w:after="0" w:line="240" w:lineRule="auto"/>
        <w:rPr>
          <w:rStyle w:val="Hyperlink"/>
          <w:rFonts w:ascii="Arial Nova" w:eastAsia="ArialMT" w:hAnsi="Arial Nova" w:cs="Microsoft Sans Serif"/>
          <w:color w:val="000000" w:themeColor="text1"/>
          <w:lang w:bidi="ar-SA"/>
        </w:rPr>
      </w:pPr>
    </w:p>
    <w:p w14:paraId="7873AC97" w14:textId="77777777" w:rsidR="00074698" w:rsidRPr="007839BE" w:rsidRDefault="00074698" w:rsidP="00F5686D">
      <w:pPr>
        <w:widowControl w:val="0"/>
        <w:spacing w:after="0" w:line="240" w:lineRule="auto"/>
        <w:rPr>
          <w:rStyle w:val="Hyperlink"/>
          <w:rFonts w:ascii="Arial Nova" w:eastAsia="ArialMT" w:hAnsi="Arial Nova" w:cs="Microsoft Sans Serif"/>
          <w:color w:val="000000" w:themeColor="text1"/>
          <w:u w:val="none"/>
          <w:lang w:bidi="ar-SA"/>
        </w:rPr>
      </w:pPr>
      <w:r w:rsidRPr="007839BE">
        <w:rPr>
          <w:rStyle w:val="Hyperlink"/>
          <w:rFonts w:ascii="Arial Nova" w:eastAsia="ArialMT" w:hAnsi="Arial Nova" w:cs="Microsoft Sans Serif"/>
          <w:color w:val="000000" w:themeColor="text1"/>
          <w:u w:val="none"/>
          <w:lang w:bidi="ar-SA"/>
        </w:rPr>
        <w:t xml:space="preserve">Local Leader DEI Guidance: </w:t>
      </w:r>
    </w:p>
    <w:p w14:paraId="08B11CD6" w14:textId="77777777" w:rsidR="00074698" w:rsidRPr="0019472D" w:rsidRDefault="00ED59A1" w:rsidP="00F5686D">
      <w:pPr>
        <w:widowControl w:val="0"/>
        <w:spacing w:after="0" w:line="240" w:lineRule="auto"/>
        <w:rPr>
          <w:rFonts w:ascii="Arial Nova" w:eastAsia="ArialMT" w:hAnsi="Arial Nova" w:cs="Microsoft Sans Serif"/>
          <w:color w:val="000000" w:themeColor="text1"/>
          <w:lang w:bidi="ar-SA"/>
        </w:rPr>
      </w:pPr>
      <w:hyperlink r:id="rId164" w:history="1">
        <w:r w:rsidR="00074698" w:rsidRPr="0019472D">
          <w:rPr>
            <w:rStyle w:val="Hyperlink"/>
            <w:rFonts w:ascii="Arial Nova" w:eastAsia="ArialMT" w:hAnsi="Arial Nova" w:cs="Microsoft Sans Serif"/>
            <w:color w:val="000000" w:themeColor="text1"/>
            <w:lang w:bidi="ar-SA"/>
          </w:rPr>
          <w:t>PTA.org/docs/default-source/files/runyourpta/2020/diversity/dei-guide-for-pta-local-leaders.pdf</w:t>
        </w:r>
      </w:hyperlink>
    </w:p>
    <w:p w14:paraId="0DABFA83" w14:textId="77777777" w:rsidR="00074698" w:rsidRPr="0019472D" w:rsidRDefault="00074698" w:rsidP="00F5686D">
      <w:pPr>
        <w:widowControl w:val="0"/>
        <w:spacing w:after="0" w:line="240" w:lineRule="auto"/>
        <w:rPr>
          <w:rStyle w:val="Hyperlink"/>
          <w:rFonts w:ascii="Arial Nova" w:eastAsia="ArialMT" w:hAnsi="Arial Nova" w:cs="Microsoft Sans Serif"/>
          <w:color w:val="000000" w:themeColor="text1"/>
          <w:lang w:bidi="ar-SA"/>
        </w:rPr>
      </w:pPr>
    </w:p>
    <w:p w14:paraId="19B632FB" w14:textId="77777777" w:rsidR="00074698" w:rsidRPr="007F1832" w:rsidRDefault="00074698" w:rsidP="00F5686D">
      <w:pPr>
        <w:widowControl w:val="0"/>
        <w:spacing w:after="0" w:line="240" w:lineRule="auto"/>
        <w:rPr>
          <w:rStyle w:val="Hyperlink"/>
          <w:rFonts w:ascii="Arial Nova" w:eastAsia="ArialMT" w:hAnsi="Arial Nova" w:cs="Microsoft Sans Serif"/>
          <w:color w:val="000000" w:themeColor="text1"/>
          <w:u w:val="none"/>
          <w:lang w:bidi="ar-SA"/>
        </w:rPr>
      </w:pPr>
      <w:r w:rsidRPr="007F1832">
        <w:rPr>
          <w:rStyle w:val="Hyperlink"/>
          <w:rFonts w:ascii="Arial Nova" w:eastAsia="ArialMT" w:hAnsi="Arial Nova" w:cs="Microsoft Sans Serif"/>
          <w:color w:val="000000" w:themeColor="text1"/>
          <w:u w:val="none"/>
          <w:lang w:bidi="ar-SA"/>
        </w:rPr>
        <w:t xml:space="preserve">How to Welcome Diverse Perspectives Into Your PTA: </w:t>
      </w:r>
    </w:p>
    <w:p w14:paraId="7DCE9448" w14:textId="77777777" w:rsidR="00074698" w:rsidRPr="0019472D" w:rsidRDefault="00ED59A1" w:rsidP="00F5686D">
      <w:pPr>
        <w:widowControl w:val="0"/>
        <w:spacing w:after="0" w:line="240" w:lineRule="auto"/>
        <w:rPr>
          <w:rStyle w:val="Hyperlink"/>
          <w:rFonts w:ascii="Arial Nova" w:eastAsia="ArialMT" w:hAnsi="Arial Nova" w:cs="Microsoft Sans Serif"/>
          <w:color w:val="000000" w:themeColor="text1"/>
          <w:lang w:bidi="ar-SA"/>
        </w:rPr>
      </w:pPr>
      <w:hyperlink r:id="rId165" w:history="1">
        <w:r w:rsidR="00074698" w:rsidRPr="0019472D">
          <w:rPr>
            <w:rStyle w:val="Hyperlink"/>
            <w:rFonts w:ascii="Arial Nova" w:eastAsia="ArialMT" w:hAnsi="Arial Nova" w:cs="Microsoft Sans Serif"/>
            <w:color w:val="000000" w:themeColor="text1"/>
            <w:lang w:bidi="ar-SA"/>
          </w:rPr>
          <w:t>PTA.org/docs/default-source/default-document-library/diversity-outreach-2-pager_v3.pdf</w:t>
        </w:r>
      </w:hyperlink>
      <w:r w:rsidR="00074698" w:rsidRPr="0019472D">
        <w:rPr>
          <w:rStyle w:val="Hyperlink"/>
          <w:rFonts w:ascii="Arial Nova" w:eastAsia="ArialMT" w:hAnsi="Arial Nova" w:cs="Microsoft Sans Serif"/>
          <w:color w:val="000000" w:themeColor="text1"/>
          <w:lang w:bidi="ar-SA"/>
        </w:rPr>
        <w:t xml:space="preserve"> </w:t>
      </w:r>
    </w:p>
    <w:p w14:paraId="791B8AD5" w14:textId="77777777" w:rsidR="00074698" w:rsidRPr="0019472D" w:rsidRDefault="00074698" w:rsidP="00F5686D">
      <w:pPr>
        <w:widowControl w:val="0"/>
        <w:spacing w:after="0" w:line="240" w:lineRule="auto"/>
        <w:rPr>
          <w:rStyle w:val="Hyperlink"/>
          <w:rFonts w:ascii="Arial Nova" w:eastAsia="ArialMT" w:hAnsi="Arial Nova" w:cs="Microsoft Sans Serif"/>
          <w:color w:val="000000" w:themeColor="text1"/>
          <w:lang w:bidi="ar-SA"/>
        </w:rPr>
      </w:pPr>
    </w:p>
    <w:p w14:paraId="30AA172C" w14:textId="5D4164CA" w:rsidR="00074698" w:rsidRPr="007F1832" w:rsidRDefault="00074698" w:rsidP="00F5686D">
      <w:pPr>
        <w:widowControl w:val="0"/>
        <w:spacing w:after="0" w:line="240" w:lineRule="auto"/>
        <w:rPr>
          <w:rStyle w:val="Hyperlink"/>
          <w:rFonts w:ascii="Arial Nova" w:eastAsia="ArialMT" w:hAnsi="Arial Nova" w:cs="Microsoft Sans Serif"/>
          <w:color w:val="000000" w:themeColor="text1"/>
          <w:u w:val="none"/>
          <w:lang w:bidi="ar-SA"/>
        </w:rPr>
      </w:pPr>
      <w:r w:rsidRPr="007F1832">
        <w:rPr>
          <w:rStyle w:val="Hyperlink"/>
          <w:rFonts w:ascii="Arial Nova" w:eastAsia="ArialMT" w:hAnsi="Arial Nova" w:cs="Microsoft Sans Serif"/>
          <w:color w:val="000000" w:themeColor="text1"/>
          <w:u w:val="none"/>
          <w:lang w:bidi="ar-SA"/>
        </w:rPr>
        <w:t>DEI Frequently Asked Questions:</w:t>
      </w:r>
    </w:p>
    <w:p w14:paraId="0847CE53" w14:textId="77777777" w:rsidR="00074698" w:rsidRPr="0019472D" w:rsidRDefault="00ED59A1" w:rsidP="00F5686D">
      <w:pPr>
        <w:widowControl w:val="0"/>
        <w:spacing w:after="0" w:line="240" w:lineRule="auto"/>
        <w:rPr>
          <w:rStyle w:val="Hyperlink"/>
          <w:rFonts w:ascii="Arial Nova" w:eastAsia="ArialMT" w:hAnsi="Arial Nova" w:cs="Microsoft Sans Serif"/>
          <w:color w:val="000000" w:themeColor="text1"/>
          <w:lang w:bidi="ar-SA"/>
        </w:rPr>
      </w:pPr>
      <w:hyperlink r:id="rId166" w:history="1">
        <w:r w:rsidR="00074698" w:rsidRPr="0019472D">
          <w:rPr>
            <w:rStyle w:val="Hyperlink"/>
            <w:rFonts w:ascii="Arial Nova" w:eastAsia="ArialMT" w:hAnsi="Arial Nova" w:cs="Microsoft Sans Serif"/>
            <w:color w:val="000000" w:themeColor="text1"/>
            <w:lang w:bidi="ar-SA"/>
          </w:rPr>
          <w:t>PTA.org/home/run-your-pta/Diversity-Equity-Inclusion/leadership-tips-and-tools/Diversity-and-Inclusion-Initiatives-Frequently-Asked-Questions</w:t>
        </w:r>
      </w:hyperlink>
    </w:p>
    <w:p w14:paraId="45C309BD" w14:textId="77777777" w:rsidR="00074698" w:rsidRPr="0019472D" w:rsidRDefault="00074698" w:rsidP="00F5686D">
      <w:pPr>
        <w:widowControl w:val="0"/>
        <w:spacing w:after="0" w:line="240" w:lineRule="auto"/>
        <w:rPr>
          <w:rStyle w:val="Hyperlink"/>
          <w:rFonts w:ascii="Arial Nova" w:eastAsia="ArialMT" w:hAnsi="Arial Nova" w:cs="Microsoft Sans Serif"/>
          <w:color w:val="000000" w:themeColor="text1"/>
          <w:lang w:bidi="ar-SA"/>
        </w:rPr>
      </w:pPr>
    </w:p>
    <w:p w14:paraId="66596B5A" w14:textId="77777777" w:rsidR="00074698" w:rsidRPr="00BD6CA3" w:rsidRDefault="00074698" w:rsidP="00F5686D">
      <w:pPr>
        <w:widowControl w:val="0"/>
        <w:spacing w:after="0" w:line="240" w:lineRule="auto"/>
        <w:rPr>
          <w:rStyle w:val="Hyperlink"/>
          <w:rFonts w:ascii="Arial Nova" w:eastAsia="ArialMT" w:hAnsi="Arial Nova" w:cs="Microsoft Sans Serif"/>
          <w:color w:val="000000" w:themeColor="text1"/>
          <w:u w:val="none"/>
          <w:lang w:bidi="ar-SA"/>
        </w:rPr>
      </w:pPr>
      <w:r w:rsidRPr="00BD6CA3">
        <w:rPr>
          <w:rStyle w:val="Hyperlink"/>
          <w:rFonts w:ascii="Arial Nova" w:eastAsia="ArialMT" w:hAnsi="Arial Nova" w:cs="Microsoft Sans Serif"/>
          <w:color w:val="000000" w:themeColor="text1"/>
          <w:u w:val="none"/>
          <w:lang w:bidi="ar-SA"/>
        </w:rPr>
        <w:t>DEI Community Profile Template:</w:t>
      </w:r>
    </w:p>
    <w:p w14:paraId="0F7857C8" w14:textId="77777777" w:rsidR="00074698" w:rsidRPr="0019472D" w:rsidRDefault="00ED59A1" w:rsidP="00F5686D">
      <w:pPr>
        <w:widowControl w:val="0"/>
        <w:spacing w:after="0" w:line="240" w:lineRule="auto"/>
        <w:rPr>
          <w:rStyle w:val="Hyperlink"/>
          <w:rFonts w:ascii="Arial Nova" w:eastAsia="ArialMT" w:hAnsi="Arial Nova" w:cs="Microsoft Sans Serif"/>
          <w:color w:val="000000" w:themeColor="text1"/>
          <w:lang w:bidi="ar-SA"/>
        </w:rPr>
      </w:pPr>
      <w:hyperlink r:id="rId167" w:history="1">
        <w:r w:rsidR="00074698" w:rsidRPr="0019472D">
          <w:rPr>
            <w:rStyle w:val="Hyperlink"/>
            <w:rFonts w:ascii="Arial Nova" w:eastAsia="ArialMT" w:hAnsi="Arial Nova" w:cs="Microsoft Sans Serif"/>
            <w:color w:val="000000" w:themeColor="text1"/>
            <w:lang w:bidi="ar-SA"/>
          </w:rPr>
          <w:t>PTA.org/docs/default-source/default-document-library/dei-community-profile-template-final.pdf</w:t>
        </w:r>
      </w:hyperlink>
    </w:p>
    <w:p w14:paraId="16CC3F58" w14:textId="77777777" w:rsidR="00074698" w:rsidRPr="0019472D" w:rsidRDefault="00074698" w:rsidP="00F5686D">
      <w:pPr>
        <w:widowControl w:val="0"/>
        <w:spacing w:after="0" w:line="240" w:lineRule="auto"/>
        <w:rPr>
          <w:rStyle w:val="Hyperlink"/>
          <w:rFonts w:ascii="Arial Nova" w:eastAsia="ArialMT" w:hAnsi="Arial Nova" w:cs="Microsoft Sans Serif"/>
          <w:color w:val="000000" w:themeColor="text1"/>
          <w:lang w:bidi="ar-SA"/>
        </w:rPr>
      </w:pPr>
    </w:p>
    <w:p w14:paraId="34A6C279" w14:textId="77777777" w:rsidR="00074698" w:rsidRPr="005A7B48" w:rsidRDefault="00074698" w:rsidP="00F5686D">
      <w:pPr>
        <w:widowControl w:val="0"/>
        <w:spacing w:after="0" w:line="240" w:lineRule="auto"/>
        <w:rPr>
          <w:rStyle w:val="Hyperlink"/>
          <w:rFonts w:ascii="Arial Nova" w:eastAsia="ArialMT" w:hAnsi="Arial Nova" w:cs="Microsoft Sans Serif"/>
          <w:color w:val="000000" w:themeColor="text1"/>
          <w:u w:val="none"/>
          <w:lang w:bidi="ar-SA"/>
        </w:rPr>
      </w:pPr>
      <w:r w:rsidRPr="005A7B48">
        <w:rPr>
          <w:rStyle w:val="Hyperlink"/>
          <w:rFonts w:ascii="Arial Nova" w:eastAsia="ArialMT" w:hAnsi="Arial Nova" w:cs="Microsoft Sans Serif"/>
          <w:color w:val="000000" w:themeColor="text1"/>
          <w:u w:val="none"/>
          <w:lang w:bidi="ar-SA"/>
        </w:rPr>
        <w:t>Enhancing DEI Facilitator’s Guide:</w:t>
      </w:r>
    </w:p>
    <w:p w14:paraId="7C7F7BF0" w14:textId="77777777" w:rsidR="00074698" w:rsidRPr="0019472D" w:rsidRDefault="00ED59A1" w:rsidP="00F5686D">
      <w:pPr>
        <w:widowControl w:val="0"/>
        <w:spacing w:after="0" w:line="240" w:lineRule="auto"/>
        <w:rPr>
          <w:rStyle w:val="Hyperlink"/>
          <w:rFonts w:ascii="Arial Nova" w:eastAsia="ArialMT" w:hAnsi="Arial Nova" w:cs="Microsoft Sans Serif"/>
          <w:color w:val="000000" w:themeColor="text1"/>
          <w:lang w:bidi="ar-SA"/>
        </w:rPr>
      </w:pPr>
      <w:hyperlink r:id="rId168" w:history="1">
        <w:r w:rsidR="00074698" w:rsidRPr="0019472D">
          <w:rPr>
            <w:rStyle w:val="Hyperlink"/>
            <w:rFonts w:ascii="Arial Nova" w:eastAsia="ArialMT" w:hAnsi="Arial Nova" w:cs="Microsoft Sans Serif"/>
            <w:color w:val="000000" w:themeColor="text1"/>
            <w:lang w:bidi="ar-SA"/>
          </w:rPr>
          <w:t>PTA.org/docs/default-source/default-document-library/enhancing-dei-facilitator's-guide-final.pdf</w:t>
        </w:r>
      </w:hyperlink>
      <w:r w:rsidR="00074698" w:rsidRPr="0019472D">
        <w:rPr>
          <w:rStyle w:val="Hyperlink"/>
          <w:rFonts w:ascii="Arial Nova" w:eastAsia="ArialMT" w:hAnsi="Arial Nova" w:cs="Microsoft Sans Serif"/>
          <w:color w:val="000000" w:themeColor="text1"/>
          <w:lang w:bidi="ar-SA"/>
        </w:rPr>
        <w:t xml:space="preserve"> </w:t>
      </w:r>
    </w:p>
    <w:p w14:paraId="41C29A2D" w14:textId="77777777" w:rsidR="00074698" w:rsidRPr="0019472D" w:rsidRDefault="00074698" w:rsidP="00F5686D">
      <w:pPr>
        <w:widowControl w:val="0"/>
        <w:spacing w:after="0" w:line="240" w:lineRule="auto"/>
        <w:rPr>
          <w:rStyle w:val="Hyperlink"/>
          <w:rFonts w:ascii="Arial Nova" w:eastAsia="ArialMT" w:hAnsi="Arial Nova" w:cs="Microsoft Sans Serif"/>
          <w:color w:val="000000" w:themeColor="text1"/>
          <w:lang w:bidi="ar-SA"/>
        </w:rPr>
      </w:pPr>
    </w:p>
    <w:p w14:paraId="61A19114" w14:textId="77777777" w:rsidR="00074698" w:rsidRPr="005A7B48" w:rsidRDefault="00074698" w:rsidP="00F5686D">
      <w:pPr>
        <w:widowControl w:val="0"/>
        <w:spacing w:after="0" w:line="240" w:lineRule="auto"/>
        <w:rPr>
          <w:rStyle w:val="Hyperlink"/>
          <w:rFonts w:ascii="Arial Nova" w:eastAsia="ArialMT" w:hAnsi="Arial Nova" w:cs="Microsoft Sans Serif"/>
          <w:color w:val="000000" w:themeColor="text1"/>
          <w:u w:val="none"/>
          <w:lang w:bidi="ar-SA"/>
        </w:rPr>
      </w:pPr>
      <w:r w:rsidRPr="005A7B48">
        <w:rPr>
          <w:rStyle w:val="Hyperlink"/>
          <w:rFonts w:ascii="Arial Nova" w:eastAsia="ArialMT" w:hAnsi="Arial Nova" w:cs="Microsoft Sans Serif"/>
          <w:color w:val="000000" w:themeColor="text1"/>
          <w:u w:val="none"/>
          <w:lang w:bidi="ar-SA"/>
        </w:rPr>
        <w:t>DEI Action Plan Template:</w:t>
      </w:r>
    </w:p>
    <w:p w14:paraId="0E479937" w14:textId="77777777" w:rsidR="00074698" w:rsidRPr="0019472D" w:rsidRDefault="00ED59A1" w:rsidP="00F5686D">
      <w:pPr>
        <w:widowControl w:val="0"/>
        <w:spacing w:after="0" w:line="240" w:lineRule="auto"/>
        <w:rPr>
          <w:rStyle w:val="Hyperlink"/>
          <w:rFonts w:ascii="Arial Nova" w:eastAsia="ArialMT" w:hAnsi="Arial Nova" w:cs="Microsoft Sans Serif"/>
          <w:color w:val="000000" w:themeColor="text1"/>
          <w:lang w:bidi="ar-SA"/>
        </w:rPr>
      </w:pPr>
      <w:hyperlink r:id="rId169" w:history="1">
        <w:r w:rsidR="00074698" w:rsidRPr="0019472D">
          <w:rPr>
            <w:rStyle w:val="Hyperlink"/>
            <w:rFonts w:ascii="Arial Nova" w:eastAsia="ArialMT" w:hAnsi="Arial Nova" w:cs="Microsoft Sans Serif"/>
            <w:color w:val="000000" w:themeColor="text1"/>
            <w:lang w:bidi="ar-SA"/>
          </w:rPr>
          <w:t>PTA.org/docs/default-source/default-document-library/dei-action-plan-template-final.pdf</w:t>
        </w:r>
      </w:hyperlink>
    </w:p>
    <w:p w14:paraId="6BCD8A80" w14:textId="77777777" w:rsidR="00074698" w:rsidRPr="0019472D" w:rsidRDefault="00074698" w:rsidP="00F5686D">
      <w:pPr>
        <w:widowControl w:val="0"/>
        <w:spacing w:after="0" w:line="240" w:lineRule="auto"/>
        <w:rPr>
          <w:rStyle w:val="Hyperlink"/>
          <w:rFonts w:ascii="Arial Nova" w:eastAsia="ArialMT" w:hAnsi="Arial Nova" w:cs="Microsoft Sans Serif"/>
          <w:color w:val="000000" w:themeColor="text1"/>
          <w:lang w:bidi="ar-SA"/>
        </w:rPr>
      </w:pPr>
    </w:p>
    <w:p w14:paraId="47474131" w14:textId="77777777" w:rsidR="00074698" w:rsidRPr="005A7B48" w:rsidRDefault="00074698" w:rsidP="00F5686D">
      <w:pPr>
        <w:widowControl w:val="0"/>
        <w:spacing w:after="0" w:line="240" w:lineRule="auto"/>
        <w:rPr>
          <w:rStyle w:val="Hyperlink"/>
          <w:rFonts w:ascii="Arial Nova" w:eastAsia="ArialMT" w:hAnsi="Arial Nova" w:cs="Microsoft Sans Serif"/>
          <w:color w:val="000000" w:themeColor="text1"/>
          <w:u w:val="none"/>
          <w:lang w:bidi="ar-SA"/>
        </w:rPr>
      </w:pPr>
      <w:r w:rsidRPr="005A7B48">
        <w:rPr>
          <w:rStyle w:val="Hyperlink"/>
          <w:rFonts w:ascii="Arial Nova" w:eastAsia="ArialMT" w:hAnsi="Arial Nova" w:cs="Microsoft Sans Serif"/>
          <w:color w:val="000000" w:themeColor="text1"/>
          <w:u w:val="none"/>
          <w:lang w:bidi="ar-SA"/>
        </w:rPr>
        <w:t>Inclusive Holiday Planning:</w:t>
      </w:r>
    </w:p>
    <w:p w14:paraId="139CD5D6" w14:textId="77777777" w:rsidR="00074698" w:rsidRPr="0019472D" w:rsidRDefault="00ED59A1" w:rsidP="00F5686D">
      <w:pPr>
        <w:widowControl w:val="0"/>
        <w:spacing w:after="0" w:line="240" w:lineRule="auto"/>
        <w:rPr>
          <w:rStyle w:val="Hyperlink"/>
          <w:rFonts w:ascii="Arial Nova" w:eastAsia="ArialMT" w:hAnsi="Arial Nova" w:cs="Microsoft Sans Serif"/>
          <w:color w:val="000000" w:themeColor="text1"/>
          <w:lang w:bidi="ar-SA"/>
        </w:rPr>
      </w:pPr>
      <w:hyperlink r:id="rId170" w:history="1">
        <w:r w:rsidR="00074698" w:rsidRPr="0019472D">
          <w:rPr>
            <w:rStyle w:val="Hyperlink"/>
            <w:rFonts w:ascii="Arial Nova" w:eastAsia="ArialMT" w:hAnsi="Arial Nova" w:cs="Microsoft Sans Serif"/>
            <w:color w:val="000000" w:themeColor="text1"/>
            <w:lang w:bidi="ar-SA"/>
          </w:rPr>
          <w:t>PTA.org/docs/default-source/files/runyourpta/diversity/inclusive-holiday-programming.pdf</w:t>
        </w:r>
      </w:hyperlink>
    </w:p>
    <w:p w14:paraId="02C42ED7" w14:textId="77777777" w:rsidR="00074698" w:rsidRPr="0019472D" w:rsidRDefault="00074698" w:rsidP="00F5686D">
      <w:pPr>
        <w:widowControl w:val="0"/>
        <w:spacing w:after="0" w:line="240" w:lineRule="auto"/>
        <w:rPr>
          <w:rStyle w:val="Hyperlink"/>
          <w:rFonts w:ascii="Arial Nova" w:eastAsia="ArialMT" w:hAnsi="Arial Nova" w:cs="Microsoft Sans Serif"/>
          <w:color w:val="000000" w:themeColor="text1"/>
          <w:lang w:bidi="ar-SA"/>
        </w:rPr>
      </w:pPr>
    </w:p>
    <w:p w14:paraId="3B459525" w14:textId="77777777" w:rsidR="00074698" w:rsidRPr="00511F23" w:rsidRDefault="00074698" w:rsidP="00F5686D">
      <w:pPr>
        <w:widowControl w:val="0"/>
        <w:spacing w:after="0" w:line="240" w:lineRule="auto"/>
        <w:rPr>
          <w:rStyle w:val="Hyperlink"/>
          <w:rFonts w:ascii="Arial Nova" w:eastAsia="ArialMT" w:hAnsi="Arial Nova" w:cs="Microsoft Sans Serif"/>
          <w:color w:val="000000" w:themeColor="text1"/>
          <w:u w:val="none"/>
          <w:lang w:bidi="ar-SA"/>
        </w:rPr>
      </w:pPr>
      <w:r w:rsidRPr="00511F23">
        <w:rPr>
          <w:rStyle w:val="Hyperlink"/>
          <w:rFonts w:ascii="Arial Nova" w:eastAsia="ArialMT" w:hAnsi="Arial Nova" w:cs="Microsoft Sans Serif"/>
          <w:color w:val="000000" w:themeColor="text1"/>
          <w:u w:val="none"/>
          <w:lang w:bidi="ar-SA"/>
        </w:rPr>
        <w:t>Inclusive Communication During the Holidays:</w:t>
      </w:r>
    </w:p>
    <w:p w14:paraId="77777845" w14:textId="77777777" w:rsidR="00074698" w:rsidRPr="0019472D" w:rsidRDefault="00ED59A1" w:rsidP="00F5686D">
      <w:pPr>
        <w:widowControl w:val="0"/>
        <w:spacing w:after="0" w:line="240" w:lineRule="auto"/>
        <w:rPr>
          <w:rStyle w:val="Hyperlink"/>
          <w:rFonts w:ascii="Arial Nova" w:eastAsia="ArialMT" w:hAnsi="Arial Nova" w:cs="Microsoft Sans Serif"/>
          <w:color w:val="000000" w:themeColor="text1"/>
          <w:lang w:bidi="ar-SA"/>
        </w:rPr>
      </w:pPr>
      <w:hyperlink r:id="rId171" w:history="1">
        <w:r w:rsidR="00074698" w:rsidRPr="0019472D">
          <w:rPr>
            <w:rStyle w:val="Hyperlink"/>
            <w:rFonts w:ascii="Arial Nova" w:eastAsia="ArialMT" w:hAnsi="Arial Nova" w:cs="Microsoft Sans Serif"/>
            <w:color w:val="000000" w:themeColor="text1"/>
            <w:lang w:bidi="ar-SA"/>
          </w:rPr>
          <w:t>PTA.org/docs/default-source/files/runyourpta/diversity/inclusive-communication-during-the-holidays.pdf</w:t>
        </w:r>
      </w:hyperlink>
    </w:p>
    <w:p w14:paraId="3D4DD904" w14:textId="77777777" w:rsidR="00074698" w:rsidRPr="0019472D" w:rsidRDefault="00074698" w:rsidP="00F5686D">
      <w:pPr>
        <w:widowControl w:val="0"/>
        <w:spacing w:after="0" w:line="240" w:lineRule="auto"/>
        <w:rPr>
          <w:rStyle w:val="Hyperlink"/>
          <w:rFonts w:ascii="Arial Nova" w:eastAsia="ArialMT" w:hAnsi="Arial Nova" w:cs="Microsoft Sans Serif"/>
          <w:color w:val="000000" w:themeColor="text1"/>
          <w:lang w:bidi="ar-SA"/>
        </w:rPr>
      </w:pPr>
    </w:p>
    <w:p w14:paraId="6E8B424C" w14:textId="77777777" w:rsidR="00074698" w:rsidRPr="00511F23" w:rsidRDefault="00074698" w:rsidP="00F5686D">
      <w:pPr>
        <w:widowControl w:val="0"/>
        <w:spacing w:after="0" w:line="240" w:lineRule="auto"/>
        <w:rPr>
          <w:rStyle w:val="Hyperlink"/>
          <w:rFonts w:ascii="Arial Nova" w:eastAsia="ArialMT" w:hAnsi="Arial Nova" w:cs="Microsoft Sans Serif"/>
          <w:color w:val="000000" w:themeColor="text1"/>
          <w:u w:val="none"/>
          <w:lang w:bidi="ar-SA"/>
        </w:rPr>
      </w:pPr>
      <w:r w:rsidRPr="00511F23">
        <w:rPr>
          <w:rStyle w:val="Hyperlink"/>
          <w:rFonts w:ascii="Arial Nova" w:eastAsia="ArialMT" w:hAnsi="Arial Nova" w:cs="Microsoft Sans Serif"/>
          <w:color w:val="000000" w:themeColor="text1"/>
          <w:u w:val="none"/>
          <w:lang w:bidi="ar-SA"/>
        </w:rPr>
        <w:t>Inclusive Curriculum in K-12 Schools:</w:t>
      </w:r>
    </w:p>
    <w:p w14:paraId="6F7B4143" w14:textId="77777777" w:rsidR="00074698" w:rsidRPr="0019472D" w:rsidRDefault="00ED59A1" w:rsidP="00F5686D">
      <w:pPr>
        <w:widowControl w:val="0"/>
        <w:spacing w:after="0" w:line="240" w:lineRule="auto"/>
        <w:rPr>
          <w:rStyle w:val="Hyperlink"/>
          <w:rFonts w:ascii="Arial Nova" w:eastAsia="ArialMT" w:hAnsi="Arial Nova" w:cs="Microsoft Sans Serif"/>
          <w:color w:val="000000" w:themeColor="text1"/>
          <w:lang w:bidi="ar-SA"/>
        </w:rPr>
      </w:pPr>
      <w:hyperlink r:id="rId172" w:history="1">
        <w:r w:rsidR="00074698" w:rsidRPr="0019472D">
          <w:rPr>
            <w:rStyle w:val="Hyperlink"/>
            <w:rFonts w:ascii="Arial Nova" w:eastAsia="ArialMT" w:hAnsi="Arial Nova" w:cs="Microsoft Sans Serif"/>
            <w:color w:val="000000" w:themeColor="text1"/>
            <w:lang w:bidi="ar-SA"/>
          </w:rPr>
          <w:t>PTA.org/docs/default-source/files/advocacy/position-statements/inclusive-curriculum-in-k-12-schools-ps.pdf</w:t>
        </w:r>
      </w:hyperlink>
    </w:p>
    <w:p w14:paraId="668397A8" w14:textId="77777777" w:rsidR="00074698" w:rsidRPr="0019472D" w:rsidRDefault="00074698" w:rsidP="00F5686D">
      <w:pPr>
        <w:widowControl w:val="0"/>
        <w:spacing w:after="0" w:line="240" w:lineRule="auto"/>
        <w:rPr>
          <w:rStyle w:val="Hyperlink"/>
          <w:rFonts w:ascii="Arial Nova" w:eastAsia="ArialMT" w:hAnsi="Arial Nova" w:cs="Microsoft Sans Serif"/>
          <w:color w:val="000000" w:themeColor="text1"/>
          <w:lang w:bidi="ar-SA"/>
        </w:rPr>
      </w:pPr>
    </w:p>
    <w:p w14:paraId="615DECA9" w14:textId="77777777" w:rsidR="00074698" w:rsidRPr="00511F23" w:rsidRDefault="00074698" w:rsidP="00F5686D">
      <w:pPr>
        <w:widowControl w:val="0"/>
        <w:spacing w:after="0" w:line="240" w:lineRule="auto"/>
        <w:rPr>
          <w:rStyle w:val="Hyperlink"/>
          <w:rFonts w:ascii="Arial Nova" w:eastAsia="ArialMT" w:hAnsi="Arial Nova" w:cs="Microsoft Sans Serif"/>
          <w:color w:val="000000" w:themeColor="text1"/>
          <w:u w:val="none"/>
          <w:lang w:bidi="ar-SA"/>
        </w:rPr>
      </w:pPr>
      <w:r w:rsidRPr="00511F23">
        <w:rPr>
          <w:rStyle w:val="Hyperlink"/>
          <w:rFonts w:ascii="Arial Nova" w:eastAsia="ArialMT" w:hAnsi="Arial Nova" w:cs="Microsoft Sans Serif"/>
          <w:color w:val="000000" w:themeColor="text1"/>
          <w:u w:val="none"/>
          <w:lang w:bidi="ar-SA"/>
        </w:rPr>
        <w:t>LGBTQ Glossary:</w:t>
      </w:r>
    </w:p>
    <w:p w14:paraId="6B4CE70F" w14:textId="77777777" w:rsidR="00074698" w:rsidRPr="0019472D" w:rsidRDefault="00ED59A1" w:rsidP="00F5686D">
      <w:pPr>
        <w:widowControl w:val="0"/>
        <w:spacing w:after="0" w:line="240" w:lineRule="auto"/>
        <w:rPr>
          <w:rStyle w:val="Hyperlink"/>
          <w:rFonts w:ascii="Arial Nova" w:eastAsia="ArialMT" w:hAnsi="Arial Nova" w:cs="Microsoft Sans Serif"/>
          <w:color w:val="000000" w:themeColor="text1"/>
          <w:lang w:bidi="ar-SA"/>
        </w:rPr>
      </w:pPr>
      <w:hyperlink r:id="rId173" w:history="1">
        <w:r w:rsidR="00074698" w:rsidRPr="0019472D">
          <w:rPr>
            <w:rStyle w:val="Hyperlink"/>
            <w:rFonts w:ascii="Arial Nova" w:eastAsia="ArialMT" w:hAnsi="Arial Nova" w:cs="Microsoft Sans Serif"/>
            <w:color w:val="000000" w:themeColor="text1"/>
            <w:lang w:bidi="ar-SA"/>
          </w:rPr>
          <w:t>PTA.org/docs/default-source/files/runyourpta/2020/diversity/lgbtq-glossary.pdf</w:t>
        </w:r>
      </w:hyperlink>
    </w:p>
    <w:p w14:paraId="00491839" w14:textId="77777777" w:rsidR="00074698" w:rsidRPr="0019472D" w:rsidRDefault="00074698" w:rsidP="00F5686D">
      <w:pPr>
        <w:widowControl w:val="0"/>
        <w:spacing w:after="0" w:line="240" w:lineRule="auto"/>
        <w:rPr>
          <w:rStyle w:val="Hyperlink"/>
          <w:rFonts w:ascii="Arial Nova" w:eastAsia="ArialMT" w:hAnsi="Arial Nova" w:cs="Microsoft Sans Serif"/>
          <w:color w:val="000000" w:themeColor="text1"/>
          <w:lang w:bidi="ar-SA"/>
        </w:rPr>
      </w:pPr>
    </w:p>
    <w:p w14:paraId="0F32FA3B" w14:textId="77777777" w:rsidR="00074698" w:rsidRPr="00511F23" w:rsidRDefault="00074698" w:rsidP="00F5686D">
      <w:pPr>
        <w:widowControl w:val="0"/>
        <w:spacing w:after="0" w:line="240" w:lineRule="auto"/>
        <w:rPr>
          <w:rStyle w:val="Hyperlink"/>
          <w:rFonts w:ascii="Arial Nova" w:eastAsia="ArialMT" w:hAnsi="Arial Nova" w:cs="Microsoft Sans Serif"/>
          <w:color w:val="000000" w:themeColor="text1"/>
          <w:u w:val="none"/>
          <w:lang w:bidi="ar-SA"/>
        </w:rPr>
      </w:pPr>
      <w:r w:rsidRPr="00511F23">
        <w:rPr>
          <w:rStyle w:val="Hyperlink"/>
          <w:rFonts w:ascii="Arial Nova" w:eastAsia="ArialMT" w:hAnsi="Arial Nova" w:cs="Microsoft Sans Serif"/>
          <w:color w:val="000000" w:themeColor="text1"/>
          <w:u w:val="none"/>
          <w:lang w:bidi="ar-SA"/>
        </w:rPr>
        <w:t>How to Talk About Race and Justice in America:</w:t>
      </w:r>
    </w:p>
    <w:p w14:paraId="31B673C4" w14:textId="77777777" w:rsidR="00074698" w:rsidRDefault="00ED59A1" w:rsidP="00F5686D">
      <w:pPr>
        <w:widowControl w:val="0"/>
        <w:spacing w:after="0" w:line="240" w:lineRule="auto"/>
        <w:rPr>
          <w:rStyle w:val="Hyperlink"/>
          <w:rFonts w:ascii="Arial Nova" w:eastAsia="ArialMT" w:hAnsi="Arial Nova" w:cs="Microsoft Sans Serif"/>
          <w:color w:val="000000" w:themeColor="text1"/>
          <w:lang w:bidi="ar-SA"/>
        </w:rPr>
      </w:pPr>
      <w:hyperlink r:id="rId174" w:history="1">
        <w:r w:rsidR="00074698" w:rsidRPr="0019472D">
          <w:rPr>
            <w:rStyle w:val="Hyperlink"/>
            <w:rFonts w:ascii="Arial Nova" w:eastAsia="ArialMT" w:hAnsi="Arial Nova" w:cs="Microsoft Sans Serif"/>
            <w:color w:val="000000" w:themeColor="text1"/>
            <w:lang w:bidi="ar-SA"/>
          </w:rPr>
          <w:t>PTA.org/docs/default-source/default-document-library/how-to-talk-about-race-justice-in-americaaa2a48f1aa3e63899f67ff00009b2bd9.pdf</w:t>
        </w:r>
      </w:hyperlink>
    </w:p>
    <w:p w14:paraId="595B00CA" w14:textId="77777777" w:rsidR="00511F23" w:rsidRDefault="00511F23" w:rsidP="00F5686D">
      <w:pPr>
        <w:widowControl w:val="0"/>
        <w:spacing w:after="0" w:line="240" w:lineRule="auto"/>
        <w:rPr>
          <w:rStyle w:val="Hyperlink"/>
          <w:rFonts w:ascii="Arial Nova" w:eastAsia="ArialMT" w:hAnsi="Arial Nova" w:cs="Microsoft Sans Serif"/>
          <w:color w:val="000000" w:themeColor="text1"/>
          <w:lang w:bidi="ar-SA"/>
        </w:rPr>
      </w:pPr>
    </w:p>
    <w:p w14:paraId="3F83EF3D" w14:textId="50E34A8D" w:rsidR="00074698" w:rsidRPr="0019472D" w:rsidRDefault="00074698" w:rsidP="00F5686D">
      <w:pPr>
        <w:widowControl w:val="0"/>
        <w:spacing w:after="0" w:line="240" w:lineRule="auto"/>
        <w:rPr>
          <w:rStyle w:val="Hyperlink"/>
          <w:rFonts w:ascii="Arial Nova" w:eastAsia="ArialMT" w:hAnsi="Arial Nova" w:cs="Microsoft Sans Serif"/>
          <w:color w:val="000000" w:themeColor="text1"/>
          <w:lang w:bidi="ar-SA"/>
        </w:rPr>
      </w:pPr>
    </w:p>
    <w:p w14:paraId="1B79C875" w14:textId="77777777" w:rsidR="00074698" w:rsidRPr="0019472D" w:rsidRDefault="00074698" w:rsidP="00F5686D">
      <w:pPr>
        <w:widowControl w:val="0"/>
        <w:spacing w:after="0" w:line="240" w:lineRule="auto"/>
        <w:rPr>
          <w:rStyle w:val="Hyperlink"/>
          <w:rFonts w:ascii="Arial Nova" w:hAnsi="Arial Nova"/>
          <w:b/>
          <w:bCs/>
          <w:color w:val="000000" w:themeColor="text1"/>
          <w:sz w:val="40"/>
          <w:szCs w:val="40"/>
        </w:rPr>
      </w:pPr>
    </w:p>
    <w:p w14:paraId="791CAE80" w14:textId="77777777" w:rsidR="008A5DA3" w:rsidRDefault="008A5DA3" w:rsidP="00DD05B3">
      <w:pPr>
        <w:widowControl w:val="0"/>
        <w:spacing w:after="0" w:line="240" w:lineRule="auto"/>
        <w:jc w:val="center"/>
        <w:rPr>
          <w:rFonts w:ascii="Arial" w:hAnsi="Arial" w:cs="Arial"/>
          <w:color w:val="000000" w:themeColor="text1"/>
          <w:sz w:val="96"/>
          <w:szCs w:val="96"/>
        </w:rPr>
        <w:sectPr w:rsidR="008A5DA3" w:rsidSect="003D4E6F">
          <w:footerReference w:type="default" r:id="rId175"/>
          <w:pgSz w:w="12240" w:h="15840"/>
          <w:pgMar w:top="720" w:right="720" w:bottom="720" w:left="720" w:header="720" w:footer="454" w:gutter="0"/>
          <w:cols w:space="720"/>
          <w:docGrid w:linePitch="360"/>
        </w:sectPr>
      </w:pPr>
    </w:p>
    <w:p w14:paraId="2B59CDA4" w14:textId="77777777" w:rsidR="00DD05B3" w:rsidRPr="00055471" w:rsidRDefault="00DD05B3" w:rsidP="00DD05B3">
      <w:pPr>
        <w:widowControl w:val="0"/>
        <w:spacing w:after="0" w:line="240" w:lineRule="auto"/>
        <w:jc w:val="center"/>
        <w:rPr>
          <w:rFonts w:ascii="Arial" w:hAnsi="Arial" w:cs="Arial"/>
          <w:color w:val="000000" w:themeColor="text1"/>
          <w:sz w:val="120"/>
          <w:szCs w:val="120"/>
        </w:rPr>
      </w:pPr>
      <w:r w:rsidRPr="0019472D">
        <w:rPr>
          <w:rFonts w:ascii="Arial" w:hAnsi="Arial" w:cs="Arial"/>
          <w:color w:val="000000" w:themeColor="text1"/>
          <w:sz w:val="96"/>
          <w:szCs w:val="96"/>
        </w:rPr>
        <w:lastRenderedPageBreak/>
        <w:t>PTA Leader</w:t>
      </w:r>
    </w:p>
    <w:p w14:paraId="2F32D21D" w14:textId="77777777" w:rsidR="00DD05B3" w:rsidRPr="0019472D" w:rsidRDefault="00DD05B3" w:rsidP="00DD05B3">
      <w:pPr>
        <w:widowControl w:val="0"/>
        <w:tabs>
          <w:tab w:val="right" w:leader="dot" w:pos="5112"/>
        </w:tabs>
        <w:spacing w:after="0" w:line="240" w:lineRule="auto"/>
        <w:jc w:val="center"/>
        <w:rPr>
          <w:rFonts w:ascii="Arial" w:hAnsi="Arial" w:cs="Arial"/>
          <w:color w:val="000000" w:themeColor="text1"/>
          <w:sz w:val="96"/>
          <w:szCs w:val="96"/>
          <w14:ligatures w14:val="standardContextual"/>
        </w:rPr>
      </w:pPr>
      <w:r w:rsidRPr="0019472D">
        <w:rPr>
          <w:rFonts w:ascii="Arial" w:hAnsi="Arial" w:cs="Arial"/>
          <w:color w:val="000000" w:themeColor="text1"/>
          <w:sz w:val="200"/>
          <w:szCs w:val="200"/>
          <w14:ligatures w14:val="standardContextual"/>
        </w:rPr>
        <w:t xml:space="preserve">Toolkit </w:t>
      </w:r>
    </w:p>
    <w:p w14:paraId="4BB36B97" w14:textId="77777777" w:rsidR="00DD05B3" w:rsidRPr="0019472D" w:rsidRDefault="00DD05B3" w:rsidP="00DD05B3">
      <w:pPr>
        <w:widowControl w:val="0"/>
        <w:tabs>
          <w:tab w:val="right" w:leader="dot" w:pos="5112"/>
        </w:tabs>
        <w:spacing w:after="0" w:line="240" w:lineRule="auto"/>
        <w:jc w:val="center"/>
        <w:rPr>
          <w:rFonts w:ascii="Arial" w:hAnsi="Arial" w:cs="Arial"/>
          <w:color w:val="000000" w:themeColor="text1"/>
          <w:sz w:val="72"/>
          <w:szCs w:val="144"/>
          <w14:ligatures w14:val="standardContextual"/>
        </w:rPr>
      </w:pPr>
      <w:r w:rsidRPr="0019472D">
        <w:rPr>
          <w:rFonts w:ascii="Arial" w:hAnsi="Arial" w:cs="Arial"/>
          <w:color w:val="000000" w:themeColor="text1"/>
          <w:sz w:val="72"/>
          <w:szCs w:val="144"/>
          <w14:ligatures w14:val="standardContextual"/>
        </w:rPr>
        <w:t>2023 – 24</w:t>
      </w:r>
    </w:p>
    <w:tbl>
      <w:tblPr>
        <w:tblStyle w:val="TableGrid"/>
        <w:tblpPr w:leftFromText="180" w:rightFromText="180" w:vertAnchor="text" w:horzAnchor="margin" w:tblpXSpec="center" w:tblpY="1460"/>
        <w:tblW w:w="0" w:type="auto"/>
        <w:tblBorders>
          <w:top w:val="single" w:sz="48" w:space="0" w:color="auto"/>
          <w:left w:val="none" w:sz="0" w:space="0" w:color="auto"/>
          <w:bottom w:val="single" w:sz="48" w:space="0" w:color="auto"/>
          <w:right w:val="none" w:sz="0" w:space="0" w:color="auto"/>
          <w:insideH w:val="none" w:sz="0" w:space="0" w:color="auto"/>
          <w:insideV w:val="none" w:sz="0" w:space="0" w:color="auto"/>
        </w:tblBorders>
        <w:tblLook w:val="04A0" w:firstRow="1" w:lastRow="0" w:firstColumn="1" w:lastColumn="0" w:noHBand="0" w:noVBand="1"/>
      </w:tblPr>
      <w:tblGrid>
        <w:gridCol w:w="8280"/>
      </w:tblGrid>
      <w:tr w:rsidR="007358AC" w:rsidRPr="00883C54" w14:paraId="4EF9C912" w14:textId="77777777" w:rsidTr="00995315">
        <w:trPr>
          <w:trHeight w:val="2852"/>
        </w:trPr>
        <w:tc>
          <w:tcPr>
            <w:tcW w:w="8280" w:type="dxa"/>
            <w:vAlign w:val="center"/>
          </w:tcPr>
          <w:p w14:paraId="711DB1AA" w14:textId="77777777" w:rsidR="007358AC" w:rsidRDefault="007358AC" w:rsidP="00995315">
            <w:pPr>
              <w:jc w:val="center"/>
              <w:rPr>
                <w:rFonts w:ascii="Arial" w:hAnsi="Arial" w:cs="Arial"/>
                <w:color w:val="1A3E6F"/>
                <w:sz w:val="48"/>
                <w:szCs w:val="56"/>
              </w:rPr>
            </w:pPr>
          </w:p>
          <w:p w14:paraId="1B35B7E7" w14:textId="77777777" w:rsidR="007358AC" w:rsidRDefault="007358AC" w:rsidP="00995315">
            <w:pPr>
              <w:jc w:val="center"/>
              <w:rPr>
                <w:rFonts w:ascii="Arial" w:hAnsi="Arial" w:cs="Arial"/>
                <w:color w:val="000000" w:themeColor="text1"/>
                <w:sz w:val="72"/>
                <w:szCs w:val="144"/>
              </w:rPr>
            </w:pPr>
            <w:r>
              <w:rPr>
                <w:rFonts w:ascii="Arial" w:hAnsi="Arial" w:cs="Arial"/>
                <w:color w:val="000000" w:themeColor="text1"/>
                <w:sz w:val="72"/>
                <w:szCs w:val="144"/>
              </w:rPr>
              <w:t>Section 9:</w:t>
            </w:r>
          </w:p>
          <w:p w14:paraId="43465636" w14:textId="77777777" w:rsidR="007358AC" w:rsidRDefault="007358AC" w:rsidP="00995315">
            <w:pPr>
              <w:jc w:val="center"/>
              <w:rPr>
                <w:rFonts w:ascii="Arial" w:hAnsi="Arial" w:cs="Arial"/>
                <w:color w:val="000000" w:themeColor="text1"/>
                <w:sz w:val="72"/>
                <w:szCs w:val="144"/>
              </w:rPr>
            </w:pPr>
            <w:r>
              <w:rPr>
                <w:rFonts w:ascii="Arial" w:hAnsi="Arial" w:cs="Arial"/>
                <w:color w:val="000000" w:themeColor="text1"/>
                <w:sz w:val="72"/>
                <w:szCs w:val="144"/>
              </w:rPr>
              <w:t>Elections &amp; Nominating Committee</w:t>
            </w:r>
          </w:p>
          <w:p w14:paraId="365DFE83" w14:textId="443B391B" w:rsidR="00995315" w:rsidRPr="00995315" w:rsidRDefault="00995315" w:rsidP="00995315">
            <w:pPr>
              <w:jc w:val="center"/>
              <w:rPr>
                <w:rFonts w:ascii="Arial" w:hAnsi="Arial" w:cs="Arial"/>
                <w:color w:val="000000" w:themeColor="text1"/>
                <w:sz w:val="72"/>
                <w:szCs w:val="144"/>
              </w:rPr>
            </w:pPr>
          </w:p>
        </w:tc>
      </w:tr>
    </w:tbl>
    <w:p w14:paraId="3D335D84" w14:textId="77777777" w:rsidR="00DD05B3" w:rsidRDefault="00DD05B3" w:rsidP="00DD05B3">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2A337C0F" w14:textId="77777777" w:rsidR="00DD05B3" w:rsidRPr="0019472D" w:rsidRDefault="00DD05B3" w:rsidP="00DD05B3">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03C1C629" w14:textId="77777777" w:rsidR="00DD05B3" w:rsidRPr="0019472D" w:rsidRDefault="00DD05B3" w:rsidP="00DD05B3">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3BDBD342" w14:textId="77777777" w:rsidR="00DD05B3" w:rsidRPr="0019472D" w:rsidRDefault="00DD05B3" w:rsidP="00DD05B3">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7B4465F0" w14:textId="77777777" w:rsidR="00DD05B3" w:rsidRPr="0019472D" w:rsidRDefault="00DD05B3" w:rsidP="00DD05B3">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0A0795A9" w14:textId="77777777" w:rsidR="00DD05B3" w:rsidRPr="0019472D" w:rsidRDefault="00DD05B3" w:rsidP="00DD05B3">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60053668" w14:textId="77777777" w:rsidR="00DD05B3" w:rsidRPr="0019472D" w:rsidRDefault="00DD05B3" w:rsidP="00DD05B3">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43050E98" w14:textId="77777777" w:rsidR="00DD05B3" w:rsidRDefault="00DD05B3" w:rsidP="00DD05B3">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340DBCC1" w14:textId="77777777" w:rsidR="00DD05B3" w:rsidRDefault="00DD05B3" w:rsidP="00DD05B3">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0E0F024C" w14:textId="77777777" w:rsidR="00DD05B3" w:rsidRDefault="00DD05B3" w:rsidP="00DD05B3">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70D7CA57" w14:textId="39D8267C" w:rsidR="00DD05B3" w:rsidRPr="008A5DA3" w:rsidRDefault="00DD05B3" w:rsidP="00DD05B3">
      <w:pPr>
        <w:widowControl w:val="0"/>
        <w:tabs>
          <w:tab w:val="right" w:leader="dot" w:pos="5112"/>
        </w:tabs>
        <w:spacing w:after="0" w:line="240" w:lineRule="auto"/>
        <w:jc w:val="center"/>
        <w:rPr>
          <w:rFonts w:ascii="Arial" w:hAnsi="Arial" w:cs="Arial"/>
          <w:color w:val="000000" w:themeColor="text1"/>
          <w:sz w:val="72"/>
          <w:szCs w:val="144"/>
          <w14:ligatures w14:val="standardContextual"/>
        </w:rPr>
      </w:pPr>
    </w:p>
    <w:p w14:paraId="217A564E" w14:textId="3449231D" w:rsidR="00DD05B3" w:rsidRDefault="007358AC" w:rsidP="00DD05B3">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r>
        <w:rPr>
          <w:rFonts w:ascii="Arial" w:eastAsiaTheme="majorEastAsia" w:hAnsi="Arial" w:cs="Arial"/>
          <w:b/>
          <w:bCs/>
          <w:noProof/>
          <w:color w:val="000000" w:themeColor="text1"/>
          <w:sz w:val="40"/>
          <w:szCs w:val="40"/>
          <w:u w:val="single"/>
        </w:rPr>
        <w:drawing>
          <wp:anchor distT="0" distB="0" distL="114300" distR="114300" simplePos="0" relativeHeight="251811840" behindDoc="0" locked="0" layoutInCell="1" allowOverlap="1" wp14:anchorId="663DE76E" wp14:editId="7ABB4B26">
            <wp:simplePos x="0" y="0"/>
            <wp:positionH relativeFrom="margin">
              <wp:posOffset>2226945</wp:posOffset>
            </wp:positionH>
            <wp:positionV relativeFrom="margin">
              <wp:posOffset>7080159</wp:posOffset>
            </wp:positionV>
            <wp:extent cx="2373086" cy="898945"/>
            <wp:effectExtent l="0" t="0" r="8255" b="0"/>
            <wp:wrapNone/>
            <wp:docPr id="1396784601" name="Picture 139678460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3086" cy="898945"/>
                    </a:xfrm>
                    <a:prstGeom prst="rect">
                      <a:avLst/>
                    </a:prstGeom>
                  </pic:spPr>
                </pic:pic>
              </a:graphicData>
            </a:graphic>
            <wp14:sizeRelH relativeFrom="margin">
              <wp14:pctWidth>0</wp14:pctWidth>
            </wp14:sizeRelH>
            <wp14:sizeRelV relativeFrom="margin">
              <wp14:pctHeight>0</wp14:pctHeight>
            </wp14:sizeRelV>
          </wp:anchor>
        </w:drawing>
      </w:r>
    </w:p>
    <w:p w14:paraId="128A26A3" w14:textId="77777777" w:rsidR="00DD05B3" w:rsidRDefault="00DD05B3" w:rsidP="00DD05B3">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4DA622A7" w14:textId="77777777" w:rsidR="007358AC" w:rsidRPr="0019472D" w:rsidRDefault="007358AC" w:rsidP="00DD05B3">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1996792A" w14:textId="64EA72F9" w:rsidR="0088308A" w:rsidRPr="0019472D" w:rsidRDefault="00DD05B3" w:rsidP="007358AC">
      <w:pPr>
        <w:widowControl w:val="0"/>
        <w:tabs>
          <w:tab w:val="right" w:leader="dot" w:pos="5112"/>
        </w:tabs>
        <w:spacing w:after="0" w:line="240" w:lineRule="auto"/>
        <w:jc w:val="center"/>
        <w:rPr>
          <w:rFonts w:ascii="Arial" w:hAnsi="Arial" w:cs="Arial"/>
          <w:color w:val="000000" w:themeColor="text1"/>
          <w:sz w:val="56"/>
          <w:szCs w:val="56"/>
        </w:rPr>
      </w:pPr>
      <w:r>
        <w:rPr>
          <w:rFonts w:ascii="Arial" w:hAnsi="Arial" w:cs="Arial"/>
          <w:color w:val="000000" w:themeColor="text1"/>
          <w:sz w:val="52"/>
          <w:szCs w:val="72"/>
          <w14:ligatures w14:val="standardContextual"/>
        </w:rPr>
        <w:t>LouisianaPTA.org</w:t>
      </w:r>
      <w:r w:rsidRPr="0019472D">
        <w:rPr>
          <w:rFonts w:ascii="Arial" w:hAnsi="Arial" w:cs="Arial"/>
          <w:color w:val="000000" w:themeColor="text1"/>
          <w:sz w:val="56"/>
          <w:szCs w:val="56"/>
          <w14:ligatures w14:val="standardContextual"/>
        </w:rPr>
        <w:t xml:space="preserve"> </w:t>
      </w:r>
      <w:r w:rsidR="0088308A" w:rsidRPr="0019472D">
        <w:rPr>
          <w:rFonts w:ascii="Arial" w:hAnsi="Arial" w:cs="Arial"/>
          <w:color w:val="000000" w:themeColor="text1"/>
          <w:sz w:val="56"/>
          <w:szCs w:val="56"/>
        </w:rPr>
        <w:t xml:space="preserve"> </w:t>
      </w:r>
    </w:p>
    <w:p w14:paraId="51AAD82C" w14:textId="77777777" w:rsidR="007358AC" w:rsidRDefault="007358AC" w:rsidP="00F5686D">
      <w:pPr>
        <w:pStyle w:val="Heading2"/>
        <w:keepNext w:val="0"/>
        <w:keepLines w:val="0"/>
        <w:widowControl w:val="0"/>
        <w:spacing w:before="0" w:after="0" w:line="240" w:lineRule="auto"/>
        <w:rPr>
          <w:rFonts w:ascii="Arial Nova" w:hAnsi="Arial Nova" w:cs="Arial"/>
          <w:color w:val="000000" w:themeColor="text1"/>
          <w:sz w:val="40"/>
          <w:szCs w:val="40"/>
          <w:u w:val="single"/>
        </w:rPr>
      </w:pPr>
    </w:p>
    <w:p w14:paraId="7A795568" w14:textId="1149A77B" w:rsidR="0088308A" w:rsidRPr="00F76A44" w:rsidRDefault="0088308A" w:rsidP="00F5686D">
      <w:pPr>
        <w:pStyle w:val="Heading2"/>
        <w:keepNext w:val="0"/>
        <w:keepLines w:val="0"/>
        <w:widowControl w:val="0"/>
        <w:spacing w:before="0" w:after="0" w:line="240" w:lineRule="auto"/>
        <w:rPr>
          <w:rFonts w:ascii="Arial Nova" w:hAnsi="Arial Nova" w:cs="Arial"/>
          <w:color w:val="000000" w:themeColor="text1"/>
          <w:sz w:val="40"/>
          <w:szCs w:val="40"/>
          <w:u w:val="single"/>
        </w:rPr>
      </w:pPr>
      <w:r w:rsidRPr="00F76A44">
        <w:rPr>
          <w:rFonts w:ascii="Arial Nova" w:hAnsi="Arial Nova" w:cs="Arial"/>
          <w:color w:val="000000" w:themeColor="text1"/>
          <w:sz w:val="40"/>
          <w:szCs w:val="40"/>
          <w:u w:val="single"/>
        </w:rPr>
        <w:lastRenderedPageBreak/>
        <w:t>INDEX</w:t>
      </w:r>
    </w:p>
    <w:p w14:paraId="3C63F99C" w14:textId="77777777" w:rsidR="00F76A44" w:rsidRDefault="00F76A44" w:rsidP="00F5686D">
      <w:pPr>
        <w:widowControl w:val="0"/>
        <w:tabs>
          <w:tab w:val="right" w:leader="dot" w:pos="9360"/>
        </w:tabs>
        <w:spacing w:after="0" w:line="240" w:lineRule="auto"/>
        <w:ind w:left="630"/>
      </w:pPr>
    </w:p>
    <w:p w14:paraId="6E77AC10" w14:textId="77777777" w:rsidR="00EF0614" w:rsidRPr="0019472D" w:rsidRDefault="00EF0614" w:rsidP="00EF0614">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color w:val="000000" w:themeColor="text1"/>
          <w14:ligatures w14:val="standardContextual"/>
        </w:rPr>
        <w:t>Nominating Committee</w:t>
      </w:r>
      <w:r w:rsidRPr="0019472D">
        <w:rPr>
          <w:rFonts w:ascii="Arial" w:hAnsi="Arial" w:cs="Arial"/>
          <w:bCs/>
          <w:color w:val="000000" w:themeColor="text1"/>
          <w14:ligatures w14:val="standardContextual"/>
        </w:rPr>
        <w:tab/>
      </w:r>
      <w:r>
        <w:rPr>
          <w:rFonts w:ascii="Arial" w:hAnsi="Arial" w:cs="Arial"/>
          <w:bCs/>
          <w:color w:val="000000" w:themeColor="text1"/>
        </w:rPr>
        <w:t>154</w:t>
      </w:r>
    </w:p>
    <w:p w14:paraId="0010DF9F" w14:textId="77777777" w:rsidR="00EF0614" w:rsidRDefault="00EF0614" w:rsidP="00EF0614">
      <w:pPr>
        <w:widowControl w:val="0"/>
        <w:tabs>
          <w:tab w:val="right" w:leader="dot" w:pos="5112"/>
        </w:tabs>
        <w:spacing w:after="0" w:line="240" w:lineRule="auto"/>
        <w:rPr>
          <w:rFonts w:ascii="Arial" w:hAnsi="Arial" w:cs="Arial"/>
          <w:bCs/>
          <w:color w:val="000000" w:themeColor="text1"/>
        </w:rPr>
      </w:pPr>
      <w:r w:rsidRPr="0019472D">
        <w:rPr>
          <w:rFonts w:ascii="Arial" w:hAnsi="Arial" w:cs="Arial"/>
          <w:bCs/>
          <w:color w:val="000000" w:themeColor="text1"/>
          <w14:ligatures w14:val="standardContextual"/>
        </w:rPr>
        <w:t>Elections</w:t>
      </w:r>
      <w:r w:rsidRPr="0019472D">
        <w:rPr>
          <w:rFonts w:ascii="Arial" w:hAnsi="Arial" w:cs="Arial"/>
          <w:bCs/>
          <w:color w:val="000000" w:themeColor="text1"/>
          <w14:ligatures w14:val="standardContextual"/>
        </w:rPr>
        <w:tab/>
      </w:r>
      <w:r>
        <w:rPr>
          <w:rFonts w:ascii="Arial" w:hAnsi="Arial" w:cs="Arial"/>
          <w:bCs/>
          <w:color w:val="000000" w:themeColor="text1"/>
        </w:rPr>
        <w:t>155</w:t>
      </w:r>
    </w:p>
    <w:p w14:paraId="225F8957" w14:textId="77777777" w:rsidR="00EF0614" w:rsidRPr="0019472D" w:rsidRDefault="00EF0614" w:rsidP="00EF0614">
      <w:pPr>
        <w:widowControl w:val="0"/>
        <w:tabs>
          <w:tab w:val="right" w:leader="dot" w:pos="5112"/>
        </w:tabs>
        <w:spacing w:after="0" w:line="240" w:lineRule="auto"/>
        <w:rPr>
          <w:rFonts w:ascii="Arial" w:hAnsi="Arial" w:cs="Arial"/>
          <w:bCs/>
          <w:color w:val="000000" w:themeColor="text1"/>
          <w14:ligatures w14:val="standardContextual"/>
        </w:rPr>
      </w:pPr>
      <w:r>
        <w:rPr>
          <w:rFonts w:ascii="Arial" w:hAnsi="Arial" w:cs="Arial"/>
          <w:bCs/>
          <w:color w:val="000000" w:themeColor="text1"/>
        </w:rPr>
        <w:t>Election Timeline Summary</w:t>
      </w:r>
      <w:r>
        <w:rPr>
          <w:rFonts w:ascii="Arial" w:hAnsi="Arial" w:cs="Arial"/>
          <w:bCs/>
          <w:color w:val="000000" w:themeColor="text1"/>
        </w:rPr>
        <w:tab/>
        <w:t>156</w:t>
      </w:r>
    </w:p>
    <w:p w14:paraId="46249963" w14:textId="77777777" w:rsidR="00EF0614" w:rsidRPr="0019472D" w:rsidRDefault="00EF0614" w:rsidP="00EF0614">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Script for Non-Contested Elections</w:t>
      </w:r>
      <w:r w:rsidRPr="0019472D">
        <w:rPr>
          <w:rFonts w:ascii="Arial" w:hAnsi="Arial" w:cs="Arial"/>
          <w:bCs/>
          <w:color w:val="000000" w:themeColor="text1"/>
          <w14:ligatures w14:val="standardContextual"/>
        </w:rPr>
        <w:tab/>
      </w:r>
      <w:r>
        <w:rPr>
          <w:rFonts w:ascii="Arial" w:hAnsi="Arial" w:cs="Arial"/>
          <w:bCs/>
          <w:color w:val="000000" w:themeColor="text1"/>
        </w:rPr>
        <w:t>157</w:t>
      </w:r>
    </w:p>
    <w:p w14:paraId="051D36B9" w14:textId="77777777" w:rsidR="00EF0614" w:rsidRPr="0019472D" w:rsidRDefault="00EF0614" w:rsidP="00EF0614">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Script for Contested Elections</w:t>
      </w:r>
      <w:r w:rsidRPr="0019472D">
        <w:rPr>
          <w:rFonts w:ascii="Arial" w:hAnsi="Arial" w:cs="Arial"/>
          <w:bCs/>
          <w:color w:val="000000" w:themeColor="text1"/>
          <w14:ligatures w14:val="standardContextual"/>
        </w:rPr>
        <w:tab/>
      </w:r>
      <w:r>
        <w:rPr>
          <w:rFonts w:ascii="Arial" w:hAnsi="Arial" w:cs="Arial"/>
          <w:bCs/>
          <w:color w:val="000000" w:themeColor="text1"/>
        </w:rPr>
        <w:t>158</w:t>
      </w:r>
    </w:p>
    <w:p w14:paraId="4CC8FCD2" w14:textId="77777777" w:rsidR="00EF0614" w:rsidRPr="0019472D" w:rsidRDefault="00EF0614" w:rsidP="00EF0614">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Nominating Committee Report</w:t>
      </w:r>
      <w:r w:rsidRPr="0019472D">
        <w:rPr>
          <w:rFonts w:ascii="Arial" w:hAnsi="Arial" w:cs="Arial"/>
          <w:bCs/>
          <w:color w:val="000000" w:themeColor="text1"/>
          <w14:ligatures w14:val="standardContextual"/>
        </w:rPr>
        <w:tab/>
      </w:r>
      <w:r>
        <w:rPr>
          <w:rFonts w:ascii="Arial" w:hAnsi="Arial" w:cs="Arial"/>
          <w:bCs/>
          <w:color w:val="000000" w:themeColor="text1"/>
        </w:rPr>
        <w:t>159</w:t>
      </w:r>
    </w:p>
    <w:p w14:paraId="5597E52C" w14:textId="77777777" w:rsidR="00EF0614" w:rsidRPr="0019472D" w:rsidRDefault="00EF0614" w:rsidP="00EF0614">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Teller Committee Report</w:t>
      </w:r>
      <w:r w:rsidRPr="0019472D">
        <w:rPr>
          <w:rFonts w:ascii="Arial" w:hAnsi="Arial" w:cs="Arial"/>
          <w:bCs/>
          <w:color w:val="000000" w:themeColor="text1"/>
          <w14:ligatures w14:val="standardContextual"/>
        </w:rPr>
        <w:tab/>
      </w:r>
      <w:r>
        <w:rPr>
          <w:rFonts w:ascii="Arial" w:hAnsi="Arial" w:cs="Arial"/>
          <w:bCs/>
          <w:color w:val="000000" w:themeColor="text1"/>
        </w:rPr>
        <w:t>160</w:t>
      </w:r>
    </w:p>
    <w:p w14:paraId="71C9789C" w14:textId="77777777" w:rsidR="0088308A" w:rsidRPr="0019472D" w:rsidRDefault="0088308A" w:rsidP="00F5686D">
      <w:pPr>
        <w:widowControl w:val="0"/>
        <w:tabs>
          <w:tab w:val="right" w:leader="dot" w:pos="9360"/>
        </w:tabs>
        <w:spacing w:after="0" w:line="240" w:lineRule="auto"/>
        <w:rPr>
          <w:rFonts w:ascii="Arial Nova" w:hAnsi="Arial Nova" w:cs="Microsoft Sans Serif"/>
          <w:bCs/>
          <w:color w:val="000000" w:themeColor="text1"/>
          <w:sz w:val="24"/>
          <w:szCs w:val="14"/>
        </w:rPr>
      </w:pPr>
    </w:p>
    <w:p w14:paraId="5924E684" w14:textId="77777777" w:rsidR="0088308A" w:rsidRPr="0019472D" w:rsidRDefault="0088308A" w:rsidP="00F5686D">
      <w:pPr>
        <w:widowControl w:val="0"/>
        <w:spacing w:after="0" w:line="240" w:lineRule="auto"/>
        <w:rPr>
          <w:rFonts w:ascii="Arial Nova" w:hAnsi="Arial Nova"/>
          <w:color w:val="000000" w:themeColor="text1"/>
        </w:rPr>
      </w:pPr>
    </w:p>
    <w:p w14:paraId="77AC3AE1" w14:textId="77777777" w:rsidR="0088308A" w:rsidRPr="0019472D" w:rsidRDefault="0088308A" w:rsidP="00F5686D">
      <w:pPr>
        <w:widowControl w:val="0"/>
        <w:spacing w:after="0" w:line="240" w:lineRule="auto"/>
        <w:rPr>
          <w:rFonts w:ascii="Arial Nova" w:hAnsi="Arial Nova"/>
          <w:color w:val="000000" w:themeColor="text1"/>
        </w:rPr>
      </w:pPr>
    </w:p>
    <w:p w14:paraId="255BBD48" w14:textId="6A59443A" w:rsidR="0088308A" w:rsidRDefault="0088308A" w:rsidP="00F5686D">
      <w:pPr>
        <w:widowControl w:val="0"/>
        <w:spacing w:after="0" w:line="240" w:lineRule="auto"/>
        <w:rPr>
          <w:rFonts w:ascii="Arial Nova" w:hAnsi="Arial Nova"/>
          <w:b/>
          <w:bCs/>
          <w:color w:val="000000" w:themeColor="text1"/>
        </w:rPr>
      </w:pPr>
    </w:p>
    <w:p w14:paraId="4D3E4377" w14:textId="77777777" w:rsidR="002A3076" w:rsidRDefault="002A3076" w:rsidP="00F5686D">
      <w:pPr>
        <w:widowControl w:val="0"/>
        <w:spacing w:after="0" w:line="240" w:lineRule="auto"/>
        <w:rPr>
          <w:rFonts w:ascii="Arial Nova" w:hAnsi="Arial Nova"/>
          <w:b/>
          <w:bCs/>
          <w:color w:val="000000" w:themeColor="text1"/>
        </w:rPr>
      </w:pPr>
    </w:p>
    <w:p w14:paraId="1C46C0B3" w14:textId="77777777" w:rsidR="002A3076" w:rsidRDefault="002A3076" w:rsidP="00F5686D">
      <w:pPr>
        <w:widowControl w:val="0"/>
        <w:spacing w:after="0" w:line="240" w:lineRule="auto"/>
        <w:rPr>
          <w:rFonts w:ascii="Arial Nova" w:hAnsi="Arial Nova"/>
          <w:b/>
          <w:bCs/>
          <w:color w:val="000000" w:themeColor="text1"/>
        </w:rPr>
      </w:pPr>
    </w:p>
    <w:p w14:paraId="05C9533F" w14:textId="77777777" w:rsidR="002A3076" w:rsidRPr="0019472D" w:rsidRDefault="002A3076" w:rsidP="00F5686D">
      <w:pPr>
        <w:widowControl w:val="0"/>
        <w:spacing w:after="0" w:line="240" w:lineRule="auto"/>
        <w:rPr>
          <w:rFonts w:ascii="Arial Nova" w:hAnsi="Arial Nova"/>
          <w:b/>
          <w:bCs/>
          <w:color w:val="000000" w:themeColor="text1"/>
        </w:rPr>
      </w:pPr>
    </w:p>
    <w:p w14:paraId="55588625" w14:textId="77777777" w:rsidR="002A3076" w:rsidRDefault="002A3076" w:rsidP="00F5686D">
      <w:pPr>
        <w:widowControl w:val="0"/>
        <w:spacing w:after="0" w:line="240" w:lineRule="auto"/>
        <w:rPr>
          <w:rFonts w:ascii="Arial Nova" w:hAnsi="Arial Nova"/>
          <w:b/>
          <w:bCs/>
          <w:color w:val="000000" w:themeColor="text1"/>
          <w:sz w:val="40"/>
          <w:szCs w:val="40"/>
          <w:u w:val="single"/>
        </w:rPr>
      </w:pPr>
      <w:bookmarkStart w:id="100" w:name="NomComm"/>
      <w:bookmarkEnd w:id="100"/>
    </w:p>
    <w:p w14:paraId="074F9380" w14:textId="28C91E40" w:rsidR="002A3076" w:rsidRDefault="002A3076" w:rsidP="00F5686D">
      <w:pPr>
        <w:widowControl w:val="0"/>
        <w:spacing w:after="0" w:line="240" w:lineRule="auto"/>
        <w:rPr>
          <w:rFonts w:ascii="Arial Nova" w:hAnsi="Arial Nova"/>
          <w:b/>
          <w:bCs/>
          <w:color w:val="000000" w:themeColor="text1"/>
          <w:sz w:val="40"/>
          <w:szCs w:val="40"/>
          <w:u w:val="single"/>
        </w:rPr>
      </w:pPr>
    </w:p>
    <w:p w14:paraId="594B8638" w14:textId="1DEDC9A4" w:rsidR="002A3076" w:rsidRDefault="002A3076" w:rsidP="00F5686D">
      <w:pPr>
        <w:widowControl w:val="0"/>
        <w:spacing w:after="0" w:line="240" w:lineRule="auto"/>
        <w:rPr>
          <w:rFonts w:ascii="Arial Nova" w:hAnsi="Arial Nova"/>
          <w:b/>
          <w:bCs/>
          <w:color w:val="000000" w:themeColor="text1"/>
          <w:sz w:val="40"/>
          <w:szCs w:val="40"/>
          <w:u w:val="single"/>
        </w:rPr>
      </w:pPr>
    </w:p>
    <w:p w14:paraId="716D566A" w14:textId="45CD259D" w:rsidR="002A3076" w:rsidRDefault="002A3076" w:rsidP="00F5686D">
      <w:pPr>
        <w:widowControl w:val="0"/>
        <w:spacing w:after="0" w:line="240" w:lineRule="auto"/>
        <w:rPr>
          <w:rFonts w:ascii="Arial Nova" w:hAnsi="Arial Nova"/>
          <w:b/>
          <w:bCs/>
          <w:color w:val="000000" w:themeColor="text1"/>
          <w:sz w:val="40"/>
          <w:szCs w:val="40"/>
          <w:u w:val="single"/>
        </w:rPr>
      </w:pPr>
    </w:p>
    <w:p w14:paraId="2FD9343F" w14:textId="4D83FB82" w:rsidR="002A3076" w:rsidRDefault="002A3076" w:rsidP="00F5686D">
      <w:pPr>
        <w:widowControl w:val="0"/>
        <w:spacing w:after="0" w:line="240" w:lineRule="auto"/>
        <w:rPr>
          <w:rFonts w:ascii="Arial Nova" w:hAnsi="Arial Nova"/>
          <w:b/>
          <w:bCs/>
          <w:color w:val="000000" w:themeColor="text1"/>
          <w:sz w:val="40"/>
          <w:szCs w:val="40"/>
          <w:u w:val="single"/>
        </w:rPr>
      </w:pPr>
    </w:p>
    <w:p w14:paraId="755A3EB8" w14:textId="40E62312" w:rsidR="002A3076" w:rsidRDefault="002A3076" w:rsidP="00F5686D">
      <w:pPr>
        <w:widowControl w:val="0"/>
        <w:spacing w:after="0" w:line="240" w:lineRule="auto"/>
        <w:rPr>
          <w:rFonts w:ascii="Arial Nova" w:hAnsi="Arial Nova"/>
          <w:b/>
          <w:bCs/>
          <w:color w:val="000000" w:themeColor="text1"/>
          <w:sz w:val="40"/>
          <w:szCs w:val="40"/>
          <w:u w:val="single"/>
        </w:rPr>
      </w:pPr>
    </w:p>
    <w:p w14:paraId="04A90E40" w14:textId="465D4CA7" w:rsidR="002A3076" w:rsidRDefault="00AA52D4" w:rsidP="00F5686D">
      <w:pPr>
        <w:widowControl w:val="0"/>
        <w:spacing w:after="0" w:line="240" w:lineRule="auto"/>
        <w:rPr>
          <w:rFonts w:ascii="Arial Nova" w:hAnsi="Arial Nova"/>
          <w:b/>
          <w:bCs/>
          <w:color w:val="000000" w:themeColor="text1"/>
          <w:sz w:val="40"/>
          <w:szCs w:val="40"/>
          <w:u w:val="single"/>
        </w:rPr>
      </w:pPr>
      <w:r>
        <w:rPr>
          <w:rFonts w:ascii="Arial" w:eastAsiaTheme="majorEastAsia" w:hAnsi="Arial" w:cs="Arial"/>
          <w:b/>
          <w:bCs/>
          <w:noProof/>
          <w:color w:val="000000" w:themeColor="text1"/>
          <w:sz w:val="40"/>
          <w:szCs w:val="40"/>
          <w:u w:val="single"/>
        </w:rPr>
        <w:drawing>
          <wp:anchor distT="0" distB="0" distL="114300" distR="114300" simplePos="0" relativeHeight="251901952" behindDoc="0" locked="0" layoutInCell="1" allowOverlap="1" wp14:anchorId="2D558710" wp14:editId="515D718F">
            <wp:simplePos x="0" y="0"/>
            <wp:positionH relativeFrom="margin">
              <wp:posOffset>1559859</wp:posOffset>
            </wp:positionH>
            <wp:positionV relativeFrom="margin">
              <wp:posOffset>4802132</wp:posOffset>
            </wp:positionV>
            <wp:extent cx="4006239" cy="2014135"/>
            <wp:effectExtent l="0" t="0" r="0" b="5715"/>
            <wp:wrapNone/>
            <wp:docPr id="1826003773" name="Picture 182600377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003773" name="Picture 1826003773" descr="A black and white text&#10;&#10;Description automatically generated"/>
                    <pic:cNvPicPr/>
                  </pic:nvPicPr>
                  <pic:blipFill>
                    <a:blip r:embed="rId10"/>
                    <a:stretch>
                      <a:fillRect/>
                    </a:stretch>
                  </pic:blipFill>
                  <pic:spPr>
                    <a:xfrm>
                      <a:off x="0" y="0"/>
                      <a:ext cx="4006239" cy="2014135"/>
                    </a:xfrm>
                    <a:prstGeom prst="rect">
                      <a:avLst/>
                    </a:prstGeom>
                  </pic:spPr>
                </pic:pic>
              </a:graphicData>
            </a:graphic>
            <wp14:sizeRelH relativeFrom="margin">
              <wp14:pctWidth>0</wp14:pctWidth>
            </wp14:sizeRelH>
            <wp14:sizeRelV relativeFrom="margin">
              <wp14:pctHeight>0</wp14:pctHeight>
            </wp14:sizeRelV>
          </wp:anchor>
        </w:drawing>
      </w:r>
    </w:p>
    <w:p w14:paraId="2B63B057" w14:textId="77777777" w:rsidR="002A3076" w:rsidRDefault="002A3076" w:rsidP="00F5686D">
      <w:pPr>
        <w:widowControl w:val="0"/>
        <w:spacing w:after="0" w:line="240" w:lineRule="auto"/>
        <w:rPr>
          <w:rFonts w:ascii="Arial Nova" w:hAnsi="Arial Nova"/>
          <w:b/>
          <w:bCs/>
          <w:color w:val="000000" w:themeColor="text1"/>
          <w:sz w:val="40"/>
          <w:szCs w:val="40"/>
          <w:u w:val="single"/>
        </w:rPr>
      </w:pPr>
    </w:p>
    <w:p w14:paraId="4108A0A7" w14:textId="77777777" w:rsidR="002A3076" w:rsidRDefault="002A3076" w:rsidP="00F5686D">
      <w:pPr>
        <w:widowControl w:val="0"/>
        <w:spacing w:after="0" w:line="240" w:lineRule="auto"/>
        <w:rPr>
          <w:rFonts w:ascii="Arial Nova" w:hAnsi="Arial Nova"/>
          <w:b/>
          <w:bCs/>
          <w:color w:val="000000" w:themeColor="text1"/>
          <w:sz w:val="40"/>
          <w:szCs w:val="40"/>
          <w:u w:val="single"/>
        </w:rPr>
      </w:pPr>
    </w:p>
    <w:p w14:paraId="64F9ED8B" w14:textId="77777777" w:rsidR="002A3076" w:rsidRDefault="002A3076" w:rsidP="00F5686D">
      <w:pPr>
        <w:widowControl w:val="0"/>
        <w:spacing w:after="0" w:line="240" w:lineRule="auto"/>
        <w:rPr>
          <w:rFonts w:ascii="Arial Nova" w:hAnsi="Arial Nova"/>
          <w:b/>
          <w:bCs/>
          <w:color w:val="000000" w:themeColor="text1"/>
          <w:sz w:val="40"/>
          <w:szCs w:val="40"/>
          <w:u w:val="single"/>
        </w:rPr>
      </w:pPr>
    </w:p>
    <w:p w14:paraId="18635422" w14:textId="77777777" w:rsidR="002A3076" w:rsidRDefault="002A3076" w:rsidP="00F5686D">
      <w:pPr>
        <w:widowControl w:val="0"/>
        <w:spacing w:after="0" w:line="240" w:lineRule="auto"/>
        <w:rPr>
          <w:rFonts w:ascii="Arial Nova" w:hAnsi="Arial Nova"/>
          <w:b/>
          <w:bCs/>
          <w:color w:val="000000" w:themeColor="text1"/>
          <w:sz w:val="40"/>
          <w:szCs w:val="40"/>
          <w:u w:val="single"/>
        </w:rPr>
      </w:pPr>
    </w:p>
    <w:p w14:paraId="3AF19342" w14:textId="77777777" w:rsidR="002A3076" w:rsidRDefault="002A3076" w:rsidP="00F5686D">
      <w:pPr>
        <w:widowControl w:val="0"/>
        <w:spacing w:after="0" w:line="240" w:lineRule="auto"/>
        <w:rPr>
          <w:rFonts w:ascii="Arial Nova" w:hAnsi="Arial Nova"/>
          <w:b/>
          <w:bCs/>
          <w:color w:val="000000" w:themeColor="text1"/>
          <w:sz w:val="40"/>
          <w:szCs w:val="40"/>
          <w:u w:val="single"/>
        </w:rPr>
      </w:pPr>
    </w:p>
    <w:p w14:paraId="20543BBD" w14:textId="77777777" w:rsidR="002A3076" w:rsidRDefault="002A3076" w:rsidP="00F5686D">
      <w:pPr>
        <w:widowControl w:val="0"/>
        <w:spacing w:after="0" w:line="240" w:lineRule="auto"/>
        <w:rPr>
          <w:rFonts w:ascii="Arial Nova" w:hAnsi="Arial Nova"/>
          <w:b/>
          <w:bCs/>
          <w:color w:val="000000" w:themeColor="text1"/>
          <w:sz w:val="40"/>
          <w:szCs w:val="40"/>
          <w:u w:val="single"/>
        </w:rPr>
      </w:pPr>
    </w:p>
    <w:p w14:paraId="29013532" w14:textId="77777777" w:rsidR="002A3076" w:rsidRDefault="002A3076" w:rsidP="00F5686D">
      <w:pPr>
        <w:widowControl w:val="0"/>
        <w:spacing w:after="0" w:line="240" w:lineRule="auto"/>
        <w:rPr>
          <w:rFonts w:ascii="Arial Nova" w:hAnsi="Arial Nova"/>
          <w:b/>
          <w:bCs/>
          <w:color w:val="000000" w:themeColor="text1"/>
          <w:sz w:val="40"/>
          <w:szCs w:val="40"/>
          <w:u w:val="single"/>
        </w:rPr>
      </w:pPr>
    </w:p>
    <w:p w14:paraId="151C297D" w14:textId="77777777" w:rsidR="002A3076" w:rsidRDefault="002A3076" w:rsidP="00F5686D">
      <w:pPr>
        <w:widowControl w:val="0"/>
        <w:spacing w:after="0" w:line="240" w:lineRule="auto"/>
        <w:rPr>
          <w:rFonts w:ascii="Arial Nova" w:hAnsi="Arial Nova"/>
          <w:b/>
          <w:bCs/>
          <w:color w:val="000000" w:themeColor="text1"/>
          <w:sz w:val="40"/>
          <w:szCs w:val="40"/>
          <w:u w:val="single"/>
        </w:rPr>
      </w:pPr>
    </w:p>
    <w:p w14:paraId="17E11404" w14:textId="77777777" w:rsidR="002A3076" w:rsidRDefault="002A3076" w:rsidP="00F5686D">
      <w:pPr>
        <w:widowControl w:val="0"/>
        <w:spacing w:after="0" w:line="240" w:lineRule="auto"/>
        <w:rPr>
          <w:rFonts w:ascii="Arial Nova" w:hAnsi="Arial Nova"/>
          <w:b/>
          <w:bCs/>
          <w:color w:val="000000" w:themeColor="text1"/>
          <w:sz w:val="40"/>
          <w:szCs w:val="40"/>
          <w:u w:val="single"/>
        </w:rPr>
      </w:pPr>
    </w:p>
    <w:p w14:paraId="22EB3F85" w14:textId="77777777" w:rsidR="0010612B" w:rsidRDefault="0010612B" w:rsidP="00F5686D">
      <w:pPr>
        <w:widowControl w:val="0"/>
        <w:spacing w:after="0" w:line="240" w:lineRule="auto"/>
        <w:rPr>
          <w:rFonts w:ascii="Arial Nova" w:hAnsi="Arial Nova"/>
          <w:b/>
          <w:bCs/>
          <w:color w:val="000000" w:themeColor="text1"/>
          <w:sz w:val="40"/>
          <w:szCs w:val="40"/>
          <w:u w:val="single"/>
        </w:rPr>
      </w:pPr>
    </w:p>
    <w:p w14:paraId="3ECCD784" w14:textId="77777777" w:rsidR="002A3076" w:rsidRDefault="002A3076" w:rsidP="00F5686D">
      <w:pPr>
        <w:widowControl w:val="0"/>
        <w:spacing w:after="0" w:line="240" w:lineRule="auto"/>
        <w:rPr>
          <w:rFonts w:ascii="Arial Nova" w:hAnsi="Arial Nova"/>
          <w:b/>
          <w:bCs/>
          <w:color w:val="000000" w:themeColor="text1"/>
          <w:sz w:val="40"/>
          <w:szCs w:val="40"/>
          <w:u w:val="single"/>
        </w:rPr>
      </w:pPr>
    </w:p>
    <w:p w14:paraId="3D456E68" w14:textId="77777777" w:rsidR="002A3076" w:rsidRDefault="002A3076" w:rsidP="00F5686D">
      <w:pPr>
        <w:widowControl w:val="0"/>
        <w:spacing w:after="0" w:line="240" w:lineRule="auto"/>
        <w:rPr>
          <w:rFonts w:ascii="Arial Nova" w:hAnsi="Arial Nova"/>
          <w:b/>
          <w:bCs/>
          <w:color w:val="000000" w:themeColor="text1"/>
          <w:sz w:val="40"/>
          <w:szCs w:val="40"/>
          <w:u w:val="single"/>
        </w:rPr>
      </w:pPr>
    </w:p>
    <w:p w14:paraId="1B02E994" w14:textId="77777777" w:rsidR="002A3076" w:rsidRDefault="002A3076" w:rsidP="00F5686D">
      <w:pPr>
        <w:widowControl w:val="0"/>
        <w:spacing w:after="0" w:line="240" w:lineRule="auto"/>
        <w:rPr>
          <w:rFonts w:ascii="Arial Nova" w:hAnsi="Arial Nova"/>
          <w:b/>
          <w:bCs/>
          <w:color w:val="000000" w:themeColor="text1"/>
          <w:sz w:val="40"/>
          <w:szCs w:val="40"/>
          <w:u w:val="single"/>
        </w:rPr>
      </w:pPr>
    </w:p>
    <w:p w14:paraId="4B792A3A" w14:textId="2BA95A88" w:rsidR="0088308A" w:rsidRPr="001B2CEF" w:rsidRDefault="0088308A" w:rsidP="00F5686D">
      <w:pPr>
        <w:widowControl w:val="0"/>
        <w:spacing w:after="0" w:line="240" w:lineRule="auto"/>
        <w:rPr>
          <w:rFonts w:ascii="Arial Nova" w:hAnsi="Arial Nova"/>
          <w:b/>
          <w:bCs/>
          <w:color w:val="000000" w:themeColor="text1"/>
          <w:sz w:val="40"/>
          <w:szCs w:val="40"/>
          <w:u w:val="single"/>
        </w:rPr>
      </w:pPr>
      <w:r w:rsidRPr="001B2CEF">
        <w:rPr>
          <w:rFonts w:ascii="Arial Nova" w:hAnsi="Arial Nova"/>
          <w:b/>
          <w:bCs/>
          <w:color w:val="000000" w:themeColor="text1"/>
          <w:sz w:val="40"/>
          <w:szCs w:val="40"/>
          <w:u w:val="single"/>
        </w:rPr>
        <w:lastRenderedPageBreak/>
        <w:t>NOMINATING COMMITTEE</w:t>
      </w:r>
    </w:p>
    <w:p w14:paraId="0255E052" w14:textId="77777777" w:rsidR="0088308A" w:rsidRPr="0019472D" w:rsidRDefault="0088308A" w:rsidP="00F5686D">
      <w:pPr>
        <w:widowControl w:val="0"/>
        <w:spacing w:after="0" w:line="240" w:lineRule="auto"/>
        <w:jc w:val="both"/>
        <w:rPr>
          <w:rFonts w:ascii="Arial Nova" w:hAnsi="Arial Nova"/>
          <w:color w:val="000000" w:themeColor="text1"/>
        </w:rPr>
      </w:pPr>
    </w:p>
    <w:p w14:paraId="338B56D2" w14:textId="2EC3B6DC" w:rsidR="0088308A" w:rsidRPr="0019472D" w:rsidRDefault="0088308A"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The Nominating Committee is a special committee</w:t>
      </w:r>
      <w:r w:rsidR="00DF6899">
        <w:rPr>
          <w:rFonts w:ascii="Arial Nova" w:hAnsi="Arial Nova"/>
          <w:color w:val="000000" w:themeColor="text1"/>
        </w:rPr>
        <w:t xml:space="preserve"> that </w:t>
      </w:r>
      <w:r w:rsidRPr="0019472D">
        <w:rPr>
          <w:rFonts w:ascii="Arial Nova" w:hAnsi="Arial Nova"/>
          <w:color w:val="000000" w:themeColor="text1"/>
        </w:rPr>
        <w:t xml:space="preserve">is responsible for presenting the best qualified nominees for office. A successful election is important for a smooth transition from year to year. </w:t>
      </w:r>
      <w:r w:rsidRPr="00AD5FF3">
        <w:rPr>
          <w:rFonts w:ascii="Arial Nova" w:hAnsi="Arial Nova"/>
          <w:color w:val="000000" w:themeColor="text1"/>
        </w:rPr>
        <w:t>All members</w:t>
      </w:r>
      <w:r w:rsidRPr="0019472D">
        <w:rPr>
          <w:rFonts w:ascii="Arial Nova" w:hAnsi="Arial Nova"/>
          <w:color w:val="000000" w:themeColor="text1"/>
        </w:rPr>
        <w:t xml:space="preserve"> are invited and encouraged to get involved in this important process and not just those on the current Board of Directors. Any member who has paid </w:t>
      </w:r>
      <w:r w:rsidR="00AD5FF3" w:rsidRPr="0019472D">
        <w:rPr>
          <w:rFonts w:ascii="Arial Nova" w:hAnsi="Arial Nova"/>
          <w:color w:val="000000" w:themeColor="text1"/>
        </w:rPr>
        <w:t>the current</w:t>
      </w:r>
      <w:r w:rsidRPr="0019472D">
        <w:rPr>
          <w:rFonts w:ascii="Arial Nova" w:hAnsi="Arial Nova"/>
          <w:color w:val="000000" w:themeColor="text1"/>
        </w:rPr>
        <w:t xml:space="preserve"> year’s dues to the unit is eligible to be on the Nominating Committee. All members should have an opportunity to nominate or be nominated for the committee. If not elected to the committee, others may serve in an advisory capacity. </w:t>
      </w:r>
      <w:r w:rsidR="00BC5580">
        <w:rPr>
          <w:rFonts w:ascii="Arial Nova" w:hAnsi="Arial Nova"/>
          <w:color w:val="000000" w:themeColor="text1"/>
        </w:rPr>
        <w:t>Committee m</w:t>
      </w:r>
      <w:r w:rsidRPr="0019472D">
        <w:rPr>
          <w:rFonts w:ascii="Arial Nova" w:hAnsi="Arial Nova"/>
          <w:color w:val="000000" w:themeColor="text1"/>
        </w:rPr>
        <w:t>embers should be fair, ethical, impartial, tact</w:t>
      </w:r>
      <w:r w:rsidR="00FF7DF5">
        <w:rPr>
          <w:rFonts w:ascii="Arial Nova" w:hAnsi="Arial Nova"/>
          <w:color w:val="000000" w:themeColor="text1"/>
        </w:rPr>
        <w:t>ful</w:t>
      </w:r>
      <w:r w:rsidRPr="0019472D">
        <w:rPr>
          <w:rFonts w:ascii="Arial Nova" w:hAnsi="Arial Nova"/>
          <w:color w:val="000000" w:themeColor="text1"/>
        </w:rPr>
        <w:t>, discret</w:t>
      </w:r>
      <w:r w:rsidR="00FF7DF5">
        <w:rPr>
          <w:rFonts w:ascii="Arial Nova" w:hAnsi="Arial Nova"/>
          <w:color w:val="000000" w:themeColor="text1"/>
        </w:rPr>
        <w:t>e</w:t>
      </w:r>
      <w:r w:rsidRPr="0019472D">
        <w:rPr>
          <w:rFonts w:ascii="Arial Nova" w:hAnsi="Arial Nova"/>
          <w:color w:val="000000" w:themeColor="text1"/>
        </w:rPr>
        <w:t xml:space="preserve">, and </w:t>
      </w:r>
      <w:r w:rsidR="00B836A7">
        <w:rPr>
          <w:rFonts w:ascii="Arial Nova" w:hAnsi="Arial Nova"/>
          <w:color w:val="000000" w:themeColor="text1"/>
        </w:rPr>
        <w:t xml:space="preserve">must </w:t>
      </w:r>
      <w:r w:rsidRPr="0019472D">
        <w:rPr>
          <w:rFonts w:ascii="Arial Nova" w:hAnsi="Arial Nova"/>
          <w:color w:val="000000" w:themeColor="text1"/>
        </w:rPr>
        <w:t>keep all deliberations confidential</w:t>
      </w:r>
      <w:r w:rsidR="00C12B78">
        <w:rPr>
          <w:rFonts w:ascii="Arial Nova" w:hAnsi="Arial Nova"/>
          <w:color w:val="000000" w:themeColor="text1"/>
        </w:rPr>
        <w:t xml:space="preserve"> even after elections are held</w:t>
      </w:r>
      <w:r w:rsidRPr="0019472D">
        <w:rPr>
          <w:rFonts w:ascii="Arial Nova" w:hAnsi="Arial Nova"/>
          <w:color w:val="000000" w:themeColor="text1"/>
        </w:rPr>
        <w:t xml:space="preserve">. The current PTA President and the principal </w:t>
      </w:r>
      <w:r w:rsidRPr="0019472D">
        <w:rPr>
          <w:rFonts w:ascii="Arial Nova" w:hAnsi="Arial Nova"/>
          <w:b/>
          <w:color w:val="000000" w:themeColor="text1"/>
        </w:rPr>
        <w:t xml:space="preserve">may not </w:t>
      </w:r>
      <w:r w:rsidRPr="0019472D">
        <w:rPr>
          <w:rFonts w:ascii="Arial Nova" w:hAnsi="Arial Nova"/>
          <w:color w:val="000000" w:themeColor="text1"/>
        </w:rPr>
        <w:t xml:space="preserve">serve on the committee. </w:t>
      </w:r>
    </w:p>
    <w:p w14:paraId="038E9681" w14:textId="77777777" w:rsidR="0088308A" w:rsidRPr="0019472D" w:rsidRDefault="0088308A" w:rsidP="00F5686D">
      <w:pPr>
        <w:widowControl w:val="0"/>
        <w:spacing w:after="0" w:line="240" w:lineRule="auto"/>
        <w:jc w:val="both"/>
        <w:rPr>
          <w:rFonts w:ascii="Arial Nova" w:hAnsi="Arial Nova"/>
          <w:color w:val="000000" w:themeColor="text1"/>
        </w:rPr>
      </w:pPr>
    </w:p>
    <w:p w14:paraId="10307FAC" w14:textId="5A0E9F0A" w:rsidR="0088308A" w:rsidRPr="0019472D" w:rsidRDefault="0088308A" w:rsidP="00F5686D">
      <w:pPr>
        <w:widowControl w:val="0"/>
        <w:spacing w:after="0" w:line="240" w:lineRule="auto"/>
        <w:jc w:val="both"/>
        <w:rPr>
          <w:rFonts w:ascii="Arial Nova" w:hAnsi="Arial Nova"/>
          <w:color w:val="000000" w:themeColor="text1"/>
        </w:rPr>
      </w:pPr>
      <w:r w:rsidRPr="0019472D">
        <w:rPr>
          <w:rFonts w:ascii="Arial Nova" w:hAnsi="Arial Nova"/>
          <w:b/>
          <w:bCs/>
          <w:color w:val="000000" w:themeColor="text1"/>
        </w:rPr>
        <w:t>The committee is elected</w:t>
      </w:r>
      <w:r w:rsidRPr="0019472D">
        <w:rPr>
          <w:rFonts w:ascii="Arial Nova" w:hAnsi="Arial Nova"/>
          <w:color w:val="000000" w:themeColor="text1"/>
        </w:rPr>
        <w:t xml:space="preserve"> by the General Membership, as described in Article X, Section 5 of the LAPTA Local Unit Bylaws Template, May 2022 revision, which also states the </w:t>
      </w:r>
      <w:r w:rsidR="005C265A">
        <w:rPr>
          <w:rFonts w:ascii="Arial Nova" w:hAnsi="Arial Nova"/>
          <w:color w:val="000000" w:themeColor="text1"/>
        </w:rPr>
        <w:t xml:space="preserve">uneven </w:t>
      </w:r>
      <w:r w:rsidRPr="0019472D">
        <w:rPr>
          <w:rFonts w:ascii="Arial Nova" w:hAnsi="Arial Nova"/>
          <w:color w:val="000000" w:themeColor="text1"/>
        </w:rPr>
        <w:t>number of people to be elected. The Secretary read</w:t>
      </w:r>
      <w:r w:rsidR="005C265A">
        <w:rPr>
          <w:rFonts w:ascii="Arial Nova" w:hAnsi="Arial Nova"/>
          <w:color w:val="000000" w:themeColor="text1"/>
        </w:rPr>
        <w:t>s</w:t>
      </w:r>
      <w:r w:rsidRPr="0019472D">
        <w:rPr>
          <w:rFonts w:ascii="Arial Nova" w:hAnsi="Arial Nova"/>
          <w:color w:val="000000" w:themeColor="text1"/>
        </w:rPr>
        <w:t xml:space="preserve"> those portions of the Bylaws pertaining to the nomination and election of officers to the entire membership before the election of the committee. </w:t>
      </w:r>
      <w:r w:rsidR="00B22770" w:rsidRPr="001853BB">
        <w:rPr>
          <w:rFonts w:ascii="Arial Nova" w:hAnsi="Arial Nova"/>
          <w:color w:val="000000" w:themeColor="text1"/>
          <w:u w:val="single"/>
        </w:rPr>
        <w:t>Form</w:t>
      </w:r>
      <w:r w:rsidRPr="001853BB">
        <w:rPr>
          <w:rFonts w:ascii="Arial Nova" w:hAnsi="Arial Nova"/>
          <w:color w:val="000000" w:themeColor="text1"/>
          <w:u w:val="single"/>
        </w:rPr>
        <w:t xml:space="preserve"> the committee </w:t>
      </w:r>
      <w:r w:rsidR="00093A53" w:rsidRPr="001853BB">
        <w:rPr>
          <w:rFonts w:ascii="Arial Nova" w:hAnsi="Arial Nova"/>
          <w:color w:val="000000" w:themeColor="text1"/>
          <w:u w:val="single"/>
        </w:rPr>
        <w:t xml:space="preserve">at a General Membership meeting </w:t>
      </w:r>
      <w:r w:rsidR="00B73774" w:rsidRPr="001853BB">
        <w:rPr>
          <w:rFonts w:ascii="Arial Nova" w:hAnsi="Arial Nova"/>
          <w:color w:val="000000" w:themeColor="text1"/>
          <w:u w:val="single"/>
        </w:rPr>
        <w:t>before the meeting that will have elections. This would be the first or second General Membership meeting of the year.</w:t>
      </w:r>
    </w:p>
    <w:p w14:paraId="2F9EB4CA" w14:textId="77777777" w:rsidR="0088308A" w:rsidRPr="0019472D" w:rsidRDefault="0088308A" w:rsidP="00F5686D">
      <w:pPr>
        <w:widowControl w:val="0"/>
        <w:spacing w:after="0" w:line="240" w:lineRule="auto"/>
        <w:jc w:val="both"/>
        <w:rPr>
          <w:rFonts w:ascii="Arial Nova" w:hAnsi="Arial Nova"/>
          <w:color w:val="000000" w:themeColor="text1"/>
        </w:rPr>
      </w:pPr>
    </w:p>
    <w:p w14:paraId="2E741CF6" w14:textId="25DE66DC" w:rsidR="0088308A" w:rsidRPr="0019472D" w:rsidRDefault="0088308A" w:rsidP="00F5686D">
      <w:pPr>
        <w:widowControl w:val="0"/>
        <w:spacing w:after="0" w:line="240" w:lineRule="auto"/>
        <w:rPr>
          <w:rFonts w:ascii="Arial Nova" w:hAnsi="Arial Nova"/>
          <w:color w:val="000000" w:themeColor="text1"/>
        </w:rPr>
      </w:pPr>
      <w:r w:rsidRPr="0019472D">
        <w:rPr>
          <w:rFonts w:ascii="Arial Nova" w:hAnsi="Arial Nova"/>
          <w:b/>
          <w:bCs/>
          <w:color w:val="000000" w:themeColor="text1"/>
        </w:rPr>
        <w:t>The Nominating Committee meet</w:t>
      </w:r>
      <w:r w:rsidR="00CA3312">
        <w:rPr>
          <w:rFonts w:ascii="Arial Nova" w:hAnsi="Arial Nova"/>
          <w:b/>
          <w:bCs/>
          <w:color w:val="000000" w:themeColor="text1"/>
        </w:rPr>
        <w:t>s</w:t>
      </w:r>
      <w:r w:rsidRPr="0019472D">
        <w:rPr>
          <w:rFonts w:ascii="Arial Nova" w:hAnsi="Arial Nova"/>
          <w:b/>
          <w:bCs/>
          <w:color w:val="000000" w:themeColor="text1"/>
        </w:rPr>
        <w:t xml:space="preserve"> </w:t>
      </w:r>
      <w:r w:rsidRPr="0019472D">
        <w:rPr>
          <w:rFonts w:ascii="Arial Nova" w:hAnsi="Arial Nova"/>
          <w:color w:val="000000" w:themeColor="text1"/>
        </w:rPr>
        <w:t xml:space="preserve">immediately to </w:t>
      </w:r>
      <w:r w:rsidR="000A1B0A">
        <w:rPr>
          <w:rFonts w:ascii="Arial Nova" w:hAnsi="Arial Nova"/>
          <w:color w:val="000000" w:themeColor="text1"/>
        </w:rPr>
        <w:t>s</w:t>
      </w:r>
      <w:r w:rsidRPr="0019472D">
        <w:rPr>
          <w:rFonts w:ascii="Arial Nova" w:hAnsi="Arial Nova"/>
          <w:color w:val="000000" w:themeColor="text1"/>
        </w:rPr>
        <w:t>elect the Committee Chair. Schedule the date, time, and location for meetings. The committee should have the Bylaws, Standing Rules, board list, membership roster, and job descriptions. Committee meetings are open to committee members only. If a member of the committee is running for an office, they may not be a part of the discussion of the office for which they are running. The committee shall review all sections of the Bylaws relating to the duties of the Nominating Committee including the month of the election meeting.</w:t>
      </w:r>
      <w:r w:rsidR="00750C0D">
        <w:rPr>
          <w:rFonts w:ascii="Arial Nova" w:hAnsi="Arial Nova"/>
          <w:color w:val="000000" w:themeColor="text1"/>
        </w:rPr>
        <w:t xml:space="preserve"> This is done </w:t>
      </w:r>
      <w:r w:rsidR="00E73D9B">
        <w:rPr>
          <w:rFonts w:ascii="Arial Nova" w:hAnsi="Arial Nova"/>
          <w:color w:val="000000" w:themeColor="text1"/>
        </w:rPr>
        <w:t>30-45 days before elections.</w:t>
      </w:r>
      <w:r w:rsidR="00383220">
        <w:rPr>
          <w:rFonts w:ascii="Arial Nova" w:hAnsi="Arial Nova"/>
          <w:color w:val="000000" w:themeColor="text1"/>
        </w:rPr>
        <w:t xml:space="preserve"> </w:t>
      </w:r>
      <w:r w:rsidRPr="0019472D">
        <w:rPr>
          <w:rFonts w:ascii="Arial Nova" w:hAnsi="Arial Nova"/>
          <w:color w:val="000000" w:themeColor="text1"/>
        </w:rPr>
        <w:t xml:space="preserve">They solicit suggestions for nominees from the membership, current Board members, and staff. Consider the candidate’s qualifications and choose the best person for each position. Individuals currently serving in a position are not automatically allowed to </w:t>
      </w:r>
      <w:r w:rsidR="00016D9F">
        <w:rPr>
          <w:rFonts w:ascii="Arial Nova" w:hAnsi="Arial Nova"/>
          <w:color w:val="000000" w:themeColor="text1"/>
        </w:rPr>
        <w:t xml:space="preserve">keep </w:t>
      </w:r>
      <w:r w:rsidRPr="0019472D">
        <w:rPr>
          <w:rFonts w:ascii="Arial Nova" w:hAnsi="Arial Nova"/>
          <w:color w:val="000000" w:themeColor="text1"/>
        </w:rPr>
        <w:t xml:space="preserve">that position. </w:t>
      </w:r>
    </w:p>
    <w:p w14:paraId="3787D4BF" w14:textId="77777777" w:rsidR="0088308A" w:rsidRPr="0019472D" w:rsidRDefault="0088308A" w:rsidP="00F5686D">
      <w:pPr>
        <w:widowControl w:val="0"/>
        <w:spacing w:after="0" w:line="240" w:lineRule="auto"/>
        <w:jc w:val="both"/>
        <w:rPr>
          <w:rFonts w:ascii="Arial Nova" w:hAnsi="Arial Nova"/>
          <w:color w:val="000000" w:themeColor="text1"/>
        </w:rPr>
      </w:pPr>
    </w:p>
    <w:p w14:paraId="70F972E2" w14:textId="1DE7DFBC" w:rsidR="0088308A" w:rsidRPr="0019472D" w:rsidRDefault="0088308A" w:rsidP="00F5686D">
      <w:pPr>
        <w:widowControl w:val="0"/>
        <w:spacing w:after="0" w:line="240" w:lineRule="auto"/>
        <w:jc w:val="both"/>
        <w:rPr>
          <w:rFonts w:ascii="Arial Nova" w:hAnsi="Arial Nova"/>
          <w:color w:val="000000" w:themeColor="text1"/>
        </w:rPr>
      </w:pPr>
      <w:r w:rsidRPr="0019472D">
        <w:rPr>
          <w:rFonts w:ascii="Arial Nova" w:hAnsi="Arial Nova"/>
          <w:color w:val="000000" w:themeColor="text1"/>
        </w:rPr>
        <w:t>The committee may contact prospective candidates during the committee meeting to explain the duties. Prospective candidates for officer positions should be somewhat knowledgeable about PTA, willing to attend training, enthusiastic for the PTA vision, mission, and purposes, and willing to commit the time necessary for the position. Treat all candidates in a fair and consistent manner. If the committee cannot secure a nominee for a position, it remains open and the President calls for nominations for that position from the floor at the election meeting.</w:t>
      </w:r>
      <w:r w:rsidR="009D4E4A">
        <w:rPr>
          <w:rFonts w:ascii="Arial Nova" w:hAnsi="Arial Nova"/>
          <w:color w:val="000000" w:themeColor="text1"/>
        </w:rPr>
        <w:t xml:space="preserve"> </w:t>
      </w:r>
      <w:r w:rsidR="009D4E4A" w:rsidRPr="00277E5A">
        <w:rPr>
          <w:rFonts w:ascii="Arial Nova" w:hAnsi="Arial Nova"/>
          <w:b/>
          <w:bCs/>
          <w:color w:val="000000" w:themeColor="text1"/>
        </w:rPr>
        <w:t xml:space="preserve">***This is an update by LAPTA: candidates do </w:t>
      </w:r>
      <w:r w:rsidR="009D4E4A" w:rsidRPr="00722F1D">
        <w:rPr>
          <w:rFonts w:ascii="Arial Nova" w:hAnsi="Arial Nova"/>
          <w:b/>
          <w:bCs/>
          <w:color w:val="000000" w:themeColor="text1"/>
          <w:u w:val="single"/>
        </w:rPr>
        <w:t>not</w:t>
      </w:r>
      <w:r w:rsidR="009D4E4A" w:rsidRPr="00277E5A">
        <w:rPr>
          <w:rFonts w:ascii="Arial Nova" w:hAnsi="Arial Nova"/>
          <w:b/>
          <w:bCs/>
          <w:color w:val="000000" w:themeColor="text1"/>
        </w:rPr>
        <w:t xml:space="preserve"> have to be a </w:t>
      </w:r>
      <w:r w:rsidR="00D91299" w:rsidRPr="00277E5A">
        <w:rPr>
          <w:rFonts w:ascii="Arial Nova" w:hAnsi="Arial Nova"/>
          <w:b/>
          <w:bCs/>
          <w:color w:val="000000" w:themeColor="text1"/>
        </w:rPr>
        <w:t xml:space="preserve">current member of the PTA </w:t>
      </w:r>
      <w:r w:rsidR="00277E5A" w:rsidRPr="00277E5A">
        <w:rPr>
          <w:rFonts w:ascii="Arial Nova" w:hAnsi="Arial Nova"/>
          <w:b/>
          <w:bCs/>
          <w:color w:val="000000" w:themeColor="text1"/>
        </w:rPr>
        <w:t xml:space="preserve">when they are </w:t>
      </w:r>
      <w:r w:rsidR="00BF54FE" w:rsidRPr="00277E5A">
        <w:rPr>
          <w:rFonts w:ascii="Arial Nova" w:hAnsi="Arial Nova"/>
          <w:b/>
          <w:bCs/>
          <w:color w:val="000000" w:themeColor="text1"/>
        </w:rPr>
        <w:t>nominated</w:t>
      </w:r>
      <w:r w:rsidR="00BF54FE">
        <w:rPr>
          <w:rFonts w:ascii="Arial Nova" w:hAnsi="Arial Nova"/>
          <w:b/>
          <w:bCs/>
          <w:color w:val="000000" w:themeColor="text1"/>
        </w:rPr>
        <w:t xml:space="preserve"> but</w:t>
      </w:r>
      <w:r w:rsidR="00511DDD">
        <w:rPr>
          <w:rFonts w:ascii="Arial Nova" w:hAnsi="Arial Nova"/>
          <w:b/>
          <w:bCs/>
          <w:color w:val="000000" w:themeColor="text1"/>
        </w:rPr>
        <w:t xml:space="preserve"> are still required to be a paid member of the PTA during their term in office</w:t>
      </w:r>
      <w:r w:rsidR="00277E5A" w:rsidRPr="00277E5A">
        <w:rPr>
          <w:rFonts w:ascii="Arial Nova" w:hAnsi="Arial Nova"/>
          <w:b/>
          <w:bCs/>
          <w:color w:val="000000" w:themeColor="text1"/>
        </w:rPr>
        <w:t>.</w:t>
      </w:r>
    </w:p>
    <w:p w14:paraId="2CB93D97" w14:textId="77777777" w:rsidR="0088308A" w:rsidRPr="0019472D" w:rsidRDefault="0088308A" w:rsidP="00F5686D">
      <w:pPr>
        <w:widowControl w:val="0"/>
        <w:spacing w:after="0" w:line="240" w:lineRule="auto"/>
        <w:jc w:val="both"/>
        <w:rPr>
          <w:rFonts w:ascii="Arial Nova" w:hAnsi="Arial Nova"/>
          <w:color w:val="000000" w:themeColor="text1"/>
        </w:rPr>
      </w:pPr>
    </w:p>
    <w:p w14:paraId="597C9C80" w14:textId="77777777" w:rsidR="0088308A" w:rsidRPr="0019472D" w:rsidRDefault="0088308A"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 xml:space="preserve">Make committee decisions by ballot and majority vote. Select one nominee for each officer position and be prepared to state qualifications of nominees. Prepare a written report signed by all committee members who agree with the report. A sample report is at the end of this section. Reconvene the committee if a slated candidate withdraws. </w:t>
      </w:r>
    </w:p>
    <w:p w14:paraId="1C8CC1C1" w14:textId="77777777" w:rsidR="0088308A" w:rsidRPr="0019472D" w:rsidRDefault="0088308A" w:rsidP="00F5686D">
      <w:pPr>
        <w:widowControl w:val="0"/>
        <w:spacing w:after="0" w:line="240" w:lineRule="auto"/>
        <w:jc w:val="both"/>
        <w:rPr>
          <w:rFonts w:ascii="Arial Nova" w:hAnsi="Arial Nova"/>
          <w:color w:val="000000" w:themeColor="text1"/>
        </w:rPr>
      </w:pPr>
    </w:p>
    <w:p w14:paraId="531C5A8B" w14:textId="77777777" w:rsidR="005235D8" w:rsidRDefault="0088308A" w:rsidP="00F5686D">
      <w:pPr>
        <w:widowControl w:val="0"/>
        <w:spacing w:after="0" w:line="240" w:lineRule="auto"/>
        <w:rPr>
          <w:rFonts w:ascii="Arial Nova" w:hAnsi="Arial Nova"/>
          <w:color w:val="000000" w:themeColor="text1"/>
        </w:rPr>
      </w:pPr>
      <w:r w:rsidRPr="0019472D">
        <w:rPr>
          <w:rFonts w:ascii="Arial Nova" w:hAnsi="Arial Nova"/>
          <w:b/>
          <w:bCs/>
          <w:color w:val="000000" w:themeColor="text1"/>
        </w:rPr>
        <w:t>The committee shall present the report</w:t>
      </w:r>
      <w:r w:rsidRPr="0019472D">
        <w:rPr>
          <w:rFonts w:ascii="Arial Nova" w:hAnsi="Arial Nova"/>
          <w:color w:val="000000" w:themeColor="text1"/>
        </w:rPr>
        <w:t xml:space="preserve"> to the Board </w:t>
      </w:r>
      <w:r w:rsidR="00B477B7">
        <w:rPr>
          <w:rFonts w:ascii="Arial Nova" w:hAnsi="Arial Nova"/>
          <w:color w:val="000000" w:themeColor="text1"/>
        </w:rPr>
        <w:t xml:space="preserve">of Directors </w:t>
      </w:r>
      <w:r w:rsidRPr="0019472D">
        <w:rPr>
          <w:rFonts w:ascii="Arial Nova" w:hAnsi="Arial Nova"/>
          <w:color w:val="000000" w:themeColor="text1"/>
        </w:rPr>
        <w:t xml:space="preserve">for information only. The Committee Chair may present the report to the current PTA President as a courtesy, prior to presentation to the Board. Publish the Nominating Committee Report </w:t>
      </w:r>
      <w:r w:rsidRPr="0019472D">
        <w:rPr>
          <w:rFonts w:ascii="Arial Nova" w:hAnsi="Arial Nova"/>
          <w:b/>
          <w:bCs/>
          <w:color w:val="000000" w:themeColor="text1"/>
        </w:rPr>
        <w:t xml:space="preserve">at least </w:t>
      </w:r>
      <w:r w:rsidR="00BF54FE">
        <w:rPr>
          <w:rFonts w:ascii="Arial Nova" w:hAnsi="Arial Nova"/>
          <w:b/>
          <w:bCs/>
          <w:color w:val="000000" w:themeColor="text1"/>
        </w:rPr>
        <w:t>20</w:t>
      </w:r>
      <w:r w:rsidRPr="0019472D">
        <w:rPr>
          <w:rFonts w:ascii="Arial Nova" w:hAnsi="Arial Nova"/>
          <w:b/>
          <w:bCs/>
          <w:color w:val="000000" w:themeColor="text1"/>
        </w:rPr>
        <w:t xml:space="preserve"> days</w:t>
      </w:r>
      <w:r w:rsidRPr="0019472D">
        <w:rPr>
          <w:rFonts w:ascii="Arial Nova" w:hAnsi="Arial Nova"/>
          <w:color w:val="000000" w:themeColor="text1"/>
        </w:rPr>
        <w:t xml:space="preserve"> before the election meeting</w:t>
      </w:r>
      <w:r w:rsidR="00722F1D">
        <w:rPr>
          <w:rFonts w:ascii="Arial Nova" w:hAnsi="Arial Nova"/>
          <w:color w:val="000000" w:themeColor="text1"/>
        </w:rPr>
        <w:t xml:space="preserve"> to the General Membership</w:t>
      </w:r>
      <w:r w:rsidRPr="0019472D">
        <w:rPr>
          <w:rFonts w:ascii="Arial Nova" w:hAnsi="Arial Nova"/>
          <w:color w:val="000000" w:themeColor="text1"/>
        </w:rPr>
        <w:t xml:space="preserve">. </w:t>
      </w:r>
    </w:p>
    <w:p w14:paraId="4E6DF76D" w14:textId="77777777" w:rsidR="005235D8" w:rsidRDefault="005235D8" w:rsidP="00F5686D">
      <w:pPr>
        <w:widowControl w:val="0"/>
        <w:spacing w:after="0" w:line="240" w:lineRule="auto"/>
        <w:rPr>
          <w:rFonts w:ascii="Arial Nova" w:hAnsi="Arial Nova"/>
          <w:color w:val="000000" w:themeColor="text1"/>
        </w:rPr>
      </w:pPr>
    </w:p>
    <w:p w14:paraId="5EF1C820" w14:textId="3FD799F0" w:rsidR="0088308A" w:rsidRPr="0019472D" w:rsidRDefault="005235D8" w:rsidP="00F5686D">
      <w:pPr>
        <w:widowControl w:val="0"/>
        <w:spacing w:after="0" w:line="240" w:lineRule="auto"/>
        <w:rPr>
          <w:rFonts w:ascii="Arial Nova" w:hAnsi="Arial Nova"/>
          <w:color w:val="000000" w:themeColor="text1"/>
        </w:rPr>
      </w:pPr>
      <w:r>
        <w:rPr>
          <w:rFonts w:ascii="Arial Nova" w:hAnsi="Arial Nova"/>
          <w:color w:val="000000" w:themeColor="text1"/>
        </w:rPr>
        <w:t xml:space="preserve">On elections day, </w:t>
      </w:r>
      <w:r w:rsidR="0088308A" w:rsidRPr="0019472D">
        <w:rPr>
          <w:rFonts w:ascii="Arial Nova" w:hAnsi="Arial Nova"/>
          <w:color w:val="000000" w:themeColor="text1"/>
        </w:rPr>
        <w:t xml:space="preserve">the </w:t>
      </w:r>
      <w:r>
        <w:rPr>
          <w:rFonts w:ascii="Arial Nova" w:hAnsi="Arial Nova"/>
          <w:color w:val="000000" w:themeColor="text1"/>
        </w:rPr>
        <w:t xml:space="preserve">Nominating Committee’s </w:t>
      </w:r>
      <w:r w:rsidR="0088308A" w:rsidRPr="0019472D">
        <w:rPr>
          <w:rFonts w:ascii="Arial Nova" w:hAnsi="Arial Nova"/>
          <w:color w:val="000000" w:themeColor="text1"/>
        </w:rPr>
        <w:t>report is usually read by the Committee Chair</w:t>
      </w:r>
      <w:r w:rsidR="000E034A">
        <w:rPr>
          <w:rFonts w:ascii="Arial Nova" w:hAnsi="Arial Nova"/>
          <w:color w:val="000000" w:themeColor="text1"/>
        </w:rPr>
        <w:t xml:space="preserve"> during the meeting</w:t>
      </w:r>
      <w:r w:rsidR="0088308A" w:rsidRPr="0019472D">
        <w:rPr>
          <w:rFonts w:ascii="Arial Nova" w:hAnsi="Arial Nova"/>
          <w:color w:val="000000" w:themeColor="text1"/>
        </w:rPr>
        <w:t xml:space="preserve">. The Nominating Committee is dissolved once the report is read. The report is passed to the President, who opens the floor for nominations </w:t>
      </w:r>
      <w:r w:rsidR="00FE51FC">
        <w:rPr>
          <w:rFonts w:ascii="Arial Nova" w:hAnsi="Arial Nova"/>
          <w:color w:val="000000" w:themeColor="text1"/>
        </w:rPr>
        <w:t xml:space="preserve">from the floor </w:t>
      </w:r>
      <w:r w:rsidR="0088308A" w:rsidRPr="0019472D">
        <w:rPr>
          <w:rFonts w:ascii="Arial Nova" w:hAnsi="Arial Nova"/>
          <w:color w:val="000000" w:themeColor="text1"/>
        </w:rPr>
        <w:t>and conducts the elections. Only a member who has not signed the report can nominate from the floor.</w:t>
      </w:r>
    </w:p>
    <w:p w14:paraId="7D41A629" w14:textId="59C781E5" w:rsidR="00722F1D" w:rsidRDefault="00722F1D" w:rsidP="00F5686D">
      <w:pPr>
        <w:widowControl w:val="0"/>
        <w:spacing w:after="0" w:line="240" w:lineRule="auto"/>
        <w:rPr>
          <w:rFonts w:ascii="Arial Nova" w:hAnsi="Arial Nova"/>
          <w:b/>
          <w:bCs/>
          <w:color w:val="000000" w:themeColor="text1"/>
          <w:sz w:val="40"/>
          <w:szCs w:val="40"/>
          <w:u w:val="single"/>
        </w:rPr>
      </w:pPr>
      <w:bookmarkStart w:id="101" w:name="elect"/>
      <w:bookmarkEnd w:id="101"/>
    </w:p>
    <w:p w14:paraId="6B142406" w14:textId="77777777" w:rsidR="0010612B" w:rsidRDefault="0010612B" w:rsidP="00F5686D">
      <w:pPr>
        <w:widowControl w:val="0"/>
        <w:spacing w:after="0" w:line="240" w:lineRule="auto"/>
        <w:rPr>
          <w:rFonts w:ascii="Arial Nova" w:hAnsi="Arial Nova"/>
          <w:b/>
          <w:bCs/>
          <w:color w:val="000000" w:themeColor="text1"/>
          <w:sz w:val="40"/>
          <w:szCs w:val="40"/>
          <w:u w:val="single"/>
        </w:rPr>
      </w:pPr>
    </w:p>
    <w:p w14:paraId="7C976A9C" w14:textId="2C6D6ED5" w:rsidR="0088308A" w:rsidRPr="00097CE8" w:rsidRDefault="0088308A" w:rsidP="00F5686D">
      <w:pPr>
        <w:widowControl w:val="0"/>
        <w:spacing w:after="0" w:line="240" w:lineRule="auto"/>
        <w:rPr>
          <w:rFonts w:ascii="Arial Nova" w:hAnsi="Arial Nova"/>
          <w:b/>
          <w:bCs/>
          <w:color w:val="000000" w:themeColor="text1"/>
          <w:sz w:val="40"/>
          <w:szCs w:val="40"/>
          <w:u w:val="single"/>
        </w:rPr>
      </w:pPr>
      <w:r w:rsidRPr="00097CE8">
        <w:rPr>
          <w:rFonts w:ascii="Arial Nova" w:hAnsi="Arial Nova"/>
          <w:b/>
          <w:bCs/>
          <w:color w:val="000000" w:themeColor="text1"/>
          <w:sz w:val="40"/>
          <w:szCs w:val="40"/>
          <w:u w:val="single"/>
        </w:rPr>
        <w:lastRenderedPageBreak/>
        <w:t>ELECTIONS</w:t>
      </w:r>
    </w:p>
    <w:p w14:paraId="57E1CD98" w14:textId="77777777" w:rsidR="0088308A" w:rsidRPr="0019472D" w:rsidRDefault="0088308A" w:rsidP="00F5686D">
      <w:pPr>
        <w:widowControl w:val="0"/>
        <w:spacing w:after="0" w:line="240" w:lineRule="auto"/>
        <w:rPr>
          <w:rFonts w:ascii="Arial Nova" w:hAnsi="Arial Nova"/>
          <w:color w:val="000000" w:themeColor="text1"/>
        </w:rPr>
      </w:pPr>
    </w:p>
    <w:p w14:paraId="0C9921DB" w14:textId="27E12CED" w:rsidR="0088308A" w:rsidRPr="0019472D" w:rsidRDefault="0088308A"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Before the election’s General Membership meeting, review Article VI, Section 4, and Article XI, Section 4, of the Bylaws (May 2022 rev.), which describe</w:t>
      </w:r>
      <w:r w:rsidR="00097CE8">
        <w:rPr>
          <w:rFonts w:ascii="Arial Nova" w:hAnsi="Arial Nova"/>
          <w:color w:val="000000" w:themeColor="text1"/>
        </w:rPr>
        <w:t>s</w:t>
      </w:r>
      <w:r w:rsidRPr="0019472D">
        <w:rPr>
          <w:rFonts w:ascii="Arial Nova" w:hAnsi="Arial Nova"/>
          <w:color w:val="000000" w:themeColor="text1"/>
        </w:rPr>
        <w:t xml:space="preserve"> when and how the unit elects. Publicize the slate of officers at least </w:t>
      </w:r>
      <w:r w:rsidR="000E034A">
        <w:rPr>
          <w:rFonts w:ascii="Arial Nova" w:hAnsi="Arial Nova"/>
          <w:color w:val="000000" w:themeColor="text1"/>
        </w:rPr>
        <w:t>20</w:t>
      </w:r>
      <w:r w:rsidRPr="0019472D">
        <w:rPr>
          <w:rFonts w:ascii="Arial Nova" w:hAnsi="Arial Nova"/>
          <w:color w:val="000000" w:themeColor="text1"/>
        </w:rPr>
        <w:t xml:space="preserve"> days before the election meeting. Always have the current membership roster on hand because only current members may vote. After the Nominating Committee presents its report to the General Membership, the presiding officer conducts the election even if they are a nominee. The presiding officer presents each nominee individually and calls for additional nominations from the floor. Nominations do not require a second, only the nominee’s consent. </w:t>
      </w:r>
    </w:p>
    <w:p w14:paraId="69B475AB" w14:textId="77777777" w:rsidR="0088308A" w:rsidRPr="0019472D" w:rsidRDefault="0088308A" w:rsidP="00F5686D">
      <w:pPr>
        <w:widowControl w:val="0"/>
        <w:spacing w:after="0" w:line="240" w:lineRule="auto"/>
        <w:jc w:val="both"/>
        <w:rPr>
          <w:rFonts w:ascii="Arial Nova" w:hAnsi="Arial Nova"/>
          <w:color w:val="000000" w:themeColor="text1"/>
        </w:rPr>
      </w:pPr>
    </w:p>
    <w:p w14:paraId="4B131A48" w14:textId="3CB1FB88" w:rsidR="0088308A" w:rsidRPr="0019472D" w:rsidRDefault="0088308A" w:rsidP="00F5686D">
      <w:pPr>
        <w:widowControl w:val="0"/>
        <w:spacing w:after="0" w:line="240" w:lineRule="auto"/>
        <w:jc w:val="both"/>
        <w:rPr>
          <w:rFonts w:ascii="Arial Nova" w:hAnsi="Arial Nova"/>
          <w:color w:val="000000" w:themeColor="text1"/>
        </w:rPr>
      </w:pPr>
      <w:r w:rsidRPr="0019472D">
        <w:rPr>
          <w:rFonts w:ascii="Arial Nova" w:hAnsi="Arial Nova"/>
          <w:b/>
          <w:bCs/>
          <w:color w:val="000000" w:themeColor="text1"/>
        </w:rPr>
        <w:t xml:space="preserve">Non-Contested Election: </w:t>
      </w:r>
      <w:r w:rsidRPr="0019472D">
        <w:rPr>
          <w:rFonts w:ascii="Arial Nova" w:hAnsi="Arial Nova"/>
          <w:color w:val="000000" w:themeColor="text1"/>
        </w:rPr>
        <w:t xml:space="preserve">If there are no additional nominees, it is a non-contested </w:t>
      </w:r>
      <w:r w:rsidR="00A678BB" w:rsidRPr="0019472D">
        <w:rPr>
          <w:rFonts w:ascii="Arial Nova" w:hAnsi="Arial Nova"/>
          <w:color w:val="000000" w:themeColor="text1"/>
        </w:rPr>
        <w:t>election,</w:t>
      </w:r>
      <w:r w:rsidRPr="0019472D">
        <w:rPr>
          <w:rFonts w:ascii="Arial Nova" w:hAnsi="Arial Nova"/>
          <w:color w:val="000000" w:themeColor="text1"/>
        </w:rPr>
        <w:t xml:space="preserve"> and the vote may be by voice. However, if a member requests a vote by ballot for any office, the request must be recognized and voted upon by the membership without debate.</w:t>
      </w:r>
    </w:p>
    <w:p w14:paraId="36E40AFB" w14:textId="77777777" w:rsidR="0088308A" w:rsidRPr="0019472D" w:rsidRDefault="0088308A" w:rsidP="00F5686D">
      <w:pPr>
        <w:widowControl w:val="0"/>
        <w:spacing w:after="0" w:line="240" w:lineRule="auto"/>
        <w:jc w:val="both"/>
        <w:rPr>
          <w:rFonts w:ascii="Arial Nova" w:hAnsi="Arial Nova"/>
          <w:color w:val="000000" w:themeColor="text1"/>
        </w:rPr>
      </w:pPr>
    </w:p>
    <w:p w14:paraId="65861C51" w14:textId="76DF3514" w:rsidR="0088308A" w:rsidRPr="0019472D" w:rsidRDefault="0088308A" w:rsidP="00F5686D">
      <w:pPr>
        <w:widowControl w:val="0"/>
        <w:spacing w:after="0" w:line="240" w:lineRule="auto"/>
        <w:jc w:val="both"/>
        <w:rPr>
          <w:rFonts w:ascii="Arial Nova" w:hAnsi="Arial Nova"/>
          <w:color w:val="000000" w:themeColor="text1"/>
        </w:rPr>
      </w:pPr>
      <w:r w:rsidRPr="0019472D">
        <w:rPr>
          <w:rFonts w:ascii="Arial Nova" w:hAnsi="Arial Nova"/>
          <w:b/>
          <w:bCs/>
          <w:color w:val="000000" w:themeColor="text1"/>
        </w:rPr>
        <w:t xml:space="preserve">Contested Elections: </w:t>
      </w:r>
      <w:r w:rsidRPr="0019472D">
        <w:rPr>
          <w:rFonts w:ascii="Arial Nova" w:hAnsi="Arial Nova"/>
          <w:color w:val="000000" w:themeColor="text1"/>
        </w:rPr>
        <w:t>If there are additional nominees, they should be introduced and given two minutes to speak. This is considered a contested election and the vote must be by ballot with only current members voting. Have paper on hand to distribute. It is permissible to use both voice and ballot voting for one election where offices with only one candidate use a voice vote and offices with more than one candidate use ballot vote.</w:t>
      </w:r>
    </w:p>
    <w:p w14:paraId="64F94729" w14:textId="77777777" w:rsidR="0088308A" w:rsidRPr="0019472D" w:rsidRDefault="0088308A" w:rsidP="00F5686D">
      <w:pPr>
        <w:widowControl w:val="0"/>
        <w:spacing w:after="0" w:line="240" w:lineRule="auto"/>
        <w:rPr>
          <w:rFonts w:ascii="Arial Nova" w:hAnsi="Arial Nova"/>
          <w:color w:val="000000" w:themeColor="text1"/>
        </w:rPr>
      </w:pPr>
    </w:p>
    <w:p w14:paraId="4A2BD3C6" w14:textId="53121DBB" w:rsidR="0088308A" w:rsidRPr="0019472D" w:rsidRDefault="0088308A" w:rsidP="00F5686D">
      <w:pPr>
        <w:widowControl w:val="0"/>
        <w:spacing w:after="0" w:line="240" w:lineRule="auto"/>
        <w:jc w:val="both"/>
        <w:rPr>
          <w:rFonts w:ascii="Arial Nova" w:hAnsi="Arial Nova"/>
          <w:color w:val="000000" w:themeColor="text1"/>
        </w:rPr>
      </w:pPr>
      <w:r w:rsidRPr="0019472D">
        <w:rPr>
          <w:rFonts w:ascii="Arial Nova" w:hAnsi="Arial Nova"/>
          <w:b/>
          <w:bCs/>
          <w:color w:val="000000" w:themeColor="text1"/>
        </w:rPr>
        <w:t xml:space="preserve">Voters and Ballots: </w:t>
      </w:r>
      <w:r w:rsidRPr="0019472D">
        <w:rPr>
          <w:rFonts w:ascii="Arial Nova" w:hAnsi="Arial Nova"/>
          <w:color w:val="000000" w:themeColor="text1"/>
        </w:rPr>
        <w:t>It is necessary to verify who is a PTA member prior to conducting a contested election by using the membership roster. The presiding officer appoints a Teller Committee. No nominee should serve as a Teller. The presiding officer counts the members eligible to vote in the election. The tellers distribute, collect, and count ballots and provide a signed report to the presiding officer. A nominee may designate a person to observe the ballot count. For each contested office, the Teller Committee Report should include the number of members eligible to vote, the number of votes cast, number of illegal ballots, number needed to elect, list of candidates, and number of votes each candidate received.</w:t>
      </w:r>
      <w:r w:rsidR="00E60044">
        <w:rPr>
          <w:rFonts w:ascii="Arial Nova" w:hAnsi="Arial Nova"/>
          <w:color w:val="000000" w:themeColor="text1"/>
        </w:rPr>
        <w:t xml:space="preserve"> See the Teller Report Form at the end of this section.</w:t>
      </w:r>
    </w:p>
    <w:p w14:paraId="0E6831A4" w14:textId="77777777" w:rsidR="0088308A" w:rsidRPr="0019472D" w:rsidRDefault="0088308A" w:rsidP="00F5686D">
      <w:pPr>
        <w:widowControl w:val="0"/>
        <w:spacing w:after="0" w:line="240" w:lineRule="auto"/>
        <w:jc w:val="both"/>
        <w:rPr>
          <w:rFonts w:ascii="Arial Nova" w:hAnsi="Arial Nova"/>
          <w:color w:val="000000" w:themeColor="text1"/>
        </w:rPr>
      </w:pPr>
    </w:p>
    <w:p w14:paraId="4E452AD5" w14:textId="77777777" w:rsidR="0088308A" w:rsidRPr="0019472D" w:rsidRDefault="0088308A"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 xml:space="preserve">Illegal ballots include two ballots folded together, a ballot including the names of too many candidates, or an unintelligible ballot. If the meaning of an unintelligible ballot is doubtful but the ballot would not affect the results of the election, the ballot shall be ignored. If the ballot affects the outcome, it is shown to the chair who should ask the membership for a ruling. The chair of the Teller Committee reads the report for each contested office and gives the report to the presiding officer. The presiding officer rereads the report and announces the results for each office. The secretary enters the Teller Committee Report including counts and totals in the minutes. </w:t>
      </w:r>
    </w:p>
    <w:p w14:paraId="4E890771" w14:textId="77777777" w:rsidR="0088308A" w:rsidRPr="0019472D" w:rsidRDefault="0088308A" w:rsidP="00F5686D">
      <w:pPr>
        <w:widowControl w:val="0"/>
        <w:spacing w:after="0" w:line="240" w:lineRule="auto"/>
        <w:jc w:val="both"/>
        <w:rPr>
          <w:rFonts w:ascii="Arial Nova" w:hAnsi="Arial Nova"/>
          <w:color w:val="000000" w:themeColor="text1"/>
        </w:rPr>
      </w:pPr>
    </w:p>
    <w:p w14:paraId="79EF60A0" w14:textId="77777777" w:rsidR="0088308A" w:rsidRPr="0019472D" w:rsidRDefault="0088308A"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If no candidate receives a majority of the votes cast for the office, then it is necessary to re-ballot. The voting members must first be recounted. If a member eligible to vote was not present when the original ballot was cast but arrives in time for another vote, the member is entitled to vote. Following the announcement of the vote, the chair of the tellers moves that the ballots be destroyed.</w:t>
      </w:r>
    </w:p>
    <w:p w14:paraId="6F5ACD83" w14:textId="77777777" w:rsidR="0088308A" w:rsidRPr="0019472D" w:rsidRDefault="0088308A" w:rsidP="00F5686D">
      <w:pPr>
        <w:widowControl w:val="0"/>
        <w:spacing w:after="0" w:line="240" w:lineRule="auto"/>
        <w:jc w:val="both"/>
        <w:rPr>
          <w:rFonts w:ascii="Arial Nova" w:hAnsi="Arial Nova"/>
          <w:color w:val="000000" w:themeColor="text1"/>
        </w:rPr>
      </w:pPr>
    </w:p>
    <w:p w14:paraId="098B104E" w14:textId="77777777" w:rsidR="0088308A" w:rsidRPr="0019472D" w:rsidRDefault="0088308A" w:rsidP="00F5686D">
      <w:pPr>
        <w:widowControl w:val="0"/>
        <w:spacing w:after="0" w:line="240" w:lineRule="auto"/>
        <w:jc w:val="both"/>
        <w:rPr>
          <w:rFonts w:ascii="Arial Nova" w:hAnsi="Arial Nova"/>
          <w:color w:val="000000" w:themeColor="text1"/>
        </w:rPr>
      </w:pPr>
      <w:r w:rsidRPr="0019472D">
        <w:rPr>
          <w:rFonts w:ascii="Arial Nova" w:hAnsi="Arial Nova"/>
          <w:b/>
          <w:bCs/>
          <w:color w:val="000000" w:themeColor="text1"/>
        </w:rPr>
        <w:t xml:space="preserve">Assuming Office: </w:t>
      </w:r>
      <w:r w:rsidRPr="0019472D">
        <w:rPr>
          <w:rFonts w:ascii="Arial Nova" w:hAnsi="Arial Nova"/>
          <w:color w:val="000000" w:themeColor="text1"/>
        </w:rPr>
        <w:t>Those elected assume office as specified in the Bylaws. An officer serves until a successor is elected. If a vacancy occurs after the election, the vacancy is filled after the newly elected officers assume office, according to the method of filling vacancies prescribed in the Bylaws under Article VI, Section 7 (May 2022 rev.).</w:t>
      </w:r>
    </w:p>
    <w:p w14:paraId="36FD4199" w14:textId="77777777" w:rsidR="0088308A" w:rsidRDefault="0088308A" w:rsidP="00F5686D">
      <w:pPr>
        <w:widowControl w:val="0"/>
        <w:spacing w:after="0" w:line="240" w:lineRule="auto"/>
        <w:jc w:val="both"/>
        <w:rPr>
          <w:rFonts w:ascii="Arial Nova" w:hAnsi="Arial Nova"/>
          <w:color w:val="000000" w:themeColor="text1"/>
        </w:rPr>
      </w:pPr>
    </w:p>
    <w:p w14:paraId="081ABD6B" w14:textId="77777777" w:rsidR="000E034A" w:rsidRPr="0019472D" w:rsidRDefault="000E034A" w:rsidP="00F5686D">
      <w:pPr>
        <w:widowControl w:val="0"/>
        <w:spacing w:after="0" w:line="240" w:lineRule="auto"/>
        <w:jc w:val="both"/>
        <w:rPr>
          <w:rFonts w:ascii="Arial Nova" w:hAnsi="Arial Nova"/>
          <w:color w:val="000000" w:themeColor="text1"/>
        </w:rPr>
      </w:pPr>
    </w:p>
    <w:p w14:paraId="2CCA6C71" w14:textId="77777777" w:rsidR="0088308A" w:rsidRPr="0019472D" w:rsidRDefault="0088308A" w:rsidP="00F5686D">
      <w:pPr>
        <w:widowControl w:val="0"/>
        <w:spacing w:after="0" w:line="240" w:lineRule="auto"/>
        <w:jc w:val="both"/>
        <w:rPr>
          <w:rFonts w:ascii="Arial Nova" w:hAnsi="Arial Nova"/>
          <w:color w:val="000000" w:themeColor="text1"/>
        </w:rPr>
      </w:pPr>
    </w:p>
    <w:p w14:paraId="746D3945" w14:textId="55CF11B2" w:rsidR="00672C81" w:rsidRDefault="00672C81" w:rsidP="00F5686D">
      <w:pPr>
        <w:widowControl w:val="0"/>
        <w:spacing w:after="0" w:line="240" w:lineRule="auto"/>
        <w:rPr>
          <w:rFonts w:ascii="Arial Nova" w:hAnsi="Arial Nova"/>
          <w:b/>
          <w:bCs/>
          <w:color w:val="000000" w:themeColor="text1"/>
          <w:sz w:val="40"/>
          <w:szCs w:val="40"/>
          <w:highlight w:val="yellow"/>
          <w:u w:val="single"/>
        </w:rPr>
      </w:pPr>
    </w:p>
    <w:p w14:paraId="45C31F0D" w14:textId="77777777" w:rsidR="002A3076" w:rsidRDefault="002A3076" w:rsidP="00F5686D">
      <w:pPr>
        <w:widowControl w:val="0"/>
        <w:spacing w:after="0" w:line="240" w:lineRule="auto"/>
        <w:rPr>
          <w:rFonts w:ascii="Arial Nova" w:hAnsi="Arial Nova"/>
          <w:b/>
          <w:bCs/>
          <w:color w:val="000000" w:themeColor="text1"/>
          <w:sz w:val="40"/>
          <w:szCs w:val="40"/>
          <w:highlight w:val="yellow"/>
          <w:u w:val="single"/>
        </w:rPr>
      </w:pPr>
    </w:p>
    <w:p w14:paraId="489162BC" w14:textId="77777777" w:rsidR="0010612B" w:rsidRDefault="0010612B" w:rsidP="00F5686D">
      <w:pPr>
        <w:widowControl w:val="0"/>
        <w:spacing w:after="0" w:line="240" w:lineRule="auto"/>
        <w:rPr>
          <w:rFonts w:ascii="Arial Nova" w:hAnsi="Arial Nova"/>
          <w:b/>
          <w:bCs/>
          <w:color w:val="000000" w:themeColor="text1"/>
          <w:sz w:val="40"/>
          <w:szCs w:val="40"/>
          <w:highlight w:val="yellow"/>
          <w:u w:val="single"/>
        </w:rPr>
      </w:pPr>
    </w:p>
    <w:p w14:paraId="16A19BD5" w14:textId="77777777" w:rsidR="002A3076" w:rsidRDefault="002A3076" w:rsidP="00F5686D">
      <w:pPr>
        <w:widowControl w:val="0"/>
        <w:spacing w:after="0" w:line="240" w:lineRule="auto"/>
        <w:rPr>
          <w:rFonts w:ascii="Arial Nova" w:hAnsi="Arial Nova"/>
          <w:b/>
          <w:bCs/>
          <w:color w:val="000000" w:themeColor="text1"/>
          <w:sz w:val="40"/>
          <w:szCs w:val="40"/>
          <w:highlight w:val="yellow"/>
          <w:u w:val="single"/>
        </w:rPr>
      </w:pPr>
    </w:p>
    <w:p w14:paraId="6CAEE711" w14:textId="01D0AA91" w:rsidR="0088308A" w:rsidRPr="00672C81" w:rsidRDefault="001D32E3" w:rsidP="00F5686D">
      <w:pPr>
        <w:widowControl w:val="0"/>
        <w:spacing w:after="0" w:line="240" w:lineRule="auto"/>
        <w:rPr>
          <w:rFonts w:ascii="Arial Nova" w:hAnsi="Arial Nova"/>
          <w:b/>
          <w:bCs/>
          <w:color w:val="000000" w:themeColor="text1"/>
          <w:sz w:val="32"/>
          <w:szCs w:val="32"/>
          <w:u w:val="single"/>
        </w:rPr>
      </w:pPr>
      <w:r w:rsidRPr="00672C81">
        <w:rPr>
          <w:rFonts w:ascii="Arial Nova" w:hAnsi="Arial Nova"/>
          <w:b/>
          <w:bCs/>
          <w:color w:val="000000" w:themeColor="text1"/>
          <w:sz w:val="40"/>
          <w:szCs w:val="40"/>
          <w:u w:val="single"/>
        </w:rPr>
        <w:lastRenderedPageBreak/>
        <w:t xml:space="preserve">ELECTION </w:t>
      </w:r>
      <w:r w:rsidR="0088308A" w:rsidRPr="00672C81">
        <w:rPr>
          <w:rFonts w:ascii="Arial Nova" w:hAnsi="Arial Nova"/>
          <w:b/>
          <w:bCs/>
          <w:color w:val="000000" w:themeColor="text1"/>
          <w:sz w:val="40"/>
          <w:szCs w:val="40"/>
          <w:u w:val="single"/>
        </w:rPr>
        <w:t>TIMELINE</w:t>
      </w:r>
      <w:r w:rsidR="000E034A">
        <w:rPr>
          <w:rFonts w:ascii="Arial Nova" w:hAnsi="Arial Nova"/>
          <w:b/>
          <w:bCs/>
          <w:color w:val="000000" w:themeColor="text1"/>
          <w:sz w:val="40"/>
          <w:szCs w:val="40"/>
          <w:u w:val="single"/>
        </w:rPr>
        <w:t xml:space="preserve"> SUMMARY</w:t>
      </w:r>
    </w:p>
    <w:p w14:paraId="0CE363FA" w14:textId="77777777" w:rsidR="0088308A" w:rsidRDefault="0088308A" w:rsidP="00F5686D">
      <w:pPr>
        <w:widowControl w:val="0"/>
        <w:spacing w:after="0" w:line="240" w:lineRule="auto"/>
        <w:rPr>
          <w:rFonts w:ascii="Arial Nova" w:hAnsi="Arial Nova"/>
          <w:color w:val="000000" w:themeColor="text1"/>
        </w:rPr>
      </w:pPr>
      <w:bookmarkStart w:id="102" w:name="scriptnoncon"/>
      <w:bookmarkEnd w:id="102"/>
    </w:p>
    <w:p w14:paraId="2CC080BC" w14:textId="1CC09A2B" w:rsidR="00CB7392" w:rsidRDefault="00CB7392" w:rsidP="00575B00">
      <w:pPr>
        <w:widowControl w:val="0"/>
        <w:spacing w:after="0" w:line="240" w:lineRule="auto"/>
        <w:jc w:val="both"/>
        <w:rPr>
          <w:rFonts w:ascii="Arial Nova" w:hAnsi="Arial Nova"/>
          <w:color w:val="000000" w:themeColor="text1"/>
        </w:rPr>
      </w:pPr>
      <w:r>
        <w:rPr>
          <w:rFonts w:ascii="Arial Nova" w:hAnsi="Arial Nova"/>
          <w:color w:val="000000" w:themeColor="text1"/>
        </w:rPr>
        <w:t xml:space="preserve">The following outlines the deadlines and steps </w:t>
      </w:r>
      <w:r w:rsidR="00275526">
        <w:rPr>
          <w:rFonts w:ascii="Arial Nova" w:hAnsi="Arial Nova"/>
          <w:color w:val="000000" w:themeColor="text1"/>
        </w:rPr>
        <w:t>for</w:t>
      </w:r>
      <w:r>
        <w:rPr>
          <w:rFonts w:ascii="Arial Nova" w:hAnsi="Arial Nova"/>
          <w:color w:val="000000" w:themeColor="text1"/>
        </w:rPr>
        <w:t xml:space="preserve"> a proper election</w:t>
      </w:r>
      <w:r w:rsidR="006907F2" w:rsidRPr="006907F2">
        <w:rPr>
          <w:rFonts w:ascii="Arial Nova" w:hAnsi="Arial Nova"/>
          <w:color w:val="FF0000"/>
          <w:shd w:val="clear" w:color="auto" w:fill="FFFFFF"/>
        </w:rPr>
        <w:t xml:space="preserve"> </w:t>
      </w:r>
      <w:r w:rsidR="006907F2" w:rsidRPr="006907F2">
        <w:rPr>
          <w:rFonts w:ascii="Arial Nova" w:hAnsi="Arial Nova"/>
          <w:color w:val="000000" w:themeColor="text1"/>
        </w:rPr>
        <w:t xml:space="preserve">based on standard parliamentary procedure. Refer to </w:t>
      </w:r>
      <w:r w:rsidR="008472B5">
        <w:rPr>
          <w:rFonts w:ascii="Arial Nova" w:hAnsi="Arial Nova"/>
          <w:color w:val="000000" w:themeColor="text1"/>
        </w:rPr>
        <w:t>the B</w:t>
      </w:r>
      <w:r w:rsidR="006907F2" w:rsidRPr="006907F2">
        <w:rPr>
          <w:rFonts w:ascii="Arial Nova" w:hAnsi="Arial Nova"/>
          <w:color w:val="000000" w:themeColor="text1"/>
        </w:rPr>
        <w:t>ylaws for further guidance</w:t>
      </w:r>
      <w:r w:rsidR="008472B5">
        <w:rPr>
          <w:rFonts w:ascii="Arial Nova" w:hAnsi="Arial Nova"/>
          <w:color w:val="000000" w:themeColor="text1"/>
        </w:rPr>
        <w:t xml:space="preserve"> </w:t>
      </w:r>
      <w:r w:rsidR="006907F2" w:rsidRPr="006907F2">
        <w:rPr>
          <w:rFonts w:ascii="Arial Nova" w:hAnsi="Arial Nova"/>
          <w:color w:val="000000" w:themeColor="text1"/>
        </w:rPr>
        <w:t>at Article VI, Officers and Their Election. </w:t>
      </w:r>
      <w:r w:rsidR="00103E33">
        <w:rPr>
          <w:rFonts w:ascii="Arial Nova" w:hAnsi="Arial Nova"/>
          <w:color w:val="000000" w:themeColor="text1"/>
        </w:rPr>
        <w:t>The B</w:t>
      </w:r>
      <w:r w:rsidR="006907F2" w:rsidRPr="006907F2">
        <w:rPr>
          <w:rFonts w:ascii="Arial Nova" w:hAnsi="Arial Nova"/>
          <w:color w:val="000000" w:themeColor="text1"/>
        </w:rPr>
        <w:t xml:space="preserve">ylaws </w:t>
      </w:r>
      <w:r w:rsidR="00103E33">
        <w:rPr>
          <w:rFonts w:ascii="Arial Nova" w:hAnsi="Arial Nova"/>
          <w:color w:val="000000" w:themeColor="text1"/>
        </w:rPr>
        <w:t xml:space="preserve">need to </w:t>
      </w:r>
      <w:r w:rsidR="006907F2" w:rsidRPr="006907F2">
        <w:rPr>
          <w:rFonts w:ascii="Arial Nova" w:hAnsi="Arial Nova"/>
          <w:color w:val="000000" w:themeColor="text1"/>
        </w:rPr>
        <w:t>be current and formatted in the Louisiana Local Unit Bylaws, May 2022 Bylaws template style. </w:t>
      </w:r>
    </w:p>
    <w:p w14:paraId="746240C2" w14:textId="77777777" w:rsidR="00AA65C9" w:rsidRDefault="00AA65C9" w:rsidP="00F5686D">
      <w:pPr>
        <w:widowControl w:val="0"/>
        <w:spacing w:after="0" w:line="240" w:lineRule="auto"/>
        <w:rPr>
          <w:rFonts w:ascii="Arial Nova" w:hAnsi="Arial Nova"/>
          <w:color w:val="000000" w:themeColor="text1"/>
        </w:rPr>
      </w:pPr>
    </w:p>
    <w:p w14:paraId="09E3C678" w14:textId="5A7555EC" w:rsidR="007959E5" w:rsidRDefault="007959E5" w:rsidP="002D35F4">
      <w:pPr>
        <w:pStyle w:val="ListParagraph"/>
        <w:widowControl w:val="0"/>
        <w:numPr>
          <w:ilvl w:val="1"/>
          <w:numId w:val="51"/>
        </w:numPr>
        <w:spacing w:after="0" w:line="240" w:lineRule="auto"/>
        <w:ind w:left="360"/>
        <w:rPr>
          <w:rFonts w:ascii="Arial Nova" w:hAnsi="Arial Nova"/>
          <w:color w:val="000000" w:themeColor="text1"/>
        </w:rPr>
      </w:pPr>
      <w:r w:rsidRPr="00CB7392">
        <w:rPr>
          <w:rFonts w:ascii="Arial Nova" w:hAnsi="Arial Nova"/>
          <w:color w:val="000000" w:themeColor="text1"/>
        </w:rPr>
        <w:t xml:space="preserve">Pick the election date which </w:t>
      </w:r>
      <w:r w:rsidR="00460BDB">
        <w:rPr>
          <w:rFonts w:ascii="Arial Nova" w:hAnsi="Arial Nova"/>
          <w:color w:val="000000" w:themeColor="text1"/>
        </w:rPr>
        <w:t>needs to</w:t>
      </w:r>
      <w:r w:rsidRPr="00CB7392">
        <w:rPr>
          <w:rFonts w:ascii="Arial Nova" w:hAnsi="Arial Nova"/>
          <w:color w:val="000000" w:themeColor="text1"/>
        </w:rPr>
        <w:t xml:space="preserve"> be during a General Membership meeting</w:t>
      </w:r>
      <w:r w:rsidR="00CB7392">
        <w:rPr>
          <w:rFonts w:ascii="Arial Nova" w:hAnsi="Arial Nova"/>
          <w:color w:val="000000" w:themeColor="text1"/>
        </w:rPr>
        <w:t xml:space="preserve"> at the end of the year</w:t>
      </w:r>
      <w:r w:rsidRPr="00CB7392">
        <w:rPr>
          <w:rFonts w:ascii="Arial Nova" w:hAnsi="Arial Nova"/>
          <w:color w:val="000000" w:themeColor="text1"/>
        </w:rPr>
        <w:t>.</w:t>
      </w:r>
    </w:p>
    <w:p w14:paraId="091C40A0" w14:textId="51292154" w:rsidR="00CB7392" w:rsidRDefault="007F7166" w:rsidP="002D35F4">
      <w:pPr>
        <w:pStyle w:val="ListParagraph"/>
        <w:widowControl w:val="0"/>
        <w:numPr>
          <w:ilvl w:val="1"/>
          <w:numId w:val="51"/>
        </w:numPr>
        <w:spacing w:after="0" w:line="240" w:lineRule="auto"/>
        <w:ind w:left="360"/>
        <w:rPr>
          <w:rFonts w:ascii="Arial Nova" w:hAnsi="Arial Nova"/>
          <w:color w:val="000000" w:themeColor="text1"/>
        </w:rPr>
      </w:pPr>
      <w:r>
        <w:rPr>
          <w:rFonts w:ascii="Arial Nova" w:hAnsi="Arial Nova"/>
          <w:color w:val="000000" w:themeColor="text1"/>
        </w:rPr>
        <w:t>At the first or second General Membership meeting</w:t>
      </w:r>
      <w:r w:rsidR="00275526">
        <w:rPr>
          <w:rFonts w:ascii="Arial Nova" w:hAnsi="Arial Nova"/>
          <w:color w:val="000000" w:themeColor="text1"/>
        </w:rPr>
        <w:t xml:space="preserve"> of the year</w:t>
      </w:r>
      <w:r>
        <w:rPr>
          <w:rFonts w:ascii="Arial Nova" w:hAnsi="Arial Nova"/>
          <w:color w:val="000000" w:themeColor="text1"/>
        </w:rPr>
        <w:t xml:space="preserve">, </w:t>
      </w:r>
      <w:r w:rsidR="008D34D3">
        <w:rPr>
          <w:rFonts w:ascii="Arial Nova" w:hAnsi="Arial Nova"/>
          <w:color w:val="000000" w:themeColor="text1"/>
        </w:rPr>
        <w:t>form</w:t>
      </w:r>
      <w:r>
        <w:rPr>
          <w:rFonts w:ascii="Arial Nova" w:hAnsi="Arial Nova"/>
          <w:color w:val="000000" w:themeColor="text1"/>
        </w:rPr>
        <w:t xml:space="preserve"> the Nominating Committee </w:t>
      </w:r>
      <w:r w:rsidR="00275526">
        <w:rPr>
          <w:rFonts w:ascii="Arial Nova" w:hAnsi="Arial Nova"/>
          <w:color w:val="000000" w:themeColor="text1"/>
        </w:rPr>
        <w:t xml:space="preserve">and make a motion to approve the </w:t>
      </w:r>
      <w:r w:rsidR="00CE348E">
        <w:rPr>
          <w:rFonts w:ascii="Arial Nova" w:hAnsi="Arial Nova"/>
          <w:color w:val="000000" w:themeColor="text1"/>
        </w:rPr>
        <w:t>nominees</w:t>
      </w:r>
      <w:r w:rsidR="00275526">
        <w:rPr>
          <w:rFonts w:ascii="Arial Nova" w:hAnsi="Arial Nova"/>
          <w:color w:val="000000" w:themeColor="text1"/>
        </w:rPr>
        <w:t>.</w:t>
      </w:r>
    </w:p>
    <w:p w14:paraId="3B22CEB9" w14:textId="5D03F58B" w:rsidR="00275526" w:rsidRDefault="00CD0D47" w:rsidP="002D35F4">
      <w:pPr>
        <w:pStyle w:val="ListParagraph"/>
        <w:widowControl w:val="0"/>
        <w:numPr>
          <w:ilvl w:val="1"/>
          <w:numId w:val="51"/>
        </w:numPr>
        <w:spacing w:after="0" w:line="240" w:lineRule="auto"/>
        <w:ind w:left="360"/>
        <w:rPr>
          <w:rFonts w:ascii="Arial Nova" w:hAnsi="Arial Nova"/>
          <w:color w:val="000000" w:themeColor="text1"/>
        </w:rPr>
      </w:pPr>
      <w:r w:rsidRPr="0058442A">
        <w:rPr>
          <w:rFonts w:ascii="Arial Nova" w:hAnsi="Arial Nova"/>
          <w:b/>
          <w:bCs/>
          <w:color w:val="000000" w:themeColor="text1"/>
        </w:rPr>
        <w:t>30-45 days before elections</w:t>
      </w:r>
      <w:r w:rsidR="00680A86">
        <w:rPr>
          <w:rFonts w:ascii="Arial Nova" w:hAnsi="Arial Nova"/>
          <w:b/>
          <w:bCs/>
          <w:color w:val="000000" w:themeColor="text1"/>
        </w:rPr>
        <w:t xml:space="preserve"> </w:t>
      </w:r>
      <w:r w:rsidR="00680A86" w:rsidRPr="00680A86">
        <w:rPr>
          <w:rFonts w:ascii="Arial Nova" w:hAnsi="Arial Nova"/>
          <w:color w:val="000000" w:themeColor="text1"/>
        </w:rPr>
        <w:t>(minimum of 30 days)</w:t>
      </w:r>
      <w:r w:rsidR="0094172A">
        <w:rPr>
          <w:rFonts w:ascii="Arial Nova" w:hAnsi="Arial Nova"/>
          <w:color w:val="000000" w:themeColor="text1"/>
        </w:rPr>
        <w:t>:</w:t>
      </w:r>
      <w:r>
        <w:rPr>
          <w:rFonts w:ascii="Arial Nova" w:hAnsi="Arial Nova"/>
          <w:color w:val="000000" w:themeColor="text1"/>
        </w:rPr>
        <w:t xml:space="preserve"> </w:t>
      </w:r>
      <w:r w:rsidR="0094172A">
        <w:rPr>
          <w:rFonts w:ascii="Arial Nova" w:hAnsi="Arial Nova"/>
          <w:color w:val="000000" w:themeColor="text1"/>
        </w:rPr>
        <w:t>M</w:t>
      </w:r>
      <w:r>
        <w:rPr>
          <w:rFonts w:ascii="Arial Nova" w:hAnsi="Arial Nova"/>
          <w:color w:val="000000" w:themeColor="text1"/>
        </w:rPr>
        <w:t xml:space="preserve">ake a public </w:t>
      </w:r>
      <w:r w:rsidR="008D34D3">
        <w:rPr>
          <w:rFonts w:ascii="Arial Nova" w:hAnsi="Arial Nova"/>
          <w:color w:val="000000" w:themeColor="text1"/>
        </w:rPr>
        <w:t>c</w:t>
      </w:r>
      <w:r>
        <w:rPr>
          <w:rFonts w:ascii="Arial Nova" w:hAnsi="Arial Nova"/>
          <w:color w:val="000000" w:themeColor="text1"/>
        </w:rPr>
        <w:t xml:space="preserve">all for </w:t>
      </w:r>
      <w:r w:rsidR="008D34D3">
        <w:rPr>
          <w:rFonts w:ascii="Arial Nova" w:hAnsi="Arial Nova"/>
          <w:color w:val="000000" w:themeColor="text1"/>
        </w:rPr>
        <w:t>o</w:t>
      </w:r>
      <w:r>
        <w:rPr>
          <w:rFonts w:ascii="Arial Nova" w:hAnsi="Arial Nova"/>
          <w:color w:val="000000" w:themeColor="text1"/>
        </w:rPr>
        <w:t xml:space="preserve">fficer </w:t>
      </w:r>
      <w:r w:rsidR="008D34D3">
        <w:rPr>
          <w:rFonts w:ascii="Arial Nova" w:hAnsi="Arial Nova"/>
          <w:color w:val="000000" w:themeColor="text1"/>
        </w:rPr>
        <w:t>c</w:t>
      </w:r>
      <w:r w:rsidR="00306EC1">
        <w:rPr>
          <w:rFonts w:ascii="Arial Nova" w:hAnsi="Arial Nova"/>
          <w:color w:val="000000" w:themeColor="text1"/>
        </w:rPr>
        <w:t>andidates. The Nominating Committee interview</w:t>
      </w:r>
      <w:r w:rsidR="00EE6C6C">
        <w:rPr>
          <w:rFonts w:ascii="Arial Nova" w:hAnsi="Arial Nova"/>
          <w:color w:val="000000" w:themeColor="text1"/>
        </w:rPr>
        <w:t>s</w:t>
      </w:r>
      <w:r w:rsidR="00306EC1">
        <w:rPr>
          <w:rFonts w:ascii="Arial Nova" w:hAnsi="Arial Nova"/>
          <w:color w:val="000000" w:themeColor="text1"/>
        </w:rPr>
        <w:t xml:space="preserve"> </w:t>
      </w:r>
      <w:r w:rsidR="00EE6C6C">
        <w:rPr>
          <w:rFonts w:ascii="Arial Nova" w:hAnsi="Arial Nova"/>
          <w:color w:val="000000" w:themeColor="text1"/>
        </w:rPr>
        <w:t xml:space="preserve">all </w:t>
      </w:r>
      <w:r w:rsidR="00306EC1">
        <w:rPr>
          <w:rFonts w:ascii="Arial Nova" w:hAnsi="Arial Nova"/>
          <w:color w:val="000000" w:themeColor="text1"/>
        </w:rPr>
        <w:t>candidates</w:t>
      </w:r>
      <w:r w:rsidR="0058442A">
        <w:rPr>
          <w:rFonts w:ascii="Arial Nova" w:hAnsi="Arial Nova"/>
          <w:color w:val="000000" w:themeColor="text1"/>
        </w:rPr>
        <w:t>.</w:t>
      </w:r>
      <w:r w:rsidR="00C504A5">
        <w:rPr>
          <w:rFonts w:ascii="Arial Nova" w:hAnsi="Arial Nova"/>
          <w:color w:val="000000" w:themeColor="text1"/>
        </w:rPr>
        <w:t xml:space="preserve"> </w:t>
      </w:r>
    </w:p>
    <w:p w14:paraId="360F1D71" w14:textId="77777777" w:rsidR="00EE6C6C" w:rsidRDefault="0058442A" w:rsidP="002D35F4">
      <w:pPr>
        <w:pStyle w:val="ListParagraph"/>
        <w:widowControl w:val="0"/>
        <w:numPr>
          <w:ilvl w:val="1"/>
          <w:numId w:val="51"/>
        </w:numPr>
        <w:spacing w:after="0" w:line="240" w:lineRule="auto"/>
        <w:ind w:left="360"/>
        <w:rPr>
          <w:rFonts w:ascii="Arial Nova" w:hAnsi="Arial Nova"/>
          <w:color w:val="000000" w:themeColor="text1"/>
        </w:rPr>
      </w:pPr>
      <w:r w:rsidRPr="0058442A">
        <w:rPr>
          <w:rFonts w:ascii="Arial Nova" w:hAnsi="Arial Nova"/>
          <w:b/>
          <w:bCs/>
          <w:color w:val="000000" w:themeColor="text1"/>
        </w:rPr>
        <w:t>20 days before elections</w:t>
      </w:r>
      <w:r w:rsidR="0094172A">
        <w:rPr>
          <w:rFonts w:ascii="Arial Nova" w:hAnsi="Arial Nova"/>
          <w:color w:val="000000" w:themeColor="text1"/>
        </w:rPr>
        <w:t>:</w:t>
      </w:r>
      <w:r w:rsidR="0096012A">
        <w:rPr>
          <w:rFonts w:ascii="Arial Nova" w:hAnsi="Arial Nova"/>
          <w:color w:val="000000" w:themeColor="text1"/>
        </w:rPr>
        <w:t xml:space="preserve"> </w:t>
      </w:r>
    </w:p>
    <w:p w14:paraId="755CAD38" w14:textId="12F93CA0" w:rsidR="00EE6C6C" w:rsidRDefault="003276E3" w:rsidP="002D35F4">
      <w:pPr>
        <w:pStyle w:val="ListParagraph"/>
        <w:widowControl w:val="0"/>
        <w:numPr>
          <w:ilvl w:val="2"/>
          <w:numId w:val="51"/>
        </w:numPr>
        <w:spacing w:after="0" w:line="240" w:lineRule="auto"/>
        <w:ind w:left="720"/>
        <w:rPr>
          <w:rFonts w:ascii="Arial Nova" w:hAnsi="Arial Nova"/>
          <w:color w:val="000000" w:themeColor="text1"/>
        </w:rPr>
      </w:pPr>
      <w:r>
        <w:rPr>
          <w:rFonts w:ascii="Arial Nova" w:hAnsi="Arial Nova"/>
          <w:color w:val="000000" w:themeColor="text1"/>
        </w:rPr>
        <w:t>P</w:t>
      </w:r>
      <w:r w:rsidR="0096012A">
        <w:rPr>
          <w:rFonts w:ascii="Arial Nova" w:hAnsi="Arial Nova"/>
          <w:color w:val="000000" w:themeColor="text1"/>
        </w:rPr>
        <w:t>ubli</w:t>
      </w:r>
      <w:r w:rsidR="0043203E">
        <w:rPr>
          <w:rFonts w:ascii="Arial Nova" w:hAnsi="Arial Nova"/>
          <w:color w:val="000000" w:themeColor="text1"/>
        </w:rPr>
        <w:t>cize</w:t>
      </w:r>
      <w:r w:rsidR="0096012A">
        <w:rPr>
          <w:rFonts w:ascii="Arial Nova" w:hAnsi="Arial Nova"/>
          <w:color w:val="000000" w:themeColor="text1"/>
        </w:rPr>
        <w:t xml:space="preserve"> the </w:t>
      </w:r>
      <w:r w:rsidR="009461C6">
        <w:rPr>
          <w:rFonts w:ascii="Arial Nova" w:hAnsi="Arial Nova"/>
          <w:color w:val="000000" w:themeColor="text1"/>
        </w:rPr>
        <w:t xml:space="preserve">General Membership meeting and </w:t>
      </w:r>
      <w:r w:rsidR="0096012A">
        <w:rPr>
          <w:rFonts w:ascii="Arial Nova" w:hAnsi="Arial Nova"/>
          <w:color w:val="000000" w:themeColor="text1"/>
        </w:rPr>
        <w:t>election date</w:t>
      </w:r>
      <w:r w:rsidR="00EE6C6C">
        <w:rPr>
          <w:rFonts w:ascii="Arial Nova" w:hAnsi="Arial Nova"/>
          <w:color w:val="000000" w:themeColor="text1"/>
        </w:rPr>
        <w:t>.</w:t>
      </w:r>
    </w:p>
    <w:p w14:paraId="7360BF32" w14:textId="7A1C4F0E" w:rsidR="00EE6C6C" w:rsidRDefault="00EE6C6C" w:rsidP="002D35F4">
      <w:pPr>
        <w:pStyle w:val="ListParagraph"/>
        <w:widowControl w:val="0"/>
        <w:numPr>
          <w:ilvl w:val="2"/>
          <w:numId w:val="51"/>
        </w:numPr>
        <w:spacing w:after="0" w:line="240" w:lineRule="auto"/>
        <w:ind w:left="720"/>
        <w:rPr>
          <w:rFonts w:ascii="Arial Nova" w:hAnsi="Arial Nova"/>
          <w:color w:val="000000" w:themeColor="text1"/>
        </w:rPr>
      </w:pPr>
      <w:r>
        <w:rPr>
          <w:rFonts w:ascii="Arial Nova" w:hAnsi="Arial Nova"/>
          <w:color w:val="000000" w:themeColor="text1"/>
        </w:rPr>
        <w:t>P</w:t>
      </w:r>
      <w:r w:rsidR="00C871C6">
        <w:rPr>
          <w:rFonts w:ascii="Arial Nova" w:hAnsi="Arial Nova"/>
          <w:color w:val="000000" w:themeColor="text1"/>
        </w:rPr>
        <w:t>ubli</w:t>
      </w:r>
      <w:r w:rsidR="0096012A">
        <w:rPr>
          <w:rFonts w:ascii="Arial Nova" w:hAnsi="Arial Nova"/>
          <w:color w:val="000000" w:themeColor="text1"/>
        </w:rPr>
        <w:t>sh</w:t>
      </w:r>
      <w:r w:rsidR="00C871C6">
        <w:rPr>
          <w:rFonts w:ascii="Arial Nova" w:hAnsi="Arial Nova"/>
          <w:color w:val="000000" w:themeColor="text1"/>
        </w:rPr>
        <w:t xml:space="preserve"> the Slate of Officers chosen by the Nominating Committ</w:t>
      </w:r>
      <w:r>
        <w:rPr>
          <w:rFonts w:ascii="Arial Nova" w:hAnsi="Arial Nova"/>
          <w:color w:val="000000" w:themeColor="text1"/>
        </w:rPr>
        <w:t>ee.</w:t>
      </w:r>
    </w:p>
    <w:p w14:paraId="23652A64" w14:textId="68667538" w:rsidR="0058442A" w:rsidRDefault="00EE6C6C" w:rsidP="002D35F4">
      <w:pPr>
        <w:pStyle w:val="ListParagraph"/>
        <w:widowControl w:val="0"/>
        <w:numPr>
          <w:ilvl w:val="2"/>
          <w:numId w:val="51"/>
        </w:numPr>
        <w:spacing w:after="0" w:line="240" w:lineRule="auto"/>
        <w:ind w:left="720"/>
        <w:rPr>
          <w:rFonts w:ascii="Arial Nova" w:hAnsi="Arial Nova"/>
          <w:color w:val="000000" w:themeColor="text1"/>
        </w:rPr>
      </w:pPr>
      <w:r>
        <w:rPr>
          <w:rFonts w:ascii="Arial Nova" w:hAnsi="Arial Nova"/>
          <w:color w:val="000000" w:themeColor="text1"/>
        </w:rPr>
        <w:t>P</w:t>
      </w:r>
      <w:r w:rsidR="005A1056">
        <w:rPr>
          <w:rFonts w:ascii="Arial Nova" w:hAnsi="Arial Nova"/>
          <w:color w:val="000000" w:themeColor="text1"/>
        </w:rPr>
        <w:t>ublicly ask for any other self-nominations or nominations from the floor</w:t>
      </w:r>
      <w:r w:rsidR="00880CE0">
        <w:rPr>
          <w:rFonts w:ascii="Arial Nova" w:hAnsi="Arial Nova"/>
          <w:color w:val="000000" w:themeColor="text1"/>
        </w:rPr>
        <w:t xml:space="preserve"> which must be </w:t>
      </w:r>
      <w:r w:rsidR="000E38FE">
        <w:rPr>
          <w:rFonts w:ascii="Arial Nova" w:hAnsi="Arial Nova"/>
          <w:color w:val="000000" w:themeColor="text1"/>
        </w:rPr>
        <w:t xml:space="preserve">received </w:t>
      </w:r>
      <w:r w:rsidR="00880CE0">
        <w:rPr>
          <w:rFonts w:ascii="Arial Nova" w:hAnsi="Arial Nova"/>
          <w:color w:val="000000" w:themeColor="text1"/>
        </w:rPr>
        <w:t>no later than 5 days before elections</w:t>
      </w:r>
      <w:r w:rsidR="005A1056">
        <w:rPr>
          <w:rFonts w:ascii="Arial Nova" w:hAnsi="Arial Nova"/>
          <w:color w:val="000000" w:themeColor="text1"/>
        </w:rPr>
        <w:t>.</w:t>
      </w:r>
    </w:p>
    <w:p w14:paraId="5F8999DB" w14:textId="58E6011A" w:rsidR="00C871C6" w:rsidRDefault="00E8298A" w:rsidP="002D35F4">
      <w:pPr>
        <w:pStyle w:val="ListParagraph"/>
        <w:widowControl w:val="0"/>
        <w:numPr>
          <w:ilvl w:val="1"/>
          <w:numId w:val="51"/>
        </w:numPr>
        <w:spacing w:after="0" w:line="240" w:lineRule="auto"/>
        <w:ind w:left="360"/>
        <w:rPr>
          <w:rFonts w:ascii="Arial Nova" w:hAnsi="Arial Nova"/>
          <w:color w:val="000000" w:themeColor="text1"/>
        </w:rPr>
      </w:pPr>
      <w:r>
        <w:rPr>
          <w:rFonts w:ascii="Arial Nova" w:hAnsi="Arial Nova"/>
          <w:b/>
          <w:bCs/>
          <w:color w:val="000000" w:themeColor="text1"/>
        </w:rPr>
        <w:t>4</w:t>
      </w:r>
      <w:r w:rsidR="005A1056">
        <w:rPr>
          <w:rFonts w:ascii="Arial Nova" w:hAnsi="Arial Nova"/>
          <w:b/>
          <w:bCs/>
          <w:color w:val="000000" w:themeColor="text1"/>
        </w:rPr>
        <w:t xml:space="preserve"> </w:t>
      </w:r>
      <w:r w:rsidR="007A4E40">
        <w:rPr>
          <w:rFonts w:ascii="Arial Nova" w:hAnsi="Arial Nova"/>
          <w:b/>
          <w:bCs/>
          <w:color w:val="000000" w:themeColor="text1"/>
        </w:rPr>
        <w:t>days before elections</w:t>
      </w:r>
      <w:r w:rsidR="003276E3">
        <w:rPr>
          <w:rFonts w:ascii="Arial Nova" w:hAnsi="Arial Nova"/>
          <w:b/>
          <w:bCs/>
          <w:color w:val="000000" w:themeColor="text1"/>
        </w:rPr>
        <w:t>:</w:t>
      </w:r>
      <w:r>
        <w:rPr>
          <w:rFonts w:ascii="Arial Nova" w:hAnsi="Arial Nova"/>
          <w:b/>
          <w:bCs/>
          <w:color w:val="000000" w:themeColor="text1"/>
        </w:rPr>
        <w:t xml:space="preserve"> </w:t>
      </w:r>
      <w:r w:rsidR="003276E3" w:rsidRPr="003276E3">
        <w:rPr>
          <w:rFonts w:ascii="Arial Nova" w:hAnsi="Arial Nova"/>
          <w:color w:val="000000" w:themeColor="text1"/>
        </w:rPr>
        <w:t>P</w:t>
      </w:r>
      <w:r w:rsidR="00880CE0">
        <w:rPr>
          <w:rFonts w:ascii="Arial Nova" w:hAnsi="Arial Nova"/>
          <w:color w:val="000000" w:themeColor="text1"/>
        </w:rPr>
        <w:t>ubli</w:t>
      </w:r>
      <w:r w:rsidR="0096012A">
        <w:rPr>
          <w:rFonts w:ascii="Arial Nova" w:hAnsi="Arial Nova"/>
          <w:color w:val="000000" w:themeColor="text1"/>
        </w:rPr>
        <w:t>sh</w:t>
      </w:r>
      <w:r w:rsidR="00880CE0">
        <w:rPr>
          <w:rFonts w:ascii="Arial Nova" w:hAnsi="Arial Nova"/>
          <w:color w:val="000000" w:themeColor="text1"/>
        </w:rPr>
        <w:t xml:space="preserve"> the final slate of officers with any additional self-nominations or nominations from the floor.</w:t>
      </w:r>
      <w:r w:rsidR="00864973">
        <w:rPr>
          <w:rFonts w:ascii="Arial Nova" w:hAnsi="Arial Nova"/>
          <w:color w:val="000000" w:themeColor="text1"/>
        </w:rPr>
        <w:t xml:space="preserve"> Publish a reminder for when elections will be held.</w:t>
      </w:r>
    </w:p>
    <w:p w14:paraId="7B583925" w14:textId="4C7B2629" w:rsidR="00860853" w:rsidRDefault="00ED7C39" w:rsidP="002D35F4">
      <w:pPr>
        <w:pStyle w:val="ListParagraph"/>
        <w:widowControl w:val="0"/>
        <w:numPr>
          <w:ilvl w:val="1"/>
          <w:numId w:val="51"/>
        </w:numPr>
        <w:spacing w:after="0" w:line="240" w:lineRule="auto"/>
        <w:ind w:left="360"/>
        <w:rPr>
          <w:rFonts w:ascii="Arial Nova" w:hAnsi="Arial Nova"/>
          <w:color w:val="000000" w:themeColor="text1"/>
        </w:rPr>
      </w:pPr>
      <w:r>
        <w:rPr>
          <w:rFonts w:ascii="Arial Nova" w:hAnsi="Arial Nova"/>
          <w:b/>
          <w:bCs/>
          <w:color w:val="000000" w:themeColor="text1"/>
        </w:rPr>
        <w:t xml:space="preserve">Election Day: </w:t>
      </w:r>
      <w:r w:rsidR="003276E3" w:rsidRPr="00ED7C39">
        <w:rPr>
          <w:rFonts w:ascii="Arial Nova" w:hAnsi="Arial Nova"/>
          <w:color w:val="000000" w:themeColor="text1"/>
        </w:rPr>
        <w:t>Hold e</w:t>
      </w:r>
      <w:r w:rsidR="00860853" w:rsidRPr="00ED7C39">
        <w:rPr>
          <w:rFonts w:ascii="Arial Nova" w:hAnsi="Arial Nova"/>
          <w:color w:val="000000" w:themeColor="text1"/>
        </w:rPr>
        <w:t>lections.</w:t>
      </w:r>
    </w:p>
    <w:p w14:paraId="33A02767" w14:textId="77777777" w:rsidR="00AC68C8" w:rsidRPr="00AC68C8" w:rsidRDefault="004409C7" w:rsidP="002D35F4">
      <w:pPr>
        <w:pStyle w:val="ListParagraph"/>
        <w:widowControl w:val="0"/>
        <w:numPr>
          <w:ilvl w:val="1"/>
          <w:numId w:val="51"/>
        </w:numPr>
        <w:spacing w:after="0" w:line="240" w:lineRule="auto"/>
        <w:ind w:left="360"/>
        <w:rPr>
          <w:rFonts w:ascii="Arial Nova" w:hAnsi="Arial Nova"/>
          <w:color w:val="000000" w:themeColor="text1"/>
        </w:rPr>
      </w:pPr>
      <w:r>
        <w:rPr>
          <w:rFonts w:ascii="Arial Nova" w:hAnsi="Arial Nova"/>
          <w:b/>
          <w:bCs/>
          <w:color w:val="000000" w:themeColor="text1"/>
        </w:rPr>
        <w:t xml:space="preserve">Within 5 days after elections: </w:t>
      </w:r>
    </w:p>
    <w:p w14:paraId="549ED06F" w14:textId="77777777" w:rsidR="00AC68C8" w:rsidRDefault="00860853" w:rsidP="002D35F4">
      <w:pPr>
        <w:pStyle w:val="ListParagraph"/>
        <w:widowControl w:val="0"/>
        <w:numPr>
          <w:ilvl w:val="2"/>
          <w:numId w:val="51"/>
        </w:numPr>
        <w:spacing w:after="0" w:line="240" w:lineRule="auto"/>
        <w:ind w:left="720"/>
        <w:rPr>
          <w:rFonts w:ascii="Arial Nova" w:hAnsi="Arial Nova"/>
          <w:color w:val="000000" w:themeColor="text1"/>
        </w:rPr>
      </w:pPr>
      <w:r w:rsidRPr="004409C7">
        <w:rPr>
          <w:rFonts w:ascii="Arial Nova" w:hAnsi="Arial Nova"/>
          <w:color w:val="000000" w:themeColor="text1"/>
        </w:rPr>
        <w:t>Publi</w:t>
      </w:r>
      <w:r w:rsidR="0094172A" w:rsidRPr="004409C7">
        <w:rPr>
          <w:rFonts w:ascii="Arial Nova" w:hAnsi="Arial Nova"/>
          <w:color w:val="000000" w:themeColor="text1"/>
        </w:rPr>
        <w:t>sh</w:t>
      </w:r>
      <w:r w:rsidRPr="004409C7">
        <w:rPr>
          <w:rFonts w:ascii="Arial Nova" w:hAnsi="Arial Nova"/>
          <w:color w:val="000000" w:themeColor="text1"/>
        </w:rPr>
        <w:t xml:space="preserve"> the results.</w:t>
      </w:r>
    </w:p>
    <w:p w14:paraId="32EC55D5" w14:textId="6BAF0A4A" w:rsidR="00502C6F" w:rsidRPr="004409C7" w:rsidRDefault="00502C6F" w:rsidP="002D35F4">
      <w:pPr>
        <w:pStyle w:val="ListParagraph"/>
        <w:widowControl w:val="0"/>
        <w:numPr>
          <w:ilvl w:val="2"/>
          <w:numId w:val="51"/>
        </w:numPr>
        <w:spacing w:after="0" w:line="240" w:lineRule="auto"/>
        <w:ind w:left="720"/>
        <w:rPr>
          <w:rFonts w:ascii="Arial Nova" w:hAnsi="Arial Nova"/>
          <w:color w:val="000000" w:themeColor="text1"/>
        </w:rPr>
      </w:pPr>
      <w:r w:rsidRPr="004409C7">
        <w:rPr>
          <w:rFonts w:ascii="Arial Nova" w:hAnsi="Arial Nova"/>
          <w:color w:val="000000" w:themeColor="text1"/>
        </w:rPr>
        <w:t>Email the results with names and contact information to LAPTA at office@LouisianaPTA.org.</w:t>
      </w:r>
    </w:p>
    <w:p w14:paraId="0DA354FB" w14:textId="77777777" w:rsidR="00AC68C8" w:rsidRDefault="00AC68C8" w:rsidP="00F5686D">
      <w:pPr>
        <w:widowControl w:val="0"/>
        <w:spacing w:after="0" w:line="240" w:lineRule="auto"/>
        <w:rPr>
          <w:rFonts w:ascii="Arial Nova" w:hAnsi="Arial Nova"/>
          <w:color w:val="000000" w:themeColor="text1"/>
        </w:rPr>
      </w:pPr>
    </w:p>
    <w:p w14:paraId="6BB91B9D" w14:textId="097AF681" w:rsidR="00AC68C8" w:rsidRDefault="00AC68C8" w:rsidP="00F5686D">
      <w:pPr>
        <w:widowControl w:val="0"/>
        <w:spacing w:after="0" w:line="240" w:lineRule="auto"/>
        <w:rPr>
          <w:rFonts w:ascii="Arial Nova" w:hAnsi="Arial Nova"/>
          <w:color w:val="000000" w:themeColor="text1"/>
        </w:rPr>
      </w:pPr>
      <w:r>
        <w:rPr>
          <w:rFonts w:ascii="Arial Nova" w:hAnsi="Arial Nova"/>
          <w:color w:val="000000" w:themeColor="text1"/>
        </w:rPr>
        <w:t xml:space="preserve">Here is a </w:t>
      </w:r>
      <w:r w:rsidRPr="00380E4D">
        <w:rPr>
          <w:rFonts w:ascii="Arial Nova" w:hAnsi="Arial Nova"/>
          <w:b/>
          <w:bCs/>
          <w:color w:val="000000" w:themeColor="text1"/>
        </w:rPr>
        <w:t>sample</w:t>
      </w:r>
      <w:r>
        <w:rPr>
          <w:rFonts w:ascii="Arial Nova" w:hAnsi="Arial Nova"/>
          <w:color w:val="000000" w:themeColor="text1"/>
        </w:rPr>
        <w:t xml:space="preserve"> timeline</w:t>
      </w:r>
      <w:r w:rsidR="0043203E">
        <w:rPr>
          <w:rFonts w:ascii="Arial Nova" w:hAnsi="Arial Nova"/>
          <w:color w:val="000000" w:themeColor="text1"/>
        </w:rPr>
        <w:t xml:space="preserve"> if elections </w:t>
      </w:r>
      <w:r w:rsidR="00FE7AFD">
        <w:rPr>
          <w:rFonts w:ascii="Arial Nova" w:hAnsi="Arial Nova"/>
          <w:color w:val="000000" w:themeColor="text1"/>
        </w:rPr>
        <w:t xml:space="preserve">were </w:t>
      </w:r>
      <w:r w:rsidR="0043203E">
        <w:rPr>
          <w:rFonts w:ascii="Arial Nova" w:hAnsi="Arial Nova"/>
          <w:color w:val="000000" w:themeColor="text1"/>
        </w:rPr>
        <w:t>held on May 1</w:t>
      </w:r>
      <w:r>
        <w:rPr>
          <w:rFonts w:ascii="Arial Nova" w:hAnsi="Arial Nova"/>
          <w:color w:val="000000" w:themeColor="text1"/>
        </w:rPr>
        <w:t>.</w:t>
      </w:r>
    </w:p>
    <w:p w14:paraId="0881EED2" w14:textId="77777777" w:rsidR="00851C19" w:rsidRDefault="00851C19" w:rsidP="00F5686D">
      <w:pPr>
        <w:widowControl w:val="0"/>
        <w:spacing w:after="0" w:line="240" w:lineRule="auto"/>
        <w:rPr>
          <w:rFonts w:ascii="Arial Nova" w:hAnsi="Arial Nova"/>
          <w:color w:val="000000" w:themeColor="text1"/>
        </w:rPr>
      </w:pPr>
    </w:p>
    <w:p w14:paraId="45566E86" w14:textId="6953BCB7" w:rsidR="00AC68C8" w:rsidRDefault="00D47730" w:rsidP="002D35F4">
      <w:pPr>
        <w:pStyle w:val="ListParagraph"/>
        <w:widowControl w:val="0"/>
        <w:numPr>
          <w:ilvl w:val="0"/>
          <w:numId w:val="118"/>
        </w:numPr>
        <w:spacing w:after="0" w:line="240" w:lineRule="auto"/>
        <w:ind w:left="360"/>
        <w:rPr>
          <w:rFonts w:ascii="Arial Nova" w:hAnsi="Arial Nova"/>
          <w:color w:val="000000" w:themeColor="text1"/>
        </w:rPr>
      </w:pPr>
      <w:r w:rsidRPr="000E38FE">
        <w:rPr>
          <w:rFonts w:ascii="Arial Nova" w:hAnsi="Arial Nova"/>
          <w:color w:val="000000" w:themeColor="text1"/>
          <w:u w:val="single"/>
        </w:rPr>
        <w:t>August or December General Membership</w:t>
      </w:r>
      <w:r>
        <w:rPr>
          <w:rFonts w:ascii="Arial Nova" w:hAnsi="Arial Nova"/>
          <w:color w:val="000000" w:themeColor="text1"/>
        </w:rPr>
        <w:t xml:space="preserve">: </w:t>
      </w:r>
      <w:r w:rsidR="000E38FE">
        <w:rPr>
          <w:rFonts w:ascii="Arial Nova" w:hAnsi="Arial Nova"/>
          <w:color w:val="000000" w:themeColor="text1"/>
        </w:rPr>
        <w:t>F</w:t>
      </w:r>
      <w:r w:rsidR="00380E4D">
        <w:rPr>
          <w:rFonts w:ascii="Arial Nova" w:hAnsi="Arial Nova"/>
          <w:color w:val="000000" w:themeColor="text1"/>
        </w:rPr>
        <w:t>orm the Nominating Committee.</w:t>
      </w:r>
    </w:p>
    <w:p w14:paraId="13117CCD" w14:textId="6D7CDF00" w:rsidR="00380E4D" w:rsidRDefault="00380E4D" w:rsidP="002D35F4">
      <w:pPr>
        <w:pStyle w:val="ListParagraph"/>
        <w:widowControl w:val="0"/>
        <w:numPr>
          <w:ilvl w:val="0"/>
          <w:numId w:val="118"/>
        </w:numPr>
        <w:spacing w:after="0" w:line="240" w:lineRule="auto"/>
        <w:ind w:left="360"/>
        <w:rPr>
          <w:rFonts w:ascii="Arial Nova" w:hAnsi="Arial Nova"/>
          <w:color w:val="000000" w:themeColor="text1"/>
        </w:rPr>
      </w:pPr>
      <w:r w:rsidRPr="000E38FE">
        <w:rPr>
          <w:rFonts w:ascii="Arial Nova" w:hAnsi="Arial Nova"/>
          <w:color w:val="000000" w:themeColor="text1"/>
          <w:u w:val="single"/>
        </w:rPr>
        <w:t>March 15</w:t>
      </w:r>
      <w:r>
        <w:rPr>
          <w:rFonts w:ascii="Arial Nova" w:hAnsi="Arial Nova"/>
          <w:color w:val="000000" w:themeColor="text1"/>
        </w:rPr>
        <w:t xml:space="preserve">: </w:t>
      </w:r>
      <w:r w:rsidR="00472160">
        <w:rPr>
          <w:rFonts w:ascii="Arial Nova" w:hAnsi="Arial Nova"/>
          <w:color w:val="000000" w:themeColor="text1"/>
        </w:rPr>
        <w:t>Public call for officer candidates</w:t>
      </w:r>
      <w:r w:rsidR="00860C43">
        <w:rPr>
          <w:rFonts w:ascii="Arial Nova" w:hAnsi="Arial Nova"/>
          <w:color w:val="000000" w:themeColor="text1"/>
        </w:rPr>
        <w:t xml:space="preserve">. </w:t>
      </w:r>
    </w:p>
    <w:p w14:paraId="65285776" w14:textId="085D5C1A" w:rsidR="00860C43" w:rsidRDefault="00860C43" w:rsidP="002D35F4">
      <w:pPr>
        <w:pStyle w:val="ListParagraph"/>
        <w:widowControl w:val="0"/>
        <w:numPr>
          <w:ilvl w:val="0"/>
          <w:numId w:val="118"/>
        </w:numPr>
        <w:spacing w:after="0" w:line="240" w:lineRule="auto"/>
        <w:ind w:left="360"/>
        <w:rPr>
          <w:rFonts w:ascii="Arial Nova" w:hAnsi="Arial Nova"/>
          <w:color w:val="000000" w:themeColor="text1"/>
        </w:rPr>
      </w:pPr>
      <w:r w:rsidRPr="000E38FE">
        <w:rPr>
          <w:rFonts w:ascii="Arial Nova" w:hAnsi="Arial Nova"/>
          <w:color w:val="000000" w:themeColor="text1"/>
          <w:u w:val="single"/>
        </w:rPr>
        <w:t>March 15 – April 10</w:t>
      </w:r>
      <w:r>
        <w:rPr>
          <w:rFonts w:ascii="Arial Nova" w:hAnsi="Arial Nova"/>
          <w:color w:val="000000" w:themeColor="text1"/>
        </w:rPr>
        <w:t>: Nominating Committee interviews candidates.</w:t>
      </w:r>
    </w:p>
    <w:p w14:paraId="3FAC5F09" w14:textId="2075BF93" w:rsidR="00472160" w:rsidRDefault="00695584" w:rsidP="002D35F4">
      <w:pPr>
        <w:pStyle w:val="ListParagraph"/>
        <w:widowControl w:val="0"/>
        <w:numPr>
          <w:ilvl w:val="0"/>
          <w:numId w:val="118"/>
        </w:numPr>
        <w:spacing w:after="0" w:line="240" w:lineRule="auto"/>
        <w:ind w:left="360"/>
        <w:rPr>
          <w:rFonts w:ascii="Arial Nova" w:hAnsi="Arial Nova"/>
          <w:color w:val="000000" w:themeColor="text1"/>
        </w:rPr>
      </w:pPr>
      <w:r w:rsidRPr="000E38FE">
        <w:rPr>
          <w:rFonts w:ascii="Arial Nova" w:hAnsi="Arial Nova"/>
          <w:color w:val="000000" w:themeColor="text1"/>
          <w:u w:val="single"/>
        </w:rPr>
        <w:t>April 11</w:t>
      </w:r>
      <w:r>
        <w:rPr>
          <w:rFonts w:ascii="Arial Nova" w:hAnsi="Arial Nova"/>
          <w:color w:val="000000" w:themeColor="text1"/>
        </w:rPr>
        <w:t xml:space="preserve">: Publish </w:t>
      </w:r>
      <w:r w:rsidR="00864973">
        <w:rPr>
          <w:rFonts w:ascii="Arial Nova" w:hAnsi="Arial Nova"/>
          <w:color w:val="000000" w:themeColor="text1"/>
        </w:rPr>
        <w:t xml:space="preserve">General Membership meeting and </w:t>
      </w:r>
      <w:r>
        <w:rPr>
          <w:rFonts w:ascii="Arial Nova" w:hAnsi="Arial Nova"/>
          <w:color w:val="000000" w:themeColor="text1"/>
        </w:rPr>
        <w:t>election date, Nominating Committee’s Slate of Officers</w:t>
      </w:r>
      <w:r w:rsidR="00DA1BE5">
        <w:rPr>
          <w:rFonts w:ascii="Arial Nova" w:hAnsi="Arial Nova"/>
          <w:color w:val="000000" w:themeColor="text1"/>
        </w:rPr>
        <w:t>, and ask for any self-nominations or nominations from the floor.</w:t>
      </w:r>
    </w:p>
    <w:p w14:paraId="1D56935C" w14:textId="765196FF" w:rsidR="00DA1BE5" w:rsidRDefault="00AD03A9" w:rsidP="002D35F4">
      <w:pPr>
        <w:pStyle w:val="ListParagraph"/>
        <w:widowControl w:val="0"/>
        <w:numPr>
          <w:ilvl w:val="0"/>
          <w:numId w:val="118"/>
        </w:numPr>
        <w:spacing w:after="0" w:line="240" w:lineRule="auto"/>
        <w:ind w:left="360"/>
        <w:rPr>
          <w:rFonts w:ascii="Arial Nova" w:hAnsi="Arial Nova"/>
          <w:color w:val="000000" w:themeColor="text1"/>
        </w:rPr>
      </w:pPr>
      <w:r w:rsidRPr="000E38FE">
        <w:rPr>
          <w:rFonts w:ascii="Arial Nova" w:hAnsi="Arial Nova"/>
          <w:color w:val="000000" w:themeColor="text1"/>
          <w:u w:val="single"/>
        </w:rPr>
        <w:t>April 25</w:t>
      </w:r>
      <w:r>
        <w:rPr>
          <w:rFonts w:ascii="Arial Nova" w:hAnsi="Arial Nova"/>
          <w:color w:val="000000" w:themeColor="text1"/>
        </w:rPr>
        <w:t>: Last day for self-nominations or nominations from the floor.</w:t>
      </w:r>
    </w:p>
    <w:p w14:paraId="781B2AF2" w14:textId="77777777" w:rsidR="007D1E2E" w:rsidRDefault="00AD03A9" w:rsidP="002D35F4">
      <w:pPr>
        <w:pStyle w:val="ListParagraph"/>
        <w:widowControl w:val="0"/>
        <w:numPr>
          <w:ilvl w:val="0"/>
          <w:numId w:val="118"/>
        </w:numPr>
        <w:spacing w:after="0" w:line="240" w:lineRule="auto"/>
        <w:ind w:left="360"/>
        <w:rPr>
          <w:rFonts w:ascii="Arial Nova" w:hAnsi="Arial Nova"/>
          <w:color w:val="000000" w:themeColor="text1"/>
        </w:rPr>
      </w:pPr>
      <w:r w:rsidRPr="000E38FE">
        <w:rPr>
          <w:rFonts w:ascii="Arial Nova" w:hAnsi="Arial Nova"/>
          <w:color w:val="000000" w:themeColor="text1"/>
          <w:u w:val="single"/>
        </w:rPr>
        <w:t>April 26</w:t>
      </w:r>
      <w:r>
        <w:rPr>
          <w:rFonts w:ascii="Arial Nova" w:hAnsi="Arial Nova"/>
          <w:color w:val="000000" w:themeColor="text1"/>
        </w:rPr>
        <w:t>: Publish the final slate of officers with any self-nominations or nominations from the floor.</w:t>
      </w:r>
      <w:r w:rsidR="00864973">
        <w:rPr>
          <w:rFonts w:ascii="Arial Nova" w:hAnsi="Arial Nova"/>
          <w:color w:val="000000" w:themeColor="text1"/>
        </w:rPr>
        <w:t xml:space="preserve"> Publish </w:t>
      </w:r>
      <w:r w:rsidR="007D1E2E">
        <w:rPr>
          <w:rFonts w:ascii="Arial Nova" w:hAnsi="Arial Nova"/>
          <w:color w:val="000000" w:themeColor="text1"/>
        </w:rPr>
        <w:t xml:space="preserve">a </w:t>
      </w:r>
      <w:r w:rsidR="00864973">
        <w:rPr>
          <w:rFonts w:ascii="Arial Nova" w:hAnsi="Arial Nova"/>
          <w:color w:val="000000" w:themeColor="text1"/>
        </w:rPr>
        <w:t xml:space="preserve">reminder for </w:t>
      </w:r>
      <w:r w:rsidR="007D1E2E">
        <w:rPr>
          <w:rFonts w:ascii="Arial Nova" w:hAnsi="Arial Nova"/>
          <w:color w:val="000000" w:themeColor="text1"/>
        </w:rPr>
        <w:t xml:space="preserve">when </w:t>
      </w:r>
      <w:r w:rsidR="009461C6">
        <w:rPr>
          <w:rFonts w:ascii="Arial Nova" w:hAnsi="Arial Nova"/>
          <w:color w:val="000000" w:themeColor="text1"/>
        </w:rPr>
        <w:t>elections</w:t>
      </w:r>
      <w:r w:rsidR="007D1E2E">
        <w:rPr>
          <w:rFonts w:ascii="Arial Nova" w:hAnsi="Arial Nova"/>
          <w:color w:val="000000" w:themeColor="text1"/>
        </w:rPr>
        <w:t xml:space="preserve"> will be held</w:t>
      </w:r>
      <w:r w:rsidR="009461C6">
        <w:rPr>
          <w:rFonts w:ascii="Arial Nova" w:hAnsi="Arial Nova"/>
          <w:color w:val="000000" w:themeColor="text1"/>
        </w:rPr>
        <w:t>.</w:t>
      </w:r>
    </w:p>
    <w:p w14:paraId="49FB4664" w14:textId="77777777" w:rsidR="007D1E2E" w:rsidRDefault="007D1E2E" w:rsidP="002D35F4">
      <w:pPr>
        <w:pStyle w:val="ListParagraph"/>
        <w:widowControl w:val="0"/>
        <w:numPr>
          <w:ilvl w:val="0"/>
          <w:numId w:val="118"/>
        </w:numPr>
        <w:spacing w:after="0" w:line="240" w:lineRule="auto"/>
        <w:ind w:left="360"/>
        <w:rPr>
          <w:rFonts w:ascii="Arial Nova" w:hAnsi="Arial Nova"/>
          <w:color w:val="000000" w:themeColor="text1"/>
        </w:rPr>
      </w:pPr>
      <w:r w:rsidRPr="000E38FE">
        <w:rPr>
          <w:rFonts w:ascii="Arial Nova" w:hAnsi="Arial Nova"/>
          <w:color w:val="000000" w:themeColor="text1"/>
          <w:u w:val="single"/>
        </w:rPr>
        <w:t>May 1</w:t>
      </w:r>
      <w:r>
        <w:rPr>
          <w:rFonts w:ascii="Arial Nova" w:hAnsi="Arial Nova"/>
          <w:color w:val="000000" w:themeColor="text1"/>
        </w:rPr>
        <w:t>: Hold elections.</w:t>
      </w:r>
    </w:p>
    <w:p w14:paraId="21EBF59D" w14:textId="4535419D" w:rsidR="00AD03A9" w:rsidRDefault="007D1E2E" w:rsidP="002D35F4">
      <w:pPr>
        <w:pStyle w:val="ListParagraph"/>
        <w:widowControl w:val="0"/>
        <w:numPr>
          <w:ilvl w:val="0"/>
          <w:numId w:val="118"/>
        </w:numPr>
        <w:spacing w:after="0" w:line="240" w:lineRule="auto"/>
        <w:ind w:left="360"/>
        <w:rPr>
          <w:rFonts w:ascii="Arial Nova" w:hAnsi="Arial Nova"/>
          <w:color w:val="000000" w:themeColor="text1"/>
        </w:rPr>
      </w:pPr>
      <w:r w:rsidRPr="000E38FE">
        <w:rPr>
          <w:rFonts w:ascii="Arial Nova" w:hAnsi="Arial Nova"/>
          <w:color w:val="000000" w:themeColor="text1"/>
          <w:u w:val="single"/>
        </w:rPr>
        <w:t>May 1-</w:t>
      </w:r>
      <w:r w:rsidR="00006109" w:rsidRPr="000E38FE">
        <w:rPr>
          <w:rFonts w:ascii="Arial Nova" w:hAnsi="Arial Nova"/>
          <w:color w:val="000000" w:themeColor="text1"/>
          <w:u w:val="single"/>
        </w:rPr>
        <w:t>5</w:t>
      </w:r>
      <w:r>
        <w:rPr>
          <w:rFonts w:ascii="Arial Nova" w:hAnsi="Arial Nova"/>
          <w:color w:val="000000" w:themeColor="text1"/>
        </w:rPr>
        <w:t>:</w:t>
      </w:r>
      <w:r w:rsidR="00006109">
        <w:rPr>
          <w:rFonts w:ascii="Arial Nova" w:hAnsi="Arial Nova"/>
          <w:color w:val="000000" w:themeColor="text1"/>
        </w:rPr>
        <w:t xml:space="preserve"> Publish results from elections. Email results &amp; contact information to LAPTA at office@LouisianaPTA.org.</w:t>
      </w:r>
      <w:r>
        <w:rPr>
          <w:rFonts w:ascii="Arial Nova" w:hAnsi="Arial Nova"/>
          <w:color w:val="000000" w:themeColor="text1"/>
        </w:rPr>
        <w:t xml:space="preserve"> </w:t>
      </w:r>
      <w:r w:rsidR="00864973">
        <w:rPr>
          <w:rFonts w:ascii="Arial Nova" w:hAnsi="Arial Nova"/>
          <w:color w:val="000000" w:themeColor="text1"/>
        </w:rPr>
        <w:t xml:space="preserve"> </w:t>
      </w:r>
    </w:p>
    <w:p w14:paraId="4AD82B5B" w14:textId="77777777" w:rsidR="00113CDA" w:rsidRDefault="00113CDA" w:rsidP="00113CDA">
      <w:pPr>
        <w:widowControl w:val="0"/>
        <w:spacing w:after="0" w:line="240" w:lineRule="auto"/>
        <w:rPr>
          <w:rFonts w:ascii="Arial Nova" w:hAnsi="Arial Nova"/>
          <w:color w:val="000000" w:themeColor="text1"/>
        </w:rPr>
      </w:pPr>
    </w:p>
    <w:p w14:paraId="360DEF21" w14:textId="79EC8A11" w:rsidR="00113CDA" w:rsidRDefault="00113CDA" w:rsidP="00113CDA">
      <w:pPr>
        <w:widowControl w:val="0"/>
        <w:spacing w:after="0" w:line="240" w:lineRule="auto"/>
        <w:rPr>
          <w:rFonts w:ascii="Arial Nova" w:hAnsi="Arial Nova"/>
          <w:color w:val="000000" w:themeColor="text1"/>
        </w:rPr>
      </w:pPr>
      <w:r>
        <w:rPr>
          <w:rFonts w:ascii="Arial Nova" w:hAnsi="Arial Nova"/>
          <w:color w:val="000000" w:themeColor="text1"/>
        </w:rPr>
        <w:t>Enter your dates here:</w:t>
      </w:r>
    </w:p>
    <w:p w14:paraId="2D6EAC27" w14:textId="77777777" w:rsidR="00353882" w:rsidRDefault="00353882" w:rsidP="00113CDA">
      <w:pPr>
        <w:widowControl w:val="0"/>
        <w:spacing w:after="0" w:line="240" w:lineRule="auto"/>
        <w:rPr>
          <w:rFonts w:ascii="Arial Nova" w:hAnsi="Arial Nova"/>
          <w:color w:val="000000" w:themeColor="text1"/>
        </w:rPr>
      </w:pPr>
    </w:p>
    <w:p w14:paraId="11882C89" w14:textId="22D4C2B7" w:rsidR="00113CDA" w:rsidRDefault="00C46CE6" w:rsidP="00C46CE6">
      <w:pPr>
        <w:pStyle w:val="ListParagraph"/>
        <w:widowControl w:val="0"/>
        <w:numPr>
          <w:ilvl w:val="0"/>
          <w:numId w:val="129"/>
        </w:numPr>
        <w:spacing w:after="0" w:line="240" w:lineRule="auto"/>
        <w:ind w:left="360"/>
        <w:rPr>
          <w:rFonts w:ascii="Arial Nova" w:hAnsi="Arial Nova"/>
          <w:color w:val="000000" w:themeColor="text1"/>
        </w:rPr>
      </w:pPr>
      <w:r>
        <w:rPr>
          <w:rFonts w:ascii="Arial Nova" w:hAnsi="Arial Nova"/>
          <w:color w:val="000000" w:themeColor="text1"/>
          <w:u w:val="single"/>
        </w:rPr>
        <w:t xml:space="preserve"> </w:t>
      </w:r>
      <w:r>
        <w:rPr>
          <w:rFonts w:ascii="Arial Nova" w:hAnsi="Arial Nova"/>
          <w:color w:val="000000" w:themeColor="text1"/>
          <w:u w:val="single"/>
        </w:rPr>
        <w:tab/>
      </w:r>
      <w:r>
        <w:rPr>
          <w:rFonts w:ascii="Arial Nova" w:hAnsi="Arial Nova"/>
          <w:color w:val="000000" w:themeColor="text1"/>
          <w:u w:val="single"/>
        </w:rPr>
        <w:tab/>
      </w:r>
      <w:r>
        <w:rPr>
          <w:rFonts w:ascii="Arial Nova" w:hAnsi="Arial Nova"/>
          <w:color w:val="000000" w:themeColor="text1"/>
        </w:rPr>
        <w:t xml:space="preserve"> Date of </w:t>
      </w:r>
      <w:r w:rsidR="005A0219">
        <w:rPr>
          <w:rFonts w:ascii="Arial Nova" w:hAnsi="Arial Nova"/>
          <w:color w:val="000000" w:themeColor="text1"/>
        </w:rPr>
        <w:t xml:space="preserve">earlier </w:t>
      </w:r>
      <w:r>
        <w:rPr>
          <w:rFonts w:ascii="Arial Nova" w:hAnsi="Arial Nova"/>
          <w:color w:val="000000" w:themeColor="text1"/>
        </w:rPr>
        <w:t>General Membership Meeting when Nominating Committee is formed.</w:t>
      </w:r>
    </w:p>
    <w:p w14:paraId="086C0BBA" w14:textId="77777777" w:rsidR="00353882" w:rsidRPr="00353882" w:rsidRDefault="00353882" w:rsidP="00353882">
      <w:pPr>
        <w:widowControl w:val="0"/>
        <w:spacing w:after="0" w:line="240" w:lineRule="auto"/>
        <w:rPr>
          <w:rFonts w:ascii="Arial Nova" w:hAnsi="Arial Nova"/>
          <w:color w:val="000000" w:themeColor="text1"/>
        </w:rPr>
      </w:pPr>
    </w:p>
    <w:p w14:paraId="2638D666" w14:textId="412F2CC8" w:rsidR="00C46CE6" w:rsidRDefault="00C46CE6" w:rsidP="00C46CE6">
      <w:pPr>
        <w:pStyle w:val="ListParagraph"/>
        <w:widowControl w:val="0"/>
        <w:numPr>
          <w:ilvl w:val="0"/>
          <w:numId w:val="129"/>
        </w:numPr>
        <w:spacing w:after="0" w:line="240" w:lineRule="auto"/>
        <w:ind w:left="360"/>
        <w:rPr>
          <w:rFonts w:ascii="Arial Nova" w:hAnsi="Arial Nova"/>
          <w:color w:val="000000" w:themeColor="text1"/>
        </w:rPr>
      </w:pPr>
      <w:r>
        <w:rPr>
          <w:rFonts w:ascii="Arial Nova" w:hAnsi="Arial Nova"/>
          <w:color w:val="000000" w:themeColor="text1"/>
          <w:u w:val="single"/>
        </w:rPr>
        <w:tab/>
      </w:r>
      <w:r>
        <w:rPr>
          <w:rFonts w:ascii="Arial Nova" w:hAnsi="Arial Nova"/>
          <w:color w:val="000000" w:themeColor="text1"/>
          <w:u w:val="single"/>
        </w:rPr>
        <w:tab/>
      </w:r>
      <w:r w:rsidR="00145ABA">
        <w:rPr>
          <w:rFonts w:ascii="Arial Nova" w:hAnsi="Arial Nova"/>
          <w:color w:val="000000" w:themeColor="text1"/>
        </w:rPr>
        <w:t xml:space="preserve"> Date </w:t>
      </w:r>
      <w:r w:rsidR="00876F9D">
        <w:rPr>
          <w:rFonts w:ascii="Arial Nova" w:hAnsi="Arial Nova"/>
          <w:color w:val="000000" w:themeColor="text1"/>
        </w:rPr>
        <w:t xml:space="preserve">30-45 days before elections for public call </w:t>
      </w:r>
      <w:r w:rsidR="00145ABA">
        <w:rPr>
          <w:rFonts w:ascii="Arial Nova" w:hAnsi="Arial Nova"/>
          <w:color w:val="000000" w:themeColor="text1"/>
        </w:rPr>
        <w:t>for officer candidates. Interviews begin.</w:t>
      </w:r>
    </w:p>
    <w:p w14:paraId="177186ED" w14:textId="77777777" w:rsidR="00353882" w:rsidRPr="00353882" w:rsidRDefault="00353882" w:rsidP="00353882">
      <w:pPr>
        <w:widowControl w:val="0"/>
        <w:spacing w:after="0" w:line="240" w:lineRule="auto"/>
        <w:rPr>
          <w:rFonts w:ascii="Arial Nova" w:hAnsi="Arial Nova"/>
          <w:color w:val="000000" w:themeColor="text1"/>
        </w:rPr>
      </w:pPr>
    </w:p>
    <w:p w14:paraId="10BED145" w14:textId="428C54A9" w:rsidR="00145ABA" w:rsidRDefault="00145ABA" w:rsidP="005A0219">
      <w:pPr>
        <w:pStyle w:val="ListParagraph"/>
        <w:widowControl w:val="0"/>
        <w:numPr>
          <w:ilvl w:val="0"/>
          <w:numId w:val="129"/>
        </w:numPr>
        <w:spacing w:after="0" w:line="240" w:lineRule="auto"/>
        <w:ind w:left="360"/>
        <w:jc w:val="both"/>
        <w:rPr>
          <w:rFonts w:ascii="Arial Nova" w:hAnsi="Arial Nova"/>
          <w:color w:val="000000" w:themeColor="text1"/>
        </w:rPr>
      </w:pPr>
      <w:r>
        <w:rPr>
          <w:rFonts w:ascii="Arial Nova" w:hAnsi="Arial Nova"/>
          <w:color w:val="000000" w:themeColor="text1"/>
          <w:u w:val="single"/>
        </w:rPr>
        <w:tab/>
      </w:r>
      <w:r>
        <w:rPr>
          <w:rFonts w:ascii="Arial Nova" w:hAnsi="Arial Nova"/>
          <w:color w:val="000000" w:themeColor="text1"/>
          <w:u w:val="single"/>
        </w:rPr>
        <w:tab/>
      </w:r>
      <w:r>
        <w:rPr>
          <w:rFonts w:ascii="Arial Nova" w:hAnsi="Arial Nova"/>
          <w:color w:val="000000" w:themeColor="text1"/>
        </w:rPr>
        <w:t xml:space="preserve"> Date 20 days </w:t>
      </w:r>
      <w:r w:rsidR="005A0219">
        <w:rPr>
          <w:rFonts w:ascii="Arial Nova" w:hAnsi="Arial Nova"/>
          <w:color w:val="000000" w:themeColor="text1"/>
        </w:rPr>
        <w:t xml:space="preserve">before elections </w:t>
      </w:r>
      <w:r>
        <w:rPr>
          <w:rFonts w:ascii="Arial Nova" w:hAnsi="Arial Nova"/>
          <w:color w:val="000000" w:themeColor="text1"/>
        </w:rPr>
        <w:t>to publicize</w:t>
      </w:r>
      <w:r w:rsidR="00FE2524">
        <w:rPr>
          <w:rFonts w:ascii="Arial Nova" w:hAnsi="Arial Nova"/>
          <w:color w:val="000000" w:themeColor="text1"/>
        </w:rPr>
        <w:t xml:space="preserve"> meeting, election, slate of officers, </w:t>
      </w:r>
      <w:r w:rsidR="005A0219">
        <w:rPr>
          <w:rFonts w:ascii="Arial Nova" w:hAnsi="Arial Nova"/>
          <w:color w:val="000000" w:themeColor="text1"/>
        </w:rPr>
        <w:t>&amp;</w:t>
      </w:r>
      <w:r w:rsidR="00FE2524">
        <w:rPr>
          <w:rFonts w:ascii="Arial Nova" w:hAnsi="Arial Nova"/>
          <w:color w:val="000000" w:themeColor="text1"/>
        </w:rPr>
        <w:t xml:space="preserve"> self-nominations.</w:t>
      </w:r>
    </w:p>
    <w:p w14:paraId="58AFA9BE" w14:textId="77777777" w:rsidR="00353882" w:rsidRPr="00353882" w:rsidRDefault="00353882" w:rsidP="00353882">
      <w:pPr>
        <w:widowControl w:val="0"/>
        <w:spacing w:after="0" w:line="240" w:lineRule="auto"/>
        <w:rPr>
          <w:rFonts w:ascii="Arial Nova" w:hAnsi="Arial Nova"/>
          <w:color w:val="000000" w:themeColor="text1"/>
        </w:rPr>
      </w:pPr>
    </w:p>
    <w:p w14:paraId="144F04F7" w14:textId="43D96131" w:rsidR="00FE2524" w:rsidRDefault="00FE2524" w:rsidP="00C46CE6">
      <w:pPr>
        <w:pStyle w:val="ListParagraph"/>
        <w:widowControl w:val="0"/>
        <w:numPr>
          <w:ilvl w:val="0"/>
          <w:numId w:val="129"/>
        </w:numPr>
        <w:spacing w:after="0" w:line="240" w:lineRule="auto"/>
        <w:ind w:left="360"/>
        <w:rPr>
          <w:rFonts w:ascii="Arial Nova" w:hAnsi="Arial Nova"/>
          <w:color w:val="000000" w:themeColor="text1"/>
        </w:rPr>
      </w:pPr>
      <w:r>
        <w:rPr>
          <w:rFonts w:ascii="Arial Nova" w:hAnsi="Arial Nova"/>
          <w:color w:val="000000" w:themeColor="text1"/>
          <w:u w:val="single"/>
        </w:rPr>
        <w:tab/>
      </w:r>
      <w:r>
        <w:rPr>
          <w:rFonts w:ascii="Arial Nova" w:hAnsi="Arial Nova"/>
          <w:color w:val="000000" w:themeColor="text1"/>
          <w:u w:val="single"/>
        </w:rPr>
        <w:tab/>
      </w:r>
      <w:r>
        <w:rPr>
          <w:rFonts w:ascii="Arial Nova" w:hAnsi="Arial Nova"/>
          <w:color w:val="000000" w:themeColor="text1"/>
        </w:rPr>
        <w:t xml:space="preserve"> Date </w:t>
      </w:r>
      <w:r w:rsidR="00F845CD">
        <w:rPr>
          <w:rFonts w:ascii="Arial Nova" w:hAnsi="Arial Nova"/>
          <w:color w:val="000000" w:themeColor="text1"/>
        </w:rPr>
        <w:t>4 days before elections to publish final slate of all no</w:t>
      </w:r>
      <w:r w:rsidR="00353882">
        <w:rPr>
          <w:rFonts w:ascii="Arial Nova" w:hAnsi="Arial Nova"/>
          <w:color w:val="000000" w:themeColor="text1"/>
        </w:rPr>
        <w:t>min</w:t>
      </w:r>
      <w:r w:rsidR="00F845CD">
        <w:rPr>
          <w:rFonts w:ascii="Arial Nova" w:hAnsi="Arial Nova"/>
          <w:color w:val="000000" w:themeColor="text1"/>
        </w:rPr>
        <w:t xml:space="preserve">ees and </w:t>
      </w:r>
      <w:r w:rsidR="00353882">
        <w:rPr>
          <w:rFonts w:ascii="Arial Nova" w:hAnsi="Arial Nova"/>
          <w:color w:val="000000" w:themeColor="text1"/>
        </w:rPr>
        <w:t>meeting reminder.</w:t>
      </w:r>
    </w:p>
    <w:p w14:paraId="04D0E22B" w14:textId="77777777" w:rsidR="00353882" w:rsidRPr="00353882" w:rsidRDefault="00353882" w:rsidP="00353882">
      <w:pPr>
        <w:widowControl w:val="0"/>
        <w:spacing w:after="0" w:line="240" w:lineRule="auto"/>
        <w:rPr>
          <w:rFonts w:ascii="Arial Nova" w:hAnsi="Arial Nova"/>
          <w:color w:val="000000" w:themeColor="text1"/>
        </w:rPr>
      </w:pPr>
    </w:p>
    <w:p w14:paraId="221F5CB4" w14:textId="009119B0" w:rsidR="00353882" w:rsidRDefault="00353882" w:rsidP="00C46CE6">
      <w:pPr>
        <w:pStyle w:val="ListParagraph"/>
        <w:widowControl w:val="0"/>
        <w:numPr>
          <w:ilvl w:val="0"/>
          <w:numId w:val="129"/>
        </w:numPr>
        <w:spacing w:after="0" w:line="240" w:lineRule="auto"/>
        <w:ind w:left="360"/>
        <w:rPr>
          <w:rFonts w:ascii="Arial Nova" w:hAnsi="Arial Nova"/>
          <w:color w:val="000000" w:themeColor="text1"/>
        </w:rPr>
      </w:pPr>
      <w:r>
        <w:rPr>
          <w:rFonts w:ascii="Arial Nova" w:hAnsi="Arial Nova"/>
          <w:color w:val="000000" w:themeColor="text1"/>
          <w:u w:val="single"/>
        </w:rPr>
        <w:tab/>
      </w:r>
      <w:r>
        <w:rPr>
          <w:rFonts w:ascii="Arial Nova" w:hAnsi="Arial Nova"/>
          <w:color w:val="000000" w:themeColor="text1"/>
          <w:u w:val="single"/>
        </w:rPr>
        <w:tab/>
      </w:r>
      <w:r>
        <w:rPr>
          <w:rFonts w:ascii="Arial Nova" w:hAnsi="Arial Nova"/>
          <w:color w:val="000000" w:themeColor="text1"/>
        </w:rPr>
        <w:t xml:space="preserve"> Date of elections.</w:t>
      </w:r>
    </w:p>
    <w:p w14:paraId="638CC8B4" w14:textId="77777777" w:rsidR="00353882" w:rsidRPr="00353882" w:rsidRDefault="00353882" w:rsidP="00353882">
      <w:pPr>
        <w:widowControl w:val="0"/>
        <w:spacing w:after="0" w:line="240" w:lineRule="auto"/>
        <w:rPr>
          <w:rFonts w:ascii="Arial Nova" w:hAnsi="Arial Nova"/>
          <w:color w:val="000000" w:themeColor="text1"/>
        </w:rPr>
      </w:pPr>
    </w:p>
    <w:p w14:paraId="7AD05B37" w14:textId="7688F628" w:rsidR="00353882" w:rsidRPr="00113CDA" w:rsidRDefault="00353882" w:rsidP="00C46CE6">
      <w:pPr>
        <w:pStyle w:val="ListParagraph"/>
        <w:widowControl w:val="0"/>
        <w:numPr>
          <w:ilvl w:val="0"/>
          <w:numId w:val="129"/>
        </w:numPr>
        <w:spacing w:after="0" w:line="240" w:lineRule="auto"/>
        <w:ind w:left="360"/>
        <w:rPr>
          <w:rFonts w:ascii="Arial Nova" w:hAnsi="Arial Nova"/>
          <w:color w:val="000000" w:themeColor="text1"/>
        </w:rPr>
      </w:pPr>
      <w:r>
        <w:rPr>
          <w:rFonts w:ascii="Arial Nova" w:hAnsi="Arial Nova"/>
          <w:color w:val="000000" w:themeColor="text1"/>
          <w:u w:val="single"/>
        </w:rPr>
        <w:tab/>
      </w:r>
      <w:r>
        <w:rPr>
          <w:rFonts w:ascii="Arial Nova" w:hAnsi="Arial Nova"/>
          <w:color w:val="000000" w:themeColor="text1"/>
          <w:u w:val="single"/>
        </w:rPr>
        <w:tab/>
      </w:r>
      <w:r>
        <w:rPr>
          <w:rFonts w:ascii="Arial Nova" w:hAnsi="Arial Nova"/>
          <w:color w:val="000000" w:themeColor="text1"/>
        </w:rPr>
        <w:t xml:space="preserve"> Date within 5 days after elections to publish results and email results and contact info to LAPTA.</w:t>
      </w:r>
    </w:p>
    <w:p w14:paraId="3690AAE9" w14:textId="50E3FB57" w:rsidR="00AC68C8" w:rsidRPr="00C46CE6" w:rsidRDefault="00AC68C8" w:rsidP="00F5686D">
      <w:pPr>
        <w:widowControl w:val="0"/>
        <w:spacing w:after="0" w:line="240" w:lineRule="auto"/>
        <w:rPr>
          <w:rFonts w:ascii="Arial Nova" w:hAnsi="Arial Nova"/>
          <w:b/>
          <w:bCs/>
          <w:color w:val="000000" w:themeColor="text1"/>
          <w:sz w:val="40"/>
          <w:szCs w:val="40"/>
        </w:rPr>
      </w:pPr>
    </w:p>
    <w:p w14:paraId="5D150509" w14:textId="69FD541C" w:rsidR="0088308A" w:rsidRPr="002441A8" w:rsidRDefault="0088308A" w:rsidP="00F5686D">
      <w:pPr>
        <w:widowControl w:val="0"/>
        <w:spacing w:after="0" w:line="240" w:lineRule="auto"/>
        <w:rPr>
          <w:rFonts w:ascii="Arial Nova" w:hAnsi="Arial Nova"/>
          <w:b/>
          <w:bCs/>
          <w:color w:val="000000" w:themeColor="text1"/>
          <w:sz w:val="40"/>
          <w:szCs w:val="40"/>
          <w:u w:val="single"/>
        </w:rPr>
      </w:pPr>
      <w:r w:rsidRPr="002441A8">
        <w:rPr>
          <w:rFonts w:ascii="Arial Nova" w:hAnsi="Arial Nova"/>
          <w:b/>
          <w:bCs/>
          <w:color w:val="000000" w:themeColor="text1"/>
          <w:sz w:val="40"/>
          <w:szCs w:val="40"/>
          <w:u w:val="single"/>
        </w:rPr>
        <w:lastRenderedPageBreak/>
        <w:t>SCRIPT FOR NON-CONTESTED ELECTION</w:t>
      </w:r>
    </w:p>
    <w:p w14:paraId="0A6F18B8" w14:textId="77777777" w:rsidR="0088308A" w:rsidRPr="0019472D" w:rsidRDefault="0088308A" w:rsidP="00F5686D">
      <w:pPr>
        <w:widowControl w:val="0"/>
        <w:spacing w:after="0" w:line="240" w:lineRule="auto"/>
        <w:jc w:val="both"/>
        <w:rPr>
          <w:rFonts w:ascii="Arial Nova" w:hAnsi="Arial Nova"/>
          <w:b/>
          <w:bCs/>
          <w:color w:val="000000" w:themeColor="text1"/>
        </w:rPr>
      </w:pPr>
    </w:p>
    <w:p w14:paraId="6313F447" w14:textId="77777777" w:rsidR="0088308A" w:rsidRPr="0019472D" w:rsidRDefault="0088308A" w:rsidP="00F5686D">
      <w:pPr>
        <w:widowControl w:val="0"/>
        <w:spacing w:after="0" w:line="240" w:lineRule="auto"/>
        <w:rPr>
          <w:rFonts w:ascii="Arial Nova" w:hAnsi="Arial Nova"/>
          <w:b/>
          <w:bCs/>
          <w:color w:val="000000" w:themeColor="text1"/>
        </w:rPr>
      </w:pPr>
      <w:r w:rsidRPr="0019472D">
        <w:rPr>
          <w:rFonts w:ascii="Arial Nova" w:hAnsi="Arial Nova"/>
          <w:b/>
          <w:bCs/>
          <w:color w:val="000000" w:themeColor="text1"/>
        </w:rPr>
        <w:t xml:space="preserve">President: </w:t>
      </w:r>
      <w:r w:rsidRPr="0019472D">
        <w:rPr>
          <w:rFonts w:ascii="Arial Nova" w:hAnsi="Arial Nova"/>
          <w:color w:val="000000" w:themeColor="text1"/>
        </w:rPr>
        <w:t>“The next order of business is the election of officers. The Secretary will read Sections 4 and 5 of Article VI of the Bylaws pertaining to elections.”</w:t>
      </w:r>
    </w:p>
    <w:p w14:paraId="0F8F32CB" w14:textId="77777777" w:rsidR="0088308A" w:rsidRPr="0019472D" w:rsidRDefault="0088308A" w:rsidP="00F5686D">
      <w:pPr>
        <w:widowControl w:val="0"/>
        <w:spacing w:after="0" w:line="240" w:lineRule="auto"/>
        <w:rPr>
          <w:rFonts w:ascii="Arial Nova" w:hAnsi="Arial Nova"/>
          <w:color w:val="000000" w:themeColor="text1"/>
        </w:rPr>
      </w:pPr>
    </w:p>
    <w:p w14:paraId="039C57E9" w14:textId="77777777" w:rsidR="0088308A" w:rsidRPr="0019472D" w:rsidRDefault="0088308A" w:rsidP="00F5686D">
      <w:pPr>
        <w:widowControl w:val="0"/>
        <w:spacing w:after="0" w:line="240" w:lineRule="auto"/>
        <w:rPr>
          <w:rFonts w:ascii="Arial Nova" w:hAnsi="Arial Nova"/>
          <w:b/>
          <w:bCs/>
          <w:color w:val="000000" w:themeColor="text1"/>
        </w:rPr>
      </w:pPr>
      <w:r w:rsidRPr="0019472D">
        <w:rPr>
          <w:rFonts w:ascii="Arial Nova" w:hAnsi="Arial Nova"/>
          <w:b/>
          <w:bCs/>
          <w:color w:val="000000" w:themeColor="text1"/>
        </w:rPr>
        <w:t xml:space="preserve">Secretary: </w:t>
      </w:r>
      <w:r w:rsidRPr="0019472D">
        <w:rPr>
          <w:rFonts w:ascii="Arial Nova" w:hAnsi="Arial Nova"/>
          <w:color w:val="000000" w:themeColor="text1"/>
        </w:rPr>
        <w:t>Stands and reads the Bylaws section.</w:t>
      </w:r>
    </w:p>
    <w:p w14:paraId="1FE54809" w14:textId="77777777" w:rsidR="0088308A" w:rsidRPr="0019472D" w:rsidRDefault="0088308A" w:rsidP="00F5686D">
      <w:pPr>
        <w:widowControl w:val="0"/>
        <w:spacing w:after="0" w:line="240" w:lineRule="auto"/>
        <w:rPr>
          <w:rFonts w:ascii="Arial Nova" w:hAnsi="Arial Nova"/>
          <w:color w:val="000000" w:themeColor="text1"/>
        </w:rPr>
      </w:pPr>
    </w:p>
    <w:p w14:paraId="3A093233" w14:textId="77777777" w:rsidR="0088308A" w:rsidRPr="0019472D" w:rsidRDefault="0088308A" w:rsidP="00F5686D">
      <w:pPr>
        <w:widowControl w:val="0"/>
        <w:spacing w:after="0" w:line="240" w:lineRule="auto"/>
        <w:rPr>
          <w:rFonts w:ascii="Arial Nova" w:hAnsi="Arial Nova"/>
          <w:color w:val="000000" w:themeColor="text1"/>
        </w:rPr>
      </w:pPr>
      <w:r w:rsidRPr="0019472D">
        <w:rPr>
          <w:rFonts w:ascii="Arial Nova" w:hAnsi="Arial Nova"/>
          <w:b/>
          <w:bCs/>
          <w:color w:val="000000" w:themeColor="text1"/>
        </w:rPr>
        <w:t xml:space="preserve">President: </w:t>
      </w:r>
      <w:r w:rsidRPr="0019472D">
        <w:rPr>
          <w:rFonts w:ascii="Arial Nova" w:hAnsi="Arial Nova"/>
          <w:color w:val="000000" w:themeColor="text1"/>
        </w:rPr>
        <w:t>“The Nominating Committee Chair will read the report of the Nominating Committee.”</w:t>
      </w:r>
    </w:p>
    <w:p w14:paraId="0DD79976" w14:textId="77777777" w:rsidR="0088308A" w:rsidRPr="0019472D" w:rsidRDefault="0088308A" w:rsidP="00F5686D">
      <w:pPr>
        <w:widowControl w:val="0"/>
        <w:spacing w:after="0" w:line="240" w:lineRule="auto"/>
        <w:rPr>
          <w:rFonts w:ascii="Arial Nova" w:hAnsi="Arial Nova"/>
          <w:color w:val="000000" w:themeColor="text1"/>
        </w:rPr>
      </w:pPr>
    </w:p>
    <w:p w14:paraId="2326E98F" w14:textId="72A3945C" w:rsidR="0088308A" w:rsidRPr="0019472D" w:rsidRDefault="0088308A" w:rsidP="00F5686D">
      <w:pPr>
        <w:widowControl w:val="0"/>
        <w:spacing w:after="0" w:line="240" w:lineRule="auto"/>
        <w:rPr>
          <w:rFonts w:ascii="Arial Nova" w:hAnsi="Arial Nova"/>
          <w:color w:val="000000" w:themeColor="text1"/>
        </w:rPr>
      </w:pPr>
      <w:r w:rsidRPr="0019472D">
        <w:rPr>
          <w:rFonts w:ascii="Arial Nova" w:hAnsi="Arial Nova"/>
          <w:b/>
          <w:bCs/>
          <w:color w:val="000000" w:themeColor="text1"/>
        </w:rPr>
        <w:t xml:space="preserve">Nominating Committee Chair: </w:t>
      </w:r>
      <w:r w:rsidRPr="0019472D">
        <w:rPr>
          <w:rFonts w:ascii="Arial Nova" w:hAnsi="Arial Nova"/>
          <w:color w:val="000000" w:themeColor="text1"/>
        </w:rPr>
        <w:t>“Mr./Madam President, the Nominating Committee recommends the following slate of officers: for President, [name]; for Vice-President, [name]; for Treasurer, [name]; and for Secretary, [name].” (</w:t>
      </w:r>
      <w:r w:rsidRPr="0019472D">
        <w:rPr>
          <w:rFonts w:ascii="Arial Nova" w:hAnsi="Arial Nova"/>
          <w:i/>
          <w:iCs/>
          <w:color w:val="000000" w:themeColor="text1"/>
        </w:rPr>
        <w:t>The chair hands the written report to the President</w:t>
      </w:r>
      <w:r w:rsidR="008B00C6">
        <w:rPr>
          <w:rFonts w:ascii="Arial Nova" w:hAnsi="Arial Nova"/>
          <w:i/>
          <w:iCs/>
          <w:color w:val="000000" w:themeColor="text1"/>
        </w:rPr>
        <w:t xml:space="preserve"> which is at the end of this section</w:t>
      </w:r>
      <w:r w:rsidRPr="0019472D">
        <w:rPr>
          <w:rFonts w:ascii="Arial Nova" w:hAnsi="Arial Nova"/>
          <w:i/>
          <w:iCs/>
          <w:color w:val="000000" w:themeColor="text1"/>
        </w:rPr>
        <w:t>.</w:t>
      </w:r>
      <w:r w:rsidRPr="0019472D">
        <w:rPr>
          <w:rFonts w:ascii="Arial Nova" w:hAnsi="Arial Nova"/>
          <w:color w:val="000000" w:themeColor="text1"/>
        </w:rPr>
        <w:t>)</w:t>
      </w:r>
    </w:p>
    <w:p w14:paraId="26DAD470" w14:textId="77777777" w:rsidR="0088308A" w:rsidRPr="0019472D" w:rsidRDefault="0088308A" w:rsidP="00F5686D">
      <w:pPr>
        <w:widowControl w:val="0"/>
        <w:spacing w:after="0" w:line="240" w:lineRule="auto"/>
        <w:rPr>
          <w:rFonts w:ascii="Arial Nova" w:hAnsi="Arial Nova"/>
          <w:color w:val="000000" w:themeColor="text1"/>
        </w:rPr>
      </w:pPr>
    </w:p>
    <w:p w14:paraId="34149D16" w14:textId="77777777" w:rsidR="0088308A" w:rsidRPr="0019472D" w:rsidRDefault="0088308A" w:rsidP="00F5686D">
      <w:pPr>
        <w:widowControl w:val="0"/>
        <w:spacing w:after="0" w:line="240" w:lineRule="auto"/>
        <w:rPr>
          <w:rFonts w:ascii="Arial Nova" w:hAnsi="Arial Nova"/>
          <w:b/>
          <w:bCs/>
          <w:color w:val="000000" w:themeColor="text1"/>
        </w:rPr>
      </w:pPr>
      <w:r w:rsidRPr="0019472D">
        <w:rPr>
          <w:rFonts w:ascii="Arial Nova" w:hAnsi="Arial Nova"/>
          <w:b/>
          <w:bCs/>
          <w:color w:val="000000" w:themeColor="text1"/>
        </w:rPr>
        <w:t>President:</w:t>
      </w:r>
    </w:p>
    <w:p w14:paraId="15DB2B03" w14:textId="77777777" w:rsidR="0088308A" w:rsidRPr="0019472D" w:rsidRDefault="0088308A"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“For President, [name] has been nominated by the Nominating Committee. Are there further nominations for President from the floor? (</w:t>
      </w:r>
      <w:r w:rsidRPr="0019472D">
        <w:rPr>
          <w:rFonts w:ascii="Arial Nova" w:hAnsi="Arial Nova"/>
          <w:i/>
          <w:iCs/>
          <w:color w:val="000000" w:themeColor="text1"/>
        </w:rPr>
        <w:t>pause</w:t>
      </w:r>
      <w:r w:rsidRPr="0019472D">
        <w:rPr>
          <w:rFonts w:ascii="Arial Nova" w:hAnsi="Arial Nova"/>
          <w:color w:val="000000" w:themeColor="text1"/>
        </w:rPr>
        <w:t>) Hearing none, nominations are closed.</w:t>
      </w:r>
    </w:p>
    <w:p w14:paraId="140DD9A6" w14:textId="77777777" w:rsidR="0088308A" w:rsidRPr="0019472D" w:rsidRDefault="0088308A" w:rsidP="00F5686D">
      <w:pPr>
        <w:widowControl w:val="0"/>
        <w:spacing w:after="0" w:line="240" w:lineRule="auto"/>
        <w:rPr>
          <w:rFonts w:ascii="Arial Nova" w:hAnsi="Arial Nova"/>
          <w:color w:val="000000" w:themeColor="text1"/>
        </w:rPr>
      </w:pPr>
    </w:p>
    <w:p w14:paraId="72637AAF" w14:textId="77777777" w:rsidR="0088308A" w:rsidRPr="0019472D" w:rsidRDefault="0088308A"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For Vice-President, [name] has been nominated by the Nominating Committee. Are there further nominations for Vice-President from the floor? (</w:t>
      </w:r>
      <w:r w:rsidRPr="0019472D">
        <w:rPr>
          <w:rFonts w:ascii="Arial Nova" w:hAnsi="Arial Nova"/>
          <w:i/>
          <w:iCs/>
          <w:color w:val="000000" w:themeColor="text1"/>
        </w:rPr>
        <w:t>pause</w:t>
      </w:r>
      <w:r w:rsidRPr="0019472D">
        <w:rPr>
          <w:rFonts w:ascii="Arial Nova" w:hAnsi="Arial Nova"/>
          <w:color w:val="000000" w:themeColor="text1"/>
        </w:rPr>
        <w:t>) Hearing none, nominations are closed.”</w:t>
      </w:r>
    </w:p>
    <w:p w14:paraId="6D66936B" w14:textId="77777777" w:rsidR="0088308A" w:rsidRPr="0019472D" w:rsidRDefault="0088308A" w:rsidP="00F5686D">
      <w:pPr>
        <w:widowControl w:val="0"/>
        <w:spacing w:after="0" w:line="240" w:lineRule="auto"/>
        <w:rPr>
          <w:rFonts w:ascii="Arial Nova" w:hAnsi="Arial Nova"/>
          <w:color w:val="000000" w:themeColor="text1"/>
        </w:rPr>
      </w:pPr>
    </w:p>
    <w:p w14:paraId="133255DA" w14:textId="77777777" w:rsidR="0088308A" w:rsidRPr="0019472D" w:rsidRDefault="0088308A"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For Treasurer, [name] has been nominated by the Nominating Committee. Are there further nominations for Treasurer from the floor? (</w:t>
      </w:r>
      <w:r w:rsidRPr="0019472D">
        <w:rPr>
          <w:rFonts w:ascii="Arial Nova" w:hAnsi="Arial Nova"/>
          <w:i/>
          <w:iCs/>
          <w:color w:val="000000" w:themeColor="text1"/>
        </w:rPr>
        <w:t>pause</w:t>
      </w:r>
      <w:r w:rsidRPr="0019472D">
        <w:rPr>
          <w:rFonts w:ascii="Arial Nova" w:hAnsi="Arial Nova"/>
          <w:color w:val="000000" w:themeColor="text1"/>
        </w:rPr>
        <w:t>) Hearing none, nominations are closed.”</w:t>
      </w:r>
    </w:p>
    <w:p w14:paraId="0D1447EB" w14:textId="77777777" w:rsidR="0088308A" w:rsidRPr="0019472D" w:rsidRDefault="0088308A" w:rsidP="00F5686D">
      <w:pPr>
        <w:widowControl w:val="0"/>
        <w:spacing w:after="0" w:line="240" w:lineRule="auto"/>
        <w:rPr>
          <w:rFonts w:ascii="Arial Nova" w:hAnsi="Arial Nova"/>
          <w:color w:val="000000" w:themeColor="text1"/>
        </w:rPr>
      </w:pPr>
    </w:p>
    <w:p w14:paraId="5E17ACEE" w14:textId="77777777" w:rsidR="0088308A" w:rsidRPr="0019472D" w:rsidRDefault="0088308A"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For Secretary, [name] has been nominated by the Nominating Committee. Are there further nominations for Secretary from the floor? (</w:t>
      </w:r>
      <w:r w:rsidRPr="0019472D">
        <w:rPr>
          <w:rFonts w:ascii="Arial Nova" w:hAnsi="Arial Nova"/>
          <w:i/>
          <w:iCs/>
          <w:color w:val="000000" w:themeColor="text1"/>
        </w:rPr>
        <w:t>pause</w:t>
      </w:r>
      <w:r w:rsidRPr="0019472D">
        <w:rPr>
          <w:rFonts w:ascii="Arial Nova" w:hAnsi="Arial Nova"/>
          <w:color w:val="000000" w:themeColor="text1"/>
        </w:rPr>
        <w:t>) Hearing none, nominations are closed.”</w:t>
      </w:r>
    </w:p>
    <w:p w14:paraId="4D5206E5" w14:textId="77777777" w:rsidR="0088308A" w:rsidRPr="0019472D" w:rsidRDefault="0088308A" w:rsidP="00F5686D">
      <w:pPr>
        <w:widowControl w:val="0"/>
        <w:spacing w:after="0" w:line="240" w:lineRule="auto"/>
        <w:rPr>
          <w:rFonts w:ascii="Arial Nova" w:hAnsi="Arial Nova"/>
          <w:color w:val="000000" w:themeColor="text1"/>
        </w:rPr>
      </w:pPr>
    </w:p>
    <w:p w14:paraId="5EDF5043" w14:textId="77777777" w:rsidR="0088308A" w:rsidRDefault="0088308A"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“The Bylaws state a voice vote is acceptable when there is but one nominee for an office. All those in favor of the slate of officers as presented, say aye. (</w:t>
      </w:r>
      <w:r w:rsidRPr="0019472D">
        <w:rPr>
          <w:rFonts w:ascii="Arial Nova" w:hAnsi="Arial Nova"/>
          <w:i/>
          <w:iCs/>
          <w:color w:val="000000" w:themeColor="text1"/>
        </w:rPr>
        <w:t xml:space="preserve">pause) </w:t>
      </w:r>
      <w:r w:rsidRPr="0019472D">
        <w:rPr>
          <w:rFonts w:ascii="Arial Nova" w:hAnsi="Arial Nova"/>
          <w:color w:val="000000" w:themeColor="text1"/>
        </w:rPr>
        <w:t>All those opposed, say nay. (</w:t>
      </w:r>
      <w:r w:rsidRPr="0019472D">
        <w:rPr>
          <w:rFonts w:ascii="Arial Nova" w:hAnsi="Arial Nova"/>
          <w:i/>
          <w:iCs/>
          <w:color w:val="000000" w:themeColor="text1"/>
        </w:rPr>
        <w:t xml:space="preserve">pause) </w:t>
      </w:r>
      <w:r w:rsidRPr="0019472D">
        <w:rPr>
          <w:rFonts w:ascii="Arial Nova" w:hAnsi="Arial Nova"/>
          <w:color w:val="000000" w:themeColor="text1"/>
        </w:rPr>
        <w:t>The ayes have it and the slate as presented is elected. Congratulations.”</w:t>
      </w:r>
    </w:p>
    <w:p w14:paraId="6D5F22F0" w14:textId="77777777" w:rsidR="004F7490" w:rsidRDefault="004F7490" w:rsidP="00F5686D">
      <w:pPr>
        <w:widowControl w:val="0"/>
        <w:spacing w:after="0" w:line="240" w:lineRule="auto"/>
        <w:rPr>
          <w:rFonts w:ascii="Arial Nova" w:hAnsi="Arial Nova"/>
          <w:color w:val="000000" w:themeColor="text1"/>
        </w:rPr>
      </w:pPr>
    </w:p>
    <w:p w14:paraId="6CF82DBC" w14:textId="77777777" w:rsidR="004F7490" w:rsidRDefault="004F7490" w:rsidP="00F5686D">
      <w:pPr>
        <w:widowControl w:val="0"/>
        <w:spacing w:after="0" w:line="240" w:lineRule="auto"/>
        <w:rPr>
          <w:rFonts w:ascii="Arial Nova" w:hAnsi="Arial Nova"/>
          <w:color w:val="000000" w:themeColor="text1"/>
        </w:rPr>
      </w:pPr>
    </w:p>
    <w:p w14:paraId="5C8021A0" w14:textId="17A829FA" w:rsidR="000E034A" w:rsidRDefault="000E034A" w:rsidP="00F5686D">
      <w:pPr>
        <w:widowControl w:val="0"/>
        <w:spacing w:after="0" w:line="240" w:lineRule="auto"/>
        <w:rPr>
          <w:rFonts w:ascii="Arial Nova" w:hAnsi="Arial Nova"/>
          <w:b/>
          <w:bCs/>
          <w:color w:val="000000" w:themeColor="text1"/>
          <w:sz w:val="40"/>
          <w:szCs w:val="40"/>
          <w:u w:val="single"/>
        </w:rPr>
      </w:pPr>
    </w:p>
    <w:p w14:paraId="3EDAA848" w14:textId="77777777" w:rsidR="002A3076" w:rsidRDefault="002A3076" w:rsidP="00F5686D">
      <w:pPr>
        <w:widowControl w:val="0"/>
        <w:spacing w:after="0" w:line="240" w:lineRule="auto"/>
        <w:rPr>
          <w:rFonts w:ascii="Arial Nova" w:hAnsi="Arial Nova"/>
          <w:b/>
          <w:bCs/>
          <w:color w:val="000000" w:themeColor="text1"/>
          <w:sz w:val="40"/>
          <w:szCs w:val="40"/>
          <w:u w:val="single"/>
        </w:rPr>
      </w:pPr>
    </w:p>
    <w:p w14:paraId="149FE816" w14:textId="77777777" w:rsidR="002A3076" w:rsidRDefault="002A3076" w:rsidP="00F5686D">
      <w:pPr>
        <w:widowControl w:val="0"/>
        <w:spacing w:after="0" w:line="240" w:lineRule="auto"/>
        <w:rPr>
          <w:rFonts w:ascii="Arial Nova" w:hAnsi="Arial Nova"/>
          <w:b/>
          <w:bCs/>
          <w:color w:val="000000" w:themeColor="text1"/>
          <w:sz w:val="40"/>
          <w:szCs w:val="40"/>
          <w:u w:val="single"/>
        </w:rPr>
      </w:pPr>
    </w:p>
    <w:p w14:paraId="2B40EE5E" w14:textId="77777777" w:rsidR="002A3076" w:rsidRDefault="002A3076" w:rsidP="00F5686D">
      <w:pPr>
        <w:widowControl w:val="0"/>
        <w:spacing w:after="0" w:line="240" w:lineRule="auto"/>
        <w:rPr>
          <w:rFonts w:ascii="Arial Nova" w:hAnsi="Arial Nova"/>
          <w:b/>
          <w:bCs/>
          <w:color w:val="000000" w:themeColor="text1"/>
          <w:sz w:val="40"/>
          <w:szCs w:val="40"/>
          <w:u w:val="single"/>
        </w:rPr>
      </w:pPr>
    </w:p>
    <w:p w14:paraId="6674E2A3" w14:textId="77777777" w:rsidR="002A3076" w:rsidRDefault="002A3076" w:rsidP="00F5686D">
      <w:pPr>
        <w:widowControl w:val="0"/>
        <w:spacing w:after="0" w:line="240" w:lineRule="auto"/>
        <w:rPr>
          <w:rFonts w:ascii="Arial Nova" w:hAnsi="Arial Nova"/>
          <w:b/>
          <w:bCs/>
          <w:color w:val="000000" w:themeColor="text1"/>
          <w:sz w:val="40"/>
          <w:szCs w:val="40"/>
          <w:u w:val="single"/>
        </w:rPr>
      </w:pPr>
    </w:p>
    <w:p w14:paraId="5FE1ECC9" w14:textId="77777777" w:rsidR="002A3076" w:rsidRDefault="002A3076" w:rsidP="00F5686D">
      <w:pPr>
        <w:widowControl w:val="0"/>
        <w:spacing w:after="0" w:line="240" w:lineRule="auto"/>
        <w:rPr>
          <w:rFonts w:ascii="Arial Nova" w:hAnsi="Arial Nova"/>
          <w:b/>
          <w:bCs/>
          <w:color w:val="000000" w:themeColor="text1"/>
          <w:sz w:val="40"/>
          <w:szCs w:val="40"/>
          <w:u w:val="single"/>
        </w:rPr>
      </w:pPr>
    </w:p>
    <w:p w14:paraId="023DED57" w14:textId="77777777" w:rsidR="002A3076" w:rsidRDefault="002A3076" w:rsidP="00F5686D">
      <w:pPr>
        <w:widowControl w:val="0"/>
        <w:spacing w:after="0" w:line="240" w:lineRule="auto"/>
        <w:rPr>
          <w:rFonts w:ascii="Arial Nova" w:hAnsi="Arial Nova"/>
          <w:b/>
          <w:bCs/>
          <w:color w:val="000000" w:themeColor="text1"/>
          <w:sz w:val="40"/>
          <w:szCs w:val="40"/>
          <w:u w:val="single"/>
        </w:rPr>
      </w:pPr>
    </w:p>
    <w:p w14:paraId="11C2444F" w14:textId="77777777" w:rsidR="002A3076" w:rsidRDefault="002A3076" w:rsidP="00F5686D">
      <w:pPr>
        <w:widowControl w:val="0"/>
        <w:spacing w:after="0" w:line="240" w:lineRule="auto"/>
        <w:rPr>
          <w:rFonts w:ascii="Arial Nova" w:hAnsi="Arial Nova"/>
          <w:b/>
          <w:bCs/>
          <w:color w:val="000000" w:themeColor="text1"/>
          <w:sz w:val="40"/>
          <w:szCs w:val="40"/>
          <w:u w:val="single"/>
        </w:rPr>
      </w:pPr>
    </w:p>
    <w:p w14:paraId="317CF2CA" w14:textId="77777777" w:rsidR="002A3076" w:rsidRDefault="002A3076" w:rsidP="00F5686D">
      <w:pPr>
        <w:widowControl w:val="0"/>
        <w:spacing w:after="0" w:line="240" w:lineRule="auto"/>
        <w:rPr>
          <w:rFonts w:ascii="Arial Nova" w:hAnsi="Arial Nova"/>
          <w:b/>
          <w:bCs/>
          <w:color w:val="000000" w:themeColor="text1"/>
          <w:sz w:val="40"/>
          <w:szCs w:val="40"/>
          <w:u w:val="single"/>
        </w:rPr>
      </w:pPr>
    </w:p>
    <w:p w14:paraId="041B6F8D" w14:textId="77777777" w:rsidR="002A3076" w:rsidRDefault="002A3076" w:rsidP="00F5686D">
      <w:pPr>
        <w:widowControl w:val="0"/>
        <w:spacing w:after="0" w:line="240" w:lineRule="auto"/>
        <w:rPr>
          <w:rFonts w:ascii="Arial Nova" w:hAnsi="Arial Nova"/>
          <w:b/>
          <w:bCs/>
          <w:color w:val="000000" w:themeColor="text1"/>
          <w:sz w:val="40"/>
          <w:szCs w:val="40"/>
          <w:u w:val="single"/>
        </w:rPr>
      </w:pPr>
    </w:p>
    <w:p w14:paraId="49581953" w14:textId="77777777" w:rsidR="002A3076" w:rsidRDefault="002A3076" w:rsidP="00F5686D">
      <w:pPr>
        <w:widowControl w:val="0"/>
        <w:spacing w:after="0" w:line="240" w:lineRule="auto"/>
        <w:rPr>
          <w:rFonts w:ascii="Arial Nova" w:hAnsi="Arial Nova"/>
          <w:b/>
          <w:bCs/>
          <w:color w:val="000000" w:themeColor="text1"/>
          <w:sz w:val="40"/>
          <w:szCs w:val="40"/>
          <w:u w:val="single"/>
        </w:rPr>
      </w:pPr>
    </w:p>
    <w:p w14:paraId="4EFBC80E" w14:textId="2B9334AA" w:rsidR="0088308A" w:rsidRPr="004F7490" w:rsidRDefault="0088308A" w:rsidP="00F5686D">
      <w:pPr>
        <w:widowControl w:val="0"/>
        <w:spacing w:after="0" w:line="240" w:lineRule="auto"/>
        <w:rPr>
          <w:rFonts w:ascii="Arial Nova" w:hAnsi="Arial Nova"/>
          <w:b/>
          <w:bCs/>
          <w:color w:val="000000" w:themeColor="text1"/>
          <w:sz w:val="40"/>
          <w:szCs w:val="40"/>
          <w:u w:val="single"/>
        </w:rPr>
      </w:pPr>
      <w:r w:rsidRPr="004F7490">
        <w:rPr>
          <w:rFonts w:ascii="Arial Nova" w:hAnsi="Arial Nova"/>
          <w:b/>
          <w:bCs/>
          <w:color w:val="000000" w:themeColor="text1"/>
          <w:sz w:val="40"/>
          <w:szCs w:val="40"/>
          <w:u w:val="single"/>
        </w:rPr>
        <w:lastRenderedPageBreak/>
        <w:t>SCRIPT FOR CONTESTED ELECTION</w:t>
      </w:r>
    </w:p>
    <w:p w14:paraId="2C36AD82" w14:textId="77777777" w:rsidR="0088308A" w:rsidRPr="0019472D" w:rsidRDefault="0088308A" w:rsidP="00F5686D">
      <w:pPr>
        <w:widowControl w:val="0"/>
        <w:spacing w:after="0" w:line="240" w:lineRule="auto"/>
        <w:rPr>
          <w:rFonts w:ascii="Arial Nova" w:hAnsi="Arial Nova"/>
          <w:b/>
          <w:bCs/>
          <w:color w:val="000000" w:themeColor="text1"/>
        </w:rPr>
      </w:pPr>
    </w:p>
    <w:p w14:paraId="48AB27B2" w14:textId="77777777" w:rsidR="0088308A" w:rsidRPr="0019472D" w:rsidRDefault="0088308A" w:rsidP="00F5686D">
      <w:pPr>
        <w:widowControl w:val="0"/>
        <w:spacing w:after="0" w:line="240" w:lineRule="auto"/>
        <w:rPr>
          <w:rFonts w:ascii="Arial Nova" w:hAnsi="Arial Nova"/>
          <w:b/>
          <w:bCs/>
          <w:color w:val="000000" w:themeColor="text1"/>
        </w:rPr>
      </w:pPr>
      <w:r w:rsidRPr="0019472D">
        <w:rPr>
          <w:rFonts w:ascii="Arial Nova" w:hAnsi="Arial Nova"/>
          <w:b/>
          <w:bCs/>
          <w:color w:val="000000" w:themeColor="text1"/>
        </w:rPr>
        <w:t xml:space="preserve">President: </w:t>
      </w:r>
      <w:r w:rsidRPr="0019472D">
        <w:rPr>
          <w:rFonts w:ascii="Arial Nova" w:hAnsi="Arial Nova"/>
          <w:color w:val="000000" w:themeColor="text1"/>
        </w:rPr>
        <w:t>“The next order of business is the election of officers. The Secretary will read Sections 4 and 5 of Article VI of the Bylaws pertaining to elections.”</w:t>
      </w:r>
    </w:p>
    <w:p w14:paraId="691EBED7" w14:textId="77777777" w:rsidR="0088308A" w:rsidRPr="0019472D" w:rsidRDefault="0088308A" w:rsidP="00F5686D">
      <w:pPr>
        <w:widowControl w:val="0"/>
        <w:spacing w:after="0" w:line="240" w:lineRule="auto"/>
        <w:rPr>
          <w:rFonts w:ascii="Arial Nova" w:hAnsi="Arial Nova"/>
          <w:color w:val="000000" w:themeColor="text1"/>
        </w:rPr>
      </w:pPr>
    </w:p>
    <w:p w14:paraId="5B8C1C84" w14:textId="77777777" w:rsidR="0088308A" w:rsidRPr="0019472D" w:rsidRDefault="0088308A" w:rsidP="00F5686D">
      <w:pPr>
        <w:widowControl w:val="0"/>
        <w:spacing w:after="0" w:line="240" w:lineRule="auto"/>
        <w:rPr>
          <w:rFonts w:ascii="Arial Nova" w:hAnsi="Arial Nova"/>
          <w:b/>
          <w:bCs/>
          <w:color w:val="000000" w:themeColor="text1"/>
        </w:rPr>
      </w:pPr>
      <w:r w:rsidRPr="0019472D">
        <w:rPr>
          <w:rFonts w:ascii="Arial Nova" w:hAnsi="Arial Nova"/>
          <w:b/>
          <w:bCs/>
          <w:color w:val="000000" w:themeColor="text1"/>
        </w:rPr>
        <w:t xml:space="preserve">Secretary: </w:t>
      </w:r>
      <w:r w:rsidRPr="0019472D">
        <w:rPr>
          <w:rFonts w:ascii="Arial Nova" w:hAnsi="Arial Nova"/>
          <w:color w:val="000000" w:themeColor="text1"/>
        </w:rPr>
        <w:t>Stands and reads the Bylaws section.</w:t>
      </w:r>
    </w:p>
    <w:p w14:paraId="292EC8B3" w14:textId="77777777" w:rsidR="0088308A" w:rsidRPr="0019472D" w:rsidRDefault="0088308A" w:rsidP="00F5686D">
      <w:pPr>
        <w:widowControl w:val="0"/>
        <w:spacing w:after="0" w:line="240" w:lineRule="auto"/>
        <w:rPr>
          <w:rFonts w:ascii="Arial Nova" w:hAnsi="Arial Nova"/>
          <w:color w:val="000000" w:themeColor="text1"/>
        </w:rPr>
      </w:pPr>
    </w:p>
    <w:p w14:paraId="02D63F37" w14:textId="77777777" w:rsidR="0088308A" w:rsidRPr="0019472D" w:rsidRDefault="0088308A" w:rsidP="00F5686D">
      <w:pPr>
        <w:widowControl w:val="0"/>
        <w:spacing w:after="0" w:line="240" w:lineRule="auto"/>
        <w:rPr>
          <w:rFonts w:ascii="Arial Nova" w:hAnsi="Arial Nova"/>
          <w:color w:val="000000" w:themeColor="text1"/>
        </w:rPr>
      </w:pPr>
      <w:r w:rsidRPr="0019472D">
        <w:rPr>
          <w:rFonts w:ascii="Arial Nova" w:hAnsi="Arial Nova"/>
          <w:b/>
          <w:bCs/>
          <w:color w:val="000000" w:themeColor="text1"/>
        </w:rPr>
        <w:t xml:space="preserve">President: </w:t>
      </w:r>
      <w:r w:rsidRPr="0019472D">
        <w:rPr>
          <w:rFonts w:ascii="Arial Nova" w:hAnsi="Arial Nova"/>
          <w:color w:val="000000" w:themeColor="text1"/>
        </w:rPr>
        <w:t>“The Nominating Committee Chair will read the report of the Nominating Committee.”</w:t>
      </w:r>
    </w:p>
    <w:p w14:paraId="7043DFB1" w14:textId="77777777" w:rsidR="0088308A" w:rsidRPr="0019472D" w:rsidRDefault="0088308A" w:rsidP="00F5686D">
      <w:pPr>
        <w:widowControl w:val="0"/>
        <w:spacing w:after="0" w:line="240" w:lineRule="auto"/>
        <w:rPr>
          <w:rFonts w:ascii="Arial Nova" w:hAnsi="Arial Nova"/>
          <w:color w:val="000000" w:themeColor="text1"/>
        </w:rPr>
      </w:pPr>
    </w:p>
    <w:p w14:paraId="76E98AC7" w14:textId="77777777" w:rsidR="0088308A" w:rsidRPr="0019472D" w:rsidRDefault="0088308A" w:rsidP="00F5686D">
      <w:pPr>
        <w:widowControl w:val="0"/>
        <w:spacing w:after="0" w:line="240" w:lineRule="auto"/>
        <w:rPr>
          <w:rFonts w:ascii="Arial Nova" w:hAnsi="Arial Nova"/>
          <w:color w:val="000000" w:themeColor="text1"/>
        </w:rPr>
      </w:pPr>
      <w:r w:rsidRPr="0019472D">
        <w:rPr>
          <w:rFonts w:ascii="Arial Nova" w:hAnsi="Arial Nova"/>
          <w:b/>
          <w:bCs/>
          <w:color w:val="000000" w:themeColor="text1"/>
        </w:rPr>
        <w:t xml:space="preserve">Nominating Committee Chair: </w:t>
      </w:r>
      <w:r w:rsidRPr="0019472D">
        <w:rPr>
          <w:rFonts w:ascii="Arial Nova" w:hAnsi="Arial Nova"/>
          <w:color w:val="000000" w:themeColor="text1"/>
        </w:rPr>
        <w:t>“Mr./Madam President, the Nominating Committee recommends the following slate of officers: for President, [name]; for Vice-President, [name]; for Treasurer, [name]; and for Secretary, [name].” (</w:t>
      </w:r>
      <w:r w:rsidRPr="0019472D">
        <w:rPr>
          <w:rFonts w:ascii="Arial Nova" w:hAnsi="Arial Nova"/>
          <w:i/>
          <w:iCs/>
          <w:color w:val="000000" w:themeColor="text1"/>
        </w:rPr>
        <w:t>The chair hands the written report to the President.</w:t>
      </w:r>
      <w:r w:rsidRPr="0019472D">
        <w:rPr>
          <w:rFonts w:ascii="Arial Nova" w:hAnsi="Arial Nova"/>
          <w:color w:val="000000" w:themeColor="text1"/>
        </w:rPr>
        <w:t>)</w:t>
      </w:r>
    </w:p>
    <w:p w14:paraId="787DE069" w14:textId="77777777" w:rsidR="0088308A" w:rsidRPr="0019472D" w:rsidRDefault="0088308A" w:rsidP="00F5686D">
      <w:pPr>
        <w:widowControl w:val="0"/>
        <w:spacing w:after="0" w:line="240" w:lineRule="auto"/>
        <w:rPr>
          <w:rFonts w:ascii="Arial Nova" w:hAnsi="Arial Nova"/>
          <w:color w:val="000000" w:themeColor="text1"/>
        </w:rPr>
      </w:pPr>
    </w:p>
    <w:p w14:paraId="1017208C" w14:textId="77777777" w:rsidR="0088308A" w:rsidRPr="0019472D" w:rsidRDefault="0088308A" w:rsidP="00F5686D">
      <w:pPr>
        <w:widowControl w:val="0"/>
        <w:spacing w:after="0" w:line="240" w:lineRule="auto"/>
        <w:rPr>
          <w:rFonts w:ascii="Arial Nova" w:hAnsi="Arial Nova"/>
          <w:color w:val="000000" w:themeColor="text1"/>
        </w:rPr>
      </w:pPr>
      <w:r w:rsidRPr="0019472D">
        <w:rPr>
          <w:rFonts w:ascii="Arial Nova" w:hAnsi="Arial Nova"/>
          <w:b/>
          <w:bCs/>
          <w:color w:val="000000" w:themeColor="text1"/>
        </w:rPr>
        <w:t xml:space="preserve">President: </w:t>
      </w:r>
      <w:r w:rsidRPr="0019472D">
        <w:rPr>
          <w:rFonts w:ascii="Arial Nova" w:hAnsi="Arial Nova"/>
          <w:color w:val="000000" w:themeColor="text1"/>
        </w:rPr>
        <w:t>“For President, [name] has been nominated by the Nominating Committee. Are there further nominations for President from the floor? (</w:t>
      </w:r>
      <w:r w:rsidRPr="0019472D">
        <w:rPr>
          <w:rFonts w:ascii="Arial Nova" w:hAnsi="Arial Nova"/>
          <w:i/>
          <w:iCs/>
          <w:color w:val="000000" w:themeColor="text1"/>
        </w:rPr>
        <w:t>pause</w:t>
      </w:r>
      <w:r w:rsidRPr="0019472D">
        <w:rPr>
          <w:rFonts w:ascii="Arial Nova" w:hAnsi="Arial Nova"/>
          <w:color w:val="000000" w:themeColor="text1"/>
        </w:rPr>
        <w:t xml:space="preserve">) </w:t>
      </w:r>
    </w:p>
    <w:p w14:paraId="62484CD6" w14:textId="77777777" w:rsidR="0088308A" w:rsidRPr="0019472D" w:rsidRDefault="0088308A" w:rsidP="00F5686D">
      <w:pPr>
        <w:widowControl w:val="0"/>
        <w:spacing w:after="0" w:line="240" w:lineRule="auto"/>
        <w:rPr>
          <w:rFonts w:ascii="Arial Nova" w:hAnsi="Arial Nova"/>
          <w:color w:val="000000" w:themeColor="text1"/>
        </w:rPr>
      </w:pPr>
    </w:p>
    <w:p w14:paraId="0AB88D81" w14:textId="77777777" w:rsidR="0088308A" w:rsidRPr="0019472D" w:rsidRDefault="0088308A" w:rsidP="00F5686D">
      <w:pPr>
        <w:widowControl w:val="0"/>
        <w:spacing w:after="0" w:line="240" w:lineRule="auto"/>
        <w:rPr>
          <w:rFonts w:ascii="Arial Nova" w:hAnsi="Arial Nova"/>
          <w:b/>
          <w:bCs/>
          <w:color w:val="000000" w:themeColor="text1"/>
        </w:rPr>
      </w:pPr>
      <w:r w:rsidRPr="0019472D">
        <w:rPr>
          <w:rFonts w:ascii="Arial Nova" w:hAnsi="Arial Nova"/>
          <w:b/>
          <w:bCs/>
          <w:color w:val="000000" w:themeColor="text1"/>
        </w:rPr>
        <w:t xml:space="preserve">Member: </w:t>
      </w:r>
      <w:r w:rsidRPr="0019472D">
        <w:rPr>
          <w:rFonts w:ascii="Arial Nova" w:hAnsi="Arial Nova"/>
          <w:color w:val="000000" w:themeColor="text1"/>
        </w:rPr>
        <w:t>“Mr./Madam President, I nominate [new name] for President.”</w:t>
      </w:r>
    </w:p>
    <w:p w14:paraId="65194695" w14:textId="77777777" w:rsidR="0088308A" w:rsidRPr="0019472D" w:rsidRDefault="0088308A" w:rsidP="00F5686D">
      <w:pPr>
        <w:widowControl w:val="0"/>
        <w:spacing w:after="0" w:line="240" w:lineRule="auto"/>
        <w:rPr>
          <w:rFonts w:ascii="Arial Nova" w:hAnsi="Arial Nova"/>
          <w:color w:val="000000" w:themeColor="text1"/>
        </w:rPr>
      </w:pPr>
    </w:p>
    <w:p w14:paraId="15B5AF3A" w14:textId="77777777" w:rsidR="0088308A" w:rsidRPr="0019472D" w:rsidRDefault="0088308A" w:rsidP="00F5686D">
      <w:pPr>
        <w:widowControl w:val="0"/>
        <w:spacing w:after="0" w:line="240" w:lineRule="auto"/>
        <w:rPr>
          <w:rFonts w:ascii="Arial Nova" w:hAnsi="Arial Nova"/>
          <w:color w:val="000000" w:themeColor="text1"/>
        </w:rPr>
      </w:pPr>
      <w:r w:rsidRPr="0019472D">
        <w:rPr>
          <w:rFonts w:ascii="Arial Nova" w:hAnsi="Arial Nova"/>
          <w:b/>
          <w:bCs/>
          <w:color w:val="000000" w:themeColor="text1"/>
        </w:rPr>
        <w:t xml:space="preserve">President: </w:t>
      </w:r>
      <w:r w:rsidRPr="0019472D">
        <w:rPr>
          <w:rFonts w:ascii="Arial Nova" w:hAnsi="Arial Nova"/>
          <w:color w:val="000000" w:themeColor="text1"/>
        </w:rPr>
        <w:t>“[New name] has been nominated for President. Are there further nominations for President? (</w:t>
      </w:r>
      <w:r w:rsidRPr="0019472D">
        <w:rPr>
          <w:rFonts w:ascii="Arial Nova" w:hAnsi="Arial Nova"/>
          <w:i/>
          <w:iCs/>
          <w:color w:val="000000" w:themeColor="text1"/>
        </w:rPr>
        <w:t>pause</w:t>
      </w:r>
      <w:r w:rsidRPr="0019472D">
        <w:rPr>
          <w:rFonts w:ascii="Arial Nova" w:hAnsi="Arial Nova"/>
          <w:color w:val="000000" w:themeColor="text1"/>
        </w:rPr>
        <w:t>) Hearing none, nominations are closed.”</w:t>
      </w:r>
    </w:p>
    <w:p w14:paraId="76100987" w14:textId="77777777" w:rsidR="0088308A" w:rsidRPr="0019472D" w:rsidRDefault="0088308A" w:rsidP="00F5686D">
      <w:pPr>
        <w:widowControl w:val="0"/>
        <w:spacing w:after="0" w:line="240" w:lineRule="auto"/>
        <w:rPr>
          <w:rFonts w:ascii="Arial Nova" w:hAnsi="Arial Nova"/>
          <w:color w:val="000000" w:themeColor="text1"/>
        </w:rPr>
      </w:pPr>
    </w:p>
    <w:p w14:paraId="604A687E" w14:textId="143A7BB9" w:rsidR="0088308A" w:rsidRPr="0019472D" w:rsidRDefault="0088308A" w:rsidP="00F5686D">
      <w:pPr>
        <w:widowControl w:val="0"/>
        <w:spacing w:after="0" w:line="240" w:lineRule="auto"/>
        <w:rPr>
          <w:rFonts w:ascii="Arial Nova" w:hAnsi="Arial Nova"/>
          <w:i/>
          <w:iCs/>
          <w:color w:val="000000" w:themeColor="text1"/>
        </w:rPr>
      </w:pPr>
      <w:r w:rsidRPr="0019472D">
        <w:rPr>
          <w:rFonts w:ascii="Arial Nova" w:hAnsi="Arial Nova"/>
          <w:i/>
          <w:iCs/>
          <w:color w:val="000000" w:themeColor="text1"/>
        </w:rPr>
        <w:t>The president continues this procedure for each office.</w:t>
      </w:r>
    </w:p>
    <w:p w14:paraId="21978BB5" w14:textId="77777777" w:rsidR="0088308A" w:rsidRPr="0019472D" w:rsidRDefault="0088308A" w:rsidP="00F5686D">
      <w:pPr>
        <w:widowControl w:val="0"/>
        <w:spacing w:after="0" w:line="240" w:lineRule="auto"/>
        <w:rPr>
          <w:rFonts w:ascii="Arial Nova" w:hAnsi="Arial Nova"/>
          <w:color w:val="000000" w:themeColor="text1"/>
        </w:rPr>
      </w:pPr>
    </w:p>
    <w:p w14:paraId="4DD761BD" w14:textId="7D81DBE6" w:rsidR="0088308A" w:rsidRPr="0019472D" w:rsidRDefault="0088308A" w:rsidP="00F5686D">
      <w:pPr>
        <w:widowControl w:val="0"/>
        <w:spacing w:after="0" w:line="240" w:lineRule="auto"/>
        <w:rPr>
          <w:rFonts w:ascii="Arial Nova" w:hAnsi="Arial Nova"/>
          <w:b/>
          <w:bCs/>
          <w:i/>
          <w:iCs/>
          <w:color w:val="000000" w:themeColor="text1"/>
        </w:rPr>
      </w:pPr>
      <w:r w:rsidRPr="0019472D">
        <w:rPr>
          <w:rFonts w:ascii="Arial Nova" w:hAnsi="Arial Nova"/>
          <w:b/>
          <w:bCs/>
          <w:color w:val="000000" w:themeColor="text1"/>
        </w:rPr>
        <w:t xml:space="preserve">President: </w:t>
      </w:r>
      <w:r w:rsidRPr="0019472D">
        <w:rPr>
          <w:rFonts w:ascii="Arial Nova" w:hAnsi="Arial Nova"/>
          <w:color w:val="000000" w:themeColor="text1"/>
        </w:rPr>
        <w:t>“As President, I appoint [four people] as tellers for the Teller Committee. Will [specific Teller’s name] serve as chair?” (</w:t>
      </w:r>
      <w:r w:rsidRPr="0019472D">
        <w:rPr>
          <w:rFonts w:ascii="Arial Nova" w:hAnsi="Arial Nova"/>
          <w:i/>
          <w:iCs/>
          <w:color w:val="000000" w:themeColor="text1"/>
        </w:rPr>
        <w:t xml:space="preserve">pause) </w:t>
      </w:r>
      <w:r w:rsidR="00774711">
        <w:rPr>
          <w:rFonts w:ascii="Arial Nova" w:hAnsi="Arial Nova"/>
          <w:i/>
          <w:iCs/>
          <w:color w:val="000000" w:themeColor="text1"/>
        </w:rPr>
        <w:t>Teller Committee Report Form is at the end of this section.</w:t>
      </w:r>
    </w:p>
    <w:p w14:paraId="5ACD7855" w14:textId="77777777" w:rsidR="0088308A" w:rsidRPr="0019472D" w:rsidRDefault="0088308A" w:rsidP="00F5686D">
      <w:pPr>
        <w:widowControl w:val="0"/>
        <w:spacing w:after="0" w:line="240" w:lineRule="auto"/>
        <w:rPr>
          <w:rFonts w:ascii="Arial Nova" w:hAnsi="Arial Nova"/>
          <w:color w:val="000000" w:themeColor="text1"/>
        </w:rPr>
      </w:pPr>
    </w:p>
    <w:p w14:paraId="178E4B91" w14:textId="77777777" w:rsidR="0088308A" w:rsidRPr="0019472D" w:rsidRDefault="0088308A"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“The voting members will rise and count off. A teller will hand you a ballot as you count off. Please take your seat immediately after saying your number and receiving your ballot. Beginning with the member in the front row to my far left, please say ‘one’ and then be seated.”</w:t>
      </w:r>
    </w:p>
    <w:p w14:paraId="48F5C8BA" w14:textId="77777777" w:rsidR="0088308A" w:rsidRPr="0019472D" w:rsidRDefault="0088308A" w:rsidP="00F5686D">
      <w:pPr>
        <w:widowControl w:val="0"/>
        <w:spacing w:after="0" w:line="240" w:lineRule="auto"/>
        <w:rPr>
          <w:rFonts w:ascii="Arial Nova" w:hAnsi="Arial Nova"/>
          <w:color w:val="000000" w:themeColor="text1"/>
        </w:rPr>
      </w:pPr>
    </w:p>
    <w:p w14:paraId="18225340" w14:textId="7D7F1E7C" w:rsidR="0088308A" w:rsidRPr="0019472D" w:rsidRDefault="0088308A"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“There are [number] voting members present. The candidates for President are [name 1] and [name 2]. Using the ballot provided, write your choice for election, and then individually fold your ballot once.</w:t>
      </w:r>
      <w:r w:rsidR="0021399B">
        <w:rPr>
          <w:rFonts w:ascii="Arial Nova" w:hAnsi="Arial Nova"/>
          <w:color w:val="000000" w:themeColor="text1"/>
        </w:rPr>
        <w:t xml:space="preserve"> Do not combine </w:t>
      </w:r>
      <w:r w:rsidR="00A65C0D">
        <w:rPr>
          <w:rFonts w:ascii="Arial Nova" w:hAnsi="Arial Nova"/>
          <w:color w:val="000000" w:themeColor="text1"/>
        </w:rPr>
        <w:t xml:space="preserve">or fold any </w:t>
      </w:r>
      <w:r w:rsidR="0021399B">
        <w:rPr>
          <w:rFonts w:ascii="Arial Nova" w:hAnsi="Arial Nova"/>
          <w:color w:val="000000" w:themeColor="text1"/>
        </w:rPr>
        <w:t>votes together.</w:t>
      </w:r>
      <w:r w:rsidRPr="0019472D">
        <w:rPr>
          <w:rFonts w:ascii="Arial Nova" w:hAnsi="Arial Nova"/>
          <w:color w:val="000000" w:themeColor="text1"/>
        </w:rPr>
        <w:t>” (</w:t>
      </w:r>
      <w:r w:rsidRPr="0019472D">
        <w:rPr>
          <w:rFonts w:ascii="Arial Nova" w:hAnsi="Arial Nova"/>
          <w:i/>
          <w:iCs/>
          <w:color w:val="000000" w:themeColor="text1"/>
        </w:rPr>
        <w:t>Allow two or three minutes for voting</w:t>
      </w:r>
      <w:r w:rsidRPr="0019472D">
        <w:rPr>
          <w:rFonts w:ascii="Arial Nova" w:hAnsi="Arial Nova"/>
          <w:color w:val="000000" w:themeColor="text1"/>
        </w:rPr>
        <w:t>.)</w:t>
      </w:r>
    </w:p>
    <w:p w14:paraId="77E08342" w14:textId="77777777" w:rsidR="0088308A" w:rsidRPr="0019472D" w:rsidRDefault="0088308A" w:rsidP="00F5686D">
      <w:pPr>
        <w:widowControl w:val="0"/>
        <w:spacing w:after="0" w:line="240" w:lineRule="auto"/>
        <w:rPr>
          <w:rFonts w:ascii="Arial Nova" w:hAnsi="Arial Nova"/>
          <w:color w:val="000000" w:themeColor="text1"/>
        </w:rPr>
      </w:pPr>
    </w:p>
    <w:p w14:paraId="7B185FFA" w14:textId="77777777" w:rsidR="0088308A" w:rsidRPr="0019472D" w:rsidRDefault="0088308A" w:rsidP="00F5686D">
      <w:pPr>
        <w:widowControl w:val="0"/>
        <w:spacing w:after="0" w:line="240" w:lineRule="auto"/>
        <w:rPr>
          <w:rFonts w:ascii="Arial Nova" w:hAnsi="Arial Nova"/>
          <w:color w:val="000000" w:themeColor="text1"/>
        </w:rPr>
      </w:pPr>
      <w:r w:rsidRPr="0019472D">
        <w:rPr>
          <w:rFonts w:ascii="Arial Nova" w:hAnsi="Arial Nova"/>
          <w:b/>
          <w:bCs/>
          <w:color w:val="000000" w:themeColor="text1"/>
        </w:rPr>
        <w:t xml:space="preserve">President: </w:t>
      </w:r>
      <w:r w:rsidRPr="0019472D">
        <w:rPr>
          <w:rFonts w:ascii="Arial Nova" w:hAnsi="Arial Nova"/>
          <w:color w:val="000000" w:themeColor="text1"/>
        </w:rPr>
        <w:t>“Have all voted who wish to vote? Will the tellers please collect the ballots?”</w:t>
      </w:r>
    </w:p>
    <w:p w14:paraId="7126F453" w14:textId="77777777" w:rsidR="0088308A" w:rsidRPr="0019472D" w:rsidRDefault="0088308A" w:rsidP="00F5686D">
      <w:pPr>
        <w:widowControl w:val="0"/>
        <w:spacing w:after="0" w:line="240" w:lineRule="auto"/>
        <w:rPr>
          <w:rFonts w:ascii="Arial Nova" w:hAnsi="Arial Nova"/>
          <w:color w:val="000000" w:themeColor="text1"/>
        </w:rPr>
      </w:pPr>
    </w:p>
    <w:p w14:paraId="7E7813C0" w14:textId="77777777" w:rsidR="0088308A" w:rsidRPr="0019472D" w:rsidRDefault="0088308A" w:rsidP="00F5686D">
      <w:pPr>
        <w:widowControl w:val="0"/>
        <w:tabs>
          <w:tab w:val="left" w:pos="3484"/>
        </w:tabs>
        <w:spacing w:after="0" w:line="240" w:lineRule="auto"/>
        <w:rPr>
          <w:rFonts w:ascii="Arial Nova" w:hAnsi="Arial Nova"/>
          <w:i/>
          <w:iCs/>
          <w:color w:val="000000" w:themeColor="text1"/>
        </w:rPr>
      </w:pPr>
      <w:r w:rsidRPr="0019472D">
        <w:rPr>
          <w:rFonts w:ascii="Arial Nova" w:hAnsi="Arial Nova"/>
          <w:i/>
          <w:iCs/>
          <w:color w:val="000000" w:themeColor="text1"/>
        </w:rPr>
        <w:t>Tellers leave to count ballots. The President proceeds with other business until the tellers are ready to report.</w:t>
      </w:r>
    </w:p>
    <w:p w14:paraId="5F9AB9D7" w14:textId="77777777" w:rsidR="0088308A" w:rsidRPr="0019472D" w:rsidRDefault="0088308A" w:rsidP="00F5686D">
      <w:pPr>
        <w:widowControl w:val="0"/>
        <w:spacing w:after="0" w:line="240" w:lineRule="auto"/>
        <w:jc w:val="both"/>
        <w:rPr>
          <w:rFonts w:ascii="Arial Nova" w:hAnsi="Arial Nova"/>
          <w:color w:val="000000" w:themeColor="text1"/>
        </w:rPr>
      </w:pPr>
    </w:p>
    <w:p w14:paraId="4DD84825" w14:textId="77777777" w:rsidR="0088308A" w:rsidRPr="0019472D" w:rsidRDefault="0088308A" w:rsidP="00F5686D">
      <w:pPr>
        <w:widowControl w:val="0"/>
        <w:spacing w:after="0" w:line="240" w:lineRule="auto"/>
        <w:jc w:val="both"/>
        <w:rPr>
          <w:rFonts w:ascii="Arial Nova" w:hAnsi="Arial Nova"/>
          <w:color w:val="000000" w:themeColor="text1"/>
        </w:rPr>
      </w:pPr>
      <w:r w:rsidRPr="0019472D">
        <w:rPr>
          <w:rFonts w:ascii="Arial Nova" w:hAnsi="Arial Nova"/>
          <w:b/>
          <w:bCs/>
          <w:color w:val="000000" w:themeColor="text1"/>
        </w:rPr>
        <w:t xml:space="preserve">President: </w:t>
      </w:r>
      <w:r w:rsidRPr="0019472D">
        <w:rPr>
          <w:rFonts w:ascii="Arial Nova" w:hAnsi="Arial Nova"/>
          <w:color w:val="000000" w:themeColor="text1"/>
        </w:rPr>
        <w:t>“The tellers are ready to report.”</w:t>
      </w:r>
    </w:p>
    <w:p w14:paraId="7D548183" w14:textId="77777777" w:rsidR="0088308A" w:rsidRPr="0019472D" w:rsidRDefault="0088308A" w:rsidP="00F5686D">
      <w:pPr>
        <w:widowControl w:val="0"/>
        <w:spacing w:after="0" w:line="240" w:lineRule="auto"/>
        <w:jc w:val="both"/>
        <w:rPr>
          <w:rFonts w:ascii="Arial Nova" w:hAnsi="Arial Nova"/>
          <w:color w:val="000000" w:themeColor="text1"/>
        </w:rPr>
      </w:pPr>
    </w:p>
    <w:p w14:paraId="2542324B" w14:textId="745F4B50" w:rsidR="0088308A" w:rsidRPr="0019472D" w:rsidRDefault="0088308A" w:rsidP="00F5686D">
      <w:pPr>
        <w:widowControl w:val="0"/>
        <w:spacing w:after="0" w:line="240" w:lineRule="auto"/>
        <w:jc w:val="both"/>
        <w:rPr>
          <w:rFonts w:ascii="Arial Nova" w:hAnsi="Arial Nova"/>
          <w:color w:val="000000" w:themeColor="text1"/>
        </w:rPr>
      </w:pPr>
      <w:r w:rsidRPr="0019472D">
        <w:rPr>
          <w:rFonts w:ascii="Arial Nova" w:hAnsi="Arial Nova"/>
          <w:b/>
          <w:bCs/>
          <w:color w:val="000000" w:themeColor="text1"/>
        </w:rPr>
        <w:t xml:space="preserve">Teller Committee Chair: </w:t>
      </w:r>
      <w:r w:rsidRPr="0019472D">
        <w:rPr>
          <w:rFonts w:ascii="Arial Nova" w:hAnsi="Arial Nova"/>
          <w:color w:val="000000" w:themeColor="text1"/>
        </w:rPr>
        <w:t>“The Teller Committee reports</w:t>
      </w:r>
      <w:r w:rsidR="006E7E27">
        <w:rPr>
          <w:rFonts w:ascii="Arial Nova" w:hAnsi="Arial Nova"/>
          <w:color w:val="000000" w:themeColor="text1"/>
        </w:rPr>
        <w:t xml:space="preserve"> that the n</w:t>
      </w:r>
      <w:r w:rsidRPr="0019472D">
        <w:rPr>
          <w:rFonts w:ascii="Arial Nova" w:hAnsi="Arial Nova"/>
          <w:color w:val="000000" w:themeColor="text1"/>
        </w:rPr>
        <w:t xml:space="preserve">umber of members eligible to vote is </w:t>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rPr>
        <w:t>.</w:t>
      </w:r>
      <w:r w:rsidR="006E7E27">
        <w:rPr>
          <w:rFonts w:ascii="Arial Nova" w:hAnsi="Arial Nova"/>
          <w:color w:val="000000" w:themeColor="text1"/>
        </w:rPr>
        <w:t xml:space="preserve"> The n</w:t>
      </w:r>
      <w:r w:rsidRPr="0019472D">
        <w:rPr>
          <w:rFonts w:ascii="Arial Nova" w:hAnsi="Arial Nova"/>
          <w:color w:val="000000" w:themeColor="text1"/>
        </w:rPr>
        <w:t xml:space="preserve">umber of votes cast is </w:t>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rPr>
        <w:t>.</w:t>
      </w:r>
      <w:r w:rsidR="006E7E27">
        <w:rPr>
          <w:rFonts w:ascii="Arial Nova" w:hAnsi="Arial Nova"/>
          <w:color w:val="000000" w:themeColor="text1"/>
        </w:rPr>
        <w:t xml:space="preserve"> The n</w:t>
      </w:r>
      <w:r w:rsidRPr="0019472D">
        <w:rPr>
          <w:rFonts w:ascii="Arial Nova" w:hAnsi="Arial Nova"/>
          <w:color w:val="000000" w:themeColor="text1"/>
        </w:rPr>
        <w:t xml:space="preserve">umber of illegal votes cast is </w:t>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rPr>
        <w:t>.</w:t>
      </w:r>
      <w:r w:rsidR="006E7E27">
        <w:rPr>
          <w:rFonts w:ascii="Arial Nova" w:hAnsi="Arial Nova"/>
          <w:color w:val="000000" w:themeColor="text1"/>
        </w:rPr>
        <w:t xml:space="preserve"> </w:t>
      </w:r>
      <w:r w:rsidRPr="0019472D">
        <w:rPr>
          <w:rFonts w:ascii="Arial Nova" w:hAnsi="Arial Nova"/>
          <w:color w:val="000000" w:themeColor="text1"/>
        </w:rPr>
        <w:t xml:space="preserve">The number of votes needed for election is </w:t>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rPr>
        <w:t>.</w:t>
      </w:r>
      <w:r w:rsidR="006E7E27">
        <w:rPr>
          <w:rFonts w:ascii="Arial Nova" w:hAnsi="Arial Nova"/>
          <w:color w:val="000000" w:themeColor="text1"/>
        </w:rPr>
        <w:t xml:space="preserve"> </w:t>
      </w:r>
      <w:r w:rsidRPr="0019472D">
        <w:rPr>
          <w:rFonts w:ascii="Arial Nova" w:hAnsi="Arial Nova"/>
          <w:color w:val="000000" w:themeColor="text1"/>
        </w:rPr>
        <w:t>(Candidate Name</w:t>
      </w:r>
      <w:r w:rsidR="003A2DA2">
        <w:rPr>
          <w:rFonts w:ascii="Arial Nova" w:hAnsi="Arial Nova"/>
          <w:color w:val="000000" w:themeColor="text1"/>
        </w:rPr>
        <w:t xml:space="preserve"> 1</w:t>
      </w:r>
      <w:r w:rsidRPr="0019472D">
        <w:rPr>
          <w:rFonts w:ascii="Arial Nova" w:hAnsi="Arial Nova"/>
          <w:color w:val="000000" w:themeColor="text1"/>
        </w:rPr>
        <w:t>) received (#)</w:t>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rPr>
        <w:t xml:space="preserve"> votes.</w:t>
      </w:r>
      <w:r w:rsidR="003A2DA2">
        <w:rPr>
          <w:rFonts w:ascii="Arial Nova" w:hAnsi="Arial Nova"/>
          <w:color w:val="000000" w:themeColor="text1"/>
        </w:rPr>
        <w:t xml:space="preserve"> </w:t>
      </w:r>
      <w:r w:rsidRPr="0019472D">
        <w:rPr>
          <w:rFonts w:ascii="Arial Nova" w:hAnsi="Arial Nova"/>
          <w:color w:val="000000" w:themeColor="text1"/>
        </w:rPr>
        <w:t>(Candidate Name</w:t>
      </w:r>
      <w:r w:rsidR="003A2DA2">
        <w:rPr>
          <w:rFonts w:ascii="Arial Nova" w:hAnsi="Arial Nova"/>
          <w:color w:val="000000" w:themeColor="text1"/>
        </w:rPr>
        <w:t xml:space="preserve"> 2</w:t>
      </w:r>
      <w:r w:rsidRPr="0019472D">
        <w:rPr>
          <w:rFonts w:ascii="Arial Nova" w:hAnsi="Arial Nova"/>
          <w:color w:val="000000" w:themeColor="text1"/>
        </w:rPr>
        <w:t>) received (#)</w:t>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rPr>
        <w:t xml:space="preserve"> votes.</w:t>
      </w:r>
    </w:p>
    <w:p w14:paraId="77903099" w14:textId="77777777" w:rsidR="0088308A" w:rsidRPr="0019472D" w:rsidRDefault="0088308A" w:rsidP="00F5686D">
      <w:pPr>
        <w:widowControl w:val="0"/>
        <w:spacing w:after="0" w:line="240" w:lineRule="auto"/>
        <w:jc w:val="both"/>
        <w:rPr>
          <w:rFonts w:ascii="Arial Nova" w:hAnsi="Arial Nova"/>
          <w:color w:val="000000" w:themeColor="text1"/>
        </w:rPr>
      </w:pPr>
    </w:p>
    <w:p w14:paraId="71A5571D" w14:textId="77777777" w:rsidR="0088308A" w:rsidRPr="0019472D" w:rsidRDefault="0088308A" w:rsidP="00F5686D">
      <w:pPr>
        <w:widowControl w:val="0"/>
        <w:spacing w:after="0" w:line="240" w:lineRule="auto"/>
        <w:jc w:val="both"/>
        <w:rPr>
          <w:rFonts w:ascii="Arial Nova" w:hAnsi="Arial Nova"/>
          <w:color w:val="000000" w:themeColor="text1"/>
        </w:rPr>
      </w:pPr>
      <w:r w:rsidRPr="0019472D">
        <w:rPr>
          <w:rFonts w:ascii="Arial Nova" w:hAnsi="Arial Nova"/>
          <w:b/>
          <w:bCs/>
          <w:color w:val="000000" w:themeColor="text1"/>
        </w:rPr>
        <w:t xml:space="preserve">President: </w:t>
      </w:r>
      <w:r w:rsidRPr="0019472D">
        <w:rPr>
          <w:rFonts w:ascii="Arial Nova" w:hAnsi="Arial Nova"/>
          <w:color w:val="000000" w:themeColor="text1"/>
        </w:rPr>
        <w:t>“[Name of winner], having received a majority of the votes cast, is elected President. Congratulations.”</w:t>
      </w:r>
    </w:p>
    <w:p w14:paraId="6F0BE559" w14:textId="77777777" w:rsidR="0088308A" w:rsidRPr="0019472D" w:rsidRDefault="0088308A" w:rsidP="00F5686D">
      <w:pPr>
        <w:widowControl w:val="0"/>
        <w:spacing w:after="0" w:line="240" w:lineRule="auto"/>
        <w:jc w:val="both"/>
        <w:rPr>
          <w:rFonts w:ascii="Arial Nova" w:hAnsi="Arial Nova"/>
          <w:i/>
          <w:iCs/>
          <w:color w:val="000000" w:themeColor="text1"/>
        </w:rPr>
      </w:pPr>
      <w:r w:rsidRPr="0019472D">
        <w:rPr>
          <w:rFonts w:ascii="Arial Nova" w:hAnsi="Arial Nova"/>
          <w:i/>
          <w:iCs/>
          <w:color w:val="000000" w:themeColor="text1"/>
        </w:rPr>
        <w:t>Continue to the next officer position.</w:t>
      </w:r>
    </w:p>
    <w:p w14:paraId="366A843D" w14:textId="77777777" w:rsidR="0088308A" w:rsidRPr="0019472D" w:rsidRDefault="0088308A" w:rsidP="00F5686D">
      <w:pPr>
        <w:widowControl w:val="0"/>
        <w:spacing w:after="0" w:line="240" w:lineRule="auto"/>
        <w:jc w:val="both"/>
        <w:rPr>
          <w:rFonts w:ascii="Arial Nova" w:hAnsi="Arial Nova"/>
          <w:color w:val="000000" w:themeColor="text1"/>
        </w:rPr>
      </w:pPr>
    </w:p>
    <w:p w14:paraId="2F5FEA35" w14:textId="77777777" w:rsidR="0088308A" w:rsidRPr="0019472D" w:rsidRDefault="0088308A" w:rsidP="00F5686D">
      <w:pPr>
        <w:widowControl w:val="0"/>
        <w:spacing w:after="0" w:line="240" w:lineRule="auto"/>
        <w:jc w:val="both"/>
        <w:rPr>
          <w:rFonts w:ascii="Arial Nova" w:hAnsi="Arial Nova"/>
          <w:color w:val="000000" w:themeColor="text1"/>
        </w:rPr>
      </w:pPr>
    </w:p>
    <w:p w14:paraId="6C726E92" w14:textId="3E7ECCCF" w:rsidR="003A2DA2" w:rsidRDefault="003A2DA2" w:rsidP="00F5686D">
      <w:pPr>
        <w:widowControl w:val="0"/>
        <w:spacing w:after="0" w:line="240" w:lineRule="auto"/>
        <w:rPr>
          <w:rFonts w:ascii="Arial Nova" w:hAnsi="Arial Nova"/>
          <w:b/>
          <w:color w:val="000000" w:themeColor="text1"/>
          <w:sz w:val="40"/>
          <w:szCs w:val="40"/>
          <w:u w:val="single"/>
        </w:rPr>
      </w:pPr>
    </w:p>
    <w:p w14:paraId="1F388A3F" w14:textId="1A08C051" w:rsidR="0088308A" w:rsidRPr="003A2DA2" w:rsidRDefault="0088308A" w:rsidP="00F5686D">
      <w:pPr>
        <w:widowControl w:val="0"/>
        <w:spacing w:after="0" w:line="240" w:lineRule="auto"/>
        <w:rPr>
          <w:rFonts w:ascii="Arial Nova" w:hAnsi="Arial Nova"/>
          <w:b/>
          <w:color w:val="000000" w:themeColor="text1"/>
          <w:sz w:val="40"/>
          <w:szCs w:val="40"/>
          <w:u w:val="single"/>
        </w:rPr>
      </w:pPr>
      <w:r w:rsidRPr="003A2DA2">
        <w:rPr>
          <w:rFonts w:ascii="Arial Nova" w:hAnsi="Arial Nova"/>
          <w:b/>
          <w:color w:val="000000" w:themeColor="text1"/>
          <w:sz w:val="40"/>
          <w:szCs w:val="40"/>
          <w:u w:val="single"/>
        </w:rPr>
        <w:lastRenderedPageBreak/>
        <w:t xml:space="preserve">NOMINATING </w:t>
      </w:r>
      <w:r w:rsidR="000E034A" w:rsidRPr="003A2DA2">
        <w:rPr>
          <w:rFonts w:ascii="Arial Nova" w:hAnsi="Arial Nova"/>
          <w:b/>
          <w:color w:val="000000" w:themeColor="text1"/>
          <w:sz w:val="40"/>
          <w:szCs w:val="40"/>
          <w:u w:val="single"/>
        </w:rPr>
        <w:t>COMMITTEE REPORT</w:t>
      </w:r>
    </w:p>
    <w:p w14:paraId="76AF6252" w14:textId="77777777" w:rsidR="0088308A" w:rsidRPr="0019472D" w:rsidRDefault="0088308A" w:rsidP="00F5686D">
      <w:pPr>
        <w:pStyle w:val="BodyText"/>
        <w:widowControl w:val="0"/>
        <w:spacing w:after="0" w:line="240" w:lineRule="auto"/>
        <w:rPr>
          <w:rFonts w:ascii="Arial Nova" w:hAnsi="Arial Nova"/>
          <w:b/>
          <w:color w:val="000000" w:themeColor="text1"/>
          <w:sz w:val="22"/>
          <w:szCs w:val="22"/>
        </w:rPr>
      </w:pPr>
    </w:p>
    <w:p w14:paraId="415BD0BC" w14:textId="77777777" w:rsidR="0088308A" w:rsidRPr="0019472D" w:rsidRDefault="0088308A" w:rsidP="00F5686D">
      <w:pPr>
        <w:pStyle w:val="BodyText"/>
        <w:widowControl w:val="0"/>
        <w:spacing w:after="0" w:line="240" w:lineRule="auto"/>
        <w:rPr>
          <w:rFonts w:ascii="Arial Nova" w:hAnsi="Arial Nova"/>
          <w:color w:val="000000" w:themeColor="text1"/>
          <w:sz w:val="22"/>
          <w:szCs w:val="22"/>
        </w:rPr>
      </w:pPr>
      <w:r w:rsidRPr="0019472D">
        <w:rPr>
          <w:rFonts w:ascii="Arial Nova" w:hAnsi="Arial Nova"/>
          <w:color w:val="000000" w:themeColor="text1"/>
          <w:sz w:val="22"/>
          <w:szCs w:val="22"/>
        </w:rPr>
        <w:t xml:space="preserve">The Nominating Committee of the </w:t>
      </w: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rPr>
        <w:t xml:space="preserve"> PTA/PTSA submits the following slate of officers for the year </w:t>
      </w: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rPr>
        <w:t>:</w:t>
      </w:r>
    </w:p>
    <w:p w14:paraId="7A639A54" w14:textId="77777777" w:rsidR="0088308A" w:rsidRPr="0019472D" w:rsidRDefault="0088308A" w:rsidP="00F5686D">
      <w:pPr>
        <w:pStyle w:val="BodyText"/>
        <w:widowControl w:val="0"/>
        <w:spacing w:after="0" w:line="240" w:lineRule="auto"/>
        <w:rPr>
          <w:rFonts w:ascii="Arial Nova" w:hAnsi="Arial Nova"/>
          <w:color w:val="000000" w:themeColor="text1"/>
          <w:sz w:val="22"/>
          <w:szCs w:val="22"/>
        </w:rPr>
      </w:pPr>
    </w:p>
    <w:p w14:paraId="5A248725" w14:textId="77777777" w:rsidR="0088308A" w:rsidRPr="0019472D" w:rsidRDefault="0088308A" w:rsidP="00AD1E9B">
      <w:pPr>
        <w:pStyle w:val="BodyText"/>
        <w:widowControl w:val="0"/>
        <w:tabs>
          <w:tab w:val="left" w:pos="10080"/>
        </w:tabs>
        <w:spacing w:after="0" w:line="480" w:lineRule="auto"/>
        <w:ind w:left="720"/>
        <w:jc w:val="both"/>
        <w:rPr>
          <w:rFonts w:ascii="Arial Nova" w:hAnsi="Arial Nova"/>
          <w:color w:val="000000" w:themeColor="text1"/>
          <w:sz w:val="22"/>
          <w:szCs w:val="22"/>
        </w:rPr>
      </w:pPr>
      <w:r w:rsidRPr="0019472D">
        <w:rPr>
          <w:rFonts w:ascii="Arial Nova" w:hAnsi="Arial Nova"/>
          <w:color w:val="000000" w:themeColor="text1"/>
          <w:sz w:val="22"/>
          <w:szCs w:val="22"/>
        </w:rPr>
        <w:t>For President:</w:t>
      </w:r>
      <w:r w:rsidRPr="0019472D">
        <w:rPr>
          <w:rFonts w:ascii="Arial Nova" w:hAnsi="Arial Nova"/>
          <w:color w:val="000000" w:themeColor="text1"/>
          <w:spacing w:val="25"/>
          <w:sz w:val="22"/>
          <w:szCs w:val="22"/>
        </w:rPr>
        <w:t xml:space="preserve"> </w:t>
      </w:r>
      <w:r w:rsidRPr="0019472D">
        <w:rPr>
          <w:rFonts w:ascii="Arial Nova" w:hAnsi="Arial Nova"/>
          <w:color w:val="000000" w:themeColor="text1"/>
          <w:sz w:val="22"/>
          <w:szCs w:val="22"/>
          <w:u w:val="single"/>
        </w:rPr>
        <w:tab/>
      </w:r>
      <w:r w:rsidRPr="0019472D">
        <w:rPr>
          <w:rFonts w:ascii="Arial Nova" w:hAnsi="Arial Nova"/>
          <w:color w:val="000000" w:themeColor="text1"/>
          <w:w w:val="1"/>
          <w:sz w:val="22"/>
          <w:szCs w:val="22"/>
          <w:u w:val="single"/>
        </w:rPr>
        <w:t xml:space="preserve"> </w:t>
      </w:r>
    </w:p>
    <w:p w14:paraId="46616F62" w14:textId="77777777" w:rsidR="0088308A" w:rsidRPr="0019472D" w:rsidRDefault="0088308A" w:rsidP="00AD1E9B">
      <w:pPr>
        <w:pStyle w:val="BodyText"/>
        <w:widowControl w:val="0"/>
        <w:tabs>
          <w:tab w:val="left" w:pos="10080"/>
        </w:tabs>
        <w:spacing w:after="0" w:line="480" w:lineRule="auto"/>
        <w:ind w:left="720"/>
        <w:jc w:val="both"/>
        <w:rPr>
          <w:rFonts w:ascii="Arial Nova" w:hAnsi="Arial Nova"/>
          <w:color w:val="000000" w:themeColor="text1"/>
          <w:sz w:val="22"/>
          <w:szCs w:val="22"/>
        </w:rPr>
      </w:pPr>
      <w:r w:rsidRPr="0019472D">
        <w:rPr>
          <w:rFonts w:ascii="Arial Nova" w:hAnsi="Arial Nova"/>
          <w:color w:val="000000" w:themeColor="text1"/>
          <w:sz w:val="22"/>
          <w:szCs w:val="22"/>
        </w:rPr>
        <w:t>For</w:t>
      </w:r>
      <w:r w:rsidRPr="0019472D">
        <w:rPr>
          <w:rFonts w:ascii="Arial Nova" w:hAnsi="Arial Nova"/>
          <w:color w:val="000000" w:themeColor="text1"/>
          <w:spacing w:val="-7"/>
          <w:sz w:val="22"/>
          <w:szCs w:val="22"/>
        </w:rPr>
        <w:t xml:space="preserve"> C</w:t>
      </w:r>
      <w:r w:rsidRPr="0019472D">
        <w:rPr>
          <w:rFonts w:ascii="Arial Nova" w:hAnsi="Arial Nova"/>
          <w:color w:val="000000" w:themeColor="text1"/>
          <w:sz w:val="22"/>
          <w:szCs w:val="22"/>
        </w:rPr>
        <w:t xml:space="preserve">o-President: </w:t>
      </w:r>
      <w:r w:rsidRPr="0019472D">
        <w:rPr>
          <w:rFonts w:ascii="Arial Nova" w:hAnsi="Arial Nova"/>
          <w:color w:val="000000" w:themeColor="text1"/>
          <w:sz w:val="22"/>
          <w:szCs w:val="22"/>
          <w:u w:val="single"/>
        </w:rPr>
        <w:tab/>
      </w:r>
      <w:r w:rsidRPr="0019472D">
        <w:rPr>
          <w:rFonts w:ascii="Arial Nova" w:hAnsi="Arial Nova"/>
          <w:color w:val="000000" w:themeColor="text1"/>
          <w:w w:val="1"/>
          <w:sz w:val="22"/>
          <w:szCs w:val="22"/>
          <w:u w:val="single"/>
        </w:rPr>
        <w:t xml:space="preserve"> </w:t>
      </w:r>
    </w:p>
    <w:p w14:paraId="22FACD62" w14:textId="77777777" w:rsidR="0088308A" w:rsidRPr="0019472D" w:rsidRDefault="0088308A" w:rsidP="00AD1E9B">
      <w:pPr>
        <w:pStyle w:val="BodyText"/>
        <w:widowControl w:val="0"/>
        <w:tabs>
          <w:tab w:val="left" w:pos="10080"/>
        </w:tabs>
        <w:spacing w:after="0" w:line="480" w:lineRule="auto"/>
        <w:ind w:left="720"/>
        <w:jc w:val="both"/>
        <w:rPr>
          <w:rFonts w:ascii="Arial Nova" w:hAnsi="Arial Nova"/>
          <w:color w:val="000000" w:themeColor="text1"/>
          <w:sz w:val="22"/>
          <w:szCs w:val="22"/>
        </w:rPr>
      </w:pPr>
      <w:r w:rsidRPr="0019472D">
        <w:rPr>
          <w:rFonts w:ascii="Arial Nova" w:hAnsi="Arial Nova"/>
          <w:color w:val="000000" w:themeColor="text1"/>
          <w:sz w:val="22"/>
          <w:szCs w:val="22"/>
        </w:rPr>
        <w:t>For</w:t>
      </w:r>
      <w:r w:rsidRPr="0019472D">
        <w:rPr>
          <w:rFonts w:ascii="Arial Nova" w:hAnsi="Arial Nova"/>
          <w:color w:val="000000" w:themeColor="text1"/>
          <w:spacing w:val="-4"/>
          <w:sz w:val="22"/>
          <w:szCs w:val="22"/>
        </w:rPr>
        <w:t xml:space="preserve"> V</w:t>
      </w:r>
      <w:r w:rsidRPr="0019472D">
        <w:rPr>
          <w:rFonts w:ascii="Arial Nova" w:hAnsi="Arial Nova"/>
          <w:color w:val="000000" w:themeColor="text1"/>
          <w:sz w:val="22"/>
          <w:szCs w:val="22"/>
        </w:rPr>
        <w:t>ice</w:t>
      </w:r>
      <w:r w:rsidRPr="0019472D">
        <w:rPr>
          <w:rFonts w:ascii="Arial Nova" w:hAnsi="Arial Nova"/>
          <w:color w:val="000000" w:themeColor="text1"/>
          <w:spacing w:val="-4"/>
          <w:sz w:val="22"/>
          <w:szCs w:val="22"/>
        </w:rPr>
        <w:t>-P</w:t>
      </w:r>
      <w:r w:rsidRPr="0019472D">
        <w:rPr>
          <w:rFonts w:ascii="Arial Nova" w:hAnsi="Arial Nova"/>
          <w:color w:val="000000" w:themeColor="text1"/>
          <w:sz w:val="22"/>
          <w:szCs w:val="22"/>
        </w:rPr>
        <w:t xml:space="preserve">resident: </w:t>
      </w:r>
      <w:r w:rsidRPr="0019472D">
        <w:rPr>
          <w:rFonts w:ascii="Arial Nova" w:hAnsi="Arial Nova"/>
          <w:color w:val="000000" w:themeColor="text1"/>
          <w:sz w:val="22"/>
          <w:szCs w:val="22"/>
          <w:u w:val="single"/>
        </w:rPr>
        <w:tab/>
      </w:r>
      <w:r w:rsidRPr="0019472D">
        <w:rPr>
          <w:rFonts w:ascii="Arial Nova" w:hAnsi="Arial Nova"/>
          <w:color w:val="000000" w:themeColor="text1"/>
          <w:w w:val="1"/>
          <w:sz w:val="22"/>
          <w:szCs w:val="22"/>
          <w:u w:val="single"/>
        </w:rPr>
        <w:t xml:space="preserve"> </w:t>
      </w:r>
    </w:p>
    <w:p w14:paraId="0AA5E6B8" w14:textId="77777777" w:rsidR="0088308A" w:rsidRPr="0019472D" w:rsidRDefault="0088308A" w:rsidP="00AD1E9B">
      <w:pPr>
        <w:pStyle w:val="BodyText"/>
        <w:widowControl w:val="0"/>
        <w:tabs>
          <w:tab w:val="left" w:pos="10080"/>
        </w:tabs>
        <w:spacing w:after="0" w:line="480" w:lineRule="auto"/>
        <w:ind w:left="720"/>
        <w:jc w:val="both"/>
        <w:rPr>
          <w:rFonts w:ascii="Arial Nova" w:hAnsi="Arial Nova"/>
          <w:color w:val="000000" w:themeColor="text1"/>
          <w:sz w:val="22"/>
          <w:szCs w:val="22"/>
        </w:rPr>
      </w:pPr>
      <w:r w:rsidRPr="0019472D">
        <w:rPr>
          <w:rFonts w:ascii="Arial Nova" w:hAnsi="Arial Nova"/>
          <w:color w:val="000000" w:themeColor="text1"/>
          <w:sz w:val="22"/>
          <w:szCs w:val="22"/>
        </w:rPr>
        <w:t>For</w:t>
      </w:r>
      <w:r w:rsidRPr="0019472D">
        <w:rPr>
          <w:rFonts w:ascii="Arial Nova" w:hAnsi="Arial Nova"/>
          <w:color w:val="000000" w:themeColor="text1"/>
          <w:spacing w:val="-4"/>
          <w:sz w:val="22"/>
          <w:szCs w:val="22"/>
        </w:rPr>
        <w:t xml:space="preserve"> Second V</w:t>
      </w:r>
      <w:r w:rsidRPr="0019472D">
        <w:rPr>
          <w:rFonts w:ascii="Arial Nova" w:hAnsi="Arial Nova"/>
          <w:color w:val="000000" w:themeColor="text1"/>
          <w:sz w:val="22"/>
          <w:szCs w:val="22"/>
        </w:rPr>
        <w:t>ice</w:t>
      </w:r>
      <w:r w:rsidRPr="0019472D">
        <w:rPr>
          <w:rFonts w:ascii="Arial Nova" w:hAnsi="Arial Nova"/>
          <w:color w:val="000000" w:themeColor="text1"/>
          <w:spacing w:val="-4"/>
          <w:sz w:val="22"/>
          <w:szCs w:val="22"/>
        </w:rPr>
        <w:t>-P</w:t>
      </w:r>
      <w:r w:rsidRPr="0019472D">
        <w:rPr>
          <w:rFonts w:ascii="Arial Nova" w:hAnsi="Arial Nova"/>
          <w:color w:val="000000" w:themeColor="text1"/>
          <w:sz w:val="22"/>
          <w:szCs w:val="22"/>
        </w:rPr>
        <w:t xml:space="preserve">resident: </w:t>
      </w: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rPr>
        <w:t xml:space="preserve"> </w:t>
      </w:r>
    </w:p>
    <w:p w14:paraId="1990EA93" w14:textId="77777777" w:rsidR="0088308A" w:rsidRPr="0019472D" w:rsidRDefault="0088308A" w:rsidP="00AD1E9B">
      <w:pPr>
        <w:pStyle w:val="BodyText"/>
        <w:widowControl w:val="0"/>
        <w:tabs>
          <w:tab w:val="left" w:pos="10080"/>
        </w:tabs>
        <w:spacing w:after="0" w:line="480" w:lineRule="auto"/>
        <w:ind w:left="720"/>
        <w:jc w:val="both"/>
        <w:rPr>
          <w:rFonts w:ascii="Arial Nova" w:hAnsi="Arial Nova"/>
          <w:color w:val="000000" w:themeColor="text1"/>
          <w:sz w:val="22"/>
          <w:szCs w:val="22"/>
        </w:rPr>
      </w:pPr>
      <w:r w:rsidRPr="0019472D">
        <w:rPr>
          <w:rFonts w:ascii="Arial Nova" w:hAnsi="Arial Nova"/>
          <w:color w:val="000000" w:themeColor="text1"/>
          <w:sz w:val="22"/>
          <w:szCs w:val="22"/>
        </w:rPr>
        <w:t>For</w:t>
      </w:r>
      <w:r w:rsidRPr="0019472D">
        <w:rPr>
          <w:rFonts w:ascii="Arial Nova" w:hAnsi="Arial Nova"/>
          <w:color w:val="000000" w:themeColor="text1"/>
          <w:spacing w:val="-7"/>
          <w:sz w:val="22"/>
          <w:szCs w:val="22"/>
        </w:rPr>
        <w:t xml:space="preserve"> </w:t>
      </w:r>
      <w:r w:rsidRPr="0019472D">
        <w:rPr>
          <w:rFonts w:ascii="Arial Nova" w:hAnsi="Arial Nova"/>
          <w:color w:val="000000" w:themeColor="text1"/>
          <w:sz w:val="22"/>
          <w:szCs w:val="22"/>
        </w:rPr>
        <w:t xml:space="preserve">Treasurer: </w:t>
      </w: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rPr>
        <w:t xml:space="preserve"> </w:t>
      </w:r>
    </w:p>
    <w:p w14:paraId="6783D90D" w14:textId="77777777" w:rsidR="0088308A" w:rsidRPr="0019472D" w:rsidRDefault="0088308A" w:rsidP="00AD1E9B">
      <w:pPr>
        <w:pStyle w:val="BodyText"/>
        <w:widowControl w:val="0"/>
        <w:tabs>
          <w:tab w:val="left" w:pos="10080"/>
        </w:tabs>
        <w:spacing w:after="0" w:line="480" w:lineRule="auto"/>
        <w:ind w:left="720"/>
        <w:jc w:val="both"/>
        <w:rPr>
          <w:rFonts w:ascii="Arial Nova" w:hAnsi="Arial Nova"/>
          <w:color w:val="000000" w:themeColor="text1"/>
          <w:sz w:val="22"/>
          <w:szCs w:val="22"/>
        </w:rPr>
      </w:pPr>
      <w:r w:rsidRPr="0019472D">
        <w:rPr>
          <w:rFonts w:ascii="Arial Nova" w:hAnsi="Arial Nova"/>
          <w:color w:val="000000" w:themeColor="text1"/>
          <w:sz w:val="22"/>
          <w:szCs w:val="22"/>
        </w:rPr>
        <w:t>For</w:t>
      </w:r>
      <w:r w:rsidRPr="0019472D">
        <w:rPr>
          <w:rFonts w:ascii="Arial Nova" w:hAnsi="Arial Nova"/>
          <w:color w:val="000000" w:themeColor="text1"/>
          <w:spacing w:val="-7"/>
          <w:sz w:val="22"/>
          <w:szCs w:val="22"/>
        </w:rPr>
        <w:t xml:space="preserve"> </w:t>
      </w:r>
      <w:r w:rsidRPr="0019472D">
        <w:rPr>
          <w:rFonts w:ascii="Arial Nova" w:hAnsi="Arial Nova"/>
          <w:color w:val="000000" w:themeColor="text1"/>
          <w:sz w:val="22"/>
          <w:szCs w:val="22"/>
        </w:rPr>
        <w:t xml:space="preserve">Secretary: </w:t>
      </w:r>
      <w:r w:rsidRPr="0019472D">
        <w:rPr>
          <w:rFonts w:ascii="Arial Nova" w:hAnsi="Arial Nova"/>
          <w:color w:val="000000" w:themeColor="text1"/>
          <w:sz w:val="22"/>
          <w:szCs w:val="22"/>
          <w:u w:val="single"/>
        </w:rPr>
        <w:tab/>
      </w:r>
    </w:p>
    <w:p w14:paraId="250EF6F2" w14:textId="77777777" w:rsidR="003A2DA2" w:rsidRPr="0019472D" w:rsidRDefault="003A2DA2" w:rsidP="00AD1E9B">
      <w:pPr>
        <w:pStyle w:val="BodyText"/>
        <w:widowControl w:val="0"/>
        <w:tabs>
          <w:tab w:val="left" w:pos="10080"/>
        </w:tabs>
        <w:spacing w:after="0" w:line="480" w:lineRule="auto"/>
        <w:ind w:left="720"/>
        <w:jc w:val="both"/>
        <w:rPr>
          <w:rFonts w:ascii="Arial Nova" w:hAnsi="Arial Nova"/>
          <w:color w:val="000000" w:themeColor="text1"/>
          <w:sz w:val="22"/>
          <w:szCs w:val="22"/>
          <w:u w:val="single"/>
        </w:rPr>
      </w:pPr>
      <w:r w:rsidRPr="0019472D">
        <w:rPr>
          <w:rFonts w:ascii="Arial Nova" w:hAnsi="Arial Nova"/>
          <w:color w:val="000000" w:themeColor="text1"/>
          <w:sz w:val="22"/>
          <w:szCs w:val="22"/>
        </w:rPr>
        <w:t xml:space="preserve">For [Other]: </w:t>
      </w:r>
      <w:r w:rsidRPr="0019472D">
        <w:rPr>
          <w:rFonts w:ascii="Arial Nova" w:hAnsi="Arial Nova"/>
          <w:color w:val="000000" w:themeColor="text1"/>
          <w:sz w:val="22"/>
          <w:szCs w:val="22"/>
          <w:u w:val="single"/>
        </w:rPr>
        <w:tab/>
      </w:r>
    </w:p>
    <w:p w14:paraId="70F217B8" w14:textId="77777777" w:rsidR="003A2DA2" w:rsidRPr="0019472D" w:rsidRDefault="003A2DA2" w:rsidP="00AD1E9B">
      <w:pPr>
        <w:pStyle w:val="BodyText"/>
        <w:widowControl w:val="0"/>
        <w:tabs>
          <w:tab w:val="left" w:pos="10080"/>
        </w:tabs>
        <w:spacing w:after="0" w:line="480" w:lineRule="auto"/>
        <w:ind w:left="720"/>
        <w:jc w:val="both"/>
        <w:rPr>
          <w:rFonts w:ascii="Arial Nova" w:hAnsi="Arial Nova"/>
          <w:color w:val="000000" w:themeColor="text1"/>
          <w:sz w:val="22"/>
          <w:szCs w:val="22"/>
          <w:u w:val="single"/>
        </w:rPr>
      </w:pPr>
      <w:r w:rsidRPr="0019472D">
        <w:rPr>
          <w:rFonts w:ascii="Arial Nova" w:hAnsi="Arial Nova"/>
          <w:color w:val="000000" w:themeColor="text1"/>
          <w:sz w:val="22"/>
          <w:szCs w:val="22"/>
        </w:rPr>
        <w:t xml:space="preserve">For [Other]: </w:t>
      </w:r>
      <w:r w:rsidRPr="0019472D">
        <w:rPr>
          <w:rFonts w:ascii="Arial Nova" w:hAnsi="Arial Nova"/>
          <w:color w:val="000000" w:themeColor="text1"/>
          <w:sz w:val="22"/>
          <w:szCs w:val="22"/>
          <w:u w:val="single"/>
        </w:rPr>
        <w:tab/>
      </w:r>
    </w:p>
    <w:p w14:paraId="27007D6D" w14:textId="77777777" w:rsidR="0088308A" w:rsidRPr="0019472D" w:rsidRDefault="0088308A" w:rsidP="00F5686D">
      <w:pPr>
        <w:pStyle w:val="BodyText"/>
        <w:widowControl w:val="0"/>
        <w:spacing w:after="0" w:line="240" w:lineRule="auto"/>
        <w:ind w:left="720"/>
        <w:rPr>
          <w:rFonts w:ascii="Arial Nova" w:hAnsi="Arial Nova"/>
          <w:i/>
          <w:iCs/>
          <w:color w:val="000000" w:themeColor="text1"/>
          <w:sz w:val="22"/>
          <w:szCs w:val="22"/>
        </w:rPr>
      </w:pPr>
      <w:r w:rsidRPr="0019472D">
        <w:rPr>
          <w:rFonts w:ascii="Arial Nova" w:hAnsi="Arial Nova"/>
          <w:i/>
          <w:iCs/>
          <w:color w:val="000000" w:themeColor="text1"/>
          <w:sz w:val="22"/>
          <w:szCs w:val="22"/>
        </w:rPr>
        <w:t>In</w:t>
      </w:r>
      <w:r w:rsidRPr="0019472D">
        <w:rPr>
          <w:rFonts w:ascii="Arial Nova" w:hAnsi="Arial Nova"/>
          <w:i/>
          <w:iCs/>
          <w:color w:val="000000" w:themeColor="text1"/>
        </w:rPr>
        <w:t xml:space="preserve"> </w:t>
      </w:r>
      <w:r w:rsidRPr="0019472D">
        <w:rPr>
          <w:rFonts w:ascii="Arial Nova" w:hAnsi="Arial Nova"/>
          <w:i/>
          <w:iCs/>
          <w:color w:val="000000" w:themeColor="text1"/>
          <w:sz w:val="22"/>
          <w:szCs w:val="22"/>
        </w:rPr>
        <w:t>the event the committee cannot secure a</w:t>
      </w:r>
      <w:r w:rsidRPr="0019472D">
        <w:rPr>
          <w:rFonts w:ascii="Arial Nova" w:hAnsi="Arial Nova"/>
          <w:i/>
          <w:iCs/>
          <w:color w:val="000000" w:themeColor="text1"/>
        </w:rPr>
        <w:t xml:space="preserve"> </w:t>
      </w:r>
      <w:r w:rsidRPr="0019472D">
        <w:rPr>
          <w:rFonts w:ascii="Arial Nova" w:hAnsi="Arial Nova"/>
          <w:i/>
          <w:iCs/>
          <w:color w:val="000000" w:themeColor="text1"/>
          <w:sz w:val="22"/>
          <w:szCs w:val="22"/>
        </w:rPr>
        <w:t>nominee for a position, it remains “open</w:t>
      </w:r>
      <w:r w:rsidRPr="0019472D">
        <w:rPr>
          <w:rFonts w:ascii="Arial Nova" w:hAnsi="Arial Nova"/>
          <w:i/>
          <w:iCs/>
          <w:color w:val="000000" w:themeColor="text1"/>
        </w:rPr>
        <w:t>.”</w:t>
      </w:r>
    </w:p>
    <w:p w14:paraId="58D8803C" w14:textId="77777777" w:rsidR="0088308A" w:rsidRPr="0019472D" w:rsidRDefault="0088308A" w:rsidP="00F5686D">
      <w:pPr>
        <w:pStyle w:val="BodyText"/>
        <w:widowControl w:val="0"/>
        <w:spacing w:after="0" w:line="240" w:lineRule="auto"/>
        <w:rPr>
          <w:rFonts w:ascii="Arial Nova" w:hAnsi="Arial Nova"/>
          <w:color w:val="000000" w:themeColor="text1"/>
          <w:sz w:val="22"/>
          <w:szCs w:val="22"/>
        </w:rPr>
      </w:pPr>
    </w:p>
    <w:p w14:paraId="04BC5C23" w14:textId="77777777" w:rsidR="0088308A" w:rsidRPr="0019472D" w:rsidRDefault="0088308A" w:rsidP="00F5686D">
      <w:pPr>
        <w:pStyle w:val="BodyText"/>
        <w:widowControl w:val="0"/>
        <w:spacing w:after="0" w:line="240" w:lineRule="auto"/>
        <w:rPr>
          <w:rFonts w:ascii="Arial Nova" w:hAnsi="Arial Nova"/>
          <w:color w:val="000000" w:themeColor="text1"/>
          <w:sz w:val="22"/>
          <w:szCs w:val="22"/>
        </w:rPr>
      </w:pPr>
    </w:p>
    <w:p w14:paraId="49275220" w14:textId="77777777" w:rsidR="0088308A" w:rsidRPr="0019472D" w:rsidRDefault="0088308A" w:rsidP="00F5686D">
      <w:pPr>
        <w:pStyle w:val="BodyText"/>
        <w:widowControl w:val="0"/>
        <w:spacing w:after="0" w:line="240" w:lineRule="auto"/>
        <w:rPr>
          <w:rFonts w:ascii="Arial Nova" w:hAnsi="Arial Nova"/>
          <w:color w:val="000000" w:themeColor="text1"/>
          <w:sz w:val="22"/>
          <w:szCs w:val="22"/>
        </w:rPr>
      </w:pPr>
    </w:p>
    <w:p w14:paraId="0486844C" w14:textId="77777777" w:rsidR="0088308A" w:rsidRPr="0019472D" w:rsidRDefault="0088308A" w:rsidP="00F5686D">
      <w:pPr>
        <w:pStyle w:val="BodyText"/>
        <w:widowControl w:val="0"/>
        <w:spacing w:after="0" w:line="240" w:lineRule="auto"/>
        <w:rPr>
          <w:rFonts w:ascii="Arial Nova" w:hAnsi="Arial Nova"/>
          <w:color w:val="000000" w:themeColor="text1"/>
          <w:sz w:val="22"/>
          <w:szCs w:val="22"/>
        </w:rPr>
      </w:pPr>
    </w:p>
    <w:p w14:paraId="378E15F3" w14:textId="77777777" w:rsidR="0088308A" w:rsidRPr="0019472D" w:rsidRDefault="0088308A" w:rsidP="00F5686D">
      <w:pPr>
        <w:pStyle w:val="BodyText"/>
        <w:widowControl w:val="0"/>
        <w:spacing w:after="0" w:line="240" w:lineRule="auto"/>
        <w:rPr>
          <w:rFonts w:ascii="Arial Nova" w:hAnsi="Arial Nova"/>
          <w:color w:val="000000" w:themeColor="text1"/>
          <w:sz w:val="22"/>
          <w:szCs w:val="22"/>
        </w:rPr>
      </w:pPr>
    </w:p>
    <w:p w14:paraId="6DF8106E" w14:textId="77777777" w:rsidR="0088308A" w:rsidRPr="0019472D" w:rsidRDefault="0088308A" w:rsidP="00F5686D">
      <w:pPr>
        <w:pStyle w:val="BodyText"/>
        <w:widowControl w:val="0"/>
        <w:spacing w:after="0" w:line="240" w:lineRule="auto"/>
        <w:rPr>
          <w:rFonts w:ascii="Arial Nova" w:hAnsi="Arial Nova"/>
          <w:color w:val="000000" w:themeColor="text1"/>
          <w:sz w:val="22"/>
          <w:szCs w:val="22"/>
        </w:rPr>
      </w:pPr>
    </w:p>
    <w:p w14:paraId="609B323D" w14:textId="77777777" w:rsidR="0088308A" w:rsidRPr="0019472D" w:rsidRDefault="0088308A" w:rsidP="00F5686D">
      <w:pPr>
        <w:pStyle w:val="BodyText"/>
        <w:widowControl w:val="0"/>
        <w:spacing w:after="0" w:line="240" w:lineRule="auto"/>
        <w:rPr>
          <w:rFonts w:ascii="Arial Nova" w:hAnsi="Arial Nova"/>
          <w:color w:val="000000" w:themeColor="text1"/>
          <w:sz w:val="22"/>
          <w:szCs w:val="22"/>
        </w:rPr>
      </w:pPr>
      <w:r w:rsidRPr="0019472D">
        <w:rPr>
          <w:rFonts w:ascii="Arial Nova" w:hAnsi="Arial Nova"/>
          <w:color w:val="000000" w:themeColor="text1"/>
          <w:sz w:val="22"/>
          <w:szCs w:val="22"/>
        </w:rPr>
        <w:t>Members of the Nominating Committee:</w:t>
      </w:r>
    </w:p>
    <w:p w14:paraId="3CE325C0" w14:textId="77777777" w:rsidR="0088308A" w:rsidRPr="0019472D" w:rsidRDefault="0088308A" w:rsidP="00F5686D">
      <w:pPr>
        <w:pStyle w:val="BodyText"/>
        <w:widowControl w:val="0"/>
        <w:spacing w:after="0" w:line="240" w:lineRule="auto"/>
        <w:rPr>
          <w:rFonts w:ascii="Arial Nova" w:hAnsi="Arial Nova"/>
          <w:color w:val="000000" w:themeColor="text1"/>
          <w:sz w:val="22"/>
          <w:szCs w:val="22"/>
        </w:rPr>
      </w:pPr>
    </w:p>
    <w:p w14:paraId="712C1D8D" w14:textId="77777777" w:rsidR="0088308A" w:rsidRPr="0019472D" w:rsidRDefault="0088308A" w:rsidP="00F5686D">
      <w:pPr>
        <w:pStyle w:val="BodyText"/>
        <w:widowControl w:val="0"/>
        <w:spacing w:after="0" w:line="240" w:lineRule="auto"/>
        <w:rPr>
          <w:rFonts w:ascii="Arial Nova" w:hAnsi="Arial Nova"/>
          <w:color w:val="000000" w:themeColor="text1"/>
          <w:sz w:val="22"/>
          <w:szCs w:val="22"/>
        </w:rPr>
      </w:pPr>
    </w:p>
    <w:p w14:paraId="44768C27" w14:textId="77777777" w:rsidR="0088308A" w:rsidRPr="0019472D" w:rsidRDefault="0088308A" w:rsidP="00F5686D">
      <w:pPr>
        <w:pStyle w:val="BodyText"/>
        <w:widowControl w:val="0"/>
        <w:tabs>
          <w:tab w:val="left" w:pos="3960"/>
          <w:tab w:val="left" w:pos="4320"/>
          <w:tab w:val="left" w:pos="8370"/>
          <w:tab w:val="left" w:pos="8640"/>
          <w:tab w:val="left" w:pos="10710"/>
        </w:tabs>
        <w:spacing w:after="0" w:line="240" w:lineRule="auto"/>
        <w:rPr>
          <w:rFonts w:ascii="Arial Nova" w:hAnsi="Arial Nova"/>
          <w:color w:val="000000" w:themeColor="text1"/>
          <w:sz w:val="22"/>
          <w:szCs w:val="22"/>
          <w:u w:val="single"/>
        </w:rPr>
      </w:pP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rPr>
        <w:tab/>
      </w: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rPr>
        <w:tab/>
      </w:r>
      <w:r w:rsidRPr="0019472D">
        <w:rPr>
          <w:rFonts w:ascii="Arial Nova" w:hAnsi="Arial Nova"/>
          <w:color w:val="000000" w:themeColor="text1"/>
          <w:sz w:val="22"/>
          <w:szCs w:val="22"/>
          <w:u w:val="single"/>
        </w:rPr>
        <w:tab/>
      </w:r>
    </w:p>
    <w:p w14:paraId="12EB9D98" w14:textId="77777777" w:rsidR="0088308A" w:rsidRPr="0019472D" w:rsidRDefault="0088308A"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Name</w:t>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t>Signature</w:t>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t xml:space="preserve"> </w:t>
      </w:r>
      <w:r w:rsidRPr="0019472D">
        <w:rPr>
          <w:rFonts w:ascii="Arial Nova" w:hAnsi="Arial Nova"/>
          <w:color w:val="000000" w:themeColor="text1"/>
        </w:rPr>
        <w:tab/>
        <w:t>Date</w:t>
      </w:r>
    </w:p>
    <w:p w14:paraId="7409997F" w14:textId="77777777" w:rsidR="0088308A" w:rsidRPr="0019472D" w:rsidRDefault="0088308A" w:rsidP="00F5686D">
      <w:pPr>
        <w:widowControl w:val="0"/>
        <w:spacing w:after="0" w:line="240" w:lineRule="auto"/>
        <w:rPr>
          <w:rFonts w:ascii="Arial Nova" w:hAnsi="Arial Nova"/>
          <w:color w:val="000000" w:themeColor="text1"/>
        </w:rPr>
      </w:pPr>
    </w:p>
    <w:p w14:paraId="2F528FB4" w14:textId="77777777" w:rsidR="0088308A" w:rsidRPr="0019472D" w:rsidRDefault="0088308A" w:rsidP="00F5686D">
      <w:pPr>
        <w:pStyle w:val="BodyText"/>
        <w:widowControl w:val="0"/>
        <w:tabs>
          <w:tab w:val="left" w:pos="3960"/>
          <w:tab w:val="left" w:pos="4320"/>
          <w:tab w:val="left" w:pos="8370"/>
          <w:tab w:val="left" w:pos="8640"/>
          <w:tab w:val="left" w:pos="10710"/>
        </w:tabs>
        <w:spacing w:after="0" w:line="240" w:lineRule="auto"/>
        <w:rPr>
          <w:rFonts w:ascii="Arial Nova" w:hAnsi="Arial Nova"/>
          <w:color w:val="000000" w:themeColor="text1"/>
          <w:sz w:val="22"/>
          <w:szCs w:val="22"/>
          <w:u w:val="single"/>
        </w:rPr>
      </w:pP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rPr>
        <w:tab/>
      </w: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rPr>
        <w:tab/>
      </w:r>
      <w:r w:rsidRPr="0019472D">
        <w:rPr>
          <w:rFonts w:ascii="Arial Nova" w:hAnsi="Arial Nova"/>
          <w:color w:val="000000" w:themeColor="text1"/>
          <w:sz w:val="22"/>
          <w:szCs w:val="22"/>
          <w:u w:val="single"/>
        </w:rPr>
        <w:tab/>
      </w:r>
    </w:p>
    <w:p w14:paraId="0D5FBBE5" w14:textId="77777777" w:rsidR="0088308A" w:rsidRPr="0019472D" w:rsidRDefault="0088308A"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Name</w:t>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t>Signature</w:t>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t xml:space="preserve"> </w:t>
      </w:r>
      <w:r w:rsidRPr="0019472D">
        <w:rPr>
          <w:rFonts w:ascii="Arial Nova" w:hAnsi="Arial Nova"/>
          <w:color w:val="000000" w:themeColor="text1"/>
        </w:rPr>
        <w:tab/>
        <w:t>Date</w:t>
      </w:r>
    </w:p>
    <w:p w14:paraId="2CB7E8F4" w14:textId="77777777" w:rsidR="0088308A" w:rsidRPr="0019472D" w:rsidRDefault="0088308A" w:rsidP="00F5686D">
      <w:pPr>
        <w:widowControl w:val="0"/>
        <w:spacing w:after="0" w:line="240" w:lineRule="auto"/>
        <w:rPr>
          <w:rFonts w:ascii="Arial Nova" w:hAnsi="Arial Nova"/>
          <w:color w:val="000000" w:themeColor="text1"/>
        </w:rPr>
      </w:pPr>
    </w:p>
    <w:p w14:paraId="2670AB4A" w14:textId="77777777" w:rsidR="0088308A" w:rsidRPr="0019472D" w:rsidRDefault="0088308A" w:rsidP="00F5686D">
      <w:pPr>
        <w:pStyle w:val="BodyText"/>
        <w:widowControl w:val="0"/>
        <w:tabs>
          <w:tab w:val="left" w:pos="3960"/>
          <w:tab w:val="left" w:pos="4320"/>
          <w:tab w:val="left" w:pos="8370"/>
          <w:tab w:val="left" w:pos="8640"/>
          <w:tab w:val="left" w:pos="10710"/>
        </w:tabs>
        <w:spacing w:after="0" w:line="240" w:lineRule="auto"/>
        <w:rPr>
          <w:rFonts w:ascii="Arial Nova" w:hAnsi="Arial Nova"/>
          <w:color w:val="000000" w:themeColor="text1"/>
          <w:sz w:val="22"/>
          <w:szCs w:val="22"/>
          <w:u w:val="single"/>
        </w:rPr>
      </w:pP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rPr>
        <w:tab/>
      </w: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rPr>
        <w:tab/>
      </w:r>
      <w:r w:rsidRPr="0019472D">
        <w:rPr>
          <w:rFonts w:ascii="Arial Nova" w:hAnsi="Arial Nova"/>
          <w:color w:val="000000" w:themeColor="text1"/>
          <w:sz w:val="22"/>
          <w:szCs w:val="22"/>
          <w:u w:val="single"/>
        </w:rPr>
        <w:tab/>
      </w:r>
    </w:p>
    <w:p w14:paraId="4B67F6C5" w14:textId="77777777" w:rsidR="0088308A" w:rsidRPr="0019472D" w:rsidRDefault="0088308A"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Name</w:t>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t>Signature</w:t>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t xml:space="preserve"> </w:t>
      </w:r>
      <w:r w:rsidRPr="0019472D">
        <w:rPr>
          <w:rFonts w:ascii="Arial Nova" w:hAnsi="Arial Nova"/>
          <w:color w:val="000000" w:themeColor="text1"/>
        </w:rPr>
        <w:tab/>
        <w:t>Date</w:t>
      </w:r>
    </w:p>
    <w:p w14:paraId="6E72C8F1" w14:textId="77777777" w:rsidR="0088308A" w:rsidRPr="0019472D" w:rsidRDefault="0088308A" w:rsidP="00F5686D">
      <w:pPr>
        <w:widowControl w:val="0"/>
        <w:spacing w:after="0" w:line="240" w:lineRule="auto"/>
        <w:rPr>
          <w:rFonts w:ascii="Arial Nova" w:hAnsi="Arial Nova"/>
          <w:color w:val="000000" w:themeColor="text1"/>
        </w:rPr>
      </w:pPr>
    </w:p>
    <w:p w14:paraId="4493BC89" w14:textId="77777777" w:rsidR="0088308A" w:rsidRPr="0019472D" w:rsidRDefault="0088308A" w:rsidP="00F5686D">
      <w:pPr>
        <w:pStyle w:val="BodyText"/>
        <w:widowControl w:val="0"/>
        <w:tabs>
          <w:tab w:val="left" w:pos="3960"/>
          <w:tab w:val="left" w:pos="4320"/>
          <w:tab w:val="left" w:pos="8370"/>
          <w:tab w:val="left" w:pos="8640"/>
          <w:tab w:val="left" w:pos="10710"/>
        </w:tabs>
        <w:spacing w:after="0" w:line="240" w:lineRule="auto"/>
        <w:rPr>
          <w:rFonts w:ascii="Arial Nova" w:hAnsi="Arial Nova"/>
          <w:color w:val="000000" w:themeColor="text1"/>
          <w:sz w:val="22"/>
          <w:szCs w:val="22"/>
          <w:u w:val="single"/>
        </w:rPr>
      </w:pP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rPr>
        <w:tab/>
      </w: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rPr>
        <w:tab/>
      </w:r>
      <w:r w:rsidRPr="0019472D">
        <w:rPr>
          <w:rFonts w:ascii="Arial Nova" w:hAnsi="Arial Nova"/>
          <w:color w:val="000000" w:themeColor="text1"/>
          <w:sz w:val="22"/>
          <w:szCs w:val="22"/>
          <w:u w:val="single"/>
        </w:rPr>
        <w:tab/>
      </w:r>
    </w:p>
    <w:p w14:paraId="72B4BEB0" w14:textId="77777777" w:rsidR="0088308A" w:rsidRPr="0019472D" w:rsidRDefault="0088308A"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Name</w:t>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t>Signature</w:t>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t xml:space="preserve"> </w:t>
      </w:r>
      <w:r w:rsidRPr="0019472D">
        <w:rPr>
          <w:rFonts w:ascii="Arial Nova" w:hAnsi="Arial Nova"/>
          <w:color w:val="000000" w:themeColor="text1"/>
        </w:rPr>
        <w:tab/>
        <w:t>Date</w:t>
      </w:r>
    </w:p>
    <w:p w14:paraId="1B046DDC" w14:textId="77777777" w:rsidR="0088308A" w:rsidRPr="0019472D" w:rsidRDefault="0088308A" w:rsidP="00F5686D">
      <w:pPr>
        <w:widowControl w:val="0"/>
        <w:spacing w:after="0" w:line="240" w:lineRule="auto"/>
        <w:rPr>
          <w:rFonts w:ascii="Arial Nova" w:hAnsi="Arial Nova"/>
          <w:i/>
          <w:iCs/>
          <w:color w:val="000000" w:themeColor="text1"/>
        </w:rPr>
      </w:pPr>
    </w:p>
    <w:p w14:paraId="13F75795" w14:textId="34A08FEA" w:rsidR="0088308A" w:rsidRPr="0019472D" w:rsidRDefault="0088308A" w:rsidP="00F5686D">
      <w:pPr>
        <w:widowControl w:val="0"/>
        <w:spacing w:after="0" w:line="240" w:lineRule="auto"/>
        <w:rPr>
          <w:rFonts w:ascii="Arial Nova" w:hAnsi="Arial Nova"/>
          <w:i/>
          <w:iCs/>
          <w:color w:val="000000" w:themeColor="text1"/>
        </w:rPr>
      </w:pPr>
      <w:r w:rsidRPr="0019472D">
        <w:rPr>
          <w:rFonts w:ascii="Arial Nova" w:hAnsi="Arial Nova"/>
          <w:i/>
          <w:iCs/>
          <w:color w:val="000000" w:themeColor="text1"/>
        </w:rPr>
        <w:t xml:space="preserve">Nominating Committee members sign the report if they </w:t>
      </w:r>
      <w:r w:rsidRPr="007755D6">
        <w:rPr>
          <w:rFonts w:ascii="Arial Nova" w:hAnsi="Arial Nova"/>
          <w:b/>
          <w:bCs/>
          <w:i/>
          <w:iCs/>
          <w:color w:val="000000" w:themeColor="text1"/>
        </w:rPr>
        <w:t>agree</w:t>
      </w:r>
      <w:r w:rsidRPr="0019472D">
        <w:rPr>
          <w:rFonts w:ascii="Arial Nova" w:hAnsi="Arial Nova"/>
          <w:i/>
          <w:iCs/>
          <w:color w:val="000000" w:themeColor="text1"/>
        </w:rPr>
        <w:t xml:space="preserve"> with the nominations</w:t>
      </w:r>
      <w:r w:rsidRPr="003A2DA2">
        <w:rPr>
          <w:rFonts w:ascii="Arial Nova" w:hAnsi="Arial Nova"/>
          <w:i/>
          <w:iCs/>
          <w:color w:val="000000" w:themeColor="text1"/>
        </w:rPr>
        <w:t xml:space="preserve">. Members not in agreement with the recommended slate of officers do not sign the report and </w:t>
      </w:r>
      <w:r w:rsidR="003A2DA2">
        <w:rPr>
          <w:rFonts w:ascii="Arial Nova" w:hAnsi="Arial Nova"/>
          <w:i/>
          <w:iCs/>
          <w:color w:val="000000" w:themeColor="text1"/>
        </w:rPr>
        <w:t xml:space="preserve">are eligible to make </w:t>
      </w:r>
      <w:r w:rsidRPr="003A2DA2">
        <w:rPr>
          <w:rFonts w:ascii="Arial Nova" w:hAnsi="Arial Nova"/>
          <w:i/>
          <w:iCs/>
          <w:color w:val="000000" w:themeColor="text1"/>
        </w:rPr>
        <w:t>nominations from the floor.</w:t>
      </w:r>
      <w:r w:rsidRPr="0019472D">
        <w:rPr>
          <w:rFonts w:ascii="Arial Nova" w:hAnsi="Arial Nova"/>
          <w:i/>
          <w:iCs/>
          <w:color w:val="000000" w:themeColor="text1"/>
        </w:rPr>
        <w:t xml:space="preserve"> </w:t>
      </w:r>
    </w:p>
    <w:p w14:paraId="12E7AD9F" w14:textId="77777777" w:rsidR="0088308A" w:rsidRPr="0019472D" w:rsidRDefault="0088308A" w:rsidP="00F5686D">
      <w:pPr>
        <w:widowControl w:val="0"/>
        <w:spacing w:after="0" w:line="240" w:lineRule="auto"/>
        <w:rPr>
          <w:rFonts w:ascii="Arial Nova" w:hAnsi="Arial Nova"/>
          <w:i/>
          <w:iCs/>
          <w:color w:val="000000" w:themeColor="text1"/>
        </w:rPr>
      </w:pPr>
    </w:p>
    <w:p w14:paraId="5CFC72F8" w14:textId="77777777" w:rsidR="0088308A" w:rsidRPr="0019472D" w:rsidRDefault="0088308A" w:rsidP="00F5686D">
      <w:pPr>
        <w:widowControl w:val="0"/>
        <w:spacing w:after="0" w:line="240" w:lineRule="auto"/>
        <w:rPr>
          <w:rFonts w:ascii="Arial Nova" w:hAnsi="Arial Nova"/>
          <w:i/>
          <w:iCs/>
          <w:color w:val="000000" w:themeColor="text1"/>
        </w:rPr>
      </w:pPr>
      <w:r w:rsidRPr="0019472D">
        <w:rPr>
          <w:rFonts w:ascii="Arial Nova" w:hAnsi="Arial Nova"/>
          <w:i/>
          <w:iCs/>
          <w:color w:val="000000" w:themeColor="text1"/>
        </w:rPr>
        <w:t>Retain this official report as part of the Secretary’s minutes.</w:t>
      </w:r>
    </w:p>
    <w:p w14:paraId="5BD37580" w14:textId="77777777" w:rsidR="0088308A" w:rsidRPr="0019472D" w:rsidRDefault="0088308A" w:rsidP="00F5686D">
      <w:pPr>
        <w:widowControl w:val="0"/>
        <w:spacing w:after="0" w:line="240" w:lineRule="auto"/>
        <w:jc w:val="both"/>
        <w:rPr>
          <w:rFonts w:ascii="Arial Nova" w:hAnsi="Arial Nova"/>
          <w:color w:val="000000" w:themeColor="text1"/>
        </w:rPr>
      </w:pPr>
    </w:p>
    <w:p w14:paraId="5A4F8E6F" w14:textId="77777777" w:rsidR="0088308A" w:rsidRPr="0019472D" w:rsidRDefault="0088308A" w:rsidP="00F5686D">
      <w:pPr>
        <w:widowControl w:val="0"/>
        <w:spacing w:after="0" w:line="240" w:lineRule="auto"/>
        <w:jc w:val="both"/>
        <w:rPr>
          <w:rFonts w:ascii="Arial Nova" w:hAnsi="Arial Nova"/>
          <w:color w:val="000000" w:themeColor="text1"/>
        </w:rPr>
      </w:pPr>
    </w:p>
    <w:p w14:paraId="3918177C" w14:textId="77777777" w:rsidR="0088308A" w:rsidRPr="0019472D" w:rsidRDefault="0088308A" w:rsidP="00F5686D">
      <w:pPr>
        <w:widowControl w:val="0"/>
        <w:spacing w:after="0" w:line="240" w:lineRule="auto"/>
        <w:jc w:val="both"/>
        <w:rPr>
          <w:rFonts w:ascii="Arial Nova" w:hAnsi="Arial Nova"/>
          <w:color w:val="000000" w:themeColor="text1"/>
        </w:rPr>
      </w:pPr>
    </w:p>
    <w:p w14:paraId="1C9EA4D2" w14:textId="5EF72828" w:rsidR="0088308A" w:rsidRPr="007755D6" w:rsidRDefault="0088308A" w:rsidP="00F5686D">
      <w:pPr>
        <w:widowControl w:val="0"/>
        <w:spacing w:after="0" w:line="240" w:lineRule="auto"/>
        <w:rPr>
          <w:rFonts w:ascii="Arial Nova" w:hAnsi="Arial Nova"/>
          <w:b/>
          <w:color w:val="000000" w:themeColor="text1"/>
          <w:sz w:val="40"/>
          <w:szCs w:val="40"/>
          <w:u w:val="single"/>
        </w:rPr>
      </w:pPr>
      <w:r w:rsidRPr="007755D6">
        <w:rPr>
          <w:rFonts w:ascii="Arial Nova" w:hAnsi="Arial Nova"/>
          <w:b/>
          <w:color w:val="000000" w:themeColor="text1"/>
          <w:sz w:val="40"/>
          <w:szCs w:val="40"/>
          <w:u w:val="single"/>
        </w:rPr>
        <w:lastRenderedPageBreak/>
        <w:t>TELLER COMMITTEE REPORT</w:t>
      </w:r>
    </w:p>
    <w:p w14:paraId="0D25C430" w14:textId="77777777" w:rsidR="0088308A" w:rsidRPr="0019472D" w:rsidRDefault="0088308A" w:rsidP="00F5686D">
      <w:pPr>
        <w:pStyle w:val="BodyText"/>
        <w:widowControl w:val="0"/>
        <w:spacing w:after="0" w:line="240" w:lineRule="auto"/>
        <w:rPr>
          <w:rFonts w:ascii="Arial Nova" w:hAnsi="Arial Nova"/>
          <w:b/>
          <w:color w:val="000000" w:themeColor="text1"/>
          <w:sz w:val="22"/>
          <w:szCs w:val="28"/>
        </w:rPr>
      </w:pPr>
    </w:p>
    <w:p w14:paraId="58823950" w14:textId="77777777" w:rsidR="0088308A" w:rsidRPr="0019472D" w:rsidRDefault="0088308A" w:rsidP="00F5686D">
      <w:pPr>
        <w:pStyle w:val="BodyText"/>
        <w:widowControl w:val="0"/>
        <w:spacing w:after="0" w:line="240" w:lineRule="auto"/>
        <w:rPr>
          <w:rFonts w:ascii="Arial Nova" w:hAnsi="Arial Nova"/>
          <w:bCs/>
          <w:color w:val="000000" w:themeColor="text1"/>
          <w:sz w:val="22"/>
          <w:szCs w:val="22"/>
          <w:u w:val="single"/>
        </w:rPr>
      </w:pPr>
      <w:r w:rsidRPr="0019472D">
        <w:rPr>
          <w:rFonts w:ascii="Arial Nova" w:hAnsi="Arial Nova"/>
          <w:bCs/>
          <w:color w:val="000000" w:themeColor="text1"/>
          <w:sz w:val="22"/>
          <w:szCs w:val="22"/>
        </w:rPr>
        <w:t xml:space="preserve">Name of PTA/PTSA: </w:t>
      </w:r>
      <w:r w:rsidRPr="0019472D">
        <w:rPr>
          <w:rFonts w:ascii="Arial Nova" w:hAnsi="Arial Nova"/>
          <w:bCs/>
          <w:color w:val="000000" w:themeColor="text1"/>
          <w:sz w:val="22"/>
          <w:szCs w:val="22"/>
          <w:u w:val="single"/>
        </w:rPr>
        <w:tab/>
      </w:r>
      <w:r w:rsidRPr="0019472D">
        <w:rPr>
          <w:rFonts w:ascii="Arial Nova" w:hAnsi="Arial Nova"/>
          <w:bCs/>
          <w:color w:val="000000" w:themeColor="text1"/>
          <w:sz w:val="22"/>
          <w:szCs w:val="22"/>
          <w:u w:val="single"/>
        </w:rPr>
        <w:tab/>
      </w:r>
      <w:r w:rsidRPr="0019472D">
        <w:rPr>
          <w:rFonts w:ascii="Arial Nova" w:hAnsi="Arial Nova"/>
          <w:bCs/>
          <w:color w:val="000000" w:themeColor="text1"/>
          <w:sz w:val="22"/>
          <w:szCs w:val="22"/>
          <w:u w:val="single"/>
        </w:rPr>
        <w:tab/>
      </w:r>
      <w:r w:rsidRPr="0019472D">
        <w:rPr>
          <w:rFonts w:ascii="Arial Nova" w:hAnsi="Arial Nova"/>
          <w:bCs/>
          <w:color w:val="000000" w:themeColor="text1"/>
          <w:sz w:val="22"/>
          <w:szCs w:val="22"/>
          <w:u w:val="single"/>
        </w:rPr>
        <w:tab/>
      </w:r>
      <w:r w:rsidRPr="0019472D">
        <w:rPr>
          <w:rFonts w:ascii="Arial Nova" w:hAnsi="Arial Nova"/>
          <w:bCs/>
          <w:color w:val="000000" w:themeColor="text1"/>
          <w:sz w:val="22"/>
          <w:szCs w:val="22"/>
          <w:u w:val="single"/>
        </w:rPr>
        <w:tab/>
      </w:r>
      <w:r w:rsidRPr="0019472D">
        <w:rPr>
          <w:rFonts w:ascii="Arial Nova" w:hAnsi="Arial Nova"/>
          <w:bCs/>
          <w:color w:val="000000" w:themeColor="text1"/>
          <w:sz w:val="22"/>
          <w:szCs w:val="22"/>
          <w:u w:val="single"/>
        </w:rPr>
        <w:tab/>
      </w:r>
      <w:r w:rsidRPr="0019472D">
        <w:rPr>
          <w:rFonts w:ascii="Arial Nova" w:hAnsi="Arial Nova"/>
          <w:bCs/>
          <w:color w:val="000000" w:themeColor="text1"/>
          <w:sz w:val="22"/>
          <w:szCs w:val="22"/>
          <w:u w:val="single"/>
        </w:rPr>
        <w:tab/>
      </w:r>
      <w:r w:rsidRPr="0019472D">
        <w:rPr>
          <w:rFonts w:ascii="Arial Nova" w:hAnsi="Arial Nova"/>
          <w:bCs/>
          <w:color w:val="000000" w:themeColor="text1"/>
          <w:sz w:val="22"/>
          <w:szCs w:val="22"/>
          <w:u w:val="single"/>
        </w:rPr>
        <w:tab/>
      </w:r>
      <w:r w:rsidRPr="0019472D">
        <w:rPr>
          <w:rFonts w:ascii="Arial Nova" w:hAnsi="Arial Nova"/>
          <w:bCs/>
          <w:color w:val="000000" w:themeColor="text1"/>
          <w:sz w:val="22"/>
          <w:szCs w:val="22"/>
          <w:u w:val="single"/>
        </w:rPr>
        <w:tab/>
      </w:r>
      <w:r w:rsidRPr="0019472D">
        <w:rPr>
          <w:rFonts w:ascii="Arial Nova" w:hAnsi="Arial Nova"/>
          <w:bCs/>
          <w:color w:val="000000" w:themeColor="text1"/>
          <w:sz w:val="22"/>
          <w:szCs w:val="22"/>
          <w:u w:val="single"/>
        </w:rPr>
        <w:tab/>
      </w:r>
      <w:r w:rsidRPr="0019472D">
        <w:rPr>
          <w:rFonts w:ascii="Arial Nova" w:hAnsi="Arial Nova"/>
          <w:bCs/>
          <w:color w:val="000000" w:themeColor="text1"/>
          <w:sz w:val="22"/>
          <w:szCs w:val="22"/>
          <w:u w:val="single"/>
        </w:rPr>
        <w:tab/>
      </w:r>
    </w:p>
    <w:p w14:paraId="16DD9665" w14:textId="77777777" w:rsidR="0088308A" w:rsidRPr="0019472D" w:rsidRDefault="0088308A" w:rsidP="00F5686D">
      <w:pPr>
        <w:pStyle w:val="BodyText"/>
        <w:widowControl w:val="0"/>
        <w:spacing w:after="0" w:line="240" w:lineRule="auto"/>
        <w:rPr>
          <w:rFonts w:ascii="Arial Nova" w:hAnsi="Arial Nova"/>
          <w:bCs/>
          <w:color w:val="000000" w:themeColor="text1"/>
          <w:sz w:val="22"/>
          <w:szCs w:val="22"/>
        </w:rPr>
      </w:pPr>
    </w:p>
    <w:p w14:paraId="4DDF5C7C" w14:textId="77777777" w:rsidR="0088308A" w:rsidRPr="0019472D" w:rsidRDefault="0088308A" w:rsidP="00F5686D">
      <w:pPr>
        <w:pStyle w:val="BodyText"/>
        <w:widowControl w:val="0"/>
        <w:spacing w:after="0" w:line="240" w:lineRule="auto"/>
        <w:rPr>
          <w:rFonts w:ascii="Arial Nova" w:hAnsi="Arial Nova"/>
          <w:bCs/>
          <w:color w:val="000000" w:themeColor="text1"/>
          <w:sz w:val="22"/>
          <w:szCs w:val="22"/>
          <w:u w:val="single"/>
        </w:rPr>
      </w:pPr>
      <w:r w:rsidRPr="0019472D">
        <w:rPr>
          <w:rFonts w:ascii="Arial Nova" w:hAnsi="Arial Nova"/>
          <w:bCs/>
          <w:color w:val="000000" w:themeColor="text1"/>
          <w:sz w:val="22"/>
          <w:szCs w:val="22"/>
        </w:rPr>
        <w:t xml:space="preserve">For the Office of </w:t>
      </w:r>
      <w:r w:rsidRPr="0019472D">
        <w:rPr>
          <w:rFonts w:ascii="Arial Nova" w:hAnsi="Arial Nova"/>
          <w:bCs/>
          <w:color w:val="000000" w:themeColor="text1"/>
          <w:sz w:val="22"/>
          <w:szCs w:val="22"/>
          <w:u w:val="single"/>
        </w:rPr>
        <w:tab/>
      </w:r>
      <w:r w:rsidRPr="0019472D">
        <w:rPr>
          <w:rFonts w:ascii="Arial Nova" w:hAnsi="Arial Nova"/>
          <w:bCs/>
          <w:color w:val="000000" w:themeColor="text1"/>
          <w:sz w:val="22"/>
          <w:szCs w:val="22"/>
          <w:u w:val="single"/>
        </w:rPr>
        <w:tab/>
      </w:r>
      <w:r w:rsidRPr="0019472D">
        <w:rPr>
          <w:rFonts w:ascii="Arial Nova" w:hAnsi="Arial Nova"/>
          <w:bCs/>
          <w:color w:val="000000" w:themeColor="text1"/>
          <w:sz w:val="22"/>
          <w:szCs w:val="22"/>
          <w:u w:val="single"/>
        </w:rPr>
        <w:tab/>
      </w:r>
      <w:r w:rsidRPr="0019472D">
        <w:rPr>
          <w:rFonts w:ascii="Arial Nova" w:hAnsi="Arial Nova"/>
          <w:bCs/>
          <w:color w:val="000000" w:themeColor="text1"/>
          <w:sz w:val="22"/>
          <w:szCs w:val="22"/>
          <w:u w:val="single"/>
        </w:rPr>
        <w:tab/>
      </w:r>
      <w:r w:rsidRPr="0019472D">
        <w:rPr>
          <w:rFonts w:ascii="Arial Nova" w:hAnsi="Arial Nova"/>
          <w:bCs/>
          <w:color w:val="000000" w:themeColor="text1"/>
          <w:sz w:val="22"/>
          <w:szCs w:val="22"/>
          <w:u w:val="single"/>
        </w:rPr>
        <w:tab/>
      </w:r>
    </w:p>
    <w:p w14:paraId="0CEBD8F1" w14:textId="77777777" w:rsidR="0088308A" w:rsidRPr="0019472D" w:rsidRDefault="0088308A" w:rsidP="00F5686D">
      <w:pPr>
        <w:pStyle w:val="BodyText"/>
        <w:widowControl w:val="0"/>
        <w:spacing w:after="0" w:line="240" w:lineRule="auto"/>
        <w:rPr>
          <w:rFonts w:ascii="Arial Nova" w:hAnsi="Arial Nova"/>
          <w:b/>
          <w:color w:val="000000" w:themeColor="text1"/>
          <w:sz w:val="22"/>
          <w:szCs w:val="22"/>
        </w:rPr>
      </w:pPr>
    </w:p>
    <w:p w14:paraId="4EEE4B80" w14:textId="77777777" w:rsidR="0088308A" w:rsidRPr="0019472D" w:rsidRDefault="0088308A" w:rsidP="00F5686D">
      <w:pPr>
        <w:pStyle w:val="BodyText"/>
        <w:widowControl w:val="0"/>
        <w:tabs>
          <w:tab w:val="left" w:pos="720"/>
        </w:tabs>
        <w:spacing w:after="0" w:line="240" w:lineRule="auto"/>
        <w:rPr>
          <w:rFonts w:ascii="Arial Nova" w:hAnsi="Arial Nova"/>
          <w:color w:val="000000" w:themeColor="text1"/>
          <w:sz w:val="22"/>
          <w:szCs w:val="22"/>
        </w:rPr>
      </w:pP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rPr>
        <w:t xml:space="preserve"> Number of members eligible to</w:t>
      </w:r>
      <w:r w:rsidRPr="0019472D">
        <w:rPr>
          <w:rFonts w:ascii="Arial Nova" w:hAnsi="Arial Nova"/>
          <w:color w:val="000000" w:themeColor="text1"/>
          <w:spacing w:val="-10"/>
          <w:sz w:val="22"/>
          <w:szCs w:val="22"/>
        </w:rPr>
        <w:t xml:space="preserve"> </w:t>
      </w:r>
      <w:r w:rsidRPr="0019472D">
        <w:rPr>
          <w:rFonts w:ascii="Arial Nova" w:hAnsi="Arial Nova"/>
          <w:color w:val="000000" w:themeColor="text1"/>
          <w:sz w:val="22"/>
          <w:szCs w:val="22"/>
        </w:rPr>
        <w:t>vote</w:t>
      </w:r>
    </w:p>
    <w:p w14:paraId="26D33EF3" w14:textId="77777777" w:rsidR="0088308A" w:rsidRPr="0019472D" w:rsidRDefault="0088308A" w:rsidP="00F5686D">
      <w:pPr>
        <w:pStyle w:val="BodyText"/>
        <w:widowControl w:val="0"/>
        <w:spacing w:after="0" w:line="240" w:lineRule="auto"/>
        <w:rPr>
          <w:rFonts w:ascii="Arial Nova" w:hAnsi="Arial Nova"/>
          <w:color w:val="000000" w:themeColor="text1"/>
          <w:sz w:val="22"/>
          <w:szCs w:val="22"/>
        </w:rPr>
      </w:pPr>
    </w:p>
    <w:p w14:paraId="1122B4C4" w14:textId="77777777" w:rsidR="0088308A" w:rsidRPr="0019472D" w:rsidRDefault="0088308A" w:rsidP="00F5686D">
      <w:pPr>
        <w:pStyle w:val="BodyText"/>
        <w:widowControl w:val="0"/>
        <w:tabs>
          <w:tab w:val="left" w:pos="720"/>
        </w:tabs>
        <w:spacing w:after="0" w:line="240" w:lineRule="auto"/>
        <w:rPr>
          <w:rFonts w:ascii="Arial Nova" w:hAnsi="Arial Nova"/>
          <w:color w:val="000000" w:themeColor="text1"/>
          <w:sz w:val="22"/>
          <w:szCs w:val="22"/>
        </w:rPr>
      </w:pP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rPr>
        <w:t xml:space="preserve"> Number of votes</w:t>
      </w:r>
      <w:r w:rsidRPr="0019472D">
        <w:rPr>
          <w:rFonts w:ascii="Arial Nova" w:hAnsi="Arial Nova"/>
          <w:color w:val="000000" w:themeColor="text1"/>
          <w:spacing w:val="-7"/>
          <w:sz w:val="22"/>
          <w:szCs w:val="22"/>
        </w:rPr>
        <w:t xml:space="preserve"> </w:t>
      </w:r>
      <w:r w:rsidRPr="0019472D">
        <w:rPr>
          <w:rFonts w:ascii="Arial Nova" w:hAnsi="Arial Nova"/>
          <w:color w:val="000000" w:themeColor="text1"/>
          <w:sz w:val="22"/>
          <w:szCs w:val="22"/>
        </w:rPr>
        <w:t>cast</w:t>
      </w:r>
    </w:p>
    <w:p w14:paraId="7B7D776D" w14:textId="77777777" w:rsidR="0088308A" w:rsidRPr="0019472D" w:rsidRDefault="0088308A" w:rsidP="00F5686D">
      <w:pPr>
        <w:pStyle w:val="BodyText"/>
        <w:widowControl w:val="0"/>
        <w:tabs>
          <w:tab w:val="left" w:pos="720"/>
        </w:tabs>
        <w:spacing w:after="0" w:line="240" w:lineRule="auto"/>
        <w:rPr>
          <w:rFonts w:ascii="Arial Nova" w:hAnsi="Arial Nova"/>
          <w:color w:val="000000" w:themeColor="text1"/>
          <w:sz w:val="22"/>
          <w:szCs w:val="22"/>
        </w:rPr>
      </w:pPr>
    </w:p>
    <w:p w14:paraId="175B8198" w14:textId="77777777" w:rsidR="0088308A" w:rsidRPr="0019472D" w:rsidRDefault="0088308A" w:rsidP="00F5686D">
      <w:pPr>
        <w:pStyle w:val="BodyText"/>
        <w:widowControl w:val="0"/>
        <w:tabs>
          <w:tab w:val="left" w:pos="720"/>
        </w:tabs>
        <w:spacing w:after="0" w:line="240" w:lineRule="auto"/>
        <w:rPr>
          <w:rFonts w:ascii="Arial Nova" w:hAnsi="Arial Nova"/>
          <w:color w:val="000000" w:themeColor="text1"/>
          <w:sz w:val="22"/>
          <w:szCs w:val="22"/>
        </w:rPr>
      </w:pP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rPr>
        <w:t xml:space="preserve"> Number of illegal votes</w:t>
      </w:r>
      <w:r w:rsidRPr="0019472D">
        <w:rPr>
          <w:rFonts w:ascii="Arial Nova" w:hAnsi="Arial Nova"/>
          <w:color w:val="000000" w:themeColor="text1"/>
          <w:spacing w:val="-9"/>
          <w:sz w:val="22"/>
          <w:szCs w:val="22"/>
        </w:rPr>
        <w:t xml:space="preserve"> </w:t>
      </w:r>
      <w:r w:rsidRPr="0019472D">
        <w:rPr>
          <w:rFonts w:ascii="Arial Nova" w:hAnsi="Arial Nova"/>
          <w:color w:val="000000" w:themeColor="text1"/>
          <w:sz w:val="22"/>
          <w:szCs w:val="22"/>
        </w:rPr>
        <w:t>cast</w:t>
      </w:r>
    </w:p>
    <w:p w14:paraId="2C875466" w14:textId="77777777" w:rsidR="0088308A" w:rsidRPr="0019472D" w:rsidRDefault="0088308A" w:rsidP="00F5686D">
      <w:pPr>
        <w:pStyle w:val="BodyText"/>
        <w:widowControl w:val="0"/>
        <w:tabs>
          <w:tab w:val="left" w:pos="720"/>
        </w:tabs>
        <w:spacing w:after="0" w:line="240" w:lineRule="auto"/>
        <w:rPr>
          <w:rFonts w:ascii="Arial Nova" w:hAnsi="Arial Nova"/>
          <w:color w:val="000000" w:themeColor="text1"/>
          <w:sz w:val="22"/>
          <w:szCs w:val="22"/>
        </w:rPr>
      </w:pPr>
    </w:p>
    <w:p w14:paraId="5EBD9F06" w14:textId="77777777" w:rsidR="0088308A" w:rsidRPr="0019472D" w:rsidRDefault="0088308A" w:rsidP="00F5686D">
      <w:pPr>
        <w:pStyle w:val="BodyText"/>
        <w:widowControl w:val="0"/>
        <w:tabs>
          <w:tab w:val="left" w:pos="720"/>
        </w:tabs>
        <w:spacing w:after="0" w:line="240" w:lineRule="auto"/>
        <w:rPr>
          <w:rFonts w:ascii="Arial Nova" w:hAnsi="Arial Nova"/>
          <w:color w:val="000000" w:themeColor="text1"/>
          <w:sz w:val="22"/>
          <w:szCs w:val="22"/>
        </w:rPr>
      </w:pP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rPr>
        <w:t xml:space="preserve"> Number of votes needed for</w:t>
      </w:r>
      <w:r w:rsidRPr="0019472D">
        <w:rPr>
          <w:rFonts w:ascii="Arial Nova" w:hAnsi="Arial Nova"/>
          <w:color w:val="000000" w:themeColor="text1"/>
          <w:spacing w:val="-15"/>
          <w:sz w:val="22"/>
          <w:szCs w:val="22"/>
        </w:rPr>
        <w:t xml:space="preserve"> </w:t>
      </w:r>
      <w:r w:rsidRPr="0019472D">
        <w:rPr>
          <w:rFonts w:ascii="Arial Nova" w:hAnsi="Arial Nova"/>
          <w:color w:val="000000" w:themeColor="text1"/>
          <w:sz w:val="22"/>
          <w:szCs w:val="22"/>
        </w:rPr>
        <w:t>election</w:t>
      </w:r>
    </w:p>
    <w:p w14:paraId="2B8A9E72" w14:textId="77777777" w:rsidR="0088308A" w:rsidRPr="0019472D" w:rsidRDefault="0088308A" w:rsidP="00F5686D">
      <w:pPr>
        <w:pStyle w:val="BodyText"/>
        <w:widowControl w:val="0"/>
        <w:spacing w:after="0" w:line="240" w:lineRule="auto"/>
        <w:rPr>
          <w:rFonts w:ascii="Arial Nova" w:hAnsi="Arial Nova"/>
          <w:color w:val="000000" w:themeColor="text1"/>
          <w:sz w:val="22"/>
          <w:szCs w:val="22"/>
        </w:rPr>
      </w:pPr>
    </w:p>
    <w:p w14:paraId="7FED3927" w14:textId="77777777" w:rsidR="0088308A" w:rsidRPr="0019472D" w:rsidRDefault="0088308A" w:rsidP="00F5686D">
      <w:pPr>
        <w:pStyle w:val="BodyText"/>
        <w:widowControl w:val="0"/>
        <w:tabs>
          <w:tab w:val="left" w:pos="6670"/>
        </w:tabs>
        <w:spacing w:after="0" w:line="240" w:lineRule="auto"/>
        <w:rPr>
          <w:rFonts w:ascii="Arial Nova" w:hAnsi="Arial Nova"/>
          <w:color w:val="000000" w:themeColor="text1"/>
          <w:spacing w:val="-3"/>
          <w:sz w:val="22"/>
          <w:szCs w:val="22"/>
        </w:rPr>
      </w:pPr>
      <w:r w:rsidRPr="0019472D">
        <w:rPr>
          <w:rFonts w:ascii="Arial Nova" w:hAnsi="Arial Nova"/>
          <w:color w:val="000000" w:themeColor="text1"/>
          <w:sz w:val="22"/>
          <w:szCs w:val="22"/>
        </w:rPr>
        <w:t xml:space="preserve">Candidate Name: </w:t>
      </w: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rPr>
        <w:t xml:space="preserve"> received </w:t>
      </w: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rPr>
        <w:t xml:space="preserve"> </w:t>
      </w:r>
      <w:r w:rsidRPr="0019472D">
        <w:rPr>
          <w:rFonts w:ascii="Arial Nova" w:hAnsi="Arial Nova"/>
          <w:color w:val="000000" w:themeColor="text1"/>
          <w:spacing w:val="-3"/>
          <w:sz w:val="22"/>
          <w:szCs w:val="22"/>
        </w:rPr>
        <w:t xml:space="preserve">votes. </w:t>
      </w:r>
    </w:p>
    <w:p w14:paraId="4AB680C8" w14:textId="77777777" w:rsidR="0088308A" w:rsidRPr="0019472D" w:rsidRDefault="0088308A" w:rsidP="00F5686D">
      <w:pPr>
        <w:pStyle w:val="BodyText"/>
        <w:widowControl w:val="0"/>
        <w:tabs>
          <w:tab w:val="left" w:pos="6670"/>
        </w:tabs>
        <w:spacing w:after="0" w:line="240" w:lineRule="auto"/>
        <w:rPr>
          <w:rFonts w:ascii="Arial Nova" w:hAnsi="Arial Nova"/>
          <w:color w:val="000000" w:themeColor="text1"/>
          <w:sz w:val="22"/>
          <w:szCs w:val="22"/>
        </w:rPr>
      </w:pPr>
    </w:p>
    <w:p w14:paraId="56775CFC" w14:textId="77777777" w:rsidR="0088308A" w:rsidRPr="0019472D" w:rsidRDefault="0088308A" w:rsidP="00F5686D">
      <w:pPr>
        <w:pStyle w:val="BodyText"/>
        <w:widowControl w:val="0"/>
        <w:tabs>
          <w:tab w:val="left" w:pos="6670"/>
        </w:tabs>
        <w:spacing w:after="0" w:line="240" w:lineRule="auto"/>
        <w:rPr>
          <w:rFonts w:ascii="Arial Nova" w:hAnsi="Arial Nova"/>
          <w:color w:val="000000" w:themeColor="text1"/>
          <w:spacing w:val="-3"/>
          <w:sz w:val="22"/>
          <w:szCs w:val="22"/>
        </w:rPr>
      </w:pPr>
      <w:r w:rsidRPr="0019472D">
        <w:rPr>
          <w:rFonts w:ascii="Arial Nova" w:hAnsi="Arial Nova"/>
          <w:color w:val="000000" w:themeColor="text1"/>
          <w:sz w:val="22"/>
          <w:szCs w:val="22"/>
        </w:rPr>
        <w:t xml:space="preserve">Candidate Name: </w:t>
      </w: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rPr>
        <w:t xml:space="preserve"> received </w:t>
      </w: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rPr>
        <w:t xml:space="preserve"> </w:t>
      </w:r>
      <w:r w:rsidRPr="0019472D">
        <w:rPr>
          <w:rFonts w:ascii="Arial Nova" w:hAnsi="Arial Nova"/>
          <w:color w:val="000000" w:themeColor="text1"/>
          <w:spacing w:val="-3"/>
          <w:sz w:val="22"/>
          <w:szCs w:val="22"/>
        </w:rPr>
        <w:t xml:space="preserve">votes. </w:t>
      </w:r>
    </w:p>
    <w:p w14:paraId="3C3711B4" w14:textId="77777777" w:rsidR="0088308A" w:rsidRPr="0019472D" w:rsidRDefault="0088308A" w:rsidP="00F5686D">
      <w:pPr>
        <w:pStyle w:val="BodyText"/>
        <w:widowControl w:val="0"/>
        <w:tabs>
          <w:tab w:val="left" w:pos="6670"/>
        </w:tabs>
        <w:spacing w:after="0" w:line="240" w:lineRule="auto"/>
        <w:rPr>
          <w:rFonts w:ascii="Arial Nova" w:hAnsi="Arial Nova"/>
          <w:color w:val="000000" w:themeColor="text1"/>
          <w:sz w:val="22"/>
          <w:szCs w:val="22"/>
        </w:rPr>
      </w:pPr>
    </w:p>
    <w:p w14:paraId="7221F6E1" w14:textId="77777777" w:rsidR="007755D6" w:rsidRPr="0019472D" w:rsidRDefault="007755D6" w:rsidP="00F5686D">
      <w:pPr>
        <w:pStyle w:val="BodyText"/>
        <w:widowControl w:val="0"/>
        <w:tabs>
          <w:tab w:val="left" w:pos="6670"/>
        </w:tabs>
        <w:spacing w:after="0" w:line="240" w:lineRule="auto"/>
        <w:rPr>
          <w:rFonts w:ascii="Arial Nova" w:hAnsi="Arial Nova"/>
          <w:color w:val="000000" w:themeColor="text1"/>
          <w:spacing w:val="-3"/>
          <w:sz w:val="22"/>
          <w:szCs w:val="22"/>
        </w:rPr>
      </w:pPr>
      <w:r w:rsidRPr="0019472D">
        <w:rPr>
          <w:rFonts w:ascii="Arial Nova" w:hAnsi="Arial Nova"/>
          <w:color w:val="000000" w:themeColor="text1"/>
          <w:sz w:val="22"/>
          <w:szCs w:val="22"/>
        </w:rPr>
        <w:t xml:space="preserve">Candidate Name: </w:t>
      </w: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rPr>
        <w:t xml:space="preserve"> received </w:t>
      </w: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rPr>
        <w:t xml:space="preserve"> </w:t>
      </w:r>
      <w:r w:rsidRPr="0019472D">
        <w:rPr>
          <w:rFonts w:ascii="Arial Nova" w:hAnsi="Arial Nova"/>
          <w:color w:val="000000" w:themeColor="text1"/>
          <w:spacing w:val="-3"/>
          <w:sz w:val="22"/>
          <w:szCs w:val="22"/>
        </w:rPr>
        <w:t xml:space="preserve">votes. </w:t>
      </w:r>
    </w:p>
    <w:p w14:paraId="7F5DEC77" w14:textId="77777777" w:rsidR="0088308A" w:rsidRDefault="0088308A" w:rsidP="00F5686D">
      <w:pPr>
        <w:pStyle w:val="BodyText"/>
        <w:widowControl w:val="0"/>
        <w:spacing w:after="0" w:line="240" w:lineRule="auto"/>
        <w:rPr>
          <w:rFonts w:ascii="Arial Nova" w:hAnsi="Arial Nova"/>
          <w:color w:val="000000" w:themeColor="text1"/>
          <w:sz w:val="22"/>
          <w:szCs w:val="22"/>
        </w:rPr>
      </w:pPr>
    </w:p>
    <w:p w14:paraId="2BADA8FD" w14:textId="77777777" w:rsidR="007755D6" w:rsidRPr="0019472D" w:rsidRDefault="007755D6" w:rsidP="00F5686D">
      <w:pPr>
        <w:pStyle w:val="BodyText"/>
        <w:widowControl w:val="0"/>
        <w:tabs>
          <w:tab w:val="left" w:pos="6670"/>
        </w:tabs>
        <w:spacing w:after="0" w:line="240" w:lineRule="auto"/>
        <w:rPr>
          <w:rFonts w:ascii="Arial Nova" w:hAnsi="Arial Nova"/>
          <w:color w:val="000000" w:themeColor="text1"/>
          <w:spacing w:val="-3"/>
          <w:sz w:val="22"/>
          <w:szCs w:val="22"/>
        </w:rPr>
      </w:pPr>
      <w:r w:rsidRPr="0019472D">
        <w:rPr>
          <w:rFonts w:ascii="Arial Nova" w:hAnsi="Arial Nova"/>
          <w:color w:val="000000" w:themeColor="text1"/>
          <w:sz w:val="22"/>
          <w:szCs w:val="22"/>
        </w:rPr>
        <w:t xml:space="preserve">Candidate Name: </w:t>
      </w: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rPr>
        <w:t xml:space="preserve"> received </w:t>
      </w: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rPr>
        <w:t xml:space="preserve"> </w:t>
      </w:r>
      <w:r w:rsidRPr="0019472D">
        <w:rPr>
          <w:rFonts w:ascii="Arial Nova" w:hAnsi="Arial Nova"/>
          <w:color w:val="000000" w:themeColor="text1"/>
          <w:spacing w:val="-3"/>
          <w:sz w:val="22"/>
          <w:szCs w:val="22"/>
        </w:rPr>
        <w:t xml:space="preserve">votes. </w:t>
      </w:r>
    </w:p>
    <w:p w14:paraId="6CAFB488" w14:textId="77777777" w:rsidR="007755D6" w:rsidRPr="0019472D" w:rsidRDefault="007755D6" w:rsidP="00F5686D">
      <w:pPr>
        <w:pStyle w:val="BodyText"/>
        <w:widowControl w:val="0"/>
        <w:spacing w:after="0" w:line="240" w:lineRule="auto"/>
        <w:rPr>
          <w:rFonts w:ascii="Arial Nova" w:hAnsi="Arial Nova"/>
          <w:color w:val="000000" w:themeColor="text1"/>
          <w:sz w:val="22"/>
          <w:szCs w:val="22"/>
        </w:rPr>
      </w:pPr>
    </w:p>
    <w:p w14:paraId="5145890A" w14:textId="77777777" w:rsidR="0088308A" w:rsidRPr="0019472D" w:rsidRDefault="0088308A" w:rsidP="00F5686D">
      <w:pPr>
        <w:pStyle w:val="BodyText"/>
        <w:widowControl w:val="0"/>
        <w:spacing w:after="0" w:line="240" w:lineRule="auto"/>
        <w:rPr>
          <w:rFonts w:ascii="Arial Nova" w:hAnsi="Arial Nova"/>
          <w:i/>
          <w:iCs/>
          <w:color w:val="000000" w:themeColor="text1"/>
          <w:sz w:val="22"/>
          <w:szCs w:val="22"/>
        </w:rPr>
      </w:pPr>
      <w:r w:rsidRPr="0019472D">
        <w:rPr>
          <w:rFonts w:ascii="Arial Nova" w:hAnsi="Arial Nova"/>
          <w:i/>
          <w:iCs/>
          <w:color w:val="000000" w:themeColor="text1"/>
          <w:sz w:val="22"/>
          <w:szCs w:val="22"/>
        </w:rPr>
        <w:t>Teller Chair shall make a motion to destroy all ballots after reading the Teller Committee Report.</w:t>
      </w:r>
    </w:p>
    <w:p w14:paraId="73A72F8D" w14:textId="77777777" w:rsidR="0088308A" w:rsidRPr="0019472D" w:rsidRDefault="0088308A" w:rsidP="00F5686D">
      <w:pPr>
        <w:pStyle w:val="BodyText"/>
        <w:widowControl w:val="0"/>
        <w:spacing w:after="0" w:line="240" w:lineRule="auto"/>
        <w:rPr>
          <w:rFonts w:ascii="Arial Nova" w:hAnsi="Arial Nova"/>
          <w:color w:val="000000" w:themeColor="text1"/>
          <w:sz w:val="22"/>
          <w:szCs w:val="22"/>
        </w:rPr>
      </w:pPr>
    </w:p>
    <w:p w14:paraId="6FD83C24" w14:textId="77777777" w:rsidR="0088308A" w:rsidRPr="0019472D" w:rsidRDefault="0088308A" w:rsidP="00F5686D">
      <w:pPr>
        <w:pStyle w:val="BodyText"/>
        <w:widowControl w:val="0"/>
        <w:spacing w:after="0" w:line="240" w:lineRule="auto"/>
        <w:rPr>
          <w:rFonts w:ascii="Arial Nova" w:hAnsi="Arial Nova"/>
          <w:color w:val="000000" w:themeColor="text1"/>
          <w:sz w:val="22"/>
          <w:szCs w:val="22"/>
        </w:rPr>
      </w:pPr>
    </w:p>
    <w:p w14:paraId="55881E19" w14:textId="77777777" w:rsidR="0088308A" w:rsidRPr="0019472D" w:rsidRDefault="0088308A" w:rsidP="00F5686D">
      <w:pPr>
        <w:pStyle w:val="BodyText"/>
        <w:widowControl w:val="0"/>
        <w:spacing w:after="0" w:line="240" w:lineRule="auto"/>
        <w:rPr>
          <w:rFonts w:ascii="Arial Nova" w:hAnsi="Arial Nova"/>
          <w:color w:val="000000" w:themeColor="text1"/>
          <w:sz w:val="22"/>
          <w:szCs w:val="22"/>
        </w:rPr>
      </w:pPr>
    </w:p>
    <w:p w14:paraId="61F78A02" w14:textId="77777777" w:rsidR="0088308A" w:rsidRPr="0019472D" w:rsidRDefault="0088308A" w:rsidP="00F5686D">
      <w:pPr>
        <w:pStyle w:val="BodyText"/>
        <w:widowControl w:val="0"/>
        <w:spacing w:after="0" w:line="240" w:lineRule="auto"/>
        <w:rPr>
          <w:rFonts w:ascii="Arial Nova" w:hAnsi="Arial Nova"/>
          <w:color w:val="000000" w:themeColor="text1"/>
          <w:sz w:val="22"/>
          <w:szCs w:val="22"/>
        </w:rPr>
      </w:pPr>
    </w:p>
    <w:p w14:paraId="70766243" w14:textId="77777777" w:rsidR="0088308A" w:rsidRPr="0019472D" w:rsidRDefault="0088308A" w:rsidP="00F5686D">
      <w:pPr>
        <w:pStyle w:val="BodyText"/>
        <w:widowControl w:val="0"/>
        <w:spacing w:after="0" w:line="240" w:lineRule="auto"/>
        <w:rPr>
          <w:rFonts w:ascii="Arial Nova" w:hAnsi="Arial Nova"/>
          <w:color w:val="000000" w:themeColor="text1"/>
          <w:sz w:val="22"/>
          <w:szCs w:val="22"/>
        </w:rPr>
      </w:pPr>
    </w:p>
    <w:p w14:paraId="08A4A7FE" w14:textId="77777777" w:rsidR="0088308A" w:rsidRPr="0019472D" w:rsidRDefault="0088308A" w:rsidP="00F5686D">
      <w:pPr>
        <w:pStyle w:val="BodyText"/>
        <w:widowControl w:val="0"/>
        <w:tabs>
          <w:tab w:val="right" w:pos="10800"/>
        </w:tabs>
        <w:spacing w:after="0" w:line="240" w:lineRule="auto"/>
        <w:rPr>
          <w:rFonts w:ascii="Arial Nova" w:hAnsi="Arial Nova"/>
          <w:color w:val="000000" w:themeColor="text1"/>
          <w:sz w:val="22"/>
          <w:szCs w:val="22"/>
        </w:rPr>
      </w:pPr>
      <w:r w:rsidRPr="0019472D">
        <w:rPr>
          <w:rFonts w:ascii="Arial Nova" w:hAnsi="Arial Nova"/>
          <w:color w:val="000000" w:themeColor="text1"/>
          <w:sz w:val="22"/>
          <w:szCs w:val="22"/>
        </w:rPr>
        <w:t>Members of the Teller Committee:</w:t>
      </w:r>
      <w:r w:rsidRPr="0019472D">
        <w:rPr>
          <w:rFonts w:ascii="Arial Nova" w:hAnsi="Arial Nova"/>
          <w:color w:val="000000" w:themeColor="text1"/>
          <w:sz w:val="22"/>
          <w:szCs w:val="22"/>
        </w:rPr>
        <w:tab/>
      </w:r>
    </w:p>
    <w:p w14:paraId="2FCD744C" w14:textId="77777777" w:rsidR="0088308A" w:rsidRPr="0019472D" w:rsidRDefault="0088308A" w:rsidP="00F5686D">
      <w:pPr>
        <w:pStyle w:val="BodyText"/>
        <w:widowControl w:val="0"/>
        <w:spacing w:after="0" w:line="240" w:lineRule="auto"/>
        <w:rPr>
          <w:rFonts w:ascii="Arial Nova" w:hAnsi="Arial Nova"/>
          <w:color w:val="000000" w:themeColor="text1"/>
          <w:sz w:val="22"/>
          <w:szCs w:val="22"/>
        </w:rPr>
      </w:pPr>
    </w:p>
    <w:p w14:paraId="77F343D9" w14:textId="77777777" w:rsidR="0088308A" w:rsidRPr="0019472D" w:rsidRDefault="0088308A" w:rsidP="00F5686D">
      <w:pPr>
        <w:pStyle w:val="BodyText"/>
        <w:widowControl w:val="0"/>
        <w:spacing w:after="0" w:line="240" w:lineRule="auto"/>
        <w:rPr>
          <w:rFonts w:ascii="Arial Nova" w:hAnsi="Arial Nova"/>
          <w:color w:val="000000" w:themeColor="text1"/>
          <w:sz w:val="22"/>
          <w:szCs w:val="22"/>
        </w:rPr>
      </w:pPr>
    </w:p>
    <w:p w14:paraId="4A7EDD88" w14:textId="77777777" w:rsidR="0088308A" w:rsidRPr="0019472D" w:rsidRDefault="0088308A" w:rsidP="00F5686D">
      <w:pPr>
        <w:pStyle w:val="BodyText"/>
        <w:widowControl w:val="0"/>
        <w:tabs>
          <w:tab w:val="left" w:pos="3960"/>
          <w:tab w:val="left" w:pos="4320"/>
          <w:tab w:val="left" w:pos="8370"/>
          <w:tab w:val="left" w:pos="8640"/>
          <w:tab w:val="left" w:pos="10710"/>
        </w:tabs>
        <w:spacing w:after="0" w:line="240" w:lineRule="auto"/>
        <w:rPr>
          <w:rFonts w:ascii="Arial Nova" w:hAnsi="Arial Nova"/>
          <w:color w:val="000000" w:themeColor="text1"/>
          <w:sz w:val="22"/>
          <w:szCs w:val="22"/>
          <w:u w:val="single"/>
        </w:rPr>
      </w:pP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rPr>
        <w:tab/>
      </w: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rPr>
        <w:tab/>
      </w:r>
      <w:r w:rsidRPr="0019472D">
        <w:rPr>
          <w:rFonts w:ascii="Arial Nova" w:hAnsi="Arial Nova"/>
          <w:color w:val="000000" w:themeColor="text1"/>
          <w:sz w:val="22"/>
          <w:szCs w:val="22"/>
          <w:u w:val="single"/>
        </w:rPr>
        <w:tab/>
      </w:r>
    </w:p>
    <w:p w14:paraId="0005946F" w14:textId="77777777" w:rsidR="0088308A" w:rsidRPr="0019472D" w:rsidRDefault="0088308A"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Name</w:t>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t>Signature</w:t>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t xml:space="preserve"> </w:t>
      </w:r>
      <w:r w:rsidRPr="0019472D">
        <w:rPr>
          <w:rFonts w:ascii="Arial Nova" w:hAnsi="Arial Nova"/>
          <w:color w:val="000000" w:themeColor="text1"/>
        </w:rPr>
        <w:tab/>
        <w:t>Date</w:t>
      </w:r>
    </w:p>
    <w:p w14:paraId="711C1A9F" w14:textId="77777777" w:rsidR="0088308A" w:rsidRPr="0019472D" w:rsidRDefault="0088308A" w:rsidP="00F5686D">
      <w:pPr>
        <w:widowControl w:val="0"/>
        <w:spacing w:after="0" w:line="240" w:lineRule="auto"/>
        <w:rPr>
          <w:rFonts w:ascii="Arial Nova" w:hAnsi="Arial Nova"/>
          <w:color w:val="000000" w:themeColor="text1"/>
        </w:rPr>
      </w:pPr>
    </w:p>
    <w:p w14:paraId="5E363DB9" w14:textId="77777777" w:rsidR="0088308A" w:rsidRPr="0019472D" w:rsidRDefault="0088308A" w:rsidP="00F5686D">
      <w:pPr>
        <w:pStyle w:val="BodyText"/>
        <w:widowControl w:val="0"/>
        <w:tabs>
          <w:tab w:val="left" w:pos="3960"/>
          <w:tab w:val="left" w:pos="4320"/>
          <w:tab w:val="left" w:pos="8370"/>
          <w:tab w:val="left" w:pos="8640"/>
          <w:tab w:val="left" w:pos="10710"/>
        </w:tabs>
        <w:spacing w:after="0" w:line="240" w:lineRule="auto"/>
        <w:rPr>
          <w:rFonts w:ascii="Arial Nova" w:hAnsi="Arial Nova"/>
          <w:color w:val="000000" w:themeColor="text1"/>
          <w:sz w:val="22"/>
          <w:szCs w:val="22"/>
          <w:u w:val="single"/>
        </w:rPr>
      </w:pP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rPr>
        <w:tab/>
      </w: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rPr>
        <w:tab/>
      </w:r>
      <w:r w:rsidRPr="0019472D">
        <w:rPr>
          <w:rFonts w:ascii="Arial Nova" w:hAnsi="Arial Nova"/>
          <w:color w:val="000000" w:themeColor="text1"/>
          <w:sz w:val="22"/>
          <w:szCs w:val="22"/>
          <w:u w:val="single"/>
        </w:rPr>
        <w:tab/>
      </w:r>
    </w:p>
    <w:p w14:paraId="61EAC27D" w14:textId="77777777" w:rsidR="0088308A" w:rsidRPr="0019472D" w:rsidRDefault="0088308A"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Name</w:t>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t>Signature</w:t>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t xml:space="preserve"> </w:t>
      </w:r>
      <w:r w:rsidRPr="0019472D">
        <w:rPr>
          <w:rFonts w:ascii="Arial Nova" w:hAnsi="Arial Nova"/>
          <w:color w:val="000000" w:themeColor="text1"/>
        </w:rPr>
        <w:tab/>
        <w:t>Date</w:t>
      </w:r>
    </w:p>
    <w:p w14:paraId="06341EEA" w14:textId="77777777" w:rsidR="0088308A" w:rsidRPr="0019472D" w:rsidRDefault="0088308A" w:rsidP="00F5686D">
      <w:pPr>
        <w:widowControl w:val="0"/>
        <w:spacing w:after="0" w:line="240" w:lineRule="auto"/>
        <w:rPr>
          <w:rFonts w:ascii="Arial Nova" w:hAnsi="Arial Nova"/>
          <w:color w:val="000000" w:themeColor="text1"/>
        </w:rPr>
      </w:pPr>
    </w:p>
    <w:p w14:paraId="1892A0E5" w14:textId="77777777" w:rsidR="0088308A" w:rsidRPr="0019472D" w:rsidRDefault="0088308A" w:rsidP="00F5686D">
      <w:pPr>
        <w:pStyle w:val="BodyText"/>
        <w:widowControl w:val="0"/>
        <w:tabs>
          <w:tab w:val="left" w:pos="3960"/>
          <w:tab w:val="left" w:pos="4320"/>
          <w:tab w:val="left" w:pos="8370"/>
          <w:tab w:val="left" w:pos="8640"/>
          <w:tab w:val="left" w:pos="10710"/>
        </w:tabs>
        <w:spacing w:after="0" w:line="240" w:lineRule="auto"/>
        <w:rPr>
          <w:rFonts w:ascii="Arial Nova" w:hAnsi="Arial Nova"/>
          <w:color w:val="000000" w:themeColor="text1"/>
          <w:sz w:val="22"/>
          <w:szCs w:val="22"/>
          <w:u w:val="single"/>
        </w:rPr>
      </w:pP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rPr>
        <w:tab/>
      </w: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rPr>
        <w:tab/>
      </w:r>
      <w:r w:rsidRPr="0019472D">
        <w:rPr>
          <w:rFonts w:ascii="Arial Nova" w:hAnsi="Arial Nova"/>
          <w:color w:val="000000" w:themeColor="text1"/>
          <w:sz w:val="22"/>
          <w:szCs w:val="22"/>
          <w:u w:val="single"/>
        </w:rPr>
        <w:tab/>
      </w:r>
    </w:p>
    <w:p w14:paraId="4C333946" w14:textId="77777777" w:rsidR="0088308A" w:rsidRPr="0019472D" w:rsidRDefault="0088308A"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Name</w:t>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t>Signature</w:t>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t xml:space="preserve"> </w:t>
      </w:r>
      <w:r w:rsidRPr="0019472D">
        <w:rPr>
          <w:rFonts w:ascii="Arial Nova" w:hAnsi="Arial Nova"/>
          <w:color w:val="000000" w:themeColor="text1"/>
        </w:rPr>
        <w:tab/>
        <w:t>Date</w:t>
      </w:r>
    </w:p>
    <w:p w14:paraId="6429023A" w14:textId="77777777" w:rsidR="0088308A" w:rsidRPr="0019472D" w:rsidRDefault="0088308A" w:rsidP="00F5686D">
      <w:pPr>
        <w:widowControl w:val="0"/>
        <w:spacing w:after="0" w:line="240" w:lineRule="auto"/>
        <w:rPr>
          <w:rFonts w:ascii="Arial Nova" w:hAnsi="Arial Nova"/>
          <w:color w:val="000000" w:themeColor="text1"/>
        </w:rPr>
      </w:pPr>
    </w:p>
    <w:p w14:paraId="14475612" w14:textId="77777777" w:rsidR="0088308A" w:rsidRPr="0019472D" w:rsidRDefault="0088308A" w:rsidP="00F5686D">
      <w:pPr>
        <w:pStyle w:val="BodyText"/>
        <w:widowControl w:val="0"/>
        <w:tabs>
          <w:tab w:val="left" w:pos="3960"/>
          <w:tab w:val="left" w:pos="4320"/>
          <w:tab w:val="left" w:pos="8370"/>
          <w:tab w:val="left" w:pos="8640"/>
          <w:tab w:val="left" w:pos="10710"/>
        </w:tabs>
        <w:spacing w:after="0" w:line="240" w:lineRule="auto"/>
        <w:rPr>
          <w:rFonts w:ascii="Arial Nova" w:hAnsi="Arial Nova"/>
          <w:color w:val="000000" w:themeColor="text1"/>
          <w:sz w:val="22"/>
          <w:szCs w:val="22"/>
          <w:u w:val="single"/>
        </w:rPr>
      </w:pP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rPr>
        <w:tab/>
      </w: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rPr>
        <w:tab/>
      </w:r>
      <w:r w:rsidRPr="0019472D">
        <w:rPr>
          <w:rFonts w:ascii="Arial Nova" w:hAnsi="Arial Nova"/>
          <w:color w:val="000000" w:themeColor="text1"/>
          <w:sz w:val="22"/>
          <w:szCs w:val="22"/>
          <w:u w:val="single"/>
        </w:rPr>
        <w:tab/>
      </w:r>
    </w:p>
    <w:p w14:paraId="0FBDB2B4" w14:textId="77777777" w:rsidR="0088308A" w:rsidRPr="0019472D" w:rsidRDefault="0088308A"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Name</w:t>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t>Signature</w:t>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r>
      <w:r w:rsidRPr="0019472D">
        <w:rPr>
          <w:rFonts w:ascii="Arial Nova" w:hAnsi="Arial Nova"/>
          <w:color w:val="000000" w:themeColor="text1"/>
        </w:rPr>
        <w:tab/>
        <w:t xml:space="preserve"> </w:t>
      </w:r>
      <w:r w:rsidRPr="0019472D">
        <w:rPr>
          <w:rFonts w:ascii="Arial Nova" w:hAnsi="Arial Nova"/>
          <w:color w:val="000000" w:themeColor="text1"/>
        </w:rPr>
        <w:tab/>
        <w:t>Date</w:t>
      </w:r>
    </w:p>
    <w:p w14:paraId="7B7D65C6" w14:textId="77777777" w:rsidR="0088308A" w:rsidRPr="0019472D" w:rsidRDefault="0088308A" w:rsidP="00F5686D">
      <w:pPr>
        <w:widowControl w:val="0"/>
        <w:spacing w:after="0" w:line="240" w:lineRule="auto"/>
        <w:rPr>
          <w:rFonts w:ascii="Arial Nova" w:hAnsi="Arial Nova"/>
          <w:color w:val="000000" w:themeColor="text1"/>
        </w:rPr>
      </w:pPr>
    </w:p>
    <w:p w14:paraId="14B65A96" w14:textId="77777777" w:rsidR="0088308A" w:rsidRPr="0019472D" w:rsidRDefault="0088308A" w:rsidP="00F5686D">
      <w:pPr>
        <w:widowControl w:val="0"/>
        <w:spacing w:after="0" w:line="240" w:lineRule="auto"/>
        <w:rPr>
          <w:rFonts w:ascii="Arial Nova" w:hAnsi="Arial Nova"/>
          <w:i/>
          <w:iCs/>
          <w:color w:val="000000" w:themeColor="text1"/>
        </w:rPr>
      </w:pPr>
      <w:r w:rsidRPr="0019472D">
        <w:rPr>
          <w:rFonts w:ascii="Arial Nova" w:hAnsi="Arial Nova"/>
          <w:i/>
          <w:iCs/>
          <w:color w:val="000000" w:themeColor="text1"/>
        </w:rPr>
        <w:t>Retain this official report as part of the Secretary’s minutes.</w:t>
      </w:r>
    </w:p>
    <w:p w14:paraId="56E40C1D" w14:textId="41D062C5" w:rsidR="0088308A" w:rsidRPr="0019472D" w:rsidRDefault="0088308A" w:rsidP="00F5686D">
      <w:pPr>
        <w:widowControl w:val="0"/>
        <w:spacing w:after="0" w:line="240" w:lineRule="auto"/>
        <w:rPr>
          <w:rFonts w:ascii="Arial Nova" w:hAnsi="Arial Nova"/>
          <w:color w:val="000000" w:themeColor="text1"/>
          <w:sz w:val="2"/>
          <w:szCs w:val="2"/>
        </w:rPr>
      </w:pPr>
    </w:p>
    <w:p w14:paraId="77EF5A5E" w14:textId="77777777" w:rsidR="0010612B" w:rsidRDefault="0010612B">
      <w:pPr>
        <w:rPr>
          <w:rFonts w:ascii="Arial" w:hAnsi="Arial" w:cs="Arial"/>
          <w:color w:val="000000" w:themeColor="text1"/>
          <w:sz w:val="96"/>
          <w:szCs w:val="96"/>
        </w:rPr>
        <w:sectPr w:rsidR="0010612B" w:rsidSect="003D4E6F">
          <w:footerReference w:type="default" r:id="rId176"/>
          <w:pgSz w:w="12240" w:h="15840"/>
          <w:pgMar w:top="720" w:right="720" w:bottom="720" w:left="720" w:header="720" w:footer="454" w:gutter="0"/>
          <w:cols w:space="720"/>
          <w:docGrid w:linePitch="360"/>
        </w:sectPr>
      </w:pPr>
    </w:p>
    <w:p w14:paraId="2C57F61F" w14:textId="77777777" w:rsidR="00F2078D" w:rsidRDefault="00F2078D" w:rsidP="00DD05B3">
      <w:pPr>
        <w:widowControl w:val="0"/>
        <w:spacing w:after="0" w:line="240" w:lineRule="auto"/>
        <w:jc w:val="center"/>
        <w:rPr>
          <w:rFonts w:ascii="Arial" w:hAnsi="Arial" w:cs="Arial"/>
          <w:color w:val="000000" w:themeColor="text1"/>
          <w:sz w:val="96"/>
          <w:szCs w:val="96"/>
        </w:rPr>
        <w:sectPr w:rsidR="00F2078D" w:rsidSect="00B62B92">
          <w:footerReference w:type="default" r:id="rId177"/>
          <w:type w:val="continuous"/>
          <w:pgSz w:w="12240" w:h="15840"/>
          <w:pgMar w:top="720" w:right="720" w:bottom="720" w:left="720" w:header="720" w:footer="720" w:gutter="0"/>
          <w:cols w:space="720"/>
          <w:docGrid w:linePitch="360"/>
        </w:sectPr>
      </w:pPr>
    </w:p>
    <w:p w14:paraId="299452BF" w14:textId="49C03A54" w:rsidR="00DD05B3" w:rsidRPr="00055471" w:rsidRDefault="00DD05B3" w:rsidP="00DD05B3">
      <w:pPr>
        <w:widowControl w:val="0"/>
        <w:spacing w:after="0" w:line="240" w:lineRule="auto"/>
        <w:jc w:val="center"/>
        <w:rPr>
          <w:rFonts w:ascii="Arial" w:hAnsi="Arial" w:cs="Arial"/>
          <w:color w:val="000000" w:themeColor="text1"/>
          <w:sz w:val="120"/>
          <w:szCs w:val="120"/>
        </w:rPr>
      </w:pPr>
      <w:r w:rsidRPr="0019472D">
        <w:rPr>
          <w:rFonts w:ascii="Arial" w:hAnsi="Arial" w:cs="Arial"/>
          <w:color w:val="000000" w:themeColor="text1"/>
          <w:sz w:val="96"/>
          <w:szCs w:val="96"/>
        </w:rPr>
        <w:lastRenderedPageBreak/>
        <w:t>PTA Leader</w:t>
      </w:r>
    </w:p>
    <w:p w14:paraId="3A37203C" w14:textId="77777777" w:rsidR="00DD05B3" w:rsidRPr="0019472D" w:rsidRDefault="00DD05B3" w:rsidP="00DD05B3">
      <w:pPr>
        <w:widowControl w:val="0"/>
        <w:tabs>
          <w:tab w:val="right" w:leader="dot" w:pos="5112"/>
        </w:tabs>
        <w:spacing w:after="0" w:line="240" w:lineRule="auto"/>
        <w:jc w:val="center"/>
        <w:rPr>
          <w:rFonts w:ascii="Arial" w:hAnsi="Arial" w:cs="Arial"/>
          <w:color w:val="000000" w:themeColor="text1"/>
          <w:sz w:val="96"/>
          <w:szCs w:val="96"/>
          <w14:ligatures w14:val="standardContextual"/>
        </w:rPr>
      </w:pPr>
      <w:r w:rsidRPr="0019472D">
        <w:rPr>
          <w:rFonts w:ascii="Arial" w:hAnsi="Arial" w:cs="Arial"/>
          <w:color w:val="000000" w:themeColor="text1"/>
          <w:sz w:val="200"/>
          <w:szCs w:val="200"/>
          <w14:ligatures w14:val="standardContextual"/>
        </w:rPr>
        <w:t xml:space="preserve">Toolkit </w:t>
      </w:r>
    </w:p>
    <w:p w14:paraId="6FDC7622" w14:textId="77777777" w:rsidR="00DD05B3" w:rsidRPr="0019472D" w:rsidRDefault="00DD05B3" w:rsidP="00DD05B3">
      <w:pPr>
        <w:widowControl w:val="0"/>
        <w:tabs>
          <w:tab w:val="right" w:leader="dot" w:pos="5112"/>
        </w:tabs>
        <w:spacing w:after="0" w:line="240" w:lineRule="auto"/>
        <w:jc w:val="center"/>
        <w:rPr>
          <w:rFonts w:ascii="Arial" w:hAnsi="Arial" w:cs="Arial"/>
          <w:color w:val="000000" w:themeColor="text1"/>
          <w:sz w:val="72"/>
          <w:szCs w:val="144"/>
          <w14:ligatures w14:val="standardContextual"/>
        </w:rPr>
      </w:pPr>
      <w:r w:rsidRPr="0019472D">
        <w:rPr>
          <w:rFonts w:ascii="Arial" w:hAnsi="Arial" w:cs="Arial"/>
          <w:color w:val="000000" w:themeColor="text1"/>
          <w:sz w:val="72"/>
          <w:szCs w:val="144"/>
          <w14:ligatures w14:val="standardContextual"/>
        </w:rPr>
        <w:t>2023 – 24</w:t>
      </w:r>
    </w:p>
    <w:tbl>
      <w:tblPr>
        <w:tblStyle w:val="TableGrid"/>
        <w:tblpPr w:leftFromText="180" w:rightFromText="180" w:vertAnchor="text" w:horzAnchor="margin" w:tblpXSpec="center" w:tblpY="468"/>
        <w:tblW w:w="0" w:type="auto"/>
        <w:tblBorders>
          <w:top w:val="single" w:sz="48" w:space="0" w:color="auto"/>
          <w:left w:val="none" w:sz="0" w:space="0" w:color="auto"/>
          <w:bottom w:val="single" w:sz="48" w:space="0" w:color="auto"/>
          <w:right w:val="none" w:sz="0" w:space="0" w:color="auto"/>
          <w:insideH w:val="none" w:sz="0" w:space="0" w:color="auto"/>
          <w:insideV w:val="none" w:sz="0" w:space="0" w:color="auto"/>
        </w:tblBorders>
        <w:tblLook w:val="04A0" w:firstRow="1" w:lastRow="0" w:firstColumn="1" w:lastColumn="0" w:noHBand="0" w:noVBand="1"/>
      </w:tblPr>
      <w:tblGrid>
        <w:gridCol w:w="8730"/>
      </w:tblGrid>
      <w:tr w:rsidR="007358AC" w:rsidRPr="00883C54" w14:paraId="507124D3" w14:textId="77777777" w:rsidTr="007358AC">
        <w:trPr>
          <w:trHeight w:val="2852"/>
        </w:trPr>
        <w:tc>
          <w:tcPr>
            <w:tcW w:w="8730" w:type="dxa"/>
            <w:vAlign w:val="center"/>
          </w:tcPr>
          <w:p w14:paraId="2CAA8B44" w14:textId="77777777" w:rsidR="007358AC" w:rsidRDefault="007358AC" w:rsidP="007358AC">
            <w:pPr>
              <w:jc w:val="center"/>
              <w:rPr>
                <w:rFonts w:ascii="Arial" w:hAnsi="Arial" w:cs="Arial"/>
                <w:color w:val="1A3E6F"/>
                <w:sz w:val="48"/>
                <w:szCs w:val="56"/>
              </w:rPr>
            </w:pPr>
          </w:p>
          <w:p w14:paraId="25AD7936" w14:textId="77777777" w:rsidR="007358AC" w:rsidRDefault="007358AC" w:rsidP="007358AC">
            <w:pPr>
              <w:jc w:val="center"/>
              <w:rPr>
                <w:rFonts w:ascii="Arial" w:hAnsi="Arial" w:cs="Arial"/>
                <w:color w:val="000000" w:themeColor="text1"/>
                <w:sz w:val="72"/>
                <w:szCs w:val="144"/>
              </w:rPr>
            </w:pPr>
            <w:r>
              <w:rPr>
                <w:rFonts w:ascii="Arial" w:hAnsi="Arial" w:cs="Arial"/>
                <w:color w:val="000000" w:themeColor="text1"/>
                <w:sz w:val="72"/>
                <w:szCs w:val="144"/>
              </w:rPr>
              <w:t>Section 10:</w:t>
            </w:r>
          </w:p>
          <w:p w14:paraId="0B0FC75D" w14:textId="77777777" w:rsidR="007358AC" w:rsidRDefault="007358AC" w:rsidP="007358AC">
            <w:pPr>
              <w:jc w:val="center"/>
              <w:rPr>
                <w:rFonts w:ascii="Arial" w:hAnsi="Arial" w:cs="Arial"/>
                <w:color w:val="000000" w:themeColor="text1"/>
                <w:sz w:val="72"/>
                <w:szCs w:val="144"/>
              </w:rPr>
            </w:pPr>
            <w:r>
              <w:rPr>
                <w:rFonts w:ascii="Arial" w:hAnsi="Arial" w:cs="Arial"/>
                <w:color w:val="000000" w:themeColor="text1"/>
                <w:sz w:val="72"/>
                <w:szCs w:val="144"/>
              </w:rPr>
              <w:t>Bylaws, Standing Rules, &amp; Articles of Incorporation</w:t>
            </w:r>
          </w:p>
          <w:p w14:paraId="775FFDD8" w14:textId="77777777" w:rsidR="007358AC" w:rsidRDefault="007358AC" w:rsidP="007358AC">
            <w:pPr>
              <w:jc w:val="center"/>
              <w:rPr>
                <w:rFonts w:ascii="Arial" w:hAnsi="Arial" w:cs="Arial"/>
                <w:color w:val="1A3E6F"/>
                <w:sz w:val="48"/>
                <w:szCs w:val="56"/>
              </w:rPr>
            </w:pPr>
          </w:p>
          <w:p w14:paraId="389A371D" w14:textId="77777777" w:rsidR="007358AC" w:rsidRPr="00B47A94" w:rsidRDefault="007358AC" w:rsidP="007358AC">
            <w:pPr>
              <w:jc w:val="center"/>
              <w:rPr>
                <w:rFonts w:ascii="Arial" w:hAnsi="Arial" w:cs="Arial"/>
                <w:color w:val="000000" w:themeColor="text1"/>
                <w:sz w:val="48"/>
                <w:szCs w:val="56"/>
              </w:rPr>
            </w:pPr>
            <w:r w:rsidRPr="00B47A94">
              <w:rPr>
                <w:rFonts w:ascii="Arial" w:hAnsi="Arial" w:cs="Arial"/>
                <w:color w:val="000000" w:themeColor="text1"/>
                <w:sz w:val="48"/>
                <w:szCs w:val="56"/>
              </w:rPr>
              <w:t>LouisianaPTA.org/</w:t>
            </w:r>
            <w:r>
              <w:rPr>
                <w:rFonts w:ascii="Arial" w:hAnsi="Arial" w:cs="Arial"/>
                <w:color w:val="000000" w:themeColor="text1"/>
                <w:sz w:val="48"/>
                <w:szCs w:val="56"/>
              </w:rPr>
              <w:t>bylaws</w:t>
            </w:r>
          </w:p>
          <w:p w14:paraId="0F411FE4" w14:textId="77777777" w:rsidR="007358AC" w:rsidRPr="00B47A94" w:rsidRDefault="007358AC" w:rsidP="007358AC">
            <w:pPr>
              <w:jc w:val="center"/>
              <w:rPr>
                <w:rFonts w:ascii="Arial" w:hAnsi="Arial" w:cs="Arial"/>
                <w:color w:val="1A3E6F"/>
                <w:sz w:val="72"/>
                <w:szCs w:val="72"/>
              </w:rPr>
            </w:pPr>
          </w:p>
        </w:tc>
      </w:tr>
    </w:tbl>
    <w:p w14:paraId="77ACFC78" w14:textId="77777777" w:rsidR="00DD05B3" w:rsidRDefault="00DD05B3" w:rsidP="00DD05B3">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405B658C" w14:textId="77777777" w:rsidR="00DD05B3" w:rsidRPr="0019472D" w:rsidRDefault="00DD05B3" w:rsidP="00DD05B3">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7FDD0B2E" w14:textId="77777777" w:rsidR="00DD05B3" w:rsidRPr="0019472D" w:rsidRDefault="00DD05B3" w:rsidP="00DD05B3">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5E02E051" w14:textId="77777777" w:rsidR="00DD05B3" w:rsidRPr="0019472D" w:rsidRDefault="00DD05B3" w:rsidP="00DD05B3">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2F645FF7" w14:textId="77777777" w:rsidR="00DD05B3" w:rsidRPr="0019472D" w:rsidRDefault="00DD05B3" w:rsidP="00DD05B3">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38C246B8" w14:textId="77777777" w:rsidR="00DD05B3" w:rsidRPr="0019472D" w:rsidRDefault="00DD05B3" w:rsidP="00DD05B3">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101FDF55" w14:textId="77777777" w:rsidR="00DD05B3" w:rsidRPr="0019472D" w:rsidRDefault="00DD05B3" w:rsidP="00DD05B3">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31C7753B" w14:textId="77777777" w:rsidR="00DD05B3" w:rsidRDefault="00DD05B3" w:rsidP="00DD05B3">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4BE9187F" w14:textId="77777777" w:rsidR="00DD05B3" w:rsidRDefault="00DD05B3" w:rsidP="00DD05B3">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485DA597" w14:textId="77777777" w:rsidR="00DD05B3" w:rsidRDefault="00DD05B3" w:rsidP="00DD05B3">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4BA66972" w14:textId="77777777" w:rsidR="00DD05B3" w:rsidRPr="0019472D" w:rsidRDefault="00DD05B3" w:rsidP="00DD05B3">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4A282137" w14:textId="27176BF8" w:rsidR="00DD05B3" w:rsidRDefault="00DD05B3" w:rsidP="00DD05B3">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6DCB857B" w14:textId="4895E0E9" w:rsidR="007358AC" w:rsidRDefault="007358AC" w:rsidP="00DD05B3">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r>
        <w:rPr>
          <w:rFonts w:ascii="Arial" w:eastAsiaTheme="majorEastAsia" w:hAnsi="Arial" w:cs="Arial"/>
          <w:b/>
          <w:bCs/>
          <w:noProof/>
          <w:color w:val="000000" w:themeColor="text1"/>
          <w:sz w:val="40"/>
          <w:szCs w:val="40"/>
          <w:u w:val="single"/>
        </w:rPr>
        <w:drawing>
          <wp:anchor distT="0" distB="0" distL="114300" distR="114300" simplePos="0" relativeHeight="251813888" behindDoc="0" locked="0" layoutInCell="1" allowOverlap="1" wp14:anchorId="00B48BA8" wp14:editId="66E0AD39">
            <wp:simplePos x="0" y="0"/>
            <wp:positionH relativeFrom="margin">
              <wp:posOffset>2226945</wp:posOffset>
            </wp:positionH>
            <wp:positionV relativeFrom="margin">
              <wp:posOffset>7307489</wp:posOffset>
            </wp:positionV>
            <wp:extent cx="2373086" cy="898945"/>
            <wp:effectExtent l="0" t="0" r="8255" b="0"/>
            <wp:wrapNone/>
            <wp:docPr id="2077632740" name="Picture 207763274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3086" cy="898945"/>
                    </a:xfrm>
                    <a:prstGeom prst="rect">
                      <a:avLst/>
                    </a:prstGeom>
                  </pic:spPr>
                </pic:pic>
              </a:graphicData>
            </a:graphic>
            <wp14:sizeRelH relativeFrom="margin">
              <wp14:pctWidth>0</wp14:pctWidth>
            </wp14:sizeRelH>
            <wp14:sizeRelV relativeFrom="margin">
              <wp14:pctHeight>0</wp14:pctHeight>
            </wp14:sizeRelV>
          </wp:anchor>
        </w:drawing>
      </w:r>
    </w:p>
    <w:p w14:paraId="4EF60FB7" w14:textId="7FC9EFDC" w:rsidR="007358AC" w:rsidRDefault="007358AC" w:rsidP="00DD05B3">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1DA1EED6" w14:textId="77777777" w:rsidR="00EB4460" w:rsidRPr="0019472D" w:rsidRDefault="00EB4460" w:rsidP="00DD05B3">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008F1CEA" w14:textId="77777777" w:rsidR="00DD05B3" w:rsidRPr="0019472D" w:rsidRDefault="00DD05B3" w:rsidP="00DD05B3">
      <w:pPr>
        <w:widowControl w:val="0"/>
        <w:tabs>
          <w:tab w:val="right" w:leader="dot" w:pos="5112"/>
        </w:tabs>
        <w:spacing w:after="0" w:line="240" w:lineRule="auto"/>
        <w:jc w:val="center"/>
        <w:rPr>
          <w:rFonts w:ascii="Arial" w:hAnsi="Arial" w:cs="Arial"/>
          <w:color w:val="000000" w:themeColor="text1"/>
          <w:sz w:val="56"/>
          <w:szCs w:val="56"/>
          <w14:ligatures w14:val="standardContextual"/>
        </w:rPr>
      </w:pPr>
      <w:r>
        <w:rPr>
          <w:rFonts w:ascii="Arial" w:hAnsi="Arial" w:cs="Arial"/>
          <w:color w:val="000000" w:themeColor="text1"/>
          <w:sz w:val="52"/>
          <w:szCs w:val="72"/>
          <w14:ligatures w14:val="standardContextual"/>
        </w:rPr>
        <w:t>LouisianaPTA.org</w:t>
      </w:r>
      <w:r w:rsidRPr="0019472D">
        <w:rPr>
          <w:rFonts w:ascii="Arial" w:hAnsi="Arial" w:cs="Arial"/>
          <w:color w:val="000000" w:themeColor="text1"/>
          <w:sz w:val="56"/>
          <w:szCs w:val="56"/>
          <w14:ligatures w14:val="standardContextual"/>
        </w:rPr>
        <w:t xml:space="preserve"> </w:t>
      </w:r>
    </w:p>
    <w:p w14:paraId="024B9A15" w14:textId="77777777" w:rsidR="00056DF3" w:rsidRPr="00B336AF" w:rsidRDefault="00056DF3" w:rsidP="00F5686D">
      <w:pPr>
        <w:pStyle w:val="Heading2"/>
        <w:keepNext w:val="0"/>
        <w:keepLines w:val="0"/>
        <w:widowControl w:val="0"/>
        <w:spacing w:before="0" w:after="0" w:line="240" w:lineRule="auto"/>
        <w:rPr>
          <w:rFonts w:ascii="Arial Nova" w:hAnsi="Arial Nova" w:cs="Arial"/>
          <w:b/>
          <w:bCs/>
          <w:color w:val="000000" w:themeColor="text1"/>
          <w:sz w:val="40"/>
          <w:szCs w:val="40"/>
          <w:u w:val="single"/>
        </w:rPr>
      </w:pPr>
      <w:r w:rsidRPr="00B336AF">
        <w:rPr>
          <w:rFonts w:ascii="Arial Nova" w:hAnsi="Arial Nova" w:cs="Arial"/>
          <w:b/>
          <w:bCs/>
          <w:color w:val="000000" w:themeColor="text1"/>
          <w:sz w:val="40"/>
          <w:szCs w:val="40"/>
          <w:u w:val="single"/>
        </w:rPr>
        <w:lastRenderedPageBreak/>
        <w:t>INDEX</w:t>
      </w:r>
    </w:p>
    <w:p w14:paraId="2962DA9E" w14:textId="77777777" w:rsidR="00056DF3" w:rsidRPr="0019472D" w:rsidRDefault="00056DF3" w:rsidP="00F5686D">
      <w:pPr>
        <w:widowControl w:val="0"/>
        <w:tabs>
          <w:tab w:val="right" w:leader="dot" w:pos="9360"/>
        </w:tabs>
        <w:spacing w:after="0" w:line="240" w:lineRule="auto"/>
        <w:ind w:left="810"/>
        <w:rPr>
          <w:color w:val="000000" w:themeColor="text1"/>
        </w:rPr>
      </w:pPr>
    </w:p>
    <w:p w14:paraId="15564BD5" w14:textId="77777777" w:rsidR="00122BDD" w:rsidRDefault="00122BDD" w:rsidP="00122BDD">
      <w:pPr>
        <w:widowControl w:val="0"/>
        <w:tabs>
          <w:tab w:val="right" w:leader="dot" w:pos="5112"/>
        </w:tabs>
        <w:spacing w:after="0" w:line="240" w:lineRule="auto"/>
        <w:rPr>
          <w:rFonts w:ascii="Arial" w:hAnsi="Arial" w:cs="Arial"/>
          <w:bCs/>
          <w:color w:val="000000" w:themeColor="text1"/>
        </w:rPr>
      </w:pPr>
      <w:r w:rsidRPr="0019472D">
        <w:rPr>
          <w:rFonts w:ascii="Arial" w:hAnsi="Arial" w:cs="Arial"/>
          <w:bCs/>
          <w:color w:val="000000" w:themeColor="text1"/>
          <w14:ligatures w14:val="standardContextual"/>
        </w:rPr>
        <w:t>Articles of Incorporation</w:t>
      </w:r>
      <w:r w:rsidRPr="0019472D">
        <w:rPr>
          <w:rFonts w:ascii="Arial" w:hAnsi="Arial" w:cs="Arial"/>
          <w:bCs/>
          <w:color w:val="000000" w:themeColor="text1"/>
          <w14:ligatures w14:val="standardContextual"/>
        </w:rPr>
        <w:tab/>
      </w:r>
      <w:r>
        <w:rPr>
          <w:rFonts w:ascii="Arial" w:hAnsi="Arial" w:cs="Arial"/>
          <w:bCs/>
          <w:color w:val="000000" w:themeColor="text1"/>
        </w:rPr>
        <w:t>162</w:t>
      </w:r>
    </w:p>
    <w:p w14:paraId="2AA7EDE4" w14:textId="77777777" w:rsidR="00122BDD" w:rsidRDefault="00122BDD" w:rsidP="00122BDD">
      <w:pPr>
        <w:widowControl w:val="0"/>
        <w:tabs>
          <w:tab w:val="right" w:leader="dot" w:pos="5112"/>
        </w:tabs>
        <w:spacing w:after="0" w:line="240" w:lineRule="auto"/>
        <w:rPr>
          <w:rFonts w:ascii="Arial" w:hAnsi="Arial" w:cs="Arial"/>
          <w:bCs/>
          <w:color w:val="000000" w:themeColor="text1"/>
        </w:rPr>
      </w:pPr>
      <w:r w:rsidRPr="0019472D">
        <w:rPr>
          <w:rFonts w:ascii="Arial" w:hAnsi="Arial" w:cs="Arial"/>
          <w:bCs/>
          <w:color w:val="000000" w:themeColor="text1"/>
          <w14:ligatures w14:val="standardContextual"/>
        </w:rPr>
        <w:t>Bylaws &amp; Amendments: Updating &amp; Approval</w:t>
      </w:r>
      <w:r w:rsidRPr="0019472D">
        <w:rPr>
          <w:rFonts w:ascii="Arial" w:hAnsi="Arial" w:cs="Arial"/>
          <w:bCs/>
          <w:color w:val="000000" w:themeColor="text1"/>
          <w14:ligatures w14:val="standardContextual"/>
        </w:rPr>
        <w:tab/>
      </w:r>
      <w:r>
        <w:rPr>
          <w:rFonts w:ascii="Arial" w:hAnsi="Arial" w:cs="Arial"/>
          <w:bCs/>
          <w:color w:val="000000" w:themeColor="text1"/>
        </w:rPr>
        <w:t>163</w:t>
      </w:r>
    </w:p>
    <w:p w14:paraId="0E8143DB" w14:textId="73B4F91E" w:rsidR="00E730D7" w:rsidRPr="0019472D" w:rsidRDefault="00E730D7" w:rsidP="00122BDD">
      <w:pPr>
        <w:widowControl w:val="0"/>
        <w:tabs>
          <w:tab w:val="right" w:leader="dot" w:pos="5112"/>
        </w:tabs>
        <w:spacing w:after="0" w:line="240" w:lineRule="auto"/>
        <w:rPr>
          <w:rFonts w:ascii="Arial" w:hAnsi="Arial" w:cs="Arial"/>
          <w:bCs/>
          <w:color w:val="000000" w:themeColor="text1"/>
          <w14:ligatures w14:val="standardContextual"/>
        </w:rPr>
      </w:pPr>
      <w:r>
        <w:rPr>
          <w:rFonts w:ascii="Arial" w:hAnsi="Arial" w:cs="Arial"/>
          <w:bCs/>
          <w:color w:val="000000" w:themeColor="text1"/>
        </w:rPr>
        <w:t xml:space="preserve">Bylaws </w:t>
      </w:r>
      <w:r w:rsidR="008F2C15">
        <w:rPr>
          <w:rFonts w:ascii="Arial" w:hAnsi="Arial" w:cs="Arial"/>
          <w:bCs/>
          <w:color w:val="000000" w:themeColor="text1"/>
        </w:rPr>
        <w:t xml:space="preserve">Approval </w:t>
      </w:r>
      <w:r>
        <w:rPr>
          <w:rFonts w:ascii="Arial" w:hAnsi="Arial" w:cs="Arial"/>
          <w:bCs/>
          <w:color w:val="000000" w:themeColor="text1"/>
        </w:rPr>
        <w:t>Timeline Summary</w:t>
      </w:r>
      <w:r>
        <w:rPr>
          <w:rFonts w:ascii="Arial" w:hAnsi="Arial" w:cs="Arial"/>
          <w:bCs/>
          <w:color w:val="000000" w:themeColor="text1"/>
        </w:rPr>
        <w:tab/>
      </w:r>
      <w:r w:rsidR="008F2C15">
        <w:rPr>
          <w:rFonts w:ascii="Arial" w:hAnsi="Arial" w:cs="Arial"/>
          <w:bCs/>
          <w:color w:val="000000" w:themeColor="text1"/>
        </w:rPr>
        <w:t>164</w:t>
      </w:r>
    </w:p>
    <w:p w14:paraId="075E108F" w14:textId="41DF8179" w:rsidR="00122BDD" w:rsidRPr="0019472D" w:rsidRDefault="00122BDD" w:rsidP="00122BDD">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 xml:space="preserve">Bylaws </w:t>
      </w:r>
      <w:r>
        <w:rPr>
          <w:rFonts w:ascii="Arial" w:hAnsi="Arial" w:cs="Arial"/>
          <w:bCs/>
          <w:color w:val="000000" w:themeColor="text1"/>
        </w:rPr>
        <w:t xml:space="preserve">&amp; </w:t>
      </w:r>
      <w:r w:rsidRPr="0019472D">
        <w:rPr>
          <w:rFonts w:ascii="Arial" w:hAnsi="Arial" w:cs="Arial"/>
          <w:bCs/>
          <w:color w:val="000000" w:themeColor="text1"/>
          <w14:ligatures w14:val="standardContextual"/>
        </w:rPr>
        <w:t>Amendments Approval Form</w:t>
      </w:r>
      <w:r w:rsidRPr="0019472D">
        <w:rPr>
          <w:rFonts w:ascii="Arial" w:hAnsi="Arial" w:cs="Arial"/>
          <w:bCs/>
          <w:color w:val="000000" w:themeColor="text1"/>
          <w14:ligatures w14:val="standardContextual"/>
        </w:rPr>
        <w:tab/>
      </w:r>
      <w:r>
        <w:rPr>
          <w:rFonts w:ascii="Arial" w:hAnsi="Arial" w:cs="Arial"/>
          <w:bCs/>
          <w:color w:val="000000" w:themeColor="text1"/>
        </w:rPr>
        <w:t>16</w:t>
      </w:r>
      <w:r w:rsidR="008F2C15">
        <w:rPr>
          <w:rFonts w:ascii="Arial" w:hAnsi="Arial" w:cs="Arial"/>
          <w:bCs/>
          <w:color w:val="000000" w:themeColor="text1"/>
        </w:rPr>
        <w:t>5</w:t>
      </w:r>
    </w:p>
    <w:p w14:paraId="3EADF16D" w14:textId="08370973" w:rsidR="00122BDD" w:rsidRPr="0019472D" w:rsidRDefault="00122BDD" w:rsidP="00122BDD">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Instructions for Bylaws Template</w:t>
      </w:r>
      <w:r w:rsidRPr="0019472D">
        <w:rPr>
          <w:rFonts w:ascii="Arial" w:hAnsi="Arial" w:cs="Arial"/>
          <w:bCs/>
          <w:color w:val="000000" w:themeColor="text1"/>
          <w14:ligatures w14:val="standardContextual"/>
        </w:rPr>
        <w:tab/>
      </w:r>
      <w:r>
        <w:rPr>
          <w:rFonts w:ascii="Arial" w:hAnsi="Arial" w:cs="Arial"/>
          <w:bCs/>
          <w:color w:val="000000" w:themeColor="text1"/>
        </w:rPr>
        <w:t>16</w:t>
      </w:r>
      <w:r w:rsidR="008F2C15">
        <w:rPr>
          <w:rFonts w:ascii="Arial" w:hAnsi="Arial" w:cs="Arial"/>
          <w:bCs/>
          <w:color w:val="000000" w:themeColor="text1"/>
          <w14:ligatures w14:val="standardContextual"/>
        </w:rPr>
        <w:t>6</w:t>
      </w:r>
    </w:p>
    <w:p w14:paraId="3213B445" w14:textId="3006CD69" w:rsidR="00122BDD" w:rsidRPr="0019472D" w:rsidRDefault="00122BDD" w:rsidP="00122BDD">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Standing Rules</w:t>
      </w:r>
      <w:r w:rsidRPr="0019472D">
        <w:rPr>
          <w:rFonts w:ascii="Arial" w:hAnsi="Arial" w:cs="Arial"/>
          <w:bCs/>
          <w:color w:val="000000" w:themeColor="text1"/>
          <w14:ligatures w14:val="standardContextual"/>
        </w:rPr>
        <w:tab/>
      </w:r>
      <w:r>
        <w:rPr>
          <w:rFonts w:ascii="Arial" w:hAnsi="Arial" w:cs="Arial"/>
          <w:bCs/>
          <w:color w:val="000000" w:themeColor="text1"/>
        </w:rPr>
        <w:t>16</w:t>
      </w:r>
      <w:r w:rsidR="008F2C15">
        <w:rPr>
          <w:rFonts w:ascii="Arial" w:hAnsi="Arial" w:cs="Arial"/>
          <w:bCs/>
          <w:color w:val="000000" w:themeColor="text1"/>
        </w:rPr>
        <w:t>7</w:t>
      </w:r>
    </w:p>
    <w:p w14:paraId="4E222E2B" w14:textId="77777777" w:rsidR="00EB4460" w:rsidRDefault="00EB4460" w:rsidP="00F5686D">
      <w:pPr>
        <w:widowControl w:val="0"/>
        <w:tabs>
          <w:tab w:val="right" w:leader="dot" w:pos="5670"/>
        </w:tabs>
        <w:spacing w:after="0" w:line="240" w:lineRule="auto"/>
        <w:rPr>
          <w:rFonts w:ascii="Arial Nova" w:hAnsi="Arial Nova" w:cs="Microsoft Sans Serif"/>
          <w:bCs/>
          <w:color w:val="000000" w:themeColor="text1"/>
        </w:rPr>
      </w:pPr>
    </w:p>
    <w:p w14:paraId="549A912E" w14:textId="77777777" w:rsidR="00692289" w:rsidRDefault="00692289" w:rsidP="00F5686D">
      <w:pPr>
        <w:widowControl w:val="0"/>
        <w:tabs>
          <w:tab w:val="right" w:leader="dot" w:pos="5670"/>
        </w:tabs>
        <w:spacing w:after="0" w:line="240" w:lineRule="auto"/>
        <w:rPr>
          <w:rFonts w:ascii="Arial Nova" w:hAnsi="Arial Nova" w:cs="Microsoft Sans Serif"/>
          <w:bCs/>
          <w:color w:val="000000" w:themeColor="text1"/>
        </w:rPr>
      </w:pPr>
    </w:p>
    <w:p w14:paraId="18219AF3" w14:textId="77777777" w:rsidR="00692289" w:rsidRDefault="00692289" w:rsidP="00F5686D">
      <w:pPr>
        <w:widowControl w:val="0"/>
        <w:tabs>
          <w:tab w:val="right" w:leader="dot" w:pos="5670"/>
        </w:tabs>
        <w:spacing w:after="0" w:line="240" w:lineRule="auto"/>
        <w:rPr>
          <w:rFonts w:ascii="Arial Nova" w:hAnsi="Arial Nova" w:cs="Microsoft Sans Serif"/>
          <w:bCs/>
          <w:color w:val="000000" w:themeColor="text1"/>
        </w:rPr>
      </w:pPr>
    </w:p>
    <w:p w14:paraId="704E8F28" w14:textId="77777777" w:rsidR="00692289" w:rsidRDefault="00692289" w:rsidP="00F5686D">
      <w:pPr>
        <w:widowControl w:val="0"/>
        <w:tabs>
          <w:tab w:val="right" w:leader="dot" w:pos="5670"/>
        </w:tabs>
        <w:spacing w:after="0" w:line="240" w:lineRule="auto"/>
        <w:rPr>
          <w:rFonts w:ascii="Arial Nova" w:hAnsi="Arial Nova" w:cs="Microsoft Sans Serif"/>
          <w:bCs/>
          <w:color w:val="000000" w:themeColor="text1"/>
        </w:rPr>
      </w:pPr>
    </w:p>
    <w:p w14:paraId="215AC72B" w14:textId="77777777" w:rsidR="00692289" w:rsidRDefault="00692289" w:rsidP="00F5686D">
      <w:pPr>
        <w:widowControl w:val="0"/>
        <w:tabs>
          <w:tab w:val="right" w:leader="dot" w:pos="5670"/>
        </w:tabs>
        <w:spacing w:after="0" w:line="240" w:lineRule="auto"/>
        <w:rPr>
          <w:rFonts w:ascii="Arial Nova" w:hAnsi="Arial Nova" w:cs="Microsoft Sans Serif"/>
          <w:bCs/>
          <w:color w:val="000000" w:themeColor="text1"/>
        </w:rPr>
      </w:pPr>
    </w:p>
    <w:p w14:paraId="7666A43E" w14:textId="77777777" w:rsidR="00692289" w:rsidRDefault="00692289" w:rsidP="00F5686D">
      <w:pPr>
        <w:widowControl w:val="0"/>
        <w:tabs>
          <w:tab w:val="right" w:leader="dot" w:pos="5670"/>
        </w:tabs>
        <w:spacing w:after="0" w:line="240" w:lineRule="auto"/>
        <w:rPr>
          <w:rFonts w:ascii="Arial Nova" w:hAnsi="Arial Nova" w:cs="Microsoft Sans Serif"/>
          <w:bCs/>
          <w:color w:val="000000" w:themeColor="text1"/>
        </w:rPr>
      </w:pPr>
    </w:p>
    <w:p w14:paraId="5A447EC3" w14:textId="77777777" w:rsidR="00692289" w:rsidRDefault="00692289" w:rsidP="00F5686D">
      <w:pPr>
        <w:widowControl w:val="0"/>
        <w:tabs>
          <w:tab w:val="right" w:leader="dot" w:pos="5670"/>
        </w:tabs>
        <w:spacing w:after="0" w:line="240" w:lineRule="auto"/>
        <w:rPr>
          <w:rFonts w:ascii="Arial Nova" w:hAnsi="Arial Nova" w:cs="Microsoft Sans Serif"/>
          <w:bCs/>
          <w:color w:val="000000" w:themeColor="text1"/>
        </w:rPr>
      </w:pPr>
    </w:p>
    <w:p w14:paraId="372B453A" w14:textId="77777777" w:rsidR="00EB4460" w:rsidRDefault="00EB4460" w:rsidP="00F5686D">
      <w:pPr>
        <w:widowControl w:val="0"/>
        <w:tabs>
          <w:tab w:val="right" w:leader="dot" w:pos="5670"/>
        </w:tabs>
        <w:spacing w:after="0" w:line="240" w:lineRule="auto"/>
        <w:rPr>
          <w:rFonts w:ascii="Arial Nova" w:hAnsi="Arial Nova" w:cs="Microsoft Sans Serif"/>
          <w:bCs/>
          <w:color w:val="000000" w:themeColor="text1"/>
        </w:rPr>
      </w:pPr>
    </w:p>
    <w:p w14:paraId="51A719A8" w14:textId="651C867E" w:rsidR="00EB4460" w:rsidRPr="0023695E" w:rsidRDefault="00EB4460" w:rsidP="00EB4460">
      <w:pPr>
        <w:pStyle w:val="Heading1"/>
        <w:keepNext w:val="0"/>
        <w:keepLines w:val="0"/>
        <w:widowControl w:val="0"/>
        <w:spacing w:before="0" w:after="0" w:line="240" w:lineRule="auto"/>
        <w:rPr>
          <w:rFonts w:ascii="Arial Nova" w:hAnsi="Arial Nova"/>
          <w:b/>
          <w:bCs/>
          <w:color w:val="000000" w:themeColor="text1"/>
          <w:sz w:val="40"/>
          <w:szCs w:val="40"/>
          <w:u w:val="single"/>
        </w:rPr>
      </w:pPr>
      <w:r w:rsidRPr="0023695E">
        <w:rPr>
          <w:rFonts w:ascii="Arial Nova" w:hAnsi="Arial Nova"/>
          <w:b/>
          <w:bCs/>
          <w:color w:val="000000" w:themeColor="text1"/>
          <w:sz w:val="40"/>
          <w:szCs w:val="40"/>
          <w:u w:val="single"/>
        </w:rPr>
        <w:t>ARTICLES OF INCORPORATION</w:t>
      </w:r>
    </w:p>
    <w:p w14:paraId="129029CF" w14:textId="12606E7C" w:rsidR="00EB4460" w:rsidRPr="0019472D" w:rsidRDefault="00270454" w:rsidP="00EB4460">
      <w:pPr>
        <w:widowControl w:val="0"/>
        <w:spacing w:after="0" w:line="240" w:lineRule="auto"/>
        <w:jc w:val="both"/>
        <w:rPr>
          <w:rFonts w:ascii="Arial Nova" w:hAnsi="Arial Nova"/>
          <w:color w:val="000000" w:themeColor="text1"/>
        </w:rPr>
      </w:pPr>
      <w:r>
        <w:rPr>
          <w:rFonts w:ascii="Arial Nova" w:hAnsi="Arial Nova"/>
          <w:b/>
          <w:noProof/>
          <w:color w:val="000000" w:themeColor="text1"/>
        </w:rPr>
        <mc:AlternateContent>
          <mc:Choice Requires="wpg">
            <w:drawing>
              <wp:anchor distT="0" distB="0" distL="114300" distR="114300" simplePos="0" relativeHeight="251771904" behindDoc="0" locked="0" layoutInCell="1" allowOverlap="1" wp14:anchorId="1D8FE8FE" wp14:editId="4E844509">
                <wp:simplePos x="0" y="0"/>
                <wp:positionH relativeFrom="margin">
                  <wp:posOffset>3145790</wp:posOffset>
                </wp:positionH>
                <wp:positionV relativeFrom="paragraph">
                  <wp:posOffset>15875</wp:posOffset>
                </wp:positionV>
                <wp:extent cx="3589655" cy="5506085"/>
                <wp:effectExtent l="0" t="0" r="0" b="0"/>
                <wp:wrapThrough wrapText="bothSides">
                  <wp:wrapPolygon edited="0">
                    <wp:start x="0" y="0"/>
                    <wp:lineTo x="0" y="21523"/>
                    <wp:lineTo x="21321" y="21523"/>
                    <wp:lineTo x="21321" y="0"/>
                    <wp:lineTo x="0" y="0"/>
                  </wp:wrapPolygon>
                </wp:wrapThrough>
                <wp:docPr id="534950843" name="Group 5"/>
                <wp:cNvGraphicFramePr/>
                <a:graphic xmlns:a="http://schemas.openxmlformats.org/drawingml/2006/main">
                  <a:graphicData uri="http://schemas.microsoft.com/office/word/2010/wordprocessingGroup">
                    <wpg:wgp>
                      <wpg:cNvGrpSpPr/>
                      <wpg:grpSpPr>
                        <a:xfrm>
                          <a:off x="0" y="0"/>
                          <a:ext cx="3589655" cy="5506085"/>
                          <a:chOff x="0" y="0"/>
                          <a:chExt cx="4287502" cy="6576514"/>
                        </a:xfrm>
                      </wpg:grpSpPr>
                      <wpg:grpSp>
                        <wpg:cNvPr id="1274340481" name="Group 4"/>
                        <wpg:cNvGrpSpPr/>
                        <wpg:grpSpPr>
                          <a:xfrm>
                            <a:off x="0" y="0"/>
                            <a:ext cx="4218305" cy="6576514"/>
                            <a:chOff x="0" y="0"/>
                            <a:chExt cx="4218305" cy="6576514"/>
                          </a:xfrm>
                        </wpg:grpSpPr>
                        <pic:pic xmlns:pic="http://schemas.openxmlformats.org/drawingml/2006/picture">
                          <pic:nvPicPr>
                            <pic:cNvPr id="1998150067" name="Picture 3" descr="A close-up of a document&#10;&#10;Description automatically generated"/>
                            <pic:cNvPicPr>
                              <a:picLocks noChangeAspect="1"/>
                            </pic:cNvPicPr>
                          </pic:nvPicPr>
                          <pic:blipFill rotWithShape="1">
                            <a:blip r:embed="rId178" cstate="print">
                              <a:extLst>
                                <a:ext uri="{28A0092B-C50C-407E-A947-70E740481C1C}">
                                  <a14:useLocalDpi xmlns:a14="http://schemas.microsoft.com/office/drawing/2010/main"/>
                                </a:ext>
                              </a:extLst>
                            </a:blip>
                            <a:srcRect/>
                            <a:stretch/>
                          </pic:blipFill>
                          <pic:spPr bwMode="auto">
                            <a:xfrm>
                              <a:off x="0" y="0"/>
                              <a:ext cx="4218305" cy="51606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32763752" name="Picture 1732763752" descr="A close-up of a document&#10;&#10;Description automatically generated"/>
                            <pic:cNvPicPr>
                              <a:picLocks noChangeAspect="1"/>
                            </pic:cNvPicPr>
                          </pic:nvPicPr>
                          <pic:blipFill rotWithShape="1">
                            <a:blip r:embed="rId179" cstate="print">
                              <a:extLst>
                                <a:ext uri="{28A0092B-C50C-407E-A947-70E740481C1C}">
                                  <a14:useLocalDpi xmlns:a14="http://schemas.microsoft.com/office/drawing/2010/main"/>
                                </a:ext>
                              </a:extLst>
                            </a:blip>
                            <a:srcRect/>
                            <a:stretch/>
                          </pic:blipFill>
                          <pic:spPr bwMode="auto">
                            <a:xfrm>
                              <a:off x="0" y="5159829"/>
                              <a:ext cx="4218305" cy="1416685"/>
                            </a:xfrm>
                            <a:prstGeom prst="rect">
                              <a:avLst/>
                            </a:prstGeom>
                            <a:ln>
                              <a:noFill/>
                            </a:ln>
                            <a:extLst>
                              <a:ext uri="{53640926-AAD7-44D8-BBD7-CCE9431645EC}">
                                <a14:shadowObscured xmlns:a14="http://schemas.microsoft.com/office/drawing/2010/main"/>
                              </a:ext>
                            </a:extLst>
                          </pic:spPr>
                        </pic:pic>
                      </wpg:grpSp>
                      <wps:wsp>
                        <wps:cNvPr id="1841" name="Text Box 1841"/>
                        <wps:cNvSpPr txBox="1"/>
                        <wps:spPr>
                          <a:xfrm rot="19286024">
                            <a:off x="217715" y="2601686"/>
                            <a:ext cx="4069787" cy="1271598"/>
                          </a:xfrm>
                          <a:prstGeom prst="rect">
                            <a:avLst/>
                          </a:prstGeom>
                          <a:noFill/>
                          <a:ln w="6350">
                            <a:noFill/>
                          </a:ln>
                        </wps:spPr>
                        <wps:txbx>
                          <w:txbxContent>
                            <w:p w14:paraId="49BC2368" w14:textId="77777777" w:rsidR="00EB4460" w:rsidRPr="00EB4460" w:rsidRDefault="00EB4460" w:rsidP="00EB4460">
                              <w:pPr>
                                <w:jc w:val="center"/>
                                <w:rPr>
                                  <w:rFonts w:ascii="Arial Nova" w:hAnsi="Arial Nova"/>
                                  <w:color w:val="A6A6A6" w:themeColor="background1" w:themeShade="A6"/>
                                  <w:sz w:val="96"/>
                                  <w:szCs w:val="96"/>
                                </w:rPr>
                              </w:pPr>
                              <w:r w:rsidRPr="00EB4460">
                                <w:rPr>
                                  <w:rFonts w:ascii="Arial Nova" w:hAnsi="Arial Nova"/>
                                  <w:color w:val="A6A6A6" w:themeColor="background1" w:themeShade="A6"/>
                                  <w:sz w:val="96"/>
                                  <w:szCs w:val="96"/>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8FE8FE" id="Group 5" o:spid="_x0000_s1103" style="position:absolute;left:0;text-align:left;margin-left:247.7pt;margin-top:1.25pt;width:282.65pt;height:433.55pt;z-index:251771904;mso-position-horizontal-relative:margin;mso-width-relative:margin;mso-height-relative:margin" coordsize="42875,6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">
                <v:group id="Group 4" o:spid="_x0000_s1104" style="position:absolute;width:42183;height:65765" coordsize="42183,6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">
                  <v:shape id="Picture 3" o:spid="_x0000_s1105" type="#_x0000_t75" alt="A close-up of a document&#10;&#10;Description automatically generated" style="position:absolute;width:42183;height:51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">
                    <v:imagedata r:id="rId180" o:title="A close-up of a document&#10;&#10;Description automatically generated"/>
                  </v:shape>
                  <v:shape id="Picture 1732763752" o:spid="_x0000_s1106" type="#_x0000_t75" alt="A close-up of a document&#10;&#10;Description automatically generated" style="position:absolute;top:51598;width:42183;height:14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">
                    <v:imagedata r:id="rId181" o:title="A close-up of a document&#10;&#10;Description automatically generated"/>
                  </v:shape>
                </v:group>
                <v:shape id="Text Box 1841" o:spid="_x0000_s1107" type="#_x0000_t202" style="position:absolute;left:2177;top:26016;width:40698;height:12716;rotation:-2527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" filled="f" stroked="f" strokeweight=".5pt">
                  <v:textbox>
                    <w:txbxContent>
                      <w:p w14:paraId="49BC2368" w14:textId="77777777" w:rsidR="00EB4460" w:rsidRPr="00EB4460" w:rsidRDefault="00EB4460" w:rsidP="00EB4460">
                        <w:pPr>
                          <w:jc w:val="center"/>
                          <w:rPr>
                            <w:rFonts w:ascii="Arial Nova" w:hAnsi="Arial Nova"/>
                            <w:color w:val="A6A6A6" w:themeColor="background1" w:themeShade="A6"/>
                            <w:sz w:val="96"/>
                            <w:szCs w:val="96"/>
                          </w:rPr>
                        </w:pPr>
                        <w:r w:rsidRPr="00EB4460">
                          <w:rPr>
                            <w:rFonts w:ascii="Arial Nova" w:hAnsi="Arial Nova"/>
                            <w:color w:val="A6A6A6" w:themeColor="background1" w:themeShade="A6"/>
                            <w:sz w:val="96"/>
                            <w:szCs w:val="96"/>
                          </w:rPr>
                          <w:t>SAMPLE</w:t>
                        </w:r>
                      </w:p>
                    </w:txbxContent>
                  </v:textbox>
                </v:shape>
                <w10:wrap type="through" anchorx="margin"/>
              </v:group>
            </w:pict>
          </mc:Fallback>
        </mc:AlternateContent>
      </w:r>
    </w:p>
    <w:p w14:paraId="3FA0B3A1" w14:textId="6738B179" w:rsidR="00EB4460" w:rsidRPr="0019472D" w:rsidRDefault="00EB4460" w:rsidP="00EB4460">
      <w:pPr>
        <w:widowControl w:val="0"/>
        <w:spacing w:after="0" w:line="240" w:lineRule="auto"/>
        <w:rPr>
          <w:rFonts w:ascii="Arial Nova" w:hAnsi="Arial Nova"/>
          <w:color w:val="000000" w:themeColor="text1"/>
        </w:rPr>
      </w:pPr>
      <w:r w:rsidRPr="0019472D">
        <w:rPr>
          <w:rFonts w:ascii="Arial Nova" w:hAnsi="Arial Nova"/>
          <w:color w:val="000000" w:themeColor="text1"/>
        </w:rPr>
        <w:t xml:space="preserve">Louisiana law requires that all non-profits register with the Louisiana Secretary of State’s office. There is a $75 initial fee to file Articles of Incorporation with the Louisiana Secretary of State at </w:t>
      </w:r>
      <w:r w:rsidRPr="0019472D">
        <w:rPr>
          <w:rFonts w:ascii="Arial Nova" w:hAnsi="Arial Nova"/>
          <w:b/>
          <w:bCs/>
          <w:color w:val="000000" w:themeColor="text1"/>
        </w:rPr>
        <w:t>geauxbiz.com</w:t>
      </w:r>
      <w:r w:rsidRPr="0019472D">
        <w:rPr>
          <w:rFonts w:ascii="Arial Nova" w:hAnsi="Arial Nova"/>
          <w:color w:val="000000" w:themeColor="text1"/>
        </w:rPr>
        <w:t xml:space="preserve">. </w:t>
      </w:r>
    </w:p>
    <w:p w14:paraId="131801A1" w14:textId="77777777" w:rsidR="00EB4460" w:rsidRPr="0019472D" w:rsidRDefault="00EB4460" w:rsidP="00EB4460">
      <w:pPr>
        <w:widowControl w:val="0"/>
        <w:spacing w:after="0" w:line="240" w:lineRule="auto"/>
        <w:rPr>
          <w:rFonts w:ascii="Arial Nova" w:hAnsi="Arial Nova"/>
          <w:color w:val="000000" w:themeColor="text1"/>
        </w:rPr>
      </w:pPr>
    </w:p>
    <w:p w14:paraId="1B0344AC" w14:textId="0B6EF324" w:rsidR="00EB4460" w:rsidRPr="0019472D" w:rsidRDefault="00EB4460" w:rsidP="00EB4460">
      <w:pPr>
        <w:widowControl w:val="0"/>
        <w:spacing w:after="0" w:line="240" w:lineRule="auto"/>
        <w:rPr>
          <w:rFonts w:ascii="Arial Nova" w:hAnsi="Arial Nova"/>
          <w:color w:val="000000" w:themeColor="text1"/>
        </w:rPr>
      </w:pPr>
      <w:r w:rsidRPr="0019472D">
        <w:rPr>
          <w:rFonts w:ascii="Arial Nova" w:hAnsi="Arial Nova"/>
          <w:b/>
          <w:color w:val="000000" w:themeColor="text1"/>
        </w:rPr>
        <w:t>The PTA must file the Annual Report updating its officers</w:t>
      </w:r>
      <w:r w:rsidRPr="00C2448B">
        <w:rPr>
          <w:rFonts w:ascii="Arial Nova" w:hAnsi="Arial Nova"/>
          <w:b/>
          <w:color w:val="000000" w:themeColor="text1"/>
        </w:rPr>
        <w:t xml:space="preserve"> </w:t>
      </w:r>
      <w:r w:rsidRPr="0019472D">
        <w:rPr>
          <w:rFonts w:ascii="Arial Nova" w:hAnsi="Arial Nova"/>
          <w:b/>
          <w:color w:val="000000" w:themeColor="text1"/>
        </w:rPr>
        <w:t xml:space="preserve">yearly. </w:t>
      </w:r>
      <w:r w:rsidRPr="0019472D">
        <w:rPr>
          <w:rFonts w:ascii="Arial Nova" w:hAnsi="Arial Nova"/>
          <w:color w:val="000000" w:themeColor="text1"/>
        </w:rPr>
        <w:t xml:space="preserve">Visit Louisiana Secretary of State </w:t>
      </w:r>
      <w:r>
        <w:rPr>
          <w:rFonts w:ascii="Arial Nova" w:hAnsi="Arial Nova"/>
          <w:color w:val="000000" w:themeColor="text1"/>
        </w:rPr>
        <w:t xml:space="preserve">website </w:t>
      </w:r>
      <w:r w:rsidRPr="0019472D">
        <w:rPr>
          <w:rFonts w:ascii="Arial Nova" w:hAnsi="Arial Nova"/>
          <w:color w:val="000000" w:themeColor="text1"/>
        </w:rPr>
        <w:t xml:space="preserve">at geauxbiz.com to renew, set up annual email reminders, update the officers, and pay a $15 renewal fee. The Articles of Incorporation shall be kept permanently on file </w:t>
      </w:r>
      <w:r w:rsidRPr="0019472D">
        <w:rPr>
          <w:rFonts w:ascii="Arial Nova" w:hAnsi="Arial Nova"/>
          <w:bCs/>
          <w:color w:val="000000" w:themeColor="text1"/>
        </w:rPr>
        <w:t>and are part of the annual Active Affiliation Report that is submitted to LAPTA</w:t>
      </w:r>
      <w:r w:rsidRPr="0019472D">
        <w:rPr>
          <w:rFonts w:ascii="Arial Nova" w:hAnsi="Arial Nova"/>
          <w:color w:val="000000" w:themeColor="text1"/>
        </w:rPr>
        <w:t>.</w:t>
      </w:r>
      <w:r>
        <w:rPr>
          <w:rFonts w:ascii="Arial Nova" w:hAnsi="Arial Nova"/>
          <w:color w:val="000000" w:themeColor="text1"/>
        </w:rPr>
        <w:t xml:space="preserve"> </w:t>
      </w:r>
      <w:r w:rsidRPr="005E30E6">
        <w:rPr>
          <w:rFonts w:ascii="Arial Nova" w:hAnsi="Arial Nova"/>
          <w:i/>
          <w:iCs/>
          <w:color w:val="000000" w:themeColor="text1"/>
        </w:rPr>
        <w:t>See LouisianaPTA.org/activeaffiliation.</w:t>
      </w:r>
    </w:p>
    <w:p w14:paraId="676E4363" w14:textId="77777777" w:rsidR="00EB4460" w:rsidRPr="0019472D" w:rsidRDefault="00EB4460" w:rsidP="00EB4460">
      <w:pPr>
        <w:widowControl w:val="0"/>
        <w:spacing w:after="0" w:line="240" w:lineRule="auto"/>
        <w:rPr>
          <w:rFonts w:ascii="Arial Nova" w:hAnsi="Arial Nova"/>
          <w:bCs/>
          <w:color w:val="000000" w:themeColor="text1"/>
        </w:rPr>
      </w:pPr>
    </w:p>
    <w:p w14:paraId="0C1C230E" w14:textId="77777777" w:rsidR="00EB4460" w:rsidRPr="0019472D" w:rsidRDefault="00EB4460" w:rsidP="00EB4460">
      <w:pPr>
        <w:widowControl w:val="0"/>
        <w:spacing w:after="0" w:line="240" w:lineRule="auto"/>
        <w:rPr>
          <w:rFonts w:ascii="Arial Nova" w:hAnsi="Arial Nova"/>
          <w:bCs/>
          <w:color w:val="000000" w:themeColor="text1"/>
        </w:rPr>
      </w:pPr>
      <w:r w:rsidRPr="0019472D">
        <w:rPr>
          <w:rFonts w:ascii="Arial Nova" w:hAnsi="Arial Nova"/>
          <w:bCs/>
          <w:color w:val="000000" w:themeColor="text1"/>
        </w:rPr>
        <w:t>After logging into geauxbiz.com under “Quick Links,” select “File Annual Report.” Or click “Get Started” button. Select “File an amendment, such as an annual report, with the Louisiana Secretary of State.” Follow the steps to update officer data.</w:t>
      </w:r>
    </w:p>
    <w:p w14:paraId="2E798DC1" w14:textId="059E2C66" w:rsidR="00EB4460" w:rsidRPr="0019472D" w:rsidRDefault="00EB4460" w:rsidP="00EB4460">
      <w:pPr>
        <w:widowControl w:val="0"/>
        <w:spacing w:after="0" w:line="240" w:lineRule="auto"/>
        <w:jc w:val="both"/>
        <w:rPr>
          <w:rFonts w:ascii="Arial Nova" w:hAnsi="Arial Nova"/>
          <w:b/>
          <w:color w:val="000000" w:themeColor="text1"/>
        </w:rPr>
      </w:pPr>
    </w:p>
    <w:p w14:paraId="083FEB66" w14:textId="695DD363" w:rsidR="00EB4460" w:rsidRPr="0019472D" w:rsidRDefault="00EB4460" w:rsidP="00EB4460">
      <w:pPr>
        <w:pStyle w:val="BodyText"/>
        <w:widowControl w:val="0"/>
        <w:spacing w:after="0" w:line="240" w:lineRule="auto"/>
        <w:jc w:val="both"/>
        <w:rPr>
          <w:rFonts w:ascii="Arial Nova" w:hAnsi="Arial Nova"/>
          <w:color w:val="000000" w:themeColor="text1"/>
          <w:sz w:val="22"/>
          <w:szCs w:val="22"/>
        </w:rPr>
      </w:pPr>
    </w:p>
    <w:p w14:paraId="17366A12" w14:textId="77777777" w:rsidR="00EB4460" w:rsidRPr="0019472D" w:rsidRDefault="00EB4460" w:rsidP="00EB4460">
      <w:pPr>
        <w:pStyle w:val="BodyText"/>
        <w:widowControl w:val="0"/>
        <w:spacing w:after="0" w:line="240" w:lineRule="auto"/>
        <w:jc w:val="center"/>
        <w:rPr>
          <w:rFonts w:ascii="Arial Nova" w:hAnsi="Arial Nova"/>
          <w:b/>
          <w:color w:val="000000" w:themeColor="text1"/>
          <w:sz w:val="22"/>
          <w:szCs w:val="22"/>
        </w:rPr>
      </w:pPr>
    </w:p>
    <w:p w14:paraId="61385906" w14:textId="77777777" w:rsidR="00EB4460" w:rsidRPr="0019472D" w:rsidRDefault="00EB4460" w:rsidP="00F5686D">
      <w:pPr>
        <w:widowControl w:val="0"/>
        <w:tabs>
          <w:tab w:val="right" w:leader="dot" w:pos="5670"/>
        </w:tabs>
        <w:spacing w:after="0" w:line="240" w:lineRule="auto"/>
        <w:rPr>
          <w:rFonts w:ascii="Arial Nova" w:hAnsi="Arial Nova" w:cs="Microsoft Sans Serif"/>
          <w:bCs/>
          <w:color w:val="000000" w:themeColor="text1"/>
        </w:rPr>
      </w:pPr>
    </w:p>
    <w:p w14:paraId="59BC47EB" w14:textId="77777777" w:rsidR="00056DF3" w:rsidRPr="0019472D" w:rsidRDefault="00056DF3" w:rsidP="00F5686D">
      <w:pPr>
        <w:pStyle w:val="Heading2"/>
        <w:keepNext w:val="0"/>
        <w:keepLines w:val="0"/>
        <w:widowControl w:val="0"/>
        <w:spacing w:before="0" w:after="0" w:line="240" w:lineRule="auto"/>
        <w:ind w:left="1728"/>
        <w:jc w:val="center"/>
        <w:rPr>
          <w:rFonts w:ascii="Arial Nova" w:hAnsi="Arial Nova" w:cs="Arial"/>
          <w:color w:val="000000" w:themeColor="text1"/>
          <w:sz w:val="40"/>
          <w:szCs w:val="40"/>
        </w:rPr>
      </w:pPr>
    </w:p>
    <w:p w14:paraId="271FDB63" w14:textId="546F7AF1" w:rsidR="00056DF3" w:rsidRDefault="00056DF3" w:rsidP="00F5686D">
      <w:pPr>
        <w:widowControl w:val="0"/>
        <w:spacing w:after="0" w:line="240" w:lineRule="auto"/>
        <w:rPr>
          <w:rFonts w:ascii="Arial Nova" w:hAnsi="Arial Nova" w:cs="Arial"/>
          <w:b/>
          <w:bCs/>
          <w:color w:val="000000" w:themeColor="text1"/>
          <w:sz w:val="40"/>
          <w:szCs w:val="40"/>
        </w:rPr>
      </w:pPr>
    </w:p>
    <w:p w14:paraId="6258AE45" w14:textId="77777777" w:rsidR="00D95DC0" w:rsidRDefault="00D95DC0" w:rsidP="00F5686D">
      <w:pPr>
        <w:widowControl w:val="0"/>
        <w:spacing w:after="0" w:line="240" w:lineRule="auto"/>
        <w:rPr>
          <w:rFonts w:ascii="Arial Nova" w:hAnsi="Arial Nova" w:cs="Arial"/>
          <w:b/>
          <w:bCs/>
          <w:color w:val="000000" w:themeColor="text1"/>
          <w:sz w:val="40"/>
          <w:szCs w:val="40"/>
        </w:rPr>
      </w:pPr>
    </w:p>
    <w:p w14:paraId="6895C423" w14:textId="77777777" w:rsidR="00D95DC0" w:rsidRPr="0019472D" w:rsidRDefault="00D95DC0" w:rsidP="00F5686D">
      <w:pPr>
        <w:widowControl w:val="0"/>
        <w:spacing w:after="0" w:line="240" w:lineRule="auto"/>
        <w:rPr>
          <w:rFonts w:ascii="Arial Nova" w:hAnsi="Arial Nova" w:cs="Arial"/>
          <w:b/>
          <w:bCs/>
          <w:color w:val="000000" w:themeColor="text1"/>
          <w:sz w:val="40"/>
          <w:szCs w:val="40"/>
        </w:rPr>
      </w:pPr>
    </w:p>
    <w:p w14:paraId="30AFC47A" w14:textId="40CBC135" w:rsidR="00056DF3" w:rsidRPr="0069706A" w:rsidRDefault="008402F9" w:rsidP="00F5686D">
      <w:pPr>
        <w:pStyle w:val="Heading2"/>
        <w:keepNext w:val="0"/>
        <w:keepLines w:val="0"/>
        <w:widowControl w:val="0"/>
        <w:spacing w:before="0" w:after="0" w:line="240" w:lineRule="auto"/>
        <w:rPr>
          <w:rFonts w:ascii="Arial Nova" w:hAnsi="Arial Nova" w:cs="Arial"/>
          <w:b/>
          <w:bCs/>
          <w:color w:val="000000" w:themeColor="text1"/>
          <w:sz w:val="22"/>
          <w:szCs w:val="22"/>
          <w:u w:val="single"/>
        </w:rPr>
      </w:pPr>
      <w:r>
        <w:rPr>
          <w:rFonts w:ascii="Arial Nova" w:hAnsi="Arial Nova" w:cs="Arial"/>
          <w:b/>
          <w:bCs/>
          <w:color w:val="000000" w:themeColor="text1"/>
          <w:sz w:val="40"/>
          <w:szCs w:val="40"/>
          <w:u w:val="single"/>
        </w:rPr>
        <w:lastRenderedPageBreak/>
        <w:t xml:space="preserve">APPROVAL OF </w:t>
      </w:r>
      <w:r w:rsidR="00056DF3" w:rsidRPr="0069706A">
        <w:rPr>
          <w:rFonts w:ascii="Arial Nova" w:hAnsi="Arial Nova" w:cs="Arial"/>
          <w:b/>
          <w:bCs/>
          <w:color w:val="000000" w:themeColor="text1"/>
          <w:sz w:val="40"/>
          <w:szCs w:val="40"/>
          <w:u w:val="single"/>
        </w:rPr>
        <w:t>BYLAWS AND AMENDMENTS</w:t>
      </w:r>
    </w:p>
    <w:p w14:paraId="6211466C" w14:textId="77777777" w:rsidR="00056DF3" w:rsidRPr="0019472D" w:rsidRDefault="00056DF3" w:rsidP="00F5686D">
      <w:pPr>
        <w:pStyle w:val="BodyText"/>
        <w:widowControl w:val="0"/>
        <w:spacing w:after="0" w:line="240" w:lineRule="auto"/>
        <w:jc w:val="both"/>
        <w:rPr>
          <w:rFonts w:ascii="Arial Nova" w:hAnsi="Arial Nova"/>
          <w:color w:val="000000" w:themeColor="text1"/>
          <w:sz w:val="22"/>
          <w:szCs w:val="22"/>
        </w:rPr>
      </w:pPr>
    </w:p>
    <w:p w14:paraId="4BC78FB9" w14:textId="77777777" w:rsidR="00056DF3" w:rsidRPr="0019472D" w:rsidRDefault="00056DF3" w:rsidP="00F5686D">
      <w:pPr>
        <w:pStyle w:val="BodyText"/>
        <w:widowControl w:val="0"/>
        <w:spacing w:after="0" w:line="240" w:lineRule="auto"/>
        <w:rPr>
          <w:rFonts w:ascii="Arial Nova" w:hAnsi="Arial Nova"/>
          <w:color w:val="000000" w:themeColor="text1"/>
          <w:sz w:val="22"/>
          <w:szCs w:val="22"/>
        </w:rPr>
      </w:pPr>
      <w:r w:rsidRPr="0019472D">
        <w:rPr>
          <w:rFonts w:ascii="Arial Nova" w:hAnsi="Arial Nova"/>
          <w:color w:val="000000" w:themeColor="text1"/>
          <w:sz w:val="22"/>
          <w:szCs w:val="22"/>
        </w:rPr>
        <w:t>Bylaws are the fundamental governing rules of a PTA. They contain the basic rules related to conducting the unit’s business and governing its affairs. The Bylaws define the primary characteristics of the organization, prescribe how the association functions, and include all rules considered important to the rights and responsibilities of membership.</w:t>
      </w:r>
    </w:p>
    <w:p w14:paraId="41E19B07" w14:textId="77777777" w:rsidR="00056DF3" w:rsidRPr="0019472D" w:rsidRDefault="00056DF3" w:rsidP="00F5686D">
      <w:pPr>
        <w:pStyle w:val="BodyText"/>
        <w:widowControl w:val="0"/>
        <w:spacing w:after="0" w:line="240" w:lineRule="auto"/>
        <w:rPr>
          <w:rFonts w:ascii="Arial Nova" w:hAnsi="Arial Nova"/>
          <w:color w:val="000000" w:themeColor="text1"/>
          <w:sz w:val="22"/>
          <w:szCs w:val="22"/>
        </w:rPr>
      </w:pPr>
    </w:p>
    <w:p w14:paraId="070527D3" w14:textId="6DD2FF10" w:rsidR="00056DF3" w:rsidRPr="0019472D" w:rsidRDefault="00056DF3" w:rsidP="00F5686D">
      <w:pPr>
        <w:pStyle w:val="BodyText"/>
        <w:widowControl w:val="0"/>
        <w:spacing w:after="0" w:line="240" w:lineRule="auto"/>
        <w:rPr>
          <w:rFonts w:ascii="Arial Nova" w:hAnsi="Arial Nova"/>
          <w:color w:val="000000" w:themeColor="text1"/>
          <w:sz w:val="22"/>
          <w:szCs w:val="22"/>
        </w:rPr>
      </w:pPr>
      <w:r w:rsidRPr="0019472D">
        <w:rPr>
          <w:rFonts w:ascii="Arial Nova" w:hAnsi="Arial Nova"/>
          <w:color w:val="000000" w:themeColor="text1"/>
          <w:sz w:val="22"/>
          <w:szCs w:val="22"/>
        </w:rPr>
        <w:t xml:space="preserve">The Bylaws are a template created by LAPTA that includes required language which cannot be changed by the local PTA. The customizable areas are changeable by the local PTA to best meet their needs. Download the Bylaws template at LouisianaPTA.org/bylaws. Amendments to the customizable areas may occur at any </w:t>
      </w:r>
      <w:r w:rsidR="008D0606" w:rsidRPr="0019472D">
        <w:rPr>
          <w:rFonts w:ascii="Arial Nova" w:hAnsi="Arial Nova"/>
          <w:color w:val="000000" w:themeColor="text1"/>
          <w:sz w:val="22"/>
          <w:szCs w:val="22"/>
        </w:rPr>
        <w:t>time</w:t>
      </w:r>
      <w:r w:rsidR="008D0606">
        <w:rPr>
          <w:rFonts w:ascii="Arial Nova" w:hAnsi="Arial Nova"/>
          <w:color w:val="000000" w:themeColor="text1"/>
          <w:sz w:val="22"/>
          <w:szCs w:val="22"/>
        </w:rPr>
        <w:t>.</w:t>
      </w:r>
      <w:r w:rsidR="008D0606" w:rsidRPr="0019472D">
        <w:rPr>
          <w:rFonts w:ascii="Arial Nova" w:hAnsi="Arial Nova"/>
          <w:color w:val="000000" w:themeColor="text1"/>
          <w:sz w:val="22"/>
          <w:szCs w:val="22"/>
        </w:rPr>
        <w:t xml:space="preserve"> </w:t>
      </w:r>
      <w:r w:rsidR="008D0606">
        <w:rPr>
          <w:rFonts w:ascii="Arial Nova" w:hAnsi="Arial Nova"/>
          <w:color w:val="000000" w:themeColor="text1"/>
          <w:sz w:val="22"/>
          <w:szCs w:val="22"/>
        </w:rPr>
        <w:t xml:space="preserve">They </w:t>
      </w:r>
      <w:r w:rsidRPr="0019472D">
        <w:rPr>
          <w:rFonts w:ascii="Arial Nova" w:hAnsi="Arial Nova"/>
          <w:color w:val="000000" w:themeColor="text1"/>
          <w:sz w:val="22"/>
          <w:szCs w:val="22"/>
        </w:rPr>
        <w:t xml:space="preserve">require approval by the General Membership at a meeting with </w:t>
      </w:r>
      <w:r w:rsidR="00887BBE">
        <w:rPr>
          <w:rFonts w:ascii="Arial Nova" w:hAnsi="Arial Nova"/>
          <w:color w:val="000000" w:themeColor="text1"/>
          <w:sz w:val="22"/>
          <w:szCs w:val="22"/>
        </w:rPr>
        <w:t>20 days’</w:t>
      </w:r>
      <w:r w:rsidRPr="0019472D">
        <w:rPr>
          <w:rFonts w:ascii="Arial Nova" w:hAnsi="Arial Nova"/>
          <w:color w:val="000000" w:themeColor="text1"/>
          <w:sz w:val="22"/>
          <w:szCs w:val="22"/>
        </w:rPr>
        <w:t xml:space="preserve"> notice and </w:t>
      </w:r>
      <w:r w:rsidR="008D0606">
        <w:rPr>
          <w:rFonts w:ascii="Arial Nova" w:hAnsi="Arial Nova"/>
          <w:color w:val="000000" w:themeColor="text1"/>
          <w:sz w:val="22"/>
          <w:szCs w:val="22"/>
        </w:rPr>
        <w:t>a</w:t>
      </w:r>
      <w:r w:rsidRPr="0019472D">
        <w:rPr>
          <w:rFonts w:ascii="Arial Nova" w:hAnsi="Arial Nova"/>
          <w:color w:val="000000" w:themeColor="text1"/>
          <w:sz w:val="22"/>
          <w:szCs w:val="22"/>
        </w:rPr>
        <w:t xml:space="preserve"> final approval by LAPTA. </w:t>
      </w:r>
    </w:p>
    <w:p w14:paraId="6BD579AE" w14:textId="77777777" w:rsidR="00056DF3" w:rsidRPr="0019472D" w:rsidRDefault="00056DF3" w:rsidP="00F5686D">
      <w:pPr>
        <w:pStyle w:val="BodyText"/>
        <w:widowControl w:val="0"/>
        <w:spacing w:after="0" w:line="240" w:lineRule="auto"/>
        <w:rPr>
          <w:rFonts w:ascii="Arial Nova" w:hAnsi="Arial Nova"/>
          <w:color w:val="000000" w:themeColor="text1"/>
          <w:sz w:val="22"/>
          <w:szCs w:val="22"/>
        </w:rPr>
      </w:pPr>
    </w:p>
    <w:p w14:paraId="77A9F29B" w14:textId="30A1105B" w:rsidR="00056DF3" w:rsidRPr="0019472D" w:rsidRDefault="00056DF3" w:rsidP="00F5686D">
      <w:pPr>
        <w:pStyle w:val="BodyText"/>
        <w:widowControl w:val="0"/>
        <w:spacing w:after="0" w:line="240" w:lineRule="auto"/>
        <w:rPr>
          <w:rFonts w:ascii="Arial Nova" w:hAnsi="Arial Nova"/>
          <w:color w:val="000000" w:themeColor="text1"/>
          <w:sz w:val="22"/>
          <w:szCs w:val="22"/>
        </w:rPr>
      </w:pPr>
      <w:r w:rsidRPr="0019472D">
        <w:rPr>
          <w:rFonts w:ascii="Arial Nova" w:hAnsi="Arial Nova"/>
          <w:color w:val="000000" w:themeColor="text1"/>
          <w:sz w:val="22"/>
          <w:szCs w:val="22"/>
        </w:rPr>
        <w:t xml:space="preserve">LAPTA requires all local units to submit updated Bylaws </w:t>
      </w:r>
      <w:r w:rsidRPr="0019472D">
        <w:rPr>
          <w:rFonts w:ascii="Arial Nova" w:hAnsi="Arial Nova"/>
          <w:b/>
          <w:bCs/>
          <w:color w:val="000000" w:themeColor="text1"/>
          <w:sz w:val="22"/>
          <w:szCs w:val="22"/>
        </w:rPr>
        <w:t>every three years</w:t>
      </w:r>
      <w:r w:rsidRPr="0019472D">
        <w:rPr>
          <w:rFonts w:ascii="Arial Nova" w:hAnsi="Arial Nova"/>
          <w:color w:val="000000" w:themeColor="text1"/>
          <w:sz w:val="22"/>
          <w:szCs w:val="22"/>
        </w:rPr>
        <w:t xml:space="preserve">. All </w:t>
      </w:r>
      <w:r w:rsidR="00955EEC">
        <w:rPr>
          <w:rFonts w:ascii="Arial Nova" w:hAnsi="Arial Nova"/>
          <w:color w:val="000000" w:themeColor="text1"/>
          <w:sz w:val="22"/>
          <w:szCs w:val="22"/>
        </w:rPr>
        <w:t xml:space="preserve">approved, official </w:t>
      </w:r>
      <w:r w:rsidRPr="0019472D">
        <w:rPr>
          <w:rFonts w:ascii="Arial Nova" w:hAnsi="Arial Nova"/>
          <w:color w:val="000000" w:themeColor="text1"/>
          <w:sz w:val="22"/>
          <w:szCs w:val="22"/>
        </w:rPr>
        <w:t xml:space="preserve">Bylaws have an “LAPTA Approval Date” on page one. The Board needs to know when the Bylaws expire and </w:t>
      </w:r>
      <w:r w:rsidR="006F69A3">
        <w:rPr>
          <w:rFonts w:ascii="Arial Nova" w:hAnsi="Arial Nova"/>
          <w:color w:val="000000" w:themeColor="text1"/>
          <w:sz w:val="22"/>
          <w:szCs w:val="22"/>
        </w:rPr>
        <w:t xml:space="preserve">timely </w:t>
      </w:r>
      <w:r w:rsidRPr="0019472D">
        <w:rPr>
          <w:rFonts w:ascii="Arial Nova" w:hAnsi="Arial Nova"/>
          <w:color w:val="000000" w:themeColor="text1"/>
          <w:sz w:val="22"/>
          <w:szCs w:val="22"/>
        </w:rPr>
        <w:t>update the Bylaws. To update or amend the Bylaws:</w:t>
      </w:r>
    </w:p>
    <w:p w14:paraId="4DCD21D0" w14:textId="1E131D60" w:rsidR="00056DF3" w:rsidRPr="0019472D" w:rsidRDefault="00056DF3" w:rsidP="002D35F4">
      <w:pPr>
        <w:pStyle w:val="Heading2"/>
        <w:keepNext w:val="0"/>
        <w:keepLines w:val="0"/>
        <w:widowControl w:val="0"/>
        <w:numPr>
          <w:ilvl w:val="0"/>
          <w:numId w:val="101"/>
        </w:numPr>
        <w:spacing w:before="0" w:after="0" w:line="240" w:lineRule="auto"/>
        <w:ind w:left="360"/>
        <w:rPr>
          <w:rFonts w:ascii="Arial Nova" w:hAnsi="Arial Nova"/>
          <w:b/>
          <w:bCs/>
          <w:color w:val="000000" w:themeColor="text1"/>
          <w:sz w:val="22"/>
          <w:szCs w:val="22"/>
        </w:rPr>
      </w:pPr>
      <w:bookmarkStart w:id="103" w:name="updatingbylaws"/>
      <w:bookmarkEnd w:id="103"/>
      <w:r w:rsidRPr="0019472D">
        <w:rPr>
          <w:rFonts w:ascii="Arial Nova" w:hAnsi="Arial Nova"/>
          <w:color w:val="000000" w:themeColor="text1"/>
          <w:sz w:val="22"/>
          <w:szCs w:val="22"/>
        </w:rPr>
        <w:t>Form a Bylaws Committee of at least three members which must be approved by the General Membership</w:t>
      </w:r>
      <w:r w:rsidR="006F69A3">
        <w:rPr>
          <w:rFonts w:ascii="Arial Nova" w:hAnsi="Arial Nova"/>
          <w:color w:val="000000" w:themeColor="text1"/>
          <w:sz w:val="22"/>
          <w:szCs w:val="22"/>
        </w:rPr>
        <w:t xml:space="preserve"> by making a motion</w:t>
      </w:r>
      <w:r w:rsidRPr="0019472D">
        <w:rPr>
          <w:rFonts w:ascii="Arial Nova" w:hAnsi="Arial Nova"/>
          <w:color w:val="000000" w:themeColor="text1"/>
          <w:sz w:val="22"/>
          <w:szCs w:val="22"/>
        </w:rPr>
        <w:t>. The committee shall include experienced and knowledgeable PTA members. The President should have a copy of the current approved Bylaws or request a copy from LAPTA at Bylaws@LouisianaPTA.org.</w:t>
      </w:r>
    </w:p>
    <w:p w14:paraId="3B0E43B5" w14:textId="77777777" w:rsidR="007C271A" w:rsidRPr="0019472D" w:rsidRDefault="00130CC4" w:rsidP="007C271A">
      <w:pPr>
        <w:pStyle w:val="Heading2"/>
        <w:keepNext w:val="0"/>
        <w:keepLines w:val="0"/>
        <w:widowControl w:val="0"/>
        <w:numPr>
          <w:ilvl w:val="0"/>
          <w:numId w:val="101"/>
        </w:numPr>
        <w:spacing w:before="0" w:after="0" w:line="240" w:lineRule="auto"/>
        <w:ind w:left="360"/>
        <w:rPr>
          <w:rFonts w:ascii="Arial Nova" w:hAnsi="Arial Nova"/>
          <w:b/>
          <w:bCs/>
          <w:color w:val="000000" w:themeColor="text1"/>
          <w:sz w:val="22"/>
          <w:szCs w:val="22"/>
        </w:rPr>
      </w:pPr>
      <w:r w:rsidRPr="007C271A">
        <w:rPr>
          <w:rFonts w:ascii="Arial Nova" w:hAnsi="Arial Nova"/>
          <w:color w:val="000000" w:themeColor="text1"/>
          <w:sz w:val="22"/>
          <w:szCs w:val="22"/>
        </w:rPr>
        <w:t>Obtain the official fill-in-the-blank LAPTA Bylaws template online at LouisianaPTA.org/bylaws or email Bylaws@LouisianaPTA.org. The Bylaws Committee meets to complete the proposed Bylaws</w:t>
      </w:r>
      <w:r w:rsidR="007D6D13" w:rsidRPr="007C271A">
        <w:rPr>
          <w:rFonts w:ascii="Arial Nova" w:hAnsi="Arial Nova"/>
          <w:color w:val="000000" w:themeColor="text1"/>
          <w:sz w:val="22"/>
          <w:szCs w:val="22"/>
        </w:rPr>
        <w:t xml:space="preserve">. </w:t>
      </w:r>
      <w:r w:rsidR="00056DF3" w:rsidRPr="007C271A">
        <w:rPr>
          <w:rFonts w:ascii="Arial Nova" w:hAnsi="Arial Nova"/>
          <w:color w:val="000000" w:themeColor="text1"/>
          <w:sz w:val="22"/>
          <w:szCs w:val="22"/>
        </w:rPr>
        <w:t>Provide the Bylaws Committee with the old Bylaws for reference. Consider recommendations submitted by the Board of Directors and General</w:t>
      </w:r>
      <w:r w:rsidR="00056DF3" w:rsidRPr="007C271A">
        <w:rPr>
          <w:rFonts w:ascii="Arial Nova" w:hAnsi="Arial Nova"/>
          <w:color w:val="000000" w:themeColor="text1"/>
          <w:spacing w:val="-13"/>
          <w:sz w:val="22"/>
          <w:szCs w:val="22"/>
        </w:rPr>
        <w:t xml:space="preserve"> </w:t>
      </w:r>
      <w:r w:rsidR="00056DF3" w:rsidRPr="007C271A">
        <w:rPr>
          <w:rFonts w:ascii="Arial Nova" w:hAnsi="Arial Nova"/>
          <w:color w:val="000000" w:themeColor="text1"/>
          <w:sz w:val="22"/>
          <w:szCs w:val="22"/>
        </w:rPr>
        <w:t>Membership. For proposed amendments, all changes must meet the needs of the unit, have clear intent, and not conflict with the Louisiana and National PTA</w:t>
      </w:r>
      <w:r w:rsidR="00056DF3" w:rsidRPr="007C271A">
        <w:rPr>
          <w:rFonts w:ascii="Arial Nova" w:hAnsi="Arial Nova"/>
          <w:color w:val="000000" w:themeColor="text1"/>
          <w:spacing w:val="-13"/>
          <w:sz w:val="22"/>
          <w:szCs w:val="22"/>
        </w:rPr>
        <w:t xml:space="preserve"> B</w:t>
      </w:r>
      <w:r w:rsidR="00056DF3" w:rsidRPr="007C271A">
        <w:rPr>
          <w:rFonts w:ascii="Arial Nova" w:hAnsi="Arial Nova"/>
          <w:color w:val="000000" w:themeColor="text1"/>
          <w:sz w:val="22"/>
          <w:szCs w:val="22"/>
        </w:rPr>
        <w:t>ylaws. Amendments need to reference their article heading, section number, and line number(s) in the Bylaws.</w:t>
      </w:r>
      <w:r w:rsidR="007C271A">
        <w:rPr>
          <w:rFonts w:ascii="Arial Nova" w:hAnsi="Arial Nova"/>
          <w:color w:val="000000" w:themeColor="text1"/>
          <w:sz w:val="22"/>
          <w:szCs w:val="22"/>
        </w:rPr>
        <w:t xml:space="preserve"> The PTA can email the proposed Bylaws to LAPTA to check for any problems at Bylaws@LouisianaPTA.org.</w:t>
      </w:r>
    </w:p>
    <w:p w14:paraId="13E17999" w14:textId="0F1E9896" w:rsidR="007C271A" w:rsidRPr="0019472D" w:rsidRDefault="007C271A" w:rsidP="007C271A">
      <w:pPr>
        <w:pStyle w:val="Heading2"/>
        <w:keepNext w:val="0"/>
        <w:keepLines w:val="0"/>
        <w:widowControl w:val="0"/>
        <w:numPr>
          <w:ilvl w:val="0"/>
          <w:numId w:val="101"/>
        </w:numPr>
        <w:spacing w:before="0" w:after="0" w:line="240" w:lineRule="auto"/>
        <w:ind w:left="360"/>
        <w:rPr>
          <w:rFonts w:ascii="Arial Nova" w:hAnsi="Arial Nova"/>
          <w:b/>
          <w:bCs/>
          <w:color w:val="000000" w:themeColor="text1"/>
          <w:sz w:val="22"/>
          <w:szCs w:val="22"/>
        </w:rPr>
      </w:pPr>
      <w:r w:rsidRPr="0019472D">
        <w:rPr>
          <w:rFonts w:ascii="Arial Nova" w:hAnsi="Arial Nova"/>
          <w:color w:val="000000" w:themeColor="text1"/>
          <w:sz w:val="22"/>
          <w:szCs w:val="22"/>
        </w:rPr>
        <w:t xml:space="preserve">Notify the General Membership in writing at least </w:t>
      </w:r>
      <w:r w:rsidR="00887BBE">
        <w:rPr>
          <w:rFonts w:ascii="Arial Nova" w:hAnsi="Arial Nova"/>
          <w:color w:val="000000" w:themeColor="text1"/>
          <w:sz w:val="22"/>
          <w:szCs w:val="22"/>
        </w:rPr>
        <w:t>20</w:t>
      </w:r>
      <w:r w:rsidRPr="0019472D">
        <w:rPr>
          <w:rFonts w:ascii="Arial Nova" w:hAnsi="Arial Nova"/>
          <w:color w:val="000000" w:themeColor="text1"/>
          <w:sz w:val="22"/>
          <w:szCs w:val="22"/>
        </w:rPr>
        <w:t xml:space="preserve"> days prior </w:t>
      </w:r>
      <w:r w:rsidR="00B14CB2">
        <w:rPr>
          <w:rFonts w:ascii="Arial Nova" w:hAnsi="Arial Nova"/>
          <w:color w:val="000000" w:themeColor="text1"/>
          <w:sz w:val="22"/>
          <w:szCs w:val="22"/>
        </w:rPr>
        <w:t>of</w:t>
      </w:r>
      <w:r w:rsidRPr="0019472D">
        <w:rPr>
          <w:rFonts w:ascii="Arial Nova" w:hAnsi="Arial Nova"/>
          <w:color w:val="000000" w:themeColor="text1"/>
          <w:sz w:val="22"/>
          <w:szCs w:val="22"/>
        </w:rPr>
        <w:t xml:space="preserve"> the </w:t>
      </w:r>
      <w:r w:rsidR="00B14CB2">
        <w:rPr>
          <w:rFonts w:ascii="Arial Nova" w:hAnsi="Arial Nova"/>
          <w:color w:val="000000" w:themeColor="text1"/>
          <w:sz w:val="22"/>
          <w:szCs w:val="22"/>
        </w:rPr>
        <w:t xml:space="preserve">next General Membership </w:t>
      </w:r>
      <w:r w:rsidRPr="0019472D">
        <w:rPr>
          <w:rFonts w:ascii="Arial Nova" w:hAnsi="Arial Nova"/>
          <w:color w:val="000000" w:themeColor="text1"/>
          <w:sz w:val="22"/>
          <w:szCs w:val="22"/>
        </w:rPr>
        <w:t xml:space="preserve">meeting </w:t>
      </w:r>
      <w:r>
        <w:rPr>
          <w:rFonts w:ascii="Arial Nova" w:hAnsi="Arial Nova"/>
          <w:color w:val="000000" w:themeColor="text1"/>
          <w:sz w:val="22"/>
          <w:szCs w:val="22"/>
        </w:rPr>
        <w:t xml:space="preserve">where </w:t>
      </w:r>
      <w:r w:rsidRPr="0019472D">
        <w:rPr>
          <w:rFonts w:ascii="Arial Nova" w:hAnsi="Arial Nova"/>
          <w:color w:val="000000" w:themeColor="text1"/>
          <w:sz w:val="22"/>
          <w:szCs w:val="22"/>
        </w:rPr>
        <w:t xml:space="preserve">the vote will occur to update the Bylaws. </w:t>
      </w:r>
    </w:p>
    <w:p w14:paraId="5D0DD991" w14:textId="2FC753CE" w:rsidR="00056DF3" w:rsidRPr="0019472D" w:rsidRDefault="00056DF3" w:rsidP="002D35F4">
      <w:pPr>
        <w:pStyle w:val="Heading2"/>
        <w:keepNext w:val="0"/>
        <w:keepLines w:val="0"/>
        <w:widowControl w:val="0"/>
        <w:numPr>
          <w:ilvl w:val="0"/>
          <w:numId w:val="101"/>
        </w:numPr>
        <w:spacing w:before="0" w:after="0" w:line="240" w:lineRule="auto"/>
        <w:ind w:left="360"/>
        <w:rPr>
          <w:rFonts w:ascii="Arial Nova" w:hAnsi="Arial Nova"/>
          <w:b/>
          <w:bCs/>
          <w:color w:val="000000" w:themeColor="text1"/>
          <w:sz w:val="22"/>
          <w:szCs w:val="22"/>
        </w:rPr>
      </w:pPr>
      <w:r w:rsidRPr="0019472D">
        <w:rPr>
          <w:rFonts w:ascii="Arial Nova" w:hAnsi="Arial Nova"/>
          <w:color w:val="000000" w:themeColor="text1"/>
          <w:sz w:val="22"/>
          <w:szCs w:val="22"/>
        </w:rPr>
        <w:t>Present the General Membership with the proposed Bylaws or amendments before vot</w:t>
      </w:r>
      <w:r w:rsidR="00534CFA">
        <w:rPr>
          <w:rFonts w:ascii="Arial Nova" w:hAnsi="Arial Nova"/>
          <w:color w:val="000000" w:themeColor="text1"/>
          <w:sz w:val="22"/>
          <w:szCs w:val="22"/>
        </w:rPr>
        <w:t>ing</w:t>
      </w:r>
      <w:r w:rsidRPr="0019472D">
        <w:rPr>
          <w:rFonts w:ascii="Arial Nova" w:hAnsi="Arial Nova"/>
          <w:color w:val="000000" w:themeColor="text1"/>
          <w:sz w:val="22"/>
          <w:szCs w:val="22"/>
        </w:rPr>
        <w:t>. Approval requires a two-thirds vote of the members present.</w:t>
      </w:r>
      <w:r w:rsidR="007544E0">
        <w:rPr>
          <w:rFonts w:ascii="Arial Nova" w:hAnsi="Arial Nova"/>
          <w:color w:val="000000" w:themeColor="text1"/>
          <w:sz w:val="22"/>
          <w:szCs w:val="22"/>
        </w:rPr>
        <w:t xml:space="preserve"> </w:t>
      </w:r>
      <w:r w:rsidR="00296F2C">
        <w:rPr>
          <w:rFonts w:ascii="Arial Nova" w:hAnsi="Arial Nova"/>
          <w:color w:val="000000" w:themeColor="text1"/>
          <w:sz w:val="22"/>
          <w:szCs w:val="22"/>
        </w:rPr>
        <w:t>Q</w:t>
      </w:r>
      <w:r w:rsidR="007544E0">
        <w:rPr>
          <w:rFonts w:ascii="Arial Nova" w:hAnsi="Arial Nova"/>
          <w:color w:val="000000" w:themeColor="text1"/>
          <w:sz w:val="22"/>
          <w:szCs w:val="22"/>
        </w:rPr>
        <w:t xml:space="preserve">uorum must be </w:t>
      </w:r>
      <w:r w:rsidR="00296F2C">
        <w:rPr>
          <w:rFonts w:ascii="Arial Nova" w:hAnsi="Arial Nova"/>
          <w:color w:val="000000" w:themeColor="text1"/>
          <w:sz w:val="22"/>
          <w:szCs w:val="22"/>
        </w:rPr>
        <w:t>met</w:t>
      </w:r>
      <w:r w:rsidR="007544E0">
        <w:rPr>
          <w:rFonts w:ascii="Arial Nova" w:hAnsi="Arial Nova"/>
          <w:color w:val="000000" w:themeColor="text1"/>
          <w:sz w:val="22"/>
          <w:szCs w:val="22"/>
        </w:rPr>
        <w:t>.</w:t>
      </w:r>
    </w:p>
    <w:p w14:paraId="3EA52142" w14:textId="77777777" w:rsidR="004C216F" w:rsidRPr="004C216F" w:rsidRDefault="00056DF3" w:rsidP="002D35F4">
      <w:pPr>
        <w:pStyle w:val="Heading2"/>
        <w:keepNext w:val="0"/>
        <w:keepLines w:val="0"/>
        <w:widowControl w:val="0"/>
        <w:numPr>
          <w:ilvl w:val="0"/>
          <w:numId w:val="101"/>
        </w:numPr>
        <w:spacing w:before="0" w:after="0" w:line="240" w:lineRule="auto"/>
        <w:ind w:left="360"/>
        <w:rPr>
          <w:rFonts w:ascii="Arial Nova" w:hAnsi="Arial Nova"/>
          <w:b/>
          <w:bCs/>
          <w:color w:val="000000" w:themeColor="text1"/>
          <w:sz w:val="22"/>
          <w:szCs w:val="22"/>
        </w:rPr>
      </w:pPr>
      <w:r w:rsidRPr="0019472D">
        <w:rPr>
          <w:rFonts w:ascii="Arial Nova" w:hAnsi="Arial Nova"/>
          <w:color w:val="000000" w:themeColor="text1"/>
          <w:sz w:val="22"/>
          <w:szCs w:val="22"/>
        </w:rPr>
        <w:t>Complete the Bylaws and Amendments Approval Form found at the end of this section or at LouisianaPTA.org</w:t>
      </w:r>
      <w:r w:rsidR="00534CFA">
        <w:rPr>
          <w:rFonts w:ascii="Arial Nova" w:hAnsi="Arial Nova"/>
          <w:color w:val="000000" w:themeColor="text1"/>
          <w:sz w:val="22"/>
          <w:szCs w:val="22"/>
        </w:rPr>
        <w:t>/bylaws</w:t>
      </w:r>
      <w:r w:rsidRPr="0019472D">
        <w:rPr>
          <w:rFonts w:ascii="Arial Nova" w:hAnsi="Arial Nova"/>
          <w:color w:val="000000" w:themeColor="text1"/>
          <w:sz w:val="22"/>
          <w:szCs w:val="22"/>
        </w:rPr>
        <w:t xml:space="preserve">. </w:t>
      </w:r>
    </w:p>
    <w:p w14:paraId="77606504" w14:textId="2141C343" w:rsidR="00056DF3" w:rsidRPr="0019472D" w:rsidRDefault="00E95330" w:rsidP="002D35F4">
      <w:pPr>
        <w:pStyle w:val="Heading2"/>
        <w:keepNext w:val="0"/>
        <w:keepLines w:val="0"/>
        <w:widowControl w:val="0"/>
        <w:numPr>
          <w:ilvl w:val="0"/>
          <w:numId w:val="101"/>
        </w:numPr>
        <w:spacing w:before="0" w:after="0" w:line="240" w:lineRule="auto"/>
        <w:ind w:left="360"/>
        <w:rPr>
          <w:rFonts w:ascii="Arial Nova" w:hAnsi="Arial Nova"/>
          <w:b/>
          <w:bCs/>
          <w:color w:val="000000" w:themeColor="text1"/>
          <w:sz w:val="22"/>
          <w:szCs w:val="22"/>
        </w:rPr>
      </w:pPr>
      <w:r>
        <w:rPr>
          <w:rFonts w:ascii="Arial Nova" w:hAnsi="Arial Nova"/>
          <w:color w:val="000000" w:themeColor="text1"/>
          <w:sz w:val="22"/>
          <w:szCs w:val="22"/>
        </w:rPr>
        <w:t>Email</w:t>
      </w:r>
      <w:r w:rsidR="004C216F">
        <w:rPr>
          <w:rFonts w:ascii="Arial Nova" w:hAnsi="Arial Nova"/>
          <w:color w:val="000000" w:themeColor="text1"/>
          <w:sz w:val="22"/>
          <w:szCs w:val="22"/>
        </w:rPr>
        <w:t xml:space="preserve"> both</w:t>
      </w:r>
      <w:r>
        <w:rPr>
          <w:rFonts w:ascii="Arial Nova" w:hAnsi="Arial Nova"/>
          <w:color w:val="000000" w:themeColor="text1"/>
          <w:sz w:val="22"/>
          <w:szCs w:val="22"/>
        </w:rPr>
        <w:t xml:space="preserve"> </w:t>
      </w:r>
      <w:r w:rsidR="00056DF3" w:rsidRPr="0019472D">
        <w:rPr>
          <w:rFonts w:ascii="Arial Nova" w:hAnsi="Arial Nova"/>
          <w:color w:val="000000" w:themeColor="text1"/>
          <w:sz w:val="22"/>
          <w:szCs w:val="22"/>
        </w:rPr>
        <w:t xml:space="preserve">the approved Bylaws </w:t>
      </w:r>
      <w:r w:rsidR="004C216F">
        <w:rPr>
          <w:rFonts w:ascii="Arial Nova" w:hAnsi="Arial Nova"/>
          <w:color w:val="000000" w:themeColor="text1"/>
          <w:sz w:val="22"/>
          <w:szCs w:val="22"/>
        </w:rPr>
        <w:t>(</w:t>
      </w:r>
      <w:r>
        <w:rPr>
          <w:rFonts w:ascii="Arial Nova" w:hAnsi="Arial Nova"/>
          <w:color w:val="000000" w:themeColor="text1"/>
          <w:sz w:val="22"/>
          <w:szCs w:val="22"/>
        </w:rPr>
        <w:t>or amendment</w:t>
      </w:r>
      <w:r w:rsidR="004C216F">
        <w:rPr>
          <w:rFonts w:ascii="Arial Nova" w:hAnsi="Arial Nova"/>
          <w:color w:val="000000" w:themeColor="text1"/>
          <w:sz w:val="22"/>
          <w:szCs w:val="22"/>
        </w:rPr>
        <w:t>)</w:t>
      </w:r>
      <w:r w:rsidR="00172EE0">
        <w:rPr>
          <w:rFonts w:ascii="Arial Nova" w:hAnsi="Arial Nova"/>
          <w:color w:val="000000" w:themeColor="text1"/>
          <w:sz w:val="22"/>
          <w:szCs w:val="22"/>
        </w:rPr>
        <w:t xml:space="preserve"> </w:t>
      </w:r>
      <w:r w:rsidR="004C216F">
        <w:rPr>
          <w:rFonts w:ascii="Arial Nova" w:hAnsi="Arial Nova"/>
          <w:color w:val="000000" w:themeColor="text1"/>
          <w:sz w:val="22"/>
          <w:szCs w:val="22"/>
        </w:rPr>
        <w:t xml:space="preserve">and </w:t>
      </w:r>
      <w:r w:rsidR="00172EE0">
        <w:rPr>
          <w:rFonts w:ascii="Arial Nova" w:hAnsi="Arial Nova"/>
          <w:color w:val="000000" w:themeColor="text1"/>
          <w:sz w:val="22"/>
          <w:szCs w:val="22"/>
        </w:rPr>
        <w:t xml:space="preserve">the </w:t>
      </w:r>
      <w:r w:rsidR="00472000">
        <w:rPr>
          <w:rFonts w:ascii="Arial Nova" w:hAnsi="Arial Nova"/>
          <w:color w:val="000000" w:themeColor="text1"/>
          <w:sz w:val="22"/>
          <w:szCs w:val="22"/>
        </w:rPr>
        <w:t xml:space="preserve">Bylaws </w:t>
      </w:r>
      <w:r w:rsidR="00172EE0">
        <w:rPr>
          <w:rFonts w:ascii="Arial Nova" w:hAnsi="Arial Nova"/>
          <w:color w:val="000000" w:themeColor="text1"/>
          <w:sz w:val="22"/>
          <w:szCs w:val="22"/>
        </w:rPr>
        <w:t xml:space="preserve">Approval Form to </w:t>
      </w:r>
      <w:r w:rsidR="005F45A8" w:rsidRPr="005F45A8">
        <w:rPr>
          <w:rFonts w:ascii="Arial Nova" w:hAnsi="Arial Nova"/>
          <w:color w:val="000000" w:themeColor="text1"/>
          <w:sz w:val="22"/>
          <w:szCs w:val="22"/>
        </w:rPr>
        <w:t>Bylaws@LouisianaPTA.org</w:t>
      </w:r>
      <w:r w:rsidR="005F45A8">
        <w:rPr>
          <w:rFonts w:ascii="Arial Nova" w:hAnsi="Arial Nova"/>
          <w:color w:val="000000" w:themeColor="text1"/>
          <w:sz w:val="22"/>
          <w:szCs w:val="22"/>
        </w:rPr>
        <w:t xml:space="preserve"> for final LAPTA approval. The Bylaws do not go into effect until LAPTA stamps </w:t>
      </w:r>
      <w:r w:rsidR="00B14CB2">
        <w:rPr>
          <w:rFonts w:ascii="Arial Nova" w:hAnsi="Arial Nova"/>
          <w:color w:val="000000" w:themeColor="text1"/>
          <w:sz w:val="22"/>
          <w:szCs w:val="22"/>
        </w:rPr>
        <w:t xml:space="preserve">and dates </w:t>
      </w:r>
      <w:r w:rsidR="005F45A8">
        <w:rPr>
          <w:rFonts w:ascii="Arial Nova" w:hAnsi="Arial Nova"/>
          <w:color w:val="000000" w:themeColor="text1"/>
          <w:sz w:val="22"/>
          <w:szCs w:val="22"/>
        </w:rPr>
        <w:t>them</w:t>
      </w:r>
      <w:r w:rsidR="00B14CB2">
        <w:rPr>
          <w:rFonts w:ascii="Arial Nova" w:hAnsi="Arial Nova"/>
          <w:color w:val="000000" w:themeColor="text1"/>
          <w:sz w:val="22"/>
          <w:szCs w:val="22"/>
        </w:rPr>
        <w:t xml:space="preserve"> and then emails the final copy back to the PTA.</w:t>
      </w:r>
    </w:p>
    <w:p w14:paraId="48104662" w14:textId="77777777" w:rsidR="00056DF3" w:rsidRPr="0019472D" w:rsidRDefault="00056DF3" w:rsidP="00F5686D">
      <w:pPr>
        <w:pStyle w:val="Heading2"/>
        <w:keepNext w:val="0"/>
        <w:keepLines w:val="0"/>
        <w:widowControl w:val="0"/>
        <w:spacing w:before="0" w:after="0" w:line="240" w:lineRule="auto"/>
        <w:rPr>
          <w:rFonts w:ascii="Arial Nova" w:hAnsi="Arial Nova"/>
          <w:b/>
          <w:bCs/>
          <w:color w:val="000000" w:themeColor="text1"/>
          <w:sz w:val="22"/>
          <w:szCs w:val="22"/>
        </w:rPr>
      </w:pPr>
    </w:p>
    <w:p w14:paraId="3369083A" w14:textId="368FD7F2" w:rsidR="00056DF3" w:rsidRDefault="001239AD" w:rsidP="00F5686D">
      <w:pPr>
        <w:pStyle w:val="Heading2"/>
        <w:keepNext w:val="0"/>
        <w:keepLines w:val="0"/>
        <w:widowControl w:val="0"/>
        <w:spacing w:before="0" w:after="0" w:line="240" w:lineRule="auto"/>
        <w:rPr>
          <w:rFonts w:ascii="Arial Nova" w:hAnsi="Arial Nova"/>
          <w:color w:val="000000" w:themeColor="text1"/>
          <w:sz w:val="22"/>
          <w:szCs w:val="22"/>
        </w:rPr>
      </w:pPr>
      <w:bookmarkStart w:id="104" w:name="finalappr"/>
      <w:bookmarkEnd w:id="104"/>
      <w:r>
        <w:rPr>
          <w:rFonts w:ascii="Arial Nova" w:hAnsi="Arial Nova"/>
          <w:color w:val="000000" w:themeColor="text1"/>
          <w:sz w:val="22"/>
          <w:szCs w:val="22"/>
        </w:rPr>
        <w:t xml:space="preserve">Give </w:t>
      </w:r>
      <w:r w:rsidR="00056DF3" w:rsidRPr="0019472D">
        <w:rPr>
          <w:rFonts w:ascii="Arial Nova" w:hAnsi="Arial Nova"/>
          <w:color w:val="000000" w:themeColor="text1"/>
          <w:sz w:val="22"/>
          <w:szCs w:val="22"/>
        </w:rPr>
        <w:t xml:space="preserve">LAPTA </w:t>
      </w:r>
      <w:r>
        <w:rPr>
          <w:rFonts w:ascii="Arial Nova" w:hAnsi="Arial Nova"/>
          <w:color w:val="000000" w:themeColor="text1"/>
          <w:sz w:val="22"/>
          <w:szCs w:val="22"/>
        </w:rPr>
        <w:t xml:space="preserve">30 days to </w:t>
      </w:r>
      <w:r w:rsidR="00056DF3" w:rsidRPr="0019472D">
        <w:rPr>
          <w:rFonts w:ascii="Arial Nova" w:hAnsi="Arial Nova"/>
          <w:color w:val="000000" w:themeColor="text1"/>
          <w:sz w:val="22"/>
          <w:szCs w:val="22"/>
        </w:rPr>
        <w:t>review</w:t>
      </w:r>
      <w:r>
        <w:rPr>
          <w:rFonts w:ascii="Arial Nova" w:hAnsi="Arial Nova"/>
          <w:color w:val="000000" w:themeColor="text1"/>
          <w:sz w:val="22"/>
          <w:szCs w:val="22"/>
        </w:rPr>
        <w:t xml:space="preserve"> and approve</w:t>
      </w:r>
      <w:r w:rsidR="00056DF3" w:rsidRPr="0019472D">
        <w:rPr>
          <w:rFonts w:ascii="Arial Nova" w:hAnsi="Arial Nova"/>
          <w:color w:val="000000" w:themeColor="text1"/>
          <w:sz w:val="22"/>
          <w:szCs w:val="22"/>
        </w:rPr>
        <w:t xml:space="preserve"> </w:t>
      </w:r>
      <w:r>
        <w:rPr>
          <w:rFonts w:ascii="Arial Nova" w:hAnsi="Arial Nova"/>
          <w:color w:val="000000" w:themeColor="text1"/>
          <w:sz w:val="22"/>
          <w:szCs w:val="22"/>
        </w:rPr>
        <w:t xml:space="preserve">the </w:t>
      </w:r>
      <w:r w:rsidR="00056DF3" w:rsidRPr="0019472D">
        <w:rPr>
          <w:rFonts w:ascii="Arial Nova" w:hAnsi="Arial Nova"/>
          <w:color w:val="000000" w:themeColor="text1"/>
          <w:sz w:val="22"/>
          <w:szCs w:val="22"/>
        </w:rPr>
        <w:t xml:space="preserve">Bylaws </w:t>
      </w:r>
      <w:r>
        <w:rPr>
          <w:rFonts w:ascii="Arial Nova" w:hAnsi="Arial Nova"/>
          <w:color w:val="000000" w:themeColor="text1"/>
          <w:sz w:val="22"/>
          <w:szCs w:val="22"/>
        </w:rPr>
        <w:t xml:space="preserve">or </w:t>
      </w:r>
      <w:r w:rsidR="00056DF3" w:rsidRPr="0019472D">
        <w:rPr>
          <w:rFonts w:ascii="Arial Nova" w:hAnsi="Arial Nova"/>
          <w:color w:val="000000" w:themeColor="text1"/>
          <w:sz w:val="22"/>
          <w:szCs w:val="22"/>
        </w:rPr>
        <w:t>amendments. If there are questions, LAPTA will contact the President. Once approved, they will be stamped “APPROVED,” signed, and dated. The stamped, signed, and dated copy is the official copy of the Bylaws</w:t>
      </w:r>
      <w:r w:rsidR="00172EE0">
        <w:rPr>
          <w:rFonts w:ascii="Arial Nova" w:hAnsi="Arial Nova"/>
          <w:color w:val="000000" w:themeColor="text1"/>
          <w:sz w:val="22"/>
          <w:szCs w:val="22"/>
        </w:rPr>
        <w:t xml:space="preserve"> and are current for </w:t>
      </w:r>
      <w:r w:rsidR="00953A93">
        <w:rPr>
          <w:rFonts w:ascii="Arial Nova" w:hAnsi="Arial Nova"/>
          <w:color w:val="000000" w:themeColor="text1"/>
          <w:sz w:val="22"/>
          <w:szCs w:val="22"/>
        </w:rPr>
        <w:t>three</w:t>
      </w:r>
      <w:r w:rsidR="00172EE0">
        <w:rPr>
          <w:rFonts w:ascii="Arial Nova" w:hAnsi="Arial Nova"/>
          <w:color w:val="000000" w:themeColor="text1"/>
          <w:sz w:val="22"/>
          <w:szCs w:val="22"/>
        </w:rPr>
        <w:t xml:space="preserve"> years</w:t>
      </w:r>
      <w:r w:rsidR="00056DF3" w:rsidRPr="0019472D">
        <w:rPr>
          <w:rFonts w:ascii="Arial Nova" w:hAnsi="Arial Nova"/>
          <w:color w:val="000000" w:themeColor="text1"/>
          <w:sz w:val="22"/>
          <w:szCs w:val="22"/>
        </w:rPr>
        <w:t>. The Bylaws and amendments become effective once LAPTA emails back the final approval to the President’s email. Save the digital file in the PTA records and share with the Board.</w:t>
      </w:r>
    </w:p>
    <w:p w14:paraId="3493543A" w14:textId="77777777" w:rsidR="00726D89" w:rsidRPr="008A7C7B" w:rsidRDefault="00726D89" w:rsidP="00F5686D">
      <w:pPr>
        <w:widowControl w:val="0"/>
        <w:spacing w:after="0" w:line="240" w:lineRule="auto"/>
        <w:rPr>
          <w:rFonts w:ascii="Arial Nova" w:hAnsi="Arial Nova"/>
        </w:rPr>
      </w:pPr>
    </w:p>
    <w:p w14:paraId="23B92F70" w14:textId="77777777" w:rsidR="008A7C7B" w:rsidRPr="008A7C7B" w:rsidRDefault="008A7C7B" w:rsidP="00F5686D">
      <w:pPr>
        <w:widowControl w:val="0"/>
        <w:spacing w:after="0" w:line="240" w:lineRule="auto"/>
        <w:rPr>
          <w:rFonts w:ascii="Arial Nova" w:hAnsi="Arial Nova"/>
        </w:rPr>
      </w:pPr>
    </w:p>
    <w:p w14:paraId="070FE298" w14:textId="77777777" w:rsidR="008D7813" w:rsidRDefault="008D7813">
      <w:pPr>
        <w:rPr>
          <w:rFonts w:ascii="Arial Nova" w:hAnsi="Arial Nova"/>
          <w:b/>
          <w:bCs/>
          <w:sz w:val="40"/>
          <w:szCs w:val="40"/>
          <w:u w:val="single"/>
        </w:rPr>
      </w:pPr>
      <w:r>
        <w:rPr>
          <w:rFonts w:ascii="Arial Nova" w:hAnsi="Arial Nova"/>
          <w:b/>
          <w:bCs/>
          <w:sz w:val="40"/>
          <w:szCs w:val="40"/>
          <w:u w:val="single"/>
        </w:rPr>
        <w:br w:type="page"/>
      </w:r>
    </w:p>
    <w:p w14:paraId="2BC57EDC" w14:textId="147A81ED" w:rsidR="008A7C7B" w:rsidRPr="008A7C7B" w:rsidRDefault="008D7813" w:rsidP="00F5686D">
      <w:pPr>
        <w:widowControl w:val="0"/>
        <w:spacing w:after="0" w:line="240" w:lineRule="auto"/>
        <w:rPr>
          <w:rFonts w:ascii="Arial Nova" w:hAnsi="Arial Nova"/>
          <w:b/>
          <w:bCs/>
          <w:sz w:val="40"/>
          <w:szCs w:val="40"/>
          <w:u w:val="single"/>
        </w:rPr>
      </w:pPr>
      <w:r w:rsidRPr="008A7C7B">
        <w:rPr>
          <w:rFonts w:ascii="Arial Nova" w:hAnsi="Arial Nova"/>
          <w:b/>
          <w:bCs/>
          <w:sz w:val="40"/>
          <w:szCs w:val="40"/>
          <w:u w:val="single"/>
        </w:rPr>
        <w:lastRenderedPageBreak/>
        <w:t xml:space="preserve">BYLAWS </w:t>
      </w:r>
      <w:r w:rsidR="000B116C">
        <w:rPr>
          <w:rFonts w:ascii="Arial Nova" w:hAnsi="Arial Nova"/>
          <w:b/>
          <w:bCs/>
          <w:sz w:val="40"/>
          <w:szCs w:val="40"/>
          <w:u w:val="single"/>
        </w:rPr>
        <w:t xml:space="preserve">APPROVAL </w:t>
      </w:r>
      <w:r w:rsidRPr="008A7C7B">
        <w:rPr>
          <w:rFonts w:ascii="Arial Nova" w:hAnsi="Arial Nova"/>
          <w:b/>
          <w:bCs/>
          <w:sz w:val="40"/>
          <w:szCs w:val="40"/>
          <w:u w:val="single"/>
        </w:rPr>
        <w:t>TIMELINE SUMMARY</w:t>
      </w:r>
    </w:p>
    <w:p w14:paraId="7603FA8E" w14:textId="77777777" w:rsidR="008A7C7B" w:rsidRDefault="008A7C7B" w:rsidP="00F5686D">
      <w:pPr>
        <w:widowControl w:val="0"/>
        <w:spacing w:after="0" w:line="240" w:lineRule="auto"/>
        <w:rPr>
          <w:rFonts w:ascii="Arial Nova" w:hAnsi="Arial Nova"/>
        </w:rPr>
      </w:pPr>
    </w:p>
    <w:p w14:paraId="18D5FF10" w14:textId="3F4BCD74" w:rsidR="00EE0B29" w:rsidRDefault="00EE0B29" w:rsidP="00E179A2">
      <w:pPr>
        <w:widowControl w:val="0"/>
        <w:spacing w:after="0" w:line="240" w:lineRule="auto"/>
        <w:rPr>
          <w:rFonts w:ascii="Arial Nova" w:hAnsi="Arial Nova"/>
          <w:color w:val="000000" w:themeColor="text1"/>
        </w:rPr>
      </w:pPr>
      <w:r>
        <w:rPr>
          <w:rFonts w:ascii="Arial Nova" w:hAnsi="Arial Nova"/>
          <w:color w:val="000000" w:themeColor="text1"/>
        </w:rPr>
        <w:t xml:space="preserve">The following outlines the deadlines and steps </w:t>
      </w:r>
      <w:r w:rsidR="00E179A2">
        <w:rPr>
          <w:rFonts w:ascii="Arial Nova" w:hAnsi="Arial Nova"/>
          <w:color w:val="000000" w:themeColor="text1"/>
        </w:rPr>
        <w:t xml:space="preserve">to </w:t>
      </w:r>
      <w:r w:rsidR="0019395E">
        <w:rPr>
          <w:rFonts w:ascii="Arial Nova" w:hAnsi="Arial Nova"/>
          <w:color w:val="000000" w:themeColor="text1"/>
        </w:rPr>
        <w:t xml:space="preserve">properly </w:t>
      </w:r>
      <w:r w:rsidR="00E179A2">
        <w:rPr>
          <w:rFonts w:ascii="Arial Nova" w:hAnsi="Arial Nova"/>
          <w:color w:val="000000" w:themeColor="text1"/>
        </w:rPr>
        <w:t xml:space="preserve">update the </w:t>
      </w:r>
      <w:r w:rsidR="00FF7462">
        <w:rPr>
          <w:rFonts w:ascii="Arial Nova" w:hAnsi="Arial Nova"/>
          <w:color w:val="000000" w:themeColor="text1"/>
        </w:rPr>
        <w:t>B</w:t>
      </w:r>
      <w:r w:rsidR="00E179A2">
        <w:rPr>
          <w:rFonts w:ascii="Arial Nova" w:hAnsi="Arial Nova"/>
          <w:color w:val="000000" w:themeColor="text1"/>
        </w:rPr>
        <w:t xml:space="preserve">ylaws </w:t>
      </w:r>
      <w:r w:rsidRPr="006907F2">
        <w:rPr>
          <w:rFonts w:ascii="Arial Nova" w:hAnsi="Arial Nova"/>
          <w:color w:val="000000" w:themeColor="text1"/>
        </w:rPr>
        <w:t>based on standard</w:t>
      </w:r>
      <w:r w:rsidR="0019395E">
        <w:rPr>
          <w:rFonts w:ascii="Arial Nova" w:hAnsi="Arial Nova"/>
          <w:color w:val="000000" w:themeColor="text1"/>
        </w:rPr>
        <w:t xml:space="preserve"> parliamentary procedure. </w:t>
      </w:r>
      <w:r w:rsidRPr="006907F2">
        <w:rPr>
          <w:rFonts w:ascii="Arial Nova" w:hAnsi="Arial Nova"/>
          <w:color w:val="000000" w:themeColor="text1"/>
        </w:rPr>
        <w:t xml:space="preserve">Refer to </w:t>
      </w:r>
      <w:r w:rsidR="00FF7462">
        <w:rPr>
          <w:rFonts w:ascii="Arial Nova" w:hAnsi="Arial Nova"/>
          <w:color w:val="000000" w:themeColor="text1"/>
        </w:rPr>
        <w:t>LouisianaPTA.org/bylaws for further guidance</w:t>
      </w:r>
      <w:r w:rsidRPr="006907F2">
        <w:rPr>
          <w:rFonts w:ascii="Arial Nova" w:hAnsi="Arial Nova"/>
          <w:color w:val="000000" w:themeColor="text1"/>
        </w:rPr>
        <w:t>. </w:t>
      </w:r>
      <w:r>
        <w:rPr>
          <w:rFonts w:ascii="Arial Nova" w:hAnsi="Arial Nova"/>
          <w:color w:val="000000" w:themeColor="text1"/>
        </w:rPr>
        <w:t>The B</w:t>
      </w:r>
      <w:r w:rsidRPr="006907F2">
        <w:rPr>
          <w:rFonts w:ascii="Arial Nova" w:hAnsi="Arial Nova"/>
          <w:color w:val="000000" w:themeColor="text1"/>
        </w:rPr>
        <w:t xml:space="preserve">ylaws </w:t>
      </w:r>
      <w:r>
        <w:rPr>
          <w:rFonts w:ascii="Arial Nova" w:hAnsi="Arial Nova"/>
          <w:color w:val="000000" w:themeColor="text1"/>
        </w:rPr>
        <w:t xml:space="preserve">need to </w:t>
      </w:r>
      <w:r w:rsidRPr="006907F2">
        <w:rPr>
          <w:rFonts w:ascii="Arial Nova" w:hAnsi="Arial Nova"/>
          <w:color w:val="000000" w:themeColor="text1"/>
        </w:rPr>
        <w:t>be formatted in the Louisiana Local Unit Bylaws, May 2022 Bylaws template style. </w:t>
      </w:r>
    </w:p>
    <w:p w14:paraId="2A755445" w14:textId="77777777" w:rsidR="008A7C7B" w:rsidRDefault="008A7C7B" w:rsidP="00F5686D">
      <w:pPr>
        <w:widowControl w:val="0"/>
        <w:spacing w:after="0" w:line="240" w:lineRule="auto"/>
        <w:rPr>
          <w:rFonts w:ascii="Arial Nova" w:hAnsi="Arial Nova"/>
        </w:rPr>
      </w:pPr>
    </w:p>
    <w:p w14:paraId="67D2992D" w14:textId="1E6FD0A5" w:rsidR="002073E3" w:rsidRPr="00DC09A2" w:rsidRDefault="004F26D2" w:rsidP="00DC09A2">
      <w:pPr>
        <w:pStyle w:val="ListParagraph"/>
        <w:widowControl w:val="0"/>
        <w:numPr>
          <w:ilvl w:val="0"/>
          <w:numId w:val="130"/>
        </w:numPr>
        <w:spacing w:after="0" w:line="240" w:lineRule="auto"/>
        <w:ind w:left="360"/>
        <w:rPr>
          <w:rFonts w:ascii="Arial Nova" w:hAnsi="Arial Nova"/>
        </w:rPr>
      </w:pPr>
      <w:r w:rsidRPr="00DC09A2">
        <w:rPr>
          <w:rFonts w:ascii="Arial Nova" w:hAnsi="Arial Nova"/>
        </w:rPr>
        <w:t>Pick the date for the General Membership meeting that will vote on the Bylaws</w:t>
      </w:r>
      <w:r w:rsidR="00CB088E" w:rsidRPr="00DC09A2">
        <w:rPr>
          <w:rFonts w:ascii="Arial Nova" w:hAnsi="Arial Nova"/>
        </w:rPr>
        <w:t>,</w:t>
      </w:r>
      <w:r w:rsidR="00172995" w:rsidRPr="00DC09A2">
        <w:rPr>
          <w:rFonts w:ascii="Arial Nova" w:hAnsi="Arial Nova"/>
        </w:rPr>
        <w:t xml:space="preserve"> noting that two General Membership meetings are needed</w:t>
      </w:r>
      <w:r w:rsidR="00CB088E" w:rsidRPr="00DC09A2">
        <w:rPr>
          <w:rFonts w:ascii="Arial Nova" w:hAnsi="Arial Nova"/>
        </w:rPr>
        <w:t xml:space="preserve"> to complete the process.</w:t>
      </w:r>
    </w:p>
    <w:p w14:paraId="4892AF30" w14:textId="42ECEAE1" w:rsidR="00B25B2D" w:rsidRPr="00DC09A2" w:rsidRDefault="00271110" w:rsidP="00DC09A2">
      <w:pPr>
        <w:pStyle w:val="ListParagraph"/>
        <w:widowControl w:val="0"/>
        <w:numPr>
          <w:ilvl w:val="0"/>
          <w:numId w:val="130"/>
        </w:numPr>
        <w:spacing w:after="0" w:line="240" w:lineRule="auto"/>
        <w:ind w:left="360"/>
        <w:rPr>
          <w:rFonts w:ascii="Arial Nova" w:hAnsi="Arial Nova"/>
        </w:rPr>
      </w:pPr>
      <w:r w:rsidRPr="00DC09A2">
        <w:rPr>
          <w:rFonts w:ascii="Arial Nova" w:hAnsi="Arial Nova"/>
        </w:rPr>
        <w:t xml:space="preserve">At the </w:t>
      </w:r>
      <w:r w:rsidR="000B68FA" w:rsidRPr="00DC09A2">
        <w:rPr>
          <w:rFonts w:ascii="Arial Nova" w:hAnsi="Arial Nova"/>
        </w:rPr>
        <w:t xml:space="preserve">first </w:t>
      </w:r>
      <w:r w:rsidR="00B25B2D" w:rsidRPr="00DC09A2">
        <w:rPr>
          <w:rFonts w:ascii="Arial Nova" w:hAnsi="Arial Nova"/>
        </w:rPr>
        <w:t>General Membership meeting</w:t>
      </w:r>
      <w:r w:rsidR="002364D5" w:rsidRPr="00DC09A2">
        <w:rPr>
          <w:rFonts w:ascii="Arial Nova" w:hAnsi="Arial Nova"/>
        </w:rPr>
        <w:t>, appoint the Bylaws Committee</w:t>
      </w:r>
      <w:r w:rsidR="00B85DCC" w:rsidRPr="00DC09A2">
        <w:rPr>
          <w:rFonts w:ascii="Arial Nova" w:hAnsi="Arial Nova"/>
        </w:rPr>
        <w:t xml:space="preserve"> </w:t>
      </w:r>
      <w:r w:rsidR="00564FCD" w:rsidRPr="00DC09A2">
        <w:rPr>
          <w:rFonts w:ascii="Arial Nova" w:hAnsi="Arial Nova"/>
        </w:rPr>
        <w:t xml:space="preserve">of at least three people </w:t>
      </w:r>
      <w:r w:rsidR="00B85DCC" w:rsidRPr="00DC09A2">
        <w:rPr>
          <w:rFonts w:ascii="Arial Nova" w:hAnsi="Arial Nova"/>
        </w:rPr>
        <w:t>by making a motion</w:t>
      </w:r>
      <w:r w:rsidR="002364D5" w:rsidRPr="00DC09A2">
        <w:rPr>
          <w:rFonts w:ascii="Arial Nova" w:hAnsi="Arial Nova"/>
        </w:rPr>
        <w:t>.</w:t>
      </w:r>
    </w:p>
    <w:p w14:paraId="4F68E0B5" w14:textId="772C6054" w:rsidR="00FB5BA5" w:rsidRPr="00DC09A2" w:rsidRDefault="00FB5BA5" w:rsidP="00DC09A2">
      <w:pPr>
        <w:pStyle w:val="ListParagraph"/>
        <w:widowControl w:val="0"/>
        <w:numPr>
          <w:ilvl w:val="0"/>
          <w:numId w:val="130"/>
        </w:numPr>
        <w:spacing w:after="0" w:line="240" w:lineRule="auto"/>
        <w:ind w:left="360"/>
        <w:rPr>
          <w:rFonts w:ascii="Arial Nova" w:hAnsi="Arial Nova"/>
        </w:rPr>
      </w:pPr>
      <w:r w:rsidRPr="00DC09A2">
        <w:rPr>
          <w:rFonts w:ascii="Arial Nova" w:hAnsi="Arial Nova"/>
        </w:rPr>
        <w:t>The Bylaws Committee me</w:t>
      </w:r>
      <w:r w:rsidR="006C026D" w:rsidRPr="00DC09A2">
        <w:rPr>
          <w:rFonts w:ascii="Arial Nova" w:hAnsi="Arial Nova"/>
        </w:rPr>
        <w:t>e</w:t>
      </w:r>
      <w:r w:rsidRPr="00DC09A2">
        <w:rPr>
          <w:rFonts w:ascii="Arial Nova" w:hAnsi="Arial Nova"/>
        </w:rPr>
        <w:t xml:space="preserve">ts to </w:t>
      </w:r>
      <w:r w:rsidR="006C026D" w:rsidRPr="00DC09A2">
        <w:rPr>
          <w:rFonts w:ascii="Arial Nova" w:hAnsi="Arial Nova"/>
        </w:rPr>
        <w:t xml:space="preserve">complete the proposed </w:t>
      </w:r>
      <w:r w:rsidR="006715DF" w:rsidRPr="00DC09A2">
        <w:rPr>
          <w:rFonts w:ascii="Arial Nova" w:hAnsi="Arial Nova"/>
        </w:rPr>
        <w:t xml:space="preserve">LAPTA </w:t>
      </w:r>
      <w:r w:rsidR="006C026D" w:rsidRPr="00DC09A2">
        <w:rPr>
          <w:rFonts w:ascii="Arial Nova" w:hAnsi="Arial Nova"/>
        </w:rPr>
        <w:t>Bylaws</w:t>
      </w:r>
      <w:r w:rsidR="006715DF" w:rsidRPr="00DC09A2">
        <w:rPr>
          <w:rFonts w:ascii="Arial Nova" w:hAnsi="Arial Nova"/>
        </w:rPr>
        <w:t xml:space="preserve"> template</w:t>
      </w:r>
      <w:r w:rsidR="006C026D" w:rsidRPr="00DC09A2">
        <w:rPr>
          <w:rFonts w:ascii="Arial Nova" w:hAnsi="Arial Nova"/>
        </w:rPr>
        <w:t xml:space="preserve">. </w:t>
      </w:r>
    </w:p>
    <w:p w14:paraId="29C60B39" w14:textId="038C65FE" w:rsidR="007E6B0C" w:rsidRPr="00DC09A2" w:rsidRDefault="00912FD5" w:rsidP="00DC09A2">
      <w:pPr>
        <w:pStyle w:val="ListParagraph"/>
        <w:widowControl w:val="0"/>
        <w:numPr>
          <w:ilvl w:val="0"/>
          <w:numId w:val="130"/>
        </w:numPr>
        <w:spacing w:after="0" w:line="240" w:lineRule="auto"/>
        <w:ind w:left="360"/>
        <w:rPr>
          <w:rFonts w:ascii="Arial Nova" w:hAnsi="Arial Nova"/>
        </w:rPr>
      </w:pPr>
      <w:r w:rsidRPr="00DC09A2">
        <w:rPr>
          <w:rFonts w:ascii="Arial Nova" w:hAnsi="Arial Nova"/>
        </w:rPr>
        <w:t xml:space="preserve">At least </w:t>
      </w:r>
      <w:r w:rsidR="00887BBE">
        <w:rPr>
          <w:rFonts w:ascii="Arial Nova" w:hAnsi="Arial Nova"/>
        </w:rPr>
        <w:t>20</w:t>
      </w:r>
      <w:r w:rsidR="007E6B0C" w:rsidRPr="00DC09A2">
        <w:rPr>
          <w:rFonts w:ascii="Arial Nova" w:hAnsi="Arial Nova"/>
        </w:rPr>
        <w:t xml:space="preserve"> days before the </w:t>
      </w:r>
      <w:r w:rsidR="000B68FA" w:rsidRPr="00DC09A2">
        <w:rPr>
          <w:rFonts w:ascii="Arial Nova" w:hAnsi="Arial Nova"/>
        </w:rPr>
        <w:t xml:space="preserve">second </w:t>
      </w:r>
      <w:r w:rsidR="00FC1DC1" w:rsidRPr="00DC09A2">
        <w:rPr>
          <w:rFonts w:ascii="Arial Nova" w:hAnsi="Arial Nova"/>
        </w:rPr>
        <w:t xml:space="preserve">General </w:t>
      </w:r>
      <w:r w:rsidR="00296F2C" w:rsidRPr="00DC09A2">
        <w:rPr>
          <w:rFonts w:ascii="Arial Nova" w:hAnsi="Arial Nova"/>
        </w:rPr>
        <w:t>M</w:t>
      </w:r>
      <w:r w:rsidR="00FC1DC1" w:rsidRPr="00DC09A2">
        <w:rPr>
          <w:rFonts w:ascii="Arial Nova" w:hAnsi="Arial Nova"/>
        </w:rPr>
        <w:t xml:space="preserve">embership </w:t>
      </w:r>
      <w:r w:rsidR="007E6B0C" w:rsidRPr="00DC09A2">
        <w:rPr>
          <w:rFonts w:ascii="Arial Nova" w:hAnsi="Arial Nova"/>
        </w:rPr>
        <w:t>meeting</w:t>
      </w:r>
      <w:r w:rsidR="00622C7C" w:rsidRPr="00DC09A2">
        <w:rPr>
          <w:rFonts w:ascii="Arial Nova" w:hAnsi="Arial Nova"/>
        </w:rPr>
        <w:t>,</w:t>
      </w:r>
      <w:r w:rsidR="00FC1DC1" w:rsidRPr="00DC09A2">
        <w:rPr>
          <w:rFonts w:ascii="Arial Nova" w:hAnsi="Arial Nova"/>
        </w:rPr>
        <w:t xml:space="preserve"> </w:t>
      </w:r>
      <w:r w:rsidR="00DD6315" w:rsidRPr="00DC09A2">
        <w:rPr>
          <w:rFonts w:ascii="Arial Nova" w:hAnsi="Arial Nova"/>
        </w:rPr>
        <w:t xml:space="preserve">publicly </w:t>
      </w:r>
      <w:r w:rsidR="00FC1DC1" w:rsidRPr="00DC09A2">
        <w:rPr>
          <w:rFonts w:ascii="Arial Nova" w:hAnsi="Arial Nova"/>
        </w:rPr>
        <w:t>give notice of</w:t>
      </w:r>
      <w:r w:rsidR="007E6B0C" w:rsidRPr="00DC09A2">
        <w:rPr>
          <w:rFonts w:ascii="Arial Nova" w:hAnsi="Arial Nova"/>
        </w:rPr>
        <w:t xml:space="preserve"> the meeting and post the Bylaws </w:t>
      </w:r>
      <w:r w:rsidR="00296F2C" w:rsidRPr="00DC09A2">
        <w:rPr>
          <w:rFonts w:ascii="Arial Nova" w:hAnsi="Arial Nova"/>
        </w:rPr>
        <w:t xml:space="preserve">for review </w:t>
      </w:r>
      <w:r w:rsidR="00FB5BA5" w:rsidRPr="00DC09A2">
        <w:rPr>
          <w:rFonts w:ascii="Arial Nova" w:hAnsi="Arial Nova"/>
        </w:rPr>
        <w:t>by the membership.</w:t>
      </w:r>
      <w:r w:rsidR="007E6B0C" w:rsidRPr="00DC09A2">
        <w:rPr>
          <w:rFonts w:ascii="Arial Nova" w:hAnsi="Arial Nova"/>
        </w:rPr>
        <w:t xml:space="preserve"> </w:t>
      </w:r>
    </w:p>
    <w:p w14:paraId="3B31AE24" w14:textId="607207C5" w:rsidR="006777A4" w:rsidRPr="00DC09A2" w:rsidRDefault="00F7523D" w:rsidP="00DC09A2">
      <w:pPr>
        <w:pStyle w:val="ListParagraph"/>
        <w:widowControl w:val="0"/>
        <w:numPr>
          <w:ilvl w:val="0"/>
          <w:numId w:val="130"/>
        </w:numPr>
        <w:spacing w:after="0" w:line="240" w:lineRule="auto"/>
        <w:ind w:left="360"/>
        <w:rPr>
          <w:rFonts w:ascii="Arial Nova" w:hAnsi="Arial Nova"/>
        </w:rPr>
      </w:pPr>
      <w:r w:rsidRPr="00DC09A2">
        <w:rPr>
          <w:rFonts w:ascii="Arial Nova" w:hAnsi="Arial Nova"/>
        </w:rPr>
        <w:t xml:space="preserve">At the second General Membership meeting, </w:t>
      </w:r>
      <w:r w:rsidR="007544E0" w:rsidRPr="00DC09A2">
        <w:rPr>
          <w:rFonts w:ascii="Arial Nova" w:hAnsi="Arial Nova"/>
        </w:rPr>
        <w:t xml:space="preserve">ensure that </w:t>
      </w:r>
      <w:r w:rsidR="00A75CDF" w:rsidRPr="00DC09A2">
        <w:rPr>
          <w:rFonts w:ascii="Arial Nova" w:hAnsi="Arial Nova"/>
        </w:rPr>
        <w:t>the</w:t>
      </w:r>
      <w:r w:rsidR="00AB38DE" w:rsidRPr="00DC09A2">
        <w:rPr>
          <w:rFonts w:ascii="Arial Nova" w:hAnsi="Arial Nova"/>
        </w:rPr>
        <w:t xml:space="preserve"> quorum</w:t>
      </w:r>
      <w:r w:rsidR="007544E0" w:rsidRPr="00DC09A2">
        <w:rPr>
          <w:rFonts w:ascii="Arial Nova" w:hAnsi="Arial Nova"/>
        </w:rPr>
        <w:t xml:space="preserve"> is met. P</w:t>
      </w:r>
      <w:r w:rsidRPr="00DC09A2">
        <w:rPr>
          <w:rFonts w:ascii="Arial Nova" w:hAnsi="Arial Nova"/>
        </w:rPr>
        <w:t>resent the Bylaws</w:t>
      </w:r>
      <w:r w:rsidR="0048189C" w:rsidRPr="00DC09A2">
        <w:rPr>
          <w:rFonts w:ascii="Arial Nova" w:hAnsi="Arial Nova"/>
        </w:rPr>
        <w:t xml:space="preserve">. Have time for any questions or changes. Make a motion to accept the Bylaws. A </w:t>
      </w:r>
      <w:r w:rsidR="004339A9" w:rsidRPr="00DC09A2">
        <w:rPr>
          <w:rFonts w:ascii="Arial Nova" w:hAnsi="Arial Nova"/>
        </w:rPr>
        <w:t>two-thirds</w:t>
      </w:r>
      <w:r w:rsidR="0048189C" w:rsidRPr="00DC09A2">
        <w:rPr>
          <w:rFonts w:ascii="Arial Nova" w:hAnsi="Arial Nova"/>
        </w:rPr>
        <w:t xml:space="preserve"> vote</w:t>
      </w:r>
      <w:r w:rsidR="004339A9" w:rsidRPr="00DC09A2">
        <w:rPr>
          <w:rFonts w:ascii="Arial Nova" w:hAnsi="Arial Nova"/>
        </w:rPr>
        <w:t xml:space="preserve"> of approval by the members present is required. </w:t>
      </w:r>
      <w:r w:rsidR="006777A4" w:rsidRPr="00DC09A2">
        <w:rPr>
          <w:rFonts w:ascii="Arial Nova" w:hAnsi="Arial Nova"/>
        </w:rPr>
        <w:t>Complete the Bylaws Approval Form.</w:t>
      </w:r>
    </w:p>
    <w:p w14:paraId="67A8A74F" w14:textId="03AC748E" w:rsidR="006777A4" w:rsidRPr="00DC09A2" w:rsidRDefault="006777A4" w:rsidP="00DC09A2">
      <w:pPr>
        <w:pStyle w:val="ListParagraph"/>
        <w:widowControl w:val="0"/>
        <w:numPr>
          <w:ilvl w:val="0"/>
          <w:numId w:val="130"/>
        </w:numPr>
        <w:spacing w:after="0" w:line="240" w:lineRule="auto"/>
        <w:ind w:left="360"/>
        <w:rPr>
          <w:rFonts w:ascii="Arial Nova" w:hAnsi="Arial Nova"/>
        </w:rPr>
      </w:pPr>
      <w:r w:rsidRPr="00DC09A2">
        <w:rPr>
          <w:rFonts w:ascii="Arial Nova" w:hAnsi="Arial Nova"/>
        </w:rPr>
        <w:t xml:space="preserve">Email the Bylaws Approval Form and the Bylaws to LAPTA at Bylaws@LouisianaPTA.org. </w:t>
      </w:r>
      <w:r w:rsidR="00CA0981" w:rsidRPr="00DC09A2">
        <w:rPr>
          <w:rFonts w:ascii="Arial Nova" w:hAnsi="Arial Nova"/>
        </w:rPr>
        <w:t xml:space="preserve">LAPTA will review the Bylaws, give them the final stamp of approval and date of acceptance, and then email the stamped copy back to the PTA. </w:t>
      </w:r>
    </w:p>
    <w:p w14:paraId="5D7D6ED3" w14:textId="77777777" w:rsidR="00726D89" w:rsidRPr="008A7C7B" w:rsidRDefault="00726D89" w:rsidP="00F5686D">
      <w:pPr>
        <w:widowControl w:val="0"/>
        <w:spacing w:after="0" w:line="240" w:lineRule="auto"/>
        <w:rPr>
          <w:rFonts w:ascii="Arial Nova" w:hAnsi="Arial Nova"/>
        </w:rPr>
      </w:pPr>
    </w:p>
    <w:p w14:paraId="2D7ABC18" w14:textId="3C18F555" w:rsidR="00D411AD" w:rsidRDefault="00D411AD" w:rsidP="00D411AD">
      <w:pPr>
        <w:widowControl w:val="0"/>
        <w:spacing w:after="0" w:line="240" w:lineRule="auto"/>
        <w:rPr>
          <w:rFonts w:ascii="Arial Nova" w:hAnsi="Arial Nova"/>
          <w:color w:val="000000" w:themeColor="text1"/>
        </w:rPr>
      </w:pPr>
      <w:bookmarkStart w:id="105" w:name="standrules"/>
      <w:bookmarkStart w:id="106" w:name="samplestandrules"/>
      <w:bookmarkStart w:id="107" w:name="bylawsform"/>
      <w:bookmarkEnd w:id="105"/>
      <w:bookmarkEnd w:id="106"/>
      <w:bookmarkEnd w:id="107"/>
      <w:r>
        <w:rPr>
          <w:rFonts w:ascii="Arial Nova" w:hAnsi="Arial Nova"/>
          <w:color w:val="000000" w:themeColor="text1"/>
        </w:rPr>
        <w:t xml:space="preserve">Here is a </w:t>
      </w:r>
      <w:r w:rsidRPr="00380E4D">
        <w:rPr>
          <w:rFonts w:ascii="Arial Nova" w:hAnsi="Arial Nova"/>
          <w:b/>
          <w:bCs/>
          <w:color w:val="000000" w:themeColor="text1"/>
        </w:rPr>
        <w:t>sample</w:t>
      </w:r>
      <w:r>
        <w:rPr>
          <w:rFonts w:ascii="Arial Nova" w:hAnsi="Arial Nova"/>
          <w:color w:val="000000" w:themeColor="text1"/>
        </w:rPr>
        <w:t xml:space="preserve"> timeline if </w:t>
      </w:r>
      <w:r w:rsidR="007F3AA4">
        <w:rPr>
          <w:rFonts w:ascii="Arial Nova" w:hAnsi="Arial Nova"/>
          <w:color w:val="000000" w:themeColor="text1"/>
        </w:rPr>
        <w:t>the Bylaws</w:t>
      </w:r>
      <w:r w:rsidR="00CA0981">
        <w:rPr>
          <w:rFonts w:ascii="Arial Nova" w:hAnsi="Arial Nova"/>
          <w:color w:val="000000" w:themeColor="text1"/>
        </w:rPr>
        <w:t xml:space="preserve"> </w:t>
      </w:r>
      <w:r w:rsidR="000261FC">
        <w:rPr>
          <w:rFonts w:ascii="Arial Nova" w:hAnsi="Arial Nova"/>
          <w:color w:val="000000" w:themeColor="text1"/>
        </w:rPr>
        <w:t xml:space="preserve">were to be presented and approved </w:t>
      </w:r>
      <w:r w:rsidR="00CA0981">
        <w:rPr>
          <w:rFonts w:ascii="Arial Nova" w:hAnsi="Arial Nova"/>
          <w:color w:val="000000" w:themeColor="text1"/>
        </w:rPr>
        <w:t xml:space="preserve">at </w:t>
      </w:r>
      <w:r w:rsidR="000261FC">
        <w:rPr>
          <w:rFonts w:ascii="Arial Nova" w:hAnsi="Arial Nova"/>
          <w:color w:val="000000" w:themeColor="text1"/>
        </w:rPr>
        <w:t xml:space="preserve">a </w:t>
      </w:r>
      <w:r w:rsidR="00CA0981">
        <w:rPr>
          <w:rFonts w:ascii="Arial Nova" w:hAnsi="Arial Nova"/>
          <w:color w:val="000000" w:themeColor="text1"/>
        </w:rPr>
        <w:t>General Membership meeting</w:t>
      </w:r>
      <w:r w:rsidR="007F3AA4">
        <w:rPr>
          <w:rFonts w:ascii="Arial Nova" w:hAnsi="Arial Nova"/>
          <w:color w:val="000000" w:themeColor="text1"/>
        </w:rPr>
        <w:t xml:space="preserve"> </w:t>
      </w:r>
      <w:r w:rsidR="000261FC">
        <w:rPr>
          <w:rFonts w:ascii="Arial Nova" w:hAnsi="Arial Nova"/>
          <w:color w:val="000000" w:themeColor="text1"/>
        </w:rPr>
        <w:t xml:space="preserve">held </w:t>
      </w:r>
      <w:r w:rsidR="007F3AA4">
        <w:rPr>
          <w:rFonts w:ascii="Arial Nova" w:hAnsi="Arial Nova"/>
          <w:color w:val="000000" w:themeColor="text1"/>
        </w:rPr>
        <w:t>on December 15</w:t>
      </w:r>
      <w:r>
        <w:rPr>
          <w:rFonts w:ascii="Arial Nova" w:hAnsi="Arial Nova"/>
          <w:color w:val="000000" w:themeColor="text1"/>
        </w:rPr>
        <w:t>.</w:t>
      </w:r>
    </w:p>
    <w:p w14:paraId="588EBDA8" w14:textId="77777777" w:rsidR="00D411AD" w:rsidRDefault="00D411AD" w:rsidP="00D411AD">
      <w:pPr>
        <w:widowControl w:val="0"/>
        <w:spacing w:after="0" w:line="240" w:lineRule="auto"/>
        <w:rPr>
          <w:rFonts w:ascii="Arial Nova" w:hAnsi="Arial Nova"/>
          <w:color w:val="000000" w:themeColor="text1"/>
        </w:rPr>
      </w:pPr>
    </w:p>
    <w:p w14:paraId="770EC72C" w14:textId="2BF4AD3A" w:rsidR="00D411AD" w:rsidRPr="000B116C" w:rsidRDefault="00D411AD" w:rsidP="000B116C">
      <w:pPr>
        <w:widowControl w:val="0"/>
        <w:spacing w:after="0" w:line="240" w:lineRule="auto"/>
        <w:rPr>
          <w:rFonts w:ascii="Arial Nova" w:hAnsi="Arial Nova"/>
          <w:color w:val="000000" w:themeColor="text1"/>
        </w:rPr>
      </w:pPr>
      <w:r w:rsidRPr="000B116C">
        <w:rPr>
          <w:rFonts w:ascii="Arial Nova" w:hAnsi="Arial Nova"/>
          <w:color w:val="000000" w:themeColor="text1"/>
          <w:u w:val="single"/>
        </w:rPr>
        <w:t xml:space="preserve">August </w:t>
      </w:r>
      <w:r w:rsidR="00B409A6" w:rsidRPr="000B116C">
        <w:rPr>
          <w:rFonts w:ascii="Arial Nova" w:hAnsi="Arial Nova"/>
          <w:color w:val="000000" w:themeColor="text1"/>
          <w:u w:val="single"/>
        </w:rPr>
        <w:t>28</w:t>
      </w:r>
      <w:r w:rsidR="00DD0FBE" w:rsidRPr="000B116C">
        <w:rPr>
          <w:rFonts w:ascii="Arial Nova" w:hAnsi="Arial Nova"/>
          <w:color w:val="000000" w:themeColor="text1"/>
        </w:rPr>
        <w:t>:</w:t>
      </w:r>
      <w:r w:rsidR="00B409A6" w:rsidRPr="000B116C">
        <w:rPr>
          <w:rFonts w:ascii="Arial Nova" w:hAnsi="Arial Nova"/>
          <w:color w:val="000000" w:themeColor="text1"/>
        </w:rPr>
        <w:t xml:space="preserve"> </w:t>
      </w:r>
      <w:r w:rsidR="00DC09A2" w:rsidRPr="000B116C">
        <w:rPr>
          <w:rFonts w:ascii="Arial Nova" w:hAnsi="Arial Nova"/>
          <w:color w:val="000000" w:themeColor="text1"/>
        </w:rPr>
        <w:t>The first</w:t>
      </w:r>
      <w:r w:rsidR="00DD0FBE" w:rsidRPr="000B116C">
        <w:rPr>
          <w:rFonts w:ascii="Arial Nova" w:hAnsi="Arial Nova"/>
          <w:color w:val="000000" w:themeColor="text1"/>
        </w:rPr>
        <w:t xml:space="preserve"> </w:t>
      </w:r>
      <w:r w:rsidRPr="000B116C">
        <w:rPr>
          <w:rFonts w:ascii="Arial Nova" w:hAnsi="Arial Nova"/>
          <w:color w:val="000000" w:themeColor="text1"/>
        </w:rPr>
        <w:t>General Membership</w:t>
      </w:r>
      <w:r w:rsidR="00B409A6" w:rsidRPr="000B116C">
        <w:rPr>
          <w:rFonts w:ascii="Arial Nova" w:hAnsi="Arial Nova"/>
          <w:color w:val="000000" w:themeColor="text1"/>
        </w:rPr>
        <w:t xml:space="preserve"> Meeting</w:t>
      </w:r>
      <w:r w:rsidRPr="000B116C">
        <w:rPr>
          <w:rFonts w:ascii="Arial Nova" w:hAnsi="Arial Nova"/>
          <w:color w:val="000000" w:themeColor="text1"/>
        </w:rPr>
        <w:t xml:space="preserve"> </w:t>
      </w:r>
      <w:r w:rsidR="00DD0FBE" w:rsidRPr="000B116C">
        <w:rPr>
          <w:rFonts w:ascii="Arial Nova" w:hAnsi="Arial Nova"/>
          <w:color w:val="000000" w:themeColor="text1"/>
        </w:rPr>
        <w:t>a</w:t>
      </w:r>
      <w:r w:rsidR="00B409A6" w:rsidRPr="000B116C">
        <w:rPr>
          <w:rFonts w:ascii="Arial Nova" w:hAnsi="Arial Nova"/>
          <w:color w:val="000000" w:themeColor="text1"/>
        </w:rPr>
        <w:t>ppoint</w:t>
      </w:r>
      <w:r w:rsidR="00DC09A2" w:rsidRPr="000B116C">
        <w:rPr>
          <w:rFonts w:ascii="Arial Nova" w:hAnsi="Arial Nova"/>
          <w:color w:val="000000" w:themeColor="text1"/>
        </w:rPr>
        <w:t>s</w:t>
      </w:r>
      <w:r w:rsidR="00B409A6" w:rsidRPr="000B116C">
        <w:rPr>
          <w:rFonts w:ascii="Arial Nova" w:hAnsi="Arial Nova"/>
          <w:color w:val="000000" w:themeColor="text1"/>
        </w:rPr>
        <w:t xml:space="preserve"> the Bylaws </w:t>
      </w:r>
      <w:r w:rsidRPr="000B116C">
        <w:rPr>
          <w:rFonts w:ascii="Arial Nova" w:hAnsi="Arial Nova"/>
          <w:color w:val="000000" w:themeColor="text1"/>
        </w:rPr>
        <w:t>Committee</w:t>
      </w:r>
      <w:r w:rsidR="00B409A6" w:rsidRPr="000B116C">
        <w:rPr>
          <w:rFonts w:ascii="Arial Nova" w:hAnsi="Arial Nova"/>
          <w:color w:val="000000" w:themeColor="text1"/>
        </w:rPr>
        <w:t xml:space="preserve"> by making a motion</w:t>
      </w:r>
      <w:r w:rsidRPr="000B116C">
        <w:rPr>
          <w:rFonts w:ascii="Arial Nova" w:hAnsi="Arial Nova"/>
          <w:color w:val="000000" w:themeColor="text1"/>
        </w:rPr>
        <w:t>.</w:t>
      </w:r>
    </w:p>
    <w:p w14:paraId="0CFBC777" w14:textId="340FFDAB" w:rsidR="00D411AD" w:rsidRPr="000B116C" w:rsidRDefault="00B86A99" w:rsidP="000B116C">
      <w:pPr>
        <w:widowControl w:val="0"/>
        <w:spacing w:after="0" w:line="240" w:lineRule="auto"/>
        <w:rPr>
          <w:rFonts w:ascii="Arial Nova" w:hAnsi="Arial Nova"/>
          <w:color w:val="000000" w:themeColor="text1"/>
        </w:rPr>
      </w:pPr>
      <w:r w:rsidRPr="000B116C">
        <w:rPr>
          <w:rFonts w:ascii="Arial Nova" w:hAnsi="Arial Nova"/>
          <w:color w:val="000000" w:themeColor="text1"/>
          <w:u w:val="single"/>
        </w:rPr>
        <w:t>September - November</w:t>
      </w:r>
      <w:r w:rsidR="00D411AD" w:rsidRPr="000B116C">
        <w:rPr>
          <w:rFonts w:ascii="Arial Nova" w:hAnsi="Arial Nova"/>
          <w:color w:val="000000" w:themeColor="text1"/>
        </w:rPr>
        <w:t xml:space="preserve">: </w:t>
      </w:r>
      <w:r w:rsidRPr="000B116C">
        <w:rPr>
          <w:rFonts w:ascii="Arial Nova" w:hAnsi="Arial Nova"/>
          <w:color w:val="000000" w:themeColor="text1"/>
        </w:rPr>
        <w:t>Bylaws Committee meets as needed to complete the Bylaws template found at LouisianaPTA.org/bylaws.</w:t>
      </w:r>
      <w:r w:rsidR="00D411AD" w:rsidRPr="000B116C">
        <w:rPr>
          <w:rFonts w:ascii="Arial Nova" w:hAnsi="Arial Nova"/>
          <w:color w:val="000000" w:themeColor="text1"/>
        </w:rPr>
        <w:t xml:space="preserve"> </w:t>
      </w:r>
      <w:r w:rsidR="00A64EE4" w:rsidRPr="000B116C">
        <w:rPr>
          <w:rFonts w:ascii="Arial Nova" w:hAnsi="Arial Nova"/>
          <w:color w:val="000000" w:themeColor="text1"/>
        </w:rPr>
        <w:t xml:space="preserve">The committee can </w:t>
      </w:r>
      <w:r w:rsidR="00474EA6" w:rsidRPr="000B116C">
        <w:rPr>
          <w:rFonts w:ascii="Arial Nova" w:hAnsi="Arial Nova"/>
          <w:color w:val="000000" w:themeColor="text1"/>
        </w:rPr>
        <w:t xml:space="preserve">email </w:t>
      </w:r>
      <w:r w:rsidR="00A64EE4" w:rsidRPr="000B116C">
        <w:rPr>
          <w:rFonts w:ascii="Arial Nova" w:hAnsi="Arial Nova"/>
          <w:color w:val="000000" w:themeColor="text1"/>
        </w:rPr>
        <w:t>the proposed Byl</w:t>
      </w:r>
      <w:r w:rsidR="00EC560B" w:rsidRPr="000B116C">
        <w:rPr>
          <w:rFonts w:ascii="Arial Nova" w:hAnsi="Arial Nova"/>
          <w:color w:val="000000" w:themeColor="text1"/>
        </w:rPr>
        <w:t>a</w:t>
      </w:r>
      <w:r w:rsidR="00A64EE4" w:rsidRPr="000B116C">
        <w:rPr>
          <w:rFonts w:ascii="Arial Nova" w:hAnsi="Arial Nova"/>
          <w:color w:val="000000" w:themeColor="text1"/>
        </w:rPr>
        <w:t>ws</w:t>
      </w:r>
      <w:r w:rsidR="00EC560B" w:rsidRPr="000B116C">
        <w:rPr>
          <w:rFonts w:ascii="Arial Nova" w:hAnsi="Arial Nova"/>
          <w:color w:val="000000" w:themeColor="text1"/>
        </w:rPr>
        <w:t xml:space="preserve"> </w:t>
      </w:r>
      <w:r w:rsidR="00474EA6" w:rsidRPr="000B116C">
        <w:rPr>
          <w:rFonts w:ascii="Arial Nova" w:hAnsi="Arial Nova"/>
          <w:color w:val="000000" w:themeColor="text1"/>
        </w:rPr>
        <w:t xml:space="preserve">to LAPTA for review </w:t>
      </w:r>
      <w:r w:rsidR="00EC560B" w:rsidRPr="000B116C">
        <w:rPr>
          <w:rFonts w:ascii="Arial Nova" w:hAnsi="Arial Nova"/>
          <w:color w:val="000000" w:themeColor="text1"/>
        </w:rPr>
        <w:t>at Bylaws@LouisianaPTA.org.</w:t>
      </w:r>
    </w:p>
    <w:p w14:paraId="0D6231E4" w14:textId="4E33B41F" w:rsidR="00D411AD" w:rsidRPr="000B116C" w:rsidRDefault="008441A1" w:rsidP="000B116C">
      <w:pPr>
        <w:widowControl w:val="0"/>
        <w:spacing w:after="0" w:line="240" w:lineRule="auto"/>
        <w:rPr>
          <w:rFonts w:ascii="Arial Nova" w:hAnsi="Arial Nova"/>
          <w:color w:val="000000" w:themeColor="text1"/>
        </w:rPr>
      </w:pPr>
      <w:r w:rsidRPr="000B116C">
        <w:rPr>
          <w:rFonts w:ascii="Arial Nova" w:hAnsi="Arial Nova"/>
          <w:color w:val="000000" w:themeColor="text1"/>
          <w:u w:val="single"/>
        </w:rPr>
        <w:t xml:space="preserve">November </w:t>
      </w:r>
      <w:r w:rsidR="00887BBE">
        <w:rPr>
          <w:rFonts w:ascii="Arial Nova" w:hAnsi="Arial Nova"/>
          <w:color w:val="000000" w:themeColor="text1"/>
          <w:u w:val="single"/>
        </w:rPr>
        <w:t>2</w:t>
      </w:r>
      <w:r w:rsidR="00474EA6" w:rsidRPr="000B116C">
        <w:rPr>
          <w:rFonts w:ascii="Arial Nova" w:hAnsi="Arial Nova"/>
          <w:color w:val="000000" w:themeColor="text1"/>
          <w:u w:val="single"/>
        </w:rPr>
        <w:t>0</w:t>
      </w:r>
      <w:r w:rsidR="00D411AD" w:rsidRPr="000B116C">
        <w:rPr>
          <w:rFonts w:ascii="Arial Nova" w:hAnsi="Arial Nova"/>
          <w:color w:val="000000" w:themeColor="text1"/>
        </w:rPr>
        <w:t xml:space="preserve">: </w:t>
      </w:r>
      <w:r w:rsidRPr="000B116C">
        <w:rPr>
          <w:rFonts w:ascii="Arial Nova" w:hAnsi="Arial Nova"/>
          <w:color w:val="000000" w:themeColor="text1"/>
        </w:rPr>
        <w:t xml:space="preserve">Publicize the </w:t>
      </w:r>
      <w:r w:rsidR="007F3AA4" w:rsidRPr="000B116C">
        <w:rPr>
          <w:rFonts w:ascii="Arial Nova" w:hAnsi="Arial Nova"/>
          <w:color w:val="000000" w:themeColor="text1"/>
        </w:rPr>
        <w:t>date</w:t>
      </w:r>
      <w:r w:rsidRPr="000B116C">
        <w:rPr>
          <w:rFonts w:ascii="Arial Nova" w:hAnsi="Arial Nova"/>
          <w:color w:val="000000" w:themeColor="text1"/>
        </w:rPr>
        <w:t xml:space="preserve"> for the </w:t>
      </w:r>
      <w:r w:rsidR="007F3AA4" w:rsidRPr="000B116C">
        <w:rPr>
          <w:rFonts w:ascii="Arial Nova" w:hAnsi="Arial Nova"/>
          <w:color w:val="000000" w:themeColor="text1"/>
        </w:rPr>
        <w:t xml:space="preserve">December </w:t>
      </w:r>
      <w:r w:rsidR="004E23AD" w:rsidRPr="000B116C">
        <w:rPr>
          <w:rFonts w:ascii="Arial Nova" w:hAnsi="Arial Nova"/>
          <w:color w:val="000000" w:themeColor="text1"/>
        </w:rPr>
        <w:t xml:space="preserve">15 </w:t>
      </w:r>
      <w:r w:rsidR="00D411AD" w:rsidRPr="000B116C">
        <w:rPr>
          <w:rFonts w:ascii="Arial Nova" w:hAnsi="Arial Nova"/>
          <w:color w:val="000000" w:themeColor="text1"/>
        </w:rPr>
        <w:t xml:space="preserve">General Membership meeting </w:t>
      </w:r>
      <w:r w:rsidRPr="000B116C">
        <w:rPr>
          <w:rFonts w:ascii="Arial Nova" w:hAnsi="Arial Nova"/>
          <w:color w:val="000000" w:themeColor="text1"/>
        </w:rPr>
        <w:t xml:space="preserve">and </w:t>
      </w:r>
      <w:r w:rsidR="004E23AD" w:rsidRPr="000B116C">
        <w:rPr>
          <w:rFonts w:ascii="Arial Nova" w:hAnsi="Arial Nova"/>
          <w:color w:val="000000" w:themeColor="text1"/>
        </w:rPr>
        <w:t xml:space="preserve">post the </w:t>
      </w:r>
      <w:r w:rsidRPr="000B116C">
        <w:rPr>
          <w:rFonts w:ascii="Arial Nova" w:hAnsi="Arial Nova"/>
          <w:color w:val="000000" w:themeColor="text1"/>
        </w:rPr>
        <w:t>proposed Bylaws</w:t>
      </w:r>
      <w:r w:rsidR="004E23AD" w:rsidRPr="000B116C">
        <w:rPr>
          <w:rFonts w:ascii="Arial Nova" w:hAnsi="Arial Nova"/>
          <w:color w:val="000000" w:themeColor="text1"/>
        </w:rPr>
        <w:t xml:space="preserve"> for review by the membership</w:t>
      </w:r>
      <w:r w:rsidR="007F3AA4" w:rsidRPr="000B116C">
        <w:rPr>
          <w:rFonts w:ascii="Arial Nova" w:hAnsi="Arial Nova"/>
          <w:color w:val="000000" w:themeColor="text1"/>
        </w:rPr>
        <w:t>.</w:t>
      </w:r>
    </w:p>
    <w:p w14:paraId="5AD8AC6D" w14:textId="5A6F78E2" w:rsidR="00D411AD" w:rsidRPr="000B116C" w:rsidRDefault="004E23AD" w:rsidP="000B116C">
      <w:pPr>
        <w:widowControl w:val="0"/>
        <w:spacing w:after="0" w:line="240" w:lineRule="auto"/>
        <w:rPr>
          <w:rFonts w:ascii="Arial Nova" w:hAnsi="Arial Nova"/>
          <w:color w:val="000000" w:themeColor="text1"/>
        </w:rPr>
      </w:pPr>
      <w:r w:rsidRPr="000B116C">
        <w:rPr>
          <w:rFonts w:ascii="Arial Nova" w:hAnsi="Arial Nova"/>
          <w:color w:val="000000" w:themeColor="text1"/>
          <w:u w:val="single"/>
        </w:rPr>
        <w:t>December 15</w:t>
      </w:r>
      <w:r w:rsidR="00D411AD" w:rsidRPr="000B116C">
        <w:rPr>
          <w:rFonts w:ascii="Arial Nova" w:hAnsi="Arial Nova"/>
          <w:color w:val="000000" w:themeColor="text1"/>
        </w:rPr>
        <w:t xml:space="preserve">: </w:t>
      </w:r>
      <w:r w:rsidRPr="000B116C">
        <w:rPr>
          <w:rFonts w:ascii="Arial Nova" w:hAnsi="Arial Nova"/>
          <w:color w:val="000000" w:themeColor="text1"/>
        </w:rPr>
        <w:t>At the General Membership meeting</w:t>
      </w:r>
      <w:r w:rsidR="005510AA" w:rsidRPr="000B116C">
        <w:rPr>
          <w:rFonts w:ascii="Arial Nova" w:hAnsi="Arial Nova"/>
          <w:color w:val="000000" w:themeColor="text1"/>
        </w:rPr>
        <w:t xml:space="preserve"> </w:t>
      </w:r>
      <w:r w:rsidR="00CF249F" w:rsidRPr="000B116C">
        <w:rPr>
          <w:rFonts w:ascii="Arial Nova" w:hAnsi="Arial Nova"/>
          <w:color w:val="000000" w:themeColor="text1"/>
        </w:rPr>
        <w:t>with</w:t>
      </w:r>
      <w:r w:rsidR="005510AA" w:rsidRPr="000B116C">
        <w:rPr>
          <w:rFonts w:ascii="Arial Nova" w:hAnsi="Arial Nova"/>
          <w:color w:val="000000" w:themeColor="text1"/>
        </w:rPr>
        <w:t xml:space="preserve"> a quorum </w:t>
      </w:r>
      <w:r w:rsidR="00CF249F" w:rsidRPr="000B116C">
        <w:rPr>
          <w:rFonts w:ascii="Arial Nova" w:hAnsi="Arial Nova"/>
          <w:color w:val="000000" w:themeColor="text1"/>
        </w:rPr>
        <w:t>present</w:t>
      </w:r>
      <w:r w:rsidR="008D3576" w:rsidRPr="000B116C">
        <w:rPr>
          <w:rFonts w:ascii="Arial Nova" w:hAnsi="Arial Nova"/>
          <w:color w:val="000000" w:themeColor="text1"/>
        </w:rPr>
        <w:t xml:space="preserve">, </w:t>
      </w:r>
      <w:r w:rsidR="00F201E2" w:rsidRPr="000B116C">
        <w:rPr>
          <w:rFonts w:ascii="Arial Nova" w:hAnsi="Arial Nova"/>
          <w:color w:val="000000" w:themeColor="text1"/>
        </w:rPr>
        <w:t>review</w:t>
      </w:r>
      <w:r w:rsidR="008D3576" w:rsidRPr="000B116C">
        <w:rPr>
          <w:rFonts w:ascii="Arial Nova" w:hAnsi="Arial Nova"/>
          <w:color w:val="000000" w:themeColor="text1"/>
        </w:rPr>
        <w:t xml:space="preserve"> the proposed Bylaws and allow for questions or discussions. Make a motion to accept the Bylaws. A two-thirds vote is required</w:t>
      </w:r>
      <w:r w:rsidR="005510AA" w:rsidRPr="000B116C">
        <w:rPr>
          <w:rFonts w:ascii="Arial Nova" w:hAnsi="Arial Nova"/>
          <w:color w:val="000000" w:themeColor="text1"/>
        </w:rPr>
        <w:t>.</w:t>
      </w:r>
      <w:r w:rsidRPr="000B116C">
        <w:rPr>
          <w:rFonts w:ascii="Arial Nova" w:hAnsi="Arial Nova"/>
          <w:color w:val="000000" w:themeColor="text1"/>
        </w:rPr>
        <w:t xml:space="preserve"> </w:t>
      </w:r>
      <w:r w:rsidR="00DD6075" w:rsidRPr="000B116C">
        <w:rPr>
          <w:rFonts w:ascii="Arial Nova" w:hAnsi="Arial Nova"/>
          <w:color w:val="000000" w:themeColor="text1"/>
        </w:rPr>
        <w:t>Complete the Bylaws Approval Form.</w:t>
      </w:r>
    </w:p>
    <w:p w14:paraId="2019A6A4" w14:textId="58C87A5C" w:rsidR="00521CC3" w:rsidRPr="000B116C" w:rsidRDefault="00DD6075" w:rsidP="000B116C">
      <w:pPr>
        <w:widowControl w:val="0"/>
        <w:spacing w:after="0" w:line="240" w:lineRule="auto"/>
        <w:rPr>
          <w:rFonts w:ascii="Arial Nova" w:hAnsi="Arial Nova"/>
          <w:color w:val="000000" w:themeColor="text1"/>
        </w:rPr>
      </w:pPr>
      <w:r w:rsidRPr="000B116C">
        <w:rPr>
          <w:rFonts w:ascii="Arial Nova" w:hAnsi="Arial Nova"/>
          <w:color w:val="000000" w:themeColor="text1"/>
          <w:u w:val="single"/>
        </w:rPr>
        <w:t>December 16</w:t>
      </w:r>
      <w:r w:rsidR="00D411AD" w:rsidRPr="000B116C">
        <w:rPr>
          <w:rFonts w:ascii="Arial Nova" w:hAnsi="Arial Nova"/>
          <w:color w:val="000000" w:themeColor="text1"/>
        </w:rPr>
        <w:t>:</w:t>
      </w:r>
      <w:r w:rsidRPr="000B116C">
        <w:rPr>
          <w:rFonts w:ascii="Arial Nova" w:hAnsi="Arial Nova"/>
          <w:color w:val="000000" w:themeColor="text1"/>
        </w:rPr>
        <w:t xml:space="preserve"> Email the approved Bylaws and the Bylaws Approval Form to </w:t>
      </w:r>
      <w:r w:rsidR="00521CC3" w:rsidRPr="000B116C">
        <w:rPr>
          <w:rFonts w:ascii="Arial Nova" w:hAnsi="Arial Nova"/>
          <w:color w:val="000000" w:themeColor="text1"/>
        </w:rPr>
        <w:t>Bylaws@LouisianaPTA.org</w:t>
      </w:r>
      <w:r w:rsidRPr="000B116C">
        <w:rPr>
          <w:rFonts w:ascii="Arial Nova" w:hAnsi="Arial Nova"/>
          <w:color w:val="000000" w:themeColor="text1"/>
        </w:rPr>
        <w:t xml:space="preserve">. </w:t>
      </w:r>
    </w:p>
    <w:p w14:paraId="455BC1C4" w14:textId="026E0F6C" w:rsidR="00D411AD" w:rsidRPr="000B116C" w:rsidRDefault="00521CC3" w:rsidP="002F5704">
      <w:pPr>
        <w:widowControl w:val="0"/>
        <w:spacing w:after="0" w:line="240" w:lineRule="auto"/>
        <w:jc w:val="both"/>
        <w:rPr>
          <w:rFonts w:ascii="Arial Nova" w:hAnsi="Arial Nova"/>
          <w:color w:val="000000" w:themeColor="text1"/>
        </w:rPr>
      </w:pPr>
      <w:r w:rsidRPr="000B116C">
        <w:rPr>
          <w:rFonts w:ascii="Arial Nova" w:hAnsi="Arial Nova"/>
          <w:color w:val="000000" w:themeColor="text1"/>
          <w:u w:val="single"/>
        </w:rPr>
        <w:t>January 5</w:t>
      </w:r>
      <w:r w:rsidRPr="000B116C">
        <w:rPr>
          <w:rFonts w:ascii="Arial Nova" w:hAnsi="Arial Nova"/>
          <w:color w:val="000000" w:themeColor="text1"/>
        </w:rPr>
        <w:t xml:space="preserve">: LAPTA </w:t>
      </w:r>
      <w:r w:rsidR="00D2546C" w:rsidRPr="000B116C">
        <w:rPr>
          <w:rFonts w:ascii="Arial Nova" w:hAnsi="Arial Nova"/>
          <w:color w:val="000000" w:themeColor="text1"/>
        </w:rPr>
        <w:t>reviews the Bylaws</w:t>
      </w:r>
      <w:r w:rsidRPr="000B116C">
        <w:rPr>
          <w:rFonts w:ascii="Arial Nova" w:hAnsi="Arial Nova"/>
          <w:color w:val="000000" w:themeColor="text1"/>
        </w:rPr>
        <w:t>, stamp</w:t>
      </w:r>
      <w:r w:rsidR="00D2546C" w:rsidRPr="000B116C">
        <w:rPr>
          <w:rFonts w:ascii="Arial Nova" w:hAnsi="Arial Nova"/>
          <w:color w:val="000000" w:themeColor="text1"/>
        </w:rPr>
        <w:t>s</w:t>
      </w:r>
      <w:r w:rsidRPr="000B116C">
        <w:rPr>
          <w:rFonts w:ascii="Arial Nova" w:hAnsi="Arial Nova"/>
          <w:color w:val="000000" w:themeColor="text1"/>
        </w:rPr>
        <w:t xml:space="preserve"> and date</w:t>
      </w:r>
      <w:r w:rsidR="00D2546C" w:rsidRPr="000B116C">
        <w:rPr>
          <w:rFonts w:ascii="Arial Nova" w:hAnsi="Arial Nova"/>
          <w:color w:val="000000" w:themeColor="text1"/>
        </w:rPr>
        <w:t>s</w:t>
      </w:r>
      <w:r w:rsidRPr="000B116C">
        <w:rPr>
          <w:rFonts w:ascii="Arial Nova" w:hAnsi="Arial Nova"/>
          <w:color w:val="000000" w:themeColor="text1"/>
        </w:rPr>
        <w:t xml:space="preserve"> them</w:t>
      </w:r>
      <w:r w:rsidR="00D2546C" w:rsidRPr="000B116C">
        <w:rPr>
          <w:rFonts w:ascii="Arial Nova" w:hAnsi="Arial Nova"/>
          <w:color w:val="000000" w:themeColor="text1"/>
        </w:rPr>
        <w:t xml:space="preserve">, and </w:t>
      </w:r>
      <w:r w:rsidR="00E1730D" w:rsidRPr="000B116C">
        <w:rPr>
          <w:rFonts w:ascii="Arial Nova" w:hAnsi="Arial Nova"/>
          <w:color w:val="000000" w:themeColor="text1"/>
        </w:rPr>
        <w:t>emails the final approved Bylaws to the PTA.</w:t>
      </w:r>
    </w:p>
    <w:p w14:paraId="6C2552D1" w14:textId="77777777" w:rsidR="00D411AD" w:rsidRDefault="00D411AD" w:rsidP="00D411AD">
      <w:pPr>
        <w:widowControl w:val="0"/>
        <w:spacing w:after="0" w:line="240" w:lineRule="auto"/>
        <w:rPr>
          <w:rFonts w:ascii="Arial Nova" w:hAnsi="Arial Nova"/>
          <w:color w:val="000000" w:themeColor="text1"/>
        </w:rPr>
      </w:pPr>
    </w:p>
    <w:p w14:paraId="6EE71B3A" w14:textId="77777777" w:rsidR="00D411AD" w:rsidRDefault="00D411AD" w:rsidP="00D411AD">
      <w:pPr>
        <w:widowControl w:val="0"/>
        <w:spacing w:after="0" w:line="240" w:lineRule="auto"/>
        <w:rPr>
          <w:rFonts w:ascii="Arial Nova" w:hAnsi="Arial Nova"/>
          <w:color w:val="000000" w:themeColor="text1"/>
        </w:rPr>
      </w:pPr>
      <w:r>
        <w:rPr>
          <w:rFonts w:ascii="Arial Nova" w:hAnsi="Arial Nova"/>
          <w:color w:val="000000" w:themeColor="text1"/>
        </w:rPr>
        <w:t>Enter your dates here:</w:t>
      </w:r>
    </w:p>
    <w:p w14:paraId="330C714A" w14:textId="77777777" w:rsidR="00D411AD" w:rsidRDefault="00D411AD" w:rsidP="000F1943">
      <w:pPr>
        <w:widowControl w:val="0"/>
        <w:tabs>
          <w:tab w:val="left" w:pos="900"/>
        </w:tabs>
        <w:spacing w:after="0" w:line="240" w:lineRule="auto"/>
        <w:ind w:left="900" w:hanging="900"/>
        <w:rPr>
          <w:rFonts w:ascii="Arial Nova" w:hAnsi="Arial Nova"/>
          <w:color w:val="000000" w:themeColor="text1"/>
        </w:rPr>
      </w:pPr>
    </w:p>
    <w:p w14:paraId="7F62E90A" w14:textId="7C0A8F43" w:rsidR="00D411AD" w:rsidRPr="006267A6" w:rsidRDefault="00D411AD" w:rsidP="00BF0B21">
      <w:pPr>
        <w:widowControl w:val="0"/>
        <w:tabs>
          <w:tab w:val="left" w:pos="900"/>
        </w:tabs>
        <w:spacing w:after="0" w:line="240" w:lineRule="auto"/>
        <w:ind w:left="990" w:hanging="990"/>
        <w:rPr>
          <w:rFonts w:ascii="Arial Nova" w:hAnsi="Arial Nova"/>
          <w:color w:val="000000" w:themeColor="text1"/>
        </w:rPr>
      </w:pPr>
      <w:r w:rsidRPr="006267A6">
        <w:rPr>
          <w:rFonts w:ascii="Arial Nova" w:hAnsi="Arial Nova"/>
          <w:color w:val="000000" w:themeColor="text1"/>
          <w:u w:val="single"/>
        </w:rPr>
        <w:tab/>
      </w:r>
      <w:r w:rsidRPr="006267A6">
        <w:rPr>
          <w:rFonts w:ascii="Arial Nova" w:hAnsi="Arial Nova"/>
          <w:color w:val="000000" w:themeColor="text1"/>
        </w:rPr>
        <w:t xml:space="preserve"> Date of </w:t>
      </w:r>
      <w:r w:rsidR="00E1730D" w:rsidRPr="006267A6">
        <w:rPr>
          <w:rFonts w:ascii="Arial Nova" w:hAnsi="Arial Nova"/>
          <w:color w:val="000000" w:themeColor="text1"/>
        </w:rPr>
        <w:t>1st</w:t>
      </w:r>
      <w:r w:rsidRPr="006267A6">
        <w:rPr>
          <w:rFonts w:ascii="Arial Nova" w:hAnsi="Arial Nova"/>
          <w:color w:val="000000" w:themeColor="text1"/>
        </w:rPr>
        <w:t xml:space="preserve"> General Membership Meeting when </w:t>
      </w:r>
      <w:r w:rsidR="00E1730D" w:rsidRPr="006267A6">
        <w:rPr>
          <w:rFonts w:ascii="Arial Nova" w:hAnsi="Arial Nova"/>
          <w:color w:val="000000" w:themeColor="text1"/>
        </w:rPr>
        <w:t xml:space="preserve">Bylaws </w:t>
      </w:r>
      <w:r w:rsidRPr="006267A6">
        <w:rPr>
          <w:rFonts w:ascii="Arial Nova" w:hAnsi="Arial Nova"/>
          <w:color w:val="000000" w:themeColor="text1"/>
        </w:rPr>
        <w:t>Committee is formed.</w:t>
      </w:r>
    </w:p>
    <w:p w14:paraId="40F0EB70" w14:textId="77777777" w:rsidR="00AD6908" w:rsidRDefault="00AD6908" w:rsidP="00BF0B21">
      <w:pPr>
        <w:widowControl w:val="0"/>
        <w:tabs>
          <w:tab w:val="left" w:pos="900"/>
        </w:tabs>
        <w:spacing w:after="0" w:line="240" w:lineRule="auto"/>
        <w:ind w:left="990" w:hanging="990"/>
        <w:rPr>
          <w:rFonts w:ascii="Arial Nova" w:hAnsi="Arial Nova"/>
          <w:color w:val="000000" w:themeColor="text1"/>
          <w:u w:val="single"/>
        </w:rPr>
      </w:pPr>
    </w:p>
    <w:p w14:paraId="4B0CB2D2" w14:textId="49CA2864" w:rsidR="00AD6908" w:rsidRPr="006267A6" w:rsidRDefault="00AD6908" w:rsidP="00BF0B21">
      <w:pPr>
        <w:widowControl w:val="0"/>
        <w:tabs>
          <w:tab w:val="left" w:pos="900"/>
        </w:tabs>
        <w:spacing w:after="0" w:line="240" w:lineRule="auto"/>
        <w:ind w:left="990" w:hanging="990"/>
        <w:rPr>
          <w:rFonts w:ascii="Arial Nova" w:hAnsi="Arial Nova"/>
          <w:color w:val="000000" w:themeColor="text1"/>
        </w:rPr>
      </w:pPr>
      <w:r w:rsidRPr="006267A6">
        <w:rPr>
          <w:rFonts w:ascii="Arial Nova" w:hAnsi="Arial Nova"/>
          <w:color w:val="000000" w:themeColor="text1"/>
          <w:u w:val="single"/>
        </w:rPr>
        <w:tab/>
      </w:r>
      <w:r w:rsidRPr="006267A6">
        <w:rPr>
          <w:rFonts w:ascii="Arial Nova" w:hAnsi="Arial Nova"/>
          <w:color w:val="000000" w:themeColor="text1"/>
        </w:rPr>
        <w:t xml:space="preserve"> Date</w:t>
      </w:r>
      <w:r w:rsidR="009F08A8">
        <w:rPr>
          <w:rFonts w:ascii="Arial Nova" w:hAnsi="Arial Nova"/>
          <w:color w:val="000000" w:themeColor="text1"/>
        </w:rPr>
        <w:t>s</w:t>
      </w:r>
      <w:r w:rsidRPr="006267A6">
        <w:rPr>
          <w:rFonts w:ascii="Arial Nova" w:hAnsi="Arial Nova"/>
          <w:color w:val="000000" w:themeColor="text1"/>
        </w:rPr>
        <w:t xml:space="preserve"> </w:t>
      </w:r>
      <w:r w:rsidR="009F08A8">
        <w:rPr>
          <w:rFonts w:ascii="Arial Nova" w:hAnsi="Arial Nova"/>
          <w:color w:val="000000" w:themeColor="text1"/>
        </w:rPr>
        <w:t>when the Bylaws Committee will meet to complete the LAPTA Bylaws Template</w:t>
      </w:r>
      <w:r w:rsidRPr="006267A6">
        <w:rPr>
          <w:rFonts w:ascii="Arial Nova" w:hAnsi="Arial Nova"/>
          <w:color w:val="000000" w:themeColor="text1"/>
        </w:rPr>
        <w:t xml:space="preserve">. </w:t>
      </w:r>
    </w:p>
    <w:p w14:paraId="10931793" w14:textId="77777777" w:rsidR="00D411AD" w:rsidRPr="00353882" w:rsidRDefault="00D411AD" w:rsidP="00BF0B21">
      <w:pPr>
        <w:widowControl w:val="0"/>
        <w:tabs>
          <w:tab w:val="left" w:pos="900"/>
        </w:tabs>
        <w:spacing w:after="0" w:line="240" w:lineRule="auto"/>
        <w:ind w:left="990" w:hanging="990"/>
        <w:rPr>
          <w:rFonts w:ascii="Arial Nova" w:hAnsi="Arial Nova"/>
          <w:color w:val="000000" w:themeColor="text1"/>
        </w:rPr>
      </w:pPr>
    </w:p>
    <w:p w14:paraId="75FC2E74" w14:textId="3871363E" w:rsidR="00D411AD" w:rsidRPr="006267A6" w:rsidRDefault="00D411AD" w:rsidP="00BF0B21">
      <w:pPr>
        <w:widowControl w:val="0"/>
        <w:tabs>
          <w:tab w:val="left" w:pos="900"/>
        </w:tabs>
        <w:spacing w:after="0" w:line="240" w:lineRule="auto"/>
        <w:ind w:left="990" w:hanging="990"/>
        <w:rPr>
          <w:rFonts w:ascii="Arial Nova" w:hAnsi="Arial Nova"/>
          <w:color w:val="000000" w:themeColor="text1"/>
        </w:rPr>
      </w:pPr>
      <w:r w:rsidRPr="006267A6">
        <w:rPr>
          <w:rFonts w:ascii="Arial Nova" w:hAnsi="Arial Nova"/>
          <w:color w:val="000000" w:themeColor="text1"/>
          <w:u w:val="single"/>
        </w:rPr>
        <w:tab/>
      </w:r>
      <w:r w:rsidRPr="006267A6">
        <w:rPr>
          <w:rFonts w:ascii="Arial Nova" w:hAnsi="Arial Nova"/>
          <w:color w:val="000000" w:themeColor="text1"/>
        </w:rPr>
        <w:t xml:space="preserve"> Date </w:t>
      </w:r>
      <w:r w:rsidR="00887BBE">
        <w:rPr>
          <w:rFonts w:ascii="Arial Nova" w:hAnsi="Arial Nova"/>
          <w:color w:val="000000" w:themeColor="text1"/>
        </w:rPr>
        <w:t>at least 20</w:t>
      </w:r>
      <w:r w:rsidRPr="006267A6">
        <w:rPr>
          <w:rFonts w:ascii="Arial Nova" w:hAnsi="Arial Nova"/>
          <w:color w:val="000000" w:themeColor="text1"/>
        </w:rPr>
        <w:t xml:space="preserve"> days before </w:t>
      </w:r>
      <w:r w:rsidR="004F5EA7" w:rsidRPr="006267A6">
        <w:rPr>
          <w:rFonts w:ascii="Arial Nova" w:hAnsi="Arial Nova"/>
          <w:color w:val="000000" w:themeColor="text1"/>
        </w:rPr>
        <w:t>the 2</w:t>
      </w:r>
      <w:r w:rsidR="004F5EA7" w:rsidRPr="006267A6">
        <w:rPr>
          <w:rFonts w:ascii="Arial Nova" w:hAnsi="Arial Nova"/>
          <w:color w:val="000000" w:themeColor="text1"/>
          <w:vertAlign w:val="superscript"/>
        </w:rPr>
        <w:t>nd</w:t>
      </w:r>
      <w:r w:rsidR="004F5EA7" w:rsidRPr="006267A6">
        <w:rPr>
          <w:rFonts w:ascii="Arial Nova" w:hAnsi="Arial Nova"/>
          <w:color w:val="000000" w:themeColor="text1"/>
        </w:rPr>
        <w:t xml:space="preserve"> General Membership meeting</w:t>
      </w:r>
      <w:r w:rsidR="009405D9">
        <w:rPr>
          <w:rFonts w:ascii="Arial Nova" w:hAnsi="Arial Nova"/>
          <w:color w:val="000000" w:themeColor="text1"/>
        </w:rPr>
        <w:t xml:space="preserve"> when the</w:t>
      </w:r>
      <w:r w:rsidR="004F5EA7" w:rsidRPr="006267A6">
        <w:rPr>
          <w:rFonts w:ascii="Arial Nova" w:hAnsi="Arial Nova"/>
          <w:color w:val="000000" w:themeColor="text1"/>
        </w:rPr>
        <w:t xml:space="preserve"> meeting date </w:t>
      </w:r>
      <w:r w:rsidR="009405D9">
        <w:rPr>
          <w:rFonts w:ascii="Arial Nova" w:hAnsi="Arial Nova"/>
          <w:color w:val="000000" w:themeColor="text1"/>
        </w:rPr>
        <w:t xml:space="preserve">is publicized </w:t>
      </w:r>
      <w:r w:rsidR="004F5EA7" w:rsidRPr="006267A6">
        <w:rPr>
          <w:rFonts w:ascii="Arial Nova" w:hAnsi="Arial Nova"/>
          <w:color w:val="000000" w:themeColor="text1"/>
        </w:rPr>
        <w:t xml:space="preserve">and </w:t>
      </w:r>
      <w:r w:rsidR="009405D9">
        <w:rPr>
          <w:rFonts w:ascii="Arial Nova" w:hAnsi="Arial Nova"/>
          <w:color w:val="000000" w:themeColor="text1"/>
        </w:rPr>
        <w:t xml:space="preserve">the </w:t>
      </w:r>
      <w:r w:rsidR="004F5EA7" w:rsidRPr="006267A6">
        <w:rPr>
          <w:rFonts w:ascii="Arial Nova" w:hAnsi="Arial Nova"/>
          <w:color w:val="000000" w:themeColor="text1"/>
        </w:rPr>
        <w:t xml:space="preserve">Bylaws </w:t>
      </w:r>
      <w:r w:rsidR="009405D9">
        <w:rPr>
          <w:rFonts w:ascii="Arial Nova" w:hAnsi="Arial Nova"/>
          <w:color w:val="000000" w:themeColor="text1"/>
        </w:rPr>
        <w:t xml:space="preserve">are posted </w:t>
      </w:r>
      <w:r w:rsidR="004F5EA7" w:rsidRPr="006267A6">
        <w:rPr>
          <w:rFonts w:ascii="Arial Nova" w:hAnsi="Arial Nova"/>
          <w:color w:val="000000" w:themeColor="text1"/>
        </w:rPr>
        <w:t xml:space="preserve">for review by the membership. </w:t>
      </w:r>
    </w:p>
    <w:p w14:paraId="0159CC07" w14:textId="77777777" w:rsidR="00D411AD" w:rsidRPr="00353882" w:rsidRDefault="00D411AD" w:rsidP="00BF0B21">
      <w:pPr>
        <w:widowControl w:val="0"/>
        <w:tabs>
          <w:tab w:val="left" w:pos="900"/>
        </w:tabs>
        <w:spacing w:after="0" w:line="240" w:lineRule="auto"/>
        <w:ind w:left="990" w:hanging="990"/>
        <w:rPr>
          <w:rFonts w:ascii="Arial Nova" w:hAnsi="Arial Nova"/>
          <w:color w:val="000000" w:themeColor="text1"/>
        </w:rPr>
      </w:pPr>
    </w:p>
    <w:p w14:paraId="6CF4DC9E" w14:textId="4990F17D" w:rsidR="00D411AD" w:rsidRPr="006267A6" w:rsidRDefault="00D411AD" w:rsidP="00BF0B21">
      <w:pPr>
        <w:widowControl w:val="0"/>
        <w:tabs>
          <w:tab w:val="left" w:pos="900"/>
        </w:tabs>
        <w:spacing w:after="0" w:line="240" w:lineRule="auto"/>
        <w:ind w:left="990" w:hanging="990"/>
        <w:rPr>
          <w:rFonts w:ascii="Arial Nova" w:hAnsi="Arial Nova"/>
          <w:color w:val="000000" w:themeColor="text1"/>
        </w:rPr>
      </w:pPr>
      <w:r w:rsidRPr="006267A6">
        <w:rPr>
          <w:rFonts w:ascii="Arial Nova" w:hAnsi="Arial Nova"/>
          <w:color w:val="000000" w:themeColor="text1"/>
          <w:u w:val="single"/>
        </w:rPr>
        <w:tab/>
      </w:r>
      <w:r w:rsidRPr="006267A6">
        <w:rPr>
          <w:rFonts w:ascii="Arial Nova" w:hAnsi="Arial Nova"/>
          <w:color w:val="000000" w:themeColor="text1"/>
        </w:rPr>
        <w:t xml:space="preserve"> Date of </w:t>
      </w:r>
      <w:r w:rsidR="006267A6">
        <w:rPr>
          <w:rFonts w:ascii="Arial Nova" w:hAnsi="Arial Nova"/>
          <w:color w:val="000000" w:themeColor="text1"/>
        </w:rPr>
        <w:t>2</w:t>
      </w:r>
      <w:r w:rsidR="006267A6" w:rsidRPr="006267A6">
        <w:rPr>
          <w:rFonts w:ascii="Arial Nova" w:hAnsi="Arial Nova"/>
          <w:color w:val="000000" w:themeColor="text1"/>
          <w:vertAlign w:val="superscript"/>
        </w:rPr>
        <w:t>nd</w:t>
      </w:r>
      <w:r w:rsidR="006267A6">
        <w:rPr>
          <w:rFonts w:ascii="Arial Nova" w:hAnsi="Arial Nova"/>
          <w:color w:val="000000" w:themeColor="text1"/>
        </w:rPr>
        <w:t xml:space="preserve"> General Membership meeting</w:t>
      </w:r>
      <w:r w:rsidR="000E63FF">
        <w:rPr>
          <w:rFonts w:ascii="Arial Nova" w:hAnsi="Arial Nova"/>
          <w:color w:val="000000" w:themeColor="text1"/>
        </w:rPr>
        <w:t xml:space="preserve"> when the Bylaws </w:t>
      </w:r>
      <w:r w:rsidR="00E95A35">
        <w:rPr>
          <w:rFonts w:ascii="Arial Nova" w:hAnsi="Arial Nova"/>
          <w:color w:val="000000" w:themeColor="text1"/>
        </w:rPr>
        <w:t xml:space="preserve">are presented and </w:t>
      </w:r>
      <w:r w:rsidR="000E63FF">
        <w:rPr>
          <w:rFonts w:ascii="Arial Nova" w:hAnsi="Arial Nova"/>
          <w:color w:val="000000" w:themeColor="text1"/>
        </w:rPr>
        <w:t>vote</w:t>
      </w:r>
      <w:r w:rsidR="00E95A35">
        <w:rPr>
          <w:rFonts w:ascii="Arial Nova" w:hAnsi="Arial Nova"/>
          <w:color w:val="000000" w:themeColor="text1"/>
        </w:rPr>
        <w:t>d</w:t>
      </w:r>
      <w:r w:rsidR="000E63FF">
        <w:rPr>
          <w:rFonts w:ascii="Arial Nova" w:hAnsi="Arial Nova"/>
          <w:color w:val="000000" w:themeColor="text1"/>
        </w:rPr>
        <w:t xml:space="preserve"> </w:t>
      </w:r>
      <w:r w:rsidR="00E95A35">
        <w:rPr>
          <w:rFonts w:ascii="Arial Nova" w:hAnsi="Arial Nova"/>
          <w:color w:val="000000" w:themeColor="text1"/>
        </w:rPr>
        <w:t>on</w:t>
      </w:r>
      <w:r w:rsidRPr="006267A6">
        <w:rPr>
          <w:rFonts w:ascii="Arial Nova" w:hAnsi="Arial Nova"/>
          <w:color w:val="000000" w:themeColor="text1"/>
        </w:rPr>
        <w:t>.</w:t>
      </w:r>
    </w:p>
    <w:p w14:paraId="08C07C75" w14:textId="77777777" w:rsidR="00D411AD" w:rsidRPr="00353882" w:rsidRDefault="00D411AD" w:rsidP="00BF0B21">
      <w:pPr>
        <w:widowControl w:val="0"/>
        <w:tabs>
          <w:tab w:val="left" w:pos="900"/>
        </w:tabs>
        <w:spacing w:after="0" w:line="240" w:lineRule="auto"/>
        <w:ind w:left="990" w:hanging="990"/>
        <w:rPr>
          <w:rFonts w:ascii="Arial Nova" w:hAnsi="Arial Nova"/>
          <w:color w:val="000000" w:themeColor="text1"/>
        </w:rPr>
      </w:pPr>
    </w:p>
    <w:p w14:paraId="5B735876" w14:textId="28494373" w:rsidR="00D411AD" w:rsidRDefault="00D411AD" w:rsidP="00BF0B21">
      <w:pPr>
        <w:widowControl w:val="0"/>
        <w:tabs>
          <w:tab w:val="left" w:pos="900"/>
        </w:tabs>
        <w:spacing w:after="0" w:line="240" w:lineRule="auto"/>
        <w:ind w:left="990" w:hanging="990"/>
        <w:rPr>
          <w:rFonts w:ascii="Arial Nova" w:hAnsi="Arial Nova"/>
          <w:color w:val="000000" w:themeColor="text1"/>
        </w:rPr>
      </w:pPr>
      <w:r w:rsidRPr="006267A6">
        <w:rPr>
          <w:rFonts w:ascii="Arial Nova" w:hAnsi="Arial Nova"/>
          <w:color w:val="000000" w:themeColor="text1"/>
          <w:u w:val="single"/>
        </w:rPr>
        <w:tab/>
      </w:r>
      <w:r w:rsidRPr="006267A6">
        <w:rPr>
          <w:rFonts w:ascii="Arial Nova" w:hAnsi="Arial Nova"/>
          <w:color w:val="000000" w:themeColor="text1"/>
        </w:rPr>
        <w:t xml:space="preserve"> Date </w:t>
      </w:r>
      <w:r w:rsidR="00AD6908">
        <w:rPr>
          <w:rFonts w:ascii="Arial Nova" w:hAnsi="Arial Nova"/>
          <w:color w:val="000000" w:themeColor="text1"/>
        </w:rPr>
        <w:t xml:space="preserve">Bylaws and the Bylaws Approval Form are emailed </w:t>
      </w:r>
      <w:r w:rsidRPr="006267A6">
        <w:rPr>
          <w:rFonts w:ascii="Arial Nova" w:hAnsi="Arial Nova"/>
          <w:color w:val="000000" w:themeColor="text1"/>
        </w:rPr>
        <w:t>to LAPTA</w:t>
      </w:r>
      <w:r w:rsidR="00AD6908">
        <w:rPr>
          <w:rFonts w:ascii="Arial Nova" w:hAnsi="Arial Nova"/>
          <w:color w:val="000000" w:themeColor="text1"/>
        </w:rPr>
        <w:t xml:space="preserve"> at </w:t>
      </w:r>
      <w:r w:rsidR="00A14514" w:rsidRPr="000F1943">
        <w:rPr>
          <w:rFonts w:ascii="Arial Nova" w:hAnsi="Arial Nova"/>
          <w:color w:val="000000" w:themeColor="text1"/>
        </w:rPr>
        <w:t>Bylaws@LouisianaPTA.org</w:t>
      </w:r>
      <w:r w:rsidRPr="006267A6">
        <w:rPr>
          <w:rFonts w:ascii="Arial Nova" w:hAnsi="Arial Nova"/>
          <w:color w:val="000000" w:themeColor="text1"/>
        </w:rPr>
        <w:t>.</w:t>
      </w:r>
    </w:p>
    <w:p w14:paraId="08DCCCDD" w14:textId="77777777" w:rsidR="00A14514" w:rsidRDefault="00A14514" w:rsidP="00BF0B21">
      <w:pPr>
        <w:widowControl w:val="0"/>
        <w:tabs>
          <w:tab w:val="left" w:pos="900"/>
        </w:tabs>
        <w:spacing w:after="0" w:line="240" w:lineRule="auto"/>
        <w:ind w:left="990" w:hanging="990"/>
        <w:rPr>
          <w:rFonts w:ascii="Arial Nova" w:hAnsi="Arial Nova"/>
          <w:color w:val="000000" w:themeColor="text1"/>
        </w:rPr>
      </w:pPr>
    </w:p>
    <w:p w14:paraId="135D551E" w14:textId="29047F31" w:rsidR="00A14514" w:rsidRDefault="000E63FF" w:rsidP="00BF0B21">
      <w:pPr>
        <w:widowControl w:val="0"/>
        <w:tabs>
          <w:tab w:val="left" w:pos="900"/>
        </w:tabs>
        <w:spacing w:after="0" w:line="240" w:lineRule="auto"/>
        <w:ind w:left="990" w:hanging="990"/>
        <w:rPr>
          <w:rFonts w:ascii="Arial Nova" w:hAnsi="Arial Nova"/>
          <w:b/>
          <w:bCs/>
          <w:color w:val="000000" w:themeColor="text1"/>
          <w:sz w:val="40"/>
          <w:szCs w:val="40"/>
          <w:u w:val="single"/>
        </w:rPr>
      </w:pPr>
      <w:r w:rsidRPr="006267A6">
        <w:rPr>
          <w:rFonts w:ascii="Arial Nova" w:hAnsi="Arial Nova"/>
          <w:color w:val="000000" w:themeColor="text1"/>
          <w:u w:val="single"/>
        </w:rPr>
        <w:tab/>
      </w:r>
      <w:r w:rsidRPr="006267A6">
        <w:rPr>
          <w:rFonts w:ascii="Arial Nova" w:hAnsi="Arial Nova"/>
          <w:color w:val="000000" w:themeColor="text1"/>
        </w:rPr>
        <w:t xml:space="preserve"> Date</w:t>
      </w:r>
      <w:r>
        <w:rPr>
          <w:rFonts w:ascii="Arial Nova" w:hAnsi="Arial Nova"/>
          <w:color w:val="000000" w:themeColor="text1"/>
        </w:rPr>
        <w:t xml:space="preserve"> 30 days after emailing LAPTA </w:t>
      </w:r>
      <w:r w:rsidR="00A14514">
        <w:rPr>
          <w:rFonts w:ascii="Arial Nova" w:hAnsi="Arial Nova"/>
          <w:color w:val="000000" w:themeColor="text1"/>
        </w:rPr>
        <w:t>which</w:t>
      </w:r>
      <w:r>
        <w:rPr>
          <w:rFonts w:ascii="Arial Nova" w:hAnsi="Arial Nova"/>
          <w:color w:val="000000" w:themeColor="text1"/>
        </w:rPr>
        <w:t xml:space="preserve"> is the </w:t>
      </w:r>
      <w:r w:rsidR="00A14514">
        <w:rPr>
          <w:rFonts w:ascii="Arial Nova" w:hAnsi="Arial Nova"/>
          <w:color w:val="000000" w:themeColor="text1"/>
        </w:rPr>
        <w:t xml:space="preserve">deadline for </w:t>
      </w:r>
      <w:r>
        <w:rPr>
          <w:rFonts w:ascii="Arial Nova" w:hAnsi="Arial Nova"/>
          <w:color w:val="000000" w:themeColor="text1"/>
        </w:rPr>
        <w:t xml:space="preserve">LAPTA </w:t>
      </w:r>
      <w:r w:rsidR="00A14514">
        <w:rPr>
          <w:rFonts w:ascii="Arial Nova" w:hAnsi="Arial Nova"/>
          <w:color w:val="000000" w:themeColor="text1"/>
        </w:rPr>
        <w:t xml:space="preserve">to </w:t>
      </w:r>
      <w:r w:rsidR="008D7813">
        <w:rPr>
          <w:rFonts w:ascii="Arial Nova" w:hAnsi="Arial Nova"/>
          <w:color w:val="000000" w:themeColor="text1"/>
        </w:rPr>
        <w:t xml:space="preserve">email </w:t>
      </w:r>
      <w:r>
        <w:rPr>
          <w:rFonts w:ascii="Arial Nova" w:hAnsi="Arial Nova"/>
          <w:color w:val="000000" w:themeColor="text1"/>
        </w:rPr>
        <w:t>the final approved Bylaws</w:t>
      </w:r>
      <w:r w:rsidR="008D7813">
        <w:rPr>
          <w:rFonts w:ascii="Arial Nova" w:hAnsi="Arial Nova"/>
          <w:color w:val="000000" w:themeColor="text1"/>
        </w:rPr>
        <w:t xml:space="preserve"> back to the PTA.</w:t>
      </w:r>
    </w:p>
    <w:p w14:paraId="2FBB7F29" w14:textId="77777777" w:rsidR="00002D42" w:rsidRDefault="00002D42">
      <w:pPr>
        <w:rPr>
          <w:rFonts w:ascii="Arial Nova" w:hAnsi="Arial Nova"/>
          <w:b/>
          <w:bCs/>
          <w:color w:val="000000" w:themeColor="text1"/>
          <w:sz w:val="40"/>
          <w:szCs w:val="40"/>
          <w:u w:val="single"/>
        </w:rPr>
      </w:pPr>
      <w:r>
        <w:rPr>
          <w:rFonts w:ascii="Arial Nova" w:hAnsi="Arial Nova"/>
          <w:b/>
          <w:bCs/>
          <w:color w:val="000000" w:themeColor="text1"/>
          <w:sz w:val="40"/>
          <w:szCs w:val="40"/>
          <w:u w:val="single"/>
        </w:rPr>
        <w:br w:type="page"/>
      </w:r>
    </w:p>
    <w:p w14:paraId="79738639" w14:textId="098789BB" w:rsidR="00056DF3" w:rsidRPr="00726D89" w:rsidRDefault="00056DF3" w:rsidP="00F5686D">
      <w:pPr>
        <w:widowControl w:val="0"/>
        <w:spacing w:after="0" w:line="240" w:lineRule="auto"/>
        <w:rPr>
          <w:rFonts w:ascii="Arial Nova" w:hAnsi="Arial Nova"/>
          <w:b/>
          <w:bCs/>
          <w:color w:val="000000" w:themeColor="text1"/>
          <w:sz w:val="40"/>
          <w:szCs w:val="40"/>
          <w:u w:val="single"/>
        </w:rPr>
      </w:pPr>
      <w:r w:rsidRPr="00726D89">
        <w:rPr>
          <w:rFonts w:ascii="Arial Nova" w:hAnsi="Arial Nova"/>
          <w:b/>
          <w:bCs/>
          <w:color w:val="000000" w:themeColor="text1"/>
          <w:sz w:val="40"/>
          <w:szCs w:val="40"/>
          <w:u w:val="single"/>
        </w:rPr>
        <w:lastRenderedPageBreak/>
        <w:t>BYLAWS AND AMENDMENTS APPROVAL FORM</w:t>
      </w:r>
    </w:p>
    <w:p w14:paraId="5FF13B9C" w14:textId="77777777" w:rsidR="00056DF3" w:rsidRPr="00726D89" w:rsidRDefault="00056DF3" w:rsidP="00F5686D">
      <w:pPr>
        <w:widowControl w:val="0"/>
        <w:spacing w:after="0" w:line="240" w:lineRule="auto"/>
        <w:rPr>
          <w:rFonts w:ascii="Arial Nova" w:hAnsi="Arial Nova"/>
          <w:color w:val="000000" w:themeColor="text1"/>
          <w:u w:val="single"/>
        </w:rPr>
      </w:pPr>
    </w:p>
    <w:p w14:paraId="4488A6AA" w14:textId="39FEBD76" w:rsidR="00056DF3" w:rsidRPr="0019472D" w:rsidRDefault="00056DF3" w:rsidP="00F5686D">
      <w:pPr>
        <w:widowControl w:val="0"/>
        <w:spacing w:after="0" w:line="240" w:lineRule="auto"/>
        <w:rPr>
          <w:rFonts w:ascii="Arial Nova" w:hAnsi="Arial Nova"/>
          <w:color w:val="000000" w:themeColor="text1"/>
        </w:rPr>
      </w:pPr>
      <w:r w:rsidRPr="0019472D">
        <w:rPr>
          <w:rFonts w:ascii="Arial Nova" w:hAnsi="Arial Nova"/>
          <w:color w:val="000000" w:themeColor="text1"/>
        </w:rPr>
        <w:t xml:space="preserve">Local PTA units are required to </w:t>
      </w:r>
      <w:r w:rsidR="00726D89">
        <w:rPr>
          <w:rFonts w:ascii="Arial Nova" w:hAnsi="Arial Nova"/>
          <w:color w:val="000000" w:themeColor="text1"/>
        </w:rPr>
        <w:t>update</w:t>
      </w:r>
      <w:r w:rsidRPr="0019472D">
        <w:rPr>
          <w:rFonts w:ascii="Arial Nova" w:hAnsi="Arial Nova"/>
          <w:color w:val="000000" w:themeColor="text1"/>
        </w:rPr>
        <w:t xml:space="preserve"> and submit their Bylaws to LAPTA every three years. The Bylaws Approval Form and the LAPTA Bylaws template </w:t>
      </w:r>
      <w:r w:rsidR="00726D89">
        <w:rPr>
          <w:rFonts w:ascii="Arial Nova" w:hAnsi="Arial Nova"/>
          <w:color w:val="000000" w:themeColor="text1"/>
        </w:rPr>
        <w:t>are</w:t>
      </w:r>
      <w:r w:rsidRPr="0019472D">
        <w:rPr>
          <w:rFonts w:ascii="Arial Nova" w:hAnsi="Arial Nova"/>
          <w:color w:val="000000" w:themeColor="text1"/>
        </w:rPr>
        <w:t xml:space="preserve"> required. Visit </w:t>
      </w:r>
      <w:r w:rsidRPr="0019472D">
        <w:rPr>
          <w:rFonts w:ascii="Arial Nova" w:hAnsi="Arial Nova"/>
          <w:b/>
          <w:bCs/>
          <w:color w:val="000000" w:themeColor="text1"/>
        </w:rPr>
        <w:t>LouisianaPTA.org/bylaws</w:t>
      </w:r>
      <w:r w:rsidRPr="0019472D">
        <w:rPr>
          <w:rFonts w:ascii="Arial Nova" w:hAnsi="Arial Nova"/>
          <w:color w:val="000000" w:themeColor="text1"/>
        </w:rPr>
        <w:t xml:space="preserve"> for details. Bylaws not in compliance will be returned to </w:t>
      </w:r>
      <w:r w:rsidR="00EA6106">
        <w:rPr>
          <w:rFonts w:ascii="Arial Nova" w:hAnsi="Arial Nova"/>
          <w:color w:val="000000" w:themeColor="text1"/>
        </w:rPr>
        <w:t>the PTA</w:t>
      </w:r>
      <w:r w:rsidRPr="0019472D">
        <w:rPr>
          <w:rFonts w:ascii="Arial Nova" w:hAnsi="Arial Nova"/>
          <w:color w:val="000000" w:themeColor="text1"/>
        </w:rPr>
        <w:t xml:space="preserve">. Email the completed Bylaws Approval Form and LAPTA Bylaws template or the amendments to </w:t>
      </w:r>
      <w:r w:rsidRPr="0019472D">
        <w:rPr>
          <w:rFonts w:ascii="Arial Nova" w:hAnsi="Arial Nova"/>
          <w:b/>
          <w:bCs/>
          <w:color w:val="000000" w:themeColor="text1"/>
        </w:rPr>
        <w:t>Bylaws@LouisianaPTA.org</w:t>
      </w:r>
      <w:r w:rsidRPr="0019472D">
        <w:rPr>
          <w:rFonts w:ascii="Arial Nova" w:hAnsi="Arial Nova"/>
          <w:color w:val="000000" w:themeColor="text1"/>
        </w:rPr>
        <w:t xml:space="preserve">. Please allow </w:t>
      </w:r>
      <w:r w:rsidR="00EA6106">
        <w:rPr>
          <w:rFonts w:ascii="Arial Nova" w:hAnsi="Arial Nova"/>
          <w:color w:val="000000" w:themeColor="text1"/>
        </w:rPr>
        <w:t xml:space="preserve">30 days </w:t>
      </w:r>
      <w:r w:rsidRPr="0019472D">
        <w:rPr>
          <w:rFonts w:ascii="Arial Nova" w:hAnsi="Arial Nova"/>
          <w:color w:val="000000" w:themeColor="text1"/>
        </w:rPr>
        <w:t xml:space="preserve">for LAPTA to approve the Bylaws or amendments. Once completed, LAPTA will email the approved Bylaws or amendments to the President’s email. </w:t>
      </w:r>
    </w:p>
    <w:p w14:paraId="496E9D2D" w14:textId="77777777" w:rsidR="00056DF3" w:rsidRPr="0019472D" w:rsidRDefault="00056DF3" w:rsidP="00F5686D">
      <w:pPr>
        <w:pStyle w:val="BodyText"/>
        <w:widowControl w:val="0"/>
        <w:spacing w:after="0" w:line="240" w:lineRule="auto"/>
        <w:rPr>
          <w:rFonts w:ascii="Arial Nova" w:hAnsi="Arial Nova"/>
          <w:color w:val="000000" w:themeColor="text1"/>
          <w:sz w:val="22"/>
          <w:szCs w:val="22"/>
        </w:rPr>
      </w:pPr>
    </w:p>
    <w:p w14:paraId="3390A3E3" w14:textId="77777777" w:rsidR="00056DF3" w:rsidRPr="0019472D" w:rsidRDefault="00056DF3" w:rsidP="00F5686D">
      <w:pPr>
        <w:pStyle w:val="BodyText"/>
        <w:widowControl w:val="0"/>
        <w:tabs>
          <w:tab w:val="left" w:pos="5220"/>
          <w:tab w:val="left" w:pos="5490"/>
          <w:tab w:val="left" w:pos="8190"/>
          <w:tab w:val="left" w:pos="8460"/>
          <w:tab w:val="left" w:pos="10800"/>
        </w:tabs>
        <w:spacing w:after="0" w:line="240" w:lineRule="auto"/>
        <w:rPr>
          <w:rFonts w:ascii="Arial Nova" w:hAnsi="Arial Nova"/>
          <w:color w:val="000000" w:themeColor="text1"/>
          <w:sz w:val="22"/>
          <w:szCs w:val="22"/>
          <w:u w:val="single"/>
        </w:rPr>
      </w:pP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rPr>
        <w:tab/>
      </w: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rPr>
        <w:tab/>
      </w:r>
      <w:r w:rsidRPr="0019472D">
        <w:rPr>
          <w:rFonts w:ascii="Arial Nova" w:hAnsi="Arial Nova"/>
          <w:color w:val="000000" w:themeColor="text1"/>
          <w:sz w:val="22"/>
          <w:szCs w:val="22"/>
          <w:u w:val="single"/>
        </w:rPr>
        <w:tab/>
      </w:r>
    </w:p>
    <w:p w14:paraId="4EEBFB74" w14:textId="1DD016DB" w:rsidR="00056DF3" w:rsidRPr="0019472D" w:rsidRDefault="00056DF3" w:rsidP="00F5686D">
      <w:pPr>
        <w:pStyle w:val="BodyText"/>
        <w:widowControl w:val="0"/>
        <w:tabs>
          <w:tab w:val="left" w:pos="5220"/>
          <w:tab w:val="left" w:pos="5490"/>
          <w:tab w:val="left" w:pos="8100"/>
          <w:tab w:val="left" w:pos="8550"/>
          <w:tab w:val="left" w:pos="10800"/>
        </w:tabs>
        <w:spacing w:after="0" w:line="240" w:lineRule="auto"/>
        <w:rPr>
          <w:rFonts w:ascii="Arial Nova" w:hAnsi="Arial Nova"/>
          <w:color w:val="000000" w:themeColor="text1"/>
          <w:sz w:val="22"/>
          <w:szCs w:val="22"/>
        </w:rPr>
      </w:pPr>
      <w:r w:rsidRPr="0019472D">
        <w:rPr>
          <w:rFonts w:ascii="Arial Nova" w:hAnsi="Arial Nova"/>
          <w:color w:val="000000" w:themeColor="text1"/>
          <w:sz w:val="22"/>
          <w:szCs w:val="22"/>
        </w:rPr>
        <w:t xml:space="preserve">Local </w:t>
      </w:r>
      <w:r w:rsidR="00335A20">
        <w:rPr>
          <w:rFonts w:ascii="Arial Nova" w:hAnsi="Arial Nova"/>
          <w:color w:val="000000" w:themeColor="text1"/>
          <w:sz w:val="22"/>
          <w:szCs w:val="22"/>
        </w:rPr>
        <w:t xml:space="preserve">PTA </w:t>
      </w:r>
      <w:r w:rsidRPr="0019472D">
        <w:rPr>
          <w:rFonts w:ascii="Arial Nova" w:hAnsi="Arial Nova"/>
          <w:color w:val="000000" w:themeColor="text1"/>
          <w:sz w:val="22"/>
          <w:szCs w:val="22"/>
        </w:rPr>
        <w:t>Unit Name</w:t>
      </w:r>
      <w:r w:rsidRPr="0019472D">
        <w:rPr>
          <w:rFonts w:ascii="Arial Nova" w:hAnsi="Arial Nova"/>
          <w:color w:val="000000" w:themeColor="text1"/>
          <w:sz w:val="22"/>
          <w:szCs w:val="22"/>
        </w:rPr>
        <w:tab/>
      </w:r>
      <w:r w:rsidRPr="0019472D">
        <w:rPr>
          <w:rFonts w:ascii="Arial Nova" w:hAnsi="Arial Nova"/>
          <w:color w:val="000000" w:themeColor="text1"/>
          <w:sz w:val="22"/>
          <w:szCs w:val="22"/>
        </w:rPr>
        <w:tab/>
        <w:t>Parish</w:t>
      </w:r>
      <w:r w:rsidRPr="0019472D">
        <w:rPr>
          <w:rFonts w:ascii="Arial Nova" w:hAnsi="Arial Nova"/>
          <w:color w:val="000000" w:themeColor="text1"/>
          <w:sz w:val="22"/>
          <w:szCs w:val="22"/>
        </w:rPr>
        <w:tab/>
      </w:r>
      <w:r w:rsidRPr="0019472D">
        <w:rPr>
          <w:rFonts w:ascii="Arial Nova" w:hAnsi="Arial Nova"/>
          <w:color w:val="000000" w:themeColor="text1"/>
          <w:sz w:val="22"/>
          <w:szCs w:val="22"/>
        </w:rPr>
        <w:tab/>
        <w:t>LUR#</w:t>
      </w:r>
    </w:p>
    <w:p w14:paraId="4E1A6FA0" w14:textId="77777777" w:rsidR="00056DF3" w:rsidRPr="0019472D" w:rsidRDefault="00056DF3" w:rsidP="00F5686D">
      <w:pPr>
        <w:pStyle w:val="BodyText"/>
        <w:widowControl w:val="0"/>
        <w:tabs>
          <w:tab w:val="left" w:pos="5220"/>
          <w:tab w:val="left" w:pos="5490"/>
          <w:tab w:val="left" w:pos="10800"/>
        </w:tabs>
        <w:spacing w:after="0" w:line="240" w:lineRule="auto"/>
        <w:rPr>
          <w:rFonts w:ascii="Arial Nova" w:hAnsi="Arial Nova"/>
          <w:color w:val="000000" w:themeColor="text1"/>
          <w:sz w:val="22"/>
          <w:szCs w:val="22"/>
        </w:rPr>
      </w:pPr>
    </w:p>
    <w:p w14:paraId="673928D6" w14:textId="77777777" w:rsidR="00056DF3" w:rsidRPr="0019472D" w:rsidRDefault="00056DF3" w:rsidP="00F5686D">
      <w:pPr>
        <w:pStyle w:val="BodyText"/>
        <w:widowControl w:val="0"/>
        <w:tabs>
          <w:tab w:val="left" w:pos="5220"/>
          <w:tab w:val="left" w:pos="5490"/>
          <w:tab w:val="left" w:pos="8190"/>
          <w:tab w:val="left" w:pos="8460"/>
          <w:tab w:val="left" w:pos="10800"/>
        </w:tabs>
        <w:spacing w:after="0" w:line="240" w:lineRule="auto"/>
        <w:rPr>
          <w:rFonts w:ascii="Arial Nova" w:hAnsi="Arial Nova"/>
          <w:color w:val="000000" w:themeColor="text1"/>
          <w:sz w:val="22"/>
          <w:szCs w:val="22"/>
          <w:u w:val="single"/>
        </w:rPr>
      </w:pP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rPr>
        <w:tab/>
      </w: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u w:val="single"/>
        </w:rPr>
        <w:tab/>
      </w:r>
    </w:p>
    <w:p w14:paraId="16E0802C" w14:textId="77777777" w:rsidR="00056DF3" w:rsidRPr="0019472D" w:rsidRDefault="00056DF3" w:rsidP="00F5686D">
      <w:pPr>
        <w:pStyle w:val="BodyText"/>
        <w:widowControl w:val="0"/>
        <w:tabs>
          <w:tab w:val="left" w:pos="5220"/>
          <w:tab w:val="left" w:pos="5490"/>
          <w:tab w:val="left" w:pos="8190"/>
          <w:tab w:val="left" w:pos="8460"/>
          <w:tab w:val="left" w:pos="10800"/>
        </w:tabs>
        <w:spacing w:after="0" w:line="240" w:lineRule="auto"/>
        <w:rPr>
          <w:rFonts w:ascii="Arial Nova" w:hAnsi="Arial Nova"/>
          <w:color w:val="000000" w:themeColor="text1"/>
          <w:sz w:val="22"/>
          <w:szCs w:val="22"/>
        </w:rPr>
      </w:pPr>
      <w:r w:rsidRPr="0019472D">
        <w:rPr>
          <w:rFonts w:ascii="Arial Nova" w:hAnsi="Arial Nova"/>
          <w:color w:val="000000" w:themeColor="text1"/>
          <w:sz w:val="22"/>
          <w:szCs w:val="22"/>
        </w:rPr>
        <w:t>President’s Email</w:t>
      </w:r>
      <w:r w:rsidRPr="0019472D">
        <w:rPr>
          <w:rFonts w:ascii="Arial Nova" w:hAnsi="Arial Nova"/>
          <w:color w:val="000000" w:themeColor="text1"/>
          <w:sz w:val="22"/>
          <w:szCs w:val="22"/>
        </w:rPr>
        <w:tab/>
      </w:r>
      <w:r w:rsidRPr="0019472D">
        <w:rPr>
          <w:rFonts w:ascii="Arial Nova" w:hAnsi="Arial Nova"/>
          <w:color w:val="000000" w:themeColor="text1"/>
          <w:sz w:val="22"/>
          <w:szCs w:val="22"/>
        </w:rPr>
        <w:tab/>
        <w:t>President’s Phone</w:t>
      </w:r>
      <w:r w:rsidRPr="0019472D">
        <w:rPr>
          <w:rFonts w:ascii="Arial Nova" w:hAnsi="Arial Nova"/>
          <w:color w:val="000000" w:themeColor="text1"/>
          <w:sz w:val="22"/>
          <w:szCs w:val="22"/>
        </w:rPr>
        <w:tab/>
      </w:r>
      <w:r w:rsidRPr="0019472D">
        <w:rPr>
          <w:rFonts w:ascii="Arial Nova" w:hAnsi="Arial Nova"/>
          <w:color w:val="000000" w:themeColor="text1"/>
          <w:sz w:val="22"/>
          <w:szCs w:val="22"/>
        </w:rPr>
        <w:tab/>
      </w:r>
    </w:p>
    <w:p w14:paraId="3DA1D713" w14:textId="77777777" w:rsidR="00056DF3" w:rsidRPr="0019472D" w:rsidRDefault="00056DF3" w:rsidP="00F5686D">
      <w:pPr>
        <w:pStyle w:val="BodyText"/>
        <w:widowControl w:val="0"/>
        <w:tabs>
          <w:tab w:val="left" w:pos="5220"/>
          <w:tab w:val="left" w:pos="5490"/>
          <w:tab w:val="left" w:pos="8190"/>
          <w:tab w:val="left" w:pos="8460"/>
          <w:tab w:val="left" w:pos="10800"/>
        </w:tabs>
        <w:spacing w:after="0" w:line="240" w:lineRule="auto"/>
        <w:rPr>
          <w:rFonts w:ascii="Arial Nova" w:hAnsi="Arial Nova"/>
          <w:color w:val="000000" w:themeColor="text1"/>
          <w:sz w:val="22"/>
          <w:szCs w:val="22"/>
          <w:u w:val="single"/>
        </w:rPr>
      </w:pPr>
    </w:p>
    <w:p w14:paraId="04C4CB7F" w14:textId="77777777" w:rsidR="00056DF3" w:rsidRPr="0019472D" w:rsidRDefault="00056DF3" w:rsidP="00F5686D">
      <w:pPr>
        <w:widowControl w:val="0"/>
        <w:tabs>
          <w:tab w:val="left" w:pos="10710"/>
        </w:tabs>
        <w:spacing w:after="0" w:line="240" w:lineRule="auto"/>
        <w:rPr>
          <w:rFonts w:ascii="Arial Nova" w:hAnsi="Arial Nova"/>
          <w:color w:val="000000" w:themeColor="text1"/>
        </w:rPr>
      </w:pPr>
      <w:r w:rsidRPr="0019472D">
        <w:rPr>
          <w:rFonts w:ascii="Arial Nova" w:hAnsi="Arial Nova"/>
          <w:color w:val="000000" w:themeColor="text1"/>
        </w:rPr>
        <w:t xml:space="preserve">The Bylaws or Amendments were approved at the General Membership meeting held on </w:t>
      </w:r>
      <w:r w:rsidRPr="0019472D">
        <w:rPr>
          <w:rFonts w:ascii="Arial Nova" w:hAnsi="Arial Nova"/>
          <w:color w:val="000000" w:themeColor="text1"/>
          <w:u w:val="single"/>
        </w:rPr>
        <w:tab/>
        <w:t>.</w:t>
      </w:r>
    </w:p>
    <w:p w14:paraId="0CBF8794" w14:textId="77777777" w:rsidR="00056DF3" w:rsidRPr="0019472D" w:rsidRDefault="00056DF3" w:rsidP="00F5686D">
      <w:pPr>
        <w:widowControl w:val="0"/>
        <w:tabs>
          <w:tab w:val="left" w:pos="9450"/>
        </w:tabs>
        <w:spacing w:after="0" w:line="240" w:lineRule="auto"/>
        <w:rPr>
          <w:rFonts w:ascii="Arial Nova" w:hAnsi="Arial Nova"/>
          <w:color w:val="000000" w:themeColor="text1"/>
        </w:rPr>
      </w:pPr>
      <w:r w:rsidRPr="0019472D">
        <w:rPr>
          <w:rFonts w:ascii="Arial Nova" w:hAnsi="Arial Nova"/>
          <w:color w:val="000000" w:themeColor="text1"/>
        </w:rPr>
        <w:tab/>
        <w:t xml:space="preserve">DATE </w:t>
      </w:r>
    </w:p>
    <w:p w14:paraId="2AC0F456" w14:textId="77777777" w:rsidR="00056DF3" w:rsidRPr="0019472D" w:rsidRDefault="00056DF3" w:rsidP="00F5686D">
      <w:pPr>
        <w:pStyle w:val="BodyText"/>
        <w:widowControl w:val="0"/>
        <w:tabs>
          <w:tab w:val="left" w:pos="5220"/>
          <w:tab w:val="left" w:pos="5490"/>
          <w:tab w:val="left" w:pos="8190"/>
          <w:tab w:val="left" w:pos="8460"/>
          <w:tab w:val="left" w:pos="10800"/>
        </w:tabs>
        <w:spacing w:after="0" w:line="240" w:lineRule="auto"/>
        <w:rPr>
          <w:rFonts w:ascii="Arial Nova" w:hAnsi="Arial Nova"/>
          <w:color w:val="000000" w:themeColor="text1"/>
          <w:sz w:val="22"/>
          <w:szCs w:val="22"/>
          <w:u w:val="single"/>
        </w:rPr>
      </w:pPr>
    </w:p>
    <w:p w14:paraId="476A4A3A" w14:textId="77777777" w:rsidR="00056DF3" w:rsidRPr="0019472D" w:rsidRDefault="00056DF3" w:rsidP="00F5686D">
      <w:pPr>
        <w:pStyle w:val="BodyText"/>
        <w:widowControl w:val="0"/>
        <w:spacing w:after="0" w:line="240" w:lineRule="auto"/>
        <w:rPr>
          <w:rFonts w:ascii="Arial Nova" w:hAnsi="Arial Nova"/>
          <w:b/>
          <w:bCs/>
          <w:color w:val="000000" w:themeColor="text1"/>
          <w:sz w:val="22"/>
          <w:szCs w:val="22"/>
        </w:rPr>
      </w:pPr>
      <w:r w:rsidRPr="0019472D">
        <w:rPr>
          <w:rFonts w:ascii="Arial Nova" w:hAnsi="Arial Nova"/>
          <w:b/>
          <w:bCs/>
          <w:noProof/>
          <w:color w:val="000000" w:themeColor="text1"/>
          <w:sz w:val="22"/>
          <w:szCs w:val="22"/>
        </w:rPr>
        <mc:AlternateContent>
          <mc:Choice Requires="wps">
            <w:drawing>
              <wp:anchor distT="0" distB="0" distL="114300" distR="114300" simplePos="0" relativeHeight="251688960" behindDoc="0" locked="0" layoutInCell="1" allowOverlap="1" wp14:anchorId="65799D0C" wp14:editId="5E2FB342">
                <wp:simplePos x="0" y="0"/>
                <wp:positionH relativeFrom="column">
                  <wp:posOffset>1512592</wp:posOffset>
                </wp:positionH>
                <wp:positionV relativeFrom="paragraph">
                  <wp:posOffset>170815</wp:posOffset>
                </wp:positionV>
                <wp:extent cx="151130" cy="151130"/>
                <wp:effectExtent l="0" t="0" r="20320" b="20320"/>
                <wp:wrapNone/>
                <wp:docPr id="1834" name="Rectangle 1834"/>
                <wp:cNvGraphicFramePr/>
                <a:graphic xmlns:a="http://schemas.openxmlformats.org/drawingml/2006/main">
                  <a:graphicData uri="http://schemas.microsoft.com/office/word/2010/wordprocessingShape">
                    <wps:wsp>
                      <wps:cNvSpPr/>
                      <wps:spPr>
                        <a:xfrm>
                          <a:off x="0" y="0"/>
                          <a:ext cx="151130" cy="1511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5CDA28" id="Rectangle 1834" o:spid="_x0000_s1026" style="position:absolute;margin-left:119.1pt;margin-top:13.45pt;width:11.9pt;height:11.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" filled="f" strokecolor="black [3213]" strokeweight="1pt"/>
            </w:pict>
          </mc:Fallback>
        </mc:AlternateContent>
      </w:r>
      <w:r w:rsidRPr="0019472D">
        <w:rPr>
          <w:rFonts w:ascii="Arial Nova" w:hAnsi="Arial Nova"/>
          <w:b/>
          <w:bCs/>
          <w:color w:val="000000" w:themeColor="text1"/>
          <w:sz w:val="22"/>
          <w:szCs w:val="22"/>
        </w:rPr>
        <w:t>Choose one.</w:t>
      </w:r>
    </w:p>
    <w:p w14:paraId="53AE7BBF" w14:textId="394247F3" w:rsidR="00056DF3" w:rsidRPr="0019472D" w:rsidRDefault="00056DF3" w:rsidP="00F5686D">
      <w:pPr>
        <w:pStyle w:val="BodyText"/>
        <w:widowControl w:val="0"/>
        <w:tabs>
          <w:tab w:val="left" w:pos="2700"/>
          <w:tab w:val="left" w:pos="4680"/>
          <w:tab w:val="left" w:pos="6930"/>
        </w:tabs>
        <w:spacing w:after="0" w:line="240" w:lineRule="auto"/>
        <w:rPr>
          <w:rFonts w:ascii="Arial Nova" w:hAnsi="Arial Nova"/>
          <w:color w:val="000000" w:themeColor="text1"/>
          <w:sz w:val="22"/>
          <w:szCs w:val="22"/>
        </w:rPr>
      </w:pPr>
      <w:r w:rsidRPr="0019472D">
        <w:rPr>
          <w:rFonts w:ascii="Arial Nova" w:hAnsi="Arial Nova"/>
          <w:noProof/>
          <w:color w:val="000000" w:themeColor="text1"/>
          <w:sz w:val="22"/>
          <w:szCs w:val="22"/>
        </w:rPr>
        <mc:AlternateContent>
          <mc:Choice Requires="wps">
            <w:drawing>
              <wp:anchor distT="0" distB="0" distL="114300" distR="114300" simplePos="0" relativeHeight="251691008" behindDoc="0" locked="0" layoutInCell="1" allowOverlap="1" wp14:anchorId="3766E70F" wp14:editId="0A1197DC">
                <wp:simplePos x="0" y="0"/>
                <wp:positionH relativeFrom="column">
                  <wp:posOffset>4195632</wp:posOffset>
                </wp:positionH>
                <wp:positionV relativeFrom="paragraph">
                  <wp:posOffset>1905</wp:posOffset>
                </wp:positionV>
                <wp:extent cx="151130" cy="151130"/>
                <wp:effectExtent l="0" t="0" r="20320" b="20320"/>
                <wp:wrapNone/>
                <wp:docPr id="1835" name="Rectangle 1835"/>
                <wp:cNvGraphicFramePr/>
                <a:graphic xmlns:a="http://schemas.openxmlformats.org/drawingml/2006/main">
                  <a:graphicData uri="http://schemas.microsoft.com/office/word/2010/wordprocessingShape">
                    <wps:wsp>
                      <wps:cNvSpPr/>
                      <wps:spPr>
                        <a:xfrm>
                          <a:off x="0" y="0"/>
                          <a:ext cx="151130" cy="1511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8CEF37" id="Rectangle 1835" o:spid="_x0000_s1026" style="position:absolute;margin-left:330.35pt;margin-top:.15pt;width:11.9pt;height:11.9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" filled="f" strokecolor="black [3213]" strokeweight="1pt"/>
            </w:pict>
          </mc:Fallback>
        </mc:AlternateContent>
      </w:r>
      <w:r w:rsidRPr="0019472D">
        <w:rPr>
          <w:rFonts w:ascii="Arial Nova" w:hAnsi="Arial Nova"/>
          <w:noProof/>
          <w:color w:val="000000" w:themeColor="text1"/>
          <w:sz w:val="22"/>
          <w:szCs w:val="22"/>
        </w:rPr>
        <mc:AlternateContent>
          <mc:Choice Requires="wps">
            <w:drawing>
              <wp:anchor distT="0" distB="0" distL="114300" distR="114300" simplePos="0" relativeHeight="251689984" behindDoc="0" locked="0" layoutInCell="1" allowOverlap="1" wp14:anchorId="7C7E3520" wp14:editId="66FCC4AA">
                <wp:simplePos x="0" y="0"/>
                <wp:positionH relativeFrom="column">
                  <wp:posOffset>2785932</wp:posOffset>
                </wp:positionH>
                <wp:positionV relativeFrom="paragraph">
                  <wp:posOffset>4445</wp:posOffset>
                </wp:positionV>
                <wp:extent cx="151130" cy="151130"/>
                <wp:effectExtent l="0" t="0" r="20320" b="20320"/>
                <wp:wrapNone/>
                <wp:docPr id="1836" name="Rectangle 1836"/>
                <wp:cNvGraphicFramePr/>
                <a:graphic xmlns:a="http://schemas.openxmlformats.org/drawingml/2006/main">
                  <a:graphicData uri="http://schemas.microsoft.com/office/word/2010/wordprocessingShape">
                    <wps:wsp>
                      <wps:cNvSpPr/>
                      <wps:spPr>
                        <a:xfrm>
                          <a:off x="0" y="0"/>
                          <a:ext cx="151130" cy="1511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FAFED5" id="Rectangle 1836" o:spid="_x0000_s1026" style="position:absolute;margin-left:219.35pt;margin-top:.35pt;width:11.9pt;height:11.9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" filled="f" strokecolor="black [3213]" strokeweight="1pt"/>
            </w:pict>
          </mc:Fallback>
        </mc:AlternateContent>
      </w:r>
      <w:r w:rsidRPr="0019472D">
        <w:rPr>
          <w:rFonts w:ascii="Arial Nova" w:hAnsi="Arial Nova"/>
          <w:color w:val="000000" w:themeColor="text1"/>
          <w:sz w:val="22"/>
          <w:szCs w:val="22"/>
        </w:rPr>
        <w:t xml:space="preserve">The Local </w:t>
      </w:r>
      <w:r w:rsidR="00335A20">
        <w:rPr>
          <w:rFonts w:ascii="Arial Nova" w:hAnsi="Arial Nova"/>
          <w:color w:val="000000" w:themeColor="text1"/>
          <w:sz w:val="22"/>
          <w:szCs w:val="22"/>
        </w:rPr>
        <w:t xml:space="preserve">PTA </w:t>
      </w:r>
      <w:r w:rsidRPr="0019472D">
        <w:rPr>
          <w:rFonts w:ascii="Arial Nova" w:hAnsi="Arial Nova"/>
          <w:color w:val="000000" w:themeColor="text1"/>
          <w:sz w:val="22"/>
          <w:szCs w:val="22"/>
        </w:rPr>
        <w:t xml:space="preserve">Unit is: </w:t>
      </w:r>
      <w:r w:rsidRPr="0019472D">
        <w:rPr>
          <w:rFonts w:ascii="Arial Nova" w:hAnsi="Arial Nova"/>
          <w:color w:val="000000" w:themeColor="text1"/>
          <w:sz w:val="22"/>
          <w:szCs w:val="22"/>
        </w:rPr>
        <w:tab/>
      </w:r>
      <w:r w:rsidR="00AE3CF3">
        <w:rPr>
          <w:rFonts w:ascii="Arial Nova" w:hAnsi="Arial Nova"/>
          <w:color w:val="000000" w:themeColor="text1"/>
          <w:sz w:val="22"/>
          <w:szCs w:val="22"/>
        </w:rPr>
        <w:t xml:space="preserve">an </w:t>
      </w:r>
      <w:r w:rsidRPr="0019472D">
        <w:rPr>
          <w:rFonts w:ascii="Arial Nova" w:hAnsi="Arial Nova"/>
          <w:color w:val="000000" w:themeColor="text1"/>
          <w:sz w:val="22"/>
          <w:szCs w:val="22"/>
        </w:rPr>
        <w:t>Existing PTA</w:t>
      </w:r>
      <w:r w:rsidRPr="0019472D">
        <w:rPr>
          <w:rFonts w:ascii="Arial Nova" w:hAnsi="Arial Nova"/>
          <w:color w:val="000000" w:themeColor="text1"/>
          <w:sz w:val="22"/>
          <w:szCs w:val="22"/>
        </w:rPr>
        <w:tab/>
      </w:r>
      <w:r w:rsidR="00AE3CF3">
        <w:rPr>
          <w:rFonts w:ascii="Arial Nova" w:hAnsi="Arial Nova"/>
          <w:color w:val="000000" w:themeColor="text1"/>
          <w:sz w:val="22"/>
          <w:szCs w:val="22"/>
        </w:rPr>
        <w:t xml:space="preserve">a </w:t>
      </w:r>
      <w:r w:rsidRPr="0019472D">
        <w:rPr>
          <w:rFonts w:ascii="Arial Nova" w:hAnsi="Arial Nova"/>
          <w:color w:val="000000" w:themeColor="text1"/>
          <w:sz w:val="22"/>
          <w:szCs w:val="22"/>
        </w:rPr>
        <w:t>Reinstated PTA</w:t>
      </w:r>
      <w:r w:rsidRPr="0019472D">
        <w:rPr>
          <w:rFonts w:ascii="Arial Nova" w:hAnsi="Arial Nova"/>
          <w:color w:val="000000" w:themeColor="text1"/>
          <w:sz w:val="22"/>
          <w:szCs w:val="22"/>
        </w:rPr>
        <w:tab/>
      </w:r>
      <w:r w:rsidR="00AE3CF3">
        <w:rPr>
          <w:rFonts w:ascii="Arial Nova" w:hAnsi="Arial Nova"/>
          <w:color w:val="000000" w:themeColor="text1"/>
          <w:sz w:val="22"/>
          <w:szCs w:val="22"/>
        </w:rPr>
        <w:t xml:space="preserve">a </w:t>
      </w:r>
      <w:r w:rsidRPr="0019472D">
        <w:rPr>
          <w:rFonts w:ascii="Arial Nova" w:hAnsi="Arial Nova"/>
          <w:color w:val="000000" w:themeColor="text1"/>
          <w:sz w:val="22"/>
          <w:szCs w:val="22"/>
        </w:rPr>
        <w:t xml:space="preserve">New PTA </w:t>
      </w:r>
    </w:p>
    <w:p w14:paraId="67CE1EB5" w14:textId="77777777" w:rsidR="00056DF3" w:rsidRPr="0019472D" w:rsidRDefault="00056DF3" w:rsidP="00F5686D">
      <w:pPr>
        <w:widowControl w:val="0"/>
        <w:spacing w:after="0" w:line="240" w:lineRule="auto"/>
        <w:rPr>
          <w:rFonts w:ascii="Arial Nova" w:hAnsi="Arial Nova"/>
          <w:color w:val="000000" w:themeColor="text1"/>
        </w:rPr>
      </w:pPr>
    </w:p>
    <w:p w14:paraId="697CFB2A" w14:textId="77777777" w:rsidR="00056DF3" w:rsidRPr="0019472D" w:rsidRDefault="00056DF3" w:rsidP="00F5686D">
      <w:pPr>
        <w:widowControl w:val="0"/>
        <w:spacing w:after="0" w:line="240" w:lineRule="auto"/>
        <w:rPr>
          <w:rFonts w:ascii="Arial Nova" w:hAnsi="Arial Nova"/>
          <w:b/>
          <w:bCs/>
          <w:color w:val="000000" w:themeColor="text1"/>
        </w:rPr>
      </w:pPr>
      <w:r w:rsidRPr="0019472D">
        <w:rPr>
          <w:rFonts w:ascii="Arial Nova" w:hAnsi="Arial Nova"/>
          <w:b/>
          <w:bCs/>
          <w:noProof/>
          <w:color w:val="000000" w:themeColor="text1"/>
        </w:rPr>
        <mc:AlternateContent>
          <mc:Choice Requires="wps">
            <w:drawing>
              <wp:anchor distT="0" distB="0" distL="114300" distR="114300" simplePos="0" relativeHeight="251685888" behindDoc="0" locked="0" layoutInCell="1" allowOverlap="1" wp14:anchorId="0888B187" wp14:editId="6B186517">
                <wp:simplePos x="0" y="0"/>
                <wp:positionH relativeFrom="column">
                  <wp:posOffset>-154</wp:posOffset>
                </wp:positionH>
                <wp:positionV relativeFrom="paragraph">
                  <wp:posOffset>181610</wp:posOffset>
                </wp:positionV>
                <wp:extent cx="151130" cy="151130"/>
                <wp:effectExtent l="0" t="0" r="20320" b="20320"/>
                <wp:wrapNone/>
                <wp:docPr id="1837" name="Rectangle 1837"/>
                <wp:cNvGraphicFramePr/>
                <a:graphic xmlns:a="http://schemas.openxmlformats.org/drawingml/2006/main">
                  <a:graphicData uri="http://schemas.microsoft.com/office/word/2010/wordprocessingShape">
                    <wps:wsp>
                      <wps:cNvSpPr/>
                      <wps:spPr>
                        <a:xfrm>
                          <a:off x="0" y="0"/>
                          <a:ext cx="151130" cy="1511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5BAD8F" id="Rectangle 1837" o:spid="_x0000_s1026" style="position:absolute;margin-left:0;margin-top:14.3pt;width:11.9pt;height:11.9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" filled="f" strokecolor="black [3213]" strokeweight="1pt"/>
            </w:pict>
          </mc:Fallback>
        </mc:AlternateContent>
      </w:r>
      <w:r w:rsidRPr="0019472D">
        <w:rPr>
          <w:rFonts w:ascii="Arial Nova" w:hAnsi="Arial Nova"/>
          <w:b/>
          <w:bCs/>
          <w:color w:val="000000" w:themeColor="text1"/>
        </w:rPr>
        <w:t>Choose all that apply.</w:t>
      </w:r>
    </w:p>
    <w:p w14:paraId="7ABC6C4C" w14:textId="77777777" w:rsidR="00056DF3" w:rsidRPr="0019472D" w:rsidRDefault="00056DF3" w:rsidP="00F5686D">
      <w:pPr>
        <w:widowControl w:val="0"/>
        <w:spacing w:after="0" w:line="240" w:lineRule="auto"/>
        <w:ind w:firstLine="360"/>
        <w:rPr>
          <w:rFonts w:ascii="Arial Nova" w:hAnsi="Arial Nova"/>
          <w:color w:val="000000" w:themeColor="text1"/>
        </w:rPr>
      </w:pPr>
      <w:r w:rsidRPr="0019472D">
        <w:rPr>
          <w:rFonts w:ascii="Arial Nova" w:hAnsi="Arial Nova"/>
          <w:color w:val="000000" w:themeColor="text1"/>
        </w:rPr>
        <w:t>The Bylaws approved by the General Membership are attached.</w:t>
      </w:r>
    </w:p>
    <w:p w14:paraId="29938AFC" w14:textId="77777777" w:rsidR="00056DF3" w:rsidRPr="0019472D" w:rsidRDefault="00056DF3" w:rsidP="00F5686D">
      <w:pPr>
        <w:widowControl w:val="0"/>
        <w:spacing w:after="0" w:line="240" w:lineRule="auto"/>
        <w:rPr>
          <w:rFonts w:ascii="Arial Nova" w:hAnsi="Arial Nova"/>
          <w:color w:val="000000" w:themeColor="text1"/>
          <w:sz w:val="12"/>
          <w:szCs w:val="12"/>
          <w:u w:val="single"/>
        </w:rPr>
      </w:pPr>
    </w:p>
    <w:p w14:paraId="1C47A444" w14:textId="21FE0C94" w:rsidR="00056DF3" w:rsidRPr="0019472D" w:rsidRDefault="00056DF3" w:rsidP="00F5686D">
      <w:pPr>
        <w:widowControl w:val="0"/>
        <w:spacing w:after="0" w:line="240" w:lineRule="auto"/>
        <w:ind w:firstLine="360"/>
        <w:rPr>
          <w:rFonts w:ascii="Arial Nova" w:hAnsi="Arial Nova"/>
          <w:color w:val="000000" w:themeColor="text1"/>
          <w:u w:val="single"/>
        </w:rPr>
      </w:pPr>
      <w:r w:rsidRPr="0019472D">
        <w:rPr>
          <w:rFonts w:ascii="Arial Nova" w:hAnsi="Arial Nova"/>
          <w:noProof/>
          <w:color w:val="000000" w:themeColor="text1"/>
        </w:rPr>
        <mc:AlternateContent>
          <mc:Choice Requires="wps">
            <w:drawing>
              <wp:anchor distT="0" distB="0" distL="114300" distR="114300" simplePos="0" relativeHeight="251686912" behindDoc="0" locked="0" layoutInCell="1" allowOverlap="1" wp14:anchorId="057C99BA" wp14:editId="21EB07FD">
                <wp:simplePos x="0" y="0"/>
                <wp:positionH relativeFrom="margin">
                  <wp:posOffset>0</wp:posOffset>
                </wp:positionH>
                <wp:positionV relativeFrom="paragraph">
                  <wp:posOffset>8176</wp:posOffset>
                </wp:positionV>
                <wp:extent cx="151130" cy="151130"/>
                <wp:effectExtent l="0" t="0" r="20320" b="20320"/>
                <wp:wrapNone/>
                <wp:docPr id="1838" name="Rectangle 1838"/>
                <wp:cNvGraphicFramePr/>
                <a:graphic xmlns:a="http://schemas.openxmlformats.org/drawingml/2006/main">
                  <a:graphicData uri="http://schemas.microsoft.com/office/word/2010/wordprocessingShape">
                    <wps:wsp>
                      <wps:cNvSpPr/>
                      <wps:spPr>
                        <a:xfrm>
                          <a:off x="0" y="0"/>
                          <a:ext cx="151130" cy="1511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64F6DE" id="Rectangle 1838" o:spid="_x0000_s1026" style="position:absolute;margin-left:0;margin-top:.65pt;width:11.9pt;height:11.9pt;z-index:2516869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" filled="f" strokecolor="black [3213]" strokeweight="1pt">
                <w10:wrap anchorx="margin"/>
              </v:rect>
            </w:pict>
          </mc:Fallback>
        </mc:AlternateContent>
      </w:r>
      <w:r w:rsidR="00DD1216">
        <w:rPr>
          <w:rFonts w:ascii="Arial Nova" w:hAnsi="Arial Nova"/>
          <w:color w:val="000000" w:themeColor="text1"/>
        </w:rPr>
        <w:t xml:space="preserve">The </w:t>
      </w:r>
      <w:r w:rsidRPr="0019472D">
        <w:rPr>
          <w:rFonts w:ascii="Arial Nova" w:hAnsi="Arial Nova"/>
          <w:color w:val="000000" w:themeColor="text1"/>
        </w:rPr>
        <w:t xml:space="preserve">approved amendments </w:t>
      </w:r>
      <w:r w:rsidR="00DD1216">
        <w:rPr>
          <w:rFonts w:ascii="Arial Nova" w:hAnsi="Arial Nova"/>
          <w:color w:val="000000" w:themeColor="text1"/>
        </w:rPr>
        <w:t xml:space="preserve">are listed </w:t>
      </w:r>
      <w:r w:rsidRPr="0019472D">
        <w:rPr>
          <w:rFonts w:ascii="Arial Nova" w:hAnsi="Arial Nova"/>
          <w:color w:val="000000" w:themeColor="text1"/>
        </w:rPr>
        <w:t xml:space="preserve">below </w:t>
      </w:r>
      <w:r w:rsidR="00DD1216">
        <w:rPr>
          <w:rFonts w:ascii="Arial Nova" w:hAnsi="Arial Nova"/>
          <w:color w:val="000000" w:themeColor="text1"/>
        </w:rPr>
        <w:t xml:space="preserve">with </w:t>
      </w:r>
      <w:r w:rsidRPr="0019472D">
        <w:rPr>
          <w:rFonts w:ascii="Arial Nova" w:hAnsi="Arial Nova"/>
          <w:color w:val="000000" w:themeColor="text1"/>
        </w:rPr>
        <w:t xml:space="preserve">the article heading, section number, and line number(s). </w:t>
      </w:r>
    </w:p>
    <w:p w14:paraId="03757975" w14:textId="77777777" w:rsidR="00056DF3" w:rsidRPr="0019472D" w:rsidRDefault="00056DF3" w:rsidP="00F5686D">
      <w:pPr>
        <w:widowControl w:val="0"/>
        <w:spacing w:after="0" w:line="240" w:lineRule="auto"/>
        <w:rPr>
          <w:rFonts w:ascii="Arial Nova" w:hAnsi="Arial Nova"/>
          <w:color w:val="000000" w:themeColor="text1"/>
          <w:u w:val="single"/>
        </w:rPr>
      </w:pP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p>
    <w:p w14:paraId="4CC12C2F" w14:textId="77777777" w:rsidR="00056DF3" w:rsidRPr="0019472D" w:rsidRDefault="00056DF3" w:rsidP="00F5686D">
      <w:pPr>
        <w:widowControl w:val="0"/>
        <w:spacing w:after="0" w:line="240" w:lineRule="auto"/>
        <w:rPr>
          <w:rFonts w:ascii="Arial Nova" w:hAnsi="Arial Nova"/>
          <w:color w:val="000000" w:themeColor="text1"/>
          <w:u w:val="single"/>
        </w:rPr>
      </w:pP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p>
    <w:p w14:paraId="68413967" w14:textId="77777777" w:rsidR="00DD1216" w:rsidRPr="0019472D" w:rsidRDefault="00DD1216" w:rsidP="00F5686D">
      <w:pPr>
        <w:widowControl w:val="0"/>
        <w:spacing w:after="0" w:line="240" w:lineRule="auto"/>
        <w:rPr>
          <w:rFonts w:ascii="Arial Nova" w:hAnsi="Arial Nova"/>
          <w:color w:val="000000" w:themeColor="text1"/>
          <w:u w:val="single"/>
        </w:rPr>
      </w:pP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p>
    <w:p w14:paraId="35A5604A" w14:textId="77777777" w:rsidR="00DD1216" w:rsidRPr="0019472D" w:rsidRDefault="00DD1216" w:rsidP="00F5686D">
      <w:pPr>
        <w:widowControl w:val="0"/>
        <w:spacing w:after="0" w:line="240" w:lineRule="auto"/>
        <w:rPr>
          <w:rFonts w:ascii="Arial Nova" w:hAnsi="Arial Nova"/>
          <w:color w:val="000000" w:themeColor="text1"/>
          <w:u w:val="single"/>
        </w:rPr>
      </w:pP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p>
    <w:p w14:paraId="555E8FF5" w14:textId="77777777" w:rsidR="00DD1216" w:rsidRPr="0019472D" w:rsidRDefault="00DD1216" w:rsidP="00F5686D">
      <w:pPr>
        <w:widowControl w:val="0"/>
        <w:spacing w:after="0" w:line="240" w:lineRule="auto"/>
        <w:rPr>
          <w:rFonts w:ascii="Arial Nova" w:hAnsi="Arial Nova"/>
          <w:color w:val="000000" w:themeColor="text1"/>
          <w:u w:val="single"/>
        </w:rPr>
      </w:pP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p>
    <w:p w14:paraId="1B57D7F3" w14:textId="77777777" w:rsidR="00056DF3" w:rsidRPr="0019472D" w:rsidRDefault="00056DF3" w:rsidP="00F5686D">
      <w:pPr>
        <w:widowControl w:val="0"/>
        <w:spacing w:after="0" w:line="240" w:lineRule="auto"/>
        <w:rPr>
          <w:rFonts w:ascii="Arial Nova" w:hAnsi="Arial Nova"/>
          <w:color w:val="000000" w:themeColor="text1"/>
          <w:u w:val="single"/>
        </w:rPr>
      </w:pP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r w:rsidRPr="0019472D">
        <w:rPr>
          <w:rFonts w:ascii="Arial Nova" w:hAnsi="Arial Nova"/>
          <w:color w:val="000000" w:themeColor="text1"/>
          <w:u w:val="single"/>
        </w:rPr>
        <w:tab/>
      </w:r>
    </w:p>
    <w:p w14:paraId="14043B87" w14:textId="77777777" w:rsidR="00056DF3" w:rsidRPr="0019472D" w:rsidRDefault="00056DF3" w:rsidP="00F5686D">
      <w:pPr>
        <w:widowControl w:val="0"/>
        <w:spacing w:after="0" w:line="240" w:lineRule="auto"/>
        <w:rPr>
          <w:rFonts w:ascii="Arial Nova" w:hAnsi="Arial Nova"/>
          <w:color w:val="000000" w:themeColor="text1"/>
          <w:sz w:val="12"/>
          <w:szCs w:val="12"/>
          <w:u w:val="single"/>
        </w:rPr>
      </w:pPr>
    </w:p>
    <w:p w14:paraId="016C7101" w14:textId="77777777" w:rsidR="00056DF3" w:rsidRPr="0019472D" w:rsidRDefault="00056DF3" w:rsidP="00F5686D">
      <w:pPr>
        <w:widowControl w:val="0"/>
        <w:spacing w:after="0" w:line="240" w:lineRule="auto"/>
        <w:ind w:firstLine="360"/>
        <w:rPr>
          <w:rFonts w:ascii="Arial Nova" w:hAnsi="Arial Nova"/>
          <w:color w:val="000000" w:themeColor="text1"/>
        </w:rPr>
      </w:pPr>
      <w:r w:rsidRPr="0019472D">
        <w:rPr>
          <w:rFonts w:ascii="Arial Nova" w:hAnsi="Arial Nova"/>
          <w:noProof/>
          <w:color w:val="000000" w:themeColor="text1"/>
        </w:rPr>
        <mc:AlternateContent>
          <mc:Choice Requires="wps">
            <w:drawing>
              <wp:anchor distT="0" distB="0" distL="114300" distR="114300" simplePos="0" relativeHeight="251687936" behindDoc="0" locked="0" layoutInCell="1" allowOverlap="1" wp14:anchorId="70DD2C3C" wp14:editId="509E264A">
                <wp:simplePos x="0" y="0"/>
                <wp:positionH relativeFrom="margin">
                  <wp:align>left</wp:align>
                </wp:positionH>
                <wp:positionV relativeFrom="paragraph">
                  <wp:posOffset>11859</wp:posOffset>
                </wp:positionV>
                <wp:extent cx="151130" cy="151130"/>
                <wp:effectExtent l="0" t="0" r="20320" b="20320"/>
                <wp:wrapNone/>
                <wp:docPr id="1839" name="Rectangle 1839"/>
                <wp:cNvGraphicFramePr/>
                <a:graphic xmlns:a="http://schemas.openxmlformats.org/drawingml/2006/main">
                  <a:graphicData uri="http://schemas.microsoft.com/office/word/2010/wordprocessingShape">
                    <wps:wsp>
                      <wps:cNvSpPr/>
                      <wps:spPr>
                        <a:xfrm>
                          <a:off x="0" y="0"/>
                          <a:ext cx="151130" cy="1511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86EAD8" id="Rectangle 1839" o:spid="_x0000_s1026" style="position:absolute;margin-left:0;margin-top:.95pt;width:11.9pt;height:11.9pt;z-index:2516879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" filled="f" strokecolor="black [3213]" strokeweight="1pt">
                <w10:wrap anchorx="margin"/>
              </v:rect>
            </w:pict>
          </mc:Fallback>
        </mc:AlternateContent>
      </w:r>
      <w:r w:rsidRPr="0019472D">
        <w:rPr>
          <w:rFonts w:ascii="Arial Nova" w:hAnsi="Arial Nova"/>
          <w:color w:val="000000" w:themeColor="text1"/>
        </w:rPr>
        <w:t>If more space is needed for amendments, check here for the attached addendum.</w:t>
      </w:r>
    </w:p>
    <w:p w14:paraId="3837E75D" w14:textId="77777777" w:rsidR="00056DF3" w:rsidRPr="0019472D" w:rsidRDefault="00056DF3" w:rsidP="00F5686D">
      <w:pPr>
        <w:widowControl w:val="0"/>
        <w:spacing w:after="0" w:line="240" w:lineRule="auto"/>
        <w:rPr>
          <w:rFonts w:ascii="Arial Nova" w:hAnsi="Arial Nova"/>
          <w:color w:val="000000" w:themeColor="text1"/>
        </w:rPr>
      </w:pPr>
    </w:p>
    <w:p w14:paraId="53B3B6DF" w14:textId="77777777" w:rsidR="00056DF3" w:rsidRPr="0019472D" w:rsidRDefault="00056DF3" w:rsidP="00F5686D">
      <w:pPr>
        <w:widowControl w:val="0"/>
        <w:spacing w:after="0" w:line="240" w:lineRule="auto"/>
        <w:rPr>
          <w:rFonts w:ascii="Arial Nova" w:hAnsi="Arial Nova"/>
          <w:color w:val="000000" w:themeColor="text1"/>
        </w:rPr>
      </w:pPr>
    </w:p>
    <w:p w14:paraId="307B7762" w14:textId="77777777" w:rsidR="00056DF3" w:rsidRPr="0019472D" w:rsidRDefault="00056DF3" w:rsidP="00F5686D">
      <w:pPr>
        <w:pStyle w:val="BodyText"/>
        <w:widowControl w:val="0"/>
        <w:tabs>
          <w:tab w:val="left" w:pos="5220"/>
          <w:tab w:val="left" w:pos="5490"/>
          <w:tab w:val="left" w:pos="10800"/>
        </w:tabs>
        <w:spacing w:after="0" w:line="240" w:lineRule="auto"/>
        <w:rPr>
          <w:rFonts w:ascii="Arial Nova" w:hAnsi="Arial Nova"/>
          <w:color w:val="000000" w:themeColor="text1"/>
          <w:sz w:val="22"/>
          <w:szCs w:val="22"/>
          <w:u w:val="single"/>
        </w:rPr>
      </w:pP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rPr>
        <w:tab/>
      </w:r>
      <w:r w:rsidRPr="0019472D">
        <w:rPr>
          <w:rFonts w:ascii="Arial Nova" w:hAnsi="Arial Nova"/>
          <w:color w:val="000000" w:themeColor="text1"/>
          <w:sz w:val="22"/>
          <w:szCs w:val="22"/>
          <w:u w:val="single"/>
        </w:rPr>
        <w:tab/>
      </w:r>
    </w:p>
    <w:p w14:paraId="0B9FB36F" w14:textId="1B8B2C28" w:rsidR="00056DF3" w:rsidRPr="0019472D" w:rsidRDefault="00056DF3" w:rsidP="00F5686D">
      <w:pPr>
        <w:pStyle w:val="BodyText"/>
        <w:widowControl w:val="0"/>
        <w:tabs>
          <w:tab w:val="left" w:pos="4320"/>
          <w:tab w:val="left" w:pos="5220"/>
          <w:tab w:val="left" w:pos="5490"/>
          <w:tab w:val="left" w:pos="9990"/>
          <w:tab w:val="left" w:pos="10800"/>
        </w:tabs>
        <w:spacing w:after="0" w:line="240" w:lineRule="auto"/>
        <w:rPr>
          <w:rFonts w:ascii="Arial Nova" w:hAnsi="Arial Nova"/>
          <w:color w:val="000000" w:themeColor="text1"/>
          <w:sz w:val="22"/>
          <w:szCs w:val="22"/>
        </w:rPr>
      </w:pPr>
      <w:r w:rsidRPr="0019472D">
        <w:rPr>
          <w:rFonts w:ascii="Arial Nova" w:hAnsi="Arial Nova"/>
          <w:color w:val="000000" w:themeColor="text1"/>
          <w:sz w:val="22"/>
          <w:szCs w:val="22"/>
        </w:rPr>
        <w:t>President’s Signature</w:t>
      </w:r>
      <w:r w:rsidRPr="0019472D">
        <w:rPr>
          <w:rFonts w:ascii="Arial Nova" w:hAnsi="Arial Nova"/>
          <w:color w:val="000000" w:themeColor="text1"/>
          <w:sz w:val="22"/>
          <w:szCs w:val="22"/>
        </w:rPr>
        <w:tab/>
      </w:r>
      <w:r w:rsidR="00DD1216">
        <w:rPr>
          <w:rFonts w:ascii="Arial Nova" w:hAnsi="Arial Nova"/>
          <w:color w:val="000000" w:themeColor="text1"/>
          <w:sz w:val="22"/>
          <w:szCs w:val="22"/>
        </w:rPr>
        <w:t>Date</w:t>
      </w:r>
      <w:r w:rsidR="00DD1216">
        <w:rPr>
          <w:rFonts w:ascii="Arial Nova" w:hAnsi="Arial Nova"/>
          <w:color w:val="000000" w:themeColor="text1"/>
          <w:sz w:val="22"/>
          <w:szCs w:val="22"/>
        </w:rPr>
        <w:tab/>
      </w:r>
      <w:r w:rsidRPr="0019472D">
        <w:rPr>
          <w:rFonts w:ascii="Arial Nova" w:hAnsi="Arial Nova"/>
          <w:color w:val="000000" w:themeColor="text1"/>
          <w:sz w:val="22"/>
          <w:szCs w:val="22"/>
        </w:rPr>
        <w:tab/>
        <w:t>Secretary’s Signature</w:t>
      </w:r>
      <w:r w:rsidR="00DD1216">
        <w:rPr>
          <w:rFonts w:ascii="Arial Nova" w:hAnsi="Arial Nova"/>
          <w:color w:val="000000" w:themeColor="text1"/>
          <w:sz w:val="22"/>
          <w:szCs w:val="22"/>
        </w:rPr>
        <w:tab/>
        <w:t>Date</w:t>
      </w:r>
    </w:p>
    <w:p w14:paraId="08B37215" w14:textId="77777777" w:rsidR="00056DF3" w:rsidRPr="0019472D" w:rsidRDefault="00056DF3" w:rsidP="00F5686D">
      <w:pPr>
        <w:pStyle w:val="BodyText"/>
        <w:widowControl w:val="0"/>
        <w:tabs>
          <w:tab w:val="left" w:pos="5220"/>
          <w:tab w:val="left" w:pos="5490"/>
          <w:tab w:val="left" w:pos="10800"/>
        </w:tabs>
        <w:spacing w:after="0" w:line="240" w:lineRule="auto"/>
        <w:rPr>
          <w:rFonts w:ascii="Arial Nova" w:hAnsi="Arial Nova"/>
          <w:color w:val="000000" w:themeColor="text1"/>
          <w:sz w:val="22"/>
          <w:szCs w:val="22"/>
        </w:rPr>
      </w:pPr>
    </w:p>
    <w:p w14:paraId="672C516A" w14:textId="77777777" w:rsidR="00056DF3" w:rsidRPr="0019472D" w:rsidRDefault="00056DF3" w:rsidP="00F5686D">
      <w:pPr>
        <w:pStyle w:val="BodyText"/>
        <w:widowControl w:val="0"/>
        <w:tabs>
          <w:tab w:val="left" w:pos="5220"/>
          <w:tab w:val="left" w:pos="5490"/>
          <w:tab w:val="left" w:pos="10800"/>
        </w:tabs>
        <w:spacing w:after="0" w:line="240" w:lineRule="auto"/>
        <w:rPr>
          <w:rFonts w:ascii="Arial Nova" w:hAnsi="Arial Nova"/>
          <w:color w:val="000000" w:themeColor="text1"/>
          <w:sz w:val="22"/>
          <w:szCs w:val="22"/>
          <w:u w:val="single"/>
        </w:rPr>
      </w:pPr>
      <w:r w:rsidRPr="0019472D">
        <w:rPr>
          <w:rFonts w:ascii="Arial Nova" w:hAnsi="Arial Nova"/>
          <w:color w:val="000000" w:themeColor="text1"/>
          <w:sz w:val="22"/>
          <w:szCs w:val="22"/>
          <w:u w:val="single"/>
        </w:rPr>
        <w:tab/>
      </w:r>
      <w:r w:rsidRPr="0019472D">
        <w:rPr>
          <w:rFonts w:ascii="Arial Nova" w:hAnsi="Arial Nova"/>
          <w:color w:val="000000" w:themeColor="text1"/>
          <w:sz w:val="22"/>
          <w:szCs w:val="22"/>
        </w:rPr>
        <w:tab/>
      </w:r>
      <w:r w:rsidRPr="0019472D">
        <w:rPr>
          <w:rFonts w:ascii="Arial Nova" w:hAnsi="Arial Nova"/>
          <w:color w:val="000000" w:themeColor="text1"/>
          <w:sz w:val="22"/>
          <w:szCs w:val="22"/>
          <w:u w:val="single"/>
        </w:rPr>
        <w:tab/>
      </w:r>
    </w:p>
    <w:p w14:paraId="2A3C3BC8" w14:textId="77777777" w:rsidR="00056DF3" w:rsidRPr="0019472D" w:rsidRDefault="00056DF3" w:rsidP="00F5686D">
      <w:pPr>
        <w:pStyle w:val="BodyText"/>
        <w:widowControl w:val="0"/>
        <w:tabs>
          <w:tab w:val="left" w:pos="5220"/>
          <w:tab w:val="left" w:pos="5490"/>
          <w:tab w:val="left" w:pos="10800"/>
        </w:tabs>
        <w:spacing w:after="0" w:line="240" w:lineRule="auto"/>
        <w:rPr>
          <w:rFonts w:ascii="Arial Nova" w:hAnsi="Arial Nova"/>
          <w:color w:val="000000" w:themeColor="text1"/>
          <w:sz w:val="22"/>
          <w:szCs w:val="22"/>
        </w:rPr>
      </w:pPr>
      <w:r w:rsidRPr="0019472D">
        <w:rPr>
          <w:rFonts w:ascii="Arial Nova" w:hAnsi="Arial Nova"/>
          <w:color w:val="000000" w:themeColor="text1"/>
          <w:sz w:val="22"/>
          <w:szCs w:val="22"/>
        </w:rPr>
        <w:t>President’s Name</w:t>
      </w:r>
      <w:r w:rsidRPr="0019472D">
        <w:rPr>
          <w:rFonts w:ascii="Arial Nova" w:hAnsi="Arial Nova"/>
          <w:color w:val="000000" w:themeColor="text1"/>
          <w:sz w:val="22"/>
          <w:szCs w:val="22"/>
        </w:rPr>
        <w:tab/>
      </w:r>
      <w:r w:rsidRPr="0019472D">
        <w:rPr>
          <w:rFonts w:ascii="Arial Nova" w:hAnsi="Arial Nova"/>
          <w:color w:val="000000" w:themeColor="text1"/>
          <w:sz w:val="22"/>
          <w:szCs w:val="22"/>
        </w:rPr>
        <w:tab/>
        <w:t>Secretary’s Name</w:t>
      </w:r>
    </w:p>
    <w:p w14:paraId="63CE2D30" w14:textId="77777777" w:rsidR="00056DF3" w:rsidRPr="0019472D" w:rsidRDefault="00056DF3" w:rsidP="00F5686D">
      <w:pPr>
        <w:pStyle w:val="BodyText"/>
        <w:widowControl w:val="0"/>
        <w:tabs>
          <w:tab w:val="left" w:pos="5220"/>
          <w:tab w:val="left" w:pos="5490"/>
          <w:tab w:val="left" w:pos="10800"/>
        </w:tabs>
        <w:spacing w:after="0" w:line="240" w:lineRule="auto"/>
        <w:rPr>
          <w:rFonts w:ascii="Arial Nova" w:hAnsi="Arial Nova"/>
          <w:color w:val="000000" w:themeColor="text1"/>
          <w:sz w:val="22"/>
          <w:szCs w:val="22"/>
        </w:rPr>
      </w:pPr>
    </w:p>
    <w:p w14:paraId="77A879DA" w14:textId="77777777" w:rsidR="00056DF3" w:rsidRPr="0019472D" w:rsidRDefault="00056DF3" w:rsidP="00F5686D">
      <w:pPr>
        <w:widowControl w:val="0"/>
        <w:spacing w:after="0" w:line="240" w:lineRule="auto"/>
        <w:rPr>
          <w:rFonts w:ascii="Arial Nova" w:hAnsi="Arial Nova"/>
          <w:color w:val="000000" w:themeColor="text1"/>
        </w:rPr>
      </w:pPr>
    </w:p>
    <w:p w14:paraId="1557A439" w14:textId="4E82D999" w:rsidR="00056DF3" w:rsidRPr="0019472D" w:rsidRDefault="00056DF3" w:rsidP="00F5686D">
      <w:pPr>
        <w:widowControl w:val="0"/>
        <w:spacing w:after="0" w:line="240" w:lineRule="auto"/>
        <w:jc w:val="both"/>
        <w:rPr>
          <w:rFonts w:ascii="Arial Nova" w:hAnsi="Arial Nova"/>
          <w:color w:val="000000" w:themeColor="text1"/>
        </w:rPr>
      </w:pPr>
      <w:r w:rsidRPr="0019472D">
        <w:rPr>
          <w:rFonts w:ascii="Arial Nova" w:hAnsi="Arial Nova"/>
          <w:color w:val="000000" w:themeColor="text1"/>
        </w:rPr>
        <w:t xml:space="preserve">Email the completed Bylaws Approval Form and Bylaws template (if applicable) to </w:t>
      </w:r>
      <w:r w:rsidRPr="0019472D">
        <w:rPr>
          <w:rFonts w:ascii="Arial Nova" w:hAnsi="Arial Nova"/>
          <w:b/>
          <w:bCs/>
          <w:color w:val="000000" w:themeColor="text1"/>
        </w:rPr>
        <w:t>Bylaws@LouisianaPTA.org</w:t>
      </w:r>
      <w:r w:rsidR="001C0B5C">
        <w:rPr>
          <w:rFonts w:ascii="Arial Nova" w:hAnsi="Arial Nova"/>
          <w:b/>
          <w:bCs/>
          <w:color w:val="000000" w:themeColor="text1"/>
        </w:rPr>
        <w:t>.</w:t>
      </w:r>
    </w:p>
    <w:p w14:paraId="5E43D447" w14:textId="77777777" w:rsidR="00056DF3" w:rsidRPr="0019472D" w:rsidRDefault="00056DF3" w:rsidP="00F5686D">
      <w:pPr>
        <w:widowControl w:val="0"/>
        <w:spacing w:after="0" w:line="240" w:lineRule="auto"/>
        <w:jc w:val="both"/>
        <w:rPr>
          <w:rFonts w:ascii="Arial Nova" w:hAnsi="Arial Nova"/>
          <w:color w:val="000000" w:themeColor="text1"/>
        </w:rPr>
      </w:pPr>
    </w:p>
    <w:p w14:paraId="6B33A31F" w14:textId="77777777" w:rsidR="00056DF3" w:rsidRPr="0019472D" w:rsidRDefault="00056DF3" w:rsidP="00F5686D">
      <w:pPr>
        <w:widowControl w:val="0"/>
        <w:spacing w:after="0" w:line="240" w:lineRule="auto"/>
        <w:jc w:val="both"/>
        <w:rPr>
          <w:rFonts w:ascii="Arial Nova" w:hAnsi="Arial Nova"/>
          <w:color w:val="000000" w:themeColor="text1"/>
        </w:rPr>
      </w:pPr>
    </w:p>
    <w:p w14:paraId="3705DBB7" w14:textId="77777777" w:rsidR="00056DF3" w:rsidRPr="00EE2FA4" w:rsidRDefault="00056DF3" w:rsidP="00F5686D">
      <w:pPr>
        <w:widowControl w:val="0"/>
        <w:spacing w:after="0" w:line="240" w:lineRule="auto"/>
        <w:jc w:val="center"/>
        <w:rPr>
          <w:rFonts w:ascii="Arial Nova" w:hAnsi="Arial Nova"/>
          <w:color w:val="000000" w:themeColor="text1"/>
        </w:rPr>
      </w:pPr>
      <w:r w:rsidRPr="00EE2FA4">
        <w:rPr>
          <w:rFonts w:ascii="Arial Nova" w:hAnsi="Arial Nova"/>
          <w:color w:val="000000" w:themeColor="text1"/>
        </w:rPr>
        <w:t>Contact Bylaws@LouisianaPTA.org with any questions.</w:t>
      </w:r>
    </w:p>
    <w:p w14:paraId="76CAD444" w14:textId="00E20EEF" w:rsidR="00056DF3" w:rsidRPr="0019472D" w:rsidRDefault="00056DF3" w:rsidP="00F5686D">
      <w:pPr>
        <w:widowControl w:val="0"/>
        <w:spacing w:after="0" w:line="240" w:lineRule="auto"/>
        <w:rPr>
          <w:rFonts w:ascii="Arial Nova" w:hAnsi="Arial Nova"/>
          <w:color w:val="000000" w:themeColor="text1"/>
        </w:rPr>
      </w:pPr>
    </w:p>
    <w:p w14:paraId="37850940" w14:textId="77777777" w:rsidR="00D95DC0" w:rsidRDefault="00D95DC0" w:rsidP="00F5686D">
      <w:pPr>
        <w:widowControl w:val="0"/>
        <w:spacing w:after="0" w:line="240" w:lineRule="auto"/>
        <w:rPr>
          <w:rFonts w:ascii="Arial Nova" w:hAnsi="Arial Nova"/>
          <w:b/>
          <w:color w:val="000000" w:themeColor="text1"/>
          <w:sz w:val="40"/>
          <w:u w:val="single"/>
        </w:rPr>
      </w:pPr>
      <w:bookmarkStart w:id="108" w:name="instructions"/>
    </w:p>
    <w:p w14:paraId="4AFFBA15" w14:textId="77777777" w:rsidR="00D95DC0" w:rsidRDefault="00D95DC0" w:rsidP="00F5686D">
      <w:pPr>
        <w:widowControl w:val="0"/>
        <w:spacing w:after="0" w:line="240" w:lineRule="auto"/>
        <w:rPr>
          <w:rFonts w:ascii="Arial Nova" w:hAnsi="Arial Nova"/>
          <w:b/>
          <w:color w:val="000000" w:themeColor="text1"/>
          <w:sz w:val="40"/>
          <w:u w:val="single"/>
        </w:rPr>
      </w:pPr>
    </w:p>
    <w:p w14:paraId="44B57C56" w14:textId="77777777" w:rsidR="00D95DC0" w:rsidRDefault="00D95DC0" w:rsidP="00F5686D">
      <w:pPr>
        <w:widowControl w:val="0"/>
        <w:spacing w:after="0" w:line="240" w:lineRule="auto"/>
        <w:rPr>
          <w:rFonts w:ascii="Arial Nova" w:hAnsi="Arial Nova"/>
          <w:b/>
          <w:color w:val="000000" w:themeColor="text1"/>
          <w:sz w:val="40"/>
          <w:u w:val="single"/>
        </w:rPr>
      </w:pPr>
    </w:p>
    <w:p w14:paraId="5E3E3E45" w14:textId="4F929045" w:rsidR="00056DF3" w:rsidRPr="001C0B5C" w:rsidRDefault="00056DF3" w:rsidP="00F5686D">
      <w:pPr>
        <w:widowControl w:val="0"/>
        <w:spacing w:after="0" w:line="240" w:lineRule="auto"/>
        <w:rPr>
          <w:rFonts w:ascii="Arial Nova" w:hAnsi="Arial Nova"/>
          <w:b/>
          <w:color w:val="000000" w:themeColor="text1"/>
          <w:sz w:val="40"/>
          <w:u w:val="single"/>
        </w:rPr>
      </w:pPr>
      <w:r w:rsidRPr="001C0B5C">
        <w:rPr>
          <w:rFonts w:ascii="Arial Nova" w:hAnsi="Arial Nova"/>
          <w:b/>
          <w:color w:val="000000" w:themeColor="text1"/>
          <w:sz w:val="40"/>
          <w:u w:val="single"/>
        </w:rPr>
        <w:lastRenderedPageBreak/>
        <w:t>INSTRUCTIONS FOR BYLAWS TEMPLATE</w:t>
      </w:r>
    </w:p>
    <w:bookmarkEnd w:id="108"/>
    <w:p w14:paraId="7FBA2009" w14:textId="77777777" w:rsidR="006E65F0" w:rsidRDefault="006E65F0" w:rsidP="00F5686D">
      <w:pPr>
        <w:widowControl w:val="0"/>
        <w:spacing w:after="0" w:line="240" w:lineRule="auto"/>
        <w:rPr>
          <w:rFonts w:ascii="Arial Nova" w:hAnsi="Arial Nova"/>
          <w:color w:val="000000" w:themeColor="text1"/>
        </w:rPr>
      </w:pPr>
    </w:p>
    <w:p w14:paraId="1B35135E" w14:textId="53858767" w:rsidR="00056DF3" w:rsidRDefault="0040563D" w:rsidP="00F5686D">
      <w:pPr>
        <w:widowControl w:val="0"/>
        <w:spacing w:after="0" w:line="240" w:lineRule="auto"/>
        <w:rPr>
          <w:rFonts w:ascii="Arial Nova" w:hAnsi="Arial Nova"/>
          <w:color w:val="000000" w:themeColor="text1"/>
        </w:rPr>
      </w:pPr>
      <w:r>
        <w:rPr>
          <w:rFonts w:ascii="Arial Nova" w:hAnsi="Arial Nova"/>
          <w:color w:val="000000" w:themeColor="text1"/>
        </w:rPr>
        <w:t>LA</w:t>
      </w:r>
      <w:r w:rsidR="00056DF3" w:rsidRPr="0019472D">
        <w:rPr>
          <w:rFonts w:ascii="Arial Nova" w:hAnsi="Arial Nova"/>
          <w:color w:val="000000" w:themeColor="text1"/>
        </w:rPr>
        <w:t xml:space="preserve">PTA fill-in-the-blank Bylaws </w:t>
      </w:r>
      <w:r>
        <w:rPr>
          <w:rFonts w:ascii="Arial Nova" w:hAnsi="Arial Nova"/>
          <w:color w:val="000000" w:themeColor="text1"/>
        </w:rPr>
        <w:t xml:space="preserve">template </w:t>
      </w:r>
      <w:r w:rsidR="00056DF3" w:rsidRPr="0019472D">
        <w:rPr>
          <w:rFonts w:ascii="Arial Nova" w:hAnsi="Arial Nova"/>
          <w:color w:val="000000" w:themeColor="text1"/>
        </w:rPr>
        <w:t>simplif</w:t>
      </w:r>
      <w:r w:rsidR="008C35D0">
        <w:rPr>
          <w:rFonts w:ascii="Arial Nova" w:hAnsi="Arial Nova"/>
          <w:color w:val="000000" w:themeColor="text1"/>
        </w:rPr>
        <w:t>ies</w:t>
      </w:r>
      <w:r w:rsidR="00056DF3" w:rsidRPr="0019472D">
        <w:rPr>
          <w:rFonts w:ascii="Arial Nova" w:hAnsi="Arial Nova"/>
          <w:color w:val="000000" w:themeColor="text1"/>
        </w:rPr>
        <w:t xml:space="preserve"> the </w:t>
      </w:r>
      <w:r w:rsidR="00223CB6" w:rsidRPr="0019472D">
        <w:rPr>
          <w:rFonts w:ascii="Arial Nova" w:hAnsi="Arial Nova"/>
          <w:color w:val="000000" w:themeColor="text1"/>
        </w:rPr>
        <w:t>pr</w:t>
      </w:r>
      <w:r w:rsidR="00223CB6">
        <w:rPr>
          <w:rFonts w:ascii="Arial Nova" w:hAnsi="Arial Nova"/>
          <w:color w:val="000000" w:themeColor="text1"/>
        </w:rPr>
        <w:t>o</w:t>
      </w:r>
      <w:r w:rsidR="00223CB6" w:rsidRPr="0019472D">
        <w:rPr>
          <w:rFonts w:ascii="Arial Nova" w:hAnsi="Arial Nova"/>
          <w:color w:val="000000" w:themeColor="text1"/>
        </w:rPr>
        <w:t>cess</w:t>
      </w:r>
      <w:r w:rsidR="00056DF3" w:rsidRPr="0019472D">
        <w:rPr>
          <w:rFonts w:ascii="Arial Nova" w:hAnsi="Arial Nova"/>
          <w:color w:val="000000" w:themeColor="text1"/>
        </w:rPr>
        <w:t xml:space="preserve"> and expedite</w:t>
      </w:r>
      <w:r w:rsidR="008C35D0">
        <w:rPr>
          <w:rFonts w:ascii="Arial Nova" w:hAnsi="Arial Nova"/>
          <w:color w:val="000000" w:themeColor="text1"/>
        </w:rPr>
        <w:t>s</w:t>
      </w:r>
      <w:r w:rsidR="00056DF3" w:rsidRPr="0019472D">
        <w:rPr>
          <w:rFonts w:ascii="Arial Nova" w:hAnsi="Arial Nova"/>
          <w:color w:val="000000" w:themeColor="text1"/>
        </w:rPr>
        <w:t xml:space="preserve"> approval. </w:t>
      </w:r>
      <w:r w:rsidR="004A10B2">
        <w:rPr>
          <w:rFonts w:ascii="Arial Nova" w:hAnsi="Arial Nova"/>
          <w:color w:val="000000" w:themeColor="text1"/>
        </w:rPr>
        <w:t xml:space="preserve">Text not in </w:t>
      </w:r>
      <w:r w:rsidR="00056DF3" w:rsidRPr="0019472D">
        <w:rPr>
          <w:rFonts w:ascii="Arial Nova" w:hAnsi="Arial Nova"/>
          <w:color w:val="000000" w:themeColor="text1"/>
        </w:rPr>
        <w:t xml:space="preserve">bold </w:t>
      </w:r>
      <w:r w:rsidR="004A10B2">
        <w:rPr>
          <w:rFonts w:ascii="Arial Nova" w:hAnsi="Arial Nova"/>
          <w:color w:val="000000" w:themeColor="text1"/>
        </w:rPr>
        <w:t xml:space="preserve">is </w:t>
      </w:r>
      <w:r w:rsidR="00056DF3" w:rsidRPr="0019472D">
        <w:rPr>
          <w:rFonts w:ascii="Arial Nova" w:hAnsi="Arial Nova"/>
          <w:color w:val="000000" w:themeColor="text1"/>
        </w:rPr>
        <w:t>required and cannot be altered</w:t>
      </w:r>
      <w:r w:rsidR="00875631">
        <w:rPr>
          <w:rFonts w:ascii="Arial Nova" w:hAnsi="Arial Nova"/>
          <w:color w:val="000000" w:themeColor="text1"/>
        </w:rPr>
        <w:t xml:space="preserve">. </w:t>
      </w:r>
      <w:r w:rsidR="00056DF3" w:rsidRPr="0019472D">
        <w:rPr>
          <w:rFonts w:ascii="Arial Nova" w:hAnsi="Arial Nova"/>
          <w:color w:val="000000" w:themeColor="text1"/>
        </w:rPr>
        <w:t xml:space="preserve">Changes can only be made to sections of the Bylaws that have </w:t>
      </w:r>
      <w:r w:rsidR="00056DF3" w:rsidRPr="0019472D">
        <w:rPr>
          <w:rFonts w:ascii="Arial Nova" w:hAnsi="Arial Nova"/>
          <w:b/>
          <w:color w:val="000000" w:themeColor="text1"/>
        </w:rPr>
        <w:t>bolded</w:t>
      </w:r>
      <w:r w:rsidR="00056DF3" w:rsidRPr="0019472D">
        <w:rPr>
          <w:rFonts w:ascii="Arial Nova" w:hAnsi="Arial Nova"/>
          <w:color w:val="000000" w:themeColor="text1"/>
        </w:rPr>
        <w:t xml:space="preserve"> areas. Additional changes to these sections </w:t>
      </w:r>
      <w:r>
        <w:rPr>
          <w:rFonts w:ascii="Arial Nova" w:hAnsi="Arial Nova"/>
          <w:color w:val="000000" w:themeColor="text1"/>
        </w:rPr>
        <w:t xml:space="preserve">must </w:t>
      </w:r>
      <w:r w:rsidR="00056DF3" w:rsidRPr="0019472D">
        <w:rPr>
          <w:rFonts w:ascii="Arial Nova" w:hAnsi="Arial Nova"/>
          <w:color w:val="000000" w:themeColor="text1"/>
        </w:rPr>
        <w:t>be listed in an addendum</w:t>
      </w:r>
      <w:r w:rsidR="00CF0598">
        <w:rPr>
          <w:rFonts w:ascii="Arial Nova" w:hAnsi="Arial Nova"/>
          <w:color w:val="000000" w:themeColor="text1"/>
        </w:rPr>
        <w:t xml:space="preserve"> and comply with LAPTA rules</w:t>
      </w:r>
      <w:r w:rsidR="00056DF3" w:rsidRPr="0019472D">
        <w:rPr>
          <w:rFonts w:ascii="Arial Nova" w:hAnsi="Arial Nova"/>
          <w:color w:val="000000" w:themeColor="text1"/>
        </w:rPr>
        <w:t xml:space="preserve">. </w:t>
      </w:r>
    </w:p>
    <w:p w14:paraId="535612BD" w14:textId="26C96D32" w:rsidR="00F2078D" w:rsidRPr="0019472D" w:rsidRDefault="00C134F7" w:rsidP="00F5686D">
      <w:pPr>
        <w:widowControl w:val="0"/>
        <w:spacing w:after="0" w:line="240" w:lineRule="auto"/>
        <w:rPr>
          <w:rFonts w:ascii="Arial Nova" w:hAnsi="Arial Nova"/>
          <w:color w:val="000000" w:themeColor="text1"/>
        </w:rPr>
      </w:pPr>
      <w:r>
        <w:rPr>
          <w:rFonts w:ascii="Arial Nova" w:hAnsi="Arial Nova"/>
          <w:noProof/>
          <w:color w:val="000000" w:themeColor="text1"/>
        </w:rPr>
        <mc:AlternateContent>
          <mc:Choice Requires="wps">
            <w:drawing>
              <wp:anchor distT="0" distB="0" distL="114300" distR="114300" simplePos="0" relativeHeight="251820032" behindDoc="0" locked="0" layoutInCell="1" allowOverlap="1" wp14:anchorId="3F37427F" wp14:editId="05CFE91C">
                <wp:simplePos x="0" y="0"/>
                <wp:positionH relativeFrom="margin">
                  <wp:align>right</wp:align>
                </wp:positionH>
                <wp:positionV relativeFrom="paragraph">
                  <wp:posOffset>121285</wp:posOffset>
                </wp:positionV>
                <wp:extent cx="3188970" cy="6751982"/>
                <wp:effectExtent l="0" t="0" r="0" b="0"/>
                <wp:wrapNone/>
                <wp:docPr id="23287698" name="Text Box 16"/>
                <wp:cNvGraphicFramePr/>
                <a:graphic xmlns:a="http://schemas.openxmlformats.org/drawingml/2006/main">
                  <a:graphicData uri="http://schemas.microsoft.com/office/word/2010/wordprocessingShape">
                    <wps:wsp>
                      <wps:cNvSpPr txBox="1"/>
                      <wps:spPr>
                        <a:xfrm>
                          <a:off x="0" y="0"/>
                          <a:ext cx="3188970" cy="6751982"/>
                        </a:xfrm>
                        <a:prstGeom prst="rect">
                          <a:avLst/>
                        </a:prstGeom>
                        <a:noFill/>
                        <a:ln w="6350">
                          <a:noFill/>
                        </a:ln>
                      </wps:spPr>
                      <wps:txbx>
                        <w:txbxContent>
                          <w:p w14:paraId="439E21CA" w14:textId="77777777" w:rsidR="00F2078D" w:rsidRPr="0019472D" w:rsidRDefault="00F2078D" w:rsidP="00F2078D">
                            <w:pPr>
                              <w:pStyle w:val="Heading1"/>
                              <w:keepNext w:val="0"/>
                              <w:keepLines w:val="0"/>
                              <w:widowControl w:val="0"/>
                              <w:spacing w:before="0" w:after="0" w:line="240" w:lineRule="auto"/>
                              <w:ind w:left="360" w:hanging="360"/>
                              <w:rPr>
                                <w:rFonts w:ascii="Arial Nova" w:hAnsi="Arial Nova"/>
                                <w:b/>
                                <w:bCs/>
                                <w:color w:val="000000" w:themeColor="text1"/>
                                <w:sz w:val="22"/>
                              </w:rPr>
                            </w:pPr>
                            <w:r w:rsidRPr="0019472D">
                              <w:rPr>
                                <w:rFonts w:ascii="Arial Nova" w:hAnsi="Arial Nova"/>
                                <w:b/>
                                <w:bCs/>
                                <w:color w:val="000000" w:themeColor="text1"/>
                                <w:sz w:val="22"/>
                              </w:rPr>
                              <w:t xml:space="preserve">Page 11: Article X: Committees, Section 5. Nominating Committee </w:t>
                            </w:r>
                          </w:p>
                          <w:p w14:paraId="24831B8D" w14:textId="77777777" w:rsidR="00F2078D" w:rsidRPr="0019472D" w:rsidRDefault="00F2078D" w:rsidP="00F2078D">
                            <w:pPr>
                              <w:widowControl w:val="0"/>
                              <w:spacing w:after="0" w:line="240" w:lineRule="auto"/>
                              <w:ind w:left="360" w:hanging="360"/>
                              <w:jc w:val="both"/>
                              <w:rPr>
                                <w:rFonts w:ascii="Arial Nova" w:hAnsi="Arial Nova"/>
                                <w:color w:val="000000" w:themeColor="text1"/>
                              </w:rPr>
                            </w:pPr>
                            <w:r w:rsidRPr="0019472D">
                              <w:rPr>
                                <w:rFonts w:ascii="Arial Nova" w:hAnsi="Arial Nova"/>
                                <w:color w:val="000000" w:themeColor="text1"/>
                              </w:rPr>
                              <w:t xml:space="preserve">Line 453: </w:t>
                            </w:r>
                            <w:r>
                              <w:rPr>
                                <w:rFonts w:ascii="Arial Nova" w:hAnsi="Arial Nova"/>
                                <w:color w:val="000000" w:themeColor="text1"/>
                              </w:rPr>
                              <w:t>Write</w:t>
                            </w:r>
                            <w:r w:rsidRPr="0019472D">
                              <w:rPr>
                                <w:rFonts w:ascii="Arial Nova" w:hAnsi="Arial Nova"/>
                                <w:color w:val="000000" w:themeColor="text1"/>
                              </w:rPr>
                              <w:t xml:space="preserve"> the number of members for the Nominating Committee (no less than three and an </w:t>
                            </w:r>
                            <w:r>
                              <w:rPr>
                                <w:rFonts w:ascii="Arial Nova" w:hAnsi="Arial Nova"/>
                                <w:color w:val="000000" w:themeColor="text1"/>
                              </w:rPr>
                              <w:t>odd</w:t>
                            </w:r>
                            <w:r w:rsidRPr="0019472D">
                              <w:rPr>
                                <w:rFonts w:ascii="Arial Nova" w:hAnsi="Arial Nova"/>
                                <w:color w:val="000000" w:themeColor="text1"/>
                              </w:rPr>
                              <w:t xml:space="preserve"> number). </w:t>
                            </w:r>
                          </w:p>
                          <w:p w14:paraId="54C4B7EE" w14:textId="77777777" w:rsidR="00F2078D" w:rsidRPr="0019472D" w:rsidRDefault="00F2078D" w:rsidP="00F2078D">
                            <w:pPr>
                              <w:widowControl w:val="0"/>
                              <w:spacing w:after="0" w:line="240" w:lineRule="auto"/>
                              <w:ind w:left="360" w:hanging="360"/>
                              <w:rPr>
                                <w:rFonts w:ascii="Arial Nova" w:hAnsi="Arial Nova"/>
                                <w:color w:val="000000" w:themeColor="text1"/>
                              </w:rPr>
                            </w:pPr>
                            <w:r w:rsidRPr="0019472D">
                              <w:rPr>
                                <w:rFonts w:ascii="Arial Nova" w:hAnsi="Arial Nova"/>
                                <w:color w:val="000000" w:themeColor="text1"/>
                              </w:rPr>
                              <w:t xml:space="preserve">Line 458: </w:t>
                            </w:r>
                            <w:r>
                              <w:rPr>
                                <w:rFonts w:ascii="Arial Nova" w:hAnsi="Arial Nova"/>
                                <w:color w:val="000000" w:themeColor="text1"/>
                              </w:rPr>
                              <w:t>Write</w:t>
                            </w:r>
                            <w:r w:rsidRPr="0019472D">
                              <w:rPr>
                                <w:rFonts w:ascii="Arial Nova" w:hAnsi="Arial Nova"/>
                                <w:color w:val="000000" w:themeColor="text1"/>
                              </w:rPr>
                              <w:t xml:space="preserve"> the month</w:t>
                            </w:r>
                            <w:r>
                              <w:rPr>
                                <w:rFonts w:ascii="Arial Nova" w:hAnsi="Arial Nova"/>
                                <w:color w:val="000000" w:themeColor="text1"/>
                              </w:rPr>
                              <w:t>/</w:t>
                            </w:r>
                            <w:r w:rsidRPr="0019472D">
                              <w:rPr>
                                <w:rFonts w:ascii="Arial Nova" w:hAnsi="Arial Nova"/>
                                <w:color w:val="000000" w:themeColor="text1"/>
                              </w:rPr>
                              <w:t xml:space="preserve">months the Nominating Committee reports </w:t>
                            </w:r>
                            <w:r>
                              <w:rPr>
                                <w:rFonts w:ascii="Arial Nova" w:hAnsi="Arial Nova"/>
                                <w:color w:val="000000" w:themeColor="text1"/>
                              </w:rPr>
                              <w:t>to</w:t>
                            </w:r>
                            <w:r w:rsidRPr="0019472D">
                              <w:rPr>
                                <w:rFonts w:ascii="Arial Nova" w:hAnsi="Arial Nova"/>
                                <w:color w:val="000000" w:themeColor="text1"/>
                              </w:rPr>
                              <w:t xml:space="preserve"> the General Membership meeting in which elections will be held. </w:t>
                            </w:r>
                          </w:p>
                          <w:p w14:paraId="19D0F8C9" w14:textId="77777777" w:rsidR="00F2078D" w:rsidRPr="0019472D" w:rsidRDefault="00F2078D" w:rsidP="00F2078D">
                            <w:pPr>
                              <w:widowControl w:val="0"/>
                              <w:spacing w:after="0" w:line="240" w:lineRule="auto"/>
                              <w:ind w:left="360" w:hanging="360"/>
                              <w:rPr>
                                <w:rFonts w:ascii="Arial Nova" w:hAnsi="Arial Nova"/>
                                <w:color w:val="000000" w:themeColor="text1"/>
                              </w:rPr>
                            </w:pPr>
                            <w:r w:rsidRPr="0019472D">
                              <w:rPr>
                                <w:rFonts w:ascii="Arial Nova" w:hAnsi="Arial Nova"/>
                                <w:color w:val="000000" w:themeColor="text1"/>
                              </w:rPr>
                              <w:t xml:space="preserve"> </w:t>
                            </w:r>
                          </w:p>
                          <w:p w14:paraId="00E4E9E6" w14:textId="77777777" w:rsidR="00F2078D" w:rsidRPr="0019472D" w:rsidRDefault="00F2078D" w:rsidP="00F2078D">
                            <w:pPr>
                              <w:pStyle w:val="Heading1"/>
                              <w:keepNext w:val="0"/>
                              <w:keepLines w:val="0"/>
                              <w:widowControl w:val="0"/>
                              <w:spacing w:before="0" w:after="0" w:line="240" w:lineRule="auto"/>
                              <w:ind w:left="360" w:hanging="360"/>
                              <w:rPr>
                                <w:rFonts w:ascii="Arial Nova" w:hAnsi="Arial Nova"/>
                                <w:b/>
                                <w:bCs/>
                                <w:color w:val="000000" w:themeColor="text1"/>
                                <w:sz w:val="22"/>
                              </w:rPr>
                            </w:pPr>
                            <w:r w:rsidRPr="0019472D">
                              <w:rPr>
                                <w:rFonts w:ascii="Arial Nova" w:hAnsi="Arial Nova"/>
                                <w:b/>
                                <w:bCs/>
                                <w:color w:val="000000" w:themeColor="text1"/>
                                <w:sz w:val="22"/>
                              </w:rPr>
                              <w:t xml:space="preserve">Page 12: Article XI: General Membership Meetings </w:t>
                            </w:r>
                          </w:p>
                          <w:p w14:paraId="68EDDCD7" w14:textId="77777777" w:rsidR="00F2078D" w:rsidRPr="0019472D" w:rsidRDefault="00F2078D" w:rsidP="00F2078D">
                            <w:pPr>
                              <w:widowControl w:val="0"/>
                              <w:spacing w:after="0" w:line="240" w:lineRule="auto"/>
                              <w:ind w:left="360" w:hanging="360"/>
                              <w:rPr>
                                <w:rFonts w:ascii="Arial Nova" w:hAnsi="Arial Nova"/>
                                <w:color w:val="000000" w:themeColor="text1"/>
                              </w:rPr>
                            </w:pPr>
                            <w:r w:rsidRPr="0019472D">
                              <w:rPr>
                                <w:rFonts w:ascii="Arial Nova" w:hAnsi="Arial Nova"/>
                                <w:color w:val="000000" w:themeColor="text1"/>
                              </w:rPr>
                              <w:t xml:space="preserve">Line 473: Section 1. Meeting Dates. </w:t>
                            </w:r>
                            <w:r>
                              <w:rPr>
                                <w:rFonts w:ascii="Arial Nova" w:hAnsi="Arial Nova"/>
                                <w:color w:val="000000" w:themeColor="text1"/>
                              </w:rPr>
                              <w:t>Write</w:t>
                            </w:r>
                            <w:r w:rsidRPr="0019472D">
                              <w:rPr>
                                <w:rFonts w:ascii="Arial Nova" w:hAnsi="Arial Nova"/>
                                <w:color w:val="000000" w:themeColor="text1"/>
                              </w:rPr>
                              <w:t xml:space="preserve"> the months </w:t>
                            </w:r>
                            <w:r>
                              <w:rPr>
                                <w:rFonts w:ascii="Arial Nova" w:hAnsi="Arial Nova"/>
                                <w:color w:val="000000" w:themeColor="text1"/>
                              </w:rPr>
                              <w:t>the</w:t>
                            </w:r>
                            <w:r w:rsidRPr="0019472D">
                              <w:rPr>
                                <w:rFonts w:ascii="Arial Nova" w:hAnsi="Arial Nova"/>
                                <w:color w:val="000000" w:themeColor="text1"/>
                              </w:rPr>
                              <w:t xml:space="preserve"> unit will hold </w:t>
                            </w:r>
                            <w:r>
                              <w:rPr>
                                <w:rFonts w:ascii="Arial Nova" w:hAnsi="Arial Nova"/>
                                <w:color w:val="000000" w:themeColor="text1"/>
                              </w:rPr>
                              <w:t>G</w:t>
                            </w:r>
                            <w:r w:rsidRPr="0019472D">
                              <w:rPr>
                                <w:rFonts w:ascii="Arial Nova" w:hAnsi="Arial Nova"/>
                                <w:color w:val="000000" w:themeColor="text1"/>
                              </w:rPr>
                              <w:t xml:space="preserve">eneral </w:t>
                            </w:r>
                            <w:r>
                              <w:rPr>
                                <w:rFonts w:ascii="Arial Nova" w:hAnsi="Arial Nova"/>
                                <w:color w:val="000000" w:themeColor="text1"/>
                              </w:rPr>
                              <w:t>M</w:t>
                            </w:r>
                            <w:r w:rsidRPr="0019472D">
                              <w:rPr>
                                <w:rFonts w:ascii="Arial Nova" w:hAnsi="Arial Nova"/>
                                <w:color w:val="000000" w:themeColor="text1"/>
                              </w:rPr>
                              <w:t xml:space="preserve">embership meetings. Be sure to include the month/months </w:t>
                            </w:r>
                            <w:r>
                              <w:rPr>
                                <w:rFonts w:ascii="Arial Nova" w:hAnsi="Arial Nova"/>
                                <w:color w:val="000000" w:themeColor="text1"/>
                              </w:rPr>
                              <w:t>the</w:t>
                            </w:r>
                            <w:r w:rsidRPr="0019472D">
                              <w:rPr>
                                <w:rFonts w:ascii="Arial Nova" w:hAnsi="Arial Nova"/>
                                <w:color w:val="000000" w:themeColor="text1"/>
                              </w:rPr>
                              <w:t xml:space="preserve"> election is held. </w:t>
                            </w:r>
                          </w:p>
                          <w:p w14:paraId="083E1E78" w14:textId="77777777" w:rsidR="00F2078D" w:rsidRPr="0019472D" w:rsidRDefault="00F2078D" w:rsidP="00F2078D">
                            <w:pPr>
                              <w:widowControl w:val="0"/>
                              <w:spacing w:after="0" w:line="240" w:lineRule="auto"/>
                              <w:ind w:left="360" w:hanging="360"/>
                              <w:rPr>
                                <w:rFonts w:ascii="Arial Nova" w:hAnsi="Arial Nova"/>
                                <w:color w:val="000000" w:themeColor="text1"/>
                              </w:rPr>
                            </w:pPr>
                            <w:r w:rsidRPr="0019472D">
                              <w:rPr>
                                <w:rFonts w:ascii="Arial Nova" w:hAnsi="Arial Nova"/>
                                <w:color w:val="000000" w:themeColor="text1"/>
                              </w:rPr>
                              <w:t xml:space="preserve">Line 480. Section 3. Quorum. </w:t>
                            </w:r>
                            <w:r>
                              <w:rPr>
                                <w:rFonts w:ascii="Arial Nova" w:hAnsi="Arial Nova"/>
                                <w:color w:val="000000" w:themeColor="text1"/>
                              </w:rPr>
                              <w:t xml:space="preserve">Write </w:t>
                            </w:r>
                            <w:r w:rsidRPr="0019472D">
                              <w:rPr>
                                <w:rFonts w:ascii="Arial Nova" w:hAnsi="Arial Nova"/>
                                <w:color w:val="000000" w:themeColor="text1"/>
                              </w:rPr>
                              <w:t xml:space="preserve">a quorum of at least twice the number of officers listed in Article VI: Officers and Their Elections, Section 3 and any additional officers listed by </w:t>
                            </w:r>
                            <w:r>
                              <w:rPr>
                                <w:rFonts w:ascii="Arial Nova" w:hAnsi="Arial Nova"/>
                                <w:color w:val="000000" w:themeColor="text1"/>
                              </w:rPr>
                              <w:t>the</w:t>
                            </w:r>
                            <w:r w:rsidRPr="0019472D">
                              <w:rPr>
                                <w:rFonts w:ascii="Arial Nova" w:hAnsi="Arial Nova"/>
                                <w:color w:val="000000" w:themeColor="text1"/>
                              </w:rPr>
                              <w:t xml:space="preserve"> unit in the addendum, plus one. This prevent</w:t>
                            </w:r>
                            <w:r>
                              <w:rPr>
                                <w:rFonts w:ascii="Arial Nova" w:hAnsi="Arial Nova"/>
                                <w:color w:val="000000" w:themeColor="text1"/>
                              </w:rPr>
                              <w:t>s</w:t>
                            </w:r>
                            <w:r w:rsidRPr="0019472D">
                              <w:rPr>
                                <w:rFonts w:ascii="Arial Nova" w:hAnsi="Arial Nova"/>
                                <w:color w:val="000000" w:themeColor="text1"/>
                              </w:rPr>
                              <w:t xml:space="preserve"> the perception that officers could conduct </w:t>
                            </w:r>
                            <w:r>
                              <w:rPr>
                                <w:rFonts w:ascii="Arial Nova" w:hAnsi="Arial Nova"/>
                                <w:color w:val="000000" w:themeColor="text1"/>
                              </w:rPr>
                              <w:t xml:space="preserve">PTA </w:t>
                            </w:r>
                            <w:r w:rsidRPr="0019472D">
                              <w:rPr>
                                <w:rFonts w:ascii="Arial Nova" w:hAnsi="Arial Nova"/>
                                <w:color w:val="000000" w:themeColor="text1"/>
                              </w:rPr>
                              <w:t xml:space="preserve">business by themselves. </w:t>
                            </w:r>
                          </w:p>
                          <w:p w14:paraId="522391EC" w14:textId="77777777" w:rsidR="00F2078D" w:rsidRPr="0019472D" w:rsidRDefault="00F2078D" w:rsidP="00A01EEB">
                            <w:pPr>
                              <w:widowControl w:val="0"/>
                              <w:spacing w:after="0" w:line="240" w:lineRule="auto"/>
                              <w:ind w:left="360" w:hanging="360"/>
                              <w:rPr>
                                <w:rFonts w:ascii="Arial Nova" w:hAnsi="Arial Nova"/>
                                <w:color w:val="000000" w:themeColor="text1"/>
                              </w:rPr>
                            </w:pPr>
                            <w:r w:rsidRPr="0019472D">
                              <w:rPr>
                                <w:rFonts w:ascii="Arial Nova" w:hAnsi="Arial Nova"/>
                                <w:color w:val="000000" w:themeColor="text1"/>
                              </w:rPr>
                              <w:t>Line 482. Elections Meeting. Fill in the month</w:t>
                            </w:r>
                            <w:r>
                              <w:rPr>
                                <w:rFonts w:ascii="Arial Nova" w:hAnsi="Arial Nova"/>
                                <w:color w:val="000000" w:themeColor="text1"/>
                              </w:rPr>
                              <w:t>/</w:t>
                            </w:r>
                            <w:r w:rsidRPr="0019472D">
                              <w:rPr>
                                <w:rFonts w:ascii="Arial Nova" w:hAnsi="Arial Nova"/>
                                <w:color w:val="000000" w:themeColor="text1"/>
                              </w:rPr>
                              <w:t xml:space="preserve">months </w:t>
                            </w:r>
                            <w:r>
                              <w:rPr>
                                <w:rFonts w:ascii="Arial Nova" w:hAnsi="Arial Nova"/>
                                <w:color w:val="000000" w:themeColor="text1"/>
                              </w:rPr>
                              <w:t>the</w:t>
                            </w:r>
                            <w:r w:rsidRPr="0019472D">
                              <w:rPr>
                                <w:rFonts w:ascii="Arial Nova" w:hAnsi="Arial Nova"/>
                                <w:color w:val="000000" w:themeColor="text1"/>
                              </w:rPr>
                              <w:t xml:space="preserve"> elections will be held</w:t>
                            </w:r>
                            <w:r>
                              <w:rPr>
                                <w:rFonts w:ascii="Arial Nova" w:hAnsi="Arial Nova"/>
                                <w:color w:val="000000" w:themeColor="text1"/>
                              </w:rPr>
                              <w:t xml:space="preserve"> which </w:t>
                            </w:r>
                            <w:r w:rsidRPr="0019472D">
                              <w:rPr>
                                <w:rFonts w:ascii="Arial Nova" w:hAnsi="Arial Nova"/>
                                <w:color w:val="000000" w:themeColor="text1"/>
                              </w:rPr>
                              <w:t xml:space="preserve">must be </w:t>
                            </w:r>
                            <w:r>
                              <w:rPr>
                                <w:rFonts w:ascii="Arial Nova" w:hAnsi="Arial Nova"/>
                                <w:color w:val="000000" w:themeColor="text1"/>
                              </w:rPr>
                              <w:t xml:space="preserve">when the </w:t>
                            </w:r>
                            <w:r w:rsidRPr="0019472D">
                              <w:rPr>
                                <w:rFonts w:ascii="Arial Nova" w:hAnsi="Arial Nova"/>
                                <w:color w:val="000000" w:themeColor="text1"/>
                              </w:rPr>
                              <w:t xml:space="preserve">General Membership </w:t>
                            </w:r>
                            <w:r>
                              <w:rPr>
                                <w:rFonts w:ascii="Arial Nova" w:hAnsi="Arial Nova"/>
                                <w:color w:val="000000" w:themeColor="text1"/>
                              </w:rPr>
                              <w:t>m</w:t>
                            </w:r>
                            <w:r w:rsidRPr="0019472D">
                              <w:rPr>
                                <w:rFonts w:ascii="Arial Nova" w:hAnsi="Arial Nova"/>
                                <w:color w:val="000000" w:themeColor="text1"/>
                              </w:rPr>
                              <w:t xml:space="preserve">eeting is held. </w:t>
                            </w:r>
                          </w:p>
                          <w:p w14:paraId="39A1EAA5" w14:textId="77777777" w:rsidR="00F2078D" w:rsidRPr="0019472D" w:rsidRDefault="00F2078D" w:rsidP="00F2078D">
                            <w:pPr>
                              <w:widowControl w:val="0"/>
                              <w:spacing w:after="0" w:line="240" w:lineRule="auto"/>
                              <w:ind w:left="360" w:hanging="360"/>
                              <w:rPr>
                                <w:rFonts w:ascii="Arial Nova" w:hAnsi="Arial Nova"/>
                                <w:color w:val="000000" w:themeColor="text1"/>
                              </w:rPr>
                            </w:pPr>
                            <w:r w:rsidRPr="0019472D">
                              <w:rPr>
                                <w:rFonts w:ascii="Arial Nova" w:hAnsi="Arial Nova"/>
                                <w:color w:val="000000" w:themeColor="text1"/>
                              </w:rPr>
                              <w:t xml:space="preserve"> </w:t>
                            </w:r>
                          </w:p>
                          <w:p w14:paraId="13B3829A" w14:textId="77777777" w:rsidR="00F2078D" w:rsidRPr="0019472D" w:rsidRDefault="00F2078D" w:rsidP="00F2078D">
                            <w:pPr>
                              <w:widowControl w:val="0"/>
                              <w:spacing w:after="0" w:line="240" w:lineRule="auto"/>
                              <w:ind w:left="360" w:hanging="360"/>
                              <w:rPr>
                                <w:rFonts w:ascii="Arial Nova" w:hAnsi="Arial Nova"/>
                                <w:color w:val="000000" w:themeColor="text1"/>
                              </w:rPr>
                            </w:pPr>
                            <w:r w:rsidRPr="0019472D">
                              <w:rPr>
                                <w:rFonts w:ascii="Arial Nova" w:hAnsi="Arial Nova"/>
                                <w:b/>
                                <w:color w:val="000000" w:themeColor="text1"/>
                              </w:rPr>
                              <w:t xml:space="preserve">Page 13: Addendum. </w:t>
                            </w:r>
                            <w:r w:rsidRPr="0019472D">
                              <w:rPr>
                                <w:rFonts w:ascii="Arial Nova" w:hAnsi="Arial Nova"/>
                                <w:color w:val="000000" w:themeColor="text1"/>
                              </w:rPr>
                              <w:t xml:space="preserve">List any </w:t>
                            </w:r>
                            <w:r>
                              <w:rPr>
                                <w:rFonts w:ascii="Arial Nova" w:hAnsi="Arial Nova"/>
                                <w:color w:val="000000" w:themeColor="text1"/>
                              </w:rPr>
                              <w:t xml:space="preserve">additional </w:t>
                            </w:r>
                            <w:r w:rsidRPr="0019472D">
                              <w:rPr>
                                <w:rFonts w:ascii="Arial Nova" w:hAnsi="Arial Nova"/>
                                <w:color w:val="000000" w:themeColor="text1"/>
                              </w:rPr>
                              <w:t xml:space="preserve">changes to the Bylaws. </w:t>
                            </w:r>
                            <w:r>
                              <w:rPr>
                                <w:rFonts w:ascii="Arial Nova" w:hAnsi="Arial Nova"/>
                                <w:color w:val="000000" w:themeColor="text1"/>
                              </w:rPr>
                              <w:t>T</w:t>
                            </w:r>
                            <w:r w:rsidRPr="0019472D">
                              <w:rPr>
                                <w:rFonts w:ascii="Arial Nova" w:hAnsi="Arial Nova"/>
                                <w:color w:val="000000" w:themeColor="text1"/>
                              </w:rPr>
                              <w:t xml:space="preserve">he page number plus article and section number </w:t>
                            </w:r>
                            <w:r>
                              <w:rPr>
                                <w:rFonts w:ascii="Arial Nova" w:hAnsi="Arial Nova"/>
                                <w:color w:val="000000" w:themeColor="text1"/>
                              </w:rPr>
                              <w:t xml:space="preserve">are required </w:t>
                            </w:r>
                            <w:r w:rsidRPr="0019472D">
                              <w:rPr>
                                <w:rFonts w:ascii="Arial Nova" w:hAnsi="Arial Nova"/>
                                <w:color w:val="000000" w:themeColor="text1"/>
                              </w:rPr>
                              <w:t xml:space="preserve">when listing the changes. An example: </w:t>
                            </w:r>
                          </w:p>
                          <w:p w14:paraId="68A60C6F" w14:textId="77777777" w:rsidR="00F2078D" w:rsidRPr="0019472D" w:rsidRDefault="00F2078D" w:rsidP="00F2078D">
                            <w:pPr>
                              <w:widowControl w:val="0"/>
                              <w:spacing w:after="0" w:line="240" w:lineRule="auto"/>
                              <w:ind w:left="360"/>
                              <w:rPr>
                                <w:rFonts w:ascii="Arial Nova" w:hAnsi="Arial Nova"/>
                                <w:color w:val="000000" w:themeColor="text1"/>
                              </w:rPr>
                            </w:pPr>
                            <w:r w:rsidRPr="0019472D">
                              <w:rPr>
                                <w:rFonts w:ascii="Arial Nova" w:hAnsi="Arial Nova"/>
                                <w:b/>
                                <w:color w:val="000000" w:themeColor="text1"/>
                              </w:rPr>
                              <w:t>Page 12, Article XI, Section 4. Elections meeting</w:t>
                            </w:r>
                            <w:r w:rsidRPr="0019472D">
                              <w:rPr>
                                <w:rFonts w:ascii="Arial Nova" w:hAnsi="Arial Nova"/>
                                <w:color w:val="000000" w:themeColor="text1"/>
                              </w:rPr>
                              <w:t xml:space="preserve">. </w:t>
                            </w:r>
                            <w:r w:rsidRPr="0019472D">
                              <w:rPr>
                                <w:rFonts w:ascii="Arial Nova" w:hAnsi="Arial Nova"/>
                                <w:b/>
                                <w:color w:val="000000" w:themeColor="text1"/>
                              </w:rPr>
                              <w:t xml:space="preserve">Current wording: </w:t>
                            </w:r>
                            <w:r w:rsidRPr="0019472D">
                              <w:rPr>
                                <w:rFonts w:ascii="Arial Nova" w:hAnsi="Arial Nova"/>
                                <w:color w:val="000000" w:themeColor="text1"/>
                              </w:rPr>
                              <w:t xml:space="preserve">The annual elections meeting shall be held in the month of April. </w:t>
                            </w:r>
                          </w:p>
                          <w:p w14:paraId="4537EAE5" w14:textId="77777777" w:rsidR="00F2078D" w:rsidRPr="0019472D" w:rsidRDefault="00F2078D" w:rsidP="00F2078D">
                            <w:pPr>
                              <w:widowControl w:val="0"/>
                              <w:spacing w:after="0" w:line="240" w:lineRule="auto"/>
                              <w:ind w:left="360"/>
                              <w:rPr>
                                <w:rFonts w:ascii="Arial Nova" w:hAnsi="Arial Nova"/>
                                <w:color w:val="000000" w:themeColor="text1"/>
                              </w:rPr>
                            </w:pPr>
                            <w:r w:rsidRPr="0019472D">
                              <w:rPr>
                                <w:rFonts w:ascii="Arial Nova" w:hAnsi="Arial Nova"/>
                                <w:b/>
                                <w:color w:val="000000" w:themeColor="text1"/>
                              </w:rPr>
                              <w:t xml:space="preserve">The proposed change will be to: </w:t>
                            </w:r>
                            <w:r w:rsidRPr="0019472D">
                              <w:rPr>
                                <w:rFonts w:ascii="Arial Nova" w:hAnsi="Arial Nova"/>
                                <w:color w:val="000000" w:themeColor="text1"/>
                              </w:rPr>
                              <w:t xml:space="preserve">The annual elections meeting shall be held in the month of May. </w:t>
                            </w:r>
                          </w:p>
                          <w:p w14:paraId="0D3B349A" w14:textId="77777777" w:rsidR="00F2078D" w:rsidRPr="0019472D" w:rsidRDefault="00F2078D" w:rsidP="00F2078D">
                            <w:pPr>
                              <w:widowControl w:val="0"/>
                              <w:spacing w:after="0" w:line="240" w:lineRule="auto"/>
                              <w:rPr>
                                <w:rFonts w:ascii="Arial Nova" w:hAnsi="Arial Nova"/>
                                <w:color w:val="000000" w:themeColor="text1"/>
                              </w:rPr>
                            </w:pPr>
                            <w:r w:rsidRPr="0019472D">
                              <w:rPr>
                                <w:rFonts w:ascii="Arial Nova" w:hAnsi="Arial Nova"/>
                                <w:color w:val="000000" w:themeColor="text1"/>
                              </w:rPr>
                              <w:t xml:space="preserve">  </w:t>
                            </w:r>
                          </w:p>
                          <w:p w14:paraId="2C49971D" w14:textId="77777777" w:rsidR="00F2078D" w:rsidRDefault="00F2078D" w:rsidP="00F207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37427F" id="Text Box 16" o:spid="_x0000_s1108" type="#_x0000_t202" style="position:absolute;margin-left:199.9pt;margin-top:9.55pt;width:251.1pt;height:531.65pt;z-index:2518200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" filled="f" stroked="f" strokeweight=".5pt">
                <v:textbox>
                  <w:txbxContent>
                    <w:p w14:paraId="439E21CA" w14:textId="77777777" w:rsidR="00F2078D" w:rsidRPr="0019472D" w:rsidRDefault="00F2078D" w:rsidP="00F2078D">
                      <w:pPr>
                        <w:pStyle w:val="Heading1"/>
                        <w:keepNext w:val="0"/>
                        <w:keepLines w:val="0"/>
                        <w:widowControl w:val="0"/>
                        <w:spacing w:before="0" w:after="0" w:line="240" w:lineRule="auto"/>
                        <w:ind w:left="360" w:hanging="360"/>
                        <w:rPr>
                          <w:rFonts w:ascii="Arial Nova" w:hAnsi="Arial Nova"/>
                          <w:b/>
                          <w:bCs/>
                          <w:color w:val="000000" w:themeColor="text1"/>
                          <w:sz w:val="22"/>
                        </w:rPr>
                      </w:pPr>
                      <w:r w:rsidRPr="0019472D">
                        <w:rPr>
                          <w:rFonts w:ascii="Arial Nova" w:hAnsi="Arial Nova"/>
                          <w:b/>
                          <w:bCs/>
                          <w:color w:val="000000" w:themeColor="text1"/>
                          <w:sz w:val="22"/>
                        </w:rPr>
                        <w:t xml:space="preserve">Page 11: Article X: Committees, Section 5. Nominating Committee </w:t>
                      </w:r>
                    </w:p>
                    <w:p w14:paraId="24831B8D" w14:textId="77777777" w:rsidR="00F2078D" w:rsidRPr="0019472D" w:rsidRDefault="00F2078D" w:rsidP="00F2078D">
                      <w:pPr>
                        <w:widowControl w:val="0"/>
                        <w:spacing w:after="0" w:line="240" w:lineRule="auto"/>
                        <w:ind w:left="360" w:hanging="360"/>
                        <w:jc w:val="both"/>
                        <w:rPr>
                          <w:rFonts w:ascii="Arial Nova" w:hAnsi="Arial Nova"/>
                          <w:color w:val="000000" w:themeColor="text1"/>
                        </w:rPr>
                      </w:pPr>
                      <w:r w:rsidRPr="0019472D">
                        <w:rPr>
                          <w:rFonts w:ascii="Arial Nova" w:hAnsi="Arial Nova"/>
                          <w:color w:val="000000" w:themeColor="text1"/>
                        </w:rPr>
                        <w:t xml:space="preserve">Line 453: </w:t>
                      </w:r>
                      <w:r>
                        <w:rPr>
                          <w:rFonts w:ascii="Arial Nova" w:hAnsi="Arial Nova"/>
                          <w:color w:val="000000" w:themeColor="text1"/>
                        </w:rPr>
                        <w:t>Write</w:t>
                      </w:r>
                      <w:r w:rsidRPr="0019472D">
                        <w:rPr>
                          <w:rFonts w:ascii="Arial Nova" w:hAnsi="Arial Nova"/>
                          <w:color w:val="000000" w:themeColor="text1"/>
                        </w:rPr>
                        <w:t xml:space="preserve"> the number of members for the Nominating Committee (no less than three and an </w:t>
                      </w:r>
                      <w:r>
                        <w:rPr>
                          <w:rFonts w:ascii="Arial Nova" w:hAnsi="Arial Nova"/>
                          <w:color w:val="000000" w:themeColor="text1"/>
                        </w:rPr>
                        <w:t>odd</w:t>
                      </w:r>
                      <w:r w:rsidRPr="0019472D">
                        <w:rPr>
                          <w:rFonts w:ascii="Arial Nova" w:hAnsi="Arial Nova"/>
                          <w:color w:val="000000" w:themeColor="text1"/>
                        </w:rPr>
                        <w:t xml:space="preserve"> number). </w:t>
                      </w:r>
                    </w:p>
                    <w:p w14:paraId="54C4B7EE" w14:textId="77777777" w:rsidR="00F2078D" w:rsidRPr="0019472D" w:rsidRDefault="00F2078D" w:rsidP="00F2078D">
                      <w:pPr>
                        <w:widowControl w:val="0"/>
                        <w:spacing w:after="0" w:line="240" w:lineRule="auto"/>
                        <w:ind w:left="360" w:hanging="360"/>
                        <w:rPr>
                          <w:rFonts w:ascii="Arial Nova" w:hAnsi="Arial Nova"/>
                          <w:color w:val="000000" w:themeColor="text1"/>
                        </w:rPr>
                      </w:pPr>
                      <w:r w:rsidRPr="0019472D">
                        <w:rPr>
                          <w:rFonts w:ascii="Arial Nova" w:hAnsi="Arial Nova"/>
                          <w:color w:val="000000" w:themeColor="text1"/>
                        </w:rPr>
                        <w:t xml:space="preserve">Line 458: </w:t>
                      </w:r>
                      <w:r>
                        <w:rPr>
                          <w:rFonts w:ascii="Arial Nova" w:hAnsi="Arial Nova"/>
                          <w:color w:val="000000" w:themeColor="text1"/>
                        </w:rPr>
                        <w:t>Write</w:t>
                      </w:r>
                      <w:r w:rsidRPr="0019472D">
                        <w:rPr>
                          <w:rFonts w:ascii="Arial Nova" w:hAnsi="Arial Nova"/>
                          <w:color w:val="000000" w:themeColor="text1"/>
                        </w:rPr>
                        <w:t xml:space="preserve"> the month</w:t>
                      </w:r>
                      <w:r>
                        <w:rPr>
                          <w:rFonts w:ascii="Arial Nova" w:hAnsi="Arial Nova"/>
                          <w:color w:val="000000" w:themeColor="text1"/>
                        </w:rPr>
                        <w:t>/</w:t>
                      </w:r>
                      <w:r w:rsidRPr="0019472D">
                        <w:rPr>
                          <w:rFonts w:ascii="Arial Nova" w:hAnsi="Arial Nova"/>
                          <w:color w:val="000000" w:themeColor="text1"/>
                        </w:rPr>
                        <w:t xml:space="preserve">months the Nominating Committee reports </w:t>
                      </w:r>
                      <w:r>
                        <w:rPr>
                          <w:rFonts w:ascii="Arial Nova" w:hAnsi="Arial Nova"/>
                          <w:color w:val="000000" w:themeColor="text1"/>
                        </w:rPr>
                        <w:t>to</w:t>
                      </w:r>
                      <w:r w:rsidRPr="0019472D">
                        <w:rPr>
                          <w:rFonts w:ascii="Arial Nova" w:hAnsi="Arial Nova"/>
                          <w:color w:val="000000" w:themeColor="text1"/>
                        </w:rPr>
                        <w:t xml:space="preserve"> the General Membership meeting in which elections will be held. </w:t>
                      </w:r>
                    </w:p>
                    <w:p w14:paraId="19D0F8C9" w14:textId="77777777" w:rsidR="00F2078D" w:rsidRPr="0019472D" w:rsidRDefault="00F2078D" w:rsidP="00F2078D">
                      <w:pPr>
                        <w:widowControl w:val="0"/>
                        <w:spacing w:after="0" w:line="240" w:lineRule="auto"/>
                        <w:ind w:left="360" w:hanging="360"/>
                        <w:rPr>
                          <w:rFonts w:ascii="Arial Nova" w:hAnsi="Arial Nova"/>
                          <w:color w:val="000000" w:themeColor="text1"/>
                        </w:rPr>
                      </w:pPr>
                      <w:r w:rsidRPr="0019472D">
                        <w:rPr>
                          <w:rFonts w:ascii="Arial Nova" w:hAnsi="Arial Nova"/>
                          <w:color w:val="000000" w:themeColor="text1"/>
                        </w:rPr>
                        <w:t xml:space="preserve"> </w:t>
                      </w:r>
                    </w:p>
                    <w:p w14:paraId="00E4E9E6" w14:textId="77777777" w:rsidR="00F2078D" w:rsidRPr="0019472D" w:rsidRDefault="00F2078D" w:rsidP="00F2078D">
                      <w:pPr>
                        <w:pStyle w:val="Heading1"/>
                        <w:keepNext w:val="0"/>
                        <w:keepLines w:val="0"/>
                        <w:widowControl w:val="0"/>
                        <w:spacing w:before="0" w:after="0" w:line="240" w:lineRule="auto"/>
                        <w:ind w:left="360" w:hanging="360"/>
                        <w:rPr>
                          <w:rFonts w:ascii="Arial Nova" w:hAnsi="Arial Nova"/>
                          <w:b/>
                          <w:bCs/>
                          <w:color w:val="000000" w:themeColor="text1"/>
                          <w:sz w:val="22"/>
                        </w:rPr>
                      </w:pPr>
                      <w:r w:rsidRPr="0019472D">
                        <w:rPr>
                          <w:rFonts w:ascii="Arial Nova" w:hAnsi="Arial Nova"/>
                          <w:b/>
                          <w:bCs/>
                          <w:color w:val="000000" w:themeColor="text1"/>
                          <w:sz w:val="22"/>
                        </w:rPr>
                        <w:t xml:space="preserve">Page 12: Article XI: General Membership Meetings </w:t>
                      </w:r>
                    </w:p>
                    <w:p w14:paraId="68EDDCD7" w14:textId="77777777" w:rsidR="00F2078D" w:rsidRPr="0019472D" w:rsidRDefault="00F2078D" w:rsidP="00F2078D">
                      <w:pPr>
                        <w:widowControl w:val="0"/>
                        <w:spacing w:after="0" w:line="240" w:lineRule="auto"/>
                        <w:ind w:left="360" w:hanging="360"/>
                        <w:rPr>
                          <w:rFonts w:ascii="Arial Nova" w:hAnsi="Arial Nova"/>
                          <w:color w:val="000000" w:themeColor="text1"/>
                        </w:rPr>
                      </w:pPr>
                      <w:r w:rsidRPr="0019472D">
                        <w:rPr>
                          <w:rFonts w:ascii="Arial Nova" w:hAnsi="Arial Nova"/>
                          <w:color w:val="000000" w:themeColor="text1"/>
                        </w:rPr>
                        <w:t xml:space="preserve">Line 473: Section 1. Meeting Dates. </w:t>
                      </w:r>
                      <w:r>
                        <w:rPr>
                          <w:rFonts w:ascii="Arial Nova" w:hAnsi="Arial Nova"/>
                          <w:color w:val="000000" w:themeColor="text1"/>
                        </w:rPr>
                        <w:t>Write</w:t>
                      </w:r>
                      <w:r w:rsidRPr="0019472D">
                        <w:rPr>
                          <w:rFonts w:ascii="Arial Nova" w:hAnsi="Arial Nova"/>
                          <w:color w:val="000000" w:themeColor="text1"/>
                        </w:rPr>
                        <w:t xml:space="preserve"> the months </w:t>
                      </w:r>
                      <w:r>
                        <w:rPr>
                          <w:rFonts w:ascii="Arial Nova" w:hAnsi="Arial Nova"/>
                          <w:color w:val="000000" w:themeColor="text1"/>
                        </w:rPr>
                        <w:t>the</w:t>
                      </w:r>
                      <w:r w:rsidRPr="0019472D">
                        <w:rPr>
                          <w:rFonts w:ascii="Arial Nova" w:hAnsi="Arial Nova"/>
                          <w:color w:val="000000" w:themeColor="text1"/>
                        </w:rPr>
                        <w:t xml:space="preserve"> unit will hold </w:t>
                      </w:r>
                      <w:r>
                        <w:rPr>
                          <w:rFonts w:ascii="Arial Nova" w:hAnsi="Arial Nova"/>
                          <w:color w:val="000000" w:themeColor="text1"/>
                        </w:rPr>
                        <w:t>G</w:t>
                      </w:r>
                      <w:r w:rsidRPr="0019472D">
                        <w:rPr>
                          <w:rFonts w:ascii="Arial Nova" w:hAnsi="Arial Nova"/>
                          <w:color w:val="000000" w:themeColor="text1"/>
                        </w:rPr>
                        <w:t xml:space="preserve">eneral </w:t>
                      </w:r>
                      <w:r>
                        <w:rPr>
                          <w:rFonts w:ascii="Arial Nova" w:hAnsi="Arial Nova"/>
                          <w:color w:val="000000" w:themeColor="text1"/>
                        </w:rPr>
                        <w:t>M</w:t>
                      </w:r>
                      <w:r w:rsidRPr="0019472D">
                        <w:rPr>
                          <w:rFonts w:ascii="Arial Nova" w:hAnsi="Arial Nova"/>
                          <w:color w:val="000000" w:themeColor="text1"/>
                        </w:rPr>
                        <w:t xml:space="preserve">embership meetings. Be sure to include the month/months </w:t>
                      </w:r>
                      <w:r>
                        <w:rPr>
                          <w:rFonts w:ascii="Arial Nova" w:hAnsi="Arial Nova"/>
                          <w:color w:val="000000" w:themeColor="text1"/>
                        </w:rPr>
                        <w:t>the</w:t>
                      </w:r>
                      <w:r w:rsidRPr="0019472D">
                        <w:rPr>
                          <w:rFonts w:ascii="Arial Nova" w:hAnsi="Arial Nova"/>
                          <w:color w:val="000000" w:themeColor="text1"/>
                        </w:rPr>
                        <w:t xml:space="preserve"> election is held. </w:t>
                      </w:r>
                    </w:p>
                    <w:p w14:paraId="083E1E78" w14:textId="77777777" w:rsidR="00F2078D" w:rsidRPr="0019472D" w:rsidRDefault="00F2078D" w:rsidP="00F2078D">
                      <w:pPr>
                        <w:widowControl w:val="0"/>
                        <w:spacing w:after="0" w:line="240" w:lineRule="auto"/>
                        <w:ind w:left="360" w:hanging="360"/>
                        <w:rPr>
                          <w:rFonts w:ascii="Arial Nova" w:hAnsi="Arial Nova"/>
                          <w:color w:val="000000" w:themeColor="text1"/>
                        </w:rPr>
                      </w:pPr>
                      <w:r w:rsidRPr="0019472D">
                        <w:rPr>
                          <w:rFonts w:ascii="Arial Nova" w:hAnsi="Arial Nova"/>
                          <w:color w:val="000000" w:themeColor="text1"/>
                        </w:rPr>
                        <w:t xml:space="preserve">Line 480. Section 3. Quorum. </w:t>
                      </w:r>
                      <w:r>
                        <w:rPr>
                          <w:rFonts w:ascii="Arial Nova" w:hAnsi="Arial Nova"/>
                          <w:color w:val="000000" w:themeColor="text1"/>
                        </w:rPr>
                        <w:t xml:space="preserve">Write </w:t>
                      </w:r>
                      <w:r w:rsidRPr="0019472D">
                        <w:rPr>
                          <w:rFonts w:ascii="Arial Nova" w:hAnsi="Arial Nova"/>
                          <w:color w:val="000000" w:themeColor="text1"/>
                        </w:rPr>
                        <w:t xml:space="preserve">a quorum of at least twice the number of officers listed in Article VI: Officers and Their Elections, Section 3 and any additional officers listed by </w:t>
                      </w:r>
                      <w:r>
                        <w:rPr>
                          <w:rFonts w:ascii="Arial Nova" w:hAnsi="Arial Nova"/>
                          <w:color w:val="000000" w:themeColor="text1"/>
                        </w:rPr>
                        <w:t>the</w:t>
                      </w:r>
                      <w:r w:rsidRPr="0019472D">
                        <w:rPr>
                          <w:rFonts w:ascii="Arial Nova" w:hAnsi="Arial Nova"/>
                          <w:color w:val="000000" w:themeColor="text1"/>
                        </w:rPr>
                        <w:t xml:space="preserve"> unit in the addendum, plus one. This prevent</w:t>
                      </w:r>
                      <w:r>
                        <w:rPr>
                          <w:rFonts w:ascii="Arial Nova" w:hAnsi="Arial Nova"/>
                          <w:color w:val="000000" w:themeColor="text1"/>
                        </w:rPr>
                        <w:t>s</w:t>
                      </w:r>
                      <w:r w:rsidRPr="0019472D">
                        <w:rPr>
                          <w:rFonts w:ascii="Arial Nova" w:hAnsi="Arial Nova"/>
                          <w:color w:val="000000" w:themeColor="text1"/>
                        </w:rPr>
                        <w:t xml:space="preserve"> the perception that officers could conduct </w:t>
                      </w:r>
                      <w:r>
                        <w:rPr>
                          <w:rFonts w:ascii="Arial Nova" w:hAnsi="Arial Nova"/>
                          <w:color w:val="000000" w:themeColor="text1"/>
                        </w:rPr>
                        <w:t xml:space="preserve">PTA </w:t>
                      </w:r>
                      <w:r w:rsidRPr="0019472D">
                        <w:rPr>
                          <w:rFonts w:ascii="Arial Nova" w:hAnsi="Arial Nova"/>
                          <w:color w:val="000000" w:themeColor="text1"/>
                        </w:rPr>
                        <w:t xml:space="preserve">business by themselves. </w:t>
                      </w:r>
                    </w:p>
                    <w:p w14:paraId="522391EC" w14:textId="77777777" w:rsidR="00F2078D" w:rsidRPr="0019472D" w:rsidRDefault="00F2078D" w:rsidP="00A01EEB">
                      <w:pPr>
                        <w:widowControl w:val="0"/>
                        <w:spacing w:after="0" w:line="240" w:lineRule="auto"/>
                        <w:ind w:left="360" w:hanging="360"/>
                        <w:rPr>
                          <w:rFonts w:ascii="Arial Nova" w:hAnsi="Arial Nova"/>
                          <w:color w:val="000000" w:themeColor="text1"/>
                        </w:rPr>
                      </w:pPr>
                      <w:r w:rsidRPr="0019472D">
                        <w:rPr>
                          <w:rFonts w:ascii="Arial Nova" w:hAnsi="Arial Nova"/>
                          <w:color w:val="000000" w:themeColor="text1"/>
                        </w:rPr>
                        <w:t>Line 482. Elections Meeting. Fill in the month</w:t>
                      </w:r>
                      <w:r>
                        <w:rPr>
                          <w:rFonts w:ascii="Arial Nova" w:hAnsi="Arial Nova"/>
                          <w:color w:val="000000" w:themeColor="text1"/>
                        </w:rPr>
                        <w:t>/</w:t>
                      </w:r>
                      <w:r w:rsidRPr="0019472D">
                        <w:rPr>
                          <w:rFonts w:ascii="Arial Nova" w:hAnsi="Arial Nova"/>
                          <w:color w:val="000000" w:themeColor="text1"/>
                        </w:rPr>
                        <w:t xml:space="preserve">months </w:t>
                      </w:r>
                      <w:r>
                        <w:rPr>
                          <w:rFonts w:ascii="Arial Nova" w:hAnsi="Arial Nova"/>
                          <w:color w:val="000000" w:themeColor="text1"/>
                        </w:rPr>
                        <w:t>the</w:t>
                      </w:r>
                      <w:r w:rsidRPr="0019472D">
                        <w:rPr>
                          <w:rFonts w:ascii="Arial Nova" w:hAnsi="Arial Nova"/>
                          <w:color w:val="000000" w:themeColor="text1"/>
                        </w:rPr>
                        <w:t xml:space="preserve"> elections will be held</w:t>
                      </w:r>
                      <w:r>
                        <w:rPr>
                          <w:rFonts w:ascii="Arial Nova" w:hAnsi="Arial Nova"/>
                          <w:color w:val="000000" w:themeColor="text1"/>
                        </w:rPr>
                        <w:t xml:space="preserve"> which </w:t>
                      </w:r>
                      <w:r w:rsidRPr="0019472D">
                        <w:rPr>
                          <w:rFonts w:ascii="Arial Nova" w:hAnsi="Arial Nova"/>
                          <w:color w:val="000000" w:themeColor="text1"/>
                        </w:rPr>
                        <w:t xml:space="preserve">must be </w:t>
                      </w:r>
                      <w:r>
                        <w:rPr>
                          <w:rFonts w:ascii="Arial Nova" w:hAnsi="Arial Nova"/>
                          <w:color w:val="000000" w:themeColor="text1"/>
                        </w:rPr>
                        <w:t xml:space="preserve">when the </w:t>
                      </w:r>
                      <w:r w:rsidRPr="0019472D">
                        <w:rPr>
                          <w:rFonts w:ascii="Arial Nova" w:hAnsi="Arial Nova"/>
                          <w:color w:val="000000" w:themeColor="text1"/>
                        </w:rPr>
                        <w:t xml:space="preserve">General Membership </w:t>
                      </w:r>
                      <w:r>
                        <w:rPr>
                          <w:rFonts w:ascii="Arial Nova" w:hAnsi="Arial Nova"/>
                          <w:color w:val="000000" w:themeColor="text1"/>
                        </w:rPr>
                        <w:t>m</w:t>
                      </w:r>
                      <w:r w:rsidRPr="0019472D">
                        <w:rPr>
                          <w:rFonts w:ascii="Arial Nova" w:hAnsi="Arial Nova"/>
                          <w:color w:val="000000" w:themeColor="text1"/>
                        </w:rPr>
                        <w:t xml:space="preserve">eeting is held. </w:t>
                      </w:r>
                    </w:p>
                    <w:p w14:paraId="39A1EAA5" w14:textId="77777777" w:rsidR="00F2078D" w:rsidRPr="0019472D" w:rsidRDefault="00F2078D" w:rsidP="00F2078D">
                      <w:pPr>
                        <w:widowControl w:val="0"/>
                        <w:spacing w:after="0" w:line="240" w:lineRule="auto"/>
                        <w:ind w:left="360" w:hanging="360"/>
                        <w:rPr>
                          <w:rFonts w:ascii="Arial Nova" w:hAnsi="Arial Nova"/>
                          <w:color w:val="000000" w:themeColor="text1"/>
                        </w:rPr>
                      </w:pPr>
                      <w:r w:rsidRPr="0019472D">
                        <w:rPr>
                          <w:rFonts w:ascii="Arial Nova" w:hAnsi="Arial Nova"/>
                          <w:color w:val="000000" w:themeColor="text1"/>
                        </w:rPr>
                        <w:t xml:space="preserve"> </w:t>
                      </w:r>
                    </w:p>
                    <w:p w14:paraId="13B3829A" w14:textId="77777777" w:rsidR="00F2078D" w:rsidRPr="0019472D" w:rsidRDefault="00F2078D" w:rsidP="00F2078D">
                      <w:pPr>
                        <w:widowControl w:val="0"/>
                        <w:spacing w:after="0" w:line="240" w:lineRule="auto"/>
                        <w:ind w:left="360" w:hanging="360"/>
                        <w:rPr>
                          <w:rFonts w:ascii="Arial Nova" w:hAnsi="Arial Nova"/>
                          <w:color w:val="000000" w:themeColor="text1"/>
                        </w:rPr>
                      </w:pPr>
                      <w:r w:rsidRPr="0019472D">
                        <w:rPr>
                          <w:rFonts w:ascii="Arial Nova" w:hAnsi="Arial Nova"/>
                          <w:b/>
                          <w:color w:val="000000" w:themeColor="text1"/>
                        </w:rPr>
                        <w:t xml:space="preserve">Page 13: Addendum. </w:t>
                      </w:r>
                      <w:r w:rsidRPr="0019472D">
                        <w:rPr>
                          <w:rFonts w:ascii="Arial Nova" w:hAnsi="Arial Nova"/>
                          <w:color w:val="000000" w:themeColor="text1"/>
                        </w:rPr>
                        <w:t xml:space="preserve">List any </w:t>
                      </w:r>
                      <w:r>
                        <w:rPr>
                          <w:rFonts w:ascii="Arial Nova" w:hAnsi="Arial Nova"/>
                          <w:color w:val="000000" w:themeColor="text1"/>
                        </w:rPr>
                        <w:t xml:space="preserve">additional </w:t>
                      </w:r>
                      <w:r w:rsidRPr="0019472D">
                        <w:rPr>
                          <w:rFonts w:ascii="Arial Nova" w:hAnsi="Arial Nova"/>
                          <w:color w:val="000000" w:themeColor="text1"/>
                        </w:rPr>
                        <w:t xml:space="preserve">changes to the Bylaws. </w:t>
                      </w:r>
                      <w:r>
                        <w:rPr>
                          <w:rFonts w:ascii="Arial Nova" w:hAnsi="Arial Nova"/>
                          <w:color w:val="000000" w:themeColor="text1"/>
                        </w:rPr>
                        <w:t>T</w:t>
                      </w:r>
                      <w:r w:rsidRPr="0019472D">
                        <w:rPr>
                          <w:rFonts w:ascii="Arial Nova" w:hAnsi="Arial Nova"/>
                          <w:color w:val="000000" w:themeColor="text1"/>
                        </w:rPr>
                        <w:t xml:space="preserve">he page number plus article and section number </w:t>
                      </w:r>
                      <w:r>
                        <w:rPr>
                          <w:rFonts w:ascii="Arial Nova" w:hAnsi="Arial Nova"/>
                          <w:color w:val="000000" w:themeColor="text1"/>
                        </w:rPr>
                        <w:t xml:space="preserve">are required </w:t>
                      </w:r>
                      <w:r w:rsidRPr="0019472D">
                        <w:rPr>
                          <w:rFonts w:ascii="Arial Nova" w:hAnsi="Arial Nova"/>
                          <w:color w:val="000000" w:themeColor="text1"/>
                        </w:rPr>
                        <w:t xml:space="preserve">when listing the changes. An example: </w:t>
                      </w:r>
                    </w:p>
                    <w:p w14:paraId="68A60C6F" w14:textId="77777777" w:rsidR="00F2078D" w:rsidRPr="0019472D" w:rsidRDefault="00F2078D" w:rsidP="00F2078D">
                      <w:pPr>
                        <w:widowControl w:val="0"/>
                        <w:spacing w:after="0" w:line="240" w:lineRule="auto"/>
                        <w:ind w:left="360"/>
                        <w:rPr>
                          <w:rFonts w:ascii="Arial Nova" w:hAnsi="Arial Nova"/>
                          <w:color w:val="000000" w:themeColor="text1"/>
                        </w:rPr>
                      </w:pPr>
                      <w:r w:rsidRPr="0019472D">
                        <w:rPr>
                          <w:rFonts w:ascii="Arial Nova" w:hAnsi="Arial Nova"/>
                          <w:b/>
                          <w:color w:val="000000" w:themeColor="text1"/>
                        </w:rPr>
                        <w:t>Page 12, Article XI, Section 4. Elections meeting</w:t>
                      </w:r>
                      <w:r w:rsidRPr="0019472D">
                        <w:rPr>
                          <w:rFonts w:ascii="Arial Nova" w:hAnsi="Arial Nova"/>
                          <w:color w:val="000000" w:themeColor="text1"/>
                        </w:rPr>
                        <w:t xml:space="preserve">. </w:t>
                      </w:r>
                      <w:r w:rsidRPr="0019472D">
                        <w:rPr>
                          <w:rFonts w:ascii="Arial Nova" w:hAnsi="Arial Nova"/>
                          <w:b/>
                          <w:color w:val="000000" w:themeColor="text1"/>
                        </w:rPr>
                        <w:t xml:space="preserve">Current wording: </w:t>
                      </w:r>
                      <w:r w:rsidRPr="0019472D">
                        <w:rPr>
                          <w:rFonts w:ascii="Arial Nova" w:hAnsi="Arial Nova"/>
                          <w:color w:val="000000" w:themeColor="text1"/>
                        </w:rPr>
                        <w:t xml:space="preserve">The annual elections meeting shall be held in the month of April. </w:t>
                      </w:r>
                    </w:p>
                    <w:p w14:paraId="4537EAE5" w14:textId="77777777" w:rsidR="00F2078D" w:rsidRPr="0019472D" w:rsidRDefault="00F2078D" w:rsidP="00F2078D">
                      <w:pPr>
                        <w:widowControl w:val="0"/>
                        <w:spacing w:after="0" w:line="240" w:lineRule="auto"/>
                        <w:ind w:left="360"/>
                        <w:rPr>
                          <w:rFonts w:ascii="Arial Nova" w:hAnsi="Arial Nova"/>
                          <w:color w:val="000000" w:themeColor="text1"/>
                        </w:rPr>
                      </w:pPr>
                      <w:r w:rsidRPr="0019472D">
                        <w:rPr>
                          <w:rFonts w:ascii="Arial Nova" w:hAnsi="Arial Nova"/>
                          <w:b/>
                          <w:color w:val="000000" w:themeColor="text1"/>
                        </w:rPr>
                        <w:t xml:space="preserve">The proposed change will be to: </w:t>
                      </w:r>
                      <w:r w:rsidRPr="0019472D">
                        <w:rPr>
                          <w:rFonts w:ascii="Arial Nova" w:hAnsi="Arial Nova"/>
                          <w:color w:val="000000" w:themeColor="text1"/>
                        </w:rPr>
                        <w:t xml:space="preserve">The annual elections meeting shall be held in the month of May. </w:t>
                      </w:r>
                    </w:p>
                    <w:p w14:paraId="0D3B349A" w14:textId="77777777" w:rsidR="00F2078D" w:rsidRPr="0019472D" w:rsidRDefault="00F2078D" w:rsidP="00F2078D">
                      <w:pPr>
                        <w:widowControl w:val="0"/>
                        <w:spacing w:after="0" w:line="240" w:lineRule="auto"/>
                        <w:rPr>
                          <w:rFonts w:ascii="Arial Nova" w:hAnsi="Arial Nova"/>
                          <w:color w:val="000000" w:themeColor="text1"/>
                        </w:rPr>
                      </w:pPr>
                      <w:r w:rsidRPr="0019472D">
                        <w:rPr>
                          <w:rFonts w:ascii="Arial Nova" w:hAnsi="Arial Nova"/>
                          <w:color w:val="000000" w:themeColor="text1"/>
                        </w:rPr>
                        <w:t xml:space="preserve">  </w:t>
                      </w:r>
                    </w:p>
                    <w:p w14:paraId="2C49971D" w14:textId="77777777" w:rsidR="00F2078D" w:rsidRDefault="00F2078D" w:rsidP="00F2078D"/>
                  </w:txbxContent>
                </v:textbox>
                <w10:wrap anchorx="margin"/>
              </v:shape>
            </w:pict>
          </mc:Fallback>
        </mc:AlternateContent>
      </w:r>
    </w:p>
    <w:p w14:paraId="25F0013B" w14:textId="16AA5D13" w:rsidR="00056DF3" w:rsidRPr="0019472D" w:rsidRDefault="00056DF3" w:rsidP="002C06B2">
      <w:pPr>
        <w:widowControl w:val="0"/>
        <w:spacing w:after="0" w:line="240" w:lineRule="auto"/>
        <w:ind w:left="360" w:right="5310" w:hanging="360"/>
        <w:rPr>
          <w:rFonts w:ascii="Arial Nova" w:hAnsi="Arial Nova"/>
          <w:color w:val="000000" w:themeColor="text1"/>
        </w:rPr>
      </w:pPr>
      <w:r w:rsidRPr="0019472D">
        <w:rPr>
          <w:rFonts w:ascii="Arial Nova" w:hAnsi="Arial Nova"/>
          <w:b/>
          <w:color w:val="000000" w:themeColor="text1"/>
        </w:rPr>
        <w:t xml:space="preserve">Page 1: PTA Unit Information </w:t>
      </w:r>
    </w:p>
    <w:p w14:paraId="036BFB18" w14:textId="368C022F" w:rsidR="00056DF3" w:rsidRPr="0019472D" w:rsidRDefault="00056DF3" w:rsidP="002C06B2">
      <w:pPr>
        <w:widowControl w:val="0"/>
        <w:spacing w:after="0" w:line="240" w:lineRule="auto"/>
        <w:ind w:left="360" w:right="5310" w:hanging="360"/>
        <w:rPr>
          <w:rFonts w:ascii="Arial Nova" w:hAnsi="Arial Nova"/>
          <w:color w:val="000000" w:themeColor="text1"/>
        </w:rPr>
      </w:pPr>
      <w:r w:rsidRPr="0019472D">
        <w:rPr>
          <w:rFonts w:ascii="Arial Nova" w:hAnsi="Arial Nova"/>
          <w:color w:val="000000" w:themeColor="text1"/>
        </w:rPr>
        <w:t xml:space="preserve">Line 2: PTA Unit’s Name </w:t>
      </w:r>
    </w:p>
    <w:p w14:paraId="608C8635" w14:textId="76A1D9EE" w:rsidR="00056DF3" w:rsidRPr="0019472D" w:rsidRDefault="00056DF3" w:rsidP="002C06B2">
      <w:pPr>
        <w:widowControl w:val="0"/>
        <w:spacing w:after="0" w:line="240" w:lineRule="auto"/>
        <w:ind w:left="360" w:right="5310" w:hanging="360"/>
        <w:rPr>
          <w:rFonts w:ascii="Arial Nova" w:hAnsi="Arial Nova"/>
          <w:color w:val="000000" w:themeColor="text1"/>
        </w:rPr>
      </w:pPr>
      <w:r w:rsidRPr="0019472D">
        <w:rPr>
          <w:rFonts w:ascii="Arial Nova" w:hAnsi="Arial Nova"/>
          <w:color w:val="000000" w:themeColor="text1"/>
        </w:rPr>
        <w:t xml:space="preserve">Line 4: Local </w:t>
      </w:r>
      <w:r w:rsidR="001A13C1">
        <w:rPr>
          <w:rFonts w:ascii="Arial Nova" w:hAnsi="Arial Nova"/>
          <w:color w:val="000000" w:themeColor="text1"/>
        </w:rPr>
        <w:t>U</w:t>
      </w:r>
      <w:r w:rsidRPr="0019472D">
        <w:rPr>
          <w:rFonts w:ascii="Arial Nova" w:hAnsi="Arial Nova"/>
          <w:color w:val="000000" w:themeColor="text1"/>
        </w:rPr>
        <w:t xml:space="preserve">nit </w:t>
      </w:r>
      <w:r w:rsidR="001A13C1">
        <w:rPr>
          <w:rFonts w:ascii="Arial Nova" w:hAnsi="Arial Nova"/>
          <w:color w:val="000000" w:themeColor="text1"/>
        </w:rPr>
        <w:t>R</w:t>
      </w:r>
      <w:r w:rsidRPr="0019472D">
        <w:rPr>
          <w:rFonts w:ascii="Arial Nova" w:hAnsi="Arial Nova"/>
          <w:color w:val="000000" w:themeColor="text1"/>
        </w:rPr>
        <w:t xml:space="preserve">egistration </w:t>
      </w:r>
      <w:r w:rsidR="001A13C1">
        <w:rPr>
          <w:rFonts w:ascii="Arial Nova" w:hAnsi="Arial Nova"/>
          <w:color w:val="000000" w:themeColor="text1"/>
        </w:rPr>
        <w:t>N</w:t>
      </w:r>
      <w:r w:rsidRPr="0019472D">
        <w:rPr>
          <w:rFonts w:ascii="Arial Nova" w:hAnsi="Arial Nova"/>
          <w:color w:val="000000" w:themeColor="text1"/>
        </w:rPr>
        <w:t xml:space="preserve">umber (LUR#) </w:t>
      </w:r>
    </w:p>
    <w:p w14:paraId="0A058BD4" w14:textId="0AA9F99E" w:rsidR="00056DF3" w:rsidRPr="0019472D" w:rsidRDefault="00056DF3" w:rsidP="002C06B2">
      <w:pPr>
        <w:widowControl w:val="0"/>
        <w:spacing w:after="0" w:line="240" w:lineRule="auto"/>
        <w:ind w:left="360" w:right="5310" w:hanging="360"/>
        <w:rPr>
          <w:rFonts w:ascii="Arial Nova" w:hAnsi="Arial Nova"/>
          <w:color w:val="000000" w:themeColor="text1"/>
        </w:rPr>
      </w:pPr>
      <w:r w:rsidRPr="0019472D">
        <w:rPr>
          <w:rFonts w:ascii="Arial Nova" w:hAnsi="Arial Nova"/>
          <w:color w:val="000000" w:themeColor="text1"/>
        </w:rPr>
        <w:t xml:space="preserve">Line 5: Federal Employer Identification Number (EIN) </w:t>
      </w:r>
    </w:p>
    <w:p w14:paraId="11D1FF10" w14:textId="33DE1B2D" w:rsidR="00056DF3" w:rsidRPr="0019472D" w:rsidRDefault="00056DF3" w:rsidP="002C06B2">
      <w:pPr>
        <w:widowControl w:val="0"/>
        <w:spacing w:after="0" w:line="240" w:lineRule="auto"/>
        <w:ind w:left="360" w:right="5310" w:hanging="360"/>
        <w:rPr>
          <w:rFonts w:ascii="Arial Nova" w:hAnsi="Arial Nova"/>
          <w:color w:val="000000" w:themeColor="text1"/>
        </w:rPr>
      </w:pPr>
      <w:r w:rsidRPr="0019472D">
        <w:rPr>
          <w:rFonts w:ascii="Arial Nova" w:hAnsi="Arial Nova"/>
          <w:color w:val="000000" w:themeColor="text1"/>
        </w:rPr>
        <w:t xml:space="preserve">Line 7: School that </w:t>
      </w:r>
      <w:r w:rsidR="00CF0598">
        <w:rPr>
          <w:rFonts w:ascii="Arial Nova" w:hAnsi="Arial Nova"/>
          <w:color w:val="000000" w:themeColor="text1"/>
        </w:rPr>
        <w:t xml:space="preserve">the </w:t>
      </w:r>
      <w:r w:rsidRPr="0019472D">
        <w:rPr>
          <w:rFonts w:ascii="Arial Nova" w:hAnsi="Arial Nova"/>
          <w:color w:val="000000" w:themeColor="text1"/>
        </w:rPr>
        <w:t xml:space="preserve">PTA supports </w:t>
      </w:r>
    </w:p>
    <w:p w14:paraId="4032C162" w14:textId="77777777" w:rsidR="00056DF3" w:rsidRPr="0019472D" w:rsidRDefault="00056DF3" w:rsidP="002C06B2">
      <w:pPr>
        <w:widowControl w:val="0"/>
        <w:spacing w:after="0" w:line="240" w:lineRule="auto"/>
        <w:ind w:left="360" w:right="5310" w:hanging="360"/>
        <w:rPr>
          <w:rFonts w:ascii="Arial Nova" w:hAnsi="Arial Nova"/>
          <w:color w:val="000000" w:themeColor="text1"/>
        </w:rPr>
      </w:pPr>
      <w:r w:rsidRPr="0019472D">
        <w:rPr>
          <w:rFonts w:ascii="Arial Nova" w:hAnsi="Arial Nova"/>
          <w:color w:val="000000" w:themeColor="text1"/>
        </w:rPr>
        <w:t xml:space="preserve">Lines 9 -11: School address </w:t>
      </w:r>
    </w:p>
    <w:p w14:paraId="7631ABC2" w14:textId="2D45F885" w:rsidR="00056DF3" w:rsidRPr="0019472D" w:rsidRDefault="00056DF3" w:rsidP="002C06B2">
      <w:pPr>
        <w:widowControl w:val="0"/>
        <w:spacing w:after="0" w:line="240" w:lineRule="auto"/>
        <w:ind w:left="360" w:right="5310" w:hanging="360"/>
        <w:rPr>
          <w:rFonts w:ascii="Arial Nova" w:hAnsi="Arial Nova"/>
          <w:color w:val="000000" w:themeColor="text1"/>
        </w:rPr>
      </w:pPr>
      <w:r w:rsidRPr="0019472D">
        <w:rPr>
          <w:rFonts w:ascii="Arial Nova" w:hAnsi="Arial Nova"/>
          <w:color w:val="000000" w:themeColor="text1"/>
        </w:rPr>
        <w:t xml:space="preserve">Line 13: Parish that </w:t>
      </w:r>
      <w:r w:rsidR="00CF0598">
        <w:rPr>
          <w:rFonts w:ascii="Arial Nova" w:hAnsi="Arial Nova"/>
          <w:color w:val="000000" w:themeColor="text1"/>
        </w:rPr>
        <w:t xml:space="preserve">the </w:t>
      </w:r>
      <w:r w:rsidRPr="0019472D">
        <w:rPr>
          <w:rFonts w:ascii="Arial Nova" w:hAnsi="Arial Nova"/>
          <w:color w:val="000000" w:themeColor="text1"/>
        </w:rPr>
        <w:t xml:space="preserve">PTA Unit is in </w:t>
      </w:r>
    </w:p>
    <w:p w14:paraId="6A97258A" w14:textId="77777777" w:rsidR="00056DF3" w:rsidRPr="0019472D" w:rsidRDefault="00056DF3" w:rsidP="002C06B2">
      <w:pPr>
        <w:widowControl w:val="0"/>
        <w:spacing w:after="0" w:line="240" w:lineRule="auto"/>
        <w:ind w:left="360" w:right="5310" w:hanging="360"/>
        <w:rPr>
          <w:rFonts w:ascii="Arial Nova" w:hAnsi="Arial Nova"/>
          <w:color w:val="000000" w:themeColor="text1"/>
        </w:rPr>
      </w:pPr>
      <w:r w:rsidRPr="0019472D">
        <w:rPr>
          <w:rFonts w:ascii="Arial Nova" w:hAnsi="Arial Nova"/>
          <w:color w:val="000000" w:themeColor="text1"/>
        </w:rPr>
        <w:t xml:space="preserve"> </w:t>
      </w:r>
    </w:p>
    <w:p w14:paraId="438806E9" w14:textId="77777777" w:rsidR="00056DF3" w:rsidRPr="0019472D" w:rsidRDefault="00056DF3" w:rsidP="002C06B2">
      <w:pPr>
        <w:widowControl w:val="0"/>
        <w:spacing w:after="0" w:line="240" w:lineRule="auto"/>
        <w:ind w:left="360" w:right="5310" w:hanging="360"/>
        <w:rPr>
          <w:rFonts w:ascii="Arial Nova" w:hAnsi="Arial Nova"/>
          <w:color w:val="000000" w:themeColor="text1"/>
        </w:rPr>
      </w:pPr>
      <w:r w:rsidRPr="0019472D">
        <w:rPr>
          <w:rFonts w:ascii="Arial Nova" w:hAnsi="Arial Nova"/>
          <w:b/>
          <w:color w:val="000000" w:themeColor="text1"/>
        </w:rPr>
        <w:t>Page 2</w:t>
      </w:r>
      <w:r w:rsidRPr="0019472D">
        <w:rPr>
          <w:rFonts w:ascii="Arial Nova" w:hAnsi="Arial Nova"/>
          <w:color w:val="000000" w:themeColor="text1"/>
        </w:rPr>
        <w:t xml:space="preserve">: </w:t>
      </w:r>
      <w:r w:rsidRPr="0019472D">
        <w:rPr>
          <w:rFonts w:ascii="Arial Nova" w:hAnsi="Arial Nova"/>
          <w:b/>
          <w:color w:val="000000" w:themeColor="text1"/>
        </w:rPr>
        <w:t>Article I: Name</w:t>
      </w:r>
      <w:r w:rsidRPr="0019472D">
        <w:rPr>
          <w:rFonts w:ascii="Arial Nova" w:hAnsi="Arial Nova"/>
          <w:color w:val="000000" w:themeColor="text1"/>
        </w:rPr>
        <w:t xml:space="preserve"> </w:t>
      </w:r>
    </w:p>
    <w:p w14:paraId="547DE213" w14:textId="77777777" w:rsidR="00056DF3" w:rsidRPr="0019472D" w:rsidRDefault="00056DF3" w:rsidP="002C06B2">
      <w:pPr>
        <w:widowControl w:val="0"/>
        <w:spacing w:after="0" w:line="240" w:lineRule="auto"/>
        <w:ind w:left="360" w:right="5310" w:hanging="360"/>
        <w:rPr>
          <w:rFonts w:ascii="Arial Nova" w:hAnsi="Arial Nova"/>
          <w:color w:val="000000" w:themeColor="text1"/>
        </w:rPr>
      </w:pPr>
      <w:r w:rsidRPr="0019472D">
        <w:rPr>
          <w:rFonts w:ascii="Arial Nova" w:hAnsi="Arial Nova"/>
          <w:color w:val="000000" w:themeColor="text1"/>
        </w:rPr>
        <w:t>Line 35: PTA Unit name and city</w:t>
      </w:r>
    </w:p>
    <w:p w14:paraId="7C56CD0A" w14:textId="77777777" w:rsidR="00056DF3" w:rsidRPr="0019472D" w:rsidRDefault="00056DF3" w:rsidP="002C06B2">
      <w:pPr>
        <w:pStyle w:val="Heading1"/>
        <w:keepNext w:val="0"/>
        <w:keepLines w:val="0"/>
        <w:widowControl w:val="0"/>
        <w:spacing w:before="0" w:after="0" w:line="240" w:lineRule="auto"/>
        <w:ind w:left="360" w:right="5310" w:hanging="360"/>
        <w:rPr>
          <w:rFonts w:ascii="Arial Nova" w:hAnsi="Arial Nova"/>
          <w:color w:val="000000" w:themeColor="text1"/>
          <w:sz w:val="22"/>
        </w:rPr>
      </w:pPr>
    </w:p>
    <w:p w14:paraId="2904E62E" w14:textId="77777777" w:rsidR="00056DF3" w:rsidRPr="0019472D" w:rsidRDefault="00056DF3" w:rsidP="002C06B2">
      <w:pPr>
        <w:pStyle w:val="Heading1"/>
        <w:keepNext w:val="0"/>
        <w:keepLines w:val="0"/>
        <w:widowControl w:val="0"/>
        <w:spacing w:before="0" w:after="0" w:line="240" w:lineRule="auto"/>
        <w:ind w:left="360" w:right="5310" w:hanging="360"/>
        <w:rPr>
          <w:rFonts w:ascii="Arial Nova" w:hAnsi="Arial Nova"/>
          <w:b/>
          <w:bCs/>
          <w:color w:val="000000" w:themeColor="text1"/>
          <w:sz w:val="22"/>
        </w:rPr>
      </w:pPr>
      <w:r w:rsidRPr="0019472D">
        <w:rPr>
          <w:rFonts w:ascii="Arial Nova" w:hAnsi="Arial Nova"/>
          <w:b/>
          <w:bCs/>
          <w:color w:val="000000" w:themeColor="text1"/>
          <w:sz w:val="22"/>
        </w:rPr>
        <w:t xml:space="preserve">Page 6: Article V: Membership and Dues </w:t>
      </w:r>
    </w:p>
    <w:p w14:paraId="49A4ABDD" w14:textId="307F3735" w:rsidR="00056DF3" w:rsidRDefault="00056DF3" w:rsidP="002C06B2">
      <w:pPr>
        <w:widowControl w:val="0"/>
        <w:spacing w:after="0" w:line="240" w:lineRule="auto"/>
        <w:ind w:left="360" w:right="5310" w:hanging="360"/>
        <w:rPr>
          <w:rFonts w:ascii="Arial Nova" w:hAnsi="Arial Nova"/>
          <w:color w:val="000000" w:themeColor="text1"/>
        </w:rPr>
      </w:pPr>
      <w:r w:rsidRPr="0019472D">
        <w:rPr>
          <w:rFonts w:ascii="Arial Nova" w:hAnsi="Arial Nova"/>
          <w:color w:val="000000" w:themeColor="text1"/>
        </w:rPr>
        <w:t xml:space="preserve">Line 214: Fill in the dues </w:t>
      </w:r>
      <w:r w:rsidR="00D51E0F">
        <w:rPr>
          <w:rFonts w:ascii="Arial Nova" w:hAnsi="Arial Nova"/>
          <w:color w:val="000000" w:themeColor="text1"/>
        </w:rPr>
        <w:t xml:space="preserve">amount for </w:t>
      </w:r>
      <w:r w:rsidRPr="0019472D">
        <w:rPr>
          <w:rFonts w:ascii="Arial Nova" w:hAnsi="Arial Nova"/>
          <w:color w:val="000000" w:themeColor="text1"/>
        </w:rPr>
        <w:t>each member</w:t>
      </w:r>
      <w:r w:rsidR="00D51E0F">
        <w:rPr>
          <w:rFonts w:ascii="Arial Nova" w:hAnsi="Arial Nova"/>
          <w:color w:val="000000" w:themeColor="text1"/>
        </w:rPr>
        <w:t xml:space="preserve">ship type </w:t>
      </w:r>
      <w:r w:rsidR="00656673">
        <w:rPr>
          <w:rFonts w:ascii="Arial Nova" w:hAnsi="Arial Nova"/>
          <w:color w:val="000000" w:themeColor="text1"/>
        </w:rPr>
        <w:t xml:space="preserve">with the </w:t>
      </w:r>
      <w:r w:rsidR="0012415B">
        <w:rPr>
          <w:rFonts w:ascii="Arial Nova" w:hAnsi="Arial Nova"/>
          <w:color w:val="000000" w:themeColor="text1"/>
        </w:rPr>
        <w:t>number of memberships allowed</w:t>
      </w:r>
      <w:r w:rsidR="004C2268">
        <w:rPr>
          <w:rFonts w:ascii="Arial Nova" w:hAnsi="Arial Nova"/>
          <w:color w:val="000000" w:themeColor="text1"/>
        </w:rPr>
        <w:t>.</w:t>
      </w:r>
      <w:r w:rsidR="0012415B">
        <w:rPr>
          <w:rFonts w:ascii="Arial Nova" w:hAnsi="Arial Nova"/>
          <w:color w:val="000000" w:themeColor="text1"/>
        </w:rPr>
        <w:t xml:space="preserve"> </w:t>
      </w:r>
      <w:r w:rsidRPr="0019472D">
        <w:rPr>
          <w:rFonts w:ascii="Arial Nova" w:hAnsi="Arial Nova"/>
          <w:color w:val="000000" w:themeColor="text1"/>
        </w:rPr>
        <w:t xml:space="preserve">For example, $8 for a single, $5/student, $15/couple (2 members), $50/corporate (5 memberships). </w:t>
      </w:r>
    </w:p>
    <w:p w14:paraId="746D7E85" w14:textId="77777777" w:rsidR="00B73F40" w:rsidRPr="0019472D" w:rsidRDefault="00B73F40" w:rsidP="002C06B2">
      <w:pPr>
        <w:widowControl w:val="0"/>
        <w:spacing w:after="0" w:line="240" w:lineRule="auto"/>
        <w:ind w:left="360" w:right="5310" w:hanging="360"/>
        <w:rPr>
          <w:rFonts w:ascii="Arial Nova" w:hAnsi="Arial Nova"/>
          <w:color w:val="000000" w:themeColor="text1"/>
        </w:rPr>
      </w:pPr>
    </w:p>
    <w:p w14:paraId="4D621912" w14:textId="77777777" w:rsidR="00056DF3" w:rsidRPr="0019472D" w:rsidRDefault="00056DF3" w:rsidP="002C06B2">
      <w:pPr>
        <w:pStyle w:val="Heading1"/>
        <w:keepNext w:val="0"/>
        <w:keepLines w:val="0"/>
        <w:widowControl w:val="0"/>
        <w:spacing w:before="0" w:after="0" w:line="240" w:lineRule="auto"/>
        <w:ind w:left="360" w:right="5310" w:hanging="360"/>
        <w:rPr>
          <w:rFonts w:ascii="Arial Nova" w:hAnsi="Arial Nova"/>
          <w:b/>
          <w:bCs/>
          <w:color w:val="000000" w:themeColor="text1"/>
          <w:sz w:val="22"/>
        </w:rPr>
      </w:pPr>
      <w:r w:rsidRPr="0019472D">
        <w:rPr>
          <w:rFonts w:ascii="Arial Nova" w:hAnsi="Arial Nova"/>
          <w:b/>
          <w:bCs/>
          <w:color w:val="000000" w:themeColor="text1"/>
          <w:sz w:val="22"/>
        </w:rPr>
        <w:t xml:space="preserve">Page 6: Article VI: Officers and Their Election </w:t>
      </w:r>
    </w:p>
    <w:p w14:paraId="4768B4EF" w14:textId="433D1263" w:rsidR="00056DF3" w:rsidRPr="0019472D" w:rsidRDefault="00056DF3" w:rsidP="002C06B2">
      <w:pPr>
        <w:widowControl w:val="0"/>
        <w:spacing w:after="0" w:line="240" w:lineRule="auto"/>
        <w:ind w:left="360" w:right="5310" w:hanging="360"/>
        <w:rPr>
          <w:rFonts w:ascii="Arial Nova" w:hAnsi="Arial Nova"/>
          <w:color w:val="000000" w:themeColor="text1"/>
        </w:rPr>
      </w:pPr>
      <w:r w:rsidRPr="0019472D">
        <w:rPr>
          <w:rFonts w:ascii="Arial Nova" w:hAnsi="Arial Nova"/>
          <w:color w:val="000000" w:themeColor="text1"/>
        </w:rPr>
        <w:t xml:space="preserve">Line 228: </w:t>
      </w:r>
      <w:r w:rsidR="00453C8D">
        <w:rPr>
          <w:rFonts w:ascii="Arial Nova" w:hAnsi="Arial Nova"/>
          <w:color w:val="000000" w:themeColor="text1"/>
        </w:rPr>
        <w:t>Write</w:t>
      </w:r>
      <w:r w:rsidR="00453C8D" w:rsidRPr="0019472D">
        <w:rPr>
          <w:rFonts w:ascii="Arial Nova" w:hAnsi="Arial Nova"/>
          <w:color w:val="000000" w:themeColor="text1"/>
        </w:rPr>
        <w:t xml:space="preserve"> </w:t>
      </w:r>
      <w:r w:rsidRPr="0019472D">
        <w:rPr>
          <w:rFonts w:ascii="Arial Nova" w:hAnsi="Arial Nova"/>
          <w:color w:val="000000" w:themeColor="text1"/>
        </w:rPr>
        <w:t xml:space="preserve">the number of vice-president(s) </w:t>
      </w:r>
    </w:p>
    <w:p w14:paraId="16F21629" w14:textId="66C00F24" w:rsidR="00056DF3" w:rsidRPr="0019472D" w:rsidRDefault="00056DF3" w:rsidP="002C06B2">
      <w:pPr>
        <w:widowControl w:val="0"/>
        <w:spacing w:after="0" w:line="240" w:lineRule="auto"/>
        <w:ind w:left="360" w:right="5310" w:hanging="360"/>
        <w:rPr>
          <w:rFonts w:ascii="Arial Nova" w:hAnsi="Arial Nova"/>
          <w:color w:val="000000" w:themeColor="text1"/>
        </w:rPr>
      </w:pPr>
      <w:r w:rsidRPr="0019472D">
        <w:rPr>
          <w:rFonts w:ascii="Arial Nova" w:hAnsi="Arial Nova"/>
          <w:color w:val="000000" w:themeColor="text1"/>
        </w:rPr>
        <w:t xml:space="preserve">Line 229: </w:t>
      </w:r>
      <w:r w:rsidR="00453C8D">
        <w:rPr>
          <w:rFonts w:ascii="Arial Nova" w:hAnsi="Arial Nova"/>
          <w:color w:val="000000" w:themeColor="text1"/>
        </w:rPr>
        <w:t>Write</w:t>
      </w:r>
      <w:r w:rsidR="00453C8D" w:rsidRPr="0019472D">
        <w:rPr>
          <w:rFonts w:ascii="Arial Nova" w:hAnsi="Arial Nova"/>
          <w:color w:val="000000" w:themeColor="text1"/>
        </w:rPr>
        <w:t xml:space="preserve"> </w:t>
      </w:r>
      <w:r w:rsidRPr="0019472D">
        <w:rPr>
          <w:rFonts w:ascii="Arial Nova" w:hAnsi="Arial Nova"/>
          <w:color w:val="000000" w:themeColor="text1"/>
        </w:rPr>
        <w:t xml:space="preserve">the number of secretary(ies) </w:t>
      </w:r>
    </w:p>
    <w:p w14:paraId="6048D47F" w14:textId="4CA7DD2C" w:rsidR="00056DF3" w:rsidRPr="0019472D" w:rsidRDefault="00056DF3" w:rsidP="002C06B2">
      <w:pPr>
        <w:widowControl w:val="0"/>
        <w:spacing w:after="0" w:line="240" w:lineRule="auto"/>
        <w:ind w:left="360" w:right="5310" w:hanging="360"/>
        <w:jc w:val="both"/>
        <w:rPr>
          <w:rFonts w:ascii="Arial Nova" w:hAnsi="Arial Nova"/>
          <w:color w:val="000000" w:themeColor="text1"/>
        </w:rPr>
      </w:pPr>
      <w:r w:rsidRPr="0019472D">
        <w:rPr>
          <w:rFonts w:ascii="Arial Nova" w:hAnsi="Arial Nova"/>
          <w:color w:val="000000" w:themeColor="text1"/>
        </w:rPr>
        <w:t xml:space="preserve">Line 231: </w:t>
      </w:r>
      <w:r w:rsidR="00453C8D">
        <w:rPr>
          <w:rFonts w:ascii="Arial Nova" w:hAnsi="Arial Nova"/>
          <w:color w:val="000000" w:themeColor="text1"/>
        </w:rPr>
        <w:t>Write</w:t>
      </w:r>
      <w:r w:rsidR="00453C8D" w:rsidRPr="0019472D">
        <w:rPr>
          <w:rFonts w:ascii="Arial Nova" w:hAnsi="Arial Nova"/>
          <w:color w:val="000000" w:themeColor="text1"/>
        </w:rPr>
        <w:t xml:space="preserve"> </w:t>
      </w:r>
      <w:r w:rsidRPr="0019472D">
        <w:rPr>
          <w:rFonts w:ascii="Arial Nova" w:hAnsi="Arial Nova"/>
          <w:color w:val="000000" w:themeColor="text1"/>
        </w:rPr>
        <w:t xml:space="preserve">any additional officers in the addendum. </w:t>
      </w:r>
    </w:p>
    <w:p w14:paraId="650CEF6A" w14:textId="7D82E24B" w:rsidR="00056DF3" w:rsidRPr="0019472D" w:rsidRDefault="00056DF3" w:rsidP="002C06B2">
      <w:pPr>
        <w:widowControl w:val="0"/>
        <w:spacing w:after="0" w:line="240" w:lineRule="auto"/>
        <w:ind w:left="360" w:right="5310" w:hanging="360"/>
        <w:rPr>
          <w:rFonts w:ascii="Arial Nova" w:hAnsi="Arial Nova"/>
          <w:color w:val="000000" w:themeColor="text1"/>
        </w:rPr>
      </w:pPr>
      <w:r w:rsidRPr="0019472D">
        <w:rPr>
          <w:rFonts w:ascii="Arial Nova" w:hAnsi="Arial Nova"/>
          <w:color w:val="000000" w:themeColor="text1"/>
        </w:rPr>
        <w:t xml:space="preserve">Line 234: </w:t>
      </w:r>
      <w:r w:rsidR="00453C8D">
        <w:rPr>
          <w:rFonts w:ascii="Arial Nova" w:hAnsi="Arial Nova"/>
          <w:color w:val="000000" w:themeColor="text1"/>
        </w:rPr>
        <w:t>Write</w:t>
      </w:r>
      <w:r w:rsidR="00453C8D" w:rsidRPr="0019472D">
        <w:rPr>
          <w:rFonts w:ascii="Arial Nova" w:hAnsi="Arial Nova"/>
          <w:color w:val="000000" w:themeColor="text1"/>
        </w:rPr>
        <w:t xml:space="preserve"> </w:t>
      </w:r>
      <w:r w:rsidRPr="0019472D">
        <w:rPr>
          <w:rFonts w:ascii="Arial Nova" w:hAnsi="Arial Nova"/>
          <w:color w:val="000000" w:themeColor="text1"/>
        </w:rPr>
        <w:t>the month</w:t>
      </w:r>
      <w:r w:rsidR="00C90784">
        <w:rPr>
          <w:rFonts w:ascii="Arial Nova" w:hAnsi="Arial Nova"/>
          <w:color w:val="000000" w:themeColor="text1"/>
        </w:rPr>
        <w:t>(</w:t>
      </w:r>
      <w:r w:rsidRPr="0019472D">
        <w:rPr>
          <w:rFonts w:ascii="Arial Nova" w:hAnsi="Arial Nova"/>
          <w:color w:val="000000" w:themeColor="text1"/>
        </w:rPr>
        <w:t>s</w:t>
      </w:r>
      <w:r w:rsidR="00C90784">
        <w:rPr>
          <w:rFonts w:ascii="Arial Nova" w:hAnsi="Arial Nova"/>
          <w:color w:val="000000" w:themeColor="text1"/>
        </w:rPr>
        <w:t>)</w:t>
      </w:r>
      <w:r w:rsidRPr="0019472D">
        <w:rPr>
          <w:rFonts w:ascii="Arial Nova" w:hAnsi="Arial Nova"/>
          <w:color w:val="000000" w:themeColor="text1"/>
        </w:rPr>
        <w:t xml:space="preserve"> elections will be held</w:t>
      </w:r>
      <w:r w:rsidR="004C2268">
        <w:rPr>
          <w:rFonts w:ascii="Arial Nova" w:hAnsi="Arial Nova"/>
          <w:color w:val="000000" w:themeColor="text1"/>
        </w:rPr>
        <w:t>;</w:t>
      </w:r>
      <w:r w:rsidRPr="0019472D">
        <w:rPr>
          <w:rFonts w:ascii="Arial Nova" w:hAnsi="Arial Nova"/>
          <w:color w:val="000000" w:themeColor="text1"/>
        </w:rPr>
        <w:t xml:space="preserve"> must be </w:t>
      </w:r>
      <w:r w:rsidR="007676FE">
        <w:rPr>
          <w:rFonts w:ascii="Arial Nova" w:hAnsi="Arial Nova"/>
          <w:color w:val="000000" w:themeColor="text1"/>
        </w:rPr>
        <w:t xml:space="preserve">during </w:t>
      </w:r>
      <w:r w:rsidR="00043AF8">
        <w:rPr>
          <w:rFonts w:ascii="Arial Nova" w:hAnsi="Arial Nova"/>
          <w:color w:val="000000" w:themeColor="text1"/>
        </w:rPr>
        <w:t>a</w:t>
      </w:r>
      <w:r w:rsidRPr="0019472D">
        <w:rPr>
          <w:rFonts w:ascii="Arial Nova" w:hAnsi="Arial Nova"/>
          <w:color w:val="000000" w:themeColor="text1"/>
        </w:rPr>
        <w:t xml:space="preserve"> General Membership Meeting. </w:t>
      </w:r>
    </w:p>
    <w:p w14:paraId="3C49A933" w14:textId="33394F1F" w:rsidR="00056DF3" w:rsidRPr="0019472D" w:rsidRDefault="00056DF3" w:rsidP="002C06B2">
      <w:pPr>
        <w:widowControl w:val="0"/>
        <w:spacing w:after="0" w:line="240" w:lineRule="auto"/>
        <w:ind w:left="360" w:right="5310" w:hanging="360"/>
        <w:rPr>
          <w:rFonts w:ascii="Arial Nova" w:hAnsi="Arial Nova"/>
          <w:color w:val="000000" w:themeColor="text1"/>
        </w:rPr>
      </w:pPr>
      <w:r w:rsidRPr="0019472D">
        <w:rPr>
          <w:rFonts w:ascii="Arial Nova" w:hAnsi="Arial Nova"/>
          <w:color w:val="000000" w:themeColor="text1"/>
        </w:rPr>
        <w:t xml:space="preserve">Line 243: </w:t>
      </w:r>
      <w:r w:rsidR="00453C8D">
        <w:rPr>
          <w:rFonts w:ascii="Arial Nova" w:hAnsi="Arial Nova"/>
          <w:color w:val="000000" w:themeColor="text1"/>
        </w:rPr>
        <w:t>Write</w:t>
      </w:r>
      <w:r w:rsidR="00453C8D" w:rsidRPr="0019472D">
        <w:rPr>
          <w:rFonts w:ascii="Arial Nova" w:hAnsi="Arial Nova"/>
          <w:color w:val="000000" w:themeColor="text1"/>
        </w:rPr>
        <w:t xml:space="preserve"> </w:t>
      </w:r>
      <w:r w:rsidRPr="0019472D">
        <w:rPr>
          <w:rFonts w:ascii="Arial Nova" w:hAnsi="Arial Nova"/>
          <w:color w:val="000000" w:themeColor="text1"/>
        </w:rPr>
        <w:t xml:space="preserve">the date </w:t>
      </w:r>
      <w:r w:rsidR="00043AF8">
        <w:rPr>
          <w:rFonts w:ascii="Arial Nova" w:hAnsi="Arial Nova"/>
          <w:color w:val="000000" w:themeColor="text1"/>
        </w:rPr>
        <w:t>the</w:t>
      </w:r>
      <w:r w:rsidRPr="0019472D">
        <w:rPr>
          <w:rFonts w:ascii="Arial Nova" w:hAnsi="Arial Nova"/>
          <w:color w:val="000000" w:themeColor="text1"/>
        </w:rPr>
        <w:t xml:space="preserve"> elected officers will assume their positions</w:t>
      </w:r>
      <w:r w:rsidR="008C5440">
        <w:rPr>
          <w:rFonts w:ascii="Arial Nova" w:hAnsi="Arial Nova"/>
          <w:color w:val="000000" w:themeColor="text1"/>
        </w:rPr>
        <w:t xml:space="preserve">, </w:t>
      </w:r>
      <w:r w:rsidR="00453C8D">
        <w:rPr>
          <w:rFonts w:ascii="Arial Nova" w:hAnsi="Arial Nova"/>
          <w:color w:val="000000" w:themeColor="text1"/>
        </w:rPr>
        <w:t xml:space="preserve">usually </w:t>
      </w:r>
      <w:r w:rsidRPr="0019472D">
        <w:rPr>
          <w:rFonts w:ascii="Arial Nova" w:hAnsi="Arial Nova"/>
          <w:color w:val="000000" w:themeColor="text1"/>
        </w:rPr>
        <w:t xml:space="preserve">July 1 – June 30. </w:t>
      </w:r>
    </w:p>
    <w:p w14:paraId="70ECCE62" w14:textId="276BC9D0" w:rsidR="00056DF3" w:rsidRPr="0019472D" w:rsidRDefault="00056DF3" w:rsidP="002C06B2">
      <w:pPr>
        <w:widowControl w:val="0"/>
        <w:spacing w:after="0" w:line="240" w:lineRule="auto"/>
        <w:ind w:left="360" w:right="5310" w:hanging="360"/>
        <w:jc w:val="both"/>
        <w:rPr>
          <w:rFonts w:ascii="Arial Nova" w:hAnsi="Arial Nova"/>
          <w:color w:val="000000" w:themeColor="text1"/>
        </w:rPr>
      </w:pPr>
      <w:r w:rsidRPr="0019472D">
        <w:rPr>
          <w:rFonts w:ascii="Arial Nova" w:hAnsi="Arial Nova"/>
          <w:color w:val="000000" w:themeColor="text1"/>
        </w:rPr>
        <w:t xml:space="preserve">Line 244: </w:t>
      </w:r>
      <w:r w:rsidR="00453C8D">
        <w:rPr>
          <w:rFonts w:ascii="Arial Nova" w:hAnsi="Arial Nova"/>
          <w:color w:val="000000" w:themeColor="text1"/>
        </w:rPr>
        <w:t>Write</w:t>
      </w:r>
      <w:r w:rsidR="00453C8D" w:rsidRPr="0019472D">
        <w:rPr>
          <w:rFonts w:ascii="Arial Nova" w:hAnsi="Arial Nova"/>
          <w:color w:val="000000" w:themeColor="text1"/>
        </w:rPr>
        <w:t xml:space="preserve"> </w:t>
      </w:r>
      <w:r w:rsidRPr="0019472D">
        <w:rPr>
          <w:rFonts w:ascii="Arial Nova" w:hAnsi="Arial Nova"/>
          <w:color w:val="000000" w:themeColor="text1"/>
        </w:rPr>
        <w:t xml:space="preserve">the length of the elected officer’s terms. </w:t>
      </w:r>
    </w:p>
    <w:p w14:paraId="47B68308" w14:textId="5CFB0440" w:rsidR="00056DF3" w:rsidRPr="0019472D" w:rsidRDefault="00056DF3" w:rsidP="002C06B2">
      <w:pPr>
        <w:widowControl w:val="0"/>
        <w:spacing w:after="0" w:line="240" w:lineRule="auto"/>
        <w:ind w:left="360" w:right="5310" w:hanging="360"/>
        <w:rPr>
          <w:rFonts w:ascii="Arial Nova" w:hAnsi="Arial Nova"/>
          <w:color w:val="000000" w:themeColor="text1"/>
        </w:rPr>
      </w:pPr>
      <w:r w:rsidRPr="0019472D">
        <w:rPr>
          <w:rFonts w:ascii="Arial Nova" w:hAnsi="Arial Nova"/>
          <w:color w:val="000000" w:themeColor="text1"/>
        </w:rPr>
        <w:t xml:space="preserve">Line 245: </w:t>
      </w:r>
      <w:bookmarkStart w:id="109" w:name="_Hlk141640262"/>
      <w:r w:rsidR="00453C8D">
        <w:rPr>
          <w:rFonts w:ascii="Arial Nova" w:hAnsi="Arial Nova"/>
          <w:color w:val="000000" w:themeColor="text1"/>
        </w:rPr>
        <w:t>Write</w:t>
      </w:r>
      <w:bookmarkEnd w:id="109"/>
      <w:r w:rsidR="00453C8D">
        <w:rPr>
          <w:rFonts w:ascii="Arial Nova" w:hAnsi="Arial Nova"/>
          <w:color w:val="000000" w:themeColor="text1"/>
        </w:rPr>
        <w:t xml:space="preserve"> </w:t>
      </w:r>
      <w:r w:rsidRPr="0019472D">
        <w:rPr>
          <w:rFonts w:ascii="Arial Nova" w:hAnsi="Arial Nova"/>
          <w:color w:val="000000" w:themeColor="text1"/>
        </w:rPr>
        <w:t xml:space="preserve">the maximum number of additional terms elected officers are allowed to serve. </w:t>
      </w:r>
    </w:p>
    <w:p w14:paraId="3FCDA671" w14:textId="77777777" w:rsidR="00056DF3" w:rsidRPr="0019472D" w:rsidRDefault="00056DF3" w:rsidP="002C06B2">
      <w:pPr>
        <w:widowControl w:val="0"/>
        <w:spacing w:after="0" w:line="240" w:lineRule="auto"/>
        <w:ind w:left="360" w:right="5310" w:hanging="360"/>
        <w:rPr>
          <w:rFonts w:ascii="Arial Nova" w:hAnsi="Arial Nova"/>
          <w:color w:val="000000" w:themeColor="text1"/>
        </w:rPr>
      </w:pPr>
      <w:r w:rsidRPr="0019472D">
        <w:rPr>
          <w:rFonts w:ascii="Arial Nova" w:hAnsi="Arial Nova"/>
          <w:color w:val="000000" w:themeColor="text1"/>
        </w:rPr>
        <w:t xml:space="preserve"> </w:t>
      </w:r>
    </w:p>
    <w:p w14:paraId="4F772367" w14:textId="77777777" w:rsidR="00056DF3" w:rsidRPr="0019472D" w:rsidRDefault="00056DF3" w:rsidP="002C06B2">
      <w:pPr>
        <w:pStyle w:val="Heading1"/>
        <w:keepNext w:val="0"/>
        <w:keepLines w:val="0"/>
        <w:widowControl w:val="0"/>
        <w:spacing w:before="0" w:after="0" w:line="240" w:lineRule="auto"/>
        <w:ind w:left="360" w:right="5310" w:hanging="360"/>
        <w:rPr>
          <w:rFonts w:ascii="Arial Nova" w:hAnsi="Arial Nova"/>
          <w:b/>
          <w:bCs/>
          <w:color w:val="000000" w:themeColor="text1"/>
          <w:sz w:val="22"/>
        </w:rPr>
      </w:pPr>
      <w:r w:rsidRPr="0019472D">
        <w:rPr>
          <w:rFonts w:ascii="Arial Nova" w:hAnsi="Arial Nova"/>
          <w:b/>
          <w:bCs/>
          <w:color w:val="000000" w:themeColor="text1"/>
          <w:sz w:val="22"/>
        </w:rPr>
        <w:t xml:space="preserve">Page 9: Article VIII: Executive Committee, Section 4B. Meetings </w:t>
      </w:r>
    </w:p>
    <w:p w14:paraId="289604E8" w14:textId="3D7DE5CC" w:rsidR="00056DF3" w:rsidRPr="0019472D" w:rsidRDefault="00056DF3" w:rsidP="002C06B2">
      <w:pPr>
        <w:widowControl w:val="0"/>
        <w:spacing w:after="0" w:line="240" w:lineRule="auto"/>
        <w:ind w:left="360" w:right="5310" w:hanging="360"/>
        <w:jc w:val="both"/>
        <w:rPr>
          <w:rFonts w:ascii="Arial Nova" w:hAnsi="Arial Nova"/>
          <w:color w:val="000000" w:themeColor="text1"/>
        </w:rPr>
      </w:pPr>
      <w:r w:rsidRPr="0019472D">
        <w:rPr>
          <w:rFonts w:ascii="Arial Nova" w:hAnsi="Arial Nova"/>
          <w:color w:val="000000" w:themeColor="text1"/>
        </w:rPr>
        <w:t xml:space="preserve">Line 362: </w:t>
      </w:r>
      <w:r w:rsidR="00453C8D">
        <w:rPr>
          <w:rFonts w:ascii="Arial Nova" w:hAnsi="Arial Nova"/>
          <w:color w:val="000000" w:themeColor="text1"/>
        </w:rPr>
        <w:t>Write</w:t>
      </w:r>
      <w:r w:rsidR="00453C8D" w:rsidRPr="0019472D">
        <w:rPr>
          <w:rFonts w:ascii="Arial Nova" w:hAnsi="Arial Nova"/>
          <w:color w:val="000000" w:themeColor="text1"/>
        </w:rPr>
        <w:t xml:space="preserve"> </w:t>
      </w:r>
      <w:r w:rsidRPr="0019472D">
        <w:rPr>
          <w:rFonts w:ascii="Arial Nova" w:hAnsi="Arial Nova"/>
          <w:color w:val="000000" w:themeColor="text1"/>
        </w:rPr>
        <w:t xml:space="preserve">the number of days’ notice provided </w:t>
      </w:r>
      <w:r w:rsidR="00262D0E">
        <w:rPr>
          <w:rFonts w:ascii="Arial Nova" w:hAnsi="Arial Nova"/>
          <w:color w:val="000000" w:themeColor="text1"/>
        </w:rPr>
        <w:t xml:space="preserve">for </w:t>
      </w:r>
      <w:r w:rsidRPr="0019472D">
        <w:rPr>
          <w:rFonts w:ascii="Arial Nova" w:hAnsi="Arial Nova"/>
          <w:color w:val="000000" w:themeColor="text1"/>
        </w:rPr>
        <w:t xml:space="preserve">a </w:t>
      </w:r>
      <w:r w:rsidR="00262D0E">
        <w:rPr>
          <w:rFonts w:ascii="Arial Nova" w:hAnsi="Arial Nova"/>
          <w:color w:val="000000" w:themeColor="text1"/>
        </w:rPr>
        <w:t>s</w:t>
      </w:r>
      <w:r w:rsidRPr="0019472D">
        <w:rPr>
          <w:rFonts w:ascii="Arial Nova" w:hAnsi="Arial Nova"/>
          <w:color w:val="000000" w:themeColor="text1"/>
        </w:rPr>
        <w:t xml:space="preserve">pecial meeting of the committee. </w:t>
      </w:r>
    </w:p>
    <w:p w14:paraId="1E46EDA2" w14:textId="77777777" w:rsidR="00056DF3" w:rsidRPr="0019472D" w:rsidRDefault="00056DF3" w:rsidP="002C06B2">
      <w:pPr>
        <w:widowControl w:val="0"/>
        <w:spacing w:after="0" w:line="240" w:lineRule="auto"/>
        <w:ind w:left="360" w:right="5310" w:hanging="360"/>
        <w:rPr>
          <w:rFonts w:ascii="Arial Nova" w:hAnsi="Arial Nova"/>
          <w:color w:val="000000" w:themeColor="text1"/>
        </w:rPr>
      </w:pPr>
      <w:r w:rsidRPr="0019472D">
        <w:rPr>
          <w:rFonts w:ascii="Arial Nova" w:hAnsi="Arial Nova"/>
          <w:color w:val="000000" w:themeColor="text1"/>
        </w:rPr>
        <w:t xml:space="preserve"> </w:t>
      </w:r>
    </w:p>
    <w:p w14:paraId="22171FEB" w14:textId="77777777" w:rsidR="00056DF3" w:rsidRPr="0019472D" w:rsidRDefault="00056DF3" w:rsidP="002C06B2">
      <w:pPr>
        <w:pStyle w:val="Heading1"/>
        <w:keepNext w:val="0"/>
        <w:keepLines w:val="0"/>
        <w:widowControl w:val="0"/>
        <w:spacing w:before="0" w:after="0" w:line="240" w:lineRule="auto"/>
        <w:ind w:left="360" w:right="5310" w:hanging="360"/>
        <w:rPr>
          <w:rFonts w:ascii="Arial Nova" w:hAnsi="Arial Nova"/>
          <w:b/>
          <w:bCs/>
          <w:color w:val="000000" w:themeColor="text1"/>
          <w:sz w:val="22"/>
        </w:rPr>
      </w:pPr>
      <w:r w:rsidRPr="0019472D">
        <w:rPr>
          <w:rFonts w:ascii="Arial Nova" w:hAnsi="Arial Nova"/>
          <w:b/>
          <w:bCs/>
          <w:color w:val="000000" w:themeColor="text1"/>
          <w:sz w:val="22"/>
        </w:rPr>
        <w:t xml:space="preserve">Page 10: Article IX: Board of Directors, Section 5B. Meetings </w:t>
      </w:r>
    </w:p>
    <w:p w14:paraId="6C303975" w14:textId="210E2DB1" w:rsidR="00056DF3" w:rsidRPr="0019472D" w:rsidRDefault="00056DF3" w:rsidP="002C06B2">
      <w:pPr>
        <w:widowControl w:val="0"/>
        <w:spacing w:after="0" w:line="240" w:lineRule="auto"/>
        <w:ind w:left="360" w:right="5310" w:hanging="360"/>
        <w:rPr>
          <w:rFonts w:ascii="Arial Nova" w:hAnsi="Arial Nova"/>
          <w:color w:val="000000" w:themeColor="text1"/>
        </w:rPr>
      </w:pPr>
      <w:r w:rsidRPr="0019472D">
        <w:rPr>
          <w:rFonts w:ascii="Arial Nova" w:hAnsi="Arial Nova"/>
          <w:color w:val="000000" w:themeColor="text1"/>
        </w:rPr>
        <w:t xml:space="preserve">Line 409: </w:t>
      </w:r>
      <w:r w:rsidR="00256054">
        <w:rPr>
          <w:rFonts w:ascii="Arial Nova" w:hAnsi="Arial Nova"/>
          <w:color w:val="000000" w:themeColor="text1"/>
        </w:rPr>
        <w:t>Write</w:t>
      </w:r>
      <w:r w:rsidR="00256054" w:rsidRPr="0019472D">
        <w:rPr>
          <w:rFonts w:ascii="Arial Nova" w:hAnsi="Arial Nova"/>
          <w:color w:val="000000" w:themeColor="text1"/>
        </w:rPr>
        <w:t xml:space="preserve"> </w:t>
      </w:r>
      <w:r w:rsidRPr="0019472D">
        <w:rPr>
          <w:rFonts w:ascii="Arial Nova" w:hAnsi="Arial Nova"/>
          <w:color w:val="000000" w:themeColor="text1"/>
        </w:rPr>
        <w:t xml:space="preserve">the number of days’ notice provided </w:t>
      </w:r>
      <w:r w:rsidR="00262D0E">
        <w:rPr>
          <w:rFonts w:ascii="Arial Nova" w:hAnsi="Arial Nova"/>
          <w:color w:val="000000" w:themeColor="text1"/>
        </w:rPr>
        <w:t xml:space="preserve">for </w:t>
      </w:r>
      <w:r w:rsidRPr="0019472D">
        <w:rPr>
          <w:rFonts w:ascii="Arial Nova" w:hAnsi="Arial Nova"/>
          <w:color w:val="000000" w:themeColor="text1"/>
        </w:rPr>
        <w:t xml:space="preserve">a special meeting of the board. </w:t>
      </w:r>
    </w:p>
    <w:p w14:paraId="11193B76" w14:textId="77777777" w:rsidR="00056DF3" w:rsidRPr="0019472D" w:rsidRDefault="00056DF3" w:rsidP="00F5686D">
      <w:pPr>
        <w:widowControl w:val="0"/>
        <w:spacing w:after="0" w:line="240" w:lineRule="auto"/>
        <w:ind w:left="360" w:hanging="360"/>
        <w:rPr>
          <w:rFonts w:ascii="Arial Nova" w:hAnsi="Arial Nova"/>
          <w:color w:val="000000" w:themeColor="text1"/>
        </w:rPr>
      </w:pPr>
      <w:r w:rsidRPr="0019472D">
        <w:rPr>
          <w:rFonts w:ascii="Arial Nova" w:hAnsi="Arial Nova"/>
          <w:color w:val="000000" w:themeColor="text1"/>
        </w:rPr>
        <w:t xml:space="preserve"> </w:t>
      </w:r>
    </w:p>
    <w:p w14:paraId="5076E3C3" w14:textId="77777777" w:rsidR="00D95DC0" w:rsidRDefault="00D95DC0" w:rsidP="00F5686D">
      <w:pPr>
        <w:widowControl w:val="0"/>
        <w:spacing w:after="0" w:line="240" w:lineRule="auto"/>
        <w:rPr>
          <w:rFonts w:ascii="Arial Nova" w:hAnsi="Arial Nova"/>
          <w:b/>
          <w:color w:val="000000" w:themeColor="text1"/>
          <w:sz w:val="40"/>
          <w:szCs w:val="24"/>
          <w:u w:val="single"/>
        </w:rPr>
      </w:pPr>
    </w:p>
    <w:p w14:paraId="142E8422" w14:textId="1E49B3C5" w:rsidR="006A6841" w:rsidRPr="0019472D" w:rsidRDefault="006A6841" w:rsidP="00D95D60">
      <w:pPr>
        <w:widowControl w:val="0"/>
        <w:spacing w:after="0" w:line="240" w:lineRule="auto"/>
        <w:jc w:val="center"/>
        <w:rPr>
          <w:rFonts w:ascii="Arial Nova" w:hAnsi="Arial Nova"/>
          <w:bCs/>
          <w:color w:val="000000" w:themeColor="text1"/>
        </w:rPr>
      </w:pPr>
      <w:r w:rsidRPr="0019472D">
        <w:rPr>
          <w:rFonts w:ascii="Arial Nova" w:hAnsi="Arial Nova"/>
          <w:b/>
          <w:color w:val="000000" w:themeColor="text1"/>
        </w:rPr>
        <w:t xml:space="preserve">Questions? </w:t>
      </w:r>
      <w:r>
        <w:rPr>
          <w:rFonts w:ascii="Arial Nova" w:hAnsi="Arial Nova"/>
          <w:bCs/>
          <w:color w:val="000000" w:themeColor="text1"/>
        </w:rPr>
        <w:t>Email</w:t>
      </w:r>
      <w:r w:rsidRPr="0019472D">
        <w:rPr>
          <w:rFonts w:ascii="Arial Nova" w:hAnsi="Arial Nova"/>
          <w:bCs/>
          <w:color w:val="000000" w:themeColor="text1"/>
        </w:rPr>
        <w:t xml:space="preserve"> </w:t>
      </w:r>
      <w:r w:rsidR="00D95D60">
        <w:rPr>
          <w:rFonts w:ascii="Arial Nova" w:hAnsi="Arial Nova"/>
          <w:bCs/>
          <w:color w:val="000000" w:themeColor="text1"/>
        </w:rPr>
        <w:t>B</w:t>
      </w:r>
      <w:r w:rsidRPr="0019472D">
        <w:rPr>
          <w:rFonts w:ascii="Arial Nova" w:hAnsi="Arial Nova"/>
          <w:bCs/>
          <w:color w:val="000000" w:themeColor="text1"/>
        </w:rPr>
        <w:t>ylaws@LouisianaPTA.org.</w:t>
      </w:r>
    </w:p>
    <w:p w14:paraId="0B1886B6" w14:textId="77777777" w:rsidR="00D95DC0" w:rsidRDefault="00D95DC0" w:rsidP="00F5686D">
      <w:pPr>
        <w:widowControl w:val="0"/>
        <w:spacing w:after="0" w:line="240" w:lineRule="auto"/>
        <w:rPr>
          <w:rFonts w:ascii="Arial Nova" w:hAnsi="Arial Nova"/>
          <w:b/>
          <w:color w:val="000000" w:themeColor="text1"/>
          <w:sz w:val="40"/>
          <w:szCs w:val="24"/>
          <w:u w:val="single"/>
        </w:rPr>
      </w:pPr>
    </w:p>
    <w:p w14:paraId="3180D2E5" w14:textId="77777777" w:rsidR="00D95DC0" w:rsidRDefault="00D95DC0" w:rsidP="00F5686D">
      <w:pPr>
        <w:widowControl w:val="0"/>
        <w:spacing w:after="0" w:line="240" w:lineRule="auto"/>
        <w:rPr>
          <w:rFonts w:ascii="Arial Nova" w:hAnsi="Arial Nova"/>
          <w:b/>
          <w:color w:val="000000" w:themeColor="text1"/>
          <w:sz w:val="40"/>
          <w:szCs w:val="24"/>
          <w:u w:val="single"/>
        </w:rPr>
      </w:pPr>
    </w:p>
    <w:p w14:paraId="43027A91" w14:textId="46F49EE7" w:rsidR="00056DF3" w:rsidRPr="00BC3ECE" w:rsidRDefault="00056DF3" w:rsidP="00F5686D">
      <w:pPr>
        <w:widowControl w:val="0"/>
        <w:spacing w:after="0" w:line="240" w:lineRule="auto"/>
        <w:rPr>
          <w:rFonts w:ascii="Arial Nova" w:hAnsi="Arial Nova"/>
          <w:b/>
          <w:color w:val="000000" w:themeColor="text1"/>
          <w:sz w:val="40"/>
          <w:szCs w:val="24"/>
          <w:u w:val="single"/>
        </w:rPr>
      </w:pPr>
      <w:r w:rsidRPr="00BC3ECE">
        <w:rPr>
          <w:rFonts w:ascii="Arial Nova" w:hAnsi="Arial Nova"/>
          <w:b/>
          <w:color w:val="000000" w:themeColor="text1"/>
          <w:sz w:val="40"/>
          <w:szCs w:val="24"/>
          <w:u w:val="single"/>
        </w:rPr>
        <w:lastRenderedPageBreak/>
        <w:t>STANDING</w:t>
      </w:r>
      <w:r w:rsidRPr="00BC3ECE">
        <w:rPr>
          <w:rFonts w:ascii="Arial Nova" w:hAnsi="Arial Nova"/>
          <w:b/>
          <w:color w:val="000000" w:themeColor="text1"/>
          <w:spacing w:val="-1"/>
          <w:sz w:val="40"/>
          <w:szCs w:val="24"/>
          <w:u w:val="single"/>
        </w:rPr>
        <w:t xml:space="preserve"> </w:t>
      </w:r>
      <w:r w:rsidRPr="00BC3ECE">
        <w:rPr>
          <w:rFonts w:ascii="Arial Nova" w:hAnsi="Arial Nova"/>
          <w:b/>
          <w:color w:val="000000" w:themeColor="text1"/>
          <w:sz w:val="40"/>
          <w:szCs w:val="24"/>
          <w:u w:val="single"/>
        </w:rPr>
        <w:t>RULES</w:t>
      </w:r>
    </w:p>
    <w:p w14:paraId="48FDA29E" w14:textId="77777777" w:rsidR="00056DF3" w:rsidRPr="0019472D" w:rsidRDefault="00056DF3" w:rsidP="00F5686D">
      <w:pPr>
        <w:widowControl w:val="0"/>
        <w:tabs>
          <w:tab w:val="left" w:pos="360"/>
        </w:tabs>
        <w:spacing w:after="0" w:line="240" w:lineRule="auto"/>
        <w:rPr>
          <w:rFonts w:ascii="Arial Nova" w:hAnsi="Arial Nova"/>
          <w:color w:val="000000" w:themeColor="text1"/>
        </w:rPr>
      </w:pPr>
    </w:p>
    <w:p w14:paraId="45547205" w14:textId="404C0E9B" w:rsidR="00056DF3" w:rsidRPr="0019472D" w:rsidRDefault="005A4378" w:rsidP="00F5686D">
      <w:pPr>
        <w:widowControl w:val="0"/>
        <w:tabs>
          <w:tab w:val="left" w:pos="360"/>
        </w:tabs>
        <w:spacing w:after="0" w:line="240" w:lineRule="auto"/>
        <w:rPr>
          <w:rFonts w:ascii="Arial Nova" w:hAnsi="Arial Nova"/>
          <w:color w:val="000000" w:themeColor="text1"/>
        </w:rPr>
      </w:pPr>
      <w:r>
        <w:rPr>
          <w:rFonts w:ascii="Arial Nova" w:hAnsi="Arial Nova"/>
          <w:color w:val="000000" w:themeColor="text1"/>
        </w:rPr>
        <w:t>Standing Rules</w:t>
      </w:r>
      <w:r w:rsidR="00056DF3" w:rsidRPr="0019472D">
        <w:rPr>
          <w:rFonts w:ascii="Arial Nova" w:hAnsi="Arial Nova"/>
          <w:color w:val="000000" w:themeColor="text1"/>
        </w:rPr>
        <w:t xml:space="preserve"> are detailed guidelines that contain additional information on who does what within the PTA. They set forth the procedures adopted to direct </w:t>
      </w:r>
      <w:r w:rsidR="00EE126D">
        <w:rPr>
          <w:rFonts w:ascii="Arial Nova" w:hAnsi="Arial Nova"/>
          <w:color w:val="000000" w:themeColor="text1"/>
        </w:rPr>
        <w:t>the</w:t>
      </w:r>
      <w:r w:rsidR="00056DF3" w:rsidRPr="0019472D">
        <w:rPr>
          <w:rFonts w:ascii="Arial Nova" w:hAnsi="Arial Nova"/>
          <w:color w:val="000000" w:themeColor="text1"/>
        </w:rPr>
        <w:t xml:space="preserve"> PTA and to accomplish specific PTA work. They provide continuity and serve as a guide to ensure the orderly transfer of duties from one administration to the next. They are a valuable training tool for the orientation of new board members</w:t>
      </w:r>
      <w:r w:rsidR="00EE126D">
        <w:rPr>
          <w:rFonts w:ascii="Arial Nova" w:hAnsi="Arial Nova"/>
          <w:color w:val="000000" w:themeColor="text1"/>
        </w:rPr>
        <w:t xml:space="preserve"> and</w:t>
      </w:r>
      <w:r w:rsidR="00056DF3" w:rsidRPr="0019472D">
        <w:rPr>
          <w:rFonts w:ascii="Arial Nova" w:hAnsi="Arial Nova"/>
          <w:color w:val="000000" w:themeColor="text1"/>
        </w:rPr>
        <w:t xml:space="preserve"> may contain any traditions or specific information that pertains to </w:t>
      </w:r>
      <w:r w:rsidR="00EE126D">
        <w:rPr>
          <w:rFonts w:ascii="Arial Nova" w:hAnsi="Arial Nova"/>
          <w:color w:val="000000" w:themeColor="text1"/>
        </w:rPr>
        <w:t>the</w:t>
      </w:r>
      <w:r w:rsidR="00056DF3" w:rsidRPr="0019472D">
        <w:rPr>
          <w:rFonts w:ascii="Arial Nova" w:hAnsi="Arial Nova"/>
          <w:color w:val="000000" w:themeColor="text1"/>
        </w:rPr>
        <w:t xml:space="preserve"> PTA. </w:t>
      </w:r>
    </w:p>
    <w:p w14:paraId="0637E66B" w14:textId="77777777" w:rsidR="00EE126D" w:rsidRDefault="00EE126D" w:rsidP="00F5686D">
      <w:pPr>
        <w:widowControl w:val="0"/>
        <w:tabs>
          <w:tab w:val="left" w:pos="360"/>
        </w:tabs>
        <w:spacing w:after="0" w:line="240" w:lineRule="auto"/>
        <w:jc w:val="both"/>
        <w:rPr>
          <w:rFonts w:ascii="Arial Nova" w:hAnsi="Arial Nova"/>
          <w:color w:val="000000" w:themeColor="text1"/>
        </w:rPr>
      </w:pPr>
    </w:p>
    <w:p w14:paraId="298F5404" w14:textId="77777777" w:rsidR="00EE126D" w:rsidRPr="0019472D" w:rsidRDefault="00EE126D" w:rsidP="00F5686D">
      <w:pPr>
        <w:widowControl w:val="0"/>
        <w:tabs>
          <w:tab w:val="left" w:pos="360"/>
        </w:tabs>
        <w:spacing w:after="0" w:line="240" w:lineRule="auto"/>
        <w:rPr>
          <w:rFonts w:ascii="Arial Nova" w:hAnsi="Arial Nova"/>
          <w:color w:val="000000" w:themeColor="text1"/>
        </w:rPr>
      </w:pPr>
      <w:r w:rsidRPr="0019472D">
        <w:rPr>
          <w:rFonts w:ascii="Arial Nova" w:hAnsi="Arial Nova"/>
          <w:color w:val="000000" w:themeColor="text1"/>
        </w:rPr>
        <w:t xml:space="preserve">Local PTA Units should have their own </w:t>
      </w:r>
      <w:r>
        <w:rPr>
          <w:rFonts w:ascii="Arial Nova" w:hAnsi="Arial Nova"/>
          <w:color w:val="000000" w:themeColor="text1"/>
        </w:rPr>
        <w:t>personal S</w:t>
      </w:r>
      <w:r w:rsidRPr="0019472D">
        <w:rPr>
          <w:rFonts w:ascii="Arial Nova" w:hAnsi="Arial Nova"/>
          <w:color w:val="000000" w:themeColor="text1"/>
        </w:rPr>
        <w:t xml:space="preserve">tanding </w:t>
      </w:r>
      <w:r>
        <w:rPr>
          <w:rFonts w:ascii="Arial Nova" w:hAnsi="Arial Nova"/>
          <w:color w:val="000000" w:themeColor="text1"/>
        </w:rPr>
        <w:t>R</w:t>
      </w:r>
      <w:r w:rsidRPr="0019472D">
        <w:rPr>
          <w:rFonts w:ascii="Arial Nova" w:hAnsi="Arial Nova"/>
          <w:color w:val="000000" w:themeColor="text1"/>
        </w:rPr>
        <w:t xml:space="preserve">ules. Standing </w:t>
      </w:r>
      <w:r>
        <w:rPr>
          <w:rFonts w:ascii="Arial Nova" w:hAnsi="Arial Nova"/>
          <w:color w:val="000000" w:themeColor="text1"/>
        </w:rPr>
        <w:t>R</w:t>
      </w:r>
      <w:r w:rsidRPr="0019472D">
        <w:rPr>
          <w:rFonts w:ascii="Arial Nova" w:hAnsi="Arial Nova"/>
          <w:color w:val="000000" w:themeColor="text1"/>
        </w:rPr>
        <w:t xml:space="preserve">ules are the rules </w:t>
      </w:r>
      <w:r>
        <w:rPr>
          <w:rFonts w:ascii="Arial Nova" w:hAnsi="Arial Nova"/>
          <w:color w:val="000000" w:themeColor="text1"/>
        </w:rPr>
        <w:t>the</w:t>
      </w:r>
      <w:r w:rsidRPr="0019472D">
        <w:rPr>
          <w:rFonts w:ascii="Arial Nova" w:hAnsi="Arial Nova"/>
          <w:color w:val="000000" w:themeColor="text1"/>
        </w:rPr>
        <w:t xml:space="preserve"> PTA adopts to administer </w:t>
      </w:r>
      <w:r>
        <w:rPr>
          <w:rFonts w:ascii="Arial Nova" w:hAnsi="Arial Nova"/>
          <w:color w:val="000000" w:themeColor="text1"/>
        </w:rPr>
        <w:t xml:space="preserve">PTA work </w:t>
      </w:r>
      <w:r w:rsidRPr="0019472D">
        <w:rPr>
          <w:rFonts w:ascii="Arial Nova" w:hAnsi="Arial Nova"/>
          <w:color w:val="000000" w:themeColor="text1"/>
        </w:rPr>
        <w:t xml:space="preserve">under the provisions of </w:t>
      </w:r>
      <w:r>
        <w:rPr>
          <w:rFonts w:ascii="Arial Nova" w:hAnsi="Arial Nova"/>
          <w:color w:val="000000" w:themeColor="text1"/>
        </w:rPr>
        <w:t xml:space="preserve">the </w:t>
      </w:r>
      <w:r w:rsidRPr="0019472D">
        <w:rPr>
          <w:rFonts w:ascii="Arial Nova" w:hAnsi="Arial Nova"/>
          <w:color w:val="000000" w:themeColor="text1"/>
        </w:rPr>
        <w:t xml:space="preserve">Bylaws. </w:t>
      </w:r>
      <w:r>
        <w:rPr>
          <w:rFonts w:ascii="Arial Nova" w:hAnsi="Arial Nova"/>
          <w:color w:val="000000" w:themeColor="text1"/>
        </w:rPr>
        <w:t>Standing Rules</w:t>
      </w:r>
      <w:r w:rsidRPr="0019472D">
        <w:rPr>
          <w:rFonts w:ascii="Arial Nova" w:hAnsi="Arial Nova"/>
          <w:color w:val="000000" w:themeColor="text1"/>
        </w:rPr>
        <w:t xml:space="preserve"> must conform to and may not conflict with </w:t>
      </w:r>
      <w:r>
        <w:rPr>
          <w:rFonts w:ascii="Arial Nova" w:hAnsi="Arial Nova"/>
          <w:color w:val="000000" w:themeColor="text1"/>
        </w:rPr>
        <w:t xml:space="preserve">the </w:t>
      </w:r>
      <w:r w:rsidRPr="0019472D">
        <w:rPr>
          <w:rFonts w:ascii="Arial Nova" w:hAnsi="Arial Nova"/>
          <w:color w:val="000000" w:themeColor="text1"/>
        </w:rPr>
        <w:t xml:space="preserve">Bylaws. </w:t>
      </w:r>
      <w:r>
        <w:rPr>
          <w:rFonts w:ascii="Arial Nova" w:hAnsi="Arial Nova"/>
          <w:color w:val="000000" w:themeColor="text1"/>
        </w:rPr>
        <w:t xml:space="preserve">They </w:t>
      </w:r>
      <w:r w:rsidRPr="0019472D">
        <w:rPr>
          <w:rFonts w:ascii="Arial Nova" w:hAnsi="Arial Nova"/>
          <w:color w:val="000000" w:themeColor="text1"/>
        </w:rPr>
        <w:t xml:space="preserve">are generally not adopted when a PTA is newly organized but are developed and adopted as needs arise. The following guidelines are suggestions and should be attached to </w:t>
      </w:r>
      <w:r>
        <w:rPr>
          <w:rFonts w:ascii="Arial Nova" w:hAnsi="Arial Nova"/>
          <w:color w:val="000000" w:themeColor="text1"/>
        </w:rPr>
        <w:t>the</w:t>
      </w:r>
      <w:r w:rsidRPr="0019472D">
        <w:rPr>
          <w:rFonts w:ascii="Arial Nova" w:hAnsi="Arial Nova"/>
          <w:color w:val="000000" w:themeColor="text1"/>
        </w:rPr>
        <w:t xml:space="preserve"> </w:t>
      </w:r>
      <w:r>
        <w:rPr>
          <w:rFonts w:ascii="Arial Nova" w:hAnsi="Arial Nova"/>
          <w:color w:val="000000" w:themeColor="text1"/>
        </w:rPr>
        <w:t>Standing Rules</w:t>
      </w:r>
      <w:r w:rsidRPr="0019472D">
        <w:rPr>
          <w:rFonts w:ascii="Arial Nova" w:hAnsi="Arial Nova"/>
          <w:color w:val="000000" w:themeColor="text1"/>
        </w:rPr>
        <w:t xml:space="preserve"> for ongoing reference and instruction.</w:t>
      </w:r>
    </w:p>
    <w:p w14:paraId="53A715DD" w14:textId="77777777" w:rsidR="00056DF3" w:rsidRPr="0019472D" w:rsidRDefault="00056DF3" w:rsidP="00F5686D">
      <w:pPr>
        <w:widowControl w:val="0"/>
        <w:tabs>
          <w:tab w:val="left" w:pos="360"/>
        </w:tabs>
        <w:spacing w:after="0" w:line="240" w:lineRule="auto"/>
        <w:rPr>
          <w:rFonts w:ascii="Arial Nova" w:hAnsi="Arial Nova"/>
          <w:color w:val="000000" w:themeColor="text1"/>
        </w:rPr>
      </w:pPr>
    </w:p>
    <w:p w14:paraId="4BFE9647" w14:textId="27E7DB6F" w:rsidR="00056DF3" w:rsidRPr="0019472D" w:rsidRDefault="005A4378" w:rsidP="00F5686D">
      <w:pPr>
        <w:widowControl w:val="0"/>
        <w:tabs>
          <w:tab w:val="left" w:pos="360"/>
        </w:tabs>
        <w:spacing w:after="0" w:line="240" w:lineRule="auto"/>
        <w:rPr>
          <w:rFonts w:ascii="Arial Nova" w:hAnsi="Arial Nova"/>
          <w:color w:val="000000" w:themeColor="text1"/>
        </w:rPr>
      </w:pPr>
      <w:r>
        <w:rPr>
          <w:rFonts w:ascii="Arial Nova" w:hAnsi="Arial Nova"/>
          <w:color w:val="000000" w:themeColor="text1"/>
        </w:rPr>
        <w:t>Standing Rules</w:t>
      </w:r>
      <w:r w:rsidR="00056DF3" w:rsidRPr="0019472D">
        <w:rPr>
          <w:rFonts w:ascii="Arial Nova" w:hAnsi="Arial Nova"/>
          <w:color w:val="000000" w:themeColor="text1"/>
        </w:rPr>
        <w:t xml:space="preserve"> are more flexible than Bylaws. They do not contain parliamentary procedure </w:t>
      </w:r>
      <w:r w:rsidR="00EE126D">
        <w:rPr>
          <w:rFonts w:ascii="Arial Nova" w:hAnsi="Arial Nova"/>
          <w:color w:val="000000" w:themeColor="text1"/>
        </w:rPr>
        <w:t>and</w:t>
      </w:r>
      <w:r w:rsidR="00056DF3" w:rsidRPr="0019472D">
        <w:rPr>
          <w:rFonts w:ascii="Arial Nova" w:hAnsi="Arial Nova"/>
          <w:color w:val="000000" w:themeColor="text1"/>
        </w:rPr>
        <w:t xml:space="preserve"> are adopted and amended. </w:t>
      </w:r>
      <w:r>
        <w:rPr>
          <w:rFonts w:ascii="Arial Nova" w:hAnsi="Arial Nova"/>
          <w:color w:val="000000" w:themeColor="text1"/>
        </w:rPr>
        <w:t>Standing Rules</w:t>
      </w:r>
      <w:r w:rsidR="00056DF3" w:rsidRPr="0019472D">
        <w:rPr>
          <w:rFonts w:ascii="Arial Nova" w:hAnsi="Arial Nova"/>
          <w:color w:val="000000" w:themeColor="text1"/>
        </w:rPr>
        <w:t xml:space="preserve"> are kept with </w:t>
      </w:r>
      <w:r w:rsidR="00963619">
        <w:rPr>
          <w:rFonts w:ascii="Arial Nova" w:hAnsi="Arial Nova"/>
          <w:color w:val="000000" w:themeColor="text1"/>
        </w:rPr>
        <w:t>the</w:t>
      </w:r>
      <w:r w:rsidR="00056DF3" w:rsidRPr="0019472D">
        <w:rPr>
          <w:rFonts w:ascii="Arial Nova" w:hAnsi="Arial Nova"/>
          <w:color w:val="000000" w:themeColor="text1"/>
        </w:rPr>
        <w:t xml:space="preserve"> Bylaws in </w:t>
      </w:r>
      <w:r w:rsidR="00963619">
        <w:rPr>
          <w:rFonts w:ascii="Arial Nova" w:hAnsi="Arial Nova"/>
          <w:color w:val="000000" w:themeColor="text1"/>
        </w:rPr>
        <w:t xml:space="preserve">the </w:t>
      </w:r>
      <w:r w:rsidR="00056DF3" w:rsidRPr="0019472D">
        <w:rPr>
          <w:rFonts w:ascii="Arial Nova" w:hAnsi="Arial Nova"/>
          <w:color w:val="000000" w:themeColor="text1"/>
        </w:rPr>
        <w:t xml:space="preserve">officers’ procedure </w:t>
      </w:r>
      <w:r w:rsidR="00963619">
        <w:rPr>
          <w:rFonts w:ascii="Arial Nova" w:hAnsi="Arial Nova"/>
          <w:color w:val="000000" w:themeColor="text1"/>
        </w:rPr>
        <w:t>binders</w:t>
      </w:r>
      <w:r w:rsidR="00056DF3" w:rsidRPr="0019472D">
        <w:rPr>
          <w:rFonts w:ascii="Arial Nova" w:hAnsi="Arial Nova"/>
          <w:color w:val="000000" w:themeColor="text1"/>
        </w:rPr>
        <w:t xml:space="preserve"> and </w:t>
      </w:r>
      <w:r w:rsidR="00963619">
        <w:rPr>
          <w:rFonts w:ascii="Arial Nova" w:hAnsi="Arial Nova"/>
          <w:color w:val="000000" w:themeColor="text1"/>
        </w:rPr>
        <w:t xml:space="preserve">are </w:t>
      </w:r>
      <w:r w:rsidR="00056DF3" w:rsidRPr="0019472D">
        <w:rPr>
          <w:rFonts w:ascii="Arial Nova" w:hAnsi="Arial Nova"/>
          <w:color w:val="000000" w:themeColor="text1"/>
        </w:rPr>
        <w:t xml:space="preserve">passed on to incoming officers. All Board members and committee chairs should have a copy of </w:t>
      </w:r>
      <w:r w:rsidR="00963619">
        <w:rPr>
          <w:rFonts w:ascii="Arial Nova" w:hAnsi="Arial Nova"/>
          <w:color w:val="000000" w:themeColor="text1"/>
        </w:rPr>
        <w:t xml:space="preserve">the </w:t>
      </w:r>
      <w:r w:rsidR="00356B64">
        <w:rPr>
          <w:rFonts w:ascii="Arial Nova" w:hAnsi="Arial Nova"/>
          <w:color w:val="000000" w:themeColor="text1"/>
        </w:rPr>
        <w:t>Standing Rules</w:t>
      </w:r>
      <w:r w:rsidR="00056DF3" w:rsidRPr="0019472D">
        <w:rPr>
          <w:rFonts w:ascii="Arial Nova" w:hAnsi="Arial Nova"/>
          <w:color w:val="000000" w:themeColor="text1"/>
        </w:rPr>
        <w:t xml:space="preserve">. </w:t>
      </w:r>
      <w:r w:rsidR="00963619">
        <w:rPr>
          <w:rFonts w:ascii="Arial Nova" w:hAnsi="Arial Nova"/>
          <w:color w:val="000000" w:themeColor="text1"/>
        </w:rPr>
        <w:t xml:space="preserve">The Bylaws </w:t>
      </w:r>
      <w:r w:rsidR="00056DF3" w:rsidRPr="0019472D">
        <w:rPr>
          <w:rFonts w:ascii="Arial Nova" w:hAnsi="Arial Nova"/>
          <w:color w:val="000000" w:themeColor="text1"/>
        </w:rPr>
        <w:t xml:space="preserve">and </w:t>
      </w:r>
      <w:r w:rsidR="00356B64">
        <w:rPr>
          <w:rFonts w:ascii="Arial Nova" w:hAnsi="Arial Nova"/>
          <w:color w:val="000000" w:themeColor="text1"/>
        </w:rPr>
        <w:t>Standing Rules</w:t>
      </w:r>
      <w:r w:rsidR="00056DF3" w:rsidRPr="0019472D">
        <w:rPr>
          <w:rFonts w:ascii="Arial Nova" w:hAnsi="Arial Nova"/>
          <w:color w:val="000000" w:themeColor="text1"/>
        </w:rPr>
        <w:t xml:space="preserve"> need to be studied by incoming officers and reviewed frequently for understanding and training to ensure they are still accurate and applicable. </w:t>
      </w:r>
      <w:r w:rsidR="00C27826">
        <w:rPr>
          <w:rFonts w:ascii="Arial Nova" w:hAnsi="Arial Nova"/>
          <w:color w:val="000000" w:themeColor="text1"/>
        </w:rPr>
        <w:t xml:space="preserve">The </w:t>
      </w:r>
      <w:r w:rsidR="00056DF3" w:rsidRPr="0019472D">
        <w:rPr>
          <w:rFonts w:ascii="Arial Nova" w:hAnsi="Arial Nova"/>
          <w:color w:val="000000" w:themeColor="text1"/>
        </w:rPr>
        <w:t xml:space="preserve">secretary </w:t>
      </w:r>
      <w:r w:rsidR="007C54C7">
        <w:rPr>
          <w:rFonts w:ascii="Arial Nova" w:hAnsi="Arial Nova"/>
          <w:color w:val="000000" w:themeColor="text1"/>
        </w:rPr>
        <w:t xml:space="preserve">has </w:t>
      </w:r>
      <w:r w:rsidR="00056DF3" w:rsidRPr="0019472D">
        <w:rPr>
          <w:rFonts w:ascii="Arial Nova" w:hAnsi="Arial Nova"/>
          <w:color w:val="000000" w:themeColor="text1"/>
        </w:rPr>
        <w:t xml:space="preserve">a copy of </w:t>
      </w:r>
      <w:r w:rsidR="007C54C7">
        <w:rPr>
          <w:rFonts w:ascii="Arial Nova" w:hAnsi="Arial Nova"/>
          <w:color w:val="000000" w:themeColor="text1"/>
        </w:rPr>
        <w:t xml:space="preserve">the </w:t>
      </w:r>
      <w:r w:rsidR="00356B64">
        <w:rPr>
          <w:rFonts w:ascii="Arial Nova" w:hAnsi="Arial Nova"/>
          <w:color w:val="000000" w:themeColor="text1"/>
        </w:rPr>
        <w:t>Standing Rules</w:t>
      </w:r>
      <w:r w:rsidR="00056DF3" w:rsidRPr="0019472D">
        <w:rPr>
          <w:rFonts w:ascii="Arial Nova" w:hAnsi="Arial Nova"/>
          <w:color w:val="000000" w:themeColor="text1"/>
        </w:rPr>
        <w:t xml:space="preserve"> available at all PTA meetings.</w:t>
      </w:r>
    </w:p>
    <w:p w14:paraId="00D7F737" w14:textId="77777777" w:rsidR="00056DF3" w:rsidRPr="0019472D" w:rsidRDefault="00056DF3" w:rsidP="00F5686D">
      <w:pPr>
        <w:widowControl w:val="0"/>
        <w:tabs>
          <w:tab w:val="left" w:pos="360"/>
        </w:tabs>
        <w:spacing w:after="0" w:line="240" w:lineRule="auto"/>
        <w:rPr>
          <w:rFonts w:ascii="Arial Nova" w:hAnsi="Arial Nova"/>
          <w:color w:val="000000" w:themeColor="text1"/>
        </w:rPr>
      </w:pPr>
    </w:p>
    <w:p w14:paraId="7833AF27" w14:textId="7DCD02A8" w:rsidR="00056DF3" w:rsidRPr="0019472D" w:rsidRDefault="00056DF3" w:rsidP="00F5686D">
      <w:pPr>
        <w:widowControl w:val="0"/>
        <w:tabs>
          <w:tab w:val="left" w:pos="360"/>
        </w:tabs>
        <w:spacing w:after="0" w:line="240" w:lineRule="auto"/>
        <w:rPr>
          <w:rFonts w:ascii="Arial Nova" w:hAnsi="Arial Nova"/>
          <w:color w:val="000000" w:themeColor="text1"/>
        </w:rPr>
      </w:pPr>
      <w:r w:rsidRPr="0019472D">
        <w:rPr>
          <w:rFonts w:ascii="Arial Nova" w:hAnsi="Arial Nova"/>
          <w:color w:val="000000" w:themeColor="text1"/>
        </w:rPr>
        <w:t xml:space="preserve">Each set of </w:t>
      </w:r>
      <w:r w:rsidR="00356B64">
        <w:rPr>
          <w:rFonts w:ascii="Arial Nova" w:hAnsi="Arial Nova"/>
          <w:color w:val="000000" w:themeColor="text1"/>
        </w:rPr>
        <w:t>Standing Rules</w:t>
      </w:r>
      <w:r w:rsidRPr="0019472D">
        <w:rPr>
          <w:rFonts w:ascii="Arial Nova" w:hAnsi="Arial Nova"/>
          <w:color w:val="000000" w:themeColor="text1"/>
        </w:rPr>
        <w:t xml:space="preserve"> is unique. No two are alike because no two PTAs are alike. Developing </w:t>
      </w:r>
      <w:r w:rsidR="00356B64">
        <w:rPr>
          <w:rFonts w:ascii="Arial Nova" w:hAnsi="Arial Nova"/>
          <w:color w:val="000000" w:themeColor="text1"/>
        </w:rPr>
        <w:t>Standing Rules</w:t>
      </w:r>
      <w:r w:rsidRPr="0019472D">
        <w:rPr>
          <w:rFonts w:ascii="Arial Nova" w:hAnsi="Arial Nova"/>
          <w:color w:val="000000" w:themeColor="text1"/>
        </w:rPr>
        <w:t xml:space="preserve"> is not difficult. They may be adopted individually in a General Membership meeting as the need arises.</w:t>
      </w:r>
    </w:p>
    <w:p w14:paraId="71D35185" w14:textId="77777777" w:rsidR="00056DF3" w:rsidRPr="0019472D" w:rsidRDefault="00056DF3" w:rsidP="00F5686D">
      <w:pPr>
        <w:widowControl w:val="0"/>
        <w:tabs>
          <w:tab w:val="left" w:pos="360"/>
        </w:tabs>
        <w:spacing w:after="0" w:line="240" w:lineRule="auto"/>
        <w:rPr>
          <w:rFonts w:ascii="Arial Nova" w:hAnsi="Arial Nova"/>
          <w:color w:val="000000" w:themeColor="text1"/>
        </w:rPr>
      </w:pPr>
    </w:p>
    <w:p w14:paraId="52EB4557" w14:textId="0BDA1AAB" w:rsidR="00056DF3" w:rsidRPr="0019472D" w:rsidRDefault="00056DF3" w:rsidP="00F5686D">
      <w:pPr>
        <w:widowControl w:val="0"/>
        <w:tabs>
          <w:tab w:val="left" w:pos="360"/>
        </w:tabs>
        <w:spacing w:after="0" w:line="240" w:lineRule="auto"/>
        <w:rPr>
          <w:rFonts w:ascii="Arial Nova" w:hAnsi="Arial Nova"/>
          <w:color w:val="000000" w:themeColor="text1"/>
        </w:rPr>
      </w:pPr>
      <w:r w:rsidRPr="0019472D">
        <w:rPr>
          <w:rFonts w:ascii="Arial Nova" w:hAnsi="Arial Nova"/>
          <w:color w:val="000000" w:themeColor="text1"/>
        </w:rPr>
        <w:t xml:space="preserve">To adopt a set of </w:t>
      </w:r>
      <w:r w:rsidR="00356B64">
        <w:rPr>
          <w:rFonts w:ascii="Arial Nova" w:hAnsi="Arial Nova"/>
          <w:color w:val="000000" w:themeColor="text1"/>
        </w:rPr>
        <w:t>Standing Rules</w:t>
      </w:r>
      <w:r w:rsidRPr="0019472D">
        <w:rPr>
          <w:rFonts w:ascii="Arial Nova" w:hAnsi="Arial Nova"/>
          <w:color w:val="000000" w:themeColor="text1"/>
        </w:rPr>
        <w:t xml:space="preserve">, appoint a committee of at least three experienced, knowledgeable members of </w:t>
      </w:r>
      <w:r w:rsidR="00A02097">
        <w:rPr>
          <w:rFonts w:ascii="Arial Nova" w:hAnsi="Arial Nova"/>
          <w:color w:val="000000" w:themeColor="text1"/>
        </w:rPr>
        <w:t>the</w:t>
      </w:r>
      <w:r w:rsidRPr="0019472D">
        <w:rPr>
          <w:rFonts w:ascii="Arial Nova" w:hAnsi="Arial Nova"/>
          <w:color w:val="000000" w:themeColor="text1"/>
        </w:rPr>
        <w:t xml:space="preserve"> PTA to prepare </w:t>
      </w:r>
      <w:r w:rsidR="00A02097">
        <w:rPr>
          <w:rFonts w:ascii="Arial Nova" w:hAnsi="Arial Nova"/>
          <w:color w:val="000000" w:themeColor="text1"/>
        </w:rPr>
        <w:t>them</w:t>
      </w:r>
      <w:r w:rsidRPr="0019472D">
        <w:rPr>
          <w:rFonts w:ascii="Arial Nova" w:hAnsi="Arial Nova"/>
          <w:color w:val="000000" w:themeColor="text1"/>
        </w:rPr>
        <w:t xml:space="preserve">. Using </w:t>
      </w:r>
      <w:r w:rsidR="00A02097">
        <w:rPr>
          <w:rFonts w:ascii="Arial Nova" w:hAnsi="Arial Nova"/>
          <w:color w:val="000000" w:themeColor="text1"/>
        </w:rPr>
        <w:t>the B</w:t>
      </w:r>
      <w:r w:rsidRPr="0019472D">
        <w:rPr>
          <w:rFonts w:ascii="Arial Nova" w:hAnsi="Arial Nova"/>
          <w:color w:val="000000" w:themeColor="text1"/>
        </w:rPr>
        <w:t xml:space="preserve">ylaws as a starting point, the committee should consider each provision and then formulate instructions for applying it. </w:t>
      </w:r>
      <w:r w:rsidR="00A93C1F">
        <w:rPr>
          <w:rFonts w:ascii="Arial Nova" w:hAnsi="Arial Nova"/>
          <w:color w:val="000000" w:themeColor="text1"/>
        </w:rPr>
        <w:t>Use t</w:t>
      </w:r>
      <w:r w:rsidRPr="0019472D">
        <w:rPr>
          <w:rFonts w:ascii="Arial Nova" w:hAnsi="Arial Nova"/>
          <w:color w:val="000000" w:themeColor="text1"/>
        </w:rPr>
        <w:t>he minutes of Board and General Membership meetings and the experience of committee members a</w:t>
      </w:r>
      <w:r w:rsidR="00A93C1F">
        <w:rPr>
          <w:rFonts w:ascii="Arial Nova" w:hAnsi="Arial Nova"/>
          <w:color w:val="000000" w:themeColor="text1"/>
        </w:rPr>
        <w:t>s</w:t>
      </w:r>
      <w:r w:rsidRPr="0019472D">
        <w:rPr>
          <w:rFonts w:ascii="Arial Nova" w:hAnsi="Arial Nova"/>
          <w:color w:val="000000" w:themeColor="text1"/>
        </w:rPr>
        <w:t xml:space="preserve"> additional resources. After the committee prepare</w:t>
      </w:r>
      <w:r w:rsidR="00A93C1F">
        <w:rPr>
          <w:rFonts w:ascii="Arial Nova" w:hAnsi="Arial Nova"/>
          <w:color w:val="000000" w:themeColor="text1"/>
        </w:rPr>
        <w:t>s</w:t>
      </w:r>
      <w:r w:rsidRPr="0019472D">
        <w:rPr>
          <w:rFonts w:ascii="Arial Nova" w:hAnsi="Arial Nova"/>
          <w:color w:val="000000" w:themeColor="text1"/>
        </w:rPr>
        <w:t xml:space="preserve"> the </w:t>
      </w:r>
      <w:r w:rsidR="00356B64">
        <w:rPr>
          <w:rFonts w:ascii="Arial Nova" w:hAnsi="Arial Nova"/>
          <w:color w:val="000000" w:themeColor="text1"/>
        </w:rPr>
        <w:t>Standing Rules</w:t>
      </w:r>
      <w:r w:rsidRPr="0019472D">
        <w:rPr>
          <w:rFonts w:ascii="Arial Nova" w:hAnsi="Arial Nova"/>
          <w:color w:val="000000" w:themeColor="text1"/>
        </w:rPr>
        <w:t xml:space="preserve">, they are presented to </w:t>
      </w:r>
      <w:r w:rsidR="00A93C1F">
        <w:rPr>
          <w:rFonts w:ascii="Arial Nova" w:hAnsi="Arial Nova"/>
          <w:color w:val="000000" w:themeColor="text1"/>
        </w:rPr>
        <w:t>the</w:t>
      </w:r>
      <w:r w:rsidRPr="0019472D">
        <w:rPr>
          <w:rFonts w:ascii="Arial Nova" w:hAnsi="Arial Nova"/>
          <w:color w:val="000000" w:themeColor="text1"/>
        </w:rPr>
        <w:t xml:space="preserve"> Board for review and then to </w:t>
      </w:r>
      <w:r w:rsidR="00A93C1F">
        <w:rPr>
          <w:rFonts w:ascii="Arial Nova" w:hAnsi="Arial Nova"/>
          <w:color w:val="000000" w:themeColor="text1"/>
        </w:rPr>
        <w:t xml:space="preserve">the </w:t>
      </w:r>
      <w:r w:rsidRPr="0019472D">
        <w:rPr>
          <w:rFonts w:ascii="Arial Nova" w:hAnsi="Arial Nova"/>
          <w:color w:val="000000" w:themeColor="text1"/>
        </w:rPr>
        <w:t xml:space="preserve">General Membership for approval by a majority vote. </w:t>
      </w:r>
    </w:p>
    <w:p w14:paraId="26CFF558" w14:textId="77777777" w:rsidR="00056DF3" w:rsidRPr="0019472D" w:rsidRDefault="00056DF3" w:rsidP="00F5686D">
      <w:pPr>
        <w:widowControl w:val="0"/>
        <w:tabs>
          <w:tab w:val="left" w:pos="360"/>
        </w:tabs>
        <w:spacing w:after="0" w:line="240" w:lineRule="auto"/>
        <w:rPr>
          <w:rFonts w:ascii="Arial Nova" w:hAnsi="Arial Nova"/>
          <w:color w:val="000000" w:themeColor="text1"/>
        </w:rPr>
      </w:pPr>
    </w:p>
    <w:p w14:paraId="13040989" w14:textId="2BF50B2D" w:rsidR="00056DF3" w:rsidRPr="0019472D" w:rsidRDefault="005A4378" w:rsidP="00F5686D">
      <w:pPr>
        <w:widowControl w:val="0"/>
        <w:tabs>
          <w:tab w:val="left" w:pos="360"/>
        </w:tabs>
        <w:spacing w:after="0" w:line="240" w:lineRule="auto"/>
        <w:rPr>
          <w:rFonts w:ascii="Arial Nova" w:hAnsi="Arial Nova"/>
          <w:color w:val="000000" w:themeColor="text1"/>
        </w:rPr>
      </w:pPr>
      <w:r>
        <w:rPr>
          <w:rFonts w:ascii="Arial Nova" w:hAnsi="Arial Nova"/>
          <w:color w:val="000000" w:themeColor="text1"/>
        </w:rPr>
        <w:t>Standing Rules</w:t>
      </w:r>
      <w:r w:rsidR="00056DF3" w:rsidRPr="0019472D">
        <w:rPr>
          <w:rFonts w:ascii="Arial Nova" w:hAnsi="Arial Nova"/>
          <w:color w:val="000000" w:themeColor="text1"/>
        </w:rPr>
        <w:t xml:space="preserve"> may contain as much information and detail as </w:t>
      </w:r>
      <w:r w:rsidR="00EC5E0A">
        <w:rPr>
          <w:rFonts w:ascii="Arial Nova" w:hAnsi="Arial Nova"/>
          <w:color w:val="000000" w:themeColor="text1"/>
        </w:rPr>
        <w:t xml:space="preserve">needed </w:t>
      </w:r>
      <w:r w:rsidR="00056DF3" w:rsidRPr="0019472D">
        <w:rPr>
          <w:rFonts w:ascii="Arial Nova" w:hAnsi="Arial Nova"/>
          <w:color w:val="000000" w:themeColor="text1"/>
        </w:rPr>
        <w:t xml:space="preserve">for the functioning of </w:t>
      </w:r>
      <w:r w:rsidR="00EC5E0A">
        <w:rPr>
          <w:rFonts w:ascii="Arial Nova" w:hAnsi="Arial Nova"/>
          <w:color w:val="000000" w:themeColor="text1"/>
        </w:rPr>
        <w:t xml:space="preserve">the </w:t>
      </w:r>
      <w:r w:rsidR="00056DF3" w:rsidRPr="0019472D">
        <w:rPr>
          <w:rFonts w:ascii="Arial Nova" w:hAnsi="Arial Nova"/>
          <w:color w:val="000000" w:themeColor="text1"/>
        </w:rPr>
        <w:t>PTA. The more details included</w:t>
      </w:r>
      <w:r w:rsidR="00EC5E0A">
        <w:rPr>
          <w:rFonts w:ascii="Arial Nova" w:hAnsi="Arial Nova"/>
          <w:color w:val="000000" w:themeColor="text1"/>
        </w:rPr>
        <w:t>,</w:t>
      </w:r>
      <w:r w:rsidR="00056DF3" w:rsidRPr="0019472D">
        <w:rPr>
          <w:rFonts w:ascii="Arial Nova" w:hAnsi="Arial Nova"/>
          <w:color w:val="000000" w:themeColor="text1"/>
        </w:rPr>
        <w:t xml:space="preserve"> the easier the job will be for future board members. </w:t>
      </w:r>
      <w:r w:rsidR="00356B64">
        <w:rPr>
          <w:rFonts w:ascii="Arial Nova" w:hAnsi="Arial Nova"/>
          <w:color w:val="000000" w:themeColor="text1"/>
        </w:rPr>
        <w:t>Standing Rules</w:t>
      </w:r>
      <w:r w:rsidR="00056DF3" w:rsidRPr="0019472D">
        <w:rPr>
          <w:rFonts w:ascii="Arial Nova" w:hAnsi="Arial Nova"/>
          <w:color w:val="000000" w:themeColor="text1"/>
        </w:rPr>
        <w:t xml:space="preserve"> should include any specific, detailed duties and responsibilities </w:t>
      </w:r>
      <w:r w:rsidR="00EC5E0A">
        <w:rPr>
          <w:rFonts w:ascii="Arial Nova" w:hAnsi="Arial Nova"/>
          <w:color w:val="000000" w:themeColor="text1"/>
        </w:rPr>
        <w:t xml:space="preserve">for </w:t>
      </w:r>
      <w:r w:rsidR="00056DF3" w:rsidRPr="0019472D">
        <w:rPr>
          <w:rFonts w:ascii="Arial Nova" w:hAnsi="Arial Nova"/>
          <w:color w:val="000000" w:themeColor="text1"/>
        </w:rPr>
        <w:t xml:space="preserve">individual officers, Executive Committee, Board, and committee chairs. Details and descriptions that would be helpful include any consistent person, date, location, time, event, activity, assignment, tradition, and process that occurs traditionally during </w:t>
      </w:r>
      <w:r w:rsidR="00C76674">
        <w:rPr>
          <w:rFonts w:ascii="Arial Nova" w:hAnsi="Arial Nova"/>
          <w:color w:val="000000" w:themeColor="text1"/>
        </w:rPr>
        <w:t>the</w:t>
      </w:r>
      <w:r w:rsidR="00056DF3" w:rsidRPr="0019472D">
        <w:rPr>
          <w:rFonts w:ascii="Arial Nova" w:hAnsi="Arial Nova"/>
          <w:color w:val="000000" w:themeColor="text1"/>
        </w:rPr>
        <w:t xml:space="preserve"> PTA year.</w:t>
      </w:r>
    </w:p>
    <w:p w14:paraId="1CEE9B12" w14:textId="7424E116" w:rsidR="00056DF3" w:rsidRPr="0019472D" w:rsidRDefault="00056DF3" w:rsidP="00F5686D">
      <w:pPr>
        <w:widowControl w:val="0"/>
        <w:tabs>
          <w:tab w:val="left" w:pos="360"/>
        </w:tabs>
        <w:spacing w:after="0" w:line="240" w:lineRule="auto"/>
        <w:jc w:val="both"/>
        <w:rPr>
          <w:rFonts w:ascii="Arial Nova" w:hAnsi="Arial Nova"/>
          <w:color w:val="000000" w:themeColor="text1"/>
        </w:rPr>
      </w:pPr>
    </w:p>
    <w:p w14:paraId="08BFD443" w14:textId="797A1447" w:rsidR="00056DF3" w:rsidRPr="0019472D" w:rsidRDefault="001176C9" w:rsidP="00F5686D">
      <w:pPr>
        <w:widowControl w:val="0"/>
        <w:tabs>
          <w:tab w:val="left" w:pos="360"/>
        </w:tabs>
        <w:spacing w:after="0" w:line="240" w:lineRule="auto"/>
        <w:rPr>
          <w:rFonts w:ascii="Arial Nova" w:hAnsi="Arial Nova"/>
          <w:color w:val="000000" w:themeColor="text1"/>
        </w:rPr>
      </w:pPr>
      <w:r w:rsidRPr="00057664">
        <w:rPr>
          <w:rFonts w:ascii="Arial Nova" w:hAnsi="Arial Nova"/>
          <w:b/>
          <w:bCs/>
          <w:noProof/>
          <w:color w:val="000000" w:themeColor="text1"/>
        </w:rPr>
        <mc:AlternateContent>
          <mc:Choice Requires="wps">
            <w:drawing>
              <wp:anchor distT="0" distB="0" distL="114300" distR="114300" simplePos="0" relativeHeight="251697152" behindDoc="0" locked="0" layoutInCell="1" allowOverlap="1" wp14:anchorId="71B65A2D" wp14:editId="2157F592">
                <wp:simplePos x="0" y="0"/>
                <wp:positionH relativeFrom="margin">
                  <wp:posOffset>3373120</wp:posOffset>
                </wp:positionH>
                <wp:positionV relativeFrom="paragraph">
                  <wp:posOffset>295091</wp:posOffset>
                </wp:positionV>
                <wp:extent cx="3484880" cy="1974215"/>
                <wp:effectExtent l="0" t="0" r="0" b="6985"/>
                <wp:wrapNone/>
                <wp:docPr id="1840" name="Text Box 1840"/>
                <wp:cNvGraphicFramePr/>
                <a:graphic xmlns:a="http://schemas.openxmlformats.org/drawingml/2006/main">
                  <a:graphicData uri="http://schemas.microsoft.com/office/word/2010/wordprocessingShape">
                    <wps:wsp>
                      <wps:cNvSpPr txBox="1"/>
                      <wps:spPr>
                        <a:xfrm>
                          <a:off x="0" y="0"/>
                          <a:ext cx="3484880" cy="1974215"/>
                        </a:xfrm>
                        <a:prstGeom prst="rect">
                          <a:avLst/>
                        </a:prstGeom>
                        <a:noFill/>
                        <a:ln w="6350">
                          <a:noFill/>
                        </a:ln>
                      </wps:spPr>
                      <wps:txbx>
                        <w:txbxContent>
                          <w:p w14:paraId="31E0A79C" w14:textId="77777777" w:rsidR="00056DF3" w:rsidRPr="006B548A" w:rsidRDefault="00056DF3" w:rsidP="002D35F4">
                            <w:pPr>
                              <w:pStyle w:val="ListParagraph"/>
                              <w:numPr>
                                <w:ilvl w:val="0"/>
                                <w:numId w:val="102"/>
                              </w:numPr>
                              <w:spacing w:after="0" w:line="240" w:lineRule="auto"/>
                              <w:ind w:left="360"/>
                              <w:rPr>
                                <w:rFonts w:ascii="Arial Nova" w:hAnsi="Arial Nova"/>
                              </w:rPr>
                            </w:pPr>
                            <w:r w:rsidRPr="006B548A">
                              <w:rPr>
                                <w:rFonts w:ascii="Arial Nova" w:hAnsi="Arial Nova"/>
                              </w:rPr>
                              <w:t>Needs assessment</w:t>
                            </w:r>
                          </w:p>
                          <w:p w14:paraId="128ACFC9" w14:textId="77777777" w:rsidR="00056DF3" w:rsidRPr="006B548A" w:rsidRDefault="00056DF3" w:rsidP="002D35F4">
                            <w:pPr>
                              <w:pStyle w:val="ListParagraph"/>
                              <w:numPr>
                                <w:ilvl w:val="0"/>
                                <w:numId w:val="102"/>
                              </w:numPr>
                              <w:spacing w:after="0" w:line="240" w:lineRule="auto"/>
                              <w:ind w:left="360"/>
                              <w:rPr>
                                <w:rFonts w:ascii="Arial Nova" w:hAnsi="Arial Nova"/>
                              </w:rPr>
                            </w:pPr>
                            <w:r w:rsidRPr="006B548A">
                              <w:rPr>
                                <w:rFonts w:ascii="Arial Nova" w:hAnsi="Arial Nova"/>
                              </w:rPr>
                              <w:t>Student involvement</w:t>
                            </w:r>
                          </w:p>
                          <w:p w14:paraId="725209C3" w14:textId="1E7391ED" w:rsidR="00056DF3" w:rsidRPr="006B548A" w:rsidRDefault="00056DF3" w:rsidP="002D35F4">
                            <w:pPr>
                              <w:pStyle w:val="ListParagraph"/>
                              <w:numPr>
                                <w:ilvl w:val="0"/>
                                <w:numId w:val="102"/>
                              </w:numPr>
                              <w:spacing w:after="0" w:line="240" w:lineRule="auto"/>
                              <w:ind w:left="360"/>
                              <w:rPr>
                                <w:rFonts w:ascii="Arial Nova" w:hAnsi="Arial Nova"/>
                              </w:rPr>
                            </w:pPr>
                            <w:r w:rsidRPr="006B548A">
                              <w:rPr>
                                <w:rFonts w:ascii="Arial Nova" w:hAnsi="Arial Nova"/>
                              </w:rPr>
                              <w:t>Fiscal policies and procedures, including location of bank and updating signat</w:t>
                            </w:r>
                            <w:r w:rsidR="0023695E">
                              <w:rPr>
                                <w:rFonts w:ascii="Arial Nova" w:hAnsi="Arial Nova"/>
                              </w:rPr>
                              <w:t xml:space="preserve">ories </w:t>
                            </w:r>
                            <w:r>
                              <w:rPr>
                                <w:rFonts w:ascii="Arial Nova" w:hAnsi="Arial Nova"/>
                              </w:rPr>
                              <w:t>and debit cards</w:t>
                            </w:r>
                          </w:p>
                          <w:p w14:paraId="504D8370" w14:textId="77777777" w:rsidR="00056DF3" w:rsidRPr="006B548A" w:rsidRDefault="00056DF3" w:rsidP="002D35F4">
                            <w:pPr>
                              <w:pStyle w:val="ListParagraph"/>
                              <w:numPr>
                                <w:ilvl w:val="0"/>
                                <w:numId w:val="102"/>
                              </w:numPr>
                              <w:spacing w:after="0" w:line="240" w:lineRule="auto"/>
                              <w:ind w:left="360"/>
                              <w:rPr>
                                <w:rFonts w:ascii="Arial Nova" w:hAnsi="Arial Nova"/>
                              </w:rPr>
                            </w:pPr>
                            <w:r w:rsidRPr="006B548A">
                              <w:rPr>
                                <w:rFonts w:ascii="Arial Nova" w:hAnsi="Arial Nova"/>
                              </w:rPr>
                              <w:t xml:space="preserve">Nominating </w:t>
                            </w:r>
                            <w:r>
                              <w:rPr>
                                <w:rFonts w:ascii="Arial Nova" w:hAnsi="Arial Nova"/>
                              </w:rPr>
                              <w:t>C</w:t>
                            </w:r>
                            <w:r w:rsidRPr="006B548A">
                              <w:rPr>
                                <w:rFonts w:ascii="Arial Nova" w:hAnsi="Arial Nova"/>
                              </w:rPr>
                              <w:t>ommittee instructions</w:t>
                            </w:r>
                          </w:p>
                          <w:p w14:paraId="48B8346E" w14:textId="77777777" w:rsidR="00056DF3" w:rsidRPr="006B548A" w:rsidRDefault="00056DF3" w:rsidP="002D35F4">
                            <w:pPr>
                              <w:pStyle w:val="ListParagraph"/>
                              <w:numPr>
                                <w:ilvl w:val="0"/>
                                <w:numId w:val="102"/>
                              </w:numPr>
                              <w:spacing w:after="0" w:line="240" w:lineRule="auto"/>
                              <w:ind w:left="360"/>
                              <w:rPr>
                                <w:rFonts w:ascii="Arial Nova" w:hAnsi="Arial Nova"/>
                              </w:rPr>
                            </w:pPr>
                            <w:r w:rsidRPr="006B548A">
                              <w:rPr>
                                <w:rFonts w:ascii="Arial Nova" w:hAnsi="Arial Nova"/>
                              </w:rPr>
                              <w:t>Installation of new officers</w:t>
                            </w:r>
                          </w:p>
                          <w:p w14:paraId="5DC04A82" w14:textId="0FB434E5" w:rsidR="00056DF3" w:rsidRPr="006B548A" w:rsidRDefault="0023695E" w:rsidP="002D35F4">
                            <w:pPr>
                              <w:pStyle w:val="ListParagraph"/>
                              <w:numPr>
                                <w:ilvl w:val="0"/>
                                <w:numId w:val="102"/>
                              </w:numPr>
                              <w:spacing w:after="0" w:line="240" w:lineRule="auto"/>
                              <w:ind w:left="360"/>
                              <w:jc w:val="both"/>
                              <w:rPr>
                                <w:rFonts w:ascii="Arial Nova" w:hAnsi="Arial Nova"/>
                              </w:rPr>
                            </w:pPr>
                            <w:r>
                              <w:rPr>
                                <w:rFonts w:ascii="Arial Nova" w:hAnsi="Arial Nova"/>
                              </w:rPr>
                              <w:t>R</w:t>
                            </w:r>
                            <w:r w:rsidR="00056DF3" w:rsidRPr="006B548A">
                              <w:rPr>
                                <w:rFonts w:ascii="Arial Nova" w:hAnsi="Arial Nova"/>
                              </w:rPr>
                              <w:t>equirements for special recognitions and awards</w:t>
                            </w:r>
                          </w:p>
                          <w:p w14:paraId="34F7424E" w14:textId="2185649A" w:rsidR="00056DF3" w:rsidRPr="00053719" w:rsidRDefault="00056DF3" w:rsidP="002D35F4">
                            <w:pPr>
                              <w:pStyle w:val="ListParagraph"/>
                              <w:numPr>
                                <w:ilvl w:val="0"/>
                                <w:numId w:val="102"/>
                              </w:numPr>
                              <w:spacing w:after="0" w:line="240" w:lineRule="auto"/>
                              <w:ind w:left="360"/>
                            </w:pPr>
                            <w:r w:rsidRPr="00053719">
                              <w:rPr>
                                <w:rFonts w:ascii="Arial Nova" w:hAnsi="Arial Nova"/>
                              </w:rPr>
                              <w:t xml:space="preserve">Equipment </w:t>
                            </w:r>
                            <w:r w:rsidR="0023695E">
                              <w:rPr>
                                <w:rFonts w:ascii="Arial Nova" w:hAnsi="Arial Nova"/>
                              </w:rPr>
                              <w:t>the</w:t>
                            </w:r>
                            <w:r w:rsidRPr="00053719">
                              <w:rPr>
                                <w:rFonts w:ascii="Arial Nova" w:hAnsi="Arial Nova"/>
                              </w:rPr>
                              <w:t xml:space="preserve"> PTA owns and where it is located</w:t>
                            </w:r>
                          </w:p>
                          <w:p w14:paraId="0CB78574" w14:textId="77777777" w:rsidR="00056DF3" w:rsidRDefault="00056DF3" w:rsidP="002D35F4">
                            <w:pPr>
                              <w:pStyle w:val="ListParagraph"/>
                              <w:numPr>
                                <w:ilvl w:val="0"/>
                                <w:numId w:val="102"/>
                              </w:numPr>
                              <w:spacing w:after="0" w:line="240" w:lineRule="auto"/>
                              <w:ind w:left="360"/>
                            </w:pPr>
                            <w:r w:rsidRPr="00053719">
                              <w:rPr>
                                <w:rFonts w:ascii="Arial Nova" w:hAnsi="Arial Nova"/>
                              </w:rPr>
                              <w:t>LAPTA meetings and who attends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B65A2D" id="Text Box 1840" o:spid="_x0000_s1109" type="#_x0000_t202" style="position:absolute;margin-left:265.6pt;margin-top:23.25pt;width:274.4pt;height:155.45pt;z-index:2516971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" filled="f" stroked="f" strokeweight=".5pt">
                <v:textbox>
                  <w:txbxContent>
                    <w:p w14:paraId="31E0A79C" w14:textId="77777777" w:rsidR="00056DF3" w:rsidRPr="006B548A" w:rsidRDefault="00056DF3" w:rsidP="002D35F4">
                      <w:pPr>
                        <w:pStyle w:val="ListParagraph"/>
                        <w:numPr>
                          <w:ilvl w:val="0"/>
                          <w:numId w:val="102"/>
                        </w:numPr>
                        <w:spacing w:after="0" w:line="240" w:lineRule="auto"/>
                        <w:ind w:left="360"/>
                        <w:rPr>
                          <w:rFonts w:ascii="Arial Nova" w:hAnsi="Arial Nova"/>
                        </w:rPr>
                      </w:pPr>
                      <w:r w:rsidRPr="006B548A">
                        <w:rPr>
                          <w:rFonts w:ascii="Arial Nova" w:hAnsi="Arial Nova"/>
                        </w:rPr>
                        <w:t>Needs assessment</w:t>
                      </w:r>
                    </w:p>
                    <w:p w14:paraId="128ACFC9" w14:textId="77777777" w:rsidR="00056DF3" w:rsidRPr="006B548A" w:rsidRDefault="00056DF3" w:rsidP="002D35F4">
                      <w:pPr>
                        <w:pStyle w:val="ListParagraph"/>
                        <w:numPr>
                          <w:ilvl w:val="0"/>
                          <w:numId w:val="102"/>
                        </w:numPr>
                        <w:spacing w:after="0" w:line="240" w:lineRule="auto"/>
                        <w:ind w:left="360"/>
                        <w:rPr>
                          <w:rFonts w:ascii="Arial Nova" w:hAnsi="Arial Nova"/>
                        </w:rPr>
                      </w:pPr>
                      <w:r w:rsidRPr="006B548A">
                        <w:rPr>
                          <w:rFonts w:ascii="Arial Nova" w:hAnsi="Arial Nova"/>
                        </w:rPr>
                        <w:t>Student involvement</w:t>
                      </w:r>
                    </w:p>
                    <w:p w14:paraId="725209C3" w14:textId="1E7391ED" w:rsidR="00056DF3" w:rsidRPr="006B548A" w:rsidRDefault="00056DF3" w:rsidP="002D35F4">
                      <w:pPr>
                        <w:pStyle w:val="ListParagraph"/>
                        <w:numPr>
                          <w:ilvl w:val="0"/>
                          <w:numId w:val="102"/>
                        </w:numPr>
                        <w:spacing w:after="0" w:line="240" w:lineRule="auto"/>
                        <w:ind w:left="360"/>
                        <w:rPr>
                          <w:rFonts w:ascii="Arial Nova" w:hAnsi="Arial Nova"/>
                        </w:rPr>
                      </w:pPr>
                      <w:r w:rsidRPr="006B548A">
                        <w:rPr>
                          <w:rFonts w:ascii="Arial Nova" w:hAnsi="Arial Nova"/>
                        </w:rPr>
                        <w:t>Fiscal policies and procedures, including location of bank and updating signat</w:t>
                      </w:r>
                      <w:r w:rsidR="0023695E">
                        <w:rPr>
                          <w:rFonts w:ascii="Arial Nova" w:hAnsi="Arial Nova"/>
                        </w:rPr>
                        <w:t xml:space="preserve">ories </w:t>
                      </w:r>
                      <w:r>
                        <w:rPr>
                          <w:rFonts w:ascii="Arial Nova" w:hAnsi="Arial Nova"/>
                        </w:rPr>
                        <w:t xml:space="preserve">and debit </w:t>
                      </w:r>
                      <w:proofErr w:type="gramStart"/>
                      <w:r>
                        <w:rPr>
                          <w:rFonts w:ascii="Arial Nova" w:hAnsi="Arial Nova"/>
                        </w:rPr>
                        <w:t>cards</w:t>
                      </w:r>
                      <w:proofErr w:type="gramEnd"/>
                    </w:p>
                    <w:p w14:paraId="504D8370" w14:textId="77777777" w:rsidR="00056DF3" w:rsidRPr="006B548A" w:rsidRDefault="00056DF3" w:rsidP="002D35F4">
                      <w:pPr>
                        <w:pStyle w:val="ListParagraph"/>
                        <w:numPr>
                          <w:ilvl w:val="0"/>
                          <w:numId w:val="102"/>
                        </w:numPr>
                        <w:spacing w:after="0" w:line="240" w:lineRule="auto"/>
                        <w:ind w:left="360"/>
                        <w:rPr>
                          <w:rFonts w:ascii="Arial Nova" w:hAnsi="Arial Nova"/>
                        </w:rPr>
                      </w:pPr>
                      <w:r w:rsidRPr="006B548A">
                        <w:rPr>
                          <w:rFonts w:ascii="Arial Nova" w:hAnsi="Arial Nova"/>
                        </w:rPr>
                        <w:t xml:space="preserve">Nominating </w:t>
                      </w:r>
                      <w:r>
                        <w:rPr>
                          <w:rFonts w:ascii="Arial Nova" w:hAnsi="Arial Nova"/>
                        </w:rPr>
                        <w:t>C</w:t>
                      </w:r>
                      <w:r w:rsidRPr="006B548A">
                        <w:rPr>
                          <w:rFonts w:ascii="Arial Nova" w:hAnsi="Arial Nova"/>
                        </w:rPr>
                        <w:t>ommittee instructions</w:t>
                      </w:r>
                    </w:p>
                    <w:p w14:paraId="48B8346E" w14:textId="77777777" w:rsidR="00056DF3" w:rsidRPr="006B548A" w:rsidRDefault="00056DF3" w:rsidP="002D35F4">
                      <w:pPr>
                        <w:pStyle w:val="ListParagraph"/>
                        <w:numPr>
                          <w:ilvl w:val="0"/>
                          <w:numId w:val="102"/>
                        </w:numPr>
                        <w:spacing w:after="0" w:line="240" w:lineRule="auto"/>
                        <w:ind w:left="360"/>
                        <w:rPr>
                          <w:rFonts w:ascii="Arial Nova" w:hAnsi="Arial Nova"/>
                        </w:rPr>
                      </w:pPr>
                      <w:r w:rsidRPr="006B548A">
                        <w:rPr>
                          <w:rFonts w:ascii="Arial Nova" w:hAnsi="Arial Nova"/>
                        </w:rPr>
                        <w:t>Installation of new officers</w:t>
                      </w:r>
                    </w:p>
                    <w:p w14:paraId="5DC04A82" w14:textId="0FB434E5" w:rsidR="00056DF3" w:rsidRPr="006B548A" w:rsidRDefault="0023695E" w:rsidP="002D35F4">
                      <w:pPr>
                        <w:pStyle w:val="ListParagraph"/>
                        <w:numPr>
                          <w:ilvl w:val="0"/>
                          <w:numId w:val="102"/>
                        </w:numPr>
                        <w:spacing w:after="0" w:line="240" w:lineRule="auto"/>
                        <w:ind w:left="360"/>
                        <w:jc w:val="both"/>
                        <w:rPr>
                          <w:rFonts w:ascii="Arial Nova" w:hAnsi="Arial Nova"/>
                        </w:rPr>
                      </w:pPr>
                      <w:r>
                        <w:rPr>
                          <w:rFonts w:ascii="Arial Nova" w:hAnsi="Arial Nova"/>
                        </w:rPr>
                        <w:t>R</w:t>
                      </w:r>
                      <w:r w:rsidR="00056DF3" w:rsidRPr="006B548A">
                        <w:rPr>
                          <w:rFonts w:ascii="Arial Nova" w:hAnsi="Arial Nova"/>
                        </w:rPr>
                        <w:t>equirements for special recognitions and awards</w:t>
                      </w:r>
                    </w:p>
                    <w:p w14:paraId="34F7424E" w14:textId="2185649A" w:rsidR="00056DF3" w:rsidRPr="00053719" w:rsidRDefault="00056DF3" w:rsidP="002D35F4">
                      <w:pPr>
                        <w:pStyle w:val="ListParagraph"/>
                        <w:numPr>
                          <w:ilvl w:val="0"/>
                          <w:numId w:val="102"/>
                        </w:numPr>
                        <w:spacing w:after="0" w:line="240" w:lineRule="auto"/>
                        <w:ind w:left="360"/>
                      </w:pPr>
                      <w:r w:rsidRPr="00053719">
                        <w:rPr>
                          <w:rFonts w:ascii="Arial Nova" w:hAnsi="Arial Nova"/>
                        </w:rPr>
                        <w:t xml:space="preserve">Equipment </w:t>
                      </w:r>
                      <w:r w:rsidR="0023695E">
                        <w:rPr>
                          <w:rFonts w:ascii="Arial Nova" w:hAnsi="Arial Nova"/>
                        </w:rPr>
                        <w:t>the</w:t>
                      </w:r>
                      <w:r w:rsidRPr="00053719">
                        <w:rPr>
                          <w:rFonts w:ascii="Arial Nova" w:hAnsi="Arial Nova"/>
                        </w:rPr>
                        <w:t xml:space="preserve"> PTA owns and where it is </w:t>
                      </w:r>
                      <w:proofErr w:type="gramStart"/>
                      <w:r w:rsidRPr="00053719">
                        <w:rPr>
                          <w:rFonts w:ascii="Arial Nova" w:hAnsi="Arial Nova"/>
                        </w:rPr>
                        <w:t>located</w:t>
                      </w:r>
                      <w:proofErr w:type="gramEnd"/>
                    </w:p>
                    <w:p w14:paraId="0CB78574" w14:textId="77777777" w:rsidR="00056DF3" w:rsidRDefault="00056DF3" w:rsidP="002D35F4">
                      <w:pPr>
                        <w:pStyle w:val="ListParagraph"/>
                        <w:numPr>
                          <w:ilvl w:val="0"/>
                          <w:numId w:val="102"/>
                        </w:numPr>
                        <w:spacing w:after="0" w:line="240" w:lineRule="auto"/>
                        <w:ind w:left="360"/>
                      </w:pPr>
                      <w:r w:rsidRPr="00053719">
                        <w:rPr>
                          <w:rFonts w:ascii="Arial Nova" w:hAnsi="Arial Nova"/>
                        </w:rPr>
                        <w:t xml:space="preserve">LAPTA meetings and who </w:t>
                      </w:r>
                      <w:proofErr w:type="gramStart"/>
                      <w:r w:rsidRPr="00053719">
                        <w:rPr>
                          <w:rFonts w:ascii="Arial Nova" w:hAnsi="Arial Nova"/>
                        </w:rPr>
                        <w:t>attends</w:t>
                      </w:r>
                      <w:proofErr w:type="gramEnd"/>
                    </w:p>
                  </w:txbxContent>
                </v:textbox>
                <w10:wrap anchorx="margin"/>
              </v:shape>
            </w:pict>
          </mc:Fallback>
        </mc:AlternateContent>
      </w:r>
      <w:r w:rsidR="00057664" w:rsidRPr="00057664">
        <w:rPr>
          <w:rFonts w:ascii="Arial Nova" w:hAnsi="Arial Nova"/>
          <w:b/>
          <w:bCs/>
          <w:color w:val="000000" w:themeColor="text1"/>
        </w:rPr>
        <w:t>See a sample Standing Rules at LouisianaPTA.org/bylaws</w:t>
      </w:r>
      <w:r w:rsidR="00057664">
        <w:rPr>
          <w:rFonts w:ascii="Arial Nova" w:hAnsi="Arial Nova"/>
          <w:color w:val="000000" w:themeColor="text1"/>
        </w:rPr>
        <w:t xml:space="preserve">. </w:t>
      </w:r>
      <w:r w:rsidR="00056DF3" w:rsidRPr="0019472D">
        <w:rPr>
          <w:rFonts w:ascii="Arial Nova" w:hAnsi="Arial Nova"/>
          <w:color w:val="000000" w:themeColor="text1"/>
        </w:rPr>
        <w:t xml:space="preserve">Detailed information about the following additional topics and more could be included in </w:t>
      </w:r>
      <w:r w:rsidR="00C76674">
        <w:rPr>
          <w:rFonts w:ascii="Arial Nova" w:hAnsi="Arial Nova"/>
          <w:color w:val="000000" w:themeColor="text1"/>
        </w:rPr>
        <w:t>the</w:t>
      </w:r>
      <w:r w:rsidR="00056DF3" w:rsidRPr="0019472D">
        <w:rPr>
          <w:rFonts w:ascii="Arial Nova" w:hAnsi="Arial Nova"/>
          <w:color w:val="000000" w:themeColor="text1"/>
        </w:rPr>
        <w:t xml:space="preserve"> </w:t>
      </w:r>
      <w:r w:rsidR="00356B64">
        <w:rPr>
          <w:rFonts w:ascii="Arial Nova" w:hAnsi="Arial Nova"/>
          <w:color w:val="000000" w:themeColor="text1"/>
        </w:rPr>
        <w:t>Standing Rules</w:t>
      </w:r>
      <w:r w:rsidR="00056DF3" w:rsidRPr="0019472D">
        <w:rPr>
          <w:rFonts w:ascii="Arial Nova" w:hAnsi="Arial Nova"/>
          <w:color w:val="000000" w:themeColor="text1"/>
        </w:rPr>
        <w:t>:</w:t>
      </w:r>
    </w:p>
    <w:p w14:paraId="423ED632" w14:textId="3A02CD22" w:rsidR="00056DF3" w:rsidRPr="0019472D" w:rsidRDefault="00056DF3" w:rsidP="002D35F4">
      <w:pPr>
        <w:pStyle w:val="ListParagraph"/>
        <w:widowControl w:val="0"/>
        <w:numPr>
          <w:ilvl w:val="0"/>
          <w:numId w:val="102"/>
        </w:numPr>
        <w:spacing w:after="0" w:line="240" w:lineRule="auto"/>
        <w:ind w:left="360" w:right="5400"/>
        <w:rPr>
          <w:rFonts w:ascii="Arial Nova" w:hAnsi="Arial Nova"/>
          <w:color w:val="000000" w:themeColor="text1"/>
        </w:rPr>
      </w:pPr>
      <w:r w:rsidRPr="0019472D">
        <w:rPr>
          <w:rFonts w:ascii="Arial Nova" w:hAnsi="Arial Nova"/>
          <w:color w:val="000000" w:themeColor="text1"/>
        </w:rPr>
        <w:t xml:space="preserve">Titles and specific duties of the </w:t>
      </w:r>
      <w:r w:rsidR="00C76674">
        <w:rPr>
          <w:rFonts w:ascii="Arial Nova" w:hAnsi="Arial Nova"/>
          <w:color w:val="000000" w:themeColor="text1"/>
        </w:rPr>
        <w:t>V</w:t>
      </w:r>
      <w:r w:rsidRPr="0019472D">
        <w:rPr>
          <w:rFonts w:ascii="Arial Nova" w:hAnsi="Arial Nova"/>
          <w:color w:val="000000" w:themeColor="text1"/>
        </w:rPr>
        <w:t>ice</w:t>
      </w:r>
      <w:r w:rsidR="00C76674">
        <w:rPr>
          <w:rFonts w:ascii="Arial Nova" w:hAnsi="Arial Nova"/>
          <w:color w:val="000000" w:themeColor="text1"/>
        </w:rPr>
        <w:t>-P</w:t>
      </w:r>
      <w:r w:rsidRPr="0019472D">
        <w:rPr>
          <w:rFonts w:ascii="Arial Nova" w:hAnsi="Arial Nova"/>
          <w:color w:val="000000" w:themeColor="text1"/>
        </w:rPr>
        <w:t>residents</w:t>
      </w:r>
    </w:p>
    <w:p w14:paraId="7FAC1D6B" w14:textId="02BACB33" w:rsidR="00056DF3" w:rsidRPr="0019472D" w:rsidRDefault="00056DF3" w:rsidP="002D35F4">
      <w:pPr>
        <w:pStyle w:val="ListParagraph"/>
        <w:widowControl w:val="0"/>
        <w:numPr>
          <w:ilvl w:val="0"/>
          <w:numId w:val="102"/>
        </w:numPr>
        <w:spacing w:after="0" w:line="240" w:lineRule="auto"/>
        <w:ind w:left="360" w:right="5400"/>
        <w:rPr>
          <w:rFonts w:ascii="Arial Nova" w:hAnsi="Arial Nova"/>
          <w:color w:val="000000" w:themeColor="text1"/>
        </w:rPr>
      </w:pPr>
      <w:r w:rsidRPr="0019472D">
        <w:rPr>
          <w:rFonts w:ascii="Arial Nova" w:hAnsi="Arial Nova"/>
          <w:color w:val="000000" w:themeColor="text1"/>
        </w:rPr>
        <w:t>Orientation of new Board Members</w:t>
      </w:r>
    </w:p>
    <w:p w14:paraId="08F1893C" w14:textId="33C93BCC" w:rsidR="00056DF3" w:rsidRPr="0019472D" w:rsidRDefault="00056DF3" w:rsidP="002D35F4">
      <w:pPr>
        <w:pStyle w:val="ListParagraph"/>
        <w:widowControl w:val="0"/>
        <w:numPr>
          <w:ilvl w:val="0"/>
          <w:numId w:val="102"/>
        </w:numPr>
        <w:spacing w:after="0" w:line="240" w:lineRule="auto"/>
        <w:ind w:left="360" w:right="5400"/>
        <w:rPr>
          <w:rFonts w:ascii="Arial Nova" w:hAnsi="Arial Nova"/>
          <w:color w:val="000000" w:themeColor="text1"/>
        </w:rPr>
      </w:pPr>
      <w:r w:rsidRPr="0019472D">
        <w:rPr>
          <w:rFonts w:ascii="Arial Nova" w:hAnsi="Arial Nova"/>
          <w:color w:val="000000" w:themeColor="text1"/>
        </w:rPr>
        <w:t xml:space="preserve">Procedure </w:t>
      </w:r>
      <w:r w:rsidR="00C76674">
        <w:rPr>
          <w:rFonts w:ascii="Arial Nova" w:hAnsi="Arial Nova"/>
          <w:color w:val="000000" w:themeColor="text1"/>
        </w:rPr>
        <w:t>binders</w:t>
      </w:r>
    </w:p>
    <w:p w14:paraId="352A83E9" w14:textId="02BEB9B6" w:rsidR="00056DF3" w:rsidRPr="0019472D" w:rsidRDefault="00056DF3" w:rsidP="002D35F4">
      <w:pPr>
        <w:pStyle w:val="ListParagraph"/>
        <w:widowControl w:val="0"/>
        <w:numPr>
          <w:ilvl w:val="0"/>
          <w:numId w:val="102"/>
        </w:numPr>
        <w:spacing w:after="0" w:line="240" w:lineRule="auto"/>
        <w:ind w:left="360" w:right="5400"/>
        <w:rPr>
          <w:rFonts w:ascii="Arial Nova" w:hAnsi="Arial Nova"/>
          <w:color w:val="000000" w:themeColor="text1"/>
        </w:rPr>
      </w:pPr>
      <w:r w:rsidRPr="0019472D">
        <w:rPr>
          <w:rFonts w:ascii="Arial Nova" w:hAnsi="Arial Nova"/>
          <w:color w:val="000000" w:themeColor="text1"/>
        </w:rPr>
        <w:t>Meetings</w:t>
      </w:r>
    </w:p>
    <w:p w14:paraId="3B135591" w14:textId="4039B402" w:rsidR="00056DF3" w:rsidRPr="0019472D" w:rsidRDefault="00056DF3" w:rsidP="002D35F4">
      <w:pPr>
        <w:pStyle w:val="ListParagraph"/>
        <w:widowControl w:val="0"/>
        <w:numPr>
          <w:ilvl w:val="0"/>
          <w:numId w:val="102"/>
        </w:numPr>
        <w:spacing w:after="0" w:line="240" w:lineRule="auto"/>
        <w:ind w:left="360" w:right="5400"/>
        <w:rPr>
          <w:rFonts w:ascii="Arial Nova" w:hAnsi="Arial Nova"/>
          <w:color w:val="000000" w:themeColor="text1"/>
        </w:rPr>
      </w:pPr>
      <w:r w:rsidRPr="0019472D">
        <w:rPr>
          <w:rFonts w:ascii="Arial Nova" w:hAnsi="Arial Nova"/>
          <w:color w:val="000000" w:themeColor="text1"/>
        </w:rPr>
        <w:t xml:space="preserve">Details for standing and special committees, which </w:t>
      </w:r>
      <w:r w:rsidR="00C76674">
        <w:rPr>
          <w:rFonts w:ascii="Arial Nova" w:hAnsi="Arial Nova"/>
          <w:color w:val="000000" w:themeColor="text1"/>
        </w:rPr>
        <w:t>might</w:t>
      </w:r>
      <w:r w:rsidRPr="0019472D">
        <w:rPr>
          <w:rFonts w:ascii="Arial Nova" w:hAnsi="Arial Nova"/>
          <w:color w:val="000000" w:themeColor="text1"/>
        </w:rPr>
        <w:t xml:space="preserve"> include finance, membership, public relations, newsletter, volunteers, programs, legislation, Reflections, </w:t>
      </w:r>
      <w:r w:rsidR="005A3AB5">
        <w:rPr>
          <w:rFonts w:ascii="Arial Nova" w:hAnsi="Arial Nova"/>
          <w:color w:val="000000" w:themeColor="text1"/>
        </w:rPr>
        <w:t>budget</w:t>
      </w:r>
      <w:r w:rsidRPr="0019472D">
        <w:rPr>
          <w:rFonts w:ascii="Arial Nova" w:hAnsi="Arial Nova"/>
          <w:color w:val="000000" w:themeColor="text1"/>
        </w:rPr>
        <w:t>, teacher appreciation, hospitality, etc.</w:t>
      </w:r>
    </w:p>
    <w:p w14:paraId="6B554F05" w14:textId="4F44094D" w:rsidR="00D51B18" w:rsidRPr="00A7360C" w:rsidRDefault="00056DF3" w:rsidP="002D35F4">
      <w:pPr>
        <w:pStyle w:val="ListParagraph"/>
        <w:widowControl w:val="0"/>
        <w:numPr>
          <w:ilvl w:val="0"/>
          <w:numId w:val="102"/>
        </w:numPr>
        <w:spacing w:after="0" w:line="240" w:lineRule="auto"/>
        <w:ind w:left="360" w:right="5400"/>
        <w:rPr>
          <w:rFonts w:ascii="Arial Nova" w:hAnsi="Arial Nova"/>
          <w:color w:val="000000" w:themeColor="text1"/>
        </w:rPr>
        <w:sectPr w:rsidR="00D51B18" w:rsidRPr="00A7360C" w:rsidSect="009E5F53">
          <w:footerReference w:type="default" r:id="rId182"/>
          <w:pgSz w:w="12240" w:h="15840"/>
          <w:pgMar w:top="720" w:right="720" w:bottom="720" w:left="720" w:header="720" w:footer="544" w:gutter="0"/>
          <w:cols w:space="720"/>
          <w:docGrid w:linePitch="360"/>
        </w:sectPr>
      </w:pPr>
      <w:r w:rsidRPr="00A7360C">
        <w:rPr>
          <w:rFonts w:ascii="Arial Nova" w:hAnsi="Arial Nova"/>
          <w:color w:val="000000" w:themeColor="text1"/>
        </w:rPr>
        <w:t>Committee</w:t>
      </w:r>
      <w:r w:rsidR="005A3AB5" w:rsidRPr="00A7360C">
        <w:rPr>
          <w:rFonts w:ascii="Arial Nova" w:hAnsi="Arial Nova"/>
          <w:color w:val="000000" w:themeColor="text1"/>
        </w:rPr>
        <w:t>’s</w:t>
      </w:r>
      <w:r w:rsidRPr="00A7360C">
        <w:rPr>
          <w:rFonts w:ascii="Arial Nova" w:hAnsi="Arial Nova"/>
          <w:color w:val="000000" w:themeColor="text1"/>
        </w:rPr>
        <w:t xml:space="preserve"> duties, who serves on them, and how committee members are determi</w:t>
      </w:r>
      <w:r w:rsidR="00A7360C">
        <w:rPr>
          <w:rFonts w:ascii="Arial Nova" w:hAnsi="Arial Nova"/>
          <w:color w:val="000000" w:themeColor="text1"/>
        </w:rPr>
        <w:t>ned</w:t>
      </w:r>
    </w:p>
    <w:p w14:paraId="641E4222" w14:textId="2BF39845" w:rsidR="00214679" w:rsidRPr="00055471" w:rsidRDefault="00214679" w:rsidP="00A7360C">
      <w:pPr>
        <w:jc w:val="center"/>
        <w:rPr>
          <w:rFonts w:ascii="Arial" w:hAnsi="Arial" w:cs="Arial"/>
          <w:color w:val="000000" w:themeColor="text1"/>
          <w:sz w:val="120"/>
          <w:szCs w:val="120"/>
        </w:rPr>
      </w:pPr>
      <w:bookmarkStart w:id="110" w:name="artofincorp"/>
      <w:bookmarkEnd w:id="110"/>
      <w:r w:rsidRPr="0019472D">
        <w:rPr>
          <w:rFonts w:ascii="Arial" w:hAnsi="Arial" w:cs="Arial"/>
          <w:color w:val="000000" w:themeColor="text1"/>
          <w:sz w:val="96"/>
          <w:szCs w:val="96"/>
        </w:rPr>
        <w:lastRenderedPageBreak/>
        <w:t>PTA Leader</w:t>
      </w:r>
    </w:p>
    <w:p w14:paraId="77DBFD92" w14:textId="77777777" w:rsidR="00214679" w:rsidRPr="0019472D" w:rsidRDefault="00214679" w:rsidP="00214679">
      <w:pPr>
        <w:widowControl w:val="0"/>
        <w:tabs>
          <w:tab w:val="right" w:leader="dot" w:pos="5112"/>
        </w:tabs>
        <w:spacing w:after="0" w:line="240" w:lineRule="auto"/>
        <w:jc w:val="center"/>
        <w:rPr>
          <w:rFonts w:ascii="Arial" w:hAnsi="Arial" w:cs="Arial"/>
          <w:color w:val="000000" w:themeColor="text1"/>
          <w:sz w:val="96"/>
          <w:szCs w:val="96"/>
          <w14:ligatures w14:val="standardContextual"/>
        </w:rPr>
      </w:pPr>
      <w:r w:rsidRPr="0019472D">
        <w:rPr>
          <w:rFonts w:ascii="Arial" w:hAnsi="Arial" w:cs="Arial"/>
          <w:color w:val="000000" w:themeColor="text1"/>
          <w:sz w:val="200"/>
          <w:szCs w:val="200"/>
          <w14:ligatures w14:val="standardContextual"/>
        </w:rPr>
        <w:t xml:space="preserve">Toolkit </w:t>
      </w:r>
    </w:p>
    <w:p w14:paraId="4D9BC778" w14:textId="77777777" w:rsidR="00214679" w:rsidRPr="0019472D" w:rsidRDefault="00214679" w:rsidP="00214679">
      <w:pPr>
        <w:widowControl w:val="0"/>
        <w:tabs>
          <w:tab w:val="right" w:leader="dot" w:pos="5112"/>
        </w:tabs>
        <w:spacing w:after="0" w:line="240" w:lineRule="auto"/>
        <w:jc w:val="center"/>
        <w:rPr>
          <w:rFonts w:ascii="Arial" w:hAnsi="Arial" w:cs="Arial"/>
          <w:color w:val="000000" w:themeColor="text1"/>
          <w:sz w:val="72"/>
          <w:szCs w:val="144"/>
          <w14:ligatures w14:val="standardContextual"/>
        </w:rPr>
      </w:pPr>
      <w:r w:rsidRPr="0019472D">
        <w:rPr>
          <w:rFonts w:ascii="Arial" w:hAnsi="Arial" w:cs="Arial"/>
          <w:color w:val="000000" w:themeColor="text1"/>
          <w:sz w:val="72"/>
          <w:szCs w:val="144"/>
          <w14:ligatures w14:val="standardContextual"/>
        </w:rPr>
        <w:t>2023 – 24</w:t>
      </w:r>
    </w:p>
    <w:tbl>
      <w:tblPr>
        <w:tblStyle w:val="TableGrid"/>
        <w:tblpPr w:leftFromText="180" w:rightFromText="180" w:vertAnchor="text" w:horzAnchor="margin" w:tblpXSpec="center" w:tblpY="433"/>
        <w:tblW w:w="0" w:type="auto"/>
        <w:tblBorders>
          <w:top w:val="single" w:sz="48" w:space="0" w:color="auto"/>
          <w:left w:val="none" w:sz="0" w:space="0" w:color="auto"/>
          <w:bottom w:val="single" w:sz="48" w:space="0" w:color="auto"/>
          <w:right w:val="none" w:sz="0" w:space="0" w:color="auto"/>
          <w:insideH w:val="none" w:sz="0" w:space="0" w:color="auto"/>
          <w:insideV w:val="none" w:sz="0" w:space="0" w:color="auto"/>
        </w:tblBorders>
        <w:tblLook w:val="04A0" w:firstRow="1" w:lastRow="0" w:firstColumn="1" w:lastColumn="0" w:noHBand="0" w:noVBand="1"/>
      </w:tblPr>
      <w:tblGrid>
        <w:gridCol w:w="8730"/>
      </w:tblGrid>
      <w:tr w:rsidR="00181E92" w:rsidRPr="00883C54" w14:paraId="74B7F6CF" w14:textId="77777777" w:rsidTr="00181E92">
        <w:trPr>
          <w:trHeight w:val="5191"/>
        </w:trPr>
        <w:tc>
          <w:tcPr>
            <w:tcW w:w="8730" w:type="dxa"/>
            <w:vAlign w:val="center"/>
          </w:tcPr>
          <w:p w14:paraId="441E4B9C" w14:textId="77777777" w:rsidR="00181E92" w:rsidRPr="00181E92" w:rsidRDefault="00181E92" w:rsidP="00181E92">
            <w:pPr>
              <w:jc w:val="center"/>
              <w:rPr>
                <w:rFonts w:ascii="Arial" w:hAnsi="Arial" w:cs="Arial"/>
                <w:color w:val="1A3E6F"/>
                <w:sz w:val="28"/>
                <w:szCs w:val="36"/>
              </w:rPr>
            </w:pPr>
          </w:p>
          <w:p w14:paraId="594770D1" w14:textId="77777777" w:rsidR="00181E92" w:rsidRDefault="00181E92" w:rsidP="00181E92">
            <w:pPr>
              <w:jc w:val="center"/>
              <w:rPr>
                <w:rFonts w:ascii="Arial" w:hAnsi="Arial" w:cs="Arial"/>
                <w:color w:val="000000" w:themeColor="text1"/>
                <w:sz w:val="72"/>
                <w:szCs w:val="144"/>
              </w:rPr>
            </w:pPr>
            <w:r>
              <w:rPr>
                <w:rFonts w:ascii="Arial" w:hAnsi="Arial" w:cs="Arial"/>
                <w:color w:val="000000" w:themeColor="text1"/>
                <w:sz w:val="72"/>
                <w:szCs w:val="144"/>
              </w:rPr>
              <w:t>Section 11:</w:t>
            </w:r>
          </w:p>
          <w:p w14:paraId="24BFF744" w14:textId="77777777" w:rsidR="00181E92" w:rsidRDefault="00181E92" w:rsidP="00181E92">
            <w:pPr>
              <w:jc w:val="center"/>
              <w:rPr>
                <w:rFonts w:ascii="Arial" w:hAnsi="Arial" w:cs="Arial"/>
                <w:color w:val="000000" w:themeColor="text1"/>
                <w:sz w:val="72"/>
                <w:szCs w:val="144"/>
              </w:rPr>
            </w:pPr>
            <w:r>
              <w:rPr>
                <w:rFonts w:ascii="Arial" w:hAnsi="Arial" w:cs="Arial"/>
                <w:color w:val="000000" w:themeColor="text1"/>
                <w:sz w:val="72"/>
                <w:szCs w:val="144"/>
              </w:rPr>
              <w:t>Awards, Grants, &amp; Contests</w:t>
            </w:r>
          </w:p>
          <w:p w14:paraId="737DB069" w14:textId="77777777" w:rsidR="00181E92" w:rsidRDefault="00181E92" w:rsidP="00181E92">
            <w:pPr>
              <w:jc w:val="center"/>
              <w:rPr>
                <w:rFonts w:ascii="Arial" w:hAnsi="Arial" w:cs="Arial"/>
                <w:color w:val="1A3E6F"/>
                <w:sz w:val="48"/>
                <w:szCs w:val="56"/>
              </w:rPr>
            </w:pPr>
          </w:p>
          <w:p w14:paraId="37E59BA3" w14:textId="77777777" w:rsidR="00181E92" w:rsidRDefault="00181E92" w:rsidP="00181E92">
            <w:pPr>
              <w:jc w:val="center"/>
              <w:rPr>
                <w:rFonts w:ascii="Arial" w:hAnsi="Arial" w:cs="Arial"/>
                <w:color w:val="000000" w:themeColor="text1"/>
                <w:sz w:val="48"/>
                <w:szCs w:val="56"/>
              </w:rPr>
            </w:pPr>
            <w:r w:rsidRPr="00B47A94">
              <w:rPr>
                <w:rFonts w:ascii="Arial" w:hAnsi="Arial" w:cs="Arial"/>
                <w:color w:val="000000" w:themeColor="text1"/>
                <w:sz w:val="48"/>
                <w:szCs w:val="56"/>
              </w:rPr>
              <w:t>LouisianaPTA.org</w:t>
            </w:r>
            <w:r>
              <w:rPr>
                <w:rFonts w:ascii="Arial" w:hAnsi="Arial" w:cs="Arial"/>
                <w:color w:val="000000" w:themeColor="text1"/>
                <w:sz w:val="48"/>
                <w:szCs w:val="56"/>
              </w:rPr>
              <w:t>/awards</w:t>
            </w:r>
          </w:p>
          <w:p w14:paraId="7E90A0D7" w14:textId="77777777" w:rsidR="00181E92" w:rsidRDefault="00181E92" w:rsidP="00181E92">
            <w:pPr>
              <w:jc w:val="center"/>
              <w:rPr>
                <w:rFonts w:ascii="Arial" w:hAnsi="Arial" w:cs="Arial"/>
                <w:color w:val="000000" w:themeColor="text1"/>
                <w:sz w:val="48"/>
                <w:szCs w:val="56"/>
              </w:rPr>
            </w:pPr>
            <w:r w:rsidRPr="00B47A94">
              <w:rPr>
                <w:rFonts w:ascii="Arial" w:hAnsi="Arial" w:cs="Arial"/>
                <w:color w:val="000000" w:themeColor="text1"/>
                <w:sz w:val="48"/>
                <w:szCs w:val="56"/>
              </w:rPr>
              <w:t>LouisianaPTA.org</w:t>
            </w:r>
            <w:r>
              <w:rPr>
                <w:rFonts w:ascii="Arial" w:hAnsi="Arial" w:cs="Arial"/>
                <w:color w:val="000000" w:themeColor="text1"/>
                <w:sz w:val="48"/>
                <w:szCs w:val="56"/>
              </w:rPr>
              <w:t>/grants</w:t>
            </w:r>
            <w:r w:rsidRPr="00B47A94">
              <w:rPr>
                <w:rFonts w:ascii="Arial" w:hAnsi="Arial" w:cs="Arial"/>
                <w:color w:val="000000" w:themeColor="text1"/>
                <w:sz w:val="48"/>
                <w:szCs w:val="56"/>
              </w:rPr>
              <w:t xml:space="preserve"> </w:t>
            </w:r>
          </w:p>
          <w:p w14:paraId="0D775623" w14:textId="77777777" w:rsidR="00181E92" w:rsidRDefault="00181E92" w:rsidP="00181E92">
            <w:pPr>
              <w:jc w:val="center"/>
              <w:rPr>
                <w:rFonts w:ascii="Arial" w:hAnsi="Arial" w:cs="Arial"/>
                <w:color w:val="000000" w:themeColor="text1"/>
                <w:sz w:val="48"/>
                <w:szCs w:val="56"/>
              </w:rPr>
            </w:pPr>
            <w:r w:rsidRPr="00B47A94">
              <w:rPr>
                <w:rFonts w:ascii="Arial" w:hAnsi="Arial" w:cs="Arial"/>
                <w:color w:val="000000" w:themeColor="text1"/>
                <w:sz w:val="48"/>
                <w:szCs w:val="56"/>
              </w:rPr>
              <w:t>LouisianaPTA.org</w:t>
            </w:r>
            <w:r>
              <w:rPr>
                <w:rFonts w:ascii="Arial" w:hAnsi="Arial" w:cs="Arial"/>
                <w:color w:val="000000" w:themeColor="text1"/>
                <w:sz w:val="48"/>
                <w:szCs w:val="56"/>
              </w:rPr>
              <w:t>/contests</w:t>
            </w:r>
          </w:p>
          <w:p w14:paraId="36304446" w14:textId="77777777" w:rsidR="00181E92" w:rsidRPr="007358AC" w:rsidRDefault="00181E92" w:rsidP="00181E92">
            <w:pPr>
              <w:rPr>
                <w:rFonts w:ascii="Arial" w:hAnsi="Arial" w:cs="Arial"/>
                <w:color w:val="000000" w:themeColor="text1"/>
                <w:sz w:val="48"/>
                <w:szCs w:val="56"/>
              </w:rPr>
            </w:pPr>
          </w:p>
        </w:tc>
      </w:tr>
    </w:tbl>
    <w:p w14:paraId="6C402321" w14:textId="77777777" w:rsidR="00214679" w:rsidRDefault="00214679" w:rsidP="0021467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73908F56" w14:textId="77777777" w:rsidR="00214679" w:rsidRPr="0019472D" w:rsidRDefault="00214679" w:rsidP="007333A2">
      <w:pPr>
        <w:widowControl w:val="0"/>
        <w:tabs>
          <w:tab w:val="right" w:leader="dot" w:pos="5112"/>
        </w:tabs>
        <w:spacing w:after="0" w:line="240" w:lineRule="auto"/>
        <w:rPr>
          <w:rFonts w:ascii="Arial" w:hAnsi="Arial" w:cs="Arial"/>
          <w:color w:val="000000" w:themeColor="text1"/>
          <w:sz w:val="52"/>
          <w:szCs w:val="72"/>
          <w14:ligatures w14:val="standardContextual"/>
        </w:rPr>
      </w:pPr>
    </w:p>
    <w:p w14:paraId="35139CBB" w14:textId="77777777" w:rsidR="00214679" w:rsidRPr="0019472D" w:rsidRDefault="00214679" w:rsidP="0021467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4C7077EB" w14:textId="77777777" w:rsidR="00214679" w:rsidRPr="0019472D" w:rsidRDefault="00214679" w:rsidP="0021467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11B53EE0" w14:textId="77777777" w:rsidR="00214679" w:rsidRPr="0019472D" w:rsidRDefault="00214679" w:rsidP="0021467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7139DC4E" w14:textId="77777777" w:rsidR="00214679" w:rsidRPr="0019472D" w:rsidRDefault="00214679" w:rsidP="0021467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53C5A0BC" w14:textId="77777777" w:rsidR="00214679" w:rsidRPr="0019472D" w:rsidRDefault="00214679" w:rsidP="0021467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5FB424A3" w14:textId="77777777" w:rsidR="00214679" w:rsidRDefault="00214679" w:rsidP="0021467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1CEE60FA" w14:textId="77777777" w:rsidR="00214679" w:rsidRDefault="00214679" w:rsidP="0021467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000B0F8C" w14:textId="77777777" w:rsidR="00214679" w:rsidRDefault="00214679" w:rsidP="0021467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43600E3B" w14:textId="77777777" w:rsidR="00214679" w:rsidRPr="0019472D" w:rsidRDefault="00214679" w:rsidP="0021467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570EB2E4" w14:textId="43B28905" w:rsidR="00214679" w:rsidRPr="00C643C6" w:rsidRDefault="00214679" w:rsidP="00214679">
      <w:pPr>
        <w:widowControl w:val="0"/>
        <w:tabs>
          <w:tab w:val="right" w:leader="dot" w:pos="5112"/>
        </w:tabs>
        <w:spacing w:after="0" w:line="240" w:lineRule="auto"/>
        <w:jc w:val="center"/>
        <w:rPr>
          <w:rFonts w:ascii="Arial" w:hAnsi="Arial" w:cs="Arial"/>
          <w:color w:val="000000" w:themeColor="text1"/>
          <w:sz w:val="40"/>
          <w:szCs w:val="48"/>
          <w14:ligatures w14:val="standardContextual"/>
        </w:rPr>
      </w:pPr>
    </w:p>
    <w:p w14:paraId="69F1CAEA" w14:textId="333F64F3" w:rsidR="00214679" w:rsidRPr="0019472D" w:rsidRDefault="00E9795E" w:rsidP="0021467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r>
        <w:rPr>
          <w:rFonts w:ascii="Arial" w:eastAsiaTheme="majorEastAsia" w:hAnsi="Arial" w:cs="Arial"/>
          <w:b/>
          <w:bCs/>
          <w:noProof/>
          <w:color w:val="000000" w:themeColor="text1"/>
          <w:sz w:val="40"/>
          <w:szCs w:val="40"/>
          <w:u w:val="single"/>
        </w:rPr>
        <w:drawing>
          <wp:anchor distT="0" distB="0" distL="114300" distR="114300" simplePos="0" relativeHeight="251815936" behindDoc="0" locked="0" layoutInCell="1" allowOverlap="1" wp14:anchorId="6434395B" wp14:editId="59AB4226">
            <wp:simplePos x="0" y="0"/>
            <wp:positionH relativeFrom="margin">
              <wp:align>center</wp:align>
            </wp:positionH>
            <wp:positionV relativeFrom="margin">
              <wp:posOffset>7384959</wp:posOffset>
            </wp:positionV>
            <wp:extent cx="2373086" cy="898945"/>
            <wp:effectExtent l="0" t="0" r="8255" b="0"/>
            <wp:wrapNone/>
            <wp:docPr id="478218179" name="Picture 478218179"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3086" cy="898945"/>
                    </a:xfrm>
                    <a:prstGeom prst="rect">
                      <a:avLst/>
                    </a:prstGeom>
                  </pic:spPr>
                </pic:pic>
              </a:graphicData>
            </a:graphic>
            <wp14:sizeRelH relativeFrom="margin">
              <wp14:pctWidth>0</wp14:pctWidth>
            </wp14:sizeRelH>
            <wp14:sizeRelV relativeFrom="margin">
              <wp14:pctHeight>0</wp14:pctHeight>
            </wp14:sizeRelV>
          </wp:anchor>
        </w:drawing>
      </w:r>
    </w:p>
    <w:p w14:paraId="19BA110C" w14:textId="77777777" w:rsidR="007333A2" w:rsidRDefault="007333A2" w:rsidP="0021467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754BB7B7" w14:textId="77777777" w:rsidR="00E9795E" w:rsidRDefault="00E9795E" w:rsidP="0021467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00D1E0EB" w14:textId="2C86A27B" w:rsidR="00214679" w:rsidRPr="0019472D" w:rsidRDefault="00214679" w:rsidP="00E9795E">
      <w:pPr>
        <w:widowControl w:val="0"/>
        <w:tabs>
          <w:tab w:val="right" w:leader="dot" w:pos="5112"/>
        </w:tabs>
        <w:spacing w:after="0" w:line="240" w:lineRule="auto"/>
        <w:jc w:val="center"/>
        <w:rPr>
          <w:rFonts w:ascii="Arial Nova" w:hAnsi="Arial Nova" w:cs="Microsoft Sans Serif"/>
          <w:color w:val="000000" w:themeColor="text1"/>
          <w:sz w:val="20"/>
        </w:rPr>
      </w:pPr>
      <w:r>
        <w:rPr>
          <w:rFonts w:ascii="Arial" w:hAnsi="Arial" w:cs="Arial"/>
          <w:color w:val="000000" w:themeColor="text1"/>
          <w:sz w:val="52"/>
          <w:szCs w:val="72"/>
          <w14:ligatures w14:val="standardContextual"/>
        </w:rPr>
        <w:t>LouisianaPTA.org</w:t>
      </w:r>
    </w:p>
    <w:p w14:paraId="3CEC9ECD" w14:textId="77777777" w:rsidR="00D62068" w:rsidRPr="00490CC8" w:rsidRDefault="00D62068" w:rsidP="00F5686D">
      <w:pPr>
        <w:widowControl w:val="0"/>
        <w:spacing w:after="0" w:line="240" w:lineRule="auto"/>
        <w:rPr>
          <w:rFonts w:ascii="Arial Nova" w:hAnsi="Arial Nova" w:cs="Microsoft Sans Serif"/>
          <w:b/>
          <w:bCs/>
          <w:color w:val="000000" w:themeColor="text1"/>
          <w:sz w:val="40"/>
          <w:szCs w:val="48"/>
          <w:u w:val="single"/>
        </w:rPr>
      </w:pPr>
      <w:r w:rsidRPr="00490CC8">
        <w:rPr>
          <w:rFonts w:ascii="Arial Nova" w:hAnsi="Arial Nova" w:cs="Microsoft Sans Serif"/>
          <w:b/>
          <w:bCs/>
          <w:color w:val="000000" w:themeColor="text1"/>
          <w:sz w:val="40"/>
          <w:szCs w:val="48"/>
          <w:u w:val="single"/>
        </w:rPr>
        <w:lastRenderedPageBreak/>
        <w:t>INDEX</w:t>
      </w:r>
    </w:p>
    <w:p w14:paraId="5C94F517" w14:textId="77777777" w:rsidR="00D62068" w:rsidRPr="0019472D" w:rsidRDefault="00D62068" w:rsidP="00F5686D">
      <w:pPr>
        <w:widowControl w:val="0"/>
        <w:tabs>
          <w:tab w:val="right" w:leader="dot" w:pos="9360"/>
        </w:tabs>
        <w:spacing w:after="0" w:line="240" w:lineRule="auto"/>
        <w:ind w:left="900"/>
        <w:rPr>
          <w:rFonts w:ascii="Arial Nova" w:hAnsi="Arial Nova"/>
          <w:color w:val="000000" w:themeColor="text1"/>
        </w:rPr>
      </w:pPr>
    </w:p>
    <w:p w14:paraId="17D894C4" w14:textId="7490FBCA" w:rsidR="00644D1B" w:rsidRDefault="00644D1B" w:rsidP="00644D1B">
      <w:pPr>
        <w:widowControl w:val="0"/>
        <w:tabs>
          <w:tab w:val="right" w:leader="dot" w:pos="5112"/>
        </w:tabs>
        <w:spacing w:after="0" w:line="240" w:lineRule="auto"/>
        <w:rPr>
          <w:rFonts w:ascii="Arial" w:hAnsi="Arial" w:cs="Arial"/>
          <w:bCs/>
          <w:color w:val="000000" w:themeColor="text1"/>
        </w:rPr>
      </w:pPr>
      <w:r>
        <w:rPr>
          <w:rFonts w:ascii="Arial" w:hAnsi="Arial" w:cs="Arial"/>
          <w:bCs/>
          <w:color w:val="000000" w:themeColor="text1"/>
        </w:rPr>
        <w:t>Awards, Grants, and Contests Summary</w:t>
      </w:r>
      <w:r>
        <w:rPr>
          <w:rFonts w:ascii="Arial" w:hAnsi="Arial" w:cs="Arial"/>
          <w:bCs/>
          <w:color w:val="000000" w:themeColor="text1"/>
        </w:rPr>
        <w:tab/>
        <w:t>16</w:t>
      </w:r>
      <w:r w:rsidR="00BB7D3D">
        <w:rPr>
          <w:rFonts w:ascii="Arial" w:hAnsi="Arial" w:cs="Arial"/>
          <w:bCs/>
          <w:color w:val="000000" w:themeColor="text1"/>
        </w:rPr>
        <w:t>9</w:t>
      </w:r>
    </w:p>
    <w:p w14:paraId="6ACFD028" w14:textId="658B6702"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Monthly Membership Challenges</w:t>
      </w:r>
      <w:r w:rsidRPr="0019472D">
        <w:rPr>
          <w:rFonts w:ascii="Arial" w:hAnsi="Arial" w:cs="Arial"/>
          <w:bCs/>
          <w:color w:val="000000" w:themeColor="text1"/>
          <w14:ligatures w14:val="standardContextual"/>
        </w:rPr>
        <w:tab/>
      </w:r>
      <w:r>
        <w:rPr>
          <w:rFonts w:ascii="Arial" w:hAnsi="Arial" w:cs="Arial"/>
          <w:bCs/>
          <w:color w:val="000000" w:themeColor="text1"/>
        </w:rPr>
        <w:t>1</w:t>
      </w:r>
      <w:r w:rsidR="002A3593">
        <w:rPr>
          <w:rFonts w:ascii="Arial" w:hAnsi="Arial" w:cs="Arial"/>
          <w:bCs/>
          <w:color w:val="000000" w:themeColor="text1"/>
        </w:rPr>
        <w:t>70</w:t>
      </w:r>
    </w:p>
    <w:p w14:paraId="41718E22" w14:textId="2DDE8C19"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Annual Membership Awards</w:t>
      </w:r>
      <w:r w:rsidRPr="0019472D">
        <w:rPr>
          <w:rFonts w:ascii="Arial" w:hAnsi="Arial" w:cs="Arial"/>
          <w:bCs/>
          <w:color w:val="000000" w:themeColor="text1"/>
          <w14:ligatures w14:val="standardContextual"/>
        </w:rPr>
        <w:tab/>
      </w:r>
      <w:r>
        <w:rPr>
          <w:rFonts w:ascii="Arial" w:hAnsi="Arial" w:cs="Arial"/>
          <w:bCs/>
          <w:color w:val="000000" w:themeColor="text1"/>
        </w:rPr>
        <w:t>1</w:t>
      </w:r>
      <w:r w:rsidR="002A3593">
        <w:rPr>
          <w:rFonts w:ascii="Arial" w:hAnsi="Arial" w:cs="Arial"/>
          <w:bCs/>
          <w:color w:val="000000" w:themeColor="text1"/>
        </w:rPr>
        <w:t>70</w:t>
      </w:r>
    </w:p>
    <w:p w14:paraId="3C669514" w14:textId="2994EDCA"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Pr>
          <w:rFonts w:ascii="Arial" w:hAnsi="Arial" w:cs="Arial"/>
          <w:bCs/>
          <w:color w:val="000000" w:themeColor="text1"/>
        </w:rPr>
        <w:t>Red Ribbon Drug-Free Poster Contest</w:t>
      </w:r>
      <w:r w:rsidRPr="0019472D">
        <w:rPr>
          <w:rFonts w:ascii="Arial" w:hAnsi="Arial" w:cs="Arial"/>
          <w:bCs/>
          <w:color w:val="000000" w:themeColor="text1"/>
          <w14:ligatures w14:val="standardContextual"/>
        </w:rPr>
        <w:tab/>
      </w:r>
      <w:r>
        <w:rPr>
          <w:rFonts w:ascii="Arial" w:hAnsi="Arial" w:cs="Arial"/>
          <w:bCs/>
          <w:color w:val="000000" w:themeColor="text1"/>
        </w:rPr>
        <w:t>17</w:t>
      </w:r>
      <w:r w:rsidR="002A3593">
        <w:rPr>
          <w:rFonts w:ascii="Arial" w:hAnsi="Arial" w:cs="Arial"/>
          <w:bCs/>
          <w:color w:val="000000" w:themeColor="text1"/>
        </w:rPr>
        <w:t>1</w:t>
      </w:r>
    </w:p>
    <w:p w14:paraId="4671FB3A" w14:textId="4BB0FAD8"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Reflections Theme Search Contest</w:t>
      </w:r>
      <w:r w:rsidRPr="0019472D">
        <w:rPr>
          <w:rFonts w:ascii="Arial" w:hAnsi="Arial" w:cs="Arial"/>
          <w:bCs/>
          <w:color w:val="000000" w:themeColor="text1"/>
          <w14:ligatures w14:val="standardContextual"/>
        </w:rPr>
        <w:tab/>
      </w:r>
      <w:r>
        <w:rPr>
          <w:rFonts w:ascii="Arial" w:hAnsi="Arial" w:cs="Arial"/>
          <w:bCs/>
          <w:color w:val="000000" w:themeColor="text1"/>
        </w:rPr>
        <w:t>17</w:t>
      </w:r>
      <w:r w:rsidR="002A3593">
        <w:rPr>
          <w:rFonts w:ascii="Arial" w:hAnsi="Arial" w:cs="Arial"/>
          <w:bCs/>
          <w:color w:val="000000" w:themeColor="text1"/>
        </w:rPr>
        <w:t>2</w:t>
      </w:r>
    </w:p>
    <w:p w14:paraId="1DBFCD8B" w14:textId="4F6D3293"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Reflections Program</w:t>
      </w:r>
      <w:r w:rsidRPr="0019472D">
        <w:rPr>
          <w:rFonts w:ascii="Arial" w:hAnsi="Arial" w:cs="Arial"/>
          <w:bCs/>
          <w:color w:val="000000" w:themeColor="text1"/>
          <w14:ligatures w14:val="standardContextual"/>
        </w:rPr>
        <w:tab/>
      </w:r>
      <w:r>
        <w:rPr>
          <w:rFonts w:ascii="Arial" w:hAnsi="Arial" w:cs="Arial"/>
          <w:bCs/>
          <w:color w:val="000000" w:themeColor="text1"/>
        </w:rPr>
        <w:t>17</w:t>
      </w:r>
      <w:r w:rsidR="002A3593">
        <w:rPr>
          <w:rFonts w:ascii="Arial" w:hAnsi="Arial" w:cs="Arial"/>
          <w:bCs/>
          <w:color w:val="000000" w:themeColor="text1"/>
        </w:rPr>
        <w:t>3</w:t>
      </w:r>
    </w:p>
    <w:p w14:paraId="623D0F6E" w14:textId="6E15CC73"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Outstanding PTA Newsletter Award</w:t>
      </w:r>
      <w:r w:rsidRPr="0019472D">
        <w:rPr>
          <w:rFonts w:ascii="Arial" w:hAnsi="Arial" w:cs="Arial"/>
          <w:bCs/>
          <w:color w:val="000000" w:themeColor="text1"/>
          <w14:ligatures w14:val="standardContextual"/>
        </w:rPr>
        <w:tab/>
      </w:r>
      <w:r>
        <w:rPr>
          <w:rFonts w:ascii="Arial" w:hAnsi="Arial" w:cs="Arial"/>
          <w:bCs/>
          <w:color w:val="000000" w:themeColor="text1"/>
        </w:rPr>
        <w:t>17</w:t>
      </w:r>
      <w:r w:rsidR="002A3593">
        <w:rPr>
          <w:rFonts w:ascii="Arial" w:hAnsi="Arial" w:cs="Arial"/>
          <w:bCs/>
          <w:color w:val="000000" w:themeColor="text1"/>
        </w:rPr>
        <w:t>4</w:t>
      </w:r>
    </w:p>
    <w:p w14:paraId="5B85E92B" w14:textId="104E1AA2"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Advocacy Award for Local PTA Units</w:t>
      </w:r>
      <w:r w:rsidRPr="0019472D">
        <w:rPr>
          <w:rFonts w:ascii="Arial" w:hAnsi="Arial" w:cs="Arial"/>
          <w:bCs/>
          <w:color w:val="000000" w:themeColor="text1"/>
          <w14:ligatures w14:val="standardContextual"/>
        </w:rPr>
        <w:tab/>
      </w:r>
      <w:r>
        <w:rPr>
          <w:rFonts w:ascii="Arial" w:hAnsi="Arial" w:cs="Arial"/>
          <w:bCs/>
          <w:color w:val="000000" w:themeColor="text1"/>
        </w:rPr>
        <w:t>17</w:t>
      </w:r>
      <w:r w:rsidR="002A3593">
        <w:rPr>
          <w:rFonts w:ascii="Arial" w:hAnsi="Arial" w:cs="Arial"/>
          <w:bCs/>
          <w:color w:val="000000" w:themeColor="text1"/>
        </w:rPr>
        <w:t>5</w:t>
      </w:r>
    </w:p>
    <w:p w14:paraId="3B4EFA47" w14:textId="192820E8"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Advocacy Award for Students</w:t>
      </w:r>
      <w:r w:rsidRPr="0019472D">
        <w:rPr>
          <w:rFonts w:ascii="Arial" w:hAnsi="Arial" w:cs="Arial"/>
          <w:bCs/>
          <w:color w:val="000000" w:themeColor="text1"/>
          <w14:ligatures w14:val="standardContextual"/>
        </w:rPr>
        <w:tab/>
      </w:r>
      <w:r>
        <w:rPr>
          <w:rFonts w:ascii="Arial" w:hAnsi="Arial" w:cs="Arial"/>
          <w:bCs/>
          <w:color w:val="000000" w:themeColor="text1"/>
        </w:rPr>
        <w:t>17</w:t>
      </w:r>
      <w:r w:rsidR="002C541D">
        <w:rPr>
          <w:rFonts w:ascii="Arial" w:hAnsi="Arial" w:cs="Arial"/>
          <w:bCs/>
          <w:color w:val="000000" w:themeColor="text1"/>
        </w:rPr>
        <w:t>6</w:t>
      </w:r>
    </w:p>
    <w:p w14:paraId="5FE43F99" w14:textId="47A35A1B"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Volunteer of the Year Award</w:t>
      </w:r>
      <w:r w:rsidRPr="0019472D">
        <w:rPr>
          <w:rFonts w:ascii="Arial" w:hAnsi="Arial" w:cs="Arial"/>
          <w:bCs/>
          <w:color w:val="000000" w:themeColor="text1"/>
          <w14:ligatures w14:val="standardContextual"/>
        </w:rPr>
        <w:tab/>
      </w:r>
      <w:r>
        <w:rPr>
          <w:rFonts w:ascii="Arial" w:hAnsi="Arial" w:cs="Arial"/>
          <w:bCs/>
          <w:color w:val="000000" w:themeColor="text1"/>
        </w:rPr>
        <w:t>17</w:t>
      </w:r>
      <w:r w:rsidR="002C541D">
        <w:rPr>
          <w:rFonts w:ascii="Arial" w:hAnsi="Arial" w:cs="Arial"/>
          <w:bCs/>
          <w:color w:val="000000" w:themeColor="text1"/>
        </w:rPr>
        <w:t>7</w:t>
      </w:r>
    </w:p>
    <w:p w14:paraId="5268A733" w14:textId="6FD27A4B"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Mentor-a-PTA Award</w:t>
      </w:r>
      <w:r w:rsidRPr="0019472D">
        <w:rPr>
          <w:rFonts w:ascii="Arial" w:hAnsi="Arial" w:cs="Arial"/>
          <w:bCs/>
          <w:color w:val="000000" w:themeColor="text1"/>
          <w14:ligatures w14:val="standardContextual"/>
        </w:rPr>
        <w:tab/>
      </w:r>
      <w:r>
        <w:rPr>
          <w:rFonts w:ascii="Arial" w:hAnsi="Arial" w:cs="Arial"/>
          <w:bCs/>
          <w:color w:val="000000" w:themeColor="text1"/>
        </w:rPr>
        <w:t>17</w:t>
      </w:r>
      <w:r w:rsidR="002C541D">
        <w:rPr>
          <w:rFonts w:ascii="Arial" w:hAnsi="Arial" w:cs="Arial"/>
          <w:bCs/>
          <w:color w:val="000000" w:themeColor="text1"/>
        </w:rPr>
        <w:t>8</w:t>
      </w:r>
    </w:p>
    <w:p w14:paraId="13E32878" w14:textId="429B9D1B"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Apply for National PTA Grants</w:t>
      </w:r>
      <w:r>
        <w:rPr>
          <w:rFonts w:ascii="Arial" w:hAnsi="Arial" w:cs="Arial"/>
          <w:bCs/>
          <w:color w:val="000000" w:themeColor="text1"/>
        </w:rPr>
        <w:tab/>
        <w:t>17</w:t>
      </w:r>
      <w:r w:rsidR="002C541D">
        <w:rPr>
          <w:rFonts w:ascii="Arial" w:hAnsi="Arial" w:cs="Arial"/>
          <w:bCs/>
          <w:color w:val="000000" w:themeColor="text1"/>
        </w:rPr>
        <w:t>9</w:t>
      </w:r>
    </w:p>
    <w:p w14:paraId="0C944E60" w14:textId="46F909F9" w:rsidR="00644D1B" w:rsidRDefault="00644D1B" w:rsidP="00644D1B">
      <w:pPr>
        <w:widowControl w:val="0"/>
        <w:tabs>
          <w:tab w:val="right" w:leader="dot" w:pos="5112"/>
        </w:tabs>
        <w:spacing w:after="0" w:line="240" w:lineRule="auto"/>
        <w:rPr>
          <w:rFonts w:ascii="Arial" w:hAnsi="Arial" w:cs="Arial"/>
          <w:bCs/>
          <w:color w:val="000000" w:themeColor="text1"/>
        </w:rPr>
      </w:pPr>
      <w:r w:rsidRPr="0019472D">
        <w:rPr>
          <w:rFonts w:ascii="Arial" w:hAnsi="Arial" w:cs="Arial"/>
          <w:bCs/>
          <w:color w:val="000000" w:themeColor="text1"/>
          <w14:ligatures w14:val="standardContextual"/>
        </w:rPr>
        <w:t>Louisiana PTA Grants</w:t>
      </w:r>
      <w:r w:rsidRPr="0019472D">
        <w:rPr>
          <w:rFonts w:ascii="Arial" w:hAnsi="Arial" w:cs="Arial"/>
          <w:bCs/>
          <w:color w:val="000000" w:themeColor="text1"/>
          <w14:ligatures w14:val="standardContextual"/>
        </w:rPr>
        <w:tab/>
      </w:r>
      <w:r>
        <w:rPr>
          <w:rFonts w:ascii="Arial" w:hAnsi="Arial" w:cs="Arial"/>
          <w:bCs/>
          <w:color w:val="000000" w:themeColor="text1"/>
        </w:rPr>
        <w:t>17</w:t>
      </w:r>
      <w:r w:rsidR="002C541D">
        <w:rPr>
          <w:rFonts w:ascii="Arial" w:hAnsi="Arial" w:cs="Arial"/>
          <w:bCs/>
          <w:color w:val="000000" w:themeColor="text1"/>
        </w:rPr>
        <w:t>9</w:t>
      </w:r>
    </w:p>
    <w:p w14:paraId="308F76FE" w14:textId="3B1C43E2"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Top Grant Writing Tips</w:t>
      </w:r>
      <w:r w:rsidRPr="0019472D">
        <w:rPr>
          <w:rFonts w:ascii="Arial" w:hAnsi="Arial" w:cs="Arial"/>
          <w:bCs/>
          <w:color w:val="000000" w:themeColor="text1"/>
          <w14:ligatures w14:val="standardContextual"/>
        </w:rPr>
        <w:tab/>
      </w:r>
      <w:r>
        <w:rPr>
          <w:rFonts w:ascii="Arial" w:hAnsi="Arial" w:cs="Arial"/>
          <w:bCs/>
          <w:color w:val="000000" w:themeColor="text1"/>
        </w:rPr>
        <w:t>17</w:t>
      </w:r>
      <w:r w:rsidR="002C541D">
        <w:rPr>
          <w:rFonts w:ascii="Arial" w:hAnsi="Arial" w:cs="Arial"/>
          <w:bCs/>
          <w:color w:val="000000" w:themeColor="text1"/>
        </w:rPr>
        <w:t>9</w:t>
      </w:r>
    </w:p>
    <w:p w14:paraId="0AD4B802" w14:textId="55ACF4BF"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$750 Literacy Grant Application</w:t>
      </w:r>
      <w:r w:rsidRPr="0019472D">
        <w:rPr>
          <w:rFonts w:ascii="Arial" w:hAnsi="Arial" w:cs="Arial"/>
          <w:bCs/>
          <w:color w:val="000000" w:themeColor="text1"/>
          <w14:ligatures w14:val="standardContextual"/>
        </w:rPr>
        <w:tab/>
        <w:t>1</w:t>
      </w:r>
      <w:r w:rsidR="00B978F7">
        <w:rPr>
          <w:rFonts w:ascii="Arial" w:hAnsi="Arial" w:cs="Arial"/>
          <w:bCs/>
          <w:color w:val="000000" w:themeColor="text1"/>
          <w14:ligatures w14:val="standardContextual"/>
        </w:rPr>
        <w:t>80</w:t>
      </w:r>
    </w:p>
    <w:p w14:paraId="1DA3CE04" w14:textId="22230AB6"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$750 Healthy Minds Grant Application</w:t>
      </w:r>
      <w:r w:rsidRPr="0019472D">
        <w:rPr>
          <w:rFonts w:ascii="Arial" w:hAnsi="Arial" w:cs="Arial"/>
          <w:bCs/>
          <w:color w:val="000000" w:themeColor="text1"/>
          <w14:ligatures w14:val="standardContextual"/>
        </w:rPr>
        <w:tab/>
      </w:r>
      <w:r>
        <w:rPr>
          <w:rFonts w:ascii="Arial" w:hAnsi="Arial" w:cs="Arial"/>
          <w:bCs/>
          <w:color w:val="000000" w:themeColor="text1"/>
        </w:rPr>
        <w:t>18</w:t>
      </w:r>
      <w:r w:rsidR="00B978F7">
        <w:rPr>
          <w:rFonts w:ascii="Arial" w:hAnsi="Arial" w:cs="Arial"/>
          <w:bCs/>
          <w:color w:val="000000" w:themeColor="text1"/>
        </w:rPr>
        <w:t>1</w:t>
      </w:r>
    </w:p>
    <w:p w14:paraId="30232627" w14:textId="0A419F5C"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$500 LAPTA Day of Service Grant Application</w:t>
      </w:r>
      <w:r w:rsidRPr="0019472D">
        <w:rPr>
          <w:rFonts w:ascii="Arial" w:hAnsi="Arial" w:cs="Arial"/>
          <w:bCs/>
          <w:color w:val="000000" w:themeColor="text1"/>
          <w14:ligatures w14:val="standardContextual"/>
        </w:rPr>
        <w:tab/>
      </w:r>
      <w:r>
        <w:rPr>
          <w:rFonts w:ascii="Arial" w:hAnsi="Arial" w:cs="Arial"/>
          <w:bCs/>
          <w:color w:val="000000" w:themeColor="text1"/>
        </w:rPr>
        <w:t>18</w:t>
      </w:r>
      <w:r w:rsidR="00B978F7">
        <w:rPr>
          <w:rFonts w:ascii="Arial" w:hAnsi="Arial" w:cs="Arial"/>
          <w:bCs/>
          <w:color w:val="000000" w:themeColor="text1"/>
        </w:rPr>
        <w:t>2</w:t>
      </w:r>
    </w:p>
    <w:p w14:paraId="4F7B7092" w14:textId="0289B2F5" w:rsidR="00644D1B" w:rsidRDefault="00644D1B" w:rsidP="00644D1B">
      <w:pPr>
        <w:widowControl w:val="0"/>
        <w:tabs>
          <w:tab w:val="right" w:leader="dot" w:pos="5112"/>
        </w:tabs>
        <w:spacing w:after="0" w:line="240" w:lineRule="auto"/>
      </w:pPr>
      <w:r w:rsidRPr="0019472D">
        <w:rPr>
          <w:rFonts w:ascii="Arial" w:hAnsi="Arial" w:cs="Arial"/>
          <w:bCs/>
          <w:color w:val="000000" w:themeColor="text1"/>
          <w14:ligatures w14:val="standardContextual"/>
        </w:rPr>
        <w:t>$500 Creative Teacher Grant Application</w:t>
      </w:r>
      <w:r w:rsidRPr="0019472D">
        <w:rPr>
          <w:rFonts w:ascii="Arial" w:hAnsi="Arial" w:cs="Arial"/>
          <w:bCs/>
          <w:color w:val="000000" w:themeColor="text1"/>
          <w14:ligatures w14:val="standardContextual"/>
        </w:rPr>
        <w:tab/>
      </w:r>
      <w:r>
        <w:rPr>
          <w:rFonts w:ascii="Arial" w:hAnsi="Arial" w:cs="Arial"/>
          <w:bCs/>
          <w:color w:val="000000" w:themeColor="text1"/>
        </w:rPr>
        <w:t>18</w:t>
      </w:r>
      <w:r w:rsidR="00B978F7">
        <w:rPr>
          <w:rFonts w:ascii="Arial" w:hAnsi="Arial" w:cs="Arial"/>
          <w:bCs/>
          <w:color w:val="000000" w:themeColor="text1"/>
        </w:rPr>
        <w:t>3</w:t>
      </w:r>
    </w:p>
    <w:p w14:paraId="3D61CDC2" w14:textId="77777777" w:rsidR="00087612" w:rsidRDefault="00087612" w:rsidP="00F5686D">
      <w:pPr>
        <w:widowControl w:val="0"/>
        <w:tabs>
          <w:tab w:val="right" w:leader="dot" w:pos="6750"/>
        </w:tabs>
        <w:spacing w:after="0" w:line="240" w:lineRule="auto"/>
      </w:pPr>
    </w:p>
    <w:p w14:paraId="3D4F0045" w14:textId="77777777" w:rsidR="00D62068" w:rsidRDefault="00D62068" w:rsidP="00F5686D">
      <w:pPr>
        <w:widowControl w:val="0"/>
        <w:tabs>
          <w:tab w:val="right" w:leader="dot" w:pos="9360"/>
        </w:tabs>
        <w:spacing w:after="0" w:line="240" w:lineRule="auto"/>
        <w:ind w:left="900"/>
      </w:pPr>
    </w:p>
    <w:p w14:paraId="24DB944E" w14:textId="77777777" w:rsidR="00087612" w:rsidRPr="0019472D" w:rsidRDefault="00087612" w:rsidP="00F5686D">
      <w:pPr>
        <w:widowControl w:val="0"/>
        <w:tabs>
          <w:tab w:val="right" w:leader="dot" w:pos="9360"/>
        </w:tabs>
        <w:spacing w:after="0" w:line="240" w:lineRule="auto"/>
        <w:ind w:left="900"/>
        <w:rPr>
          <w:rFonts w:ascii="Arial Nova" w:hAnsi="Arial Nova" w:cs="Microsoft Sans Serif"/>
          <w:bCs/>
          <w:color w:val="000000" w:themeColor="text1"/>
        </w:rPr>
      </w:pPr>
    </w:p>
    <w:p w14:paraId="1ACA310F" w14:textId="77777777" w:rsidR="00D62068" w:rsidRDefault="00D62068" w:rsidP="00F5686D">
      <w:pPr>
        <w:widowControl w:val="0"/>
        <w:tabs>
          <w:tab w:val="right" w:leader="dot" w:pos="9360"/>
        </w:tabs>
        <w:spacing w:after="0" w:line="240" w:lineRule="auto"/>
        <w:rPr>
          <w:rFonts w:ascii="Arial Nova" w:hAnsi="Arial Nova" w:cs="Microsoft Sans Serif"/>
          <w:bCs/>
          <w:color w:val="000000" w:themeColor="text1"/>
        </w:rPr>
      </w:pPr>
    </w:p>
    <w:p w14:paraId="6DBCF37E" w14:textId="77777777" w:rsidR="003756B1" w:rsidRPr="0019472D" w:rsidRDefault="003756B1" w:rsidP="00F5686D">
      <w:pPr>
        <w:widowControl w:val="0"/>
        <w:tabs>
          <w:tab w:val="right" w:leader="dot" w:pos="9360"/>
        </w:tabs>
        <w:spacing w:after="0" w:line="240" w:lineRule="auto"/>
        <w:rPr>
          <w:rFonts w:ascii="Arial Nova" w:hAnsi="Arial Nova" w:cs="Microsoft Sans Serif"/>
          <w:bCs/>
          <w:color w:val="000000" w:themeColor="text1"/>
        </w:rPr>
      </w:pPr>
    </w:p>
    <w:p w14:paraId="06550ED1" w14:textId="2C063981" w:rsidR="00D62068" w:rsidRPr="00246D2E" w:rsidRDefault="00D62068" w:rsidP="00F5686D">
      <w:pPr>
        <w:widowControl w:val="0"/>
        <w:tabs>
          <w:tab w:val="right" w:leader="dot" w:pos="9360"/>
        </w:tabs>
        <w:spacing w:after="0" w:line="240" w:lineRule="auto"/>
        <w:rPr>
          <w:rFonts w:ascii="Arial Nova" w:hAnsi="Arial Nova" w:cs="Microsoft Sans Serif"/>
          <w:b/>
          <w:color w:val="000000" w:themeColor="text1"/>
          <w:sz w:val="40"/>
          <w:szCs w:val="40"/>
          <w:u w:val="single"/>
        </w:rPr>
      </w:pPr>
      <w:r w:rsidRPr="00246D2E">
        <w:rPr>
          <w:rFonts w:ascii="Arial Nova" w:hAnsi="Arial Nova" w:cs="Microsoft Sans Serif"/>
          <w:b/>
          <w:color w:val="000000" w:themeColor="text1"/>
          <w:sz w:val="40"/>
          <w:szCs w:val="40"/>
          <w:u w:val="single"/>
        </w:rPr>
        <w:t>AWARDS, GRANTS, &amp; CONTESTS SUMMARY</w:t>
      </w:r>
    </w:p>
    <w:p w14:paraId="021B41F2" w14:textId="4B78728B" w:rsidR="00AB3FF3" w:rsidRPr="00143522" w:rsidRDefault="00E33EAB" w:rsidP="00F5686D">
      <w:pPr>
        <w:widowControl w:val="0"/>
        <w:tabs>
          <w:tab w:val="right" w:leader="dot" w:pos="9360"/>
        </w:tabs>
        <w:spacing w:after="0" w:line="240" w:lineRule="auto"/>
        <w:rPr>
          <w:rFonts w:ascii="Arial Nova" w:hAnsi="Arial Nova" w:cs="Microsoft Sans Serif"/>
          <w:b/>
          <w:color w:val="000000" w:themeColor="text1"/>
          <w:sz w:val="32"/>
          <w:szCs w:val="32"/>
        </w:rPr>
      </w:pPr>
      <w:r w:rsidRPr="00143522">
        <w:rPr>
          <w:rFonts w:ascii="Arial Nova" w:hAnsi="Arial Nova" w:cs="Microsoft Sans Serif"/>
          <w:b/>
          <w:noProof/>
          <w:color w:val="000000" w:themeColor="text1"/>
          <w:sz w:val="32"/>
          <w:szCs w:val="32"/>
        </w:rPr>
        <mc:AlternateContent>
          <mc:Choice Requires="wps">
            <w:drawing>
              <wp:anchor distT="0" distB="0" distL="114300" distR="114300" simplePos="0" relativeHeight="251734016" behindDoc="0" locked="0" layoutInCell="1" allowOverlap="1" wp14:anchorId="6974FED9" wp14:editId="7958B0D8">
                <wp:simplePos x="0" y="0"/>
                <wp:positionH relativeFrom="column">
                  <wp:posOffset>3481057</wp:posOffset>
                </wp:positionH>
                <wp:positionV relativeFrom="paragraph">
                  <wp:posOffset>199641</wp:posOffset>
                </wp:positionV>
                <wp:extent cx="3429000" cy="3865830"/>
                <wp:effectExtent l="0" t="0" r="0" b="1905"/>
                <wp:wrapNone/>
                <wp:docPr id="1847" name="Text Box 1847"/>
                <wp:cNvGraphicFramePr/>
                <a:graphic xmlns:a="http://schemas.openxmlformats.org/drawingml/2006/main">
                  <a:graphicData uri="http://schemas.microsoft.com/office/word/2010/wordprocessingShape">
                    <wps:wsp>
                      <wps:cNvSpPr txBox="1"/>
                      <wps:spPr>
                        <a:xfrm>
                          <a:off x="0" y="0"/>
                          <a:ext cx="3429000" cy="3865830"/>
                        </a:xfrm>
                        <a:prstGeom prst="rect">
                          <a:avLst/>
                        </a:prstGeom>
                        <a:noFill/>
                        <a:ln w="6350">
                          <a:noFill/>
                        </a:ln>
                      </wps:spPr>
                      <wps:txbx>
                        <w:txbxContent>
                          <w:p w14:paraId="182AF637" w14:textId="77777777" w:rsidR="00D62068" w:rsidRPr="00541011" w:rsidRDefault="00D62068" w:rsidP="007333A2">
                            <w:pPr>
                              <w:spacing w:after="0"/>
                              <w:rPr>
                                <w:rFonts w:ascii="Arial Nova" w:hAnsi="Arial Nova" w:cs="Microsoft Sans Serif"/>
                                <w:b/>
                                <w:color w:val="000000" w:themeColor="text1"/>
                              </w:rPr>
                            </w:pPr>
                            <w:r w:rsidRPr="00541011">
                              <w:rPr>
                                <w:rFonts w:ascii="Arial Nova" w:hAnsi="Arial Nova" w:cs="Microsoft Sans Serif"/>
                                <w:b/>
                                <w:color w:val="000000" w:themeColor="text1"/>
                                <w:sz w:val="32"/>
                                <w:szCs w:val="32"/>
                              </w:rPr>
                              <w:t>Other Awards:</w:t>
                            </w:r>
                          </w:p>
                          <w:p w14:paraId="6D061674" w14:textId="77777777" w:rsidR="00B614A1" w:rsidRPr="00541011" w:rsidRDefault="00B614A1" w:rsidP="00B614A1">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Volunteer of the Year Award</w:t>
                            </w:r>
                          </w:p>
                          <w:p w14:paraId="43345AFF" w14:textId="77777777"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Outstanding Newsletter Award</w:t>
                            </w:r>
                          </w:p>
                          <w:p w14:paraId="4A93B942" w14:textId="77777777"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Mentor-A-PTA Award</w:t>
                            </w:r>
                          </w:p>
                          <w:p w14:paraId="799D701C" w14:textId="77777777" w:rsidR="00D62068" w:rsidRPr="00541011" w:rsidRDefault="00D62068" w:rsidP="007333A2">
                            <w:pPr>
                              <w:spacing w:after="0"/>
                              <w:rPr>
                                <w:rFonts w:ascii="Arial Nova" w:hAnsi="Arial Nova" w:cs="Microsoft Sans Serif"/>
                                <w:bCs/>
                                <w:color w:val="000000" w:themeColor="text1"/>
                              </w:rPr>
                            </w:pPr>
                          </w:p>
                          <w:p w14:paraId="27E2CF0B" w14:textId="77777777" w:rsidR="00D62068" w:rsidRPr="00541011" w:rsidRDefault="00D62068" w:rsidP="007333A2">
                            <w:pPr>
                              <w:spacing w:after="0"/>
                              <w:rPr>
                                <w:rFonts w:ascii="Arial Nova" w:hAnsi="Arial Nova" w:cs="Microsoft Sans Serif"/>
                                <w:b/>
                                <w:color w:val="000000" w:themeColor="text1"/>
                                <w:sz w:val="32"/>
                                <w:szCs w:val="32"/>
                              </w:rPr>
                            </w:pPr>
                            <w:r w:rsidRPr="00541011">
                              <w:rPr>
                                <w:rFonts w:ascii="Arial Nova" w:hAnsi="Arial Nova" w:cs="Microsoft Sans Serif"/>
                                <w:b/>
                                <w:color w:val="000000" w:themeColor="text1"/>
                                <w:sz w:val="32"/>
                                <w:szCs w:val="32"/>
                              </w:rPr>
                              <w:t>Contests and Reflections:</w:t>
                            </w:r>
                          </w:p>
                          <w:p w14:paraId="432DAFFD" w14:textId="76C1CF44" w:rsidR="00D62068" w:rsidRPr="00541011" w:rsidRDefault="00D02277" w:rsidP="007333A2">
                            <w:pPr>
                              <w:spacing w:after="0"/>
                              <w:rPr>
                                <w:rFonts w:ascii="Arial Nova" w:hAnsi="Arial Nova" w:cs="Microsoft Sans Serif"/>
                                <w:bCs/>
                                <w:color w:val="000000" w:themeColor="text1"/>
                              </w:rPr>
                            </w:pPr>
                            <w:r>
                              <w:rPr>
                                <w:rFonts w:ascii="Arial Nova" w:hAnsi="Arial Nova" w:cs="Microsoft Sans Serif"/>
                                <w:bCs/>
                                <w:color w:val="000000" w:themeColor="text1"/>
                              </w:rPr>
                              <w:t xml:space="preserve">Red Ribbon </w:t>
                            </w:r>
                            <w:r w:rsidR="00D62068" w:rsidRPr="00541011">
                              <w:rPr>
                                <w:rFonts w:ascii="Arial Nova" w:hAnsi="Arial Nova" w:cs="Microsoft Sans Serif"/>
                                <w:bCs/>
                                <w:color w:val="000000" w:themeColor="text1"/>
                              </w:rPr>
                              <w:t>Poster Contest</w:t>
                            </w:r>
                          </w:p>
                          <w:p w14:paraId="0EF43D0E" w14:textId="77777777"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Reflections Theme Contest</w:t>
                            </w:r>
                          </w:p>
                          <w:p w14:paraId="4AD70213" w14:textId="4BD0E54B"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 xml:space="preserve">Reflections Program with </w:t>
                            </w:r>
                            <w:r w:rsidR="00D02277">
                              <w:rPr>
                                <w:rFonts w:ascii="Arial Nova" w:hAnsi="Arial Nova" w:cs="Microsoft Sans Serif"/>
                                <w:bCs/>
                                <w:color w:val="000000" w:themeColor="text1"/>
                              </w:rPr>
                              <w:t>m</w:t>
                            </w:r>
                            <w:r w:rsidRPr="00541011">
                              <w:rPr>
                                <w:rFonts w:ascii="Arial Nova" w:hAnsi="Arial Nova" w:cs="Microsoft Sans Serif"/>
                                <w:bCs/>
                                <w:color w:val="000000" w:themeColor="text1"/>
                              </w:rPr>
                              <w:t xml:space="preserve">any </w:t>
                            </w:r>
                            <w:r w:rsidR="00D02277">
                              <w:rPr>
                                <w:rFonts w:ascii="Arial Nova" w:hAnsi="Arial Nova" w:cs="Microsoft Sans Serif"/>
                                <w:bCs/>
                                <w:color w:val="000000" w:themeColor="text1"/>
                              </w:rPr>
                              <w:t>a</w:t>
                            </w:r>
                            <w:r w:rsidRPr="00541011">
                              <w:rPr>
                                <w:rFonts w:ascii="Arial Nova" w:hAnsi="Arial Nova" w:cs="Microsoft Sans Serif"/>
                                <w:bCs/>
                                <w:color w:val="000000" w:themeColor="text1"/>
                              </w:rPr>
                              <w:t>wards</w:t>
                            </w:r>
                          </w:p>
                          <w:p w14:paraId="35777163" w14:textId="77777777" w:rsidR="00D62068" w:rsidRPr="00541011" w:rsidRDefault="00D62068" w:rsidP="007333A2">
                            <w:pPr>
                              <w:spacing w:after="0"/>
                              <w:rPr>
                                <w:rFonts w:ascii="Arial Nova" w:hAnsi="Arial Nova" w:cs="Microsoft Sans Serif"/>
                                <w:bCs/>
                                <w:color w:val="000000" w:themeColor="text1"/>
                              </w:rPr>
                            </w:pPr>
                          </w:p>
                          <w:p w14:paraId="4245BEAD" w14:textId="77777777" w:rsidR="00D62068" w:rsidRPr="00541011" w:rsidRDefault="00D62068" w:rsidP="007333A2">
                            <w:pPr>
                              <w:spacing w:after="0"/>
                              <w:rPr>
                                <w:rFonts w:ascii="Arial Nova" w:hAnsi="Arial Nova" w:cs="Microsoft Sans Serif"/>
                                <w:b/>
                                <w:color w:val="000000" w:themeColor="text1"/>
                                <w:sz w:val="32"/>
                                <w:szCs w:val="32"/>
                              </w:rPr>
                            </w:pPr>
                            <w:r w:rsidRPr="00541011">
                              <w:rPr>
                                <w:rFonts w:ascii="Arial Nova" w:hAnsi="Arial Nova" w:cs="Microsoft Sans Serif"/>
                                <w:b/>
                                <w:color w:val="000000" w:themeColor="text1"/>
                                <w:sz w:val="32"/>
                                <w:szCs w:val="32"/>
                              </w:rPr>
                              <w:t>Grants from LAPTA:</w:t>
                            </w:r>
                          </w:p>
                          <w:p w14:paraId="08B0D947" w14:textId="27F93FFF"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$750 Literacy Grants</w:t>
                            </w:r>
                          </w:p>
                          <w:p w14:paraId="038C37E3" w14:textId="77777777"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$750 Healthy Minds Grants</w:t>
                            </w:r>
                          </w:p>
                          <w:p w14:paraId="3548B0B2" w14:textId="77777777"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$500 Day of Service Grants</w:t>
                            </w:r>
                          </w:p>
                          <w:p w14:paraId="40AF5D1A" w14:textId="77777777"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$500 Creative Teacher Grants</w:t>
                            </w:r>
                          </w:p>
                          <w:p w14:paraId="12169C3A" w14:textId="6C4CFE21" w:rsidR="00D62068" w:rsidRDefault="00D62068" w:rsidP="007333A2">
                            <w:pPr>
                              <w:tabs>
                                <w:tab w:val="right" w:leader="dot" w:pos="9360"/>
                              </w:tabs>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74FED9" id="Text Box 1847" o:spid="_x0000_s1110" type="#_x0000_t202" style="position:absolute;margin-left:274.1pt;margin-top:15.7pt;width:270pt;height:304.4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" filled="f" stroked="f" strokeweight=".5pt">
                <v:textbox>
                  <w:txbxContent>
                    <w:p w14:paraId="182AF637" w14:textId="77777777" w:rsidR="00D62068" w:rsidRPr="00541011" w:rsidRDefault="00D62068" w:rsidP="007333A2">
                      <w:pPr>
                        <w:spacing w:after="0"/>
                        <w:rPr>
                          <w:rFonts w:ascii="Arial Nova" w:hAnsi="Arial Nova" w:cs="Microsoft Sans Serif"/>
                          <w:b/>
                          <w:color w:val="000000" w:themeColor="text1"/>
                        </w:rPr>
                      </w:pPr>
                      <w:r w:rsidRPr="00541011">
                        <w:rPr>
                          <w:rFonts w:ascii="Arial Nova" w:hAnsi="Arial Nova" w:cs="Microsoft Sans Serif"/>
                          <w:b/>
                          <w:color w:val="000000" w:themeColor="text1"/>
                          <w:sz w:val="32"/>
                          <w:szCs w:val="32"/>
                        </w:rPr>
                        <w:t>Other Awards:</w:t>
                      </w:r>
                    </w:p>
                    <w:p w14:paraId="6D061674" w14:textId="77777777" w:rsidR="00B614A1" w:rsidRPr="00541011" w:rsidRDefault="00B614A1" w:rsidP="00B614A1">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Volunteer of the Year Award</w:t>
                      </w:r>
                    </w:p>
                    <w:p w14:paraId="43345AFF" w14:textId="77777777"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Outstanding Newsletter Award</w:t>
                      </w:r>
                    </w:p>
                    <w:p w14:paraId="4A93B942" w14:textId="77777777"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Mentor-A-PTA Award</w:t>
                      </w:r>
                    </w:p>
                    <w:p w14:paraId="799D701C" w14:textId="77777777" w:rsidR="00D62068" w:rsidRPr="00541011" w:rsidRDefault="00D62068" w:rsidP="007333A2">
                      <w:pPr>
                        <w:spacing w:after="0"/>
                        <w:rPr>
                          <w:rFonts w:ascii="Arial Nova" w:hAnsi="Arial Nova" w:cs="Microsoft Sans Serif"/>
                          <w:bCs/>
                          <w:color w:val="000000" w:themeColor="text1"/>
                        </w:rPr>
                      </w:pPr>
                    </w:p>
                    <w:p w14:paraId="27E2CF0B" w14:textId="77777777" w:rsidR="00D62068" w:rsidRPr="00541011" w:rsidRDefault="00D62068" w:rsidP="007333A2">
                      <w:pPr>
                        <w:spacing w:after="0"/>
                        <w:rPr>
                          <w:rFonts w:ascii="Arial Nova" w:hAnsi="Arial Nova" w:cs="Microsoft Sans Serif"/>
                          <w:b/>
                          <w:color w:val="000000" w:themeColor="text1"/>
                          <w:sz w:val="32"/>
                          <w:szCs w:val="32"/>
                        </w:rPr>
                      </w:pPr>
                      <w:r w:rsidRPr="00541011">
                        <w:rPr>
                          <w:rFonts w:ascii="Arial Nova" w:hAnsi="Arial Nova" w:cs="Microsoft Sans Serif"/>
                          <w:b/>
                          <w:color w:val="000000" w:themeColor="text1"/>
                          <w:sz w:val="32"/>
                          <w:szCs w:val="32"/>
                        </w:rPr>
                        <w:t>Contests and Reflections:</w:t>
                      </w:r>
                    </w:p>
                    <w:p w14:paraId="432DAFFD" w14:textId="76C1CF44" w:rsidR="00D62068" w:rsidRPr="00541011" w:rsidRDefault="00D02277" w:rsidP="007333A2">
                      <w:pPr>
                        <w:spacing w:after="0"/>
                        <w:rPr>
                          <w:rFonts w:ascii="Arial Nova" w:hAnsi="Arial Nova" w:cs="Microsoft Sans Serif"/>
                          <w:bCs/>
                          <w:color w:val="000000" w:themeColor="text1"/>
                        </w:rPr>
                      </w:pPr>
                      <w:r>
                        <w:rPr>
                          <w:rFonts w:ascii="Arial Nova" w:hAnsi="Arial Nova" w:cs="Microsoft Sans Serif"/>
                          <w:bCs/>
                          <w:color w:val="000000" w:themeColor="text1"/>
                        </w:rPr>
                        <w:t xml:space="preserve">Red Ribbon </w:t>
                      </w:r>
                      <w:r w:rsidR="00D62068" w:rsidRPr="00541011">
                        <w:rPr>
                          <w:rFonts w:ascii="Arial Nova" w:hAnsi="Arial Nova" w:cs="Microsoft Sans Serif"/>
                          <w:bCs/>
                          <w:color w:val="000000" w:themeColor="text1"/>
                        </w:rPr>
                        <w:t>Poster Contest</w:t>
                      </w:r>
                    </w:p>
                    <w:p w14:paraId="0EF43D0E" w14:textId="77777777"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Reflections Theme Contest</w:t>
                      </w:r>
                    </w:p>
                    <w:p w14:paraId="4AD70213" w14:textId="4BD0E54B"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 xml:space="preserve">Reflections Program with </w:t>
                      </w:r>
                      <w:r w:rsidR="00D02277">
                        <w:rPr>
                          <w:rFonts w:ascii="Arial Nova" w:hAnsi="Arial Nova" w:cs="Microsoft Sans Serif"/>
                          <w:bCs/>
                          <w:color w:val="000000" w:themeColor="text1"/>
                        </w:rPr>
                        <w:t>m</w:t>
                      </w:r>
                      <w:r w:rsidRPr="00541011">
                        <w:rPr>
                          <w:rFonts w:ascii="Arial Nova" w:hAnsi="Arial Nova" w:cs="Microsoft Sans Serif"/>
                          <w:bCs/>
                          <w:color w:val="000000" w:themeColor="text1"/>
                        </w:rPr>
                        <w:t xml:space="preserve">any </w:t>
                      </w:r>
                      <w:r w:rsidR="00D02277">
                        <w:rPr>
                          <w:rFonts w:ascii="Arial Nova" w:hAnsi="Arial Nova" w:cs="Microsoft Sans Serif"/>
                          <w:bCs/>
                          <w:color w:val="000000" w:themeColor="text1"/>
                        </w:rPr>
                        <w:t>a</w:t>
                      </w:r>
                      <w:r w:rsidRPr="00541011">
                        <w:rPr>
                          <w:rFonts w:ascii="Arial Nova" w:hAnsi="Arial Nova" w:cs="Microsoft Sans Serif"/>
                          <w:bCs/>
                          <w:color w:val="000000" w:themeColor="text1"/>
                        </w:rPr>
                        <w:t>wards</w:t>
                      </w:r>
                    </w:p>
                    <w:p w14:paraId="35777163" w14:textId="77777777" w:rsidR="00D62068" w:rsidRPr="00541011" w:rsidRDefault="00D62068" w:rsidP="007333A2">
                      <w:pPr>
                        <w:spacing w:after="0"/>
                        <w:rPr>
                          <w:rFonts w:ascii="Arial Nova" w:hAnsi="Arial Nova" w:cs="Microsoft Sans Serif"/>
                          <w:bCs/>
                          <w:color w:val="000000" w:themeColor="text1"/>
                        </w:rPr>
                      </w:pPr>
                    </w:p>
                    <w:p w14:paraId="4245BEAD" w14:textId="77777777" w:rsidR="00D62068" w:rsidRPr="00541011" w:rsidRDefault="00D62068" w:rsidP="007333A2">
                      <w:pPr>
                        <w:spacing w:after="0"/>
                        <w:rPr>
                          <w:rFonts w:ascii="Arial Nova" w:hAnsi="Arial Nova" w:cs="Microsoft Sans Serif"/>
                          <w:b/>
                          <w:color w:val="000000" w:themeColor="text1"/>
                          <w:sz w:val="32"/>
                          <w:szCs w:val="32"/>
                        </w:rPr>
                      </w:pPr>
                      <w:r w:rsidRPr="00541011">
                        <w:rPr>
                          <w:rFonts w:ascii="Arial Nova" w:hAnsi="Arial Nova" w:cs="Microsoft Sans Serif"/>
                          <w:b/>
                          <w:color w:val="000000" w:themeColor="text1"/>
                          <w:sz w:val="32"/>
                          <w:szCs w:val="32"/>
                        </w:rPr>
                        <w:t>Grants from LAPTA:</w:t>
                      </w:r>
                    </w:p>
                    <w:p w14:paraId="08B0D947" w14:textId="27F93FFF"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$750 Literacy Grants</w:t>
                      </w:r>
                    </w:p>
                    <w:p w14:paraId="038C37E3" w14:textId="77777777"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$750 Healthy Minds Grants</w:t>
                      </w:r>
                    </w:p>
                    <w:p w14:paraId="3548B0B2" w14:textId="77777777"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$500 Day of Service Grants</w:t>
                      </w:r>
                    </w:p>
                    <w:p w14:paraId="40AF5D1A" w14:textId="77777777"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$500 Creative Teacher Grants</w:t>
                      </w:r>
                    </w:p>
                    <w:p w14:paraId="12169C3A" w14:textId="6C4CFE21" w:rsidR="00D62068" w:rsidRDefault="00D62068" w:rsidP="007333A2">
                      <w:pPr>
                        <w:tabs>
                          <w:tab w:val="right" w:leader="dot" w:pos="9360"/>
                        </w:tabs>
                        <w:spacing w:after="0"/>
                      </w:pPr>
                    </w:p>
                  </w:txbxContent>
                </v:textbox>
              </v:shape>
            </w:pict>
          </mc:Fallback>
        </mc:AlternateContent>
      </w:r>
    </w:p>
    <w:p w14:paraId="0826108A" w14:textId="05A4108A" w:rsidR="00D62068" w:rsidRPr="0019472D" w:rsidRDefault="00D62068" w:rsidP="00A357A4">
      <w:pPr>
        <w:widowControl w:val="0"/>
        <w:tabs>
          <w:tab w:val="left" w:pos="5490"/>
          <w:tab w:val="right" w:leader="dot" w:pos="9360"/>
        </w:tabs>
        <w:spacing w:after="0" w:line="240" w:lineRule="auto"/>
        <w:rPr>
          <w:rFonts w:ascii="Arial Nova" w:hAnsi="Arial Nova" w:cs="Microsoft Sans Serif"/>
          <w:b/>
          <w:color w:val="000000" w:themeColor="text1"/>
          <w:sz w:val="32"/>
          <w:szCs w:val="32"/>
        </w:rPr>
      </w:pPr>
      <w:r w:rsidRPr="0019472D">
        <w:rPr>
          <w:rFonts w:ascii="Arial Nova" w:hAnsi="Arial Nova" w:cs="Microsoft Sans Serif"/>
          <w:b/>
          <w:color w:val="000000" w:themeColor="text1"/>
          <w:sz w:val="32"/>
          <w:szCs w:val="32"/>
        </w:rPr>
        <w:t>Membership Awards:</w:t>
      </w:r>
    </w:p>
    <w:p w14:paraId="375542D8" w14:textId="0CB7A250" w:rsidR="00D62068" w:rsidRPr="0019472D" w:rsidRDefault="00D62068" w:rsidP="00A357A4">
      <w:pPr>
        <w:widowControl w:val="0"/>
        <w:tabs>
          <w:tab w:val="left" w:pos="5490"/>
          <w:tab w:val="right" w:leader="dot" w:pos="9360"/>
        </w:tabs>
        <w:spacing w:after="0" w:line="240" w:lineRule="auto"/>
        <w:rPr>
          <w:rFonts w:ascii="Arial Nova" w:hAnsi="Arial Nova" w:cs="Microsoft Sans Serif"/>
          <w:bCs/>
          <w:color w:val="000000" w:themeColor="text1"/>
        </w:rPr>
      </w:pPr>
      <w:r w:rsidRPr="0019472D">
        <w:rPr>
          <w:rFonts w:ascii="Arial Nova" w:hAnsi="Arial Nova" w:cs="Microsoft Sans Serif"/>
          <w:bCs/>
          <w:color w:val="000000" w:themeColor="text1"/>
        </w:rPr>
        <w:t xml:space="preserve">August Early </w:t>
      </w:r>
      <w:r w:rsidR="005E30E6" w:rsidRPr="0019472D">
        <w:rPr>
          <w:rFonts w:ascii="Arial Nova" w:hAnsi="Arial Nova" w:cs="Microsoft Sans Serif"/>
          <w:bCs/>
          <w:color w:val="000000" w:themeColor="text1"/>
        </w:rPr>
        <w:t>Bird</w:t>
      </w:r>
      <w:r w:rsidR="005E30E6">
        <w:rPr>
          <w:rFonts w:ascii="Arial Nova" w:hAnsi="Arial Nova" w:cs="Microsoft Sans Serif"/>
          <w:bCs/>
          <w:color w:val="000000" w:themeColor="text1"/>
        </w:rPr>
        <w:t xml:space="preserve"> </w:t>
      </w:r>
      <w:r w:rsidR="005E30E6" w:rsidRPr="0019472D">
        <w:rPr>
          <w:rFonts w:ascii="Arial Nova" w:hAnsi="Arial Nova" w:cs="Microsoft Sans Serif"/>
          <w:bCs/>
          <w:color w:val="000000" w:themeColor="text1"/>
        </w:rPr>
        <w:t>Award</w:t>
      </w:r>
    </w:p>
    <w:p w14:paraId="5CF22199" w14:textId="0ACDB8A0" w:rsidR="00D62068" w:rsidRDefault="00D62068" w:rsidP="00A357A4">
      <w:pPr>
        <w:widowControl w:val="0"/>
        <w:tabs>
          <w:tab w:val="left" w:pos="5490"/>
          <w:tab w:val="right" w:leader="dot" w:pos="9360"/>
        </w:tabs>
        <w:spacing w:after="0" w:line="240" w:lineRule="auto"/>
        <w:rPr>
          <w:rFonts w:ascii="Arial Nova" w:hAnsi="Arial Nova" w:cs="Microsoft Sans Serif"/>
          <w:bCs/>
          <w:color w:val="000000" w:themeColor="text1"/>
        </w:rPr>
      </w:pPr>
      <w:r w:rsidRPr="0019472D">
        <w:rPr>
          <w:rFonts w:ascii="Arial Nova" w:hAnsi="Arial Nova" w:cs="Microsoft Sans Serif"/>
          <w:bCs/>
          <w:color w:val="000000" w:themeColor="text1"/>
        </w:rPr>
        <w:t>September Head Start Award</w:t>
      </w:r>
    </w:p>
    <w:p w14:paraId="301758CC" w14:textId="0F98DE91" w:rsidR="00F40350" w:rsidRPr="0019472D" w:rsidRDefault="00F40350" w:rsidP="00A357A4">
      <w:pPr>
        <w:widowControl w:val="0"/>
        <w:tabs>
          <w:tab w:val="left" w:pos="5490"/>
          <w:tab w:val="right" w:leader="dot" w:pos="9360"/>
        </w:tabs>
        <w:spacing w:after="0" w:line="240" w:lineRule="auto"/>
        <w:rPr>
          <w:rFonts w:ascii="Arial Nova" w:hAnsi="Arial Nova" w:cs="Microsoft Sans Serif"/>
          <w:bCs/>
          <w:color w:val="000000" w:themeColor="text1"/>
        </w:rPr>
      </w:pPr>
      <w:r>
        <w:rPr>
          <w:rFonts w:ascii="Arial Nova" w:hAnsi="Arial Nova" w:cs="Microsoft Sans Serif"/>
          <w:bCs/>
          <w:color w:val="000000" w:themeColor="text1"/>
        </w:rPr>
        <w:t>October Fall Into PTA Award</w:t>
      </w:r>
    </w:p>
    <w:p w14:paraId="4FFFCF36" w14:textId="4FE06D52" w:rsidR="00D62068" w:rsidRPr="0019472D" w:rsidRDefault="00D62068" w:rsidP="00A357A4">
      <w:pPr>
        <w:widowControl w:val="0"/>
        <w:tabs>
          <w:tab w:val="left" w:pos="5490"/>
          <w:tab w:val="right" w:leader="dot" w:pos="9360"/>
        </w:tabs>
        <w:spacing w:after="0" w:line="240" w:lineRule="auto"/>
        <w:rPr>
          <w:rFonts w:ascii="Arial Nova" w:hAnsi="Arial Nova" w:cs="Microsoft Sans Serif"/>
          <w:bCs/>
          <w:color w:val="000000" w:themeColor="text1"/>
        </w:rPr>
      </w:pPr>
      <w:r w:rsidRPr="0019472D">
        <w:rPr>
          <w:rFonts w:ascii="Arial Nova" w:hAnsi="Arial Nova" w:cs="Microsoft Sans Serif"/>
          <w:bCs/>
          <w:color w:val="000000" w:themeColor="text1"/>
        </w:rPr>
        <w:t>November Geaux PTA Award</w:t>
      </w:r>
    </w:p>
    <w:p w14:paraId="23BD2249" w14:textId="4BBA771D" w:rsidR="00D62068" w:rsidRPr="0019472D" w:rsidRDefault="00D62068" w:rsidP="00A357A4">
      <w:pPr>
        <w:widowControl w:val="0"/>
        <w:tabs>
          <w:tab w:val="left" w:pos="5490"/>
          <w:tab w:val="right" w:leader="dot" w:pos="9360"/>
        </w:tabs>
        <w:spacing w:after="0" w:line="240" w:lineRule="auto"/>
        <w:rPr>
          <w:rFonts w:ascii="Arial Nova" w:hAnsi="Arial Nova" w:cs="Microsoft Sans Serif"/>
          <w:bCs/>
          <w:color w:val="000000" w:themeColor="text1"/>
        </w:rPr>
      </w:pPr>
      <w:r w:rsidRPr="0019472D">
        <w:rPr>
          <w:rFonts w:ascii="Arial Nova" w:hAnsi="Arial Nova" w:cs="Microsoft Sans Serif"/>
          <w:bCs/>
          <w:color w:val="000000" w:themeColor="text1"/>
        </w:rPr>
        <w:t>December Lagniappe Award</w:t>
      </w:r>
    </w:p>
    <w:p w14:paraId="29D911EE" w14:textId="4327ACF5" w:rsidR="00D62068" w:rsidRPr="0019472D" w:rsidRDefault="00D62068" w:rsidP="00A357A4">
      <w:pPr>
        <w:widowControl w:val="0"/>
        <w:tabs>
          <w:tab w:val="left" w:pos="5490"/>
          <w:tab w:val="right" w:leader="dot" w:pos="9360"/>
        </w:tabs>
        <w:spacing w:after="0" w:line="240" w:lineRule="auto"/>
        <w:rPr>
          <w:rFonts w:ascii="Arial Nova" w:hAnsi="Arial Nova" w:cs="Microsoft Sans Serif"/>
          <w:bCs/>
          <w:color w:val="000000" w:themeColor="text1"/>
        </w:rPr>
      </w:pPr>
      <w:r w:rsidRPr="0019472D">
        <w:rPr>
          <w:rFonts w:ascii="Arial Nova" w:hAnsi="Arial Nova" w:cs="Microsoft Sans Serif"/>
          <w:bCs/>
          <w:color w:val="000000" w:themeColor="text1"/>
        </w:rPr>
        <w:t>January Welcome Back Award</w:t>
      </w:r>
    </w:p>
    <w:p w14:paraId="07918EE9" w14:textId="309F2168" w:rsidR="00D62068" w:rsidRDefault="00D62068" w:rsidP="00A357A4">
      <w:pPr>
        <w:widowControl w:val="0"/>
        <w:tabs>
          <w:tab w:val="left" w:pos="5490"/>
          <w:tab w:val="right" w:leader="dot" w:pos="9360"/>
        </w:tabs>
        <w:spacing w:after="0" w:line="240" w:lineRule="auto"/>
        <w:rPr>
          <w:rFonts w:ascii="Arial Nova" w:hAnsi="Arial Nova" w:cs="Microsoft Sans Serif"/>
          <w:bCs/>
          <w:color w:val="000000" w:themeColor="text1"/>
        </w:rPr>
      </w:pPr>
      <w:r w:rsidRPr="0019472D">
        <w:rPr>
          <w:rFonts w:ascii="Arial Nova" w:hAnsi="Arial Nova" w:cs="Microsoft Sans Serif"/>
          <w:bCs/>
          <w:color w:val="000000" w:themeColor="text1"/>
        </w:rPr>
        <w:t>February Founders’ Day Award</w:t>
      </w:r>
    </w:p>
    <w:p w14:paraId="1D7B4FD0" w14:textId="474057D8" w:rsidR="00F40350" w:rsidRPr="0019472D" w:rsidRDefault="00CE5FCE" w:rsidP="00A357A4">
      <w:pPr>
        <w:widowControl w:val="0"/>
        <w:tabs>
          <w:tab w:val="left" w:pos="5490"/>
          <w:tab w:val="right" w:leader="dot" w:pos="9360"/>
        </w:tabs>
        <w:spacing w:after="0" w:line="240" w:lineRule="auto"/>
        <w:rPr>
          <w:rFonts w:ascii="Arial Nova" w:hAnsi="Arial Nova" w:cs="Microsoft Sans Serif"/>
          <w:bCs/>
          <w:color w:val="000000" w:themeColor="text1"/>
        </w:rPr>
      </w:pPr>
      <w:r>
        <w:rPr>
          <w:rFonts w:ascii="Arial Nova" w:hAnsi="Arial Nova" w:cs="Microsoft Sans Serif"/>
          <w:bCs/>
          <w:color w:val="000000" w:themeColor="text1"/>
        </w:rPr>
        <w:t>March Madness Award</w:t>
      </w:r>
    </w:p>
    <w:p w14:paraId="76244401" w14:textId="77777777" w:rsidR="00D62068" w:rsidRPr="0019472D" w:rsidRDefault="00D62068" w:rsidP="00A357A4">
      <w:pPr>
        <w:widowControl w:val="0"/>
        <w:tabs>
          <w:tab w:val="left" w:pos="5490"/>
          <w:tab w:val="right" w:leader="dot" w:pos="9360"/>
        </w:tabs>
        <w:spacing w:after="0" w:line="240" w:lineRule="auto"/>
        <w:rPr>
          <w:rFonts w:ascii="Arial Nova" w:hAnsi="Arial Nova" w:cs="Microsoft Sans Serif"/>
          <w:bCs/>
          <w:color w:val="000000" w:themeColor="text1"/>
        </w:rPr>
      </w:pPr>
      <w:r w:rsidRPr="0019472D">
        <w:rPr>
          <w:rFonts w:ascii="Arial Nova" w:hAnsi="Arial Nova" w:cs="Microsoft Sans Serif"/>
          <w:bCs/>
          <w:color w:val="000000" w:themeColor="text1"/>
        </w:rPr>
        <w:t>Membership Super Grower Award</w:t>
      </w:r>
    </w:p>
    <w:p w14:paraId="6851BF84" w14:textId="77777777" w:rsidR="00D62068" w:rsidRPr="0019472D" w:rsidRDefault="00D62068" w:rsidP="00A357A4">
      <w:pPr>
        <w:widowControl w:val="0"/>
        <w:tabs>
          <w:tab w:val="left" w:pos="5490"/>
          <w:tab w:val="right" w:leader="dot" w:pos="9360"/>
        </w:tabs>
        <w:spacing w:after="0" w:line="240" w:lineRule="auto"/>
        <w:rPr>
          <w:rFonts w:ascii="Arial Nova" w:hAnsi="Arial Nova" w:cs="Microsoft Sans Serif"/>
          <w:bCs/>
          <w:color w:val="000000" w:themeColor="text1"/>
        </w:rPr>
      </w:pPr>
      <w:r w:rsidRPr="0019472D">
        <w:rPr>
          <w:rFonts w:ascii="Arial Nova" w:hAnsi="Arial Nova" w:cs="Microsoft Sans Serif"/>
          <w:bCs/>
          <w:color w:val="000000" w:themeColor="text1"/>
        </w:rPr>
        <w:t>Membership Marvel Award</w:t>
      </w:r>
    </w:p>
    <w:p w14:paraId="232D0D30" w14:textId="3C589A9D" w:rsidR="00D62068" w:rsidRPr="0019472D" w:rsidRDefault="00D62068" w:rsidP="00A357A4">
      <w:pPr>
        <w:widowControl w:val="0"/>
        <w:tabs>
          <w:tab w:val="left" w:pos="5490"/>
          <w:tab w:val="right" w:leader="dot" w:pos="9360"/>
        </w:tabs>
        <w:spacing w:after="0" w:line="240" w:lineRule="auto"/>
        <w:rPr>
          <w:rFonts w:ascii="Arial Nova" w:hAnsi="Arial Nova" w:cs="Microsoft Sans Serif"/>
          <w:bCs/>
          <w:color w:val="000000" w:themeColor="text1"/>
        </w:rPr>
      </w:pPr>
      <w:r w:rsidRPr="0019472D">
        <w:rPr>
          <w:rFonts w:ascii="Arial Nova" w:hAnsi="Arial Nova" w:cs="Microsoft Sans Serif"/>
          <w:bCs/>
          <w:color w:val="000000" w:themeColor="text1"/>
        </w:rPr>
        <w:t>Golden Apple Award</w:t>
      </w:r>
    </w:p>
    <w:p w14:paraId="125FA2F0" w14:textId="77777777" w:rsidR="00D62068" w:rsidRPr="0019472D" w:rsidRDefault="00D62068" w:rsidP="00A357A4">
      <w:pPr>
        <w:widowControl w:val="0"/>
        <w:tabs>
          <w:tab w:val="left" w:pos="5490"/>
          <w:tab w:val="right" w:leader="dot" w:pos="9360"/>
        </w:tabs>
        <w:spacing w:after="0" w:line="240" w:lineRule="auto"/>
        <w:rPr>
          <w:rFonts w:ascii="Arial Nova" w:hAnsi="Arial Nova" w:cs="Microsoft Sans Serif"/>
          <w:bCs/>
          <w:color w:val="000000" w:themeColor="text1"/>
        </w:rPr>
      </w:pPr>
      <w:r w:rsidRPr="0019472D">
        <w:rPr>
          <w:rFonts w:ascii="Arial Nova" w:hAnsi="Arial Nova" w:cs="Microsoft Sans Serif"/>
          <w:bCs/>
          <w:color w:val="000000" w:themeColor="text1"/>
        </w:rPr>
        <w:t>Platinum One Voice for Every Child Award</w:t>
      </w:r>
    </w:p>
    <w:p w14:paraId="79FA8303" w14:textId="7903257F" w:rsidR="00D62068" w:rsidRPr="0019472D" w:rsidRDefault="00D62068" w:rsidP="00A357A4">
      <w:pPr>
        <w:widowControl w:val="0"/>
        <w:tabs>
          <w:tab w:val="left" w:pos="5490"/>
          <w:tab w:val="right" w:leader="dot" w:pos="9360"/>
        </w:tabs>
        <w:spacing w:after="0" w:line="240" w:lineRule="auto"/>
        <w:rPr>
          <w:rFonts w:ascii="Arial Nova" w:hAnsi="Arial Nova" w:cs="Microsoft Sans Serif"/>
          <w:bCs/>
          <w:color w:val="000000" w:themeColor="text1"/>
        </w:rPr>
      </w:pPr>
      <w:r w:rsidRPr="0019472D">
        <w:rPr>
          <w:rFonts w:ascii="Arial Nova" w:hAnsi="Arial Nova" w:cs="Microsoft Sans Serif"/>
          <w:bCs/>
          <w:color w:val="000000" w:themeColor="text1"/>
        </w:rPr>
        <w:t>Gold One Voice for Every Child Award</w:t>
      </w:r>
    </w:p>
    <w:p w14:paraId="1A810247" w14:textId="77777777" w:rsidR="00D62068" w:rsidRPr="0019472D" w:rsidRDefault="00D62068" w:rsidP="00A357A4">
      <w:pPr>
        <w:widowControl w:val="0"/>
        <w:tabs>
          <w:tab w:val="left" w:pos="5490"/>
          <w:tab w:val="right" w:leader="dot" w:pos="9360"/>
        </w:tabs>
        <w:spacing w:after="0" w:line="240" w:lineRule="auto"/>
        <w:rPr>
          <w:rFonts w:ascii="Arial Nova" w:hAnsi="Arial Nova" w:cs="Microsoft Sans Serif"/>
          <w:bCs/>
          <w:color w:val="000000" w:themeColor="text1"/>
        </w:rPr>
      </w:pPr>
      <w:r w:rsidRPr="0019472D">
        <w:rPr>
          <w:rFonts w:ascii="Arial Nova" w:hAnsi="Arial Nova" w:cs="Microsoft Sans Serif"/>
          <w:bCs/>
          <w:color w:val="000000" w:themeColor="text1"/>
        </w:rPr>
        <w:t>Silver One Voice for Every Child Award</w:t>
      </w:r>
    </w:p>
    <w:p w14:paraId="62411EC1" w14:textId="77777777" w:rsidR="00D62068" w:rsidRPr="0019472D" w:rsidRDefault="00D62068" w:rsidP="00A357A4">
      <w:pPr>
        <w:widowControl w:val="0"/>
        <w:tabs>
          <w:tab w:val="left" w:pos="5490"/>
        </w:tabs>
        <w:spacing w:after="0" w:line="240" w:lineRule="auto"/>
        <w:rPr>
          <w:rFonts w:ascii="Arial Nova" w:hAnsi="Arial Nova" w:cs="Microsoft Sans Serif"/>
          <w:bCs/>
          <w:color w:val="000000" w:themeColor="text1"/>
        </w:rPr>
      </w:pPr>
    </w:p>
    <w:p w14:paraId="7745BE75" w14:textId="77777777" w:rsidR="00D62068" w:rsidRPr="0019472D" w:rsidRDefault="00D62068" w:rsidP="00A357A4">
      <w:pPr>
        <w:widowControl w:val="0"/>
        <w:tabs>
          <w:tab w:val="left" w:pos="5490"/>
        </w:tabs>
        <w:spacing w:after="0" w:line="240" w:lineRule="auto"/>
        <w:rPr>
          <w:rFonts w:ascii="Arial Nova" w:hAnsi="Arial Nova" w:cs="Microsoft Sans Serif"/>
          <w:b/>
          <w:color w:val="000000" w:themeColor="text1"/>
          <w:sz w:val="32"/>
          <w:szCs w:val="32"/>
        </w:rPr>
      </w:pPr>
      <w:r w:rsidRPr="0019472D">
        <w:rPr>
          <w:rFonts w:ascii="Arial Nova" w:hAnsi="Arial Nova" w:cs="Microsoft Sans Serif"/>
          <w:b/>
          <w:color w:val="000000" w:themeColor="text1"/>
          <w:sz w:val="32"/>
          <w:szCs w:val="32"/>
        </w:rPr>
        <w:t>Advocacy Awards:</w:t>
      </w:r>
    </w:p>
    <w:p w14:paraId="49A8815E" w14:textId="77777777" w:rsidR="00D62068" w:rsidRPr="0019472D" w:rsidRDefault="00D62068" w:rsidP="00A357A4">
      <w:pPr>
        <w:widowControl w:val="0"/>
        <w:tabs>
          <w:tab w:val="left" w:pos="5490"/>
        </w:tabs>
        <w:spacing w:after="0" w:line="240" w:lineRule="auto"/>
        <w:jc w:val="both"/>
        <w:rPr>
          <w:rFonts w:ascii="Arial Nova" w:hAnsi="Arial Nova" w:cs="Microsoft Sans Serif"/>
          <w:bCs/>
          <w:color w:val="000000" w:themeColor="text1"/>
        </w:rPr>
      </w:pPr>
      <w:r w:rsidRPr="0019472D">
        <w:rPr>
          <w:rFonts w:ascii="Arial Nova" w:hAnsi="Arial Nova" w:cs="Microsoft Sans Serif"/>
          <w:bCs/>
          <w:color w:val="000000" w:themeColor="text1"/>
        </w:rPr>
        <w:t xml:space="preserve">Outstanding Advocates for Children for a PTA Unit </w:t>
      </w:r>
    </w:p>
    <w:p w14:paraId="6077DE85" w14:textId="77777777" w:rsidR="00D62068" w:rsidRPr="0019472D" w:rsidRDefault="00D62068" w:rsidP="00A357A4">
      <w:pPr>
        <w:widowControl w:val="0"/>
        <w:tabs>
          <w:tab w:val="left" w:pos="5490"/>
        </w:tabs>
        <w:spacing w:after="0" w:line="240" w:lineRule="auto"/>
        <w:rPr>
          <w:rFonts w:ascii="Arial Nova" w:hAnsi="Arial Nova" w:cs="Microsoft Sans Serif"/>
          <w:bCs/>
          <w:color w:val="000000" w:themeColor="text1"/>
        </w:rPr>
      </w:pPr>
      <w:r w:rsidRPr="0019472D">
        <w:rPr>
          <w:rFonts w:ascii="Arial Nova" w:hAnsi="Arial Nova" w:cs="Microsoft Sans Serif"/>
          <w:bCs/>
          <w:color w:val="000000" w:themeColor="text1"/>
        </w:rPr>
        <w:t>Outstanding Advocates for Children for a Student</w:t>
      </w:r>
    </w:p>
    <w:p w14:paraId="71A07951" w14:textId="77777777" w:rsidR="00D62068" w:rsidRPr="0019472D" w:rsidRDefault="00D62068" w:rsidP="00A357A4">
      <w:pPr>
        <w:widowControl w:val="0"/>
        <w:tabs>
          <w:tab w:val="left" w:pos="5490"/>
        </w:tabs>
        <w:spacing w:after="0" w:line="240" w:lineRule="auto"/>
        <w:rPr>
          <w:rFonts w:ascii="Arial Nova" w:hAnsi="Arial Nova" w:cs="Microsoft Sans Serif"/>
          <w:bCs/>
          <w:color w:val="000000" w:themeColor="text1"/>
        </w:rPr>
      </w:pPr>
      <w:r w:rsidRPr="0019472D">
        <w:rPr>
          <w:rFonts w:ascii="Arial Nova" w:hAnsi="Arial Nova" w:cs="Microsoft Sans Serif"/>
          <w:bCs/>
          <w:color w:val="000000" w:themeColor="text1"/>
        </w:rPr>
        <w:t>Be the Voice for a PTA Unit</w:t>
      </w:r>
    </w:p>
    <w:p w14:paraId="24F23411" w14:textId="0DF511DE" w:rsidR="00D62068" w:rsidRPr="0019472D" w:rsidRDefault="00D62068" w:rsidP="00A357A4">
      <w:pPr>
        <w:widowControl w:val="0"/>
        <w:tabs>
          <w:tab w:val="left" w:pos="5490"/>
        </w:tabs>
        <w:spacing w:after="0" w:line="240" w:lineRule="auto"/>
        <w:rPr>
          <w:rFonts w:ascii="Arial Nova" w:hAnsi="Arial Nova" w:cs="Microsoft Sans Serif"/>
          <w:b/>
          <w:color w:val="000000" w:themeColor="text1"/>
          <w:szCs w:val="12"/>
        </w:rPr>
      </w:pPr>
      <w:r w:rsidRPr="0019472D">
        <w:rPr>
          <w:rFonts w:ascii="Arial Nova" w:hAnsi="Arial Nova" w:cs="Microsoft Sans Serif"/>
          <w:bCs/>
          <w:color w:val="000000" w:themeColor="text1"/>
        </w:rPr>
        <w:t>Be the Voice for a Student</w:t>
      </w:r>
      <w:bookmarkStart w:id="111" w:name="monthlymembership"/>
    </w:p>
    <w:p w14:paraId="08A615B0" w14:textId="53065A08" w:rsidR="00644D1B" w:rsidRDefault="00644D1B">
      <w:pPr>
        <w:rPr>
          <w:rFonts w:ascii="Arial Nova" w:hAnsi="Arial Nova" w:cs="Microsoft Sans Serif"/>
          <w:b/>
          <w:color w:val="000000" w:themeColor="text1"/>
          <w:sz w:val="40"/>
          <w:u w:val="single"/>
        </w:rPr>
      </w:pPr>
      <w:bookmarkStart w:id="112" w:name="safetyposter"/>
      <w:bookmarkEnd w:id="111"/>
    </w:p>
    <w:p w14:paraId="1AA28842" w14:textId="5B68A3EB" w:rsidR="00D7495D" w:rsidRPr="00DC01DE" w:rsidRDefault="001832FF" w:rsidP="00F5686D">
      <w:pPr>
        <w:widowControl w:val="0"/>
        <w:spacing w:after="0" w:line="240" w:lineRule="auto"/>
        <w:rPr>
          <w:rFonts w:ascii="Arial Nova" w:hAnsi="Arial Nova" w:cs="Microsoft Sans Serif"/>
          <w:b/>
          <w:color w:val="000000" w:themeColor="text1"/>
          <w:sz w:val="40"/>
          <w:u w:val="single"/>
        </w:rPr>
      </w:pPr>
      <w:r>
        <w:rPr>
          <w:rFonts w:ascii="Arial Nova" w:hAnsi="Arial Nova" w:cs="Microsoft Sans Serif"/>
          <w:b/>
          <w:color w:val="000000" w:themeColor="text1"/>
          <w:sz w:val="40"/>
          <w:u w:val="single"/>
        </w:rPr>
        <w:lastRenderedPageBreak/>
        <w:t xml:space="preserve">LAPTA </w:t>
      </w:r>
      <w:r w:rsidR="00D7495D" w:rsidRPr="00DC01DE">
        <w:rPr>
          <w:rFonts w:ascii="Arial Nova" w:hAnsi="Arial Nova" w:cs="Microsoft Sans Serif"/>
          <w:b/>
          <w:color w:val="000000" w:themeColor="text1"/>
          <w:sz w:val="40"/>
          <w:u w:val="single"/>
        </w:rPr>
        <w:t>MONTHLY MEMBERSHIP CHALLENGES</w:t>
      </w:r>
    </w:p>
    <w:p w14:paraId="68520E23" w14:textId="77777777" w:rsidR="00D7495D" w:rsidRPr="0019472D" w:rsidRDefault="00D7495D" w:rsidP="00F5686D">
      <w:pPr>
        <w:widowControl w:val="0"/>
        <w:spacing w:after="0" w:line="240" w:lineRule="auto"/>
        <w:rPr>
          <w:rFonts w:ascii="Arial Nova" w:hAnsi="Arial Nova" w:cs="Microsoft Sans Serif"/>
          <w:bCs/>
          <w:color w:val="000000" w:themeColor="text1"/>
          <w:szCs w:val="12"/>
        </w:rPr>
      </w:pPr>
    </w:p>
    <w:p w14:paraId="2EF53D77" w14:textId="3E97164B" w:rsidR="00D7495D" w:rsidRPr="00143522" w:rsidRDefault="00D7495D" w:rsidP="00F5686D">
      <w:pPr>
        <w:widowControl w:val="0"/>
        <w:spacing w:after="0" w:line="240" w:lineRule="auto"/>
        <w:rPr>
          <w:rFonts w:ascii="Arial Nova" w:hAnsi="Arial Nova" w:cs="Microsoft Sans Serif"/>
          <w:bCs/>
          <w:color w:val="000000" w:themeColor="text1"/>
          <w:szCs w:val="12"/>
        </w:rPr>
      </w:pPr>
      <w:r w:rsidRPr="00475F01">
        <w:rPr>
          <w:rFonts w:ascii="Arial Nova" w:hAnsi="Arial Nova" w:cs="Microsoft Sans Serif"/>
          <w:bCs/>
          <w:color w:val="000000" w:themeColor="text1"/>
          <w:szCs w:val="12"/>
        </w:rPr>
        <w:t>LAPTA has a goal of 13,0</w:t>
      </w:r>
      <w:r>
        <w:rPr>
          <w:rFonts w:ascii="Arial Nova" w:hAnsi="Arial Nova" w:cs="Microsoft Sans Serif"/>
          <w:bCs/>
          <w:color w:val="000000" w:themeColor="text1"/>
          <w:szCs w:val="12"/>
        </w:rPr>
        <w:t>13</w:t>
      </w:r>
      <w:r w:rsidRPr="00475F01">
        <w:rPr>
          <w:rFonts w:ascii="Arial Nova" w:hAnsi="Arial Nova" w:cs="Microsoft Sans Serif"/>
          <w:bCs/>
          <w:color w:val="000000" w:themeColor="text1"/>
          <w:szCs w:val="12"/>
        </w:rPr>
        <w:t xml:space="preserve"> members for our 101st year in 2023-24</w:t>
      </w:r>
      <w:r>
        <w:rPr>
          <w:rFonts w:ascii="Arial Nova" w:hAnsi="Arial Nova" w:cs="Microsoft Sans Serif"/>
          <w:bCs/>
          <w:color w:val="000000" w:themeColor="text1"/>
          <w:szCs w:val="12"/>
        </w:rPr>
        <w:t xml:space="preserve">. LAPTA </w:t>
      </w:r>
      <w:r w:rsidRPr="00475F01">
        <w:rPr>
          <w:rFonts w:ascii="Arial Nova" w:hAnsi="Arial Nova" w:cs="Microsoft Sans Serif"/>
          <w:bCs/>
          <w:color w:val="000000" w:themeColor="text1"/>
          <w:szCs w:val="12"/>
        </w:rPr>
        <w:t>need</w:t>
      </w:r>
      <w:r>
        <w:rPr>
          <w:rFonts w:ascii="Arial Nova" w:hAnsi="Arial Nova" w:cs="Microsoft Sans Serif"/>
          <w:bCs/>
          <w:color w:val="000000" w:themeColor="text1"/>
          <w:szCs w:val="12"/>
        </w:rPr>
        <w:t>s</w:t>
      </w:r>
      <w:r w:rsidRPr="00475F01">
        <w:rPr>
          <w:rFonts w:ascii="Arial Nova" w:hAnsi="Arial Nova" w:cs="Microsoft Sans Serif"/>
          <w:bCs/>
          <w:color w:val="000000" w:themeColor="text1"/>
          <w:szCs w:val="12"/>
        </w:rPr>
        <w:t xml:space="preserve"> </w:t>
      </w:r>
      <w:r>
        <w:rPr>
          <w:rFonts w:ascii="Arial Nova" w:hAnsi="Arial Nova" w:cs="Microsoft Sans Serif"/>
          <w:bCs/>
          <w:color w:val="000000" w:themeColor="text1"/>
          <w:szCs w:val="12"/>
        </w:rPr>
        <w:t xml:space="preserve">the support of the </w:t>
      </w:r>
      <w:r w:rsidRPr="00475F01">
        <w:rPr>
          <w:rFonts w:ascii="Arial Nova" w:hAnsi="Arial Nova" w:cs="Microsoft Sans Serif"/>
          <w:bCs/>
          <w:color w:val="000000" w:themeColor="text1"/>
          <w:szCs w:val="12"/>
        </w:rPr>
        <w:t>Local PTA Units to help</w:t>
      </w:r>
      <w:r w:rsidRPr="0019472D">
        <w:rPr>
          <w:rFonts w:ascii="Arial Nova" w:hAnsi="Arial Nova" w:cs="Microsoft Sans Serif"/>
          <w:bCs/>
          <w:color w:val="000000" w:themeColor="text1"/>
          <w:szCs w:val="12"/>
        </w:rPr>
        <w:t xml:space="preserve"> reach that goal! To be eligible for awards, all PTAs must have Active Affiliation status. The qualifying PTA units will receive recognition and automatically be entered into a </w:t>
      </w:r>
      <w:r w:rsidRPr="007F0E3C">
        <w:rPr>
          <w:rFonts w:ascii="Arial Nova" w:hAnsi="Arial Nova" w:cs="Microsoft Sans Serif"/>
          <w:b/>
          <w:color w:val="000000" w:themeColor="text1"/>
          <w:szCs w:val="12"/>
        </w:rPr>
        <w:t>monthly drawing for $100!</w:t>
      </w:r>
      <w:r w:rsidR="00143522">
        <w:rPr>
          <w:rFonts w:ascii="Arial Nova" w:hAnsi="Arial Nova" w:cs="Microsoft Sans Serif"/>
          <w:b/>
          <w:color w:val="000000" w:themeColor="text1"/>
          <w:szCs w:val="12"/>
        </w:rPr>
        <w:t xml:space="preserve"> </w:t>
      </w:r>
    </w:p>
    <w:p w14:paraId="1143D586" w14:textId="77777777" w:rsidR="00D7495D" w:rsidRPr="0019472D" w:rsidRDefault="00D7495D" w:rsidP="00F5686D">
      <w:pPr>
        <w:widowControl w:val="0"/>
        <w:spacing w:after="0" w:line="240" w:lineRule="auto"/>
        <w:rPr>
          <w:rFonts w:ascii="Arial Nova" w:hAnsi="Arial Nova" w:cs="Microsoft Sans Serif"/>
          <w:bCs/>
          <w:color w:val="000000" w:themeColor="text1"/>
          <w:szCs w:val="12"/>
        </w:rPr>
      </w:pPr>
    </w:p>
    <w:p w14:paraId="7263409B" w14:textId="77777777" w:rsidR="00D7495D" w:rsidRPr="007C2DE0" w:rsidRDefault="00D7495D" w:rsidP="00F5686D">
      <w:pPr>
        <w:widowControl w:val="0"/>
        <w:tabs>
          <w:tab w:val="left" w:pos="5490"/>
        </w:tabs>
        <w:spacing w:after="0" w:line="240" w:lineRule="auto"/>
        <w:rPr>
          <w:rFonts w:ascii="Arial Nova" w:hAnsi="Arial Nova" w:cs="Microsoft Sans Serif"/>
          <w:b/>
          <w:color w:val="000000" w:themeColor="text1"/>
          <w:sz w:val="28"/>
          <w:szCs w:val="28"/>
        </w:rPr>
      </w:pPr>
      <w:r w:rsidRPr="007C2DE0">
        <w:rPr>
          <w:rFonts w:ascii="Arial Nova" w:hAnsi="Arial Nova" w:cs="Microsoft Sans Serif"/>
          <w:b/>
          <w:color w:val="000000" w:themeColor="text1"/>
          <w:sz w:val="28"/>
          <w:szCs w:val="28"/>
        </w:rPr>
        <w:t>August Early Bird Award</w:t>
      </w:r>
      <w:r>
        <w:rPr>
          <w:rFonts w:ascii="Arial Nova" w:hAnsi="Arial Nova" w:cs="Microsoft Sans Serif"/>
          <w:b/>
          <w:color w:val="000000" w:themeColor="text1"/>
          <w:sz w:val="28"/>
          <w:szCs w:val="28"/>
        </w:rPr>
        <w:tab/>
      </w:r>
      <w:r w:rsidRPr="007C2DE0">
        <w:rPr>
          <w:rFonts w:ascii="Arial Nova" w:hAnsi="Arial Nova" w:cs="Microsoft Sans Serif"/>
          <w:b/>
          <w:color w:val="000000" w:themeColor="text1"/>
          <w:sz w:val="28"/>
          <w:szCs w:val="28"/>
        </w:rPr>
        <w:t xml:space="preserve">December Lagniappe Award </w:t>
      </w:r>
    </w:p>
    <w:p w14:paraId="64B26CB9" w14:textId="77777777" w:rsidR="00D7495D" w:rsidRDefault="00D7495D" w:rsidP="00F5686D">
      <w:pPr>
        <w:widowControl w:val="0"/>
        <w:tabs>
          <w:tab w:val="left" w:pos="5490"/>
        </w:tabs>
        <w:spacing w:after="0" w:line="240" w:lineRule="auto"/>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 xml:space="preserve">Submit 25 members by August 31 plus </w:t>
      </w:r>
      <w:r>
        <w:rPr>
          <w:rFonts w:ascii="Arial Nova" w:hAnsi="Arial Nova" w:cs="Microsoft Sans Serif"/>
          <w:bCs/>
          <w:color w:val="000000" w:themeColor="text1"/>
          <w:szCs w:val="12"/>
        </w:rPr>
        <w:t xml:space="preserve">all </w:t>
      </w:r>
      <w:r w:rsidRPr="0019472D">
        <w:rPr>
          <w:rFonts w:ascii="Arial Nova" w:hAnsi="Arial Nova" w:cs="Microsoft Sans Serif"/>
          <w:bCs/>
          <w:color w:val="000000" w:themeColor="text1"/>
          <w:szCs w:val="12"/>
        </w:rPr>
        <w:t>Officer</w:t>
      </w:r>
      <w:r>
        <w:rPr>
          <w:rFonts w:ascii="Arial Nova" w:hAnsi="Arial Nova" w:cs="Microsoft Sans Serif"/>
          <w:bCs/>
          <w:color w:val="000000" w:themeColor="text1"/>
          <w:szCs w:val="12"/>
        </w:rPr>
        <w:t>s</w:t>
      </w:r>
      <w:r w:rsidRPr="0019472D">
        <w:rPr>
          <w:rFonts w:ascii="Arial Nova" w:hAnsi="Arial Nova" w:cs="Microsoft Sans Serif"/>
          <w:bCs/>
          <w:color w:val="000000" w:themeColor="text1"/>
          <w:szCs w:val="12"/>
        </w:rPr>
        <w:t xml:space="preserve"> </w:t>
      </w:r>
      <w:r>
        <w:rPr>
          <w:rFonts w:ascii="Arial Nova" w:hAnsi="Arial Nova" w:cs="Microsoft Sans Serif"/>
          <w:bCs/>
          <w:color w:val="000000" w:themeColor="text1"/>
          <w:szCs w:val="12"/>
        </w:rPr>
        <w:tab/>
      </w:r>
      <w:r w:rsidRPr="00214154">
        <w:rPr>
          <w:rFonts w:ascii="Arial Nova" w:hAnsi="Arial Nova" w:cs="Microsoft Sans Serif"/>
          <w:bCs/>
          <w:color w:val="000000" w:themeColor="text1"/>
          <w:szCs w:val="12"/>
        </w:rPr>
        <w:t>Achieve 100% of previous year’s membership and</w:t>
      </w:r>
    </w:p>
    <w:p w14:paraId="2C01DD22" w14:textId="77777777" w:rsidR="00D7495D" w:rsidRPr="0019472D" w:rsidRDefault="00D7495D" w:rsidP="00F5686D">
      <w:pPr>
        <w:widowControl w:val="0"/>
        <w:tabs>
          <w:tab w:val="left" w:pos="5490"/>
        </w:tabs>
        <w:spacing w:after="0" w:line="240" w:lineRule="auto"/>
        <w:jc w:val="both"/>
        <w:rPr>
          <w:rFonts w:ascii="Arial Nova" w:hAnsi="Arial Nova" w:cs="Microsoft Sans Serif"/>
          <w:bCs/>
          <w:color w:val="000000" w:themeColor="text1"/>
          <w:szCs w:val="12"/>
        </w:rPr>
      </w:pPr>
      <w:r>
        <w:rPr>
          <w:rFonts w:ascii="Arial Nova" w:hAnsi="Arial Nova" w:cs="Microsoft Sans Serif"/>
          <w:bCs/>
          <w:color w:val="000000" w:themeColor="text1"/>
          <w:szCs w:val="12"/>
        </w:rPr>
        <w:t xml:space="preserve">are registered </w:t>
      </w:r>
      <w:r w:rsidRPr="0019472D">
        <w:rPr>
          <w:rFonts w:ascii="Arial Nova" w:hAnsi="Arial Nova" w:cs="Microsoft Sans Serif"/>
          <w:bCs/>
          <w:color w:val="000000" w:themeColor="text1"/>
          <w:szCs w:val="12"/>
        </w:rPr>
        <w:t>at LouisianaPTA.org/</w:t>
      </w:r>
      <w:r>
        <w:rPr>
          <w:rFonts w:ascii="Arial Nova" w:hAnsi="Arial Nova" w:cs="Microsoft Sans Serif"/>
          <w:bCs/>
          <w:color w:val="000000" w:themeColor="text1"/>
          <w:szCs w:val="12"/>
        </w:rPr>
        <w:t>register.</w:t>
      </w:r>
      <w:r>
        <w:rPr>
          <w:rFonts w:ascii="Arial Nova" w:hAnsi="Arial Nova" w:cs="Microsoft Sans Serif"/>
          <w:bCs/>
          <w:color w:val="000000" w:themeColor="text1"/>
          <w:szCs w:val="12"/>
        </w:rPr>
        <w:tab/>
      </w:r>
      <w:r w:rsidRPr="00214154">
        <w:rPr>
          <w:rFonts w:ascii="Arial Nova" w:hAnsi="Arial Nova" w:cs="Microsoft Sans Serif"/>
          <w:bCs/>
          <w:color w:val="000000" w:themeColor="text1"/>
          <w:szCs w:val="12"/>
        </w:rPr>
        <w:t>completed Active Affiliation Packet by December 31</w:t>
      </w:r>
      <w:r>
        <w:rPr>
          <w:rFonts w:ascii="Arial Nova" w:hAnsi="Arial Nova" w:cs="Microsoft Sans Serif"/>
          <w:bCs/>
          <w:color w:val="000000" w:themeColor="text1"/>
          <w:szCs w:val="12"/>
        </w:rPr>
        <w:t>.</w:t>
      </w:r>
    </w:p>
    <w:p w14:paraId="5E8D38B7" w14:textId="77777777" w:rsidR="00D7495D" w:rsidRPr="0019472D" w:rsidRDefault="00D7495D" w:rsidP="00F5686D">
      <w:pPr>
        <w:widowControl w:val="0"/>
        <w:tabs>
          <w:tab w:val="left" w:pos="5490"/>
        </w:tabs>
        <w:spacing w:after="0" w:line="240" w:lineRule="auto"/>
        <w:rPr>
          <w:rFonts w:ascii="Arial Nova" w:hAnsi="Arial Nova" w:cs="Microsoft Sans Serif"/>
          <w:bCs/>
          <w:color w:val="000000" w:themeColor="text1"/>
          <w:szCs w:val="12"/>
        </w:rPr>
      </w:pPr>
    </w:p>
    <w:p w14:paraId="6AC5BCBD" w14:textId="77777777" w:rsidR="00D7495D" w:rsidRPr="007A3A2E" w:rsidRDefault="00D7495D" w:rsidP="00F5686D">
      <w:pPr>
        <w:widowControl w:val="0"/>
        <w:tabs>
          <w:tab w:val="left" w:pos="5490"/>
        </w:tabs>
        <w:spacing w:after="0" w:line="240" w:lineRule="auto"/>
        <w:rPr>
          <w:rFonts w:ascii="Arial Nova" w:hAnsi="Arial Nova" w:cs="Microsoft Sans Serif"/>
          <w:b/>
          <w:color w:val="000000" w:themeColor="text1"/>
          <w:sz w:val="28"/>
          <w:szCs w:val="28"/>
        </w:rPr>
      </w:pPr>
      <w:r w:rsidRPr="007A3A2E">
        <w:rPr>
          <w:rFonts w:ascii="Arial Nova" w:hAnsi="Arial Nova" w:cs="Microsoft Sans Serif"/>
          <w:b/>
          <w:color w:val="000000" w:themeColor="text1"/>
          <w:sz w:val="28"/>
          <w:szCs w:val="28"/>
        </w:rPr>
        <w:t xml:space="preserve">September Head Start Award </w:t>
      </w:r>
      <w:r>
        <w:rPr>
          <w:rFonts w:ascii="Arial Nova" w:hAnsi="Arial Nova" w:cs="Microsoft Sans Serif"/>
          <w:b/>
          <w:color w:val="000000" w:themeColor="text1"/>
          <w:sz w:val="28"/>
          <w:szCs w:val="28"/>
        </w:rPr>
        <w:tab/>
      </w:r>
      <w:r w:rsidRPr="007C2DE0">
        <w:rPr>
          <w:rFonts w:ascii="Arial Nova" w:hAnsi="Arial Nova" w:cs="Microsoft Sans Serif"/>
          <w:b/>
          <w:color w:val="000000" w:themeColor="text1"/>
          <w:sz w:val="28"/>
          <w:szCs w:val="28"/>
        </w:rPr>
        <w:t>January Welcome Back Award</w:t>
      </w:r>
    </w:p>
    <w:p w14:paraId="3EE68CF4" w14:textId="77777777" w:rsidR="00D7495D" w:rsidRDefault="00D7495D" w:rsidP="00F5686D">
      <w:pPr>
        <w:widowControl w:val="0"/>
        <w:tabs>
          <w:tab w:val="left" w:pos="5490"/>
        </w:tabs>
        <w:spacing w:after="0" w:line="240" w:lineRule="auto"/>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 xml:space="preserve">Jump start the PTA with 50% or more of the previous </w:t>
      </w:r>
      <w:r>
        <w:rPr>
          <w:rFonts w:ascii="Arial Nova" w:hAnsi="Arial Nova" w:cs="Microsoft Sans Serif"/>
          <w:bCs/>
          <w:color w:val="000000" w:themeColor="text1"/>
          <w:szCs w:val="12"/>
        </w:rPr>
        <w:tab/>
      </w:r>
      <w:r w:rsidRPr="00214154">
        <w:rPr>
          <w:rFonts w:ascii="Arial Nova" w:hAnsi="Arial Nova" w:cs="Microsoft Sans Serif"/>
          <w:bCs/>
          <w:color w:val="000000" w:themeColor="text1"/>
          <w:szCs w:val="12"/>
        </w:rPr>
        <w:t xml:space="preserve">Keep up </w:t>
      </w:r>
      <w:r>
        <w:rPr>
          <w:rFonts w:ascii="Arial Nova" w:hAnsi="Arial Nova" w:cs="Microsoft Sans Serif"/>
          <w:bCs/>
          <w:color w:val="000000" w:themeColor="text1"/>
          <w:szCs w:val="12"/>
        </w:rPr>
        <w:t xml:space="preserve">the </w:t>
      </w:r>
      <w:r w:rsidRPr="00214154">
        <w:rPr>
          <w:rFonts w:ascii="Arial Nova" w:hAnsi="Arial Nova" w:cs="Microsoft Sans Serif"/>
          <w:bCs/>
          <w:color w:val="000000" w:themeColor="text1"/>
          <w:szCs w:val="12"/>
        </w:rPr>
        <w:t xml:space="preserve">momentum </w:t>
      </w:r>
      <w:r>
        <w:rPr>
          <w:rFonts w:ascii="Arial Nova" w:hAnsi="Arial Nova" w:cs="Microsoft Sans Serif"/>
          <w:bCs/>
          <w:color w:val="000000" w:themeColor="text1"/>
          <w:szCs w:val="12"/>
        </w:rPr>
        <w:t xml:space="preserve">going </w:t>
      </w:r>
      <w:r w:rsidRPr="00214154">
        <w:rPr>
          <w:rFonts w:ascii="Arial Nova" w:hAnsi="Arial Nova" w:cs="Microsoft Sans Serif"/>
          <w:bCs/>
          <w:color w:val="000000" w:themeColor="text1"/>
          <w:szCs w:val="12"/>
        </w:rPr>
        <w:t>with 10 new</w:t>
      </w:r>
    </w:p>
    <w:p w14:paraId="2DBA54DE" w14:textId="77777777" w:rsidR="00D7495D" w:rsidRPr="0019472D" w:rsidRDefault="00D7495D" w:rsidP="00F5686D">
      <w:pPr>
        <w:widowControl w:val="0"/>
        <w:tabs>
          <w:tab w:val="left" w:pos="5490"/>
        </w:tabs>
        <w:spacing w:after="0" w:line="240" w:lineRule="auto"/>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 xml:space="preserve">year’s PTA membership </w:t>
      </w:r>
      <w:r>
        <w:rPr>
          <w:rFonts w:ascii="Arial Nova" w:hAnsi="Arial Nova" w:cs="Microsoft Sans Serif"/>
          <w:bCs/>
          <w:color w:val="000000" w:themeColor="text1"/>
          <w:szCs w:val="12"/>
        </w:rPr>
        <w:t xml:space="preserve">total </w:t>
      </w:r>
      <w:r w:rsidRPr="0019472D">
        <w:rPr>
          <w:rFonts w:ascii="Arial Nova" w:hAnsi="Arial Nova" w:cs="Microsoft Sans Serif"/>
          <w:bCs/>
          <w:color w:val="000000" w:themeColor="text1"/>
          <w:szCs w:val="12"/>
        </w:rPr>
        <w:t>by September 30</w:t>
      </w:r>
      <w:r>
        <w:rPr>
          <w:rFonts w:ascii="Arial Nova" w:hAnsi="Arial Nova" w:cs="Microsoft Sans Serif"/>
          <w:bCs/>
          <w:color w:val="000000" w:themeColor="text1"/>
          <w:szCs w:val="12"/>
        </w:rPr>
        <w:t>.</w:t>
      </w:r>
      <w:r>
        <w:rPr>
          <w:rFonts w:ascii="Arial Nova" w:hAnsi="Arial Nova" w:cs="Microsoft Sans Serif"/>
          <w:bCs/>
          <w:color w:val="000000" w:themeColor="text1"/>
          <w:szCs w:val="12"/>
        </w:rPr>
        <w:tab/>
      </w:r>
      <w:r w:rsidRPr="00214154">
        <w:rPr>
          <w:rFonts w:ascii="Arial Nova" w:hAnsi="Arial Nova" w:cs="Microsoft Sans Serif"/>
          <w:bCs/>
          <w:color w:val="000000" w:themeColor="text1"/>
          <w:szCs w:val="12"/>
        </w:rPr>
        <w:t>members by January 31</w:t>
      </w:r>
      <w:r>
        <w:rPr>
          <w:rFonts w:ascii="Arial Nova" w:hAnsi="Arial Nova" w:cs="Microsoft Sans Serif"/>
          <w:bCs/>
          <w:color w:val="000000" w:themeColor="text1"/>
          <w:szCs w:val="12"/>
        </w:rPr>
        <w:t>.</w:t>
      </w:r>
    </w:p>
    <w:p w14:paraId="60569586" w14:textId="77777777" w:rsidR="00D7495D" w:rsidRPr="0019472D" w:rsidRDefault="00D7495D" w:rsidP="00F5686D">
      <w:pPr>
        <w:widowControl w:val="0"/>
        <w:tabs>
          <w:tab w:val="left" w:pos="5490"/>
        </w:tabs>
        <w:spacing w:after="0" w:line="240" w:lineRule="auto"/>
        <w:rPr>
          <w:rFonts w:ascii="Arial Nova" w:hAnsi="Arial Nova" w:cs="Microsoft Sans Serif"/>
          <w:bCs/>
          <w:color w:val="000000" w:themeColor="text1"/>
          <w:szCs w:val="12"/>
        </w:rPr>
      </w:pPr>
    </w:p>
    <w:p w14:paraId="74B31D74" w14:textId="2B32611A" w:rsidR="00D7495D" w:rsidRPr="007C2DE0" w:rsidRDefault="00D7495D" w:rsidP="00F5686D">
      <w:pPr>
        <w:widowControl w:val="0"/>
        <w:tabs>
          <w:tab w:val="left" w:pos="5490"/>
        </w:tabs>
        <w:spacing w:after="0" w:line="240" w:lineRule="auto"/>
        <w:rPr>
          <w:rFonts w:ascii="Arial Nova" w:hAnsi="Arial Nova" w:cs="Microsoft Sans Serif"/>
          <w:b/>
          <w:color w:val="000000" w:themeColor="text1"/>
          <w:sz w:val="28"/>
          <w:szCs w:val="28"/>
        </w:rPr>
      </w:pPr>
      <w:r w:rsidRPr="007C2DE0">
        <w:rPr>
          <w:rFonts w:ascii="Arial Nova" w:hAnsi="Arial Nova" w:cs="Microsoft Sans Serif"/>
          <w:b/>
          <w:color w:val="000000" w:themeColor="text1"/>
          <w:sz w:val="28"/>
          <w:szCs w:val="28"/>
        </w:rPr>
        <w:t xml:space="preserve">October Fall </w:t>
      </w:r>
      <w:r w:rsidR="00F40350">
        <w:rPr>
          <w:rFonts w:ascii="Arial Nova" w:hAnsi="Arial Nova" w:cs="Microsoft Sans Serif"/>
          <w:b/>
          <w:color w:val="000000" w:themeColor="text1"/>
          <w:sz w:val="28"/>
          <w:szCs w:val="28"/>
        </w:rPr>
        <w:t>I</w:t>
      </w:r>
      <w:r w:rsidRPr="007C2DE0">
        <w:rPr>
          <w:rFonts w:ascii="Arial Nova" w:hAnsi="Arial Nova" w:cs="Microsoft Sans Serif"/>
          <w:b/>
          <w:color w:val="000000" w:themeColor="text1"/>
          <w:sz w:val="28"/>
          <w:szCs w:val="28"/>
        </w:rPr>
        <w:t>nto PTA Award</w:t>
      </w:r>
      <w:r>
        <w:rPr>
          <w:rFonts w:ascii="Arial Nova" w:hAnsi="Arial Nova" w:cs="Microsoft Sans Serif"/>
          <w:b/>
          <w:color w:val="000000" w:themeColor="text1"/>
          <w:sz w:val="28"/>
          <w:szCs w:val="28"/>
        </w:rPr>
        <w:tab/>
      </w:r>
      <w:r w:rsidRPr="007C2DE0">
        <w:rPr>
          <w:rFonts w:ascii="Arial Nova" w:hAnsi="Arial Nova" w:cs="Microsoft Sans Serif"/>
          <w:b/>
          <w:color w:val="000000" w:themeColor="text1"/>
          <w:sz w:val="28"/>
          <w:szCs w:val="28"/>
        </w:rPr>
        <w:t>February</w:t>
      </w:r>
      <w:r>
        <w:rPr>
          <w:rFonts w:ascii="Arial Nova" w:hAnsi="Arial Nova" w:cs="Microsoft Sans Serif"/>
          <w:b/>
          <w:color w:val="000000" w:themeColor="text1"/>
          <w:sz w:val="28"/>
          <w:szCs w:val="28"/>
        </w:rPr>
        <w:t xml:space="preserve"> </w:t>
      </w:r>
      <w:r w:rsidRPr="007C2DE0">
        <w:rPr>
          <w:rFonts w:ascii="Arial Nova" w:hAnsi="Arial Nova" w:cs="Microsoft Sans Serif"/>
          <w:b/>
          <w:color w:val="000000" w:themeColor="text1"/>
          <w:sz w:val="28"/>
          <w:szCs w:val="28"/>
        </w:rPr>
        <w:t xml:space="preserve">Founders’ Day </w:t>
      </w:r>
      <w:r>
        <w:rPr>
          <w:rFonts w:ascii="Arial Nova" w:hAnsi="Arial Nova" w:cs="Microsoft Sans Serif"/>
          <w:b/>
          <w:color w:val="000000" w:themeColor="text1"/>
          <w:sz w:val="28"/>
          <w:szCs w:val="28"/>
        </w:rPr>
        <w:t>Award</w:t>
      </w:r>
    </w:p>
    <w:p w14:paraId="167DDAF0" w14:textId="77777777" w:rsidR="00D7495D" w:rsidRDefault="00D7495D" w:rsidP="00F5686D">
      <w:pPr>
        <w:widowControl w:val="0"/>
        <w:tabs>
          <w:tab w:val="left" w:pos="5490"/>
        </w:tabs>
        <w:spacing w:after="0" w:line="240" w:lineRule="auto"/>
        <w:rPr>
          <w:rFonts w:ascii="Arial Nova" w:hAnsi="Arial Nova" w:cs="Microsoft Sans Serif"/>
          <w:bCs/>
          <w:color w:val="000000" w:themeColor="text1"/>
          <w:szCs w:val="12"/>
        </w:rPr>
      </w:pPr>
      <w:r>
        <w:rPr>
          <w:rFonts w:ascii="Arial Nova" w:hAnsi="Arial Nova" w:cs="Microsoft Sans Serif"/>
          <w:bCs/>
          <w:color w:val="000000" w:themeColor="text1"/>
          <w:szCs w:val="12"/>
        </w:rPr>
        <w:t xml:space="preserve">Before you trick or treat, submit 31 new memberships </w:t>
      </w:r>
      <w:r>
        <w:rPr>
          <w:rFonts w:ascii="Arial Nova" w:hAnsi="Arial Nova" w:cs="Microsoft Sans Serif"/>
          <w:bCs/>
          <w:color w:val="000000" w:themeColor="text1"/>
          <w:szCs w:val="12"/>
        </w:rPr>
        <w:tab/>
      </w:r>
      <w:r w:rsidRPr="00214154">
        <w:rPr>
          <w:rFonts w:ascii="Arial Nova" w:hAnsi="Arial Nova" w:cs="Microsoft Sans Serif"/>
          <w:bCs/>
          <w:color w:val="000000" w:themeColor="text1"/>
          <w:szCs w:val="12"/>
        </w:rPr>
        <w:t>In honor of PTA Founders’ Day on February 17, add</w:t>
      </w:r>
    </w:p>
    <w:p w14:paraId="7544DCF6" w14:textId="77777777" w:rsidR="00D7495D" w:rsidRPr="0019472D" w:rsidRDefault="00D7495D" w:rsidP="00F5686D">
      <w:pPr>
        <w:widowControl w:val="0"/>
        <w:tabs>
          <w:tab w:val="left" w:pos="5490"/>
        </w:tabs>
        <w:spacing w:after="0" w:line="240" w:lineRule="auto"/>
        <w:rPr>
          <w:rFonts w:ascii="Arial Nova" w:hAnsi="Arial Nova" w:cs="Microsoft Sans Serif"/>
          <w:bCs/>
          <w:color w:val="000000" w:themeColor="text1"/>
          <w:szCs w:val="12"/>
        </w:rPr>
      </w:pPr>
      <w:r>
        <w:rPr>
          <w:rFonts w:ascii="Arial Nova" w:hAnsi="Arial Nova" w:cs="Microsoft Sans Serif"/>
          <w:bCs/>
          <w:color w:val="000000" w:themeColor="text1"/>
          <w:szCs w:val="12"/>
        </w:rPr>
        <w:t>by October 31</w:t>
      </w:r>
      <w:r w:rsidRPr="0019472D">
        <w:rPr>
          <w:rFonts w:ascii="Arial Nova" w:hAnsi="Arial Nova" w:cs="Microsoft Sans Serif"/>
          <w:bCs/>
          <w:color w:val="000000" w:themeColor="text1"/>
          <w:szCs w:val="12"/>
        </w:rPr>
        <w:t>.</w:t>
      </w:r>
      <w:r>
        <w:rPr>
          <w:rFonts w:ascii="Arial Nova" w:hAnsi="Arial Nova" w:cs="Microsoft Sans Serif"/>
          <w:bCs/>
          <w:color w:val="000000" w:themeColor="text1"/>
          <w:szCs w:val="12"/>
        </w:rPr>
        <w:tab/>
      </w:r>
      <w:r w:rsidRPr="00214154">
        <w:rPr>
          <w:rFonts w:ascii="Arial Nova" w:hAnsi="Arial Nova" w:cs="Microsoft Sans Serif"/>
          <w:bCs/>
          <w:color w:val="000000" w:themeColor="text1"/>
          <w:szCs w:val="12"/>
        </w:rPr>
        <w:t>17 new members by February 28</w:t>
      </w:r>
      <w:r>
        <w:rPr>
          <w:rFonts w:ascii="Arial Nova" w:hAnsi="Arial Nova" w:cs="Microsoft Sans Serif"/>
          <w:bCs/>
          <w:color w:val="000000" w:themeColor="text1"/>
          <w:szCs w:val="12"/>
        </w:rPr>
        <w:t>.</w:t>
      </w:r>
    </w:p>
    <w:p w14:paraId="6DDDB6E9" w14:textId="77777777" w:rsidR="00D7495D" w:rsidRPr="0019472D" w:rsidRDefault="00D7495D" w:rsidP="00F5686D">
      <w:pPr>
        <w:widowControl w:val="0"/>
        <w:tabs>
          <w:tab w:val="left" w:pos="5490"/>
        </w:tabs>
        <w:spacing w:after="0" w:line="240" w:lineRule="auto"/>
        <w:rPr>
          <w:rFonts w:ascii="Arial Nova" w:hAnsi="Arial Nova" w:cs="Microsoft Sans Serif"/>
          <w:bCs/>
          <w:color w:val="000000" w:themeColor="text1"/>
          <w:szCs w:val="12"/>
        </w:rPr>
      </w:pPr>
    </w:p>
    <w:p w14:paraId="6DBEF80F" w14:textId="77777777" w:rsidR="00D7495D" w:rsidRPr="007C2DE0" w:rsidRDefault="00D7495D" w:rsidP="00F5686D">
      <w:pPr>
        <w:widowControl w:val="0"/>
        <w:tabs>
          <w:tab w:val="left" w:pos="5490"/>
        </w:tabs>
        <w:spacing w:after="0" w:line="240" w:lineRule="auto"/>
        <w:rPr>
          <w:rFonts w:ascii="Arial Nova" w:hAnsi="Arial Nova" w:cs="Microsoft Sans Serif"/>
          <w:b/>
          <w:color w:val="000000" w:themeColor="text1"/>
          <w:sz w:val="28"/>
          <w:szCs w:val="28"/>
        </w:rPr>
      </w:pPr>
      <w:r w:rsidRPr="007C2DE0">
        <w:rPr>
          <w:rFonts w:ascii="Arial Nova" w:hAnsi="Arial Nova" w:cs="Microsoft Sans Serif"/>
          <w:b/>
          <w:color w:val="000000" w:themeColor="text1"/>
          <w:sz w:val="28"/>
          <w:szCs w:val="28"/>
        </w:rPr>
        <w:t>November Geaux PTA Award</w:t>
      </w:r>
      <w:r>
        <w:rPr>
          <w:rFonts w:ascii="Arial Nova" w:hAnsi="Arial Nova" w:cs="Microsoft Sans Serif"/>
          <w:b/>
          <w:color w:val="000000" w:themeColor="text1"/>
          <w:sz w:val="28"/>
          <w:szCs w:val="28"/>
        </w:rPr>
        <w:tab/>
        <w:t>March Madness Award</w:t>
      </w:r>
    </w:p>
    <w:p w14:paraId="523F5B8C" w14:textId="77777777" w:rsidR="00D7495D" w:rsidRDefault="00D7495D" w:rsidP="00F5686D">
      <w:pPr>
        <w:widowControl w:val="0"/>
        <w:tabs>
          <w:tab w:val="left" w:pos="5490"/>
        </w:tabs>
        <w:spacing w:after="0" w:line="240" w:lineRule="auto"/>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 xml:space="preserve">File Active Affiliation Report and get </w:t>
      </w:r>
      <w:r>
        <w:rPr>
          <w:rFonts w:ascii="Arial Nova" w:hAnsi="Arial Nova" w:cs="Microsoft Sans Serif"/>
          <w:bCs/>
          <w:color w:val="000000" w:themeColor="text1"/>
          <w:szCs w:val="12"/>
        </w:rPr>
        <w:t>m</w:t>
      </w:r>
      <w:r w:rsidRPr="0019472D">
        <w:rPr>
          <w:rFonts w:ascii="Arial Nova" w:hAnsi="Arial Nova" w:cs="Microsoft Sans Serif"/>
          <w:bCs/>
          <w:color w:val="000000" w:themeColor="text1"/>
          <w:szCs w:val="12"/>
        </w:rPr>
        <w:t xml:space="preserve">ore than </w:t>
      </w:r>
      <w:r>
        <w:rPr>
          <w:rFonts w:ascii="Arial Nova" w:hAnsi="Arial Nova" w:cs="Microsoft Sans Serif"/>
          <w:bCs/>
          <w:color w:val="000000" w:themeColor="text1"/>
          <w:szCs w:val="12"/>
        </w:rPr>
        <w:t>75</w:t>
      </w:r>
      <w:r w:rsidRPr="0019472D">
        <w:rPr>
          <w:rFonts w:ascii="Arial Nova" w:hAnsi="Arial Nova" w:cs="Microsoft Sans Serif"/>
          <w:bCs/>
          <w:color w:val="000000" w:themeColor="text1"/>
          <w:szCs w:val="12"/>
        </w:rPr>
        <w:t xml:space="preserve">% </w:t>
      </w:r>
      <w:r>
        <w:rPr>
          <w:rFonts w:ascii="Arial Nova" w:hAnsi="Arial Nova" w:cs="Microsoft Sans Serif"/>
          <w:bCs/>
          <w:color w:val="000000" w:themeColor="text1"/>
          <w:szCs w:val="12"/>
        </w:rPr>
        <w:tab/>
        <w:t>Make it a sweet sixteen by submitting dues for 16</w:t>
      </w:r>
    </w:p>
    <w:p w14:paraId="63A7ECB0" w14:textId="77777777" w:rsidR="00D7495D" w:rsidRPr="0019472D" w:rsidRDefault="00D7495D" w:rsidP="00F5686D">
      <w:pPr>
        <w:widowControl w:val="0"/>
        <w:tabs>
          <w:tab w:val="left" w:pos="5490"/>
        </w:tabs>
        <w:spacing w:after="0" w:line="240" w:lineRule="auto"/>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of previous year’s PTA membership by Nov. 30.</w:t>
      </w:r>
      <w:r>
        <w:rPr>
          <w:rFonts w:ascii="Arial Nova" w:hAnsi="Arial Nova" w:cs="Microsoft Sans Serif"/>
          <w:bCs/>
          <w:color w:val="000000" w:themeColor="text1"/>
          <w:szCs w:val="12"/>
        </w:rPr>
        <w:tab/>
        <w:t>new members by March 31.</w:t>
      </w:r>
    </w:p>
    <w:p w14:paraId="3C300C2E" w14:textId="77777777" w:rsidR="00D7495D" w:rsidRPr="0019472D" w:rsidRDefault="00D7495D" w:rsidP="00F5686D">
      <w:pPr>
        <w:widowControl w:val="0"/>
        <w:spacing w:after="0" w:line="240" w:lineRule="auto"/>
        <w:rPr>
          <w:rFonts w:ascii="Arial Nova" w:hAnsi="Arial Nova" w:cs="Microsoft Sans Serif"/>
          <w:bCs/>
          <w:color w:val="000000" w:themeColor="text1"/>
          <w:szCs w:val="12"/>
        </w:rPr>
      </w:pPr>
    </w:p>
    <w:p w14:paraId="1A501E4D" w14:textId="77777777" w:rsidR="00D7495D" w:rsidRPr="0019472D" w:rsidRDefault="00D7495D" w:rsidP="00F5686D">
      <w:pPr>
        <w:widowControl w:val="0"/>
        <w:spacing w:after="0" w:line="240" w:lineRule="auto"/>
        <w:rPr>
          <w:rFonts w:ascii="Arial Nova" w:hAnsi="Arial Nova" w:cs="Microsoft Sans Serif"/>
          <w:bCs/>
          <w:color w:val="000000" w:themeColor="text1"/>
          <w:szCs w:val="12"/>
        </w:rPr>
      </w:pPr>
    </w:p>
    <w:p w14:paraId="0EA71E6E" w14:textId="77777777" w:rsidR="00D7495D" w:rsidRPr="0019472D" w:rsidRDefault="00D7495D" w:rsidP="00F5686D">
      <w:pPr>
        <w:widowControl w:val="0"/>
        <w:spacing w:after="0" w:line="240" w:lineRule="auto"/>
        <w:rPr>
          <w:rFonts w:ascii="Arial Nova" w:hAnsi="Arial Nova" w:cs="Microsoft Sans Serif"/>
          <w:bCs/>
          <w:color w:val="000000" w:themeColor="text1"/>
          <w:szCs w:val="12"/>
        </w:rPr>
      </w:pPr>
    </w:p>
    <w:p w14:paraId="3C472D1D" w14:textId="39E32E01" w:rsidR="00D7495D" w:rsidRPr="00475F01" w:rsidRDefault="001832FF" w:rsidP="00F5686D">
      <w:pPr>
        <w:widowControl w:val="0"/>
        <w:spacing w:after="0" w:line="240" w:lineRule="auto"/>
        <w:rPr>
          <w:rFonts w:ascii="Arial Nova" w:hAnsi="Arial Nova" w:cs="Microsoft Sans Serif"/>
          <w:b/>
          <w:color w:val="000000" w:themeColor="text1"/>
          <w:sz w:val="40"/>
          <w:u w:val="single"/>
        </w:rPr>
      </w:pPr>
      <w:r>
        <w:rPr>
          <w:rFonts w:ascii="Arial Nova" w:hAnsi="Arial Nova" w:cs="Microsoft Sans Serif"/>
          <w:b/>
          <w:color w:val="000000" w:themeColor="text1"/>
          <w:sz w:val="40"/>
          <w:u w:val="single"/>
        </w:rPr>
        <w:t xml:space="preserve">LAPTA </w:t>
      </w:r>
      <w:r w:rsidR="00D7495D" w:rsidRPr="00475F01">
        <w:rPr>
          <w:rFonts w:ascii="Arial Nova" w:hAnsi="Arial Nova" w:cs="Microsoft Sans Serif"/>
          <w:b/>
          <w:color w:val="000000" w:themeColor="text1"/>
          <w:sz w:val="40"/>
          <w:u w:val="single"/>
        </w:rPr>
        <w:t>ANNUAL MEMBERSHIP AWARDS</w:t>
      </w:r>
    </w:p>
    <w:p w14:paraId="119A927F" w14:textId="77777777" w:rsidR="00D7495D" w:rsidRPr="0019472D" w:rsidRDefault="00D7495D" w:rsidP="00F5686D">
      <w:pPr>
        <w:widowControl w:val="0"/>
        <w:spacing w:after="0" w:line="240" w:lineRule="auto"/>
        <w:rPr>
          <w:rFonts w:ascii="Arial Nova" w:hAnsi="Arial Nova" w:cs="Microsoft Sans Serif"/>
          <w:bCs/>
          <w:color w:val="000000" w:themeColor="text1"/>
          <w:szCs w:val="12"/>
        </w:rPr>
      </w:pPr>
    </w:p>
    <w:p w14:paraId="71F2C742" w14:textId="6D6B6D04" w:rsidR="00D7495D" w:rsidRPr="0019472D" w:rsidRDefault="00D7495D" w:rsidP="00F5686D">
      <w:pPr>
        <w:widowControl w:val="0"/>
        <w:spacing w:after="0" w:line="240" w:lineRule="auto"/>
        <w:rPr>
          <w:rFonts w:ascii="Arial Nova" w:hAnsi="Arial Nova" w:cs="Microsoft Sans Serif"/>
          <w:bCs/>
          <w:color w:val="000000" w:themeColor="text1"/>
          <w:szCs w:val="12"/>
        </w:rPr>
      </w:pPr>
      <w:r w:rsidRPr="00475F01">
        <w:rPr>
          <w:rFonts w:ascii="Arial Nova" w:hAnsi="Arial Nova" w:cs="Microsoft Sans Serif"/>
          <w:bCs/>
          <w:color w:val="000000" w:themeColor="text1"/>
          <w:szCs w:val="12"/>
        </w:rPr>
        <w:t>LAPTA has a goal of 13,0</w:t>
      </w:r>
      <w:r>
        <w:rPr>
          <w:rFonts w:ascii="Arial Nova" w:hAnsi="Arial Nova" w:cs="Microsoft Sans Serif"/>
          <w:bCs/>
          <w:color w:val="000000" w:themeColor="text1"/>
          <w:szCs w:val="12"/>
        </w:rPr>
        <w:t>13</w:t>
      </w:r>
      <w:r w:rsidRPr="00475F01">
        <w:rPr>
          <w:rFonts w:ascii="Arial Nova" w:hAnsi="Arial Nova" w:cs="Microsoft Sans Serif"/>
          <w:bCs/>
          <w:color w:val="000000" w:themeColor="text1"/>
          <w:szCs w:val="12"/>
        </w:rPr>
        <w:t xml:space="preserve"> members for our 101st year in 2023-24 and we need our Local PTA Units to help</w:t>
      </w:r>
      <w:r w:rsidRPr="0019472D">
        <w:rPr>
          <w:rFonts w:ascii="Arial Nova" w:hAnsi="Arial Nova" w:cs="Microsoft Sans Serif"/>
          <w:bCs/>
          <w:color w:val="000000" w:themeColor="text1"/>
          <w:szCs w:val="12"/>
        </w:rPr>
        <w:t xml:space="preserve"> reach that goal! Qualification for awards is done without application. LAPTA uses the information on the Local PTA Unit Membership Report</w:t>
      </w:r>
      <w:r w:rsidR="00927FDC">
        <w:rPr>
          <w:rFonts w:ascii="Arial Nova" w:hAnsi="Arial Nova" w:cs="Microsoft Sans Serif"/>
          <w:bCs/>
          <w:color w:val="000000" w:themeColor="text1"/>
          <w:szCs w:val="12"/>
        </w:rPr>
        <w:t>s</w:t>
      </w:r>
      <w:r w:rsidRPr="0019472D">
        <w:rPr>
          <w:rFonts w:ascii="Arial Nova" w:hAnsi="Arial Nova" w:cs="Microsoft Sans Serif"/>
          <w:bCs/>
          <w:color w:val="000000" w:themeColor="text1"/>
          <w:szCs w:val="12"/>
        </w:rPr>
        <w:t xml:space="preserve"> emailed to submit@LouisianaPTA.org by </w:t>
      </w:r>
      <w:r>
        <w:rPr>
          <w:rFonts w:ascii="Arial Nova" w:hAnsi="Arial Nova" w:cs="Microsoft Sans Serif"/>
          <w:bCs/>
          <w:color w:val="000000" w:themeColor="text1"/>
          <w:szCs w:val="12"/>
        </w:rPr>
        <w:t>April 1</w:t>
      </w:r>
      <w:r w:rsidRPr="0019472D">
        <w:rPr>
          <w:rFonts w:ascii="Arial Nova" w:hAnsi="Arial Nova" w:cs="Microsoft Sans Serif"/>
          <w:bCs/>
          <w:color w:val="000000" w:themeColor="text1"/>
          <w:szCs w:val="12"/>
        </w:rPr>
        <w:t xml:space="preserve">, 2023. The annual membership awards will be announced at the General Membership Meeting on </w:t>
      </w:r>
      <w:r>
        <w:rPr>
          <w:rFonts w:ascii="Arial Nova" w:hAnsi="Arial Nova" w:cs="Microsoft Sans Serif"/>
          <w:bCs/>
          <w:color w:val="000000" w:themeColor="text1"/>
          <w:szCs w:val="12"/>
        </w:rPr>
        <w:t>April 20</w:t>
      </w:r>
      <w:r w:rsidRPr="0019472D">
        <w:rPr>
          <w:rFonts w:ascii="Arial Nova" w:hAnsi="Arial Nova" w:cs="Microsoft Sans Serif"/>
          <w:bCs/>
          <w:color w:val="000000" w:themeColor="text1"/>
          <w:szCs w:val="12"/>
        </w:rPr>
        <w:t>, 2023.</w:t>
      </w:r>
      <w:r w:rsidR="001445AB">
        <w:rPr>
          <w:rFonts w:ascii="Arial Nova" w:hAnsi="Arial Nova" w:cs="Microsoft Sans Serif"/>
          <w:bCs/>
          <w:color w:val="000000" w:themeColor="text1"/>
          <w:szCs w:val="12"/>
        </w:rPr>
        <w:t xml:space="preserve"> All PTAs who qualify for the Platinum One Voice for Every Child Award enters into a drawing</w:t>
      </w:r>
      <w:r w:rsidR="00A357A4">
        <w:rPr>
          <w:rFonts w:ascii="Arial Nova" w:hAnsi="Arial Nova" w:cs="Microsoft Sans Serif"/>
          <w:bCs/>
          <w:color w:val="000000" w:themeColor="text1"/>
          <w:szCs w:val="12"/>
        </w:rPr>
        <w:t xml:space="preserve"> where </w:t>
      </w:r>
      <w:r w:rsidR="00A357A4" w:rsidRPr="00A357A4">
        <w:rPr>
          <w:rFonts w:ascii="Arial Nova" w:hAnsi="Arial Nova" w:cs="Microsoft Sans Serif"/>
          <w:b/>
          <w:color w:val="000000" w:themeColor="text1"/>
          <w:szCs w:val="12"/>
        </w:rPr>
        <w:t>two PTAs will win $500!</w:t>
      </w:r>
    </w:p>
    <w:p w14:paraId="09D326DE" w14:textId="77777777" w:rsidR="00D7495D" w:rsidRPr="0019472D" w:rsidRDefault="00D7495D" w:rsidP="00F5686D">
      <w:pPr>
        <w:widowControl w:val="0"/>
        <w:spacing w:after="0" w:line="240" w:lineRule="auto"/>
        <w:ind w:right="5400"/>
        <w:jc w:val="both"/>
        <w:rPr>
          <w:rFonts w:ascii="Arial Nova" w:hAnsi="Arial Nova" w:cs="Microsoft Sans Serif"/>
          <w:bCs/>
          <w:color w:val="000000" w:themeColor="text1"/>
          <w:szCs w:val="12"/>
        </w:rPr>
      </w:pPr>
    </w:p>
    <w:p w14:paraId="0486B7BE" w14:textId="77777777" w:rsidR="00D7495D" w:rsidRPr="0019472D" w:rsidRDefault="00D7495D" w:rsidP="00F5686D">
      <w:pPr>
        <w:widowControl w:val="0"/>
        <w:tabs>
          <w:tab w:val="left" w:pos="5490"/>
        </w:tabs>
        <w:spacing w:after="0" w:line="240" w:lineRule="auto"/>
        <w:jc w:val="both"/>
        <w:rPr>
          <w:rFonts w:ascii="Arial Nova" w:hAnsi="Arial Nova" w:cs="Microsoft Sans Serif"/>
          <w:b/>
          <w:color w:val="000000" w:themeColor="text1"/>
          <w:szCs w:val="12"/>
        </w:rPr>
      </w:pPr>
      <w:r w:rsidRPr="0019472D">
        <w:rPr>
          <w:rFonts w:ascii="Arial Nova" w:hAnsi="Arial Nova" w:cs="Microsoft Sans Serif"/>
          <w:b/>
          <w:color w:val="000000" w:themeColor="text1"/>
          <w:szCs w:val="12"/>
        </w:rPr>
        <w:t xml:space="preserve">Super Grower </w:t>
      </w:r>
      <w:r>
        <w:rPr>
          <w:rFonts w:ascii="Arial Nova" w:hAnsi="Arial Nova" w:cs="Microsoft Sans Serif"/>
          <w:b/>
          <w:color w:val="000000" w:themeColor="text1"/>
          <w:szCs w:val="12"/>
        </w:rPr>
        <w:tab/>
      </w:r>
      <w:r w:rsidRPr="00214154">
        <w:rPr>
          <w:rFonts w:ascii="Arial Nova" w:hAnsi="Arial Nova" w:cs="Microsoft Sans Serif"/>
          <w:b/>
          <w:color w:val="000000" w:themeColor="text1"/>
          <w:szCs w:val="12"/>
        </w:rPr>
        <w:t>Platinum One Voice for Every Child Award</w:t>
      </w:r>
    </w:p>
    <w:p w14:paraId="3F43A421" w14:textId="77777777" w:rsidR="00D7495D" w:rsidRPr="0019472D" w:rsidRDefault="00D7495D" w:rsidP="00F5686D">
      <w:pPr>
        <w:widowControl w:val="0"/>
        <w:tabs>
          <w:tab w:val="left" w:pos="5490"/>
        </w:tabs>
        <w:spacing w:after="0" w:line="240" w:lineRule="auto"/>
        <w:rPr>
          <w:rFonts w:ascii="Arial Nova" w:hAnsi="Arial Nova" w:cs="Microsoft Sans Serif"/>
          <w:bCs/>
          <w:color w:val="000000" w:themeColor="text1"/>
          <w:szCs w:val="12"/>
        </w:rPr>
      </w:pPr>
      <w:r>
        <w:rPr>
          <w:rFonts w:ascii="Arial Nova" w:hAnsi="Arial Nova" w:cs="Microsoft Sans Serif"/>
          <w:bCs/>
          <w:color w:val="000000" w:themeColor="text1"/>
          <w:szCs w:val="12"/>
        </w:rPr>
        <w:t>PTA with the g</w:t>
      </w:r>
      <w:r w:rsidRPr="0019472D">
        <w:rPr>
          <w:rFonts w:ascii="Arial Nova" w:hAnsi="Arial Nova" w:cs="Microsoft Sans Serif"/>
          <w:bCs/>
          <w:color w:val="000000" w:themeColor="text1"/>
          <w:szCs w:val="12"/>
        </w:rPr>
        <w:t>reatest increase from previous year</w:t>
      </w:r>
      <w:r>
        <w:rPr>
          <w:rFonts w:ascii="Arial Nova" w:hAnsi="Arial Nova" w:cs="Microsoft Sans Serif"/>
          <w:bCs/>
          <w:color w:val="000000" w:themeColor="text1"/>
          <w:szCs w:val="12"/>
        </w:rPr>
        <w:t>.</w:t>
      </w:r>
      <w:r>
        <w:rPr>
          <w:rFonts w:ascii="Arial Nova" w:hAnsi="Arial Nova" w:cs="Microsoft Sans Serif"/>
          <w:bCs/>
          <w:color w:val="000000" w:themeColor="text1"/>
          <w:szCs w:val="12"/>
        </w:rPr>
        <w:tab/>
      </w:r>
      <w:r w:rsidRPr="00214154">
        <w:rPr>
          <w:rFonts w:ascii="Arial Nova" w:hAnsi="Arial Nova" w:cs="Microsoft Sans Serif"/>
          <w:bCs/>
          <w:color w:val="000000" w:themeColor="text1"/>
          <w:szCs w:val="12"/>
        </w:rPr>
        <w:t>Recruit members equal to 100% of student enrollment;</w:t>
      </w:r>
    </w:p>
    <w:p w14:paraId="20FC50FE" w14:textId="77777777" w:rsidR="00D7495D" w:rsidRPr="0019472D" w:rsidRDefault="00D7495D" w:rsidP="00F5686D">
      <w:pPr>
        <w:widowControl w:val="0"/>
        <w:tabs>
          <w:tab w:val="left" w:pos="5490"/>
        </w:tabs>
        <w:spacing w:after="0" w:line="240" w:lineRule="auto"/>
        <w:rPr>
          <w:rFonts w:ascii="Arial Nova" w:hAnsi="Arial Nova" w:cs="Microsoft Sans Serif"/>
          <w:bCs/>
          <w:color w:val="000000" w:themeColor="text1"/>
          <w:szCs w:val="12"/>
        </w:rPr>
      </w:pPr>
      <w:r>
        <w:rPr>
          <w:rFonts w:ascii="Arial Nova" w:hAnsi="Arial Nova" w:cs="Microsoft Sans Serif"/>
          <w:bCs/>
          <w:color w:val="000000" w:themeColor="text1"/>
          <w:szCs w:val="12"/>
        </w:rPr>
        <w:tab/>
      </w:r>
      <w:r w:rsidRPr="00214154">
        <w:rPr>
          <w:rFonts w:ascii="Arial Nova" w:hAnsi="Arial Nova" w:cs="Microsoft Sans Serif"/>
          <w:bCs/>
          <w:color w:val="000000" w:themeColor="text1"/>
          <w:szCs w:val="12"/>
        </w:rPr>
        <w:t xml:space="preserve">All winners enter a drawing for two PTAs to </w:t>
      </w:r>
      <w:r w:rsidRPr="00D37C2C">
        <w:rPr>
          <w:rFonts w:ascii="Arial Nova" w:hAnsi="Arial Nova" w:cs="Microsoft Sans Serif"/>
          <w:b/>
          <w:color w:val="000000" w:themeColor="text1"/>
          <w:szCs w:val="12"/>
        </w:rPr>
        <w:t>win $500!</w:t>
      </w:r>
    </w:p>
    <w:p w14:paraId="0ABBF34C" w14:textId="77777777" w:rsidR="00D7495D" w:rsidRPr="0019472D" w:rsidRDefault="00D7495D" w:rsidP="00F5686D">
      <w:pPr>
        <w:widowControl w:val="0"/>
        <w:tabs>
          <w:tab w:val="left" w:pos="5490"/>
        </w:tabs>
        <w:spacing w:after="0" w:line="240" w:lineRule="auto"/>
        <w:rPr>
          <w:rFonts w:ascii="Arial Nova" w:hAnsi="Arial Nova" w:cs="Microsoft Sans Serif"/>
          <w:b/>
          <w:color w:val="000000" w:themeColor="text1"/>
          <w:szCs w:val="12"/>
        </w:rPr>
      </w:pPr>
      <w:r w:rsidRPr="0019472D">
        <w:rPr>
          <w:rFonts w:ascii="Arial Nova" w:hAnsi="Arial Nova" w:cs="Microsoft Sans Serif"/>
          <w:b/>
          <w:color w:val="000000" w:themeColor="text1"/>
          <w:szCs w:val="12"/>
        </w:rPr>
        <w:t>Membership Marvel Award</w:t>
      </w:r>
      <w:r>
        <w:rPr>
          <w:rFonts w:ascii="Arial Nova" w:hAnsi="Arial Nova" w:cs="Microsoft Sans Serif"/>
          <w:b/>
          <w:color w:val="000000" w:themeColor="text1"/>
          <w:szCs w:val="12"/>
        </w:rPr>
        <w:tab/>
      </w:r>
    </w:p>
    <w:p w14:paraId="677167F9" w14:textId="77777777" w:rsidR="00D7495D" w:rsidRDefault="00D7495D" w:rsidP="00F5686D">
      <w:pPr>
        <w:widowControl w:val="0"/>
        <w:tabs>
          <w:tab w:val="left" w:pos="5490"/>
        </w:tabs>
        <w:spacing w:after="0" w:line="240" w:lineRule="auto"/>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 xml:space="preserve">Increase membership by 10% over the previous </w:t>
      </w:r>
      <w:r>
        <w:rPr>
          <w:rFonts w:ascii="Arial Nova" w:hAnsi="Arial Nova" w:cs="Microsoft Sans Serif"/>
          <w:bCs/>
          <w:color w:val="000000" w:themeColor="text1"/>
          <w:szCs w:val="12"/>
        </w:rPr>
        <w:tab/>
      </w:r>
      <w:r w:rsidRPr="00214154">
        <w:rPr>
          <w:rFonts w:ascii="Arial Nova" w:hAnsi="Arial Nova" w:cs="Microsoft Sans Serif"/>
          <w:b/>
          <w:color w:val="000000" w:themeColor="text1"/>
          <w:szCs w:val="12"/>
        </w:rPr>
        <w:t>Gold One Voice for Every Child Award</w:t>
      </w:r>
    </w:p>
    <w:p w14:paraId="04AEB299" w14:textId="77777777" w:rsidR="00D7495D" w:rsidRPr="0019472D" w:rsidRDefault="00D7495D" w:rsidP="00F5686D">
      <w:pPr>
        <w:widowControl w:val="0"/>
        <w:tabs>
          <w:tab w:val="left" w:pos="5490"/>
        </w:tabs>
        <w:spacing w:after="0" w:line="240" w:lineRule="auto"/>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year average or reach your goal from LAPTA</w:t>
      </w:r>
      <w:r>
        <w:rPr>
          <w:rFonts w:ascii="Arial Nova" w:hAnsi="Arial Nova" w:cs="Microsoft Sans Serif"/>
          <w:bCs/>
          <w:color w:val="000000" w:themeColor="text1"/>
          <w:szCs w:val="12"/>
        </w:rPr>
        <w:t>.</w:t>
      </w:r>
      <w:r>
        <w:rPr>
          <w:rFonts w:ascii="Arial Nova" w:hAnsi="Arial Nova" w:cs="Microsoft Sans Serif"/>
          <w:bCs/>
          <w:color w:val="000000" w:themeColor="text1"/>
          <w:szCs w:val="12"/>
        </w:rPr>
        <w:tab/>
      </w:r>
      <w:r w:rsidRPr="00214154">
        <w:rPr>
          <w:rFonts w:ascii="Arial Nova" w:hAnsi="Arial Nova" w:cs="Microsoft Sans Serif"/>
          <w:bCs/>
          <w:color w:val="000000" w:themeColor="text1"/>
          <w:szCs w:val="12"/>
        </w:rPr>
        <w:t>Recruit members equal to 75% of student enrollment.</w:t>
      </w:r>
    </w:p>
    <w:p w14:paraId="3D0643B7" w14:textId="77777777" w:rsidR="00D7495D" w:rsidRPr="0019472D" w:rsidRDefault="00D7495D" w:rsidP="00F5686D">
      <w:pPr>
        <w:widowControl w:val="0"/>
        <w:tabs>
          <w:tab w:val="left" w:pos="5490"/>
        </w:tabs>
        <w:spacing w:after="0" w:line="240" w:lineRule="auto"/>
        <w:rPr>
          <w:rFonts w:ascii="Arial Nova" w:hAnsi="Arial Nova" w:cs="Microsoft Sans Serif"/>
          <w:bCs/>
          <w:color w:val="000000" w:themeColor="text1"/>
          <w:szCs w:val="12"/>
        </w:rPr>
      </w:pPr>
      <w:r>
        <w:rPr>
          <w:rFonts w:ascii="Arial Nova" w:hAnsi="Arial Nova" w:cs="Microsoft Sans Serif"/>
          <w:bCs/>
          <w:color w:val="000000" w:themeColor="text1"/>
          <w:szCs w:val="12"/>
        </w:rPr>
        <w:tab/>
      </w:r>
    </w:p>
    <w:p w14:paraId="34609CCC" w14:textId="77777777" w:rsidR="00D7495D" w:rsidRPr="0019472D" w:rsidRDefault="00D7495D" w:rsidP="00F5686D">
      <w:pPr>
        <w:widowControl w:val="0"/>
        <w:tabs>
          <w:tab w:val="left" w:pos="5490"/>
        </w:tabs>
        <w:spacing w:after="0" w:line="240" w:lineRule="auto"/>
        <w:rPr>
          <w:rFonts w:ascii="Arial Nova" w:hAnsi="Arial Nova" w:cs="Microsoft Sans Serif"/>
          <w:b/>
          <w:color w:val="000000" w:themeColor="text1"/>
          <w:szCs w:val="12"/>
        </w:rPr>
      </w:pPr>
      <w:r w:rsidRPr="0019472D">
        <w:rPr>
          <w:rFonts w:ascii="Arial Nova" w:hAnsi="Arial Nova" w:cs="Microsoft Sans Serif"/>
          <w:b/>
          <w:color w:val="000000" w:themeColor="text1"/>
          <w:szCs w:val="12"/>
        </w:rPr>
        <w:t>Golden Apple Award</w:t>
      </w:r>
      <w:r>
        <w:rPr>
          <w:rFonts w:ascii="Arial Nova" w:hAnsi="Arial Nova" w:cs="Microsoft Sans Serif"/>
          <w:b/>
          <w:color w:val="000000" w:themeColor="text1"/>
          <w:szCs w:val="12"/>
        </w:rPr>
        <w:tab/>
      </w:r>
      <w:r w:rsidRPr="00214154">
        <w:rPr>
          <w:rFonts w:ascii="Arial Nova" w:hAnsi="Arial Nova" w:cs="Microsoft Sans Serif"/>
          <w:b/>
          <w:color w:val="000000" w:themeColor="text1"/>
          <w:szCs w:val="12"/>
        </w:rPr>
        <w:t>Silver One Voice for Every Child Award</w:t>
      </w:r>
    </w:p>
    <w:p w14:paraId="796C055D" w14:textId="77777777" w:rsidR="00D7495D" w:rsidRPr="0019472D" w:rsidRDefault="00D7495D" w:rsidP="00F5686D">
      <w:pPr>
        <w:widowControl w:val="0"/>
        <w:tabs>
          <w:tab w:val="left" w:pos="5490"/>
        </w:tabs>
        <w:spacing w:after="0" w:line="240" w:lineRule="auto"/>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100% membership of teachers and administrators</w:t>
      </w:r>
      <w:r>
        <w:rPr>
          <w:rFonts w:ascii="Arial Nova" w:hAnsi="Arial Nova" w:cs="Microsoft Sans Serif"/>
          <w:bCs/>
          <w:color w:val="000000" w:themeColor="text1"/>
          <w:szCs w:val="12"/>
        </w:rPr>
        <w:t>.</w:t>
      </w:r>
      <w:r>
        <w:rPr>
          <w:rFonts w:ascii="Arial Nova" w:hAnsi="Arial Nova" w:cs="Microsoft Sans Serif"/>
          <w:bCs/>
          <w:color w:val="000000" w:themeColor="text1"/>
          <w:szCs w:val="12"/>
        </w:rPr>
        <w:tab/>
      </w:r>
      <w:r w:rsidRPr="00214154">
        <w:rPr>
          <w:rFonts w:ascii="Arial Nova" w:hAnsi="Arial Nova" w:cs="Microsoft Sans Serif"/>
          <w:bCs/>
          <w:color w:val="000000" w:themeColor="text1"/>
          <w:szCs w:val="12"/>
        </w:rPr>
        <w:t>Recruit members equal to 50% of student enrollment</w:t>
      </w:r>
      <w:r>
        <w:rPr>
          <w:rFonts w:ascii="Arial Nova" w:hAnsi="Arial Nova" w:cs="Microsoft Sans Serif"/>
          <w:bCs/>
          <w:color w:val="000000" w:themeColor="text1"/>
          <w:szCs w:val="12"/>
        </w:rPr>
        <w:t>.</w:t>
      </w:r>
    </w:p>
    <w:p w14:paraId="4016B706" w14:textId="35B8D72C" w:rsidR="00D7495D" w:rsidRDefault="00D7495D" w:rsidP="00F5686D">
      <w:pPr>
        <w:widowControl w:val="0"/>
        <w:spacing w:after="0" w:line="240" w:lineRule="auto"/>
        <w:rPr>
          <w:rFonts w:ascii="Arial Nova" w:hAnsi="Arial Nova"/>
          <w:b/>
          <w:bCs/>
          <w:color w:val="000000" w:themeColor="text1"/>
          <w:sz w:val="40"/>
          <w:szCs w:val="40"/>
          <w:highlight w:val="yellow"/>
          <w:u w:val="single"/>
        </w:rPr>
      </w:pPr>
    </w:p>
    <w:p w14:paraId="61E12C31" w14:textId="77777777" w:rsidR="00C643C6" w:rsidRDefault="00C643C6" w:rsidP="00F5686D">
      <w:pPr>
        <w:widowControl w:val="0"/>
        <w:spacing w:after="0" w:line="240" w:lineRule="auto"/>
        <w:rPr>
          <w:rFonts w:ascii="Arial Nova" w:hAnsi="Arial Nova"/>
          <w:b/>
          <w:bCs/>
          <w:color w:val="000000" w:themeColor="text1"/>
          <w:sz w:val="40"/>
          <w:szCs w:val="40"/>
          <w:highlight w:val="yellow"/>
          <w:u w:val="single"/>
        </w:rPr>
      </w:pPr>
    </w:p>
    <w:p w14:paraId="7FE6EFB4" w14:textId="77777777" w:rsidR="00CB7791" w:rsidRDefault="00CB7791" w:rsidP="00F5686D">
      <w:pPr>
        <w:widowControl w:val="0"/>
        <w:spacing w:after="0" w:line="240" w:lineRule="auto"/>
        <w:rPr>
          <w:rFonts w:ascii="Arial Nova" w:hAnsi="Arial Nova"/>
          <w:b/>
          <w:bCs/>
          <w:color w:val="000000" w:themeColor="text1"/>
          <w:sz w:val="40"/>
          <w:szCs w:val="40"/>
          <w:highlight w:val="yellow"/>
          <w:u w:val="single"/>
        </w:rPr>
      </w:pPr>
    </w:p>
    <w:p w14:paraId="611923EC" w14:textId="77777777" w:rsidR="00C643C6" w:rsidRDefault="00C643C6" w:rsidP="00F5686D">
      <w:pPr>
        <w:widowControl w:val="0"/>
        <w:spacing w:after="0" w:line="240" w:lineRule="auto"/>
        <w:rPr>
          <w:rFonts w:ascii="Arial Nova" w:hAnsi="Arial Nova"/>
          <w:b/>
          <w:bCs/>
          <w:color w:val="000000" w:themeColor="text1"/>
          <w:sz w:val="40"/>
          <w:szCs w:val="40"/>
          <w:highlight w:val="yellow"/>
          <w:u w:val="single"/>
        </w:rPr>
      </w:pPr>
    </w:p>
    <w:p w14:paraId="0F808B41" w14:textId="77777777" w:rsidR="00C643C6" w:rsidRDefault="00C643C6" w:rsidP="00F5686D">
      <w:pPr>
        <w:widowControl w:val="0"/>
        <w:spacing w:after="0" w:line="240" w:lineRule="auto"/>
        <w:rPr>
          <w:rFonts w:ascii="Arial Nova" w:hAnsi="Arial Nova"/>
          <w:b/>
          <w:bCs/>
          <w:color w:val="000000" w:themeColor="text1"/>
          <w:sz w:val="40"/>
          <w:szCs w:val="40"/>
          <w:highlight w:val="yellow"/>
          <w:u w:val="single"/>
        </w:rPr>
      </w:pPr>
    </w:p>
    <w:p w14:paraId="0CC5A857" w14:textId="286F6C1B" w:rsidR="00D62068" w:rsidRPr="00567FAB" w:rsidRDefault="004C493D" w:rsidP="00F5686D">
      <w:pPr>
        <w:widowControl w:val="0"/>
        <w:spacing w:after="0" w:line="240" w:lineRule="auto"/>
        <w:rPr>
          <w:rFonts w:ascii="Arial Nova" w:hAnsi="Arial Nova" w:cs="Microsoft Sans Serif"/>
          <w:b/>
          <w:color w:val="000000" w:themeColor="text1"/>
          <w:sz w:val="40"/>
          <w:u w:val="single"/>
        </w:rPr>
      </w:pPr>
      <w:r>
        <w:rPr>
          <w:rFonts w:ascii="Arial Nova" w:hAnsi="Arial Nova" w:cs="Microsoft Sans Serif"/>
          <w:b/>
          <w:color w:val="000000" w:themeColor="text1"/>
          <w:sz w:val="40"/>
          <w:u w:val="single"/>
        </w:rPr>
        <w:lastRenderedPageBreak/>
        <w:t>K</w:t>
      </w:r>
      <w:r w:rsidR="00E9690F">
        <w:rPr>
          <w:rFonts w:ascii="Arial Nova" w:hAnsi="Arial Nova" w:cs="Microsoft Sans Serif"/>
          <w:b/>
          <w:color w:val="000000" w:themeColor="text1"/>
          <w:sz w:val="40"/>
          <w:u w:val="single"/>
        </w:rPr>
        <w:t>I</w:t>
      </w:r>
      <w:r>
        <w:rPr>
          <w:rFonts w:ascii="Arial Nova" w:hAnsi="Arial Nova" w:cs="Microsoft Sans Serif"/>
          <w:b/>
          <w:color w:val="000000" w:themeColor="text1"/>
          <w:sz w:val="40"/>
          <w:u w:val="single"/>
        </w:rPr>
        <w:t>K</w:t>
      </w:r>
      <w:r w:rsidR="00E9690F">
        <w:rPr>
          <w:rFonts w:ascii="Arial Nova" w:hAnsi="Arial Nova" w:cs="Microsoft Sans Serif"/>
          <w:b/>
          <w:color w:val="000000" w:themeColor="text1"/>
          <w:sz w:val="40"/>
          <w:u w:val="single"/>
        </w:rPr>
        <w:t>I</w:t>
      </w:r>
      <w:r>
        <w:rPr>
          <w:rFonts w:ascii="Arial Nova" w:hAnsi="Arial Nova" w:cs="Microsoft Sans Serif"/>
          <w:b/>
          <w:color w:val="000000" w:themeColor="text1"/>
          <w:sz w:val="40"/>
          <w:u w:val="single"/>
        </w:rPr>
        <w:t>’s</w:t>
      </w:r>
      <w:r w:rsidR="00E9690F">
        <w:rPr>
          <w:rFonts w:ascii="Arial Nova" w:hAnsi="Arial Nova" w:cs="Microsoft Sans Serif"/>
          <w:b/>
          <w:color w:val="000000" w:themeColor="text1"/>
          <w:sz w:val="40"/>
          <w:u w:val="single"/>
        </w:rPr>
        <w:t xml:space="preserve"> </w:t>
      </w:r>
      <w:r w:rsidR="006C249B" w:rsidRPr="00567FAB">
        <w:rPr>
          <w:rFonts w:ascii="Arial Nova" w:hAnsi="Arial Nova" w:cs="Microsoft Sans Serif"/>
          <w:b/>
          <w:color w:val="000000" w:themeColor="text1"/>
          <w:sz w:val="40"/>
          <w:u w:val="single"/>
        </w:rPr>
        <w:t>RED RIBBON</w:t>
      </w:r>
      <w:r w:rsidR="006D5116" w:rsidRPr="00567FAB">
        <w:rPr>
          <w:rFonts w:ascii="Arial Nova" w:hAnsi="Arial Nova" w:cs="Microsoft Sans Serif"/>
          <w:b/>
          <w:color w:val="000000" w:themeColor="text1"/>
          <w:sz w:val="40"/>
          <w:u w:val="single"/>
        </w:rPr>
        <w:t xml:space="preserve"> </w:t>
      </w:r>
      <w:r w:rsidR="00C336B8" w:rsidRPr="00567FAB">
        <w:rPr>
          <w:rFonts w:ascii="Arial Nova" w:hAnsi="Arial Nova" w:cs="Microsoft Sans Serif"/>
          <w:b/>
          <w:color w:val="000000" w:themeColor="text1"/>
          <w:sz w:val="40"/>
          <w:u w:val="single"/>
        </w:rPr>
        <w:t>DRUG</w:t>
      </w:r>
      <w:r w:rsidR="006D5116" w:rsidRPr="00567FAB">
        <w:rPr>
          <w:rFonts w:ascii="Arial Nova" w:hAnsi="Arial Nova" w:cs="Microsoft Sans Serif"/>
          <w:b/>
          <w:color w:val="000000" w:themeColor="text1"/>
          <w:sz w:val="40"/>
          <w:u w:val="single"/>
        </w:rPr>
        <w:t>-FREE</w:t>
      </w:r>
      <w:r w:rsidR="00C336B8" w:rsidRPr="00567FAB">
        <w:rPr>
          <w:rFonts w:ascii="Arial Nova" w:hAnsi="Arial Nova" w:cs="Microsoft Sans Serif"/>
          <w:b/>
          <w:color w:val="000000" w:themeColor="text1"/>
          <w:sz w:val="40"/>
          <w:u w:val="single"/>
        </w:rPr>
        <w:t xml:space="preserve"> </w:t>
      </w:r>
      <w:r w:rsidR="00D62068" w:rsidRPr="00567FAB">
        <w:rPr>
          <w:rFonts w:ascii="Arial Nova" w:hAnsi="Arial Nova" w:cs="Microsoft Sans Serif"/>
          <w:b/>
          <w:color w:val="000000" w:themeColor="text1"/>
          <w:sz w:val="40"/>
          <w:u w:val="single"/>
        </w:rPr>
        <w:t>POSTER CONTEST</w:t>
      </w:r>
    </w:p>
    <w:bookmarkEnd w:id="112"/>
    <w:p w14:paraId="0FDEDD41" w14:textId="77777777" w:rsidR="00D62068" w:rsidRPr="00567FAB" w:rsidRDefault="00D62068" w:rsidP="00F5686D">
      <w:pPr>
        <w:widowControl w:val="0"/>
        <w:tabs>
          <w:tab w:val="left" w:pos="6120"/>
        </w:tabs>
        <w:spacing w:after="0" w:line="240" w:lineRule="auto"/>
        <w:rPr>
          <w:rFonts w:ascii="Arial Nova" w:hAnsi="Arial Nova" w:cs="Microsoft Sans Serif"/>
          <w:bCs/>
          <w:color w:val="000000" w:themeColor="text1"/>
          <w:szCs w:val="12"/>
        </w:rPr>
      </w:pPr>
    </w:p>
    <w:p w14:paraId="73DAC912" w14:textId="19E6A00D" w:rsidR="00D62068" w:rsidRPr="00567FA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567FAB">
        <w:rPr>
          <w:rFonts w:ascii="Arial Nova" w:hAnsi="Arial Nova" w:cs="Microsoft Sans Serif"/>
          <w:bCs/>
          <w:color w:val="000000" w:themeColor="text1"/>
          <w:szCs w:val="12"/>
        </w:rPr>
        <w:t xml:space="preserve">Deadline to submit to LAPTA: October </w:t>
      </w:r>
      <w:r w:rsidR="00326FB0" w:rsidRPr="00567FAB">
        <w:rPr>
          <w:rFonts w:ascii="Arial Nova" w:hAnsi="Arial Nova" w:cs="Microsoft Sans Serif"/>
          <w:bCs/>
          <w:color w:val="000000" w:themeColor="text1"/>
          <w:szCs w:val="12"/>
        </w:rPr>
        <w:t>20</w:t>
      </w:r>
      <w:r w:rsidRPr="00567FAB">
        <w:rPr>
          <w:rFonts w:ascii="Arial Nova" w:hAnsi="Arial Nova" w:cs="Microsoft Sans Serif"/>
          <w:bCs/>
          <w:color w:val="000000" w:themeColor="text1"/>
          <w:szCs w:val="12"/>
        </w:rPr>
        <w:t>, 202</w:t>
      </w:r>
      <w:r w:rsidR="00326FB0" w:rsidRPr="00567FAB">
        <w:rPr>
          <w:rFonts w:ascii="Arial Nova" w:hAnsi="Arial Nova" w:cs="Microsoft Sans Serif"/>
          <w:bCs/>
          <w:color w:val="000000" w:themeColor="text1"/>
          <w:szCs w:val="12"/>
        </w:rPr>
        <w:t>3</w:t>
      </w:r>
      <w:r w:rsidR="00326FB0" w:rsidRPr="00567FAB">
        <w:rPr>
          <w:rFonts w:ascii="Arial Nova" w:hAnsi="Arial Nova" w:cs="Microsoft Sans Serif"/>
          <w:bCs/>
          <w:color w:val="000000" w:themeColor="text1"/>
          <w:szCs w:val="12"/>
        </w:rPr>
        <w:tab/>
        <w:t>Submit Entries: form.jotform.com/221746113272146</w:t>
      </w:r>
    </w:p>
    <w:p w14:paraId="14DA9D01" w14:textId="23E980A8" w:rsidR="00E174A0" w:rsidRPr="00567FAB" w:rsidRDefault="00E174A0" w:rsidP="00F5686D">
      <w:pPr>
        <w:widowControl w:val="0"/>
        <w:tabs>
          <w:tab w:val="right" w:pos="10800"/>
        </w:tabs>
        <w:spacing w:after="0" w:line="240" w:lineRule="auto"/>
        <w:rPr>
          <w:rFonts w:ascii="Arial Nova" w:hAnsi="Arial Nova" w:cs="Microsoft Sans Serif"/>
          <w:bCs/>
          <w:color w:val="000000" w:themeColor="text1"/>
          <w:szCs w:val="12"/>
        </w:rPr>
      </w:pPr>
      <w:r w:rsidRPr="00567FAB">
        <w:rPr>
          <w:rFonts w:ascii="Arial Nova" w:hAnsi="Arial Nova" w:cs="Microsoft Sans Serif"/>
          <w:bCs/>
          <w:color w:val="000000" w:themeColor="text1"/>
          <w:szCs w:val="12"/>
        </w:rPr>
        <w:t>LAPTA Winners Announced: October 30, 2023</w:t>
      </w:r>
      <w:r w:rsidRPr="00567FAB">
        <w:rPr>
          <w:rFonts w:ascii="Arial Nova" w:hAnsi="Arial Nova" w:cs="Microsoft Sans Serif"/>
          <w:bCs/>
          <w:color w:val="000000" w:themeColor="text1"/>
          <w:szCs w:val="12"/>
        </w:rPr>
        <w:tab/>
        <w:t>Quantity Offered: 9 (Three/category)</w:t>
      </w:r>
    </w:p>
    <w:p w14:paraId="036E3E59" w14:textId="03BEBA33" w:rsidR="00D62068" w:rsidRPr="00567FAB" w:rsidRDefault="00C74D1A" w:rsidP="00F5686D">
      <w:pPr>
        <w:widowControl w:val="0"/>
        <w:spacing w:after="0" w:line="240" w:lineRule="auto"/>
        <w:rPr>
          <w:rFonts w:ascii="Arial Nova" w:hAnsi="Arial Nova" w:cs="Microsoft Sans Serif"/>
          <w:bCs/>
          <w:color w:val="000000" w:themeColor="text1"/>
          <w:szCs w:val="12"/>
        </w:rPr>
      </w:pPr>
      <w:r>
        <w:rPr>
          <w:rFonts w:ascii="Arial Nova" w:hAnsi="Arial Nova" w:cs="Microsoft Sans Serif"/>
          <w:bCs/>
          <w:noProof/>
          <w:color w:val="000000" w:themeColor="text1"/>
          <w:sz w:val="40"/>
        </w:rPr>
        <w:drawing>
          <wp:anchor distT="0" distB="0" distL="114300" distR="114300" simplePos="0" relativeHeight="251904000" behindDoc="0" locked="0" layoutInCell="1" allowOverlap="1" wp14:anchorId="29483424" wp14:editId="76753B74">
            <wp:simplePos x="0" y="0"/>
            <wp:positionH relativeFrom="margin">
              <wp:align>left</wp:align>
            </wp:positionH>
            <wp:positionV relativeFrom="margin">
              <wp:posOffset>897890</wp:posOffset>
            </wp:positionV>
            <wp:extent cx="1842135" cy="1820545"/>
            <wp:effectExtent l="0" t="0" r="5715" b="8255"/>
            <wp:wrapThrough wrapText="bothSides">
              <wp:wrapPolygon edited="0">
                <wp:start x="0" y="0"/>
                <wp:lineTo x="0" y="21472"/>
                <wp:lineTo x="21444" y="21472"/>
                <wp:lineTo x="21444" y="0"/>
                <wp:lineTo x="0" y="0"/>
              </wp:wrapPolygon>
            </wp:wrapThrough>
            <wp:docPr id="604535306" name="Picture 3" descr="A cartoon bird on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535306" name="Picture 3" descr="A cartoon bird on a podium&#10;&#10;Description automatically generated"/>
                    <pic:cNvPicPr/>
                  </pic:nvPicPr>
                  <pic:blipFill>
                    <a:blip r:embed="rId183"/>
                    <a:stretch>
                      <a:fillRect/>
                    </a:stretch>
                  </pic:blipFill>
                  <pic:spPr>
                    <a:xfrm>
                      <a:off x="0" y="0"/>
                      <a:ext cx="1843659" cy="1822228"/>
                    </a:xfrm>
                    <a:prstGeom prst="rect">
                      <a:avLst/>
                    </a:prstGeom>
                  </pic:spPr>
                </pic:pic>
              </a:graphicData>
            </a:graphic>
            <wp14:sizeRelH relativeFrom="margin">
              <wp14:pctWidth>0</wp14:pctWidth>
            </wp14:sizeRelH>
            <wp14:sizeRelV relativeFrom="margin">
              <wp14:pctHeight>0</wp14:pctHeight>
            </wp14:sizeRelV>
          </wp:anchor>
        </w:drawing>
      </w:r>
    </w:p>
    <w:p w14:paraId="55CE294E" w14:textId="4A7BA03A" w:rsidR="006138E3" w:rsidRPr="006138E3" w:rsidRDefault="00E9690F" w:rsidP="006138E3">
      <w:pPr>
        <w:widowControl w:val="0"/>
        <w:spacing w:after="0" w:line="240" w:lineRule="auto"/>
        <w:rPr>
          <w:rFonts w:ascii="Arial Nova" w:hAnsi="Arial Nova" w:cs="Microsoft Sans Serif"/>
          <w:bCs/>
          <w:color w:val="000000" w:themeColor="text1"/>
          <w:szCs w:val="12"/>
        </w:rPr>
      </w:pPr>
      <w:r>
        <w:rPr>
          <w:rFonts w:ascii="Arial Nova" w:hAnsi="Arial Nova" w:cs="Microsoft Sans Serif"/>
          <w:bCs/>
          <w:color w:val="000000" w:themeColor="text1"/>
          <w:szCs w:val="12"/>
        </w:rPr>
        <w:t>The Louisiana S</w:t>
      </w:r>
      <w:r w:rsidR="003B57C0">
        <w:rPr>
          <w:rFonts w:ascii="Arial Nova" w:hAnsi="Arial Nova" w:cs="Microsoft Sans Serif"/>
          <w:bCs/>
          <w:color w:val="000000" w:themeColor="text1"/>
          <w:szCs w:val="12"/>
        </w:rPr>
        <w:t>ey</w:t>
      </w:r>
      <w:r>
        <w:rPr>
          <w:rFonts w:ascii="Arial Nova" w:hAnsi="Arial Nova" w:cs="Microsoft Sans Serif"/>
          <w:bCs/>
          <w:color w:val="000000" w:themeColor="text1"/>
          <w:szCs w:val="12"/>
        </w:rPr>
        <w:t>mor</w:t>
      </w:r>
      <w:r w:rsidR="003B57C0">
        <w:rPr>
          <w:rFonts w:ascii="Arial Nova" w:hAnsi="Arial Nova" w:cs="Microsoft Sans Serif"/>
          <w:bCs/>
          <w:color w:val="000000" w:themeColor="text1"/>
          <w:szCs w:val="12"/>
        </w:rPr>
        <w:t xml:space="preserve">e D’Fair Foundation celebrates </w:t>
      </w:r>
      <w:r w:rsidR="00EA1C14">
        <w:rPr>
          <w:rFonts w:ascii="Arial Nova" w:hAnsi="Arial Nova" w:cs="Microsoft Sans Serif"/>
          <w:bCs/>
          <w:color w:val="000000" w:themeColor="text1"/>
          <w:szCs w:val="12"/>
        </w:rPr>
        <w:t xml:space="preserve">their </w:t>
      </w:r>
      <w:r w:rsidR="0016643F">
        <w:rPr>
          <w:rFonts w:ascii="Arial Nova" w:hAnsi="Arial Nova" w:cs="Microsoft Sans Serif"/>
          <w:bCs/>
          <w:color w:val="000000" w:themeColor="text1"/>
          <w:szCs w:val="12"/>
        </w:rPr>
        <w:t>Ki</w:t>
      </w:r>
      <w:r w:rsidR="00F63BFE">
        <w:rPr>
          <w:rFonts w:ascii="Arial Nova" w:hAnsi="Arial Nova" w:cs="Microsoft Sans Serif"/>
          <w:bCs/>
          <w:color w:val="000000" w:themeColor="text1"/>
          <w:szCs w:val="12"/>
        </w:rPr>
        <w:t>k</w:t>
      </w:r>
      <w:r w:rsidR="0016643F">
        <w:rPr>
          <w:rFonts w:ascii="Arial Nova" w:hAnsi="Arial Nova" w:cs="Microsoft Sans Serif"/>
          <w:bCs/>
          <w:color w:val="000000" w:themeColor="text1"/>
          <w:szCs w:val="12"/>
        </w:rPr>
        <w:t xml:space="preserve">i Red Ribbon Week School Celebration 2023 with the </w:t>
      </w:r>
      <w:r w:rsidR="003B57C0">
        <w:rPr>
          <w:rFonts w:ascii="Arial Nova" w:hAnsi="Arial Nova" w:cs="Microsoft Sans Serif"/>
          <w:bCs/>
          <w:color w:val="000000" w:themeColor="text1"/>
          <w:szCs w:val="12"/>
        </w:rPr>
        <w:t>theme</w:t>
      </w:r>
      <w:r w:rsidR="00B86AD8">
        <w:rPr>
          <w:rFonts w:ascii="Arial Nova" w:hAnsi="Arial Nova" w:cs="Microsoft Sans Serif"/>
          <w:bCs/>
          <w:color w:val="000000" w:themeColor="text1"/>
          <w:szCs w:val="12"/>
        </w:rPr>
        <w:t xml:space="preserve"> “</w:t>
      </w:r>
      <w:r w:rsidR="00B86AD8" w:rsidRPr="003F1DA6">
        <w:rPr>
          <w:rFonts w:ascii="Arial Nova" w:hAnsi="Arial Nova" w:cs="Microsoft Sans Serif"/>
          <w:b/>
          <w:color w:val="000000" w:themeColor="text1"/>
          <w:szCs w:val="12"/>
        </w:rPr>
        <w:t>I</w:t>
      </w:r>
      <w:r w:rsidR="00DF470E" w:rsidRPr="003F1DA6">
        <w:rPr>
          <w:rFonts w:ascii="Arial Nova" w:hAnsi="Arial Nova" w:cs="Microsoft Sans Serif"/>
          <w:b/>
          <w:color w:val="000000" w:themeColor="text1"/>
          <w:szCs w:val="12"/>
        </w:rPr>
        <w:t>’m</w:t>
      </w:r>
      <w:r w:rsidR="00B86AD8" w:rsidRPr="003F1DA6">
        <w:rPr>
          <w:rFonts w:ascii="Arial Nova" w:hAnsi="Arial Nova" w:cs="Microsoft Sans Serif"/>
          <w:b/>
          <w:color w:val="000000" w:themeColor="text1"/>
          <w:szCs w:val="12"/>
        </w:rPr>
        <w:t xml:space="preserve"> Better Drug-Free</w:t>
      </w:r>
      <w:r w:rsidR="00B86AD8">
        <w:rPr>
          <w:rFonts w:ascii="Arial Nova" w:hAnsi="Arial Nova" w:cs="Microsoft Sans Serif"/>
          <w:bCs/>
          <w:color w:val="000000" w:themeColor="text1"/>
          <w:szCs w:val="12"/>
        </w:rPr>
        <w:t>.”</w:t>
      </w:r>
      <w:r w:rsidR="00D62068" w:rsidRPr="00567FAB">
        <w:rPr>
          <w:rFonts w:ascii="Arial Nova" w:hAnsi="Arial Nova" w:cs="Microsoft Sans Serif"/>
          <w:bCs/>
          <w:color w:val="000000" w:themeColor="text1"/>
          <w:szCs w:val="12"/>
        </w:rPr>
        <w:t xml:space="preserve"> </w:t>
      </w:r>
      <w:r w:rsidR="006138E3" w:rsidRPr="006138E3">
        <w:rPr>
          <w:rFonts w:ascii="Arial Nova" w:hAnsi="Arial Nova" w:cs="Microsoft Sans Serif"/>
          <w:bCs/>
          <w:color w:val="000000" w:themeColor="text1"/>
          <w:szCs w:val="12"/>
        </w:rPr>
        <w:t>Enrique "Kiki" Camarena was a Drug Enforcement Administration Agent who was tortured and killed in Mexico in 1985.  In honor of Kiki's memory and his battle against illegal drugs, friends and neighbors began to wear red badges of satin. Parents then began to form coalitions using Camarena as their model while embracing his belief that one person can make a difference. Today, the Red Ribbon serves as a catalyst to mobilize communities to educate youth and encourage participation in drug prevention activities.</w:t>
      </w:r>
      <w:r w:rsidR="00E22C42">
        <w:rPr>
          <w:rFonts w:ascii="Arial Nova" w:hAnsi="Arial Nova" w:cs="Microsoft Sans Serif"/>
          <w:bCs/>
          <w:color w:val="000000" w:themeColor="text1"/>
          <w:szCs w:val="12"/>
        </w:rPr>
        <w:t xml:space="preserve"> See </w:t>
      </w:r>
      <w:hyperlink r:id="rId184" w:tgtFrame="_blank" w:history="1">
        <w:r w:rsidR="006138E3" w:rsidRPr="006138E3">
          <w:rPr>
            <w:rStyle w:val="Hyperlink"/>
            <w:rFonts w:ascii="Arial Nova" w:hAnsi="Arial Nova" w:cs="Microsoft Sans Serif"/>
            <w:bCs/>
            <w:szCs w:val="12"/>
          </w:rPr>
          <w:t>https://www.youtube.com/watch?v=jSzaUkwumZ0</w:t>
        </w:r>
      </w:hyperlink>
      <w:r w:rsidR="00E22C42">
        <w:rPr>
          <w:rFonts w:ascii="Arial Nova" w:hAnsi="Arial Nova" w:cs="Microsoft Sans Serif"/>
          <w:bCs/>
          <w:color w:val="000000" w:themeColor="text1"/>
          <w:szCs w:val="12"/>
        </w:rPr>
        <w:t>.</w:t>
      </w:r>
    </w:p>
    <w:p w14:paraId="265EE010" w14:textId="77777777" w:rsidR="006138E3" w:rsidRDefault="006138E3" w:rsidP="00F5686D">
      <w:pPr>
        <w:widowControl w:val="0"/>
        <w:spacing w:after="0" w:line="240" w:lineRule="auto"/>
        <w:rPr>
          <w:rFonts w:ascii="Arial Nova" w:hAnsi="Arial Nova" w:cs="Microsoft Sans Serif"/>
          <w:bCs/>
          <w:color w:val="000000" w:themeColor="text1"/>
          <w:szCs w:val="12"/>
        </w:rPr>
      </w:pPr>
    </w:p>
    <w:p w14:paraId="375A920E" w14:textId="6AF3CF26" w:rsidR="00D62068" w:rsidRPr="00567FAB" w:rsidRDefault="00D62068" w:rsidP="00F5686D">
      <w:pPr>
        <w:widowControl w:val="0"/>
        <w:spacing w:after="0" w:line="240" w:lineRule="auto"/>
        <w:rPr>
          <w:rFonts w:ascii="Arial Nova" w:hAnsi="Arial Nova" w:cs="Microsoft Sans Serif"/>
          <w:bCs/>
          <w:color w:val="000000" w:themeColor="text1"/>
          <w:szCs w:val="12"/>
        </w:rPr>
      </w:pPr>
      <w:r w:rsidRPr="00567FAB">
        <w:rPr>
          <w:rFonts w:ascii="Arial Nova" w:hAnsi="Arial Nova" w:cs="Microsoft Sans Serif"/>
          <w:bCs/>
          <w:color w:val="000000" w:themeColor="text1"/>
          <w:szCs w:val="12"/>
        </w:rPr>
        <w:t>Check out</w:t>
      </w:r>
      <w:r w:rsidR="009750F1" w:rsidRPr="00567FAB">
        <w:rPr>
          <w:rFonts w:ascii="Arial Nova" w:hAnsi="Arial Nova" w:cs="Microsoft Sans Serif"/>
          <w:bCs/>
          <w:color w:val="000000" w:themeColor="text1"/>
          <w:szCs w:val="12"/>
        </w:rPr>
        <w:t xml:space="preserve"> </w:t>
      </w:r>
      <w:r w:rsidR="003F1DA6">
        <w:rPr>
          <w:rFonts w:ascii="Arial Nova" w:hAnsi="Arial Nova" w:cs="Microsoft Sans Serif"/>
          <w:bCs/>
          <w:color w:val="000000" w:themeColor="text1"/>
          <w:szCs w:val="12"/>
        </w:rPr>
        <w:t>SeymoreFoundation</w:t>
      </w:r>
      <w:r w:rsidR="006B44B9" w:rsidRPr="00567FAB">
        <w:rPr>
          <w:rFonts w:ascii="Arial Nova" w:hAnsi="Arial Nova" w:cs="Microsoft Sans Serif"/>
          <w:bCs/>
          <w:color w:val="000000" w:themeColor="text1"/>
          <w:szCs w:val="12"/>
        </w:rPr>
        <w:t xml:space="preserve">.org </w:t>
      </w:r>
      <w:r w:rsidRPr="00567FAB">
        <w:rPr>
          <w:rFonts w:ascii="Arial Nova" w:hAnsi="Arial Nova" w:cs="Microsoft Sans Serif"/>
          <w:bCs/>
          <w:color w:val="000000" w:themeColor="text1"/>
          <w:szCs w:val="12"/>
        </w:rPr>
        <w:t xml:space="preserve">for </w:t>
      </w:r>
      <w:r w:rsidR="006B44B9" w:rsidRPr="00567FAB">
        <w:rPr>
          <w:rFonts w:ascii="Arial Nova" w:hAnsi="Arial Nova" w:cs="Microsoft Sans Serif"/>
          <w:bCs/>
          <w:color w:val="000000" w:themeColor="text1"/>
          <w:szCs w:val="12"/>
        </w:rPr>
        <w:t xml:space="preserve">support information to </w:t>
      </w:r>
      <w:r w:rsidR="009D49E8">
        <w:rPr>
          <w:rFonts w:ascii="Arial Nova" w:hAnsi="Arial Nova" w:cs="Microsoft Sans Serif"/>
          <w:bCs/>
          <w:color w:val="000000" w:themeColor="text1"/>
          <w:szCs w:val="12"/>
        </w:rPr>
        <w:t xml:space="preserve">implement the program </w:t>
      </w:r>
      <w:r w:rsidR="00BF268D" w:rsidRPr="00567FAB">
        <w:rPr>
          <w:rFonts w:ascii="Arial Nova" w:hAnsi="Arial Nova" w:cs="Microsoft Sans Serif"/>
          <w:bCs/>
          <w:color w:val="000000" w:themeColor="text1"/>
          <w:szCs w:val="12"/>
        </w:rPr>
        <w:t>at your school</w:t>
      </w:r>
      <w:r w:rsidRPr="00567FAB">
        <w:rPr>
          <w:rFonts w:ascii="Arial Nova" w:hAnsi="Arial Nova" w:cs="Microsoft Sans Serif"/>
          <w:bCs/>
          <w:color w:val="000000" w:themeColor="text1"/>
          <w:szCs w:val="12"/>
        </w:rPr>
        <w:t xml:space="preserve">. </w:t>
      </w:r>
      <w:r w:rsidR="00825961" w:rsidRPr="00567FAB">
        <w:rPr>
          <w:rFonts w:ascii="Arial Nova" w:hAnsi="Arial Nova" w:cs="Microsoft Sans Serif"/>
          <w:bCs/>
          <w:color w:val="000000" w:themeColor="text1"/>
          <w:szCs w:val="12"/>
        </w:rPr>
        <w:t xml:space="preserve">For this </w:t>
      </w:r>
      <w:r w:rsidR="00BF268D" w:rsidRPr="00567FAB">
        <w:rPr>
          <w:rFonts w:ascii="Arial Nova" w:hAnsi="Arial Nova" w:cs="Microsoft Sans Serif"/>
          <w:bCs/>
          <w:color w:val="000000" w:themeColor="text1"/>
          <w:szCs w:val="12"/>
        </w:rPr>
        <w:t>contest s</w:t>
      </w:r>
      <w:r w:rsidRPr="00567FAB">
        <w:rPr>
          <w:rFonts w:ascii="Arial Nova" w:hAnsi="Arial Nova" w:cs="Microsoft Sans Serif"/>
          <w:bCs/>
          <w:color w:val="000000" w:themeColor="text1"/>
          <w:szCs w:val="12"/>
        </w:rPr>
        <w:t xml:space="preserve">tudents </w:t>
      </w:r>
      <w:r w:rsidR="00BF268D" w:rsidRPr="00567FAB">
        <w:rPr>
          <w:rFonts w:ascii="Arial Nova" w:hAnsi="Arial Nova" w:cs="Microsoft Sans Serif"/>
          <w:bCs/>
          <w:color w:val="000000" w:themeColor="text1"/>
          <w:szCs w:val="12"/>
        </w:rPr>
        <w:t>creat</w:t>
      </w:r>
      <w:r w:rsidR="00825961" w:rsidRPr="00567FAB">
        <w:rPr>
          <w:rFonts w:ascii="Arial Nova" w:hAnsi="Arial Nova" w:cs="Microsoft Sans Serif"/>
          <w:bCs/>
          <w:color w:val="000000" w:themeColor="text1"/>
          <w:szCs w:val="12"/>
        </w:rPr>
        <w:t>e</w:t>
      </w:r>
      <w:r w:rsidR="00BF268D" w:rsidRPr="00567FAB">
        <w:rPr>
          <w:rFonts w:ascii="Arial Nova" w:hAnsi="Arial Nova" w:cs="Microsoft Sans Serif"/>
          <w:bCs/>
          <w:color w:val="000000" w:themeColor="text1"/>
          <w:szCs w:val="12"/>
        </w:rPr>
        <w:t xml:space="preserve"> a </w:t>
      </w:r>
      <w:r w:rsidR="002B299D" w:rsidRPr="00567FAB">
        <w:rPr>
          <w:rFonts w:ascii="Arial Nova" w:hAnsi="Arial Nova" w:cs="Microsoft Sans Serif"/>
          <w:bCs/>
          <w:color w:val="000000" w:themeColor="text1"/>
          <w:szCs w:val="12"/>
        </w:rPr>
        <w:t xml:space="preserve">drawing </w:t>
      </w:r>
      <w:r w:rsidRPr="00567FAB">
        <w:rPr>
          <w:rFonts w:ascii="Arial Nova" w:hAnsi="Arial Nova" w:cs="Microsoft Sans Serif"/>
          <w:bCs/>
          <w:color w:val="000000" w:themeColor="text1"/>
          <w:szCs w:val="12"/>
        </w:rPr>
        <w:t>on regular 8½ X 11 white paper</w:t>
      </w:r>
      <w:r w:rsidR="009D49E8">
        <w:rPr>
          <w:rFonts w:ascii="Arial Nova" w:hAnsi="Arial Nova" w:cs="Microsoft Sans Serif"/>
          <w:bCs/>
          <w:color w:val="000000" w:themeColor="text1"/>
          <w:szCs w:val="12"/>
        </w:rPr>
        <w:t xml:space="preserve"> that illustrates the “I’m Better Drug-Free” theme</w:t>
      </w:r>
      <w:r w:rsidRPr="00567FAB">
        <w:rPr>
          <w:rFonts w:ascii="Arial Nova" w:hAnsi="Arial Nova" w:cs="Microsoft Sans Serif"/>
          <w:bCs/>
          <w:color w:val="000000" w:themeColor="text1"/>
          <w:szCs w:val="12"/>
        </w:rPr>
        <w:t xml:space="preserve">. Local PTA Units can pick three winners per Grade Category: Primary (Pre-K - Grade 2), Intermediate (Grades 3-6) and Special Artist Category (students of all ages with an ADA Section 504). </w:t>
      </w:r>
      <w:r w:rsidR="002B299D" w:rsidRPr="00567FAB">
        <w:rPr>
          <w:rFonts w:ascii="Arial Nova" w:hAnsi="Arial Nova" w:cs="Microsoft Sans Serif"/>
          <w:bCs/>
          <w:color w:val="000000" w:themeColor="text1"/>
          <w:szCs w:val="12"/>
        </w:rPr>
        <w:t>The deadline</w:t>
      </w:r>
      <w:r w:rsidRPr="00567FAB">
        <w:rPr>
          <w:rFonts w:ascii="Arial Nova" w:hAnsi="Arial Nova" w:cs="Microsoft Sans Serif"/>
          <w:bCs/>
          <w:color w:val="000000" w:themeColor="text1"/>
          <w:szCs w:val="12"/>
        </w:rPr>
        <w:t xml:space="preserve"> to submit posters to LAPTA is October </w:t>
      </w:r>
      <w:r w:rsidR="002B299D" w:rsidRPr="00567FAB">
        <w:rPr>
          <w:rFonts w:ascii="Arial Nova" w:hAnsi="Arial Nova" w:cs="Microsoft Sans Serif"/>
          <w:bCs/>
          <w:color w:val="000000" w:themeColor="text1"/>
          <w:szCs w:val="12"/>
        </w:rPr>
        <w:t>20</w:t>
      </w:r>
      <w:r w:rsidRPr="00567FAB">
        <w:rPr>
          <w:rFonts w:ascii="Arial Nova" w:hAnsi="Arial Nova" w:cs="Microsoft Sans Serif"/>
          <w:bCs/>
          <w:color w:val="000000" w:themeColor="text1"/>
          <w:szCs w:val="12"/>
        </w:rPr>
        <w:t>, 202</w:t>
      </w:r>
      <w:r w:rsidR="002B299D" w:rsidRPr="00567FAB">
        <w:rPr>
          <w:rFonts w:ascii="Arial Nova" w:hAnsi="Arial Nova" w:cs="Microsoft Sans Serif"/>
          <w:bCs/>
          <w:color w:val="000000" w:themeColor="text1"/>
          <w:szCs w:val="12"/>
        </w:rPr>
        <w:t>3</w:t>
      </w:r>
      <w:r w:rsidRPr="00567FAB">
        <w:rPr>
          <w:rFonts w:ascii="Arial Nova" w:hAnsi="Arial Nova" w:cs="Microsoft Sans Serif"/>
          <w:bCs/>
          <w:color w:val="000000" w:themeColor="text1"/>
          <w:szCs w:val="12"/>
        </w:rPr>
        <w:t xml:space="preserve">. LAPTA winners will be announced October </w:t>
      </w:r>
      <w:r w:rsidR="002B299D" w:rsidRPr="00567FAB">
        <w:rPr>
          <w:rFonts w:ascii="Arial Nova" w:hAnsi="Arial Nova" w:cs="Microsoft Sans Serif"/>
          <w:bCs/>
          <w:color w:val="000000" w:themeColor="text1"/>
          <w:szCs w:val="12"/>
        </w:rPr>
        <w:t>30</w:t>
      </w:r>
      <w:r w:rsidRPr="00567FAB">
        <w:rPr>
          <w:rFonts w:ascii="Arial Nova" w:hAnsi="Arial Nova" w:cs="Microsoft Sans Serif"/>
          <w:bCs/>
          <w:color w:val="000000" w:themeColor="text1"/>
          <w:szCs w:val="12"/>
        </w:rPr>
        <w:t>, 202</w:t>
      </w:r>
      <w:r w:rsidR="002B299D" w:rsidRPr="00567FAB">
        <w:rPr>
          <w:rFonts w:ascii="Arial Nova" w:hAnsi="Arial Nova" w:cs="Microsoft Sans Serif"/>
          <w:bCs/>
          <w:color w:val="000000" w:themeColor="text1"/>
          <w:szCs w:val="12"/>
        </w:rPr>
        <w:t>3</w:t>
      </w:r>
      <w:r w:rsidRPr="00567FAB">
        <w:rPr>
          <w:rFonts w:ascii="Arial Nova" w:hAnsi="Arial Nova" w:cs="Microsoft Sans Serif"/>
          <w:bCs/>
          <w:color w:val="000000" w:themeColor="text1"/>
          <w:szCs w:val="12"/>
        </w:rPr>
        <w:t>.</w:t>
      </w:r>
    </w:p>
    <w:p w14:paraId="28A205FE" w14:textId="77777777" w:rsidR="00D62068" w:rsidRPr="00567FAB" w:rsidRDefault="00D62068" w:rsidP="00F5686D">
      <w:pPr>
        <w:widowControl w:val="0"/>
        <w:spacing w:after="0" w:line="240" w:lineRule="auto"/>
        <w:rPr>
          <w:rFonts w:ascii="Arial Nova" w:hAnsi="Arial Nova" w:cs="Microsoft Sans Serif"/>
          <w:bCs/>
          <w:color w:val="000000" w:themeColor="text1"/>
          <w:szCs w:val="12"/>
        </w:rPr>
      </w:pPr>
    </w:p>
    <w:p w14:paraId="6ACCB21E" w14:textId="1D3ECCA2" w:rsidR="00D62068" w:rsidRPr="00567FAB" w:rsidRDefault="00D62068" w:rsidP="00F5686D">
      <w:pPr>
        <w:widowControl w:val="0"/>
        <w:spacing w:after="0" w:line="240" w:lineRule="auto"/>
        <w:rPr>
          <w:rFonts w:ascii="Arial Nova" w:hAnsi="Arial Nova" w:cs="Microsoft Sans Serif"/>
          <w:bCs/>
          <w:color w:val="000000" w:themeColor="text1"/>
          <w:szCs w:val="12"/>
        </w:rPr>
      </w:pPr>
      <w:r w:rsidRPr="00567FAB">
        <w:rPr>
          <w:rFonts w:ascii="Arial Nova" w:hAnsi="Arial Nova" w:cs="Microsoft Sans Serif"/>
          <w:bCs/>
          <w:color w:val="000000" w:themeColor="text1"/>
          <w:szCs w:val="12"/>
        </w:rPr>
        <w:t xml:space="preserve">There are several ways this can be organized. The PTA could choose to have the teachers do the contest in their classrooms, an art teacher could organize it, or it could be done at home by the students. Provide </w:t>
      </w:r>
      <w:r w:rsidR="00030455" w:rsidRPr="00567FAB">
        <w:rPr>
          <w:rFonts w:ascii="Arial Nova" w:hAnsi="Arial Nova" w:cs="Microsoft Sans Serif"/>
          <w:bCs/>
          <w:color w:val="000000" w:themeColor="text1"/>
          <w:szCs w:val="12"/>
        </w:rPr>
        <w:t>copy</w:t>
      </w:r>
      <w:r w:rsidRPr="00567FAB">
        <w:rPr>
          <w:rFonts w:ascii="Arial Nova" w:hAnsi="Arial Nova" w:cs="Microsoft Sans Serif"/>
          <w:bCs/>
          <w:color w:val="000000" w:themeColor="text1"/>
          <w:szCs w:val="12"/>
        </w:rPr>
        <w:t xml:space="preserve"> paper for students or they could even draw on the back of the flyer. </w:t>
      </w:r>
    </w:p>
    <w:p w14:paraId="49DA28BA" w14:textId="6C26BEDB" w:rsidR="00D62068" w:rsidRPr="00567FAB" w:rsidRDefault="00D62068" w:rsidP="00F5686D">
      <w:pPr>
        <w:widowControl w:val="0"/>
        <w:spacing w:after="0" w:line="240" w:lineRule="auto"/>
        <w:rPr>
          <w:rFonts w:ascii="Arial Nova" w:hAnsi="Arial Nova" w:cs="Microsoft Sans Serif"/>
          <w:bCs/>
          <w:color w:val="000000" w:themeColor="text1"/>
          <w:szCs w:val="12"/>
        </w:rPr>
      </w:pPr>
    </w:p>
    <w:p w14:paraId="51593CEA" w14:textId="34FC2700" w:rsidR="00D62068" w:rsidRPr="00567FAB" w:rsidRDefault="00D62068" w:rsidP="00F5686D">
      <w:pPr>
        <w:widowControl w:val="0"/>
        <w:spacing w:after="0" w:line="240" w:lineRule="auto"/>
        <w:rPr>
          <w:rFonts w:ascii="Arial Nova" w:hAnsi="Arial Nova" w:cs="Microsoft Sans Serif"/>
          <w:b/>
          <w:color w:val="000000" w:themeColor="text1"/>
          <w:sz w:val="32"/>
          <w:szCs w:val="18"/>
        </w:rPr>
      </w:pPr>
      <w:r w:rsidRPr="00567FAB">
        <w:rPr>
          <w:rFonts w:ascii="Arial Nova" w:hAnsi="Arial Nova" w:cs="Microsoft Sans Serif"/>
          <w:b/>
          <w:color w:val="000000" w:themeColor="text1"/>
          <w:sz w:val="32"/>
          <w:szCs w:val="18"/>
        </w:rPr>
        <w:t>How to Submit Local PTA Winners to LAPTA</w:t>
      </w:r>
    </w:p>
    <w:p w14:paraId="6782B293" w14:textId="2312C41D" w:rsidR="00D62068" w:rsidRPr="00567FAB" w:rsidRDefault="006C011C" w:rsidP="00E32A49">
      <w:pPr>
        <w:pStyle w:val="BodyText"/>
        <w:widowControl w:val="0"/>
        <w:numPr>
          <w:ilvl w:val="0"/>
          <w:numId w:val="109"/>
        </w:numPr>
        <w:spacing w:after="0" w:line="240" w:lineRule="auto"/>
        <w:ind w:left="360"/>
        <w:rPr>
          <w:rFonts w:ascii="Arial Nova" w:hAnsi="Arial Nova"/>
          <w:color w:val="000000" w:themeColor="text1"/>
          <w:sz w:val="22"/>
          <w:szCs w:val="22"/>
        </w:rPr>
      </w:pPr>
      <w:r w:rsidRPr="00567FAB">
        <w:rPr>
          <w:rFonts w:ascii="Arial Nova" w:hAnsi="Arial Nova" w:cs="Microsoft Sans Serif"/>
          <w:bCs/>
          <w:noProof/>
          <w:color w:val="000000" w:themeColor="text1"/>
          <w:sz w:val="22"/>
          <w:szCs w:val="22"/>
        </w:rPr>
        <w:drawing>
          <wp:anchor distT="0" distB="0" distL="114300" distR="114300" simplePos="0" relativeHeight="251715584" behindDoc="0" locked="0" layoutInCell="1" allowOverlap="1" wp14:anchorId="57733D69" wp14:editId="56D759D0">
            <wp:simplePos x="0" y="0"/>
            <wp:positionH relativeFrom="margin">
              <wp:posOffset>6288004</wp:posOffset>
            </wp:positionH>
            <wp:positionV relativeFrom="paragraph">
              <wp:posOffset>11430</wp:posOffset>
            </wp:positionV>
            <wp:extent cx="571500" cy="571500"/>
            <wp:effectExtent l="0" t="0" r="0" b="0"/>
            <wp:wrapThrough wrapText="bothSides">
              <wp:wrapPolygon edited="0">
                <wp:start x="0" y="0"/>
                <wp:lineTo x="0" y="20880"/>
                <wp:lineTo x="20880" y="20880"/>
                <wp:lineTo x="20880" y="0"/>
                <wp:lineTo x="0" y="0"/>
              </wp:wrapPolygon>
            </wp:wrapThrough>
            <wp:docPr id="40069" name="Picture 4006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7" name="Picture 4297" descr="Qr code&#10;&#10;Description automatically generated"/>
                    <pic:cNvPicPr/>
                  </pic:nvPicPr>
                  <pic:blipFill>
                    <a:blip r:embed="rId185" cstate="print">
                      <a:extLst>
                        <a:ext uri="{28A0092B-C50C-407E-A947-70E740481C1C}">
                          <a14:useLocalDpi xmlns:a14="http://schemas.microsoft.com/office/drawing/2010/main"/>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r w:rsidR="00D62068" w:rsidRPr="00567FAB">
        <w:rPr>
          <w:rFonts w:ascii="Arial Nova" w:hAnsi="Arial Nova" w:cs="Microsoft Sans Serif"/>
          <w:bCs/>
          <w:color w:val="000000" w:themeColor="text1"/>
          <w:sz w:val="22"/>
          <w:szCs w:val="22"/>
        </w:rPr>
        <w:t>The PTA picks three winners per Grade Category to submit to LAPTA for consideration. Ensure that all winners have signed a Media Release Form with the school. Take a picture of the winning posters in good lighting from directly above the picture</w:t>
      </w:r>
      <w:r w:rsidR="009C2E6B" w:rsidRPr="00567FAB">
        <w:rPr>
          <w:rFonts w:ascii="Arial Nova" w:hAnsi="Arial Nova" w:cs="Microsoft Sans Serif"/>
          <w:bCs/>
          <w:color w:val="000000" w:themeColor="text1"/>
          <w:sz w:val="22"/>
          <w:szCs w:val="22"/>
        </w:rPr>
        <w:t xml:space="preserve">. Be careful </w:t>
      </w:r>
      <w:r w:rsidR="00354D60" w:rsidRPr="00567FAB">
        <w:rPr>
          <w:rFonts w:ascii="Arial Nova" w:hAnsi="Arial Nova" w:cs="Microsoft Sans Serif"/>
          <w:bCs/>
          <w:color w:val="000000" w:themeColor="text1"/>
          <w:sz w:val="22"/>
          <w:szCs w:val="22"/>
        </w:rPr>
        <w:t>to include all edges and corners of the drawing in the picture.</w:t>
      </w:r>
    </w:p>
    <w:p w14:paraId="316B5D48" w14:textId="289A16AF" w:rsidR="00541C4E" w:rsidRPr="00B60BD4" w:rsidRDefault="00D62068" w:rsidP="00B60BD4">
      <w:pPr>
        <w:pStyle w:val="BodyText"/>
        <w:widowControl w:val="0"/>
        <w:numPr>
          <w:ilvl w:val="0"/>
          <w:numId w:val="109"/>
        </w:numPr>
        <w:spacing w:after="0" w:line="240" w:lineRule="auto"/>
        <w:ind w:left="360"/>
        <w:rPr>
          <w:rFonts w:ascii="Arial Nova" w:hAnsi="Arial Nova"/>
          <w:color w:val="000000" w:themeColor="text1"/>
          <w:sz w:val="22"/>
          <w:szCs w:val="22"/>
        </w:rPr>
      </w:pPr>
      <w:r w:rsidRPr="00567FAB">
        <w:rPr>
          <w:rFonts w:ascii="Arial Nova" w:hAnsi="Arial Nova" w:cs="Microsoft Sans Serif"/>
          <w:bCs/>
          <w:color w:val="000000" w:themeColor="text1"/>
          <w:sz w:val="22"/>
          <w:szCs w:val="22"/>
        </w:rPr>
        <w:t xml:space="preserve">Go to </w:t>
      </w:r>
      <w:hyperlink r:id="rId186" w:history="1">
        <w:r w:rsidRPr="00567FAB">
          <w:rPr>
            <w:rStyle w:val="Hyperlink"/>
            <w:rFonts w:ascii="Arial Nova" w:hAnsi="Arial Nova" w:cs="Microsoft Sans Serif"/>
            <w:bCs/>
            <w:color w:val="000000" w:themeColor="text1"/>
            <w:sz w:val="22"/>
            <w:szCs w:val="22"/>
          </w:rPr>
          <w:t>https://form.jotform.com/221746113272146</w:t>
        </w:r>
      </w:hyperlink>
      <w:r w:rsidRPr="00567FAB">
        <w:rPr>
          <w:rFonts w:ascii="Arial Nova" w:hAnsi="Arial Nova" w:cs="Microsoft Sans Serif"/>
          <w:bCs/>
          <w:color w:val="000000" w:themeColor="text1"/>
          <w:sz w:val="22"/>
          <w:szCs w:val="22"/>
        </w:rPr>
        <w:t xml:space="preserve"> or scan the QR Code. Complete the form and upload the image by October </w:t>
      </w:r>
      <w:r w:rsidR="00354D60" w:rsidRPr="00567FAB">
        <w:rPr>
          <w:rFonts w:ascii="Arial Nova" w:hAnsi="Arial Nova" w:cs="Microsoft Sans Serif"/>
          <w:bCs/>
          <w:color w:val="000000" w:themeColor="text1"/>
          <w:sz w:val="22"/>
          <w:szCs w:val="22"/>
        </w:rPr>
        <w:t>20</w:t>
      </w:r>
      <w:r w:rsidRPr="00567FAB">
        <w:rPr>
          <w:rFonts w:ascii="Arial Nova" w:hAnsi="Arial Nova" w:cs="Microsoft Sans Serif"/>
          <w:bCs/>
          <w:color w:val="000000" w:themeColor="text1"/>
          <w:sz w:val="22"/>
          <w:szCs w:val="22"/>
        </w:rPr>
        <w:t>, 202</w:t>
      </w:r>
      <w:r w:rsidR="00354D60" w:rsidRPr="00567FAB">
        <w:rPr>
          <w:rFonts w:ascii="Arial Nova" w:hAnsi="Arial Nova" w:cs="Microsoft Sans Serif"/>
          <w:bCs/>
          <w:color w:val="000000" w:themeColor="text1"/>
          <w:sz w:val="22"/>
          <w:szCs w:val="22"/>
        </w:rPr>
        <w:t>3</w:t>
      </w:r>
      <w:r w:rsidRPr="00567FAB">
        <w:rPr>
          <w:rFonts w:ascii="Arial Nova" w:hAnsi="Arial Nova" w:cs="Microsoft Sans Serif"/>
          <w:bCs/>
          <w:color w:val="000000" w:themeColor="text1"/>
          <w:sz w:val="22"/>
          <w:szCs w:val="22"/>
        </w:rPr>
        <w:t xml:space="preserve">. Information you will need is </w:t>
      </w:r>
      <w:r w:rsidRPr="00567FAB">
        <w:rPr>
          <w:rFonts w:ascii="Arial Nova" w:hAnsi="Arial Nova"/>
          <w:color w:val="000000" w:themeColor="text1"/>
          <w:sz w:val="22"/>
          <w:szCs w:val="22"/>
        </w:rPr>
        <w:t>PTA name, Grade Category, student name, grade, and parent contact information.</w:t>
      </w:r>
      <w:r w:rsidRPr="00567FAB">
        <w:rPr>
          <w:rFonts w:ascii="Arial Nova" w:hAnsi="Arial Nova"/>
          <w:b/>
          <w:bCs/>
          <w:color w:val="000000" w:themeColor="text1"/>
          <w:sz w:val="22"/>
          <w:szCs w:val="22"/>
        </w:rPr>
        <w:t xml:space="preserve"> </w:t>
      </w:r>
      <w:r w:rsidR="00B731E6">
        <w:rPr>
          <w:rFonts w:ascii="Arial Nova" w:hAnsi="Arial Nova"/>
          <w:color w:val="000000" w:themeColor="text1"/>
          <w:sz w:val="22"/>
          <w:szCs w:val="22"/>
        </w:rPr>
        <w:t xml:space="preserve">Upload images </w:t>
      </w:r>
      <w:r w:rsidR="00560D5F">
        <w:rPr>
          <w:rFonts w:ascii="Arial Nova" w:hAnsi="Arial Nova"/>
          <w:color w:val="000000" w:themeColor="text1"/>
          <w:sz w:val="22"/>
          <w:szCs w:val="22"/>
        </w:rPr>
        <w:t xml:space="preserve">of </w:t>
      </w:r>
      <w:r w:rsidRPr="00567FAB">
        <w:rPr>
          <w:rFonts w:ascii="Arial Nova" w:hAnsi="Arial Nova"/>
          <w:color w:val="000000" w:themeColor="text1"/>
          <w:sz w:val="22"/>
          <w:szCs w:val="22"/>
        </w:rPr>
        <w:t>each winn</w:t>
      </w:r>
      <w:r w:rsidR="00560D5F">
        <w:rPr>
          <w:rFonts w:ascii="Arial Nova" w:hAnsi="Arial Nova"/>
          <w:color w:val="000000" w:themeColor="text1"/>
          <w:sz w:val="22"/>
          <w:szCs w:val="22"/>
        </w:rPr>
        <w:t>ing drawing</w:t>
      </w:r>
      <w:r w:rsidRPr="00567FAB">
        <w:rPr>
          <w:rFonts w:ascii="Arial Nova" w:hAnsi="Arial Nova"/>
          <w:color w:val="000000" w:themeColor="text1"/>
          <w:sz w:val="22"/>
          <w:szCs w:val="22"/>
        </w:rPr>
        <w:t>.</w:t>
      </w:r>
    </w:p>
    <w:p w14:paraId="37ADBE7C" w14:textId="77777777" w:rsidR="00D62068" w:rsidRPr="00567FAB" w:rsidRDefault="00D62068" w:rsidP="00F5686D">
      <w:pPr>
        <w:widowControl w:val="0"/>
        <w:spacing w:after="0" w:line="240" w:lineRule="auto"/>
        <w:jc w:val="both"/>
        <w:rPr>
          <w:rFonts w:ascii="Arial Nova" w:hAnsi="Arial Nova" w:cs="Microsoft Sans Serif"/>
          <w:bCs/>
          <w:color w:val="000000" w:themeColor="text1"/>
          <w:szCs w:val="12"/>
        </w:rPr>
      </w:pPr>
    </w:p>
    <w:p w14:paraId="2518A397" w14:textId="0051665F" w:rsidR="00D62068" w:rsidRPr="00567FAB" w:rsidRDefault="00D62068" w:rsidP="00E71EA1">
      <w:pPr>
        <w:widowControl w:val="0"/>
        <w:spacing w:after="0" w:line="240" w:lineRule="auto"/>
        <w:rPr>
          <w:rFonts w:ascii="Arial Nova" w:hAnsi="Arial Nova" w:cs="Microsoft Sans Serif"/>
          <w:b/>
          <w:color w:val="000000" w:themeColor="text1"/>
          <w:sz w:val="40"/>
          <w:u w:val="single"/>
        </w:rPr>
      </w:pPr>
      <w:r w:rsidRPr="00567FAB">
        <w:rPr>
          <w:rFonts w:ascii="Arial Nova" w:hAnsi="Arial Nova" w:cs="Microsoft Sans Serif"/>
          <w:b/>
          <w:color w:val="000000" w:themeColor="text1"/>
          <w:sz w:val="40"/>
          <w:u w:val="single"/>
        </w:rPr>
        <w:t xml:space="preserve">SAMPLE </w:t>
      </w:r>
      <w:r w:rsidR="00E71EA1" w:rsidRPr="00567FAB">
        <w:rPr>
          <w:rFonts w:ascii="Arial Nova" w:hAnsi="Arial Nova" w:cs="Microsoft Sans Serif"/>
          <w:b/>
          <w:color w:val="000000" w:themeColor="text1"/>
          <w:sz w:val="40"/>
          <w:u w:val="single"/>
        </w:rPr>
        <w:t xml:space="preserve">PTA </w:t>
      </w:r>
      <w:r w:rsidR="00560D5F">
        <w:rPr>
          <w:rFonts w:ascii="Arial Nova" w:hAnsi="Arial Nova" w:cs="Microsoft Sans Serif"/>
          <w:b/>
          <w:color w:val="000000" w:themeColor="text1"/>
          <w:sz w:val="40"/>
          <w:u w:val="single"/>
        </w:rPr>
        <w:t xml:space="preserve">DRUG-FREE </w:t>
      </w:r>
      <w:r w:rsidR="00841BAB" w:rsidRPr="00567FAB">
        <w:rPr>
          <w:rFonts w:ascii="Arial Nova" w:hAnsi="Arial Nova" w:cs="Microsoft Sans Serif"/>
          <w:b/>
          <w:color w:val="000000" w:themeColor="text1"/>
          <w:sz w:val="40"/>
          <w:u w:val="single"/>
        </w:rPr>
        <w:t xml:space="preserve">POSTER </w:t>
      </w:r>
      <w:r w:rsidRPr="00567FAB">
        <w:rPr>
          <w:rFonts w:ascii="Arial Nova" w:hAnsi="Arial Nova" w:cs="Microsoft Sans Serif"/>
          <w:b/>
          <w:color w:val="000000" w:themeColor="text1"/>
          <w:sz w:val="40"/>
          <w:u w:val="single"/>
        </w:rPr>
        <w:t>CONTEST FLYER</w:t>
      </w:r>
    </w:p>
    <w:p w14:paraId="28A7CD68" w14:textId="4DD0ECE7" w:rsidR="00D62068" w:rsidRPr="00E71EA1" w:rsidRDefault="005F0986" w:rsidP="00E71EA1">
      <w:pPr>
        <w:widowControl w:val="0"/>
        <w:spacing w:after="0" w:line="240" w:lineRule="auto"/>
        <w:rPr>
          <w:rFonts w:ascii="Arial Nova" w:hAnsi="Arial Nova" w:cs="Microsoft Sans Serif"/>
          <w:bCs/>
          <w:color w:val="000000" w:themeColor="text1"/>
          <w:sz w:val="40"/>
        </w:rPr>
      </w:pPr>
      <w:r>
        <w:rPr>
          <w:rFonts w:ascii="Arial Nova" w:hAnsi="Arial Nova" w:cs="Microsoft Sans Serif"/>
          <w:bCs/>
          <w:noProof/>
          <w:color w:val="000000" w:themeColor="text1"/>
          <w:sz w:val="40"/>
        </w:rPr>
        <w:drawing>
          <wp:anchor distT="0" distB="0" distL="114300" distR="114300" simplePos="0" relativeHeight="251906048" behindDoc="0" locked="0" layoutInCell="1" allowOverlap="1" wp14:anchorId="3B0FE8F0" wp14:editId="19EA1175">
            <wp:simplePos x="0" y="0"/>
            <wp:positionH relativeFrom="margin">
              <wp:posOffset>5020945</wp:posOffset>
            </wp:positionH>
            <wp:positionV relativeFrom="margin">
              <wp:posOffset>6584950</wp:posOffset>
            </wp:positionV>
            <wp:extent cx="1898650" cy="1876425"/>
            <wp:effectExtent l="0" t="0" r="6350" b="9525"/>
            <wp:wrapThrough wrapText="bothSides">
              <wp:wrapPolygon edited="0">
                <wp:start x="0" y="0"/>
                <wp:lineTo x="0" y="21490"/>
                <wp:lineTo x="21456" y="21490"/>
                <wp:lineTo x="21456" y="0"/>
                <wp:lineTo x="0" y="0"/>
              </wp:wrapPolygon>
            </wp:wrapThrough>
            <wp:docPr id="1381061187" name="Picture 1381061187" descr="A cartoon bird on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535306" name="Picture 3" descr="A cartoon bird on a podium&#10;&#10;Description automatically generated"/>
                    <pic:cNvPicPr/>
                  </pic:nvPicPr>
                  <pic:blipFill>
                    <a:blip r:embed="rId183"/>
                    <a:stretch>
                      <a:fillRect/>
                    </a:stretch>
                  </pic:blipFill>
                  <pic:spPr>
                    <a:xfrm>
                      <a:off x="0" y="0"/>
                      <a:ext cx="1898650" cy="1876425"/>
                    </a:xfrm>
                    <a:prstGeom prst="rect">
                      <a:avLst/>
                    </a:prstGeom>
                  </pic:spPr>
                </pic:pic>
              </a:graphicData>
            </a:graphic>
            <wp14:sizeRelH relativeFrom="margin">
              <wp14:pctWidth>0</wp14:pctWidth>
            </wp14:sizeRelH>
            <wp14:sizeRelV relativeFrom="margin">
              <wp14:pctHeight>0</wp14:pctHeight>
            </wp14:sizeRelV>
          </wp:anchor>
        </w:drawing>
      </w:r>
      <w:r w:rsidR="00D62068" w:rsidRPr="00567FAB">
        <w:rPr>
          <w:rFonts w:ascii="Arial Nova" w:hAnsi="Arial Nova" w:cs="Microsoft Sans Serif"/>
          <w:bCs/>
          <w:color w:val="000000" w:themeColor="text1"/>
          <w:sz w:val="40"/>
        </w:rPr>
        <w:t xml:space="preserve">DEADLINE: </w:t>
      </w:r>
      <w:r w:rsidR="00DB4DF7" w:rsidRPr="00567FAB">
        <w:rPr>
          <w:rFonts w:ascii="Arial Nova" w:hAnsi="Arial Nova" w:cs="Microsoft Sans Serif"/>
          <w:bCs/>
          <w:color w:val="000000" w:themeColor="text1"/>
          <w:sz w:val="40"/>
        </w:rPr>
        <w:t>Tuesday</w:t>
      </w:r>
      <w:r w:rsidR="00D62068" w:rsidRPr="00567FAB">
        <w:rPr>
          <w:rFonts w:ascii="Arial Nova" w:hAnsi="Arial Nova" w:cs="Microsoft Sans Serif"/>
          <w:bCs/>
          <w:color w:val="000000" w:themeColor="text1"/>
          <w:sz w:val="40"/>
        </w:rPr>
        <w:t xml:space="preserve">, October </w:t>
      </w:r>
      <w:r w:rsidR="00DB4DF7" w:rsidRPr="00567FAB">
        <w:rPr>
          <w:rFonts w:ascii="Arial Nova" w:hAnsi="Arial Nova" w:cs="Microsoft Sans Serif"/>
          <w:bCs/>
          <w:color w:val="000000" w:themeColor="text1"/>
          <w:sz w:val="40"/>
        </w:rPr>
        <w:t>17</w:t>
      </w:r>
      <w:r w:rsidR="00D62068" w:rsidRPr="00567FAB">
        <w:rPr>
          <w:rFonts w:ascii="Arial Nova" w:hAnsi="Arial Nova" w:cs="Microsoft Sans Serif"/>
          <w:bCs/>
          <w:color w:val="000000" w:themeColor="text1"/>
          <w:sz w:val="40"/>
        </w:rPr>
        <w:t>, 202</w:t>
      </w:r>
      <w:r w:rsidR="00DB4DF7" w:rsidRPr="00567FAB">
        <w:rPr>
          <w:rFonts w:ascii="Arial Nova" w:hAnsi="Arial Nova" w:cs="Microsoft Sans Serif"/>
          <w:bCs/>
          <w:color w:val="000000" w:themeColor="text1"/>
          <w:sz w:val="40"/>
        </w:rPr>
        <w:t>3</w:t>
      </w:r>
      <w:r w:rsidR="00D62068" w:rsidRPr="00E71EA1">
        <w:rPr>
          <w:rFonts w:ascii="Arial Nova" w:hAnsi="Arial Nova" w:cs="Microsoft Sans Serif"/>
          <w:bCs/>
          <w:color w:val="000000" w:themeColor="text1"/>
          <w:sz w:val="40"/>
        </w:rPr>
        <w:t xml:space="preserve"> </w:t>
      </w:r>
    </w:p>
    <w:p w14:paraId="487FDD61" w14:textId="477F65CB" w:rsidR="00D62068" w:rsidRPr="006C249B" w:rsidRDefault="00D62068" w:rsidP="00F5686D">
      <w:pPr>
        <w:widowControl w:val="0"/>
        <w:spacing w:after="0" w:line="240" w:lineRule="auto"/>
        <w:rPr>
          <w:rFonts w:ascii="Arial Nova" w:hAnsi="Arial Nova" w:cs="Microsoft Sans Serif"/>
          <w:bCs/>
          <w:color w:val="000000" w:themeColor="text1"/>
          <w:szCs w:val="12"/>
        </w:rPr>
      </w:pPr>
    </w:p>
    <w:p w14:paraId="6C5CC0D4" w14:textId="64A8AD71" w:rsidR="00D62068" w:rsidRPr="006C249B" w:rsidRDefault="00CE0E69" w:rsidP="00F5686D">
      <w:pPr>
        <w:widowControl w:val="0"/>
        <w:spacing w:after="0" w:line="240" w:lineRule="auto"/>
        <w:rPr>
          <w:rFonts w:ascii="Arial Nova" w:hAnsi="Arial Nova" w:cs="Microsoft Sans Serif"/>
          <w:bCs/>
          <w:color w:val="000000" w:themeColor="text1"/>
          <w:szCs w:val="12"/>
        </w:rPr>
      </w:pPr>
      <w:r>
        <w:rPr>
          <w:rFonts w:ascii="Arial Nova" w:hAnsi="Arial Nova" w:cs="Microsoft Sans Serif"/>
          <w:bCs/>
          <w:color w:val="000000" w:themeColor="text1"/>
          <w:szCs w:val="12"/>
        </w:rPr>
        <w:t xml:space="preserve">The Louisiana Seymore D’Fair Foundation celebrates </w:t>
      </w:r>
      <w:r w:rsidR="00F63BFE">
        <w:rPr>
          <w:rFonts w:ascii="Arial Nova" w:hAnsi="Arial Nova" w:cs="Microsoft Sans Serif"/>
          <w:bCs/>
          <w:color w:val="000000" w:themeColor="text1"/>
          <w:szCs w:val="12"/>
        </w:rPr>
        <w:t>their Kiki Red Ribbon Week School Celebration 2023 with the theme “</w:t>
      </w:r>
      <w:r w:rsidR="00F63BFE" w:rsidRPr="003F1DA6">
        <w:rPr>
          <w:rFonts w:ascii="Arial Nova" w:hAnsi="Arial Nova" w:cs="Microsoft Sans Serif"/>
          <w:b/>
          <w:color w:val="000000" w:themeColor="text1"/>
          <w:szCs w:val="12"/>
        </w:rPr>
        <w:t>I’m Better Drug-Free</w:t>
      </w:r>
      <w:r w:rsidR="00F63BFE">
        <w:rPr>
          <w:rFonts w:ascii="Arial Nova" w:hAnsi="Arial Nova" w:cs="Microsoft Sans Serif"/>
          <w:bCs/>
          <w:color w:val="000000" w:themeColor="text1"/>
          <w:szCs w:val="12"/>
        </w:rPr>
        <w:t>.”</w:t>
      </w:r>
      <w:r w:rsidR="00EE4329">
        <w:rPr>
          <w:rFonts w:ascii="Arial Nova" w:hAnsi="Arial Nova" w:cs="Microsoft Sans Serif"/>
          <w:bCs/>
          <w:color w:val="000000" w:themeColor="text1"/>
          <w:szCs w:val="12"/>
        </w:rPr>
        <w:t xml:space="preserve"> </w:t>
      </w:r>
      <w:r w:rsidR="006263CE">
        <w:rPr>
          <w:rFonts w:ascii="Arial Nova" w:hAnsi="Arial Nova" w:cs="Microsoft Sans Serif"/>
          <w:bCs/>
          <w:color w:val="000000" w:themeColor="text1"/>
          <w:szCs w:val="12"/>
        </w:rPr>
        <w:t xml:space="preserve"> Check </w:t>
      </w:r>
      <w:r w:rsidRPr="00567FAB">
        <w:rPr>
          <w:rFonts w:ascii="Arial Nova" w:hAnsi="Arial Nova" w:cs="Microsoft Sans Serif"/>
          <w:bCs/>
          <w:color w:val="000000" w:themeColor="text1"/>
          <w:szCs w:val="12"/>
        </w:rPr>
        <w:t xml:space="preserve">out </w:t>
      </w:r>
      <w:hyperlink r:id="rId187" w:history="1">
        <w:r w:rsidRPr="008E2509">
          <w:rPr>
            <w:rStyle w:val="Hyperlink"/>
            <w:rFonts w:ascii="Arial Nova" w:hAnsi="Arial Nova" w:cs="Microsoft Sans Serif"/>
            <w:bCs/>
            <w:szCs w:val="12"/>
          </w:rPr>
          <w:t>SeymoreFoundation.org</w:t>
        </w:r>
      </w:hyperlink>
      <w:r w:rsidRPr="00567FAB">
        <w:rPr>
          <w:rFonts w:ascii="Arial Nova" w:hAnsi="Arial Nova" w:cs="Microsoft Sans Serif"/>
          <w:bCs/>
          <w:color w:val="000000" w:themeColor="text1"/>
          <w:szCs w:val="12"/>
        </w:rPr>
        <w:t xml:space="preserve"> for </w:t>
      </w:r>
      <w:r>
        <w:rPr>
          <w:rFonts w:ascii="Arial Nova" w:hAnsi="Arial Nova" w:cs="Microsoft Sans Serif"/>
          <w:bCs/>
          <w:color w:val="000000" w:themeColor="text1"/>
          <w:szCs w:val="12"/>
        </w:rPr>
        <w:t>more</w:t>
      </w:r>
      <w:r w:rsidRPr="00567FAB">
        <w:rPr>
          <w:rFonts w:ascii="Arial Nova" w:hAnsi="Arial Nova" w:cs="Microsoft Sans Serif"/>
          <w:bCs/>
          <w:color w:val="000000" w:themeColor="text1"/>
          <w:szCs w:val="12"/>
        </w:rPr>
        <w:t xml:space="preserve"> information</w:t>
      </w:r>
      <w:r w:rsidR="004F6179">
        <w:rPr>
          <w:rFonts w:ascii="Arial Nova" w:hAnsi="Arial Nova" w:cs="Microsoft Sans Serif"/>
          <w:bCs/>
          <w:color w:val="000000" w:themeColor="text1"/>
          <w:szCs w:val="12"/>
        </w:rPr>
        <w:t xml:space="preserve">. </w:t>
      </w:r>
      <w:r w:rsidR="00D824E3">
        <w:rPr>
          <w:rFonts w:ascii="Arial Nova" w:hAnsi="Arial Nova" w:cs="Microsoft Sans Serif"/>
          <w:bCs/>
          <w:color w:val="000000" w:themeColor="text1"/>
          <w:szCs w:val="12"/>
        </w:rPr>
        <w:t>S</w:t>
      </w:r>
      <w:r w:rsidR="00D62068" w:rsidRPr="006C249B">
        <w:rPr>
          <w:rFonts w:ascii="Arial Nova" w:hAnsi="Arial Nova" w:cs="Microsoft Sans Serif"/>
          <w:bCs/>
          <w:color w:val="000000" w:themeColor="text1"/>
          <w:szCs w:val="12"/>
        </w:rPr>
        <w:t xml:space="preserve">tudents </w:t>
      </w:r>
      <w:r w:rsidR="00AF352D">
        <w:rPr>
          <w:rFonts w:ascii="Arial Nova" w:hAnsi="Arial Nova" w:cs="Microsoft Sans Serif"/>
          <w:bCs/>
          <w:color w:val="000000" w:themeColor="text1"/>
          <w:szCs w:val="12"/>
        </w:rPr>
        <w:t xml:space="preserve">are to create a </w:t>
      </w:r>
      <w:r w:rsidR="00D62068" w:rsidRPr="006C249B">
        <w:rPr>
          <w:rFonts w:ascii="Arial Nova" w:hAnsi="Arial Nova" w:cs="Microsoft Sans Serif"/>
          <w:bCs/>
          <w:color w:val="000000" w:themeColor="text1"/>
          <w:szCs w:val="12"/>
        </w:rPr>
        <w:t>draw</w:t>
      </w:r>
      <w:r w:rsidR="00AF352D">
        <w:rPr>
          <w:rFonts w:ascii="Arial Nova" w:hAnsi="Arial Nova" w:cs="Microsoft Sans Serif"/>
          <w:bCs/>
          <w:color w:val="000000" w:themeColor="text1"/>
          <w:szCs w:val="12"/>
        </w:rPr>
        <w:t>ing that supports the theme</w:t>
      </w:r>
      <w:r w:rsidR="0077493D">
        <w:rPr>
          <w:rFonts w:ascii="Arial Nova" w:hAnsi="Arial Nova" w:cs="Microsoft Sans Serif"/>
          <w:bCs/>
          <w:color w:val="000000" w:themeColor="text1"/>
          <w:szCs w:val="12"/>
        </w:rPr>
        <w:t xml:space="preserve"> on</w:t>
      </w:r>
      <w:r w:rsidR="00D62068" w:rsidRPr="006C249B">
        <w:rPr>
          <w:rFonts w:ascii="Arial Nova" w:hAnsi="Arial Nova" w:cs="Microsoft Sans Serif"/>
          <w:bCs/>
          <w:color w:val="000000" w:themeColor="text1"/>
          <w:szCs w:val="12"/>
        </w:rPr>
        <w:t xml:space="preserve"> regular 8½ X 11 white paper. What are some ways </w:t>
      </w:r>
      <w:r w:rsidR="0077493D">
        <w:rPr>
          <w:rFonts w:ascii="Arial Nova" w:hAnsi="Arial Nova" w:cs="Microsoft Sans Serif"/>
          <w:bCs/>
          <w:color w:val="000000" w:themeColor="text1"/>
          <w:szCs w:val="12"/>
        </w:rPr>
        <w:t>students can contribute to their community by being drug-free?</w:t>
      </w:r>
      <w:r w:rsidR="00D62068" w:rsidRPr="006C249B">
        <w:rPr>
          <w:rFonts w:ascii="Arial Nova" w:hAnsi="Arial Nova" w:cs="Microsoft Sans Serif"/>
          <w:bCs/>
          <w:color w:val="000000" w:themeColor="text1"/>
          <w:szCs w:val="12"/>
        </w:rPr>
        <w:t xml:space="preserve"> </w:t>
      </w:r>
    </w:p>
    <w:p w14:paraId="38107DD3" w14:textId="6A3FA0C1" w:rsidR="00935E1F" w:rsidRPr="0078796E" w:rsidRDefault="00935E1F" w:rsidP="00935E1F">
      <w:pPr>
        <w:widowControl w:val="0"/>
        <w:spacing w:after="0" w:line="240" w:lineRule="auto"/>
        <w:rPr>
          <w:rFonts w:ascii="Arial Nova" w:hAnsi="Arial Nova" w:cs="Microsoft Sans Serif"/>
          <w:bCs/>
          <w:color w:val="000000" w:themeColor="text1"/>
          <w:szCs w:val="12"/>
        </w:rPr>
      </w:pPr>
    </w:p>
    <w:p w14:paraId="6952F1E4" w14:textId="43AC81EE" w:rsidR="00D62068" w:rsidRDefault="00935E1F" w:rsidP="00F5686D">
      <w:pPr>
        <w:widowControl w:val="0"/>
        <w:spacing w:after="0" w:line="240" w:lineRule="auto"/>
        <w:rPr>
          <w:rFonts w:ascii="Arial Nova" w:hAnsi="Arial Nova" w:cs="Microsoft Sans Serif"/>
          <w:bCs/>
          <w:color w:val="000000" w:themeColor="text1"/>
          <w:szCs w:val="12"/>
        </w:rPr>
      </w:pPr>
      <w:r>
        <w:rPr>
          <w:rFonts w:ascii="Arial Nova" w:hAnsi="Arial Nova" w:cs="Microsoft Sans Serif"/>
          <w:b/>
          <w:color w:val="000000" w:themeColor="text1"/>
          <w:szCs w:val="12"/>
        </w:rPr>
        <w:t>[</w:t>
      </w:r>
      <w:r w:rsidRPr="0078796E">
        <w:rPr>
          <w:rFonts w:ascii="Arial Nova" w:hAnsi="Arial Nova" w:cs="Microsoft Sans Serif"/>
          <w:b/>
          <w:color w:val="000000" w:themeColor="text1"/>
          <w:szCs w:val="12"/>
        </w:rPr>
        <w:t>Include how the contest will be organized</w:t>
      </w:r>
      <w:r w:rsidRPr="0078796E">
        <w:rPr>
          <w:rFonts w:ascii="Arial Nova" w:hAnsi="Arial Nova" w:cs="Microsoft Sans Serif"/>
          <w:bCs/>
          <w:color w:val="000000" w:themeColor="text1"/>
          <w:szCs w:val="12"/>
        </w:rPr>
        <w:t>.</w:t>
      </w:r>
      <w:r>
        <w:rPr>
          <w:rFonts w:ascii="Arial Nova" w:hAnsi="Arial Nova" w:cs="Microsoft Sans Serif"/>
          <w:bCs/>
          <w:color w:val="000000" w:themeColor="text1"/>
          <w:szCs w:val="12"/>
        </w:rPr>
        <w:t>]</w:t>
      </w:r>
      <w:r w:rsidR="00B60BD4">
        <w:rPr>
          <w:rFonts w:ascii="Arial Nova" w:hAnsi="Arial Nova" w:cs="Microsoft Sans Serif"/>
          <w:bCs/>
          <w:color w:val="000000" w:themeColor="text1"/>
          <w:szCs w:val="12"/>
        </w:rPr>
        <w:t xml:space="preserve"> </w:t>
      </w:r>
      <w:r w:rsidR="00D62068" w:rsidRPr="006C249B">
        <w:rPr>
          <w:rFonts w:ascii="Arial Nova" w:hAnsi="Arial Nova" w:cs="Microsoft Sans Serif"/>
          <w:bCs/>
          <w:color w:val="000000" w:themeColor="text1"/>
          <w:szCs w:val="12"/>
        </w:rPr>
        <w:t xml:space="preserve">There will be three Awards of Merit winners for each grade and three Awards of Excellence winners </w:t>
      </w:r>
      <w:r w:rsidR="0049337D">
        <w:rPr>
          <w:rFonts w:ascii="Arial Nova" w:hAnsi="Arial Nova" w:cs="Microsoft Sans Serif"/>
          <w:bCs/>
          <w:color w:val="000000" w:themeColor="text1"/>
          <w:szCs w:val="12"/>
        </w:rPr>
        <w:t>[</w:t>
      </w:r>
      <w:r w:rsidR="00D62068" w:rsidRPr="006C249B">
        <w:rPr>
          <w:rFonts w:ascii="Arial Nova" w:hAnsi="Arial Nova" w:cs="Microsoft Sans Serif"/>
          <w:bCs/>
          <w:color w:val="000000" w:themeColor="text1"/>
          <w:szCs w:val="12"/>
        </w:rPr>
        <w:t xml:space="preserve">per </w:t>
      </w:r>
      <w:r w:rsidR="00D62068" w:rsidRPr="00ED68EA">
        <w:rPr>
          <w:rFonts w:ascii="Arial Nova" w:hAnsi="Arial Nova" w:cs="Microsoft Sans Serif"/>
          <w:bCs/>
          <w:color w:val="000000" w:themeColor="text1"/>
          <w:szCs w:val="12"/>
        </w:rPr>
        <w:t>Grade Category</w:t>
      </w:r>
      <w:r w:rsidR="0049337D">
        <w:rPr>
          <w:rFonts w:ascii="Arial Nova" w:hAnsi="Arial Nova" w:cs="Microsoft Sans Serif"/>
          <w:bCs/>
          <w:color w:val="000000" w:themeColor="text1"/>
          <w:szCs w:val="12"/>
        </w:rPr>
        <w:t>]</w:t>
      </w:r>
      <w:r w:rsidR="00D62068" w:rsidRPr="00ED68EA">
        <w:rPr>
          <w:rFonts w:ascii="Arial Nova" w:hAnsi="Arial Nova" w:cs="Microsoft Sans Serif"/>
          <w:bCs/>
          <w:color w:val="000000" w:themeColor="text1"/>
          <w:szCs w:val="12"/>
        </w:rPr>
        <w:t xml:space="preserve"> </w:t>
      </w:r>
      <w:r w:rsidR="00D62068" w:rsidRPr="006C249B">
        <w:rPr>
          <w:rFonts w:ascii="Arial Nova" w:hAnsi="Arial Nova" w:cs="Microsoft Sans Serif"/>
          <w:bCs/>
          <w:color w:val="000000" w:themeColor="text1"/>
          <w:szCs w:val="12"/>
        </w:rPr>
        <w:t xml:space="preserve">that will </w:t>
      </w:r>
      <w:r w:rsidR="00ED68EA">
        <w:rPr>
          <w:rFonts w:ascii="Arial Nova" w:hAnsi="Arial Nova" w:cs="Microsoft Sans Serif"/>
          <w:bCs/>
          <w:color w:val="000000" w:themeColor="text1"/>
          <w:szCs w:val="12"/>
        </w:rPr>
        <w:t xml:space="preserve">advance to the </w:t>
      </w:r>
      <w:r w:rsidR="00D62068" w:rsidRPr="006C249B">
        <w:rPr>
          <w:rFonts w:ascii="Arial Nova" w:hAnsi="Arial Nova" w:cs="Microsoft Sans Serif"/>
          <w:bCs/>
          <w:color w:val="000000" w:themeColor="text1"/>
          <w:szCs w:val="12"/>
        </w:rPr>
        <w:t xml:space="preserve">Louisiana PTA </w:t>
      </w:r>
      <w:r w:rsidR="009D62AA">
        <w:rPr>
          <w:rFonts w:ascii="Arial Nova" w:hAnsi="Arial Nova" w:cs="Microsoft Sans Serif"/>
          <w:bCs/>
          <w:color w:val="000000" w:themeColor="text1"/>
          <w:szCs w:val="12"/>
        </w:rPr>
        <w:t xml:space="preserve">for </w:t>
      </w:r>
      <w:r w:rsidR="00ED68EA">
        <w:rPr>
          <w:rFonts w:ascii="Arial Nova" w:hAnsi="Arial Nova" w:cs="Microsoft Sans Serif"/>
          <w:bCs/>
          <w:color w:val="000000" w:themeColor="text1"/>
          <w:szCs w:val="12"/>
        </w:rPr>
        <w:t xml:space="preserve">further </w:t>
      </w:r>
      <w:r w:rsidR="009D62AA">
        <w:rPr>
          <w:rFonts w:ascii="Arial Nova" w:hAnsi="Arial Nova" w:cs="Microsoft Sans Serif"/>
          <w:bCs/>
          <w:color w:val="000000" w:themeColor="text1"/>
          <w:szCs w:val="12"/>
        </w:rPr>
        <w:t>judging</w:t>
      </w:r>
      <w:r w:rsidR="00D62068" w:rsidRPr="006C249B">
        <w:rPr>
          <w:rFonts w:ascii="Arial Nova" w:hAnsi="Arial Nova" w:cs="Microsoft Sans Serif"/>
          <w:bCs/>
          <w:color w:val="000000" w:themeColor="text1"/>
          <w:szCs w:val="12"/>
        </w:rPr>
        <w:t xml:space="preserve">. </w:t>
      </w:r>
      <w:r w:rsidR="0078796E">
        <w:rPr>
          <w:rFonts w:ascii="Arial Nova" w:hAnsi="Arial Nova" w:cs="Microsoft Sans Serif"/>
          <w:bCs/>
          <w:color w:val="000000" w:themeColor="text1"/>
          <w:szCs w:val="12"/>
        </w:rPr>
        <w:t>The d</w:t>
      </w:r>
      <w:r w:rsidR="00D62068" w:rsidRPr="0078796E">
        <w:rPr>
          <w:rFonts w:ascii="Arial Nova" w:hAnsi="Arial Nova" w:cs="Microsoft Sans Serif"/>
          <w:bCs/>
          <w:color w:val="000000" w:themeColor="text1"/>
          <w:szCs w:val="12"/>
        </w:rPr>
        <w:t xml:space="preserve">eadline to submit Safety Posters to </w:t>
      </w:r>
      <w:r w:rsidR="007675A1">
        <w:rPr>
          <w:rFonts w:ascii="Arial Nova" w:hAnsi="Arial Nova" w:cs="Microsoft Sans Serif"/>
          <w:bCs/>
          <w:color w:val="000000" w:themeColor="text1"/>
          <w:szCs w:val="12"/>
        </w:rPr>
        <w:t>[details</w:t>
      </w:r>
      <w:r w:rsidR="009B254E">
        <w:rPr>
          <w:rFonts w:ascii="Arial Nova" w:hAnsi="Arial Nova" w:cs="Microsoft Sans Serif"/>
          <w:bCs/>
          <w:color w:val="000000" w:themeColor="text1"/>
          <w:szCs w:val="12"/>
        </w:rPr>
        <w:t>]</w:t>
      </w:r>
      <w:r w:rsidR="00D62068" w:rsidRPr="0078796E">
        <w:rPr>
          <w:rFonts w:ascii="Arial Nova" w:hAnsi="Arial Nova" w:cs="Microsoft Sans Serif"/>
          <w:bCs/>
          <w:color w:val="000000" w:themeColor="text1"/>
          <w:szCs w:val="12"/>
        </w:rPr>
        <w:t xml:space="preserve"> is </w:t>
      </w:r>
      <w:r w:rsidR="007675A1">
        <w:rPr>
          <w:rFonts w:ascii="Arial Nova" w:hAnsi="Arial Nova" w:cs="Microsoft Sans Serif"/>
          <w:b/>
          <w:color w:val="000000" w:themeColor="text1"/>
          <w:szCs w:val="12"/>
        </w:rPr>
        <w:t>[Date]</w:t>
      </w:r>
      <w:r w:rsidR="00D62068" w:rsidRPr="0078796E">
        <w:rPr>
          <w:rFonts w:ascii="Arial Nova" w:hAnsi="Arial Nova" w:cs="Microsoft Sans Serif"/>
          <w:b/>
          <w:color w:val="000000" w:themeColor="text1"/>
          <w:szCs w:val="12"/>
        </w:rPr>
        <w:t>, 202</w:t>
      </w:r>
      <w:r w:rsidR="008D0E00" w:rsidRPr="0078796E">
        <w:rPr>
          <w:rFonts w:ascii="Arial Nova" w:hAnsi="Arial Nova" w:cs="Microsoft Sans Serif"/>
          <w:b/>
          <w:color w:val="000000" w:themeColor="text1"/>
          <w:szCs w:val="12"/>
        </w:rPr>
        <w:t>3</w:t>
      </w:r>
      <w:r w:rsidR="00D62068" w:rsidRPr="0078796E">
        <w:rPr>
          <w:rFonts w:ascii="Arial Nova" w:hAnsi="Arial Nova" w:cs="Microsoft Sans Serif"/>
          <w:bCs/>
          <w:color w:val="000000" w:themeColor="text1"/>
          <w:szCs w:val="12"/>
        </w:rPr>
        <w:t>.</w:t>
      </w:r>
      <w:r w:rsidR="0088188D">
        <w:rPr>
          <w:rFonts w:ascii="Arial Nova" w:hAnsi="Arial Nova" w:cs="Microsoft Sans Serif"/>
          <w:bCs/>
          <w:color w:val="000000" w:themeColor="text1"/>
          <w:szCs w:val="12"/>
        </w:rPr>
        <w:t xml:space="preserve"> </w:t>
      </w:r>
      <w:r w:rsidR="00D62068" w:rsidRPr="0078796E">
        <w:rPr>
          <w:rFonts w:ascii="Arial Nova" w:hAnsi="Arial Nova" w:cs="Microsoft Sans Serif"/>
          <w:bCs/>
          <w:color w:val="000000" w:themeColor="text1"/>
          <w:szCs w:val="12"/>
        </w:rPr>
        <w:t xml:space="preserve">Winners will be announced </w:t>
      </w:r>
      <w:r w:rsidR="00CD177F" w:rsidRPr="0078796E">
        <w:rPr>
          <w:rFonts w:ascii="Arial Nova" w:hAnsi="Arial Nova" w:cs="Microsoft Sans Serif"/>
          <w:bCs/>
          <w:color w:val="000000" w:themeColor="text1"/>
          <w:szCs w:val="12"/>
        </w:rPr>
        <w:t>Friday</w:t>
      </w:r>
      <w:r w:rsidR="00D62068" w:rsidRPr="0078796E">
        <w:rPr>
          <w:rFonts w:ascii="Arial Nova" w:hAnsi="Arial Nova" w:cs="Microsoft Sans Serif"/>
          <w:bCs/>
          <w:color w:val="000000" w:themeColor="text1"/>
          <w:szCs w:val="12"/>
        </w:rPr>
        <w:t xml:space="preserve">, October </w:t>
      </w:r>
      <w:r w:rsidR="00CD177F" w:rsidRPr="0078796E">
        <w:rPr>
          <w:rFonts w:ascii="Arial Nova" w:hAnsi="Arial Nova" w:cs="Microsoft Sans Serif"/>
          <w:bCs/>
          <w:color w:val="000000" w:themeColor="text1"/>
          <w:szCs w:val="12"/>
        </w:rPr>
        <w:t>20</w:t>
      </w:r>
      <w:r w:rsidR="00D62068" w:rsidRPr="0078796E">
        <w:rPr>
          <w:rFonts w:ascii="Arial Nova" w:hAnsi="Arial Nova" w:cs="Microsoft Sans Serif"/>
          <w:bCs/>
          <w:color w:val="000000" w:themeColor="text1"/>
          <w:szCs w:val="12"/>
        </w:rPr>
        <w:t>, 202</w:t>
      </w:r>
      <w:r w:rsidR="00CD177F" w:rsidRPr="0078796E">
        <w:rPr>
          <w:rFonts w:ascii="Arial Nova" w:hAnsi="Arial Nova" w:cs="Microsoft Sans Serif"/>
          <w:bCs/>
          <w:color w:val="000000" w:themeColor="text1"/>
          <w:szCs w:val="12"/>
        </w:rPr>
        <w:t>3</w:t>
      </w:r>
      <w:r w:rsidR="00B60BD4">
        <w:rPr>
          <w:rFonts w:ascii="Arial Nova" w:hAnsi="Arial Nova" w:cs="Microsoft Sans Serif"/>
          <w:bCs/>
          <w:color w:val="000000" w:themeColor="text1"/>
          <w:szCs w:val="12"/>
        </w:rPr>
        <w:t>,</w:t>
      </w:r>
      <w:r w:rsidR="007675A1">
        <w:rPr>
          <w:rFonts w:ascii="Arial Nova" w:hAnsi="Arial Nova" w:cs="Microsoft Sans Serif"/>
          <w:bCs/>
          <w:color w:val="000000" w:themeColor="text1"/>
          <w:szCs w:val="12"/>
        </w:rPr>
        <w:t xml:space="preserve"> and </w:t>
      </w:r>
      <w:r w:rsidR="00DD298D">
        <w:rPr>
          <w:rFonts w:ascii="Arial Nova" w:hAnsi="Arial Nova" w:cs="Microsoft Sans Serif"/>
          <w:bCs/>
          <w:color w:val="000000" w:themeColor="text1"/>
          <w:szCs w:val="12"/>
        </w:rPr>
        <w:t>move u</w:t>
      </w:r>
      <w:r>
        <w:rPr>
          <w:rFonts w:ascii="Arial Nova" w:hAnsi="Arial Nova" w:cs="Microsoft Sans Serif"/>
          <w:bCs/>
          <w:color w:val="000000" w:themeColor="text1"/>
          <w:szCs w:val="12"/>
        </w:rPr>
        <w:t>p</w:t>
      </w:r>
      <w:r w:rsidR="00DD298D">
        <w:rPr>
          <w:rFonts w:ascii="Arial Nova" w:hAnsi="Arial Nova" w:cs="Microsoft Sans Serif"/>
          <w:bCs/>
          <w:color w:val="000000" w:themeColor="text1"/>
          <w:szCs w:val="12"/>
        </w:rPr>
        <w:t xml:space="preserve"> to Louisiana PTA for further judging.</w:t>
      </w:r>
      <w:r w:rsidR="0088188D">
        <w:rPr>
          <w:rFonts w:ascii="Arial Nova" w:hAnsi="Arial Nova" w:cs="Microsoft Sans Serif"/>
          <w:bCs/>
          <w:color w:val="000000" w:themeColor="text1"/>
          <w:szCs w:val="12"/>
        </w:rPr>
        <w:t xml:space="preserve"> </w:t>
      </w:r>
      <w:r w:rsidR="00D62068" w:rsidRPr="0078796E">
        <w:rPr>
          <w:rFonts w:ascii="Arial Nova" w:hAnsi="Arial Nova" w:cs="Microsoft Sans Serif"/>
          <w:bCs/>
          <w:color w:val="000000" w:themeColor="text1"/>
          <w:szCs w:val="12"/>
        </w:rPr>
        <w:t xml:space="preserve">Louisiana PTA will announce its winners on </w:t>
      </w:r>
      <w:r w:rsidR="00E212D6" w:rsidRPr="0078796E">
        <w:rPr>
          <w:rFonts w:ascii="Arial Nova" w:hAnsi="Arial Nova" w:cs="Microsoft Sans Serif"/>
          <w:bCs/>
          <w:color w:val="000000" w:themeColor="text1"/>
          <w:szCs w:val="12"/>
        </w:rPr>
        <w:t>Monday</w:t>
      </w:r>
      <w:r w:rsidR="00D62068" w:rsidRPr="0078796E">
        <w:rPr>
          <w:rFonts w:ascii="Arial Nova" w:hAnsi="Arial Nova" w:cs="Microsoft Sans Serif"/>
          <w:bCs/>
          <w:color w:val="000000" w:themeColor="text1"/>
          <w:szCs w:val="12"/>
        </w:rPr>
        <w:t xml:space="preserve">, October </w:t>
      </w:r>
      <w:r w:rsidR="00CD177F" w:rsidRPr="0078796E">
        <w:rPr>
          <w:rFonts w:ascii="Arial Nova" w:hAnsi="Arial Nova" w:cs="Microsoft Sans Serif"/>
          <w:bCs/>
          <w:color w:val="000000" w:themeColor="text1"/>
          <w:szCs w:val="12"/>
        </w:rPr>
        <w:t>30</w:t>
      </w:r>
      <w:r w:rsidR="00D62068" w:rsidRPr="0078796E">
        <w:rPr>
          <w:rFonts w:ascii="Arial Nova" w:hAnsi="Arial Nova" w:cs="Microsoft Sans Serif"/>
          <w:bCs/>
          <w:color w:val="000000" w:themeColor="text1"/>
          <w:szCs w:val="12"/>
        </w:rPr>
        <w:t>, 202</w:t>
      </w:r>
      <w:r w:rsidR="00E212D6" w:rsidRPr="0078796E">
        <w:rPr>
          <w:rFonts w:ascii="Arial Nova" w:hAnsi="Arial Nova" w:cs="Microsoft Sans Serif"/>
          <w:bCs/>
          <w:color w:val="000000" w:themeColor="text1"/>
          <w:szCs w:val="12"/>
        </w:rPr>
        <w:t>3</w:t>
      </w:r>
      <w:r w:rsidR="00D62068" w:rsidRPr="0078796E">
        <w:rPr>
          <w:rFonts w:ascii="Arial Nova" w:hAnsi="Arial Nova" w:cs="Microsoft Sans Serif"/>
          <w:bCs/>
          <w:color w:val="000000" w:themeColor="text1"/>
          <w:szCs w:val="12"/>
        </w:rPr>
        <w:t>.</w:t>
      </w:r>
    </w:p>
    <w:p w14:paraId="51EB3578" w14:textId="71B78B85" w:rsidR="00D62068" w:rsidRPr="00541C4E" w:rsidRDefault="00D62068" w:rsidP="00541C4E">
      <w:pPr>
        <w:widowControl w:val="0"/>
        <w:adjustRightInd w:val="0"/>
        <w:spacing w:after="0" w:line="240" w:lineRule="auto"/>
        <w:rPr>
          <w:rFonts w:ascii="Arial Nova" w:hAnsi="Arial Nova" w:cs="Microsoft Sans Serif"/>
          <w:b/>
          <w:color w:val="000000" w:themeColor="text1"/>
          <w:sz w:val="40"/>
          <w:u w:val="single"/>
        </w:rPr>
      </w:pPr>
      <w:bookmarkStart w:id="113" w:name="reflectiontheme"/>
      <w:r w:rsidRPr="00541C4E">
        <w:rPr>
          <w:rFonts w:ascii="Arial Nova" w:hAnsi="Arial Nova" w:cs="Microsoft Sans Serif"/>
          <w:b/>
          <w:color w:val="000000" w:themeColor="text1"/>
          <w:sz w:val="40"/>
          <w:u w:val="single"/>
        </w:rPr>
        <w:lastRenderedPageBreak/>
        <w:t>202</w:t>
      </w:r>
      <w:r w:rsidR="006E1DE8" w:rsidRPr="00541C4E">
        <w:rPr>
          <w:rFonts w:ascii="Arial Nova" w:hAnsi="Arial Nova" w:cs="Microsoft Sans Serif"/>
          <w:b/>
          <w:color w:val="000000" w:themeColor="text1"/>
          <w:sz w:val="40"/>
          <w:u w:val="single"/>
        </w:rPr>
        <w:t>5</w:t>
      </w:r>
      <w:r w:rsidRPr="00541C4E">
        <w:rPr>
          <w:rFonts w:ascii="Arial Nova" w:hAnsi="Arial Nova" w:cs="Microsoft Sans Serif"/>
          <w:b/>
          <w:color w:val="000000" w:themeColor="text1"/>
          <w:sz w:val="40"/>
          <w:u w:val="single"/>
        </w:rPr>
        <w:t xml:space="preserve"> – 2</w:t>
      </w:r>
      <w:r w:rsidR="006E1DE8" w:rsidRPr="00541C4E">
        <w:rPr>
          <w:rFonts w:ascii="Arial Nova" w:hAnsi="Arial Nova" w:cs="Microsoft Sans Serif"/>
          <w:b/>
          <w:color w:val="000000" w:themeColor="text1"/>
          <w:sz w:val="40"/>
          <w:u w:val="single"/>
        </w:rPr>
        <w:t>6</w:t>
      </w:r>
      <w:r w:rsidRPr="00541C4E">
        <w:rPr>
          <w:rFonts w:ascii="Arial Nova" w:hAnsi="Arial Nova" w:cs="Microsoft Sans Serif"/>
          <w:b/>
          <w:color w:val="000000" w:themeColor="text1"/>
          <w:sz w:val="40"/>
          <w:u w:val="single"/>
        </w:rPr>
        <w:t xml:space="preserve"> REFLECTIONS THEME SEARCH</w:t>
      </w:r>
    </w:p>
    <w:bookmarkEnd w:id="113"/>
    <w:p w14:paraId="476F1575" w14:textId="77777777" w:rsidR="00D62068" w:rsidRPr="00541C4E" w:rsidRDefault="00D62068" w:rsidP="00541C4E">
      <w:pPr>
        <w:widowControl w:val="0"/>
        <w:tabs>
          <w:tab w:val="right" w:pos="10800"/>
        </w:tabs>
        <w:spacing w:after="0" w:line="240" w:lineRule="auto"/>
        <w:rPr>
          <w:rFonts w:ascii="Arial Nova" w:hAnsi="Arial Nova" w:cs="Microsoft Sans Serif"/>
          <w:color w:val="000000" w:themeColor="text1"/>
          <w:szCs w:val="12"/>
          <w:u w:val="single"/>
        </w:rPr>
      </w:pPr>
    </w:p>
    <w:p w14:paraId="0B9713AE" w14:textId="034B52B6" w:rsidR="00D62068" w:rsidRPr="006C249B" w:rsidRDefault="00D62068" w:rsidP="00F5686D">
      <w:pPr>
        <w:widowControl w:val="0"/>
        <w:tabs>
          <w:tab w:val="right" w:pos="10800"/>
        </w:tabs>
        <w:spacing w:after="0" w:line="240" w:lineRule="auto"/>
        <w:jc w:val="both"/>
        <w:rPr>
          <w:rFonts w:ascii="Arial Nova" w:hAnsi="Arial Nova" w:cs="Microsoft Sans Serif"/>
          <w:color w:val="000000" w:themeColor="text1"/>
          <w:szCs w:val="12"/>
        </w:rPr>
      </w:pPr>
      <w:r w:rsidRPr="006C249B">
        <w:rPr>
          <w:rFonts w:ascii="Arial Nova" w:hAnsi="Arial Nova" w:cs="Microsoft Sans Serif"/>
          <w:color w:val="000000" w:themeColor="text1"/>
          <w:szCs w:val="12"/>
        </w:rPr>
        <w:t>Deadline: November 1</w:t>
      </w:r>
      <w:r w:rsidR="00B07A7F">
        <w:rPr>
          <w:rFonts w:ascii="Arial Nova" w:hAnsi="Arial Nova" w:cs="Microsoft Sans Serif"/>
          <w:color w:val="000000" w:themeColor="text1"/>
          <w:szCs w:val="12"/>
        </w:rPr>
        <w:t>7</w:t>
      </w:r>
      <w:r w:rsidRPr="006C249B">
        <w:rPr>
          <w:rFonts w:ascii="Arial Nova" w:hAnsi="Arial Nova" w:cs="Microsoft Sans Serif"/>
          <w:color w:val="000000" w:themeColor="text1"/>
          <w:szCs w:val="12"/>
        </w:rPr>
        <w:t>, 202</w:t>
      </w:r>
      <w:r w:rsidR="00B07A7F">
        <w:rPr>
          <w:rFonts w:ascii="Arial Nova" w:hAnsi="Arial Nova" w:cs="Microsoft Sans Serif"/>
          <w:color w:val="000000" w:themeColor="text1"/>
          <w:szCs w:val="12"/>
        </w:rPr>
        <w:t>3</w:t>
      </w:r>
      <w:r w:rsidRPr="006C249B">
        <w:rPr>
          <w:rFonts w:ascii="Arial Nova" w:hAnsi="Arial Nova" w:cs="Microsoft Sans Serif"/>
          <w:color w:val="000000" w:themeColor="text1"/>
          <w:szCs w:val="12"/>
        </w:rPr>
        <w:tab/>
        <w:t xml:space="preserve">Submit Entries: </w:t>
      </w:r>
      <w:hyperlink r:id="rId188" w:history="1">
        <w:r w:rsidRPr="006C249B">
          <w:rPr>
            <w:rStyle w:val="Hyperlink"/>
            <w:rFonts w:ascii="Arial Nova" w:hAnsi="Arial Nova" w:cs="Microsoft Sans Serif"/>
            <w:color w:val="000000" w:themeColor="text1"/>
            <w:szCs w:val="12"/>
          </w:rPr>
          <w:t>form.jotform.com/221745830340147</w:t>
        </w:r>
      </w:hyperlink>
      <w:r w:rsidRPr="006C249B">
        <w:rPr>
          <w:rFonts w:ascii="Arial Nova" w:hAnsi="Arial Nova" w:cs="Microsoft Sans Serif"/>
          <w:color w:val="000000" w:themeColor="text1"/>
          <w:szCs w:val="12"/>
        </w:rPr>
        <w:t xml:space="preserve"> </w:t>
      </w:r>
    </w:p>
    <w:p w14:paraId="3DDABC73" w14:textId="1F807732" w:rsidR="00D62068" w:rsidRPr="006C249B" w:rsidRDefault="00D62068" w:rsidP="00F5686D">
      <w:pPr>
        <w:widowControl w:val="0"/>
        <w:spacing w:after="0" w:line="240" w:lineRule="auto"/>
        <w:jc w:val="both"/>
        <w:rPr>
          <w:rFonts w:ascii="Arial Nova" w:hAnsi="Arial Nova" w:cs="Microsoft Sans Serif"/>
          <w:color w:val="000000" w:themeColor="text1"/>
          <w:szCs w:val="12"/>
        </w:rPr>
      </w:pPr>
      <w:r w:rsidRPr="006C249B">
        <w:rPr>
          <w:rFonts w:ascii="Arial Nova" w:hAnsi="Arial Nova" w:cs="Microsoft Sans Serif"/>
          <w:color w:val="000000" w:themeColor="text1"/>
          <w:szCs w:val="12"/>
        </w:rPr>
        <w:t xml:space="preserve">Winners Announced: November </w:t>
      </w:r>
      <w:r w:rsidR="00B07A7F">
        <w:rPr>
          <w:rFonts w:ascii="Arial Nova" w:hAnsi="Arial Nova" w:cs="Microsoft Sans Serif"/>
          <w:color w:val="000000" w:themeColor="text1"/>
          <w:szCs w:val="12"/>
        </w:rPr>
        <w:t>30</w:t>
      </w:r>
      <w:r w:rsidRPr="006C249B">
        <w:rPr>
          <w:rFonts w:ascii="Arial Nova" w:hAnsi="Arial Nova" w:cs="Microsoft Sans Serif"/>
          <w:color w:val="000000" w:themeColor="text1"/>
          <w:szCs w:val="12"/>
        </w:rPr>
        <w:t>, 202</w:t>
      </w:r>
      <w:r w:rsidR="00B07A7F">
        <w:rPr>
          <w:rFonts w:ascii="Arial Nova" w:hAnsi="Arial Nova" w:cs="Microsoft Sans Serif"/>
          <w:color w:val="000000" w:themeColor="text1"/>
          <w:szCs w:val="12"/>
        </w:rPr>
        <w:t>3</w:t>
      </w:r>
    </w:p>
    <w:p w14:paraId="0B7C5123" w14:textId="77777777" w:rsidR="00D62068" w:rsidRPr="006C249B" w:rsidRDefault="00D62068" w:rsidP="00F5686D">
      <w:pPr>
        <w:widowControl w:val="0"/>
        <w:spacing w:after="0" w:line="240" w:lineRule="auto"/>
        <w:jc w:val="both"/>
        <w:rPr>
          <w:rFonts w:ascii="Arial Nova" w:hAnsi="Arial Nova" w:cs="Microsoft Sans Serif"/>
          <w:color w:val="000000" w:themeColor="text1"/>
          <w:szCs w:val="12"/>
        </w:rPr>
      </w:pPr>
    </w:p>
    <w:p w14:paraId="3B415886" w14:textId="22522615" w:rsidR="00D62068" w:rsidRPr="006C249B" w:rsidRDefault="00D62068" w:rsidP="00F5686D">
      <w:pPr>
        <w:widowControl w:val="0"/>
        <w:spacing w:after="0" w:line="240" w:lineRule="auto"/>
        <w:rPr>
          <w:rFonts w:ascii="Arial Nova" w:hAnsi="Arial Nova" w:cs="Microsoft Sans Serif"/>
          <w:color w:val="000000" w:themeColor="text1"/>
          <w:szCs w:val="12"/>
        </w:rPr>
      </w:pPr>
      <w:r w:rsidRPr="006C249B">
        <w:rPr>
          <w:rFonts w:ascii="Arial Nova" w:hAnsi="Arial Nova" w:cs="Microsoft Sans Serif"/>
          <w:color w:val="000000" w:themeColor="text1"/>
          <w:szCs w:val="12"/>
        </w:rPr>
        <w:t>The search is on for a future Reflections theme! National PTA’s Reflections art program has helped students explore their own thoughts, feelings, and ideas, develop artistic literacy, increase confidence, and find a love for learning that will help them become more successful in school and in life. Each year, over 300,000 students in Pre-K through Grade 12 create original works of art in response to a student-selected theme. With this theme, students will create works of art in six categories: Dance Choreography, Film Production, Literature, Music Composition, Photography, and Visual Arts.</w:t>
      </w:r>
    </w:p>
    <w:p w14:paraId="54EDD7FB" w14:textId="77777777" w:rsidR="00D62068" w:rsidRPr="006C249B" w:rsidRDefault="00D62068" w:rsidP="00F5686D">
      <w:pPr>
        <w:widowControl w:val="0"/>
        <w:spacing w:after="0" w:line="240" w:lineRule="auto"/>
        <w:rPr>
          <w:rFonts w:ascii="Arial Nova" w:hAnsi="Arial Nova" w:cs="Microsoft Sans Serif"/>
          <w:color w:val="000000" w:themeColor="text1"/>
          <w:szCs w:val="12"/>
        </w:rPr>
      </w:pPr>
    </w:p>
    <w:p w14:paraId="4383A714" w14:textId="25E07951" w:rsidR="00D62068" w:rsidRPr="006C249B" w:rsidRDefault="00D62068" w:rsidP="00F5686D">
      <w:pPr>
        <w:widowControl w:val="0"/>
        <w:spacing w:after="0" w:line="240" w:lineRule="auto"/>
        <w:rPr>
          <w:rFonts w:ascii="Arial Nova" w:hAnsi="Arial Nova" w:cs="Microsoft Sans Serif"/>
          <w:color w:val="000000" w:themeColor="text1"/>
          <w:szCs w:val="12"/>
        </w:rPr>
      </w:pPr>
      <w:r w:rsidRPr="006C249B">
        <w:rPr>
          <w:rFonts w:ascii="Arial Nova" w:hAnsi="Arial Nova" w:cs="Microsoft Sans Serif"/>
          <w:color w:val="000000" w:themeColor="text1"/>
          <w:szCs w:val="12"/>
        </w:rPr>
        <w:t>Help us pick the theme that will spark fun and creativity for a future National PTA Reflections program! The student who submits the final winning entry for National PTA will receive a $100 prize. We’re looking for the most original theme ideas. This means past themes and duplicate submissions will not be considered. The past list of themes can be found at the bottom of the submission form page linked below.</w:t>
      </w:r>
    </w:p>
    <w:p w14:paraId="2CAD7D83" w14:textId="77777777" w:rsidR="00D62068" w:rsidRPr="006C249B" w:rsidRDefault="00D62068" w:rsidP="00F5686D">
      <w:pPr>
        <w:widowControl w:val="0"/>
        <w:spacing w:after="0" w:line="240" w:lineRule="auto"/>
        <w:rPr>
          <w:rFonts w:ascii="Arial Nova" w:hAnsi="Arial Nova" w:cs="Microsoft Sans Serif"/>
          <w:color w:val="000000" w:themeColor="text1"/>
          <w:szCs w:val="12"/>
        </w:rPr>
      </w:pPr>
    </w:p>
    <w:p w14:paraId="16B4DCDD" w14:textId="79B9265F" w:rsidR="00D62068" w:rsidRPr="006C249B" w:rsidRDefault="00D62068" w:rsidP="00F5686D">
      <w:pPr>
        <w:pStyle w:val="Heading1"/>
        <w:keepNext w:val="0"/>
        <w:keepLines w:val="0"/>
        <w:widowControl w:val="0"/>
        <w:spacing w:before="0" w:after="0" w:line="240" w:lineRule="auto"/>
        <w:rPr>
          <w:rFonts w:ascii="Arial Nova" w:hAnsi="Arial Nova"/>
          <w:b/>
          <w:color w:val="000000" w:themeColor="text1"/>
          <w:sz w:val="22"/>
          <w:szCs w:val="22"/>
        </w:rPr>
      </w:pPr>
      <w:r w:rsidRPr="006C249B">
        <w:rPr>
          <w:rFonts w:ascii="Arial Nova" w:hAnsi="Arial Nova"/>
          <w:color w:val="000000" w:themeColor="text1"/>
          <w:sz w:val="22"/>
          <w:szCs w:val="22"/>
        </w:rPr>
        <w:t xml:space="preserve">The Reflections Theme for this year </w:t>
      </w:r>
      <w:r w:rsidR="00AD62EE">
        <w:rPr>
          <w:rFonts w:ascii="Arial Nova" w:hAnsi="Arial Nova"/>
          <w:color w:val="000000" w:themeColor="text1"/>
          <w:sz w:val="22"/>
          <w:szCs w:val="22"/>
        </w:rPr>
        <w:t xml:space="preserve">is </w:t>
      </w:r>
      <w:r w:rsidR="00AD62EE" w:rsidRPr="006C249B">
        <w:rPr>
          <w:rFonts w:ascii="Arial Nova" w:hAnsi="Arial Nova"/>
          <w:color w:val="000000" w:themeColor="text1"/>
          <w:sz w:val="22"/>
          <w:szCs w:val="22"/>
        </w:rPr>
        <w:t>“</w:t>
      </w:r>
      <w:r w:rsidR="00AD62EE">
        <w:rPr>
          <w:rFonts w:ascii="Arial Nova" w:hAnsi="Arial Nova"/>
          <w:color w:val="000000" w:themeColor="text1"/>
          <w:sz w:val="22"/>
          <w:szCs w:val="22"/>
        </w:rPr>
        <w:t>I Am Hopeful Because..</w:t>
      </w:r>
      <w:r w:rsidR="00AD62EE" w:rsidRPr="006C249B">
        <w:rPr>
          <w:rFonts w:ascii="Arial Nova" w:hAnsi="Arial Nova"/>
          <w:color w:val="000000" w:themeColor="text1"/>
          <w:sz w:val="22"/>
          <w:szCs w:val="22"/>
        </w:rPr>
        <w:t>.”</w:t>
      </w:r>
      <w:r w:rsidR="00AD62EE">
        <w:rPr>
          <w:rFonts w:ascii="Arial Nova" w:hAnsi="Arial Nova"/>
          <w:color w:val="000000" w:themeColor="text1"/>
          <w:sz w:val="22"/>
          <w:szCs w:val="22"/>
        </w:rPr>
        <w:t xml:space="preserve"> </w:t>
      </w:r>
      <w:r w:rsidR="000D2BA0">
        <w:rPr>
          <w:rFonts w:ascii="Arial Nova" w:hAnsi="Arial Nova"/>
          <w:color w:val="000000" w:themeColor="text1"/>
          <w:sz w:val="22"/>
          <w:szCs w:val="22"/>
        </w:rPr>
        <w:t xml:space="preserve">by </w:t>
      </w:r>
      <w:r w:rsidR="00BC114A" w:rsidRPr="00BC114A">
        <w:rPr>
          <w:rFonts w:ascii="Arial Nova" w:hAnsi="Arial Nova"/>
          <w:color w:val="000000" w:themeColor="text1"/>
          <w:sz w:val="22"/>
          <w:szCs w:val="22"/>
        </w:rPr>
        <w:t>Alice Meko of Hampton Cove Elementary School in Alabama</w:t>
      </w:r>
      <w:r w:rsidR="00AD62EE">
        <w:rPr>
          <w:rFonts w:ascii="Arial Nova" w:hAnsi="Arial Nova"/>
          <w:color w:val="000000" w:themeColor="text1"/>
          <w:sz w:val="22"/>
          <w:szCs w:val="22"/>
        </w:rPr>
        <w:t>.</w:t>
      </w:r>
    </w:p>
    <w:p w14:paraId="3389CEB2" w14:textId="77777777" w:rsidR="00D62068" w:rsidRPr="006C249B" w:rsidRDefault="00D62068" w:rsidP="00F5686D">
      <w:pPr>
        <w:widowControl w:val="0"/>
        <w:spacing w:after="0" w:line="240" w:lineRule="auto"/>
        <w:rPr>
          <w:rFonts w:ascii="Arial Nova" w:hAnsi="Arial Nova" w:cs="Microsoft Sans Serif"/>
          <w:color w:val="000000" w:themeColor="text1"/>
          <w:szCs w:val="12"/>
        </w:rPr>
      </w:pPr>
      <w:r w:rsidRPr="006C249B">
        <w:rPr>
          <w:rFonts w:ascii="Arial Nova" w:hAnsi="Arial Nova" w:cs="Microsoft Sans Serif"/>
          <w:noProof/>
          <w:color w:val="000000" w:themeColor="text1"/>
          <w:szCs w:val="12"/>
        </w:rPr>
        <w:drawing>
          <wp:anchor distT="0" distB="0" distL="114300" distR="114300" simplePos="0" relativeHeight="251700224" behindDoc="0" locked="0" layoutInCell="1" allowOverlap="1" wp14:anchorId="77806178" wp14:editId="18C977B5">
            <wp:simplePos x="0" y="0"/>
            <wp:positionH relativeFrom="margin">
              <wp:posOffset>-71308</wp:posOffset>
            </wp:positionH>
            <wp:positionV relativeFrom="paragraph">
              <wp:posOffset>34934</wp:posOffset>
            </wp:positionV>
            <wp:extent cx="794385" cy="781050"/>
            <wp:effectExtent l="0" t="0" r="5715" b="0"/>
            <wp:wrapThrough wrapText="bothSides">
              <wp:wrapPolygon edited="0">
                <wp:start x="0" y="0"/>
                <wp:lineTo x="0" y="21073"/>
                <wp:lineTo x="21237" y="21073"/>
                <wp:lineTo x="21237" y="0"/>
                <wp:lineTo x="0" y="0"/>
              </wp:wrapPolygon>
            </wp:wrapThrough>
            <wp:docPr id="40072" name="Picture 4007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Qr code&#10;&#10;Description automatically generated"/>
                    <pic:cNvPicPr/>
                  </pic:nvPicPr>
                  <pic:blipFill rotWithShape="1">
                    <a:blip r:embed="rId189" cstate="print">
                      <a:extLst>
                        <a:ext uri="{28A0092B-C50C-407E-A947-70E740481C1C}">
                          <a14:useLocalDpi xmlns:a14="http://schemas.microsoft.com/office/drawing/2010/main"/>
                        </a:ext>
                      </a:extLst>
                    </a:blip>
                    <a:srcRect l="-1" t="-1" r="6803" b="8362"/>
                    <a:stretch/>
                  </pic:blipFill>
                  <pic:spPr bwMode="auto">
                    <a:xfrm>
                      <a:off x="0" y="0"/>
                      <a:ext cx="794385" cy="78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CB5649" w14:textId="77777777" w:rsidR="00D62068" w:rsidRPr="006C249B" w:rsidRDefault="00D62068" w:rsidP="00F5686D">
      <w:pPr>
        <w:widowControl w:val="0"/>
        <w:spacing w:after="0" w:line="240" w:lineRule="auto"/>
        <w:rPr>
          <w:rFonts w:ascii="Arial Nova" w:hAnsi="Arial Nova" w:cs="Microsoft Sans Serif"/>
          <w:color w:val="000000" w:themeColor="text1"/>
          <w:szCs w:val="12"/>
        </w:rPr>
      </w:pPr>
      <w:r w:rsidRPr="006C249B">
        <w:rPr>
          <w:rFonts w:ascii="Arial Nova" w:hAnsi="Arial Nova" w:cs="Microsoft Sans Serif"/>
          <w:b/>
          <w:bCs/>
          <w:color w:val="000000" w:themeColor="text1"/>
          <w:szCs w:val="12"/>
        </w:rPr>
        <w:t>To participate</w:t>
      </w:r>
      <w:r w:rsidRPr="006C249B">
        <w:rPr>
          <w:rFonts w:ascii="Arial Nova" w:hAnsi="Arial Nova" w:cs="Microsoft Sans Serif"/>
          <w:color w:val="000000" w:themeColor="text1"/>
          <w:szCs w:val="12"/>
        </w:rPr>
        <w:t xml:space="preserve">, students go to </w:t>
      </w:r>
      <w:hyperlink r:id="rId190" w:history="1">
        <w:r w:rsidRPr="006C249B">
          <w:rPr>
            <w:rStyle w:val="Hyperlink"/>
            <w:rFonts w:ascii="Arial Nova" w:hAnsi="Arial Nova" w:cs="Microsoft Sans Serif"/>
            <w:color w:val="000000" w:themeColor="text1"/>
            <w:szCs w:val="12"/>
          </w:rPr>
          <w:t>https://form.jotform.com/221745830340147</w:t>
        </w:r>
      </w:hyperlink>
      <w:r w:rsidRPr="006C249B">
        <w:rPr>
          <w:rFonts w:ascii="Arial Nova" w:hAnsi="Arial Nova" w:cs="Microsoft Sans Serif"/>
          <w:color w:val="000000" w:themeColor="text1"/>
          <w:szCs w:val="12"/>
        </w:rPr>
        <w:t xml:space="preserve"> or scan the QR Code to submit their entry directly with Louisiana PTA. They should check out the past winning themes at the bottom of the entry portal to make sure they do not duplicate past themes. </w:t>
      </w:r>
    </w:p>
    <w:p w14:paraId="3BB9FD45" w14:textId="77777777" w:rsidR="00D62068" w:rsidRPr="006C249B" w:rsidRDefault="00D62068" w:rsidP="00F5686D">
      <w:pPr>
        <w:widowControl w:val="0"/>
        <w:spacing w:after="0" w:line="240" w:lineRule="auto"/>
        <w:jc w:val="both"/>
        <w:rPr>
          <w:rFonts w:ascii="Arial Nova" w:hAnsi="Arial Nova" w:cs="Microsoft Sans Serif"/>
          <w:color w:val="000000" w:themeColor="text1"/>
          <w:szCs w:val="12"/>
        </w:rPr>
      </w:pPr>
    </w:p>
    <w:p w14:paraId="6936163B" w14:textId="499A8D3A" w:rsidR="00D62068" w:rsidRPr="006C249B" w:rsidRDefault="00D62068" w:rsidP="00F5686D">
      <w:pPr>
        <w:widowControl w:val="0"/>
        <w:spacing w:after="0" w:line="240" w:lineRule="auto"/>
        <w:jc w:val="center"/>
        <w:rPr>
          <w:rFonts w:ascii="Arial Nova" w:hAnsi="Arial Nova" w:cs="Microsoft Sans Serif"/>
          <w:b/>
          <w:bCs/>
          <w:color w:val="000000" w:themeColor="text1"/>
          <w:szCs w:val="12"/>
        </w:rPr>
      </w:pPr>
      <w:r w:rsidRPr="006C249B">
        <w:rPr>
          <w:rFonts w:ascii="Arial Nova" w:hAnsi="Arial Nova" w:cs="Microsoft Sans Serif"/>
          <w:b/>
          <w:bCs/>
          <w:noProof/>
          <w:color w:val="000000" w:themeColor="text1"/>
          <w:szCs w:val="12"/>
        </w:rPr>
        <w:drawing>
          <wp:anchor distT="0" distB="0" distL="114300" distR="114300" simplePos="0" relativeHeight="251701248" behindDoc="0" locked="0" layoutInCell="1" allowOverlap="1" wp14:anchorId="08FDDD19" wp14:editId="4928BA18">
            <wp:simplePos x="0" y="0"/>
            <wp:positionH relativeFrom="margin">
              <wp:align>right</wp:align>
            </wp:positionH>
            <wp:positionV relativeFrom="paragraph">
              <wp:posOffset>366690</wp:posOffset>
            </wp:positionV>
            <wp:extent cx="6156325" cy="3112770"/>
            <wp:effectExtent l="152400" t="152400" r="358775" b="354330"/>
            <wp:wrapThrough wrapText="bothSides">
              <wp:wrapPolygon edited="0">
                <wp:start x="267" y="-1058"/>
                <wp:lineTo x="-535" y="-793"/>
                <wp:lineTo x="-535" y="20357"/>
                <wp:lineTo x="-401" y="22605"/>
                <wp:lineTo x="602" y="23662"/>
                <wp:lineTo x="668" y="23927"/>
                <wp:lineTo x="21589" y="23927"/>
                <wp:lineTo x="21656" y="23662"/>
                <wp:lineTo x="22591" y="22605"/>
                <wp:lineTo x="22792" y="20357"/>
                <wp:lineTo x="22792" y="1322"/>
                <wp:lineTo x="21990" y="-661"/>
                <wp:lineTo x="21923" y="-1058"/>
                <wp:lineTo x="267" y="-1058"/>
              </wp:wrapPolygon>
            </wp:wrapThrough>
            <wp:docPr id="40073" name="Picture 4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73" name="Picture 40073"/>
                    <pic:cNvPicPr/>
                  </pic:nvPicPr>
                  <pic:blipFill>
                    <a:blip r:embed="rId191"/>
                    <a:stretch>
                      <a:fillRect/>
                    </a:stretch>
                  </pic:blipFill>
                  <pic:spPr>
                    <a:xfrm>
                      <a:off x="0" y="0"/>
                      <a:ext cx="6156367" cy="31127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6C249B">
        <w:rPr>
          <w:rFonts w:ascii="Arial Nova" w:hAnsi="Arial Nova" w:cs="Microsoft Sans Serif"/>
          <w:b/>
          <w:bCs/>
          <w:color w:val="000000" w:themeColor="text1"/>
          <w:szCs w:val="12"/>
        </w:rPr>
        <w:t>Download this image and share on social media or as a flyer to students!</w:t>
      </w:r>
    </w:p>
    <w:p w14:paraId="5AFFD14A" w14:textId="516AF901" w:rsidR="00D62068" w:rsidRDefault="00D62068" w:rsidP="00F5686D">
      <w:pPr>
        <w:widowControl w:val="0"/>
        <w:spacing w:after="0" w:line="240" w:lineRule="auto"/>
        <w:rPr>
          <w:rFonts w:ascii="Arial Nova" w:hAnsi="Arial Nova" w:cs="Microsoft Sans Serif"/>
          <w:b/>
          <w:color w:val="000000" w:themeColor="text1"/>
          <w:sz w:val="40"/>
        </w:rPr>
      </w:pPr>
      <w:bookmarkStart w:id="114" w:name="refelctionsprogram"/>
    </w:p>
    <w:p w14:paraId="21D14713" w14:textId="77777777" w:rsidR="00CB7791" w:rsidRDefault="00CB7791" w:rsidP="00F5686D">
      <w:pPr>
        <w:widowControl w:val="0"/>
        <w:spacing w:after="0" w:line="240" w:lineRule="auto"/>
        <w:rPr>
          <w:rFonts w:ascii="Arial Nova" w:hAnsi="Arial Nova" w:cs="Microsoft Sans Serif"/>
          <w:b/>
          <w:color w:val="000000" w:themeColor="text1"/>
          <w:sz w:val="40"/>
        </w:rPr>
      </w:pPr>
    </w:p>
    <w:p w14:paraId="0CF042ED" w14:textId="77777777" w:rsidR="00C643C6" w:rsidRPr="006C249B" w:rsidRDefault="00C643C6" w:rsidP="00F5686D">
      <w:pPr>
        <w:widowControl w:val="0"/>
        <w:spacing w:after="0" w:line="240" w:lineRule="auto"/>
        <w:rPr>
          <w:rFonts w:ascii="Arial Nova" w:hAnsi="Arial Nova" w:cs="Microsoft Sans Serif"/>
          <w:b/>
          <w:color w:val="000000" w:themeColor="text1"/>
          <w:sz w:val="40"/>
        </w:rPr>
      </w:pPr>
    </w:p>
    <w:p w14:paraId="230CE764" w14:textId="48C2FAC9" w:rsidR="00D62068" w:rsidRPr="00D034E6" w:rsidRDefault="00D62068" w:rsidP="00D034E6">
      <w:pPr>
        <w:widowControl w:val="0"/>
        <w:spacing w:after="0" w:line="240" w:lineRule="auto"/>
        <w:rPr>
          <w:rFonts w:ascii="Arial Nova" w:hAnsi="Arial Nova" w:cs="Microsoft Sans Serif"/>
          <w:b/>
          <w:color w:val="000000" w:themeColor="text1"/>
          <w:sz w:val="40"/>
          <w:u w:val="single"/>
        </w:rPr>
      </w:pPr>
      <w:r w:rsidRPr="00D034E6">
        <w:rPr>
          <w:rFonts w:ascii="Arial Nova" w:hAnsi="Arial Nova" w:cs="Microsoft Sans Serif"/>
          <w:b/>
          <w:color w:val="000000" w:themeColor="text1"/>
          <w:sz w:val="40"/>
          <w:u w:val="single"/>
        </w:rPr>
        <w:lastRenderedPageBreak/>
        <w:t>REFLECTIONS PROGRAM</w:t>
      </w:r>
    </w:p>
    <w:bookmarkEnd w:id="114"/>
    <w:p w14:paraId="4115A332" w14:textId="77777777" w:rsidR="00D62068" w:rsidRPr="006C249B" w:rsidRDefault="00D62068" w:rsidP="00F5686D">
      <w:pPr>
        <w:widowControl w:val="0"/>
        <w:tabs>
          <w:tab w:val="right" w:pos="10800"/>
        </w:tabs>
        <w:spacing w:after="0" w:line="240" w:lineRule="auto"/>
        <w:jc w:val="both"/>
        <w:rPr>
          <w:rFonts w:ascii="Arial Nova" w:hAnsi="Arial Nova" w:cs="Microsoft Sans Serif"/>
          <w:bCs/>
          <w:color w:val="000000" w:themeColor="text1"/>
          <w:szCs w:val="12"/>
        </w:rPr>
      </w:pPr>
    </w:p>
    <w:p w14:paraId="76229405" w14:textId="72696643" w:rsidR="00D62068" w:rsidRPr="006C249B" w:rsidRDefault="00D62068" w:rsidP="00F5686D">
      <w:pPr>
        <w:widowControl w:val="0"/>
        <w:tabs>
          <w:tab w:val="right" w:pos="10800"/>
        </w:tabs>
        <w:spacing w:after="0" w:line="240" w:lineRule="auto"/>
        <w:jc w:val="both"/>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Winners Due to LAPTA: January </w:t>
      </w:r>
      <w:r w:rsidR="00A947AD">
        <w:rPr>
          <w:rFonts w:ascii="Arial Nova" w:hAnsi="Arial Nova" w:cs="Microsoft Sans Serif"/>
          <w:bCs/>
          <w:color w:val="000000" w:themeColor="text1"/>
          <w:szCs w:val="12"/>
        </w:rPr>
        <w:t>22</w:t>
      </w:r>
      <w:r w:rsidRPr="006C249B">
        <w:rPr>
          <w:rFonts w:ascii="Arial Nova" w:hAnsi="Arial Nova" w:cs="Microsoft Sans Serif"/>
          <w:bCs/>
          <w:color w:val="000000" w:themeColor="text1"/>
          <w:szCs w:val="12"/>
        </w:rPr>
        <w:t>, 202</w:t>
      </w:r>
      <w:r w:rsidR="00A947AD">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ab/>
        <w:t>LAPTA Winners Announced: March 1, 202</w:t>
      </w:r>
      <w:r w:rsidR="00030045">
        <w:rPr>
          <w:rFonts w:ascii="Arial Nova" w:hAnsi="Arial Nova" w:cs="Microsoft Sans Serif"/>
          <w:bCs/>
          <w:color w:val="000000" w:themeColor="text1"/>
          <w:szCs w:val="12"/>
        </w:rPr>
        <w:t>4</w:t>
      </w:r>
    </w:p>
    <w:p w14:paraId="2795825F" w14:textId="77777777" w:rsidR="00D62068" w:rsidRPr="006C249B" w:rsidRDefault="00D62068" w:rsidP="00F5686D">
      <w:pPr>
        <w:widowControl w:val="0"/>
        <w:spacing w:after="0" w:line="240" w:lineRule="auto"/>
        <w:jc w:val="both"/>
        <w:rPr>
          <w:rFonts w:ascii="Arial Nova" w:hAnsi="Arial Nova" w:cs="Microsoft Sans Serif"/>
          <w:bCs/>
          <w:color w:val="000000" w:themeColor="text1"/>
          <w:szCs w:val="12"/>
        </w:rPr>
      </w:pPr>
    </w:p>
    <w:p w14:paraId="2DB74869" w14:textId="50491D53" w:rsidR="00D62068" w:rsidRPr="006C249B" w:rsidRDefault="00D62068" w:rsidP="00F5686D">
      <w:pPr>
        <w:widowControl w:val="0"/>
        <w:spacing w:after="0" w:line="240" w:lineRule="auto"/>
        <w:rPr>
          <w:rFonts w:ascii="Arial Nova" w:hAnsi="Arial Nova" w:cs="Microsoft Sans Serif"/>
          <w:b/>
          <w:bCs/>
          <w:i/>
          <w:iCs/>
          <w:color w:val="000000" w:themeColor="text1"/>
          <w:szCs w:val="12"/>
        </w:rPr>
      </w:pPr>
      <w:r w:rsidRPr="006C249B">
        <w:rPr>
          <w:rFonts w:ascii="Arial Nova" w:hAnsi="Arial Nova" w:cs="Microsoft Sans Serif"/>
          <w:bCs/>
          <w:color w:val="000000" w:themeColor="text1"/>
          <w:szCs w:val="12"/>
        </w:rPr>
        <w:t>National PTA has a long-standing commitment to arts education. The Reflections program provides opportunities for recognition and access to the arts, which boost</w:t>
      </w:r>
      <w:r w:rsidR="00030045">
        <w:rPr>
          <w:rFonts w:ascii="Arial Nova" w:hAnsi="Arial Nova" w:cs="Microsoft Sans Serif"/>
          <w:bCs/>
          <w:color w:val="000000" w:themeColor="text1"/>
          <w:szCs w:val="12"/>
        </w:rPr>
        <w:t>s</w:t>
      </w:r>
      <w:r w:rsidRPr="006C249B">
        <w:rPr>
          <w:rFonts w:ascii="Arial Nova" w:hAnsi="Arial Nova" w:cs="Microsoft Sans Serif"/>
          <w:bCs/>
          <w:color w:val="000000" w:themeColor="text1"/>
          <w:szCs w:val="12"/>
        </w:rPr>
        <w:t xml:space="preserve"> student confidence and success in the arts and in life. Each year, over 300,000 students in Pre-K through Grade 12 create original works of art. This 50+ year old program helps them explore their own thoughts, feelings, and ideas, develop artistic literacy, increase confidence, and find a love for learning that will help them become more successful. The Reflections theme is</w:t>
      </w:r>
      <w:r w:rsidRPr="006C249B">
        <w:rPr>
          <w:rFonts w:ascii="Arial Nova" w:hAnsi="Arial Nova" w:cs="Microsoft Sans Serif"/>
          <w:b/>
          <w:bCs/>
          <w:color w:val="000000" w:themeColor="text1"/>
          <w:szCs w:val="12"/>
        </w:rPr>
        <w:t> </w:t>
      </w:r>
      <w:r w:rsidR="00030045">
        <w:rPr>
          <w:rFonts w:ascii="Arial Nova" w:hAnsi="Arial Nova" w:cs="Microsoft Sans Serif"/>
          <w:b/>
          <w:bCs/>
          <w:i/>
          <w:iCs/>
          <w:color w:val="000000" w:themeColor="text1"/>
          <w:szCs w:val="12"/>
        </w:rPr>
        <w:t xml:space="preserve">I </w:t>
      </w:r>
      <w:r w:rsidR="00592ED7">
        <w:rPr>
          <w:rFonts w:ascii="Arial Nova" w:hAnsi="Arial Nova" w:cs="Microsoft Sans Serif"/>
          <w:b/>
          <w:bCs/>
          <w:i/>
          <w:iCs/>
          <w:color w:val="000000" w:themeColor="text1"/>
          <w:szCs w:val="12"/>
        </w:rPr>
        <w:t>am Hopeful Because…”</w:t>
      </w:r>
      <w:r w:rsidRPr="006C249B">
        <w:rPr>
          <w:rFonts w:ascii="Arial Nova" w:hAnsi="Arial Nova" w:cs="Microsoft Sans Serif"/>
          <w:bCs/>
          <w:color w:val="000000" w:themeColor="text1"/>
          <w:szCs w:val="12"/>
        </w:rPr>
        <w:t xml:space="preserve"> </w:t>
      </w:r>
    </w:p>
    <w:p w14:paraId="6B61AC13" w14:textId="77777777" w:rsidR="00D62068" w:rsidRPr="006C249B" w:rsidRDefault="00D62068" w:rsidP="00F5686D">
      <w:pPr>
        <w:widowControl w:val="0"/>
        <w:spacing w:after="0" w:line="240" w:lineRule="auto"/>
        <w:rPr>
          <w:rFonts w:ascii="Arial Nova" w:hAnsi="Arial Nova" w:cs="Microsoft Sans Serif"/>
          <w:b/>
          <w:bCs/>
          <w:color w:val="000000" w:themeColor="text1"/>
          <w:szCs w:val="12"/>
        </w:rPr>
      </w:pPr>
    </w:p>
    <w:p w14:paraId="1D133D21" w14:textId="0D856174" w:rsidR="00D62068" w:rsidRPr="006C249B" w:rsidRDefault="00D62068" w:rsidP="00F5686D">
      <w:pPr>
        <w:widowControl w:val="0"/>
        <w:spacing w:after="0" w:line="240" w:lineRule="auto"/>
        <w:rPr>
          <w:rFonts w:ascii="Arial Nova" w:hAnsi="Arial Nova" w:cs="Microsoft Sans Serif"/>
          <w:bCs/>
          <w:color w:val="000000" w:themeColor="text1"/>
          <w:szCs w:val="12"/>
        </w:rPr>
      </w:pPr>
      <w:r w:rsidRPr="006C249B">
        <w:rPr>
          <w:rFonts w:ascii="Arial Nova" w:hAnsi="Arial Nova" w:cs="Microsoft Sans Serif"/>
          <w:color w:val="000000" w:themeColor="text1"/>
          <w:szCs w:val="12"/>
        </w:rPr>
        <w:t xml:space="preserve">Local PTA Units first register their unit at LouisianaPTA.org/reflections. </w:t>
      </w:r>
      <w:r w:rsidRPr="006C249B">
        <w:rPr>
          <w:rFonts w:ascii="Arial Nova" w:hAnsi="Arial Nova" w:cs="Microsoft Sans Serif"/>
          <w:bCs/>
          <w:color w:val="000000" w:themeColor="text1"/>
          <w:szCs w:val="12"/>
        </w:rPr>
        <w:t xml:space="preserve">The PTA unit then chooses which art categories their students </w:t>
      </w:r>
      <w:r w:rsidR="00592ED7">
        <w:rPr>
          <w:rFonts w:ascii="Arial Nova" w:hAnsi="Arial Nova" w:cs="Microsoft Sans Serif"/>
          <w:bCs/>
          <w:color w:val="000000" w:themeColor="text1"/>
          <w:szCs w:val="12"/>
        </w:rPr>
        <w:t>will</w:t>
      </w:r>
      <w:r w:rsidRPr="006C249B">
        <w:rPr>
          <w:rFonts w:ascii="Arial Nova" w:hAnsi="Arial Nova" w:cs="Microsoft Sans Serif"/>
          <w:bCs/>
          <w:color w:val="000000" w:themeColor="text1"/>
          <w:szCs w:val="12"/>
        </w:rPr>
        <w:t xml:space="preserve"> compete in. Students submit their completed works in one or all of the available categories: Dance Choreography, Film Production, Literature, Music Composition, Photography, Visual Arts.</w:t>
      </w:r>
    </w:p>
    <w:p w14:paraId="061CE7F2" w14:textId="77777777" w:rsidR="00D62068" w:rsidRPr="006C249B" w:rsidRDefault="00D62068" w:rsidP="00F5686D">
      <w:pPr>
        <w:widowControl w:val="0"/>
        <w:spacing w:after="0" w:line="240" w:lineRule="auto"/>
        <w:rPr>
          <w:rFonts w:ascii="Arial Nova" w:hAnsi="Arial Nova" w:cs="Microsoft Sans Serif"/>
          <w:b/>
          <w:bCs/>
          <w:color w:val="000000" w:themeColor="text1"/>
          <w:szCs w:val="12"/>
        </w:rPr>
      </w:pPr>
      <w:r w:rsidRPr="006C249B">
        <w:rPr>
          <w:rFonts w:ascii="Arial Nova" w:hAnsi="Arial Nova" w:cs="Microsoft Sans Serif"/>
          <w:b/>
          <w:bCs/>
          <w:color w:val="000000" w:themeColor="text1"/>
          <w:szCs w:val="12"/>
        </w:rPr>
        <w:t xml:space="preserve"> </w:t>
      </w:r>
    </w:p>
    <w:p w14:paraId="1DFAD0EF" w14:textId="4466573A" w:rsidR="00D62068" w:rsidRPr="006C249B" w:rsidRDefault="009169AC" w:rsidP="00F5686D">
      <w:pPr>
        <w:widowControl w:val="0"/>
        <w:spacing w:after="0" w:line="240" w:lineRule="auto"/>
        <w:rPr>
          <w:rFonts w:ascii="Arial Nova" w:hAnsi="Arial Nova" w:cs="Microsoft Sans Serif"/>
          <w:bCs/>
          <w:color w:val="000000" w:themeColor="text1"/>
          <w:szCs w:val="12"/>
        </w:rPr>
      </w:pPr>
      <w:r>
        <w:rPr>
          <w:rFonts w:ascii="Arial Nova" w:eastAsiaTheme="minorHAnsi" w:hAnsi="Arial Nova" w:cstheme="minorBidi"/>
          <w:b/>
          <w:bCs/>
          <w:noProof/>
          <w:color w:val="000000" w:themeColor="text1"/>
          <w:lang w:bidi="ar-SA"/>
        </w:rPr>
        <w:drawing>
          <wp:anchor distT="0" distB="0" distL="114300" distR="114300" simplePos="0" relativeHeight="251772928" behindDoc="0" locked="0" layoutInCell="1" allowOverlap="1" wp14:anchorId="32EA9522" wp14:editId="6A661B9E">
            <wp:simplePos x="0" y="0"/>
            <wp:positionH relativeFrom="margin">
              <wp:posOffset>4095078</wp:posOffset>
            </wp:positionH>
            <wp:positionV relativeFrom="margin">
              <wp:posOffset>3344545</wp:posOffset>
            </wp:positionV>
            <wp:extent cx="2678430" cy="1407160"/>
            <wp:effectExtent l="19050" t="19050" r="26670" b="21590"/>
            <wp:wrapSquare wrapText="bothSides"/>
            <wp:docPr id="482896174" name="Picture 7" descr="A website page with flow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896174" name="Picture 7" descr="A website page with flowers and text&#10;&#10;Description automatically generated"/>
                    <pic:cNvPicPr/>
                  </pic:nvPicPr>
                  <pic:blipFill>
                    <a:blip r:embed="rId192" cstate="print">
                      <a:extLst>
                        <a:ext uri="{28A0092B-C50C-407E-A947-70E740481C1C}">
                          <a14:useLocalDpi xmlns:a14="http://schemas.microsoft.com/office/drawing/2010/main"/>
                        </a:ext>
                      </a:extLst>
                    </a:blip>
                    <a:stretch>
                      <a:fillRect/>
                    </a:stretch>
                  </pic:blipFill>
                  <pic:spPr>
                    <a:xfrm>
                      <a:off x="0" y="0"/>
                      <a:ext cx="2678430" cy="14071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62068" w:rsidRPr="006C249B">
        <w:rPr>
          <w:rFonts w:ascii="Arial Nova" w:hAnsi="Arial Nova" w:cs="Microsoft Sans Serif"/>
          <w:bCs/>
          <w:color w:val="000000" w:themeColor="text1"/>
          <w:szCs w:val="12"/>
        </w:rPr>
        <w:t xml:space="preserve">Students must participate in their Grade Category: Primary (Pre-K - Grade 2), Intermediate (Grades 3-5), Middle School (Grades 6-8), High School (Grades 9-12), </w:t>
      </w:r>
      <w:r w:rsidR="002B668F">
        <w:rPr>
          <w:rFonts w:ascii="Arial Nova" w:hAnsi="Arial Nova" w:cs="Microsoft Sans Serif"/>
          <w:bCs/>
          <w:color w:val="000000" w:themeColor="text1"/>
          <w:szCs w:val="12"/>
        </w:rPr>
        <w:t xml:space="preserve">or </w:t>
      </w:r>
      <w:r w:rsidR="00D62068" w:rsidRPr="006C249B">
        <w:rPr>
          <w:rFonts w:ascii="Arial Nova" w:hAnsi="Arial Nova" w:cs="Microsoft Sans Serif"/>
          <w:bCs/>
          <w:color w:val="000000" w:themeColor="text1"/>
          <w:szCs w:val="12"/>
        </w:rPr>
        <w:t>Special Artist (students of all ages with an ADA Section 504). Students with the ADA Section 504 may enter in the Special Artist Division </w:t>
      </w:r>
      <w:r w:rsidR="00D62068" w:rsidRPr="006C249B">
        <w:rPr>
          <w:rFonts w:ascii="Arial Nova" w:hAnsi="Arial Nova" w:cs="Microsoft Sans Serif"/>
          <w:b/>
          <w:bCs/>
          <w:color w:val="000000" w:themeColor="text1"/>
          <w:szCs w:val="12"/>
          <w:u w:val="single"/>
        </w:rPr>
        <w:t>or</w:t>
      </w:r>
      <w:r w:rsidR="00D62068" w:rsidRPr="006C249B">
        <w:rPr>
          <w:rFonts w:ascii="Arial Nova" w:hAnsi="Arial Nova" w:cs="Microsoft Sans Serif"/>
          <w:bCs/>
          <w:color w:val="000000" w:themeColor="text1"/>
          <w:szCs w:val="12"/>
        </w:rPr>
        <w:t> the grade division most closely aligned to their functional abilities.</w:t>
      </w:r>
    </w:p>
    <w:p w14:paraId="3A2E2622" w14:textId="16C5FC22" w:rsidR="00D62068" w:rsidRPr="006C249B" w:rsidRDefault="00D62068" w:rsidP="00F5686D">
      <w:pPr>
        <w:widowControl w:val="0"/>
        <w:spacing w:after="0" w:line="240" w:lineRule="auto"/>
        <w:rPr>
          <w:rFonts w:ascii="Arial Nova" w:hAnsi="Arial Nova" w:cs="Microsoft Sans Serif"/>
          <w:bCs/>
          <w:color w:val="000000" w:themeColor="text1"/>
          <w:szCs w:val="12"/>
        </w:rPr>
      </w:pPr>
    </w:p>
    <w:p w14:paraId="1779C0DE" w14:textId="74B1966C" w:rsidR="00D62068" w:rsidRPr="006C249B" w:rsidRDefault="00D62068" w:rsidP="00F5686D">
      <w:pPr>
        <w:widowControl w:val="0"/>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The Local PTA Unit submits their winners to LAPTA by January </w:t>
      </w:r>
      <w:r w:rsidR="002B668F">
        <w:rPr>
          <w:rFonts w:ascii="Arial Nova" w:hAnsi="Arial Nova" w:cs="Microsoft Sans Serif"/>
          <w:bCs/>
          <w:color w:val="000000" w:themeColor="text1"/>
          <w:szCs w:val="12"/>
        </w:rPr>
        <w:t>22</w:t>
      </w:r>
      <w:r w:rsidRPr="006C249B">
        <w:rPr>
          <w:rFonts w:ascii="Arial Nova" w:hAnsi="Arial Nova" w:cs="Microsoft Sans Serif"/>
          <w:bCs/>
          <w:color w:val="000000" w:themeColor="text1"/>
          <w:szCs w:val="12"/>
        </w:rPr>
        <w:t>, 202</w:t>
      </w:r>
      <w:r w:rsidR="002B668F">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 xml:space="preserve">. Please set your deadlines earlier to give yourself enough time to pick your winners. All winners are submitted through an online portal. </w:t>
      </w:r>
      <w:r w:rsidRPr="006C249B">
        <w:rPr>
          <w:rFonts w:ascii="Arial Nova" w:eastAsiaTheme="minorHAnsi" w:hAnsi="Arial Nova" w:cstheme="minorBidi"/>
          <w:color w:val="000000" w:themeColor="text1"/>
          <w:lang w:bidi="ar-SA"/>
        </w:rPr>
        <w:t>Local Units must be Actively Affiliated with LAPTA by October 2</w:t>
      </w:r>
      <w:r w:rsidR="005D3F27">
        <w:rPr>
          <w:rFonts w:ascii="Arial Nova" w:eastAsiaTheme="minorHAnsi" w:hAnsi="Arial Nova" w:cstheme="minorBidi"/>
          <w:color w:val="000000" w:themeColor="text1"/>
          <w:lang w:bidi="ar-SA"/>
        </w:rPr>
        <w:t>7</w:t>
      </w:r>
      <w:r w:rsidRPr="006C249B">
        <w:rPr>
          <w:rFonts w:ascii="Arial Nova" w:eastAsiaTheme="minorHAnsi" w:hAnsi="Arial Nova" w:cstheme="minorBidi"/>
          <w:color w:val="000000" w:themeColor="text1"/>
          <w:lang w:bidi="ar-SA"/>
        </w:rPr>
        <w:t>, 202</w:t>
      </w:r>
      <w:r w:rsidR="005D3F27">
        <w:rPr>
          <w:rFonts w:ascii="Arial Nova" w:eastAsiaTheme="minorHAnsi" w:hAnsi="Arial Nova" w:cstheme="minorBidi"/>
          <w:color w:val="000000" w:themeColor="text1"/>
          <w:lang w:bidi="ar-SA"/>
        </w:rPr>
        <w:t>3</w:t>
      </w:r>
      <w:r w:rsidRPr="006C249B">
        <w:rPr>
          <w:rFonts w:ascii="Arial Nova" w:eastAsiaTheme="minorHAnsi" w:hAnsi="Arial Nova" w:cstheme="minorBidi"/>
          <w:color w:val="000000" w:themeColor="text1"/>
          <w:lang w:bidi="ar-SA"/>
        </w:rPr>
        <w:t>, for their students to participate.</w:t>
      </w:r>
    </w:p>
    <w:p w14:paraId="34E8C84F" w14:textId="3D2D8463" w:rsidR="00D62068" w:rsidRPr="006C249B" w:rsidRDefault="00D62068" w:rsidP="00F5686D">
      <w:pPr>
        <w:widowControl w:val="0"/>
        <w:spacing w:after="0" w:line="240" w:lineRule="auto"/>
        <w:rPr>
          <w:rFonts w:ascii="Arial Nova" w:eastAsiaTheme="minorHAnsi" w:hAnsi="Arial Nova" w:cstheme="minorBidi"/>
          <w:b/>
          <w:bCs/>
          <w:color w:val="000000" w:themeColor="text1"/>
          <w:lang w:bidi="ar-SA"/>
        </w:rPr>
      </w:pPr>
    </w:p>
    <w:p w14:paraId="6159595C" w14:textId="77777777" w:rsidR="00D62068" w:rsidRPr="006C249B" w:rsidRDefault="00D62068" w:rsidP="00F5686D">
      <w:pPr>
        <w:widowControl w:val="0"/>
        <w:spacing w:after="0" w:line="240" w:lineRule="auto"/>
        <w:rPr>
          <w:rFonts w:ascii="Arial Nova" w:eastAsiaTheme="minorHAnsi" w:hAnsi="Arial Nova" w:cstheme="minorBidi"/>
          <w:color w:val="000000" w:themeColor="text1"/>
          <w:sz w:val="32"/>
          <w:szCs w:val="32"/>
          <w:lang w:bidi="ar-SA"/>
        </w:rPr>
      </w:pPr>
      <w:r w:rsidRPr="006C249B">
        <w:rPr>
          <w:rFonts w:ascii="Arial Nova" w:eastAsiaTheme="minorHAnsi" w:hAnsi="Arial Nova" w:cstheme="minorBidi"/>
          <w:b/>
          <w:bCs/>
          <w:color w:val="000000" w:themeColor="text1"/>
          <w:sz w:val="32"/>
          <w:szCs w:val="32"/>
          <w:lang w:bidi="ar-SA"/>
        </w:rPr>
        <w:t>Reflections Guidelines and Deadlines</w:t>
      </w:r>
    </w:p>
    <w:p w14:paraId="3BC61662" w14:textId="4FEAA7B0" w:rsidR="00D62068" w:rsidRPr="006C249B" w:rsidRDefault="00D62068" w:rsidP="002D35F4">
      <w:pPr>
        <w:widowControl w:val="0"/>
        <w:numPr>
          <w:ilvl w:val="0"/>
          <w:numId w:val="107"/>
        </w:numPr>
        <w:spacing w:after="0" w:line="240" w:lineRule="auto"/>
        <w:ind w:left="270" w:hanging="270"/>
        <w:rPr>
          <w:rFonts w:ascii="Arial Nova" w:eastAsiaTheme="minorHAnsi" w:hAnsi="Arial Nova" w:cstheme="minorBidi"/>
          <w:color w:val="000000" w:themeColor="text1"/>
          <w:lang w:bidi="ar-SA"/>
        </w:rPr>
      </w:pPr>
      <w:r w:rsidRPr="006C249B">
        <w:rPr>
          <w:rFonts w:ascii="Arial Nova" w:eastAsiaTheme="minorHAnsi" w:hAnsi="Arial Nova" w:cstheme="minorBidi"/>
          <w:color w:val="000000" w:themeColor="text1"/>
          <w:lang w:bidi="ar-SA"/>
        </w:rPr>
        <w:t xml:space="preserve">Local PTA Units first pre-register at </w:t>
      </w:r>
      <w:hyperlink r:id="rId193" w:history="1">
        <w:r w:rsidR="00440569" w:rsidRPr="005A682A">
          <w:rPr>
            <w:rStyle w:val="Hyperlink"/>
            <w:rFonts w:ascii="Arial Nova" w:hAnsi="Arial Nova"/>
          </w:rPr>
          <w:t>surveymonkey.com/r/23-24RefRegistration</w:t>
        </w:r>
      </w:hyperlink>
      <w:r w:rsidR="00440569">
        <w:rPr>
          <w:rFonts w:ascii="Arial Nova" w:hAnsi="Arial Nova"/>
        </w:rPr>
        <w:t xml:space="preserve"> </w:t>
      </w:r>
      <w:r w:rsidRPr="006C249B">
        <w:rPr>
          <w:rFonts w:ascii="Arial Nova" w:eastAsiaTheme="minorHAnsi" w:hAnsi="Arial Nova" w:cstheme="minorBidi"/>
          <w:color w:val="000000" w:themeColor="text1"/>
          <w:lang w:bidi="ar-SA"/>
        </w:rPr>
        <w:t>to provide National PTA information on the number of Local PTA Units planning to participate.</w:t>
      </w:r>
    </w:p>
    <w:p w14:paraId="39558006" w14:textId="6490C8AE" w:rsidR="00D62068" w:rsidRPr="006C249B" w:rsidRDefault="0063739F" w:rsidP="0063739F">
      <w:pPr>
        <w:widowControl w:val="0"/>
        <w:numPr>
          <w:ilvl w:val="0"/>
          <w:numId w:val="107"/>
        </w:numPr>
        <w:spacing w:after="0" w:line="240" w:lineRule="auto"/>
        <w:ind w:left="1620" w:hanging="270"/>
        <w:rPr>
          <w:rFonts w:ascii="Arial Nova" w:eastAsiaTheme="minorHAnsi" w:hAnsi="Arial Nova" w:cstheme="minorBidi"/>
          <w:color w:val="000000" w:themeColor="text1"/>
          <w:lang w:bidi="ar-SA"/>
        </w:rPr>
      </w:pPr>
      <w:r>
        <w:rPr>
          <w:noProof/>
        </w:rPr>
        <w:drawing>
          <wp:anchor distT="0" distB="0" distL="114300" distR="114300" simplePos="0" relativeHeight="251879424" behindDoc="0" locked="0" layoutInCell="1" allowOverlap="1" wp14:anchorId="5F1CA0D8" wp14:editId="52973DB0">
            <wp:simplePos x="0" y="0"/>
            <wp:positionH relativeFrom="column">
              <wp:posOffset>128270</wp:posOffset>
            </wp:positionH>
            <wp:positionV relativeFrom="paragraph">
              <wp:posOffset>100806</wp:posOffset>
            </wp:positionV>
            <wp:extent cx="692944" cy="692944"/>
            <wp:effectExtent l="0" t="0" r="0" b="0"/>
            <wp:wrapThrough wrapText="bothSides">
              <wp:wrapPolygon edited="0">
                <wp:start x="0" y="0"/>
                <wp:lineTo x="0" y="20788"/>
                <wp:lineTo x="20788" y="20788"/>
                <wp:lineTo x="20788" y="0"/>
                <wp:lineTo x="0" y="0"/>
              </wp:wrapPolygon>
            </wp:wrapThrough>
            <wp:docPr id="703342531" name="Picture 18"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42531" name="Picture 18" descr="A qr code with a few black squares&#10;&#10;Description automatically generated"/>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92944" cy="692944"/>
                    </a:xfrm>
                    <a:prstGeom prst="rect">
                      <a:avLst/>
                    </a:prstGeom>
                    <a:noFill/>
                    <a:ln>
                      <a:noFill/>
                    </a:ln>
                  </pic:spPr>
                </pic:pic>
              </a:graphicData>
            </a:graphic>
            <wp14:sizeRelH relativeFrom="page">
              <wp14:pctWidth>0</wp14:pctWidth>
            </wp14:sizeRelH>
            <wp14:sizeRelV relativeFrom="page">
              <wp14:pctHeight>0</wp14:pctHeight>
            </wp14:sizeRelV>
          </wp:anchor>
        </w:drawing>
      </w:r>
      <w:r w:rsidR="00D62068" w:rsidRPr="006C249B">
        <w:rPr>
          <w:rFonts w:ascii="Arial Nova" w:eastAsiaTheme="minorHAnsi" w:hAnsi="Arial Nova" w:cstheme="minorBidi"/>
          <w:b/>
          <w:bCs/>
          <w:color w:val="000000" w:themeColor="text1"/>
          <w:lang w:bidi="ar-SA"/>
        </w:rPr>
        <w:t>Go to LouisianaPTA.org/reflections</w:t>
      </w:r>
      <w:r w:rsidR="00D62068" w:rsidRPr="006C249B">
        <w:rPr>
          <w:rFonts w:ascii="Arial Nova" w:eastAsiaTheme="minorHAnsi" w:hAnsi="Arial Nova" w:cstheme="minorBidi"/>
          <w:color w:val="000000" w:themeColor="text1"/>
          <w:lang w:bidi="ar-SA"/>
        </w:rPr>
        <w:t xml:space="preserve"> for all details, support documentation, and links.</w:t>
      </w:r>
      <w:r w:rsidR="00B84FAC">
        <w:rPr>
          <w:rFonts w:ascii="Arial Nova" w:eastAsiaTheme="minorHAnsi" w:hAnsi="Arial Nova" w:cstheme="minorBidi"/>
          <w:color w:val="000000" w:themeColor="text1"/>
          <w:lang w:bidi="ar-SA"/>
        </w:rPr>
        <w:t xml:space="preserve"> The PTA </w:t>
      </w:r>
      <w:r w:rsidR="00B84FAC" w:rsidRPr="007E0EAB">
        <w:rPr>
          <w:rFonts w:ascii="Arial Nova" w:eastAsiaTheme="minorHAnsi" w:hAnsi="Arial Nova" w:cstheme="minorBidi"/>
          <w:b/>
          <w:bCs/>
          <w:color w:val="000000" w:themeColor="text1"/>
          <w:lang w:bidi="ar-SA"/>
        </w:rPr>
        <w:t xml:space="preserve">must </w:t>
      </w:r>
      <w:r w:rsidR="007E0EAB" w:rsidRPr="007E0EAB">
        <w:rPr>
          <w:rFonts w:ascii="Arial Nova" w:eastAsiaTheme="minorHAnsi" w:hAnsi="Arial Nova" w:cstheme="minorBidi"/>
          <w:b/>
          <w:bCs/>
          <w:color w:val="000000" w:themeColor="text1"/>
          <w:lang w:bidi="ar-SA"/>
        </w:rPr>
        <w:t>also register with Louisiana PTA</w:t>
      </w:r>
      <w:r w:rsidR="003245B4">
        <w:rPr>
          <w:rFonts w:ascii="Arial Nova" w:eastAsiaTheme="minorHAnsi" w:hAnsi="Arial Nova" w:cstheme="minorBidi"/>
          <w:color w:val="000000" w:themeColor="text1"/>
          <w:lang w:bidi="ar-SA"/>
        </w:rPr>
        <w:t xml:space="preserve"> at </w:t>
      </w:r>
      <w:hyperlink r:id="rId195" w:history="1">
        <w:r w:rsidR="003245B4" w:rsidRPr="003245B4">
          <w:rPr>
            <w:rStyle w:val="Hyperlink"/>
            <w:rFonts w:ascii="Arial Nova" w:eastAsiaTheme="minorHAnsi" w:hAnsi="Arial Nova" w:cstheme="minorBidi"/>
          </w:rPr>
          <w:t>form.jotform.com/231397127809160</w:t>
        </w:r>
      </w:hyperlink>
      <w:r w:rsidR="00BC1D71">
        <w:rPr>
          <w:rFonts w:ascii="Arial Nova" w:eastAsiaTheme="minorHAnsi" w:hAnsi="Arial Nova" w:cstheme="minorBidi"/>
          <w:color w:val="000000" w:themeColor="text1"/>
        </w:rPr>
        <w:t xml:space="preserve"> or scan the QR Code.</w:t>
      </w:r>
    </w:p>
    <w:p w14:paraId="201D3887" w14:textId="77777777" w:rsidR="00D62068" w:rsidRPr="006C249B" w:rsidRDefault="00D62068" w:rsidP="0063739F">
      <w:pPr>
        <w:widowControl w:val="0"/>
        <w:numPr>
          <w:ilvl w:val="0"/>
          <w:numId w:val="107"/>
        </w:numPr>
        <w:spacing w:after="0" w:line="240" w:lineRule="auto"/>
        <w:ind w:left="1620" w:hanging="270"/>
        <w:rPr>
          <w:rFonts w:ascii="Arial Nova" w:eastAsiaTheme="minorHAnsi" w:hAnsi="Arial Nova" w:cstheme="minorBidi"/>
          <w:color w:val="000000" w:themeColor="text1"/>
          <w:lang w:bidi="ar-SA"/>
        </w:rPr>
      </w:pPr>
      <w:r w:rsidRPr="006C249B">
        <w:rPr>
          <w:rFonts w:ascii="Arial Nova" w:eastAsiaTheme="minorHAnsi" w:hAnsi="Arial Nova" w:cstheme="minorBidi"/>
          <w:color w:val="000000" w:themeColor="text1"/>
          <w:lang w:bidi="ar-SA"/>
        </w:rPr>
        <w:t xml:space="preserve">The Student Entry Portal link will be shared in the fall. This is the platform LAPTA uses to accept entries. </w:t>
      </w:r>
    </w:p>
    <w:p w14:paraId="1C0E5E6C" w14:textId="77777777" w:rsidR="00D62068" w:rsidRPr="006C249B" w:rsidRDefault="00D62068" w:rsidP="002D35F4">
      <w:pPr>
        <w:widowControl w:val="0"/>
        <w:numPr>
          <w:ilvl w:val="0"/>
          <w:numId w:val="107"/>
        </w:numPr>
        <w:spacing w:after="0" w:line="240" w:lineRule="auto"/>
        <w:ind w:left="270" w:hanging="270"/>
        <w:rPr>
          <w:rFonts w:ascii="Arial Nova" w:eastAsiaTheme="minorHAnsi" w:hAnsi="Arial Nova" w:cstheme="minorBidi"/>
          <w:color w:val="000000" w:themeColor="text1"/>
          <w:lang w:bidi="ar-SA"/>
        </w:rPr>
      </w:pPr>
      <w:r w:rsidRPr="006C249B">
        <w:rPr>
          <w:rFonts w:ascii="Arial Nova" w:eastAsiaTheme="minorHAnsi" w:hAnsi="Arial Nova" w:cstheme="minorBidi"/>
          <w:color w:val="000000" w:themeColor="text1"/>
          <w:lang w:bidi="ar-SA"/>
        </w:rPr>
        <w:t xml:space="preserve">Zoom training and written guidance will be provided by LAPTA.  </w:t>
      </w:r>
    </w:p>
    <w:p w14:paraId="6E4924BB" w14:textId="5AFB4B92" w:rsidR="00D62068" w:rsidRPr="006C249B" w:rsidRDefault="00D62068" w:rsidP="002D35F4">
      <w:pPr>
        <w:widowControl w:val="0"/>
        <w:numPr>
          <w:ilvl w:val="0"/>
          <w:numId w:val="107"/>
        </w:numPr>
        <w:spacing w:after="0" w:line="240" w:lineRule="auto"/>
        <w:ind w:left="270" w:hanging="270"/>
        <w:rPr>
          <w:rFonts w:ascii="Arial Nova" w:eastAsiaTheme="minorHAnsi" w:hAnsi="Arial Nova" w:cstheme="minorBidi"/>
          <w:color w:val="000000" w:themeColor="text1"/>
          <w:lang w:bidi="ar-SA"/>
        </w:rPr>
      </w:pPr>
      <w:r w:rsidRPr="006C249B">
        <w:rPr>
          <w:rFonts w:ascii="Arial Nova" w:eastAsiaTheme="minorHAnsi" w:hAnsi="Arial Nova" w:cstheme="minorBidi"/>
          <w:color w:val="000000" w:themeColor="text1"/>
          <w:lang w:bidi="ar-SA"/>
        </w:rPr>
        <w:t>LAPTA accepts entries in all six Arts Categories. The Local PTA Unit can decide which Arts Categories their students can enter.</w:t>
      </w:r>
    </w:p>
    <w:p w14:paraId="07130F6D" w14:textId="77777777" w:rsidR="00D62068" w:rsidRPr="006C249B" w:rsidRDefault="00D62068" w:rsidP="002D35F4">
      <w:pPr>
        <w:widowControl w:val="0"/>
        <w:numPr>
          <w:ilvl w:val="0"/>
          <w:numId w:val="107"/>
        </w:numPr>
        <w:spacing w:after="0" w:line="240" w:lineRule="auto"/>
        <w:ind w:left="270" w:hanging="270"/>
        <w:rPr>
          <w:rFonts w:ascii="Arial Nova" w:eastAsiaTheme="minorHAnsi" w:hAnsi="Arial Nova" w:cstheme="minorBidi"/>
          <w:color w:val="000000" w:themeColor="text1"/>
          <w:lang w:bidi="ar-SA"/>
        </w:rPr>
      </w:pPr>
      <w:r w:rsidRPr="006C249B">
        <w:rPr>
          <w:rFonts w:ascii="Arial Nova" w:eastAsiaTheme="minorHAnsi" w:hAnsi="Arial Nova" w:cstheme="minorBidi"/>
          <w:color w:val="000000" w:themeColor="text1"/>
          <w:lang w:bidi="ar-SA"/>
        </w:rPr>
        <w:t xml:space="preserve">Eligible Local PTA Units can submit three entries from each Arts Category per Grade Category to LAPTA for judging at the state level. If your school has more than one Grade Category, you may submit three entries for each Grade Category. The Grade Categories are Primary (Pre-K to Grade 2), Intermediate (Grades 3-5), Middle School (Grades 6-8), High School (Grades 9-12), and Special Artist (all students with an </w:t>
      </w:r>
      <w:r w:rsidRPr="006C249B">
        <w:rPr>
          <w:rFonts w:ascii="Arial Nova" w:hAnsi="Arial Nova" w:cs="Microsoft Sans Serif"/>
          <w:bCs/>
          <w:color w:val="000000" w:themeColor="text1"/>
          <w:szCs w:val="12"/>
        </w:rPr>
        <w:t>ADA Section 504</w:t>
      </w:r>
      <w:r w:rsidRPr="006C249B">
        <w:rPr>
          <w:rFonts w:ascii="Arial Nova" w:eastAsiaTheme="minorHAnsi" w:hAnsi="Arial Nova" w:cstheme="minorBidi"/>
          <w:color w:val="000000" w:themeColor="text1"/>
          <w:lang w:bidi="ar-SA"/>
        </w:rPr>
        <w:t xml:space="preserve">). </w:t>
      </w:r>
    </w:p>
    <w:p w14:paraId="014374E2" w14:textId="3BB634E0" w:rsidR="00D62068" w:rsidRPr="006C249B" w:rsidRDefault="00D62068" w:rsidP="002D35F4">
      <w:pPr>
        <w:widowControl w:val="0"/>
        <w:numPr>
          <w:ilvl w:val="0"/>
          <w:numId w:val="107"/>
        </w:numPr>
        <w:spacing w:after="0" w:line="240" w:lineRule="auto"/>
        <w:ind w:left="270" w:hanging="270"/>
        <w:rPr>
          <w:rFonts w:ascii="Arial Nova" w:eastAsiaTheme="minorHAnsi" w:hAnsi="Arial Nova" w:cstheme="minorBidi"/>
          <w:color w:val="000000" w:themeColor="text1"/>
          <w:lang w:bidi="ar-SA"/>
        </w:rPr>
      </w:pPr>
      <w:r w:rsidRPr="006C249B">
        <w:rPr>
          <w:rFonts w:ascii="Arial Nova" w:eastAsiaTheme="minorHAnsi" w:hAnsi="Arial Nova" w:cstheme="minorBidi"/>
          <w:b/>
          <w:bCs/>
          <w:color w:val="000000" w:themeColor="text1"/>
          <w:lang w:bidi="ar-SA"/>
        </w:rPr>
        <w:t xml:space="preserve">ENTRY DEADLINE to LAPTA is January </w:t>
      </w:r>
      <w:r w:rsidR="00C07EEE">
        <w:rPr>
          <w:rFonts w:ascii="Arial Nova" w:eastAsiaTheme="minorHAnsi" w:hAnsi="Arial Nova" w:cstheme="minorBidi"/>
          <w:b/>
          <w:bCs/>
          <w:color w:val="000000" w:themeColor="text1"/>
          <w:lang w:bidi="ar-SA"/>
        </w:rPr>
        <w:t>22</w:t>
      </w:r>
      <w:r w:rsidRPr="006C249B">
        <w:rPr>
          <w:rFonts w:ascii="Arial Nova" w:eastAsiaTheme="minorHAnsi" w:hAnsi="Arial Nova" w:cstheme="minorBidi"/>
          <w:b/>
          <w:bCs/>
          <w:color w:val="000000" w:themeColor="text1"/>
          <w:lang w:bidi="ar-SA"/>
        </w:rPr>
        <w:t>, 202</w:t>
      </w:r>
      <w:r w:rsidR="00C07EEE">
        <w:rPr>
          <w:rFonts w:ascii="Arial Nova" w:eastAsiaTheme="minorHAnsi" w:hAnsi="Arial Nova" w:cstheme="minorBidi"/>
          <w:b/>
          <w:bCs/>
          <w:color w:val="000000" w:themeColor="text1"/>
          <w:lang w:bidi="ar-SA"/>
        </w:rPr>
        <w:t>4</w:t>
      </w:r>
      <w:r w:rsidR="00B84FAC">
        <w:rPr>
          <w:rFonts w:ascii="Arial Nova" w:eastAsiaTheme="minorHAnsi" w:hAnsi="Arial Nova" w:cstheme="minorBidi"/>
          <w:b/>
          <w:bCs/>
          <w:color w:val="000000" w:themeColor="text1"/>
          <w:lang w:bidi="ar-SA"/>
        </w:rPr>
        <w:t>,</w:t>
      </w:r>
      <w:r w:rsidRPr="006C249B">
        <w:rPr>
          <w:rFonts w:ascii="Arial Nova" w:eastAsiaTheme="minorHAnsi" w:hAnsi="Arial Nova" w:cstheme="minorBidi"/>
          <w:b/>
          <w:bCs/>
          <w:color w:val="000000" w:themeColor="text1"/>
          <w:lang w:bidi="ar-SA"/>
        </w:rPr>
        <w:t xml:space="preserve"> </w:t>
      </w:r>
      <w:r w:rsidRPr="006C249B">
        <w:rPr>
          <w:rFonts w:ascii="Arial Nova" w:eastAsiaTheme="minorHAnsi" w:hAnsi="Arial Nova" w:cstheme="minorBidi"/>
          <w:color w:val="000000" w:themeColor="text1"/>
          <w:lang w:bidi="ar-SA"/>
        </w:rPr>
        <w:t>through the online Student Entry Portal</w:t>
      </w:r>
      <w:r w:rsidRPr="006C249B">
        <w:rPr>
          <w:rFonts w:ascii="Arial Nova" w:eastAsiaTheme="minorHAnsi" w:hAnsi="Arial Nova" w:cstheme="minorBidi"/>
          <w:b/>
          <w:bCs/>
          <w:color w:val="000000" w:themeColor="text1"/>
          <w:lang w:bidi="ar-SA"/>
        </w:rPr>
        <w:t>.</w:t>
      </w:r>
      <w:r w:rsidRPr="006C249B">
        <w:rPr>
          <w:rFonts w:ascii="Arial Nova" w:eastAsiaTheme="minorHAnsi" w:hAnsi="Arial Nova" w:cstheme="minorBidi"/>
          <w:color w:val="000000" w:themeColor="text1"/>
          <w:lang w:bidi="ar-SA"/>
        </w:rPr>
        <w:t xml:space="preserve"> </w:t>
      </w:r>
    </w:p>
    <w:p w14:paraId="13E7C2FE" w14:textId="23681F06" w:rsidR="00D62068" w:rsidRPr="006C249B" w:rsidRDefault="00D62068" w:rsidP="002D35F4">
      <w:pPr>
        <w:widowControl w:val="0"/>
        <w:numPr>
          <w:ilvl w:val="0"/>
          <w:numId w:val="107"/>
        </w:numPr>
        <w:spacing w:after="0" w:line="240" w:lineRule="auto"/>
        <w:ind w:left="270" w:hanging="270"/>
        <w:rPr>
          <w:rFonts w:ascii="Arial Nova" w:eastAsiaTheme="minorHAnsi" w:hAnsi="Arial Nova" w:cstheme="minorBidi"/>
          <w:color w:val="000000" w:themeColor="text1"/>
          <w:lang w:bidi="ar-SA"/>
        </w:rPr>
      </w:pPr>
      <w:r w:rsidRPr="006C249B">
        <w:rPr>
          <w:rFonts w:ascii="Arial Nova" w:eastAsiaTheme="minorHAnsi" w:hAnsi="Arial Nova" w:cstheme="minorBidi"/>
          <w:color w:val="000000" w:themeColor="text1"/>
          <w:lang w:bidi="ar-SA"/>
        </w:rPr>
        <w:t xml:space="preserve">There will be six LAPTA state winners per Grade Category per Arts Category announced on </w:t>
      </w:r>
      <w:r w:rsidRPr="006C249B">
        <w:rPr>
          <w:rFonts w:ascii="Arial Nova" w:eastAsiaTheme="minorHAnsi" w:hAnsi="Arial Nova" w:cstheme="minorBidi"/>
          <w:b/>
          <w:bCs/>
          <w:color w:val="000000" w:themeColor="text1"/>
          <w:lang w:bidi="ar-SA"/>
        </w:rPr>
        <w:t>March 1, 202</w:t>
      </w:r>
      <w:r w:rsidR="00F5667E">
        <w:rPr>
          <w:rFonts w:ascii="Arial Nova" w:eastAsiaTheme="minorHAnsi" w:hAnsi="Arial Nova" w:cstheme="minorBidi"/>
          <w:b/>
          <w:bCs/>
          <w:color w:val="000000" w:themeColor="text1"/>
          <w:lang w:bidi="ar-SA"/>
        </w:rPr>
        <w:t>4</w:t>
      </w:r>
      <w:r w:rsidRPr="006C249B">
        <w:rPr>
          <w:rFonts w:ascii="Arial Nova" w:eastAsiaTheme="minorHAnsi" w:hAnsi="Arial Nova" w:cstheme="minorBidi"/>
          <w:color w:val="000000" w:themeColor="text1"/>
          <w:lang w:bidi="ar-SA"/>
        </w:rPr>
        <w:t xml:space="preserve">. We will celebrate our winners in person at the LAPTA </w:t>
      </w:r>
      <w:r w:rsidR="00F5667E">
        <w:rPr>
          <w:rFonts w:ascii="Arial Nova" w:eastAsiaTheme="minorHAnsi" w:hAnsi="Arial Nova" w:cstheme="minorBidi"/>
          <w:color w:val="000000" w:themeColor="text1"/>
          <w:lang w:bidi="ar-SA"/>
        </w:rPr>
        <w:t>Recognition Ceremony n April 2</w:t>
      </w:r>
      <w:r w:rsidR="00B84FAC">
        <w:rPr>
          <w:rFonts w:ascii="Arial Nova" w:eastAsiaTheme="minorHAnsi" w:hAnsi="Arial Nova" w:cstheme="minorBidi"/>
          <w:color w:val="000000" w:themeColor="text1"/>
          <w:lang w:bidi="ar-SA"/>
        </w:rPr>
        <w:t>0</w:t>
      </w:r>
      <w:r w:rsidR="00F5667E">
        <w:rPr>
          <w:rFonts w:ascii="Arial Nova" w:eastAsiaTheme="minorHAnsi" w:hAnsi="Arial Nova" w:cstheme="minorBidi"/>
          <w:color w:val="000000" w:themeColor="text1"/>
          <w:lang w:bidi="ar-SA"/>
        </w:rPr>
        <w:t>, 2024</w:t>
      </w:r>
      <w:r w:rsidRPr="006C249B">
        <w:rPr>
          <w:rFonts w:ascii="Arial Nova" w:eastAsiaTheme="minorHAnsi" w:hAnsi="Arial Nova" w:cstheme="minorBidi"/>
          <w:color w:val="000000" w:themeColor="text1"/>
          <w:lang w:bidi="ar-SA"/>
        </w:rPr>
        <w:t>!</w:t>
      </w:r>
    </w:p>
    <w:p w14:paraId="3D30494A" w14:textId="77777777" w:rsidR="00D62068" w:rsidRPr="006C249B" w:rsidRDefault="00D62068" w:rsidP="002D35F4">
      <w:pPr>
        <w:widowControl w:val="0"/>
        <w:numPr>
          <w:ilvl w:val="0"/>
          <w:numId w:val="107"/>
        </w:numPr>
        <w:spacing w:after="0" w:line="240" w:lineRule="auto"/>
        <w:ind w:left="270" w:hanging="270"/>
        <w:rPr>
          <w:rFonts w:ascii="Arial Nova" w:eastAsiaTheme="minorHAnsi" w:hAnsi="Arial Nova" w:cstheme="minorBidi"/>
          <w:color w:val="000000" w:themeColor="text1"/>
          <w:lang w:bidi="ar-SA"/>
        </w:rPr>
      </w:pPr>
      <w:r w:rsidRPr="006C249B">
        <w:rPr>
          <w:rFonts w:ascii="Arial Nova" w:eastAsiaTheme="minorHAnsi" w:hAnsi="Arial Nova" w:cstheme="minorBidi"/>
          <w:color w:val="000000" w:themeColor="text1"/>
          <w:lang w:bidi="ar-SA"/>
        </w:rPr>
        <w:t xml:space="preserve">All information and forms are available at </w:t>
      </w:r>
      <w:hyperlink r:id="rId196" w:history="1">
        <w:r w:rsidRPr="006C249B">
          <w:rPr>
            <w:rFonts w:ascii="Arial Nova" w:eastAsiaTheme="minorHAnsi" w:hAnsi="Arial Nova" w:cstheme="minorBidi"/>
            <w:color w:val="000000" w:themeColor="text1"/>
            <w:u w:val="single"/>
            <w:lang w:bidi="ar-SA"/>
          </w:rPr>
          <w:t>https://LouisianaPTA.org/reflections</w:t>
        </w:r>
      </w:hyperlink>
      <w:r w:rsidRPr="006C249B">
        <w:rPr>
          <w:rFonts w:ascii="Arial Nova" w:eastAsiaTheme="minorHAnsi" w:hAnsi="Arial Nova" w:cstheme="minorBidi"/>
          <w:color w:val="000000" w:themeColor="text1"/>
          <w:lang w:bidi="ar-SA"/>
        </w:rPr>
        <w:t>.</w:t>
      </w:r>
    </w:p>
    <w:p w14:paraId="00787803" w14:textId="78442C2D" w:rsidR="00D62068" w:rsidRPr="006C249B" w:rsidRDefault="00D62068" w:rsidP="002D35F4">
      <w:pPr>
        <w:widowControl w:val="0"/>
        <w:numPr>
          <w:ilvl w:val="0"/>
          <w:numId w:val="107"/>
        </w:numPr>
        <w:spacing w:after="0" w:line="240" w:lineRule="auto"/>
        <w:ind w:left="270" w:hanging="270"/>
        <w:rPr>
          <w:rFonts w:ascii="Arial Nova" w:hAnsi="Arial Nova" w:cs="Microsoft Sans Serif"/>
          <w:bCs/>
          <w:color w:val="000000" w:themeColor="text1"/>
          <w:szCs w:val="12"/>
        </w:rPr>
      </w:pPr>
      <w:r w:rsidRPr="006C249B">
        <w:rPr>
          <w:rFonts w:ascii="Arial Nova" w:eastAsiaTheme="minorHAnsi" w:hAnsi="Arial Nova" w:cstheme="minorBidi"/>
          <w:color w:val="000000" w:themeColor="text1"/>
          <w:lang w:bidi="ar-SA"/>
        </w:rPr>
        <w:t xml:space="preserve">Questions? Please contact us at </w:t>
      </w:r>
      <w:hyperlink r:id="rId197" w:history="1">
        <w:r w:rsidRPr="006C249B">
          <w:rPr>
            <w:rFonts w:ascii="Arial Nova" w:eastAsiaTheme="minorHAnsi" w:hAnsi="Arial Nova" w:cstheme="minorBidi"/>
            <w:color w:val="000000" w:themeColor="text1"/>
            <w:u w:val="single"/>
            <w:lang w:bidi="ar-SA"/>
          </w:rPr>
          <w:t>arts.education@LouisianaPTA.org</w:t>
        </w:r>
      </w:hyperlink>
      <w:r w:rsidRPr="006C249B">
        <w:rPr>
          <w:rFonts w:ascii="Arial Nova" w:eastAsiaTheme="minorHAnsi" w:hAnsi="Arial Nova" w:cstheme="minorBidi"/>
          <w:color w:val="000000" w:themeColor="text1"/>
          <w:lang w:bidi="ar-SA"/>
        </w:rPr>
        <w:t>.</w:t>
      </w:r>
    </w:p>
    <w:p w14:paraId="73D83850" w14:textId="181E2095" w:rsidR="00C643C6" w:rsidRDefault="00C643C6" w:rsidP="003D77DF">
      <w:pPr>
        <w:widowControl w:val="0"/>
        <w:adjustRightInd w:val="0"/>
        <w:spacing w:after="0" w:line="240" w:lineRule="auto"/>
        <w:rPr>
          <w:rFonts w:ascii="Arial Nova" w:hAnsi="Arial Nova" w:cs="Microsoft Sans Serif"/>
          <w:b/>
          <w:color w:val="000000" w:themeColor="text1"/>
          <w:sz w:val="40"/>
          <w:u w:val="single"/>
        </w:rPr>
      </w:pPr>
      <w:bookmarkStart w:id="115" w:name="newsletteraward"/>
    </w:p>
    <w:p w14:paraId="03232E14" w14:textId="77777777" w:rsidR="00C643C6" w:rsidRDefault="00C643C6" w:rsidP="003D77DF">
      <w:pPr>
        <w:widowControl w:val="0"/>
        <w:adjustRightInd w:val="0"/>
        <w:spacing w:after="0" w:line="240" w:lineRule="auto"/>
        <w:rPr>
          <w:rFonts w:ascii="Arial Nova" w:hAnsi="Arial Nova" w:cs="Microsoft Sans Serif"/>
          <w:b/>
          <w:color w:val="000000" w:themeColor="text1"/>
          <w:sz w:val="40"/>
          <w:u w:val="single"/>
        </w:rPr>
      </w:pPr>
    </w:p>
    <w:p w14:paraId="28A0B7E6" w14:textId="48F53C9D" w:rsidR="00D62068" w:rsidRPr="003D77DF" w:rsidRDefault="001832FF" w:rsidP="003D77DF">
      <w:pPr>
        <w:widowControl w:val="0"/>
        <w:adjustRightInd w:val="0"/>
        <w:spacing w:after="0" w:line="240" w:lineRule="auto"/>
        <w:rPr>
          <w:rFonts w:ascii="Arial Nova" w:eastAsia="ArialMT" w:hAnsi="Arial Nova" w:cs="Microsoft Sans Serif"/>
          <w:b/>
          <w:bCs/>
          <w:color w:val="000000" w:themeColor="text1"/>
          <w:sz w:val="40"/>
          <w:szCs w:val="40"/>
          <w:u w:val="single"/>
          <w:lang w:bidi="ar-SA"/>
        </w:rPr>
      </w:pPr>
      <w:r>
        <w:rPr>
          <w:rFonts w:ascii="Arial Nova" w:hAnsi="Arial Nova" w:cs="Microsoft Sans Serif"/>
          <w:b/>
          <w:color w:val="000000" w:themeColor="text1"/>
          <w:sz w:val="40"/>
          <w:u w:val="single"/>
        </w:rPr>
        <w:lastRenderedPageBreak/>
        <w:t xml:space="preserve">LAPTA </w:t>
      </w:r>
      <w:r w:rsidR="00D62068" w:rsidRPr="003D77DF">
        <w:rPr>
          <w:rFonts w:ascii="Arial Nova" w:hAnsi="Arial Nova" w:cs="Microsoft Sans Serif"/>
          <w:b/>
          <w:color w:val="000000" w:themeColor="text1"/>
          <w:sz w:val="40"/>
          <w:u w:val="single"/>
        </w:rPr>
        <w:t>OUTSTANDING PTA</w:t>
      </w:r>
      <w:r w:rsidR="00D62068" w:rsidRPr="003D77DF">
        <w:rPr>
          <w:rFonts w:ascii="Arial Nova" w:eastAsia="ArialMT" w:hAnsi="Arial Nova" w:cs="Microsoft Sans Serif"/>
          <w:b/>
          <w:bCs/>
          <w:color w:val="000000" w:themeColor="text1"/>
          <w:sz w:val="40"/>
          <w:szCs w:val="40"/>
          <w:u w:val="single"/>
          <w:lang w:bidi="ar-SA"/>
        </w:rPr>
        <w:t xml:space="preserve"> NEWSLETTER AWARD</w:t>
      </w:r>
    </w:p>
    <w:bookmarkEnd w:id="115"/>
    <w:p w14:paraId="38BBBDDC" w14:textId="77777777"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p>
    <w:p w14:paraId="156F74F5" w14:textId="18863036"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Application Deadline: </w:t>
      </w:r>
      <w:r w:rsidR="008963D0">
        <w:rPr>
          <w:rFonts w:ascii="Arial Nova" w:hAnsi="Arial Nova" w:cs="Microsoft Sans Serif"/>
          <w:bCs/>
          <w:color w:val="000000" w:themeColor="text1"/>
          <w:szCs w:val="12"/>
        </w:rPr>
        <w:t>March</w:t>
      </w:r>
      <w:r w:rsidRPr="006C249B">
        <w:rPr>
          <w:rFonts w:ascii="Arial Nova" w:hAnsi="Arial Nova" w:cs="Microsoft Sans Serif"/>
          <w:bCs/>
          <w:color w:val="000000" w:themeColor="text1"/>
          <w:szCs w:val="12"/>
        </w:rPr>
        <w:t xml:space="preserve"> 1, 202</w:t>
      </w:r>
      <w:r w:rsidR="00D608DB">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ab/>
        <w:t xml:space="preserve">Apply at </w:t>
      </w:r>
      <w:hyperlink r:id="rId198" w:history="1">
        <w:r w:rsidRPr="006C249B">
          <w:rPr>
            <w:rStyle w:val="Hyperlink"/>
            <w:rFonts w:ascii="Arial Nova" w:hAnsi="Arial Nova"/>
            <w:color w:val="000000" w:themeColor="text1"/>
            <w:lang w:bidi="ar-SA"/>
          </w:rPr>
          <w:t>form.jotform.com/221745628447059</w:t>
        </w:r>
      </w:hyperlink>
    </w:p>
    <w:p w14:paraId="6FE6967F" w14:textId="73E0E28A"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Winners Announced</w:t>
      </w:r>
      <w:r w:rsidR="00D608DB">
        <w:rPr>
          <w:rFonts w:ascii="Arial Nova" w:hAnsi="Arial Nova" w:cs="Microsoft Sans Serif"/>
          <w:bCs/>
          <w:color w:val="000000" w:themeColor="text1"/>
          <w:szCs w:val="12"/>
        </w:rPr>
        <w:t>: April</w:t>
      </w:r>
      <w:r w:rsidRPr="006C249B">
        <w:rPr>
          <w:rFonts w:ascii="Arial Nova" w:hAnsi="Arial Nova" w:cs="Microsoft Sans Serif"/>
          <w:bCs/>
          <w:color w:val="000000" w:themeColor="text1"/>
          <w:szCs w:val="12"/>
        </w:rPr>
        <w:t xml:space="preserve"> 2</w:t>
      </w:r>
      <w:r w:rsidR="00D608DB">
        <w:rPr>
          <w:rFonts w:ascii="Arial Nova" w:hAnsi="Arial Nova" w:cs="Microsoft Sans Serif"/>
          <w:bCs/>
          <w:color w:val="000000" w:themeColor="text1"/>
          <w:szCs w:val="12"/>
        </w:rPr>
        <w:t>0</w:t>
      </w:r>
      <w:r w:rsidRPr="006C249B">
        <w:rPr>
          <w:rFonts w:ascii="Arial Nova" w:hAnsi="Arial Nova" w:cs="Microsoft Sans Serif"/>
          <w:bCs/>
          <w:color w:val="000000" w:themeColor="text1"/>
          <w:szCs w:val="12"/>
        </w:rPr>
        <w:t>, 202</w:t>
      </w:r>
      <w:r w:rsidR="00D608DB">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ab/>
        <w:t>Quantity Offered: 3</w:t>
      </w:r>
    </w:p>
    <w:p w14:paraId="7C286884" w14:textId="77777777" w:rsidR="00D62068" w:rsidRPr="006C249B" w:rsidRDefault="00D62068" w:rsidP="00F5686D">
      <w:pPr>
        <w:widowControl w:val="0"/>
        <w:spacing w:after="0" w:line="240" w:lineRule="auto"/>
        <w:jc w:val="both"/>
        <w:rPr>
          <w:rFonts w:ascii="Arial Nova" w:hAnsi="Arial Nova"/>
          <w:color w:val="000000" w:themeColor="text1"/>
          <w:lang w:bidi="ar-SA"/>
        </w:rPr>
      </w:pPr>
    </w:p>
    <w:p w14:paraId="353E7CD3" w14:textId="77777777" w:rsidR="00D62068" w:rsidRPr="006C249B" w:rsidRDefault="00D62068" w:rsidP="00F5686D">
      <w:pPr>
        <w:widowControl w:val="0"/>
        <w:spacing w:after="0" w:line="240" w:lineRule="auto"/>
        <w:rPr>
          <w:rFonts w:ascii="Arial Nova" w:hAnsi="Arial Nova"/>
          <w:color w:val="000000" w:themeColor="text1"/>
          <w:lang w:bidi="ar-SA"/>
        </w:rPr>
      </w:pPr>
      <w:r w:rsidRPr="006C249B">
        <w:rPr>
          <w:rFonts w:ascii="Arial Nova" w:hAnsi="Arial Nova"/>
          <w:color w:val="000000" w:themeColor="text1"/>
          <w:lang w:bidi="ar-SA"/>
        </w:rPr>
        <w:t xml:space="preserve">Louisiana PTA encourages all units to communicate with their members and community in some form whether it be a printed newsletter, electronic newsletter, or email blast. A newsletter is a great way to exchange news and ideas to bring PTA members closer to each other, to the school, and to all levels of PTA. Communicating information is a vital part of our personal and professional lives, and newsletters play a major role in that process. </w:t>
      </w:r>
    </w:p>
    <w:p w14:paraId="394781A5" w14:textId="77777777" w:rsidR="00D62068" w:rsidRPr="006C249B" w:rsidRDefault="00D62068" w:rsidP="00F5686D">
      <w:pPr>
        <w:widowControl w:val="0"/>
        <w:spacing w:after="0" w:line="240" w:lineRule="auto"/>
        <w:rPr>
          <w:rFonts w:ascii="Arial Nova" w:hAnsi="Arial Nova"/>
          <w:color w:val="000000" w:themeColor="text1"/>
          <w:lang w:bidi="ar-SA"/>
        </w:rPr>
      </w:pPr>
    </w:p>
    <w:p w14:paraId="07456C5D" w14:textId="674DBBEC" w:rsidR="00D62068" w:rsidRPr="006C249B" w:rsidRDefault="00D62068" w:rsidP="00F5686D">
      <w:pPr>
        <w:widowControl w:val="0"/>
        <w:spacing w:after="0" w:line="240" w:lineRule="auto"/>
        <w:rPr>
          <w:rFonts w:ascii="Arial Nova" w:hAnsi="Arial Nova"/>
          <w:color w:val="000000" w:themeColor="text1"/>
          <w:lang w:bidi="ar-SA"/>
        </w:rPr>
      </w:pPr>
      <w:r w:rsidRPr="006C249B">
        <w:rPr>
          <w:rFonts w:ascii="Arial Nova" w:hAnsi="Arial Nova"/>
          <w:color w:val="000000" w:themeColor="text1"/>
          <w:lang w:bidi="ar-SA"/>
        </w:rPr>
        <w:t xml:space="preserve">Newsletters should be distributed to </w:t>
      </w:r>
      <w:r w:rsidR="002B3C45">
        <w:rPr>
          <w:rFonts w:ascii="Arial Nova" w:hAnsi="Arial Nova"/>
          <w:color w:val="000000" w:themeColor="text1"/>
          <w:lang w:bidi="ar-SA"/>
        </w:rPr>
        <w:t>the</w:t>
      </w:r>
      <w:r w:rsidRPr="006C249B">
        <w:rPr>
          <w:rFonts w:ascii="Arial Nova" w:hAnsi="Arial Nova"/>
          <w:color w:val="000000" w:themeColor="text1"/>
          <w:lang w:bidi="ar-SA"/>
        </w:rPr>
        <w:t xml:space="preserve"> entire school population by electronic communication, mail, or sent home with students. PTA membership should never determine if someone receives a newsletter. The name of the communication must identify that it is published by the PTA. The nameplate helps identify the newsletter, communicate its purpose, and invite recipients to read it. Keep </w:t>
      </w:r>
      <w:r w:rsidR="00EB6E5E">
        <w:rPr>
          <w:rFonts w:ascii="Arial Nova" w:hAnsi="Arial Nova"/>
          <w:color w:val="000000" w:themeColor="text1"/>
          <w:lang w:bidi="ar-SA"/>
        </w:rPr>
        <w:t>the</w:t>
      </w:r>
      <w:r w:rsidRPr="006C249B">
        <w:rPr>
          <w:rFonts w:ascii="Arial Nova" w:hAnsi="Arial Nova"/>
          <w:color w:val="000000" w:themeColor="text1"/>
          <w:lang w:bidi="ar-SA"/>
        </w:rPr>
        <w:t xml:space="preserve"> newsletter interesting, accurate, timely, and easy to read. Get an editor who is organized and diligent with excellent writing skills. There is no better way to get a parent to read a newsletter than by including their child's name in it.</w:t>
      </w:r>
    </w:p>
    <w:p w14:paraId="0D5AE1F6" w14:textId="77777777" w:rsidR="00D62068" w:rsidRPr="006C249B" w:rsidRDefault="00D62068" w:rsidP="00F5686D">
      <w:pPr>
        <w:widowControl w:val="0"/>
        <w:spacing w:after="0" w:line="240" w:lineRule="auto"/>
        <w:rPr>
          <w:rFonts w:ascii="Arial Nova" w:hAnsi="Arial Nova"/>
          <w:color w:val="000000" w:themeColor="text1"/>
          <w:lang w:bidi="ar-SA"/>
        </w:rPr>
      </w:pPr>
    </w:p>
    <w:p w14:paraId="729B5A5A" w14:textId="77777777" w:rsidR="00D62068" w:rsidRPr="006C249B" w:rsidRDefault="00D62068" w:rsidP="00F5686D">
      <w:pPr>
        <w:widowControl w:val="0"/>
        <w:tabs>
          <w:tab w:val="left" w:pos="1412"/>
          <w:tab w:val="left" w:pos="1413"/>
        </w:tabs>
        <w:spacing w:after="0" w:line="240" w:lineRule="auto"/>
        <w:rPr>
          <w:rFonts w:ascii="Arial Nova" w:hAnsi="Arial Nova"/>
          <w:b/>
          <w:bCs/>
          <w:color w:val="000000" w:themeColor="text1"/>
          <w:sz w:val="32"/>
          <w:szCs w:val="32"/>
          <w:lang w:bidi="ar-SA"/>
        </w:rPr>
      </w:pPr>
      <w:r w:rsidRPr="006C249B">
        <w:rPr>
          <w:rFonts w:ascii="Arial Nova" w:hAnsi="Arial Nova"/>
          <w:b/>
          <w:bCs/>
          <w:color w:val="000000" w:themeColor="text1"/>
          <w:sz w:val="32"/>
          <w:szCs w:val="32"/>
          <w:lang w:bidi="ar-SA"/>
        </w:rPr>
        <w:t>Judge’s Rubric (130 Possible Points)</w:t>
      </w:r>
    </w:p>
    <w:p w14:paraId="4CE6338B" w14:textId="6EDF1112" w:rsidR="00D62068" w:rsidRPr="006C249B" w:rsidRDefault="00D62068" w:rsidP="002D35F4">
      <w:pPr>
        <w:pStyle w:val="ListParagraph"/>
        <w:widowControl w:val="0"/>
        <w:numPr>
          <w:ilvl w:val="0"/>
          <w:numId w:val="110"/>
        </w:numPr>
        <w:spacing w:after="0" w:line="240" w:lineRule="auto"/>
        <w:ind w:left="360"/>
        <w:rPr>
          <w:rFonts w:ascii="Arial Nova" w:hAnsi="Arial Nova"/>
          <w:color w:val="000000" w:themeColor="text1"/>
          <w:lang w:bidi="ar-SA"/>
        </w:rPr>
      </w:pPr>
      <w:r w:rsidRPr="006C249B">
        <w:rPr>
          <w:rFonts w:ascii="Arial Nova" w:hAnsi="Arial Nova"/>
          <w:b/>
          <w:color w:val="000000" w:themeColor="text1"/>
          <w:lang w:bidi="ar-SA"/>
        </w:rPr>
        <w:t xml:space="preserve">General Design (25 points possible): </w:t>
      </w:r>
      <w:r w:rsidRPr="006C249B">
        <w:rPr>
          <w:rFonts w:ascii="Arial Nova" w:hAnsi="Arial Nova"/>
          <w:color w:val="000000" w:themeColor="text1"/>
          <w:lang w:bidi="ar-SA"/>
        </w:rPr>
        <w:t>Frequency (5</w:t>
      </w:r>
      <w:r w:rsidR="0006711E">
        <w:rPr>
          <w:rFonts w:ascii="Arial Nova" w:hAnsi="Arial Nova"/>
          <w:color w:val="000000" w:themeColor="text1"/>
          <w:lang w:bidi="ar-SA"/>
        </w:rPr>
        <w:t xml:space="preserve"> pts</w:t>
      </w:r>
      <w:r w:rsidRPr="006C249B">
        <w:rPr>
          <w:rFonts w:ascii="Arial Nova" w:hAnsi="Arial Nova"/>
          <w:color w:val="000000" w:themeColor="text1"/>
          <w:lang w:bidi="ar-SA"/>
        </w:rPr>
        <w:t>); simple, easy to read, clear copy, well-spaced (5</w:t>
      </w:r>
      <w:r w:rsidR="0006711E">
        <w:rPr>
          <w:rFonts w:ascii="Arial Nova" w:hAnsi="Arial Nova"/>
          <w:color w:val="000000" w:themeColor="text1"/>
          <w:lang w:bidi="ar-SA"/>
        </w:rPr>
        <w:t xml:space="preserve"> pts</w:t>
      </w:r>
      <w:r w:rsidRPr="006C249B">
        <w:rPr>
          <w:rFonts w:ascii="Arial Nova" w:hAnsi="Arial Nova"/>
          <w:color w:val="000000" w:themeColor="text1"/>
          <w:lang w:bidi="ar-SA"/>
        </w:rPr>
        <w:t>); accurate and timely (5</w:t>
      </w:r>
      <w:r w:rsidR="0006711E">
        <w:rPr>
          <w:rFonts w:ascii="Arial Nova" w:hAnsi="Arial Nova"/>
          <w:color w:val="000000" w:themeColor="text1"/>
          <w:lang w:bidi="ar-SA"/>
        </w:rPr>
        <w:t xml:space="preserve"> pts</w:t>
      </w:r>
      <w:r w:rsidRPr="006C249B">
        <w:rPr>
          <w:rFonts w:ascii="Arial Nova" w:hAnsi="Arial Nova"/>
          <w:color w:val="000000" w:themeColor="text1"/>
          <w:lang w:bidi="ar-SA"/>
        </w:rPr>
        <w:t>); interesting to students and parents (5</w:t>
      </w:r>
      <w:r w:rsidR="0006711E">
        <w:rPr>
          <w:rFonts w:ascii="Arial Nova" w:hAnsi="Arial Nova"/>
          <w:color w:val="000000" w:themeColor="text1"/>
          <w:lang w:bidi="ar-SA"/>
        </w:rPr>
        <w:t xml:space="preserve"> pts</w:t>
      </w:r>
      <w:r w:rsidRPr="006C249B">
        <w:rPr>
          <w:rFonts w:ascii="Arial Nova" w:hAnsi="Arial Nova"/>
          <w:color w:val="000000" w:themeColor="text1"/>
          <w:lang w:bidi="ar-SA"/>
        </w:rPr>
        <w:t>); attractive layout and space utilized for PTA needs (5</w:t>
      </w:r>
      <w:r w:rsidR="0006711E">
        <w:rPr>
          <w:rFonts w:ascii="Arial Nova" w:hAnsi="Arial Nova"/>
          <w:color w:val="000000" w:themeColor="text1"/>
          <w:lang w:bidi="ar-SA"/>
        </w:rPr>
        <w:t xml:space="preserve"> pts</w:t>
      </w:r>
      <w:r w:rsidRPr="006C249B">
        <w:rPr>
          <w:rFonts w:ascii="Arial Nova" w:hAnsi="Arial Nova"/>
          <w:color w:val="000000" w:themeColor="text1"/>
          <w:lang w:bidi="ar-SA"/>
        </w:rPr>
        <w:t>)</w:t>
      </w:r>
    </w:p>
    <w:p w14:paraId="36543749" w14:textId="58DEBFDE" w:rsidR="00D62068" w:rsidRPr="006C249B" w:rsidRDefault="00D62068" w:rsidP="002D35F4">
      <w:pPr>
        <w:pStyle w:val="ListParagraph"/>
        <w:widowControl w:val="0"/>
        <w:numPr>
          <w:ilvl w:val="0"/>
          <w:numId w:val="110"/>
        </w:numPr>
        <w:spacing w:after="0" w:line="240" w:lineRule="auto"/>
        <w:ind w:left="360"/>
        <w:rPr>
          <w:rFonts w:ascii="Arial Nova" w:hAnsi="Arial Nova"/>
          <w:color w:val="000000" w:themeColor="text1"/>
          <w:lang w:bidi="ar-SA"/>
        </w:rPr>
      </w:pPr>
      <w:r w:rsidRPr="006C249B">
        <w:rPr>
          <w:rFonts w:ascii="Arial Nova" w:hAnsi="Arial Nova"/>
          <w:b/>
          <w:color w:val="000000" w:themeColor="text1"/>
          <w:lang w:bidi="ar-SA"/>
        </w:rPr>
        <w:t xml:space="preserve">Regular Articles (50 points possible): </w:t>
      </w:r>
      <w:r w:rsidRPr="006C249B">
        <w:rPr>
          <w:rFonts w:ascii="Arial Nova" w:hAnsi="Arial Nova"/>
          <w:color w:val="000000" w:themeColor="text1"/>
          <w:lang w:bidi="ar-SA"/>
        </w:rPr>
        <w:t>President’s monthly message (10</w:t>
      </w:r>
      <w:r w:rsidR="0006711E">
        <w:rPr>
          <w:rFonts w:ascii="Arial Nova" w:hAnsi="Arial Nova"/>
          <w:color w:val="000000" w:themeColor="text1"/>
          <w:lang w:bidi="ar-SA"/>
        </w:rPr>
        <w:t xml:space="preserve"> pts</w:t>
      </w:r>
      <w:r w:rsidRPr="006C249B">
        <w:rPr>
          <w:rFonts w:ascii="Arial Nova" w:hAnsi="Arial Nova"/>
          <w:color w:val="000000" w:themeColor="text1"/>
          <w:lang w:bidi="ar-SA"/>
        </w:rPr>
        <w:t>); Principal’s monthly message (5</w:t>
      </w:r>
      <w:r w:rsidR="0006711E">
        <w:rPr>
          <w:rFonts w:ascii="Arial Nova" w:hAnsi="Arial Nova"/>
          <w:color w:val="000000" w:themeColor="text1"/>
          <w:lang w:bidi="ar-SA"/>
        </w:rPr>
        <w:t xml:space="preserve"> pts</w:t>
      </w:r>
      <w:r w:rsidRPr="006C249B">
        <w:rPr>
          <w:rFonts w:ascii="Arial Nova" w:hAnsi="Arial Nova"/>
          <w:color w:val="000000" w:themeColor="text1"/>
          <w:lang w:bidi="ar-SA"/>
        </w:rPr>
        <w:t>); monthly calendar of events (5</w:t>
      </w:r>
      <w:r w:rsidR="0006711E">
        <w:rPr>
          <w:rFonts w:ascii="Arial Nova" w:hAnsi="Arial Nova"/>
          <w:color w:val="000000" w:themeColor="text1"/>
          <w:lang w:bidi="ar-SA"/>
        </w:rPr>
        <w:t xml:space="preserve"> pts</w:t>
      </w:r>
      <w:r w:rsidRPr="006C249B">
        <w:rPr>
          <w:rFonts w:ascii="Arial Nova" w:hAnsi="Arial Nova"/>
          <w:color w:val="000000" w:themeColor="text1"/>
          <w:lang w:bidi="ar-SA"/>
        </w:rPr>
        <w:t xml:space="preserve">); other PTA news like programs, progress or reports of current PTA events </w:t>
      </w:r>
      <w:r w:rsidR="00B85889">
        <w:rPr>
          <w:rFonts w:ascii="Arial Nova" w:hAnsi="Arial Nova"/>
          <w:color w:val="000000" w:themeColor="text1"/>
          <w:lang w:bidi="ar-SA"/>
        </w:rPr>
        <w:t>and</w:t>
      </w:r>
      <w:r w:rsidRPr="006C249B">
        <w:rPr>
          <w:rFonts w:ascii="Arial Nova" w:hAnsi="Arial Nova"/>
          <w:color w:val="000000" w:themeColor="text1"/>
          <w:lang w:bidi="ar-SA"/>
        </w:rPr>
        <w:t xml:space="preserve"> officers (10</w:t>
      </w:r>
      <w:r w:rsidR="00F26842">
        <w:rPr>
          <w:rFonts w:ascii="Arial Nova" w:hAnsi="Arial Nova"/>
          <w:color w:val="000000" w:themeColor="text1"/>
          <w:lang w:bidi="ar-SA"/>
        </w:rPr>
        <w:t xml:space="preserve"> pts</w:t>
      </w:r>
      <w:r w:rsidRPr="006C249B">
        <w:rPr>
          <w:rFonts w:ascii="Arial Nova" w:hAnsi="Arial Nova"/>
          <w:color w:val="000000" w:themeColor="text1"/>
          <w:lang w:bidi="ar-SA"/>
        </w:rPr>
        <w:t>); school news like messages from Superintendent, School Board members, and counselors, and events such as athletics, clubs, meetings, and assemblies (10</w:t>
      </w:r>
      <w:r w:rsidR="00F26842">
        <w:rPr>
          <w:rFonts w:ascii="Arial Nova" w:hAnsi="Arial Nova"/>
          <w:color w:val="000000" w:themeColor="text1"/>
          <w:lang w:bidi="ar-SA"/>
        </w:rPr>
        <w:t xml:space="preserve"> pts</w:t>
      </w:r>
      <w:r w:rsidRPr="006C249B">
        <w:rPr>
          <w:rFonts w:ascii="Arial Nova" w:hAnsi="Arial Nova"/>
          <w:color w:val="000000" w:themeColor="text1"/>
          <w:lang w:bidi="ar-SA"/>
        </w:rPr>
        <w:t>); National and Louisiana PTA news (10</w:t>
      </w:r>
      <w:r w:rsidR="00F26842">
        <w:rPr>
          <w:rFonts w:ascii="Arial Nova" w:hAnsi="Arial Nova"/>
          <w:color w:val="000000" w:themeColor="text1"/>
          <w:lang w:bidi="ar-SA"/>
        </w:rPr>
        <w:t xml:space="preserve"> pts</w:t>
      </w:r>
      <w:r w:rsidRPr="006C249B">
        <w:rPr>
          <w:rFonts w:ascii="Arial Nova" w:hAnsi="Arial Nova"/>
          <w:color w:val="000000" w:themeColor="text1"/>
          <w:lang w:bidi="ar-SA"/>
        </w:rPr>
        <w:t>)</w:t>
      </w:r>
    </w:p>
    <w:p w14:paraId="57D9B28D" w14:textId="082F57AF" w:rsidR="00D62068" w:rsidRPr="006C249B" w:rsidRDefault="00D62068" w:rsidP="002D35F4">
      <w:pPr>
        <w:pStyle w:val="ListParagraph"/>
        <w:widowControl w:val="0"/>
        <w:numPr>
          <w:ilvl w:val="0"/>
          <w:numId w:val="110"/>
        </w:numPr>
        <w:spacing w:after="0" w:line="240" w:lineRule="auto"/>
        <w:ind w:left="360"/>
        <w:rPr>
          <w:rFonts w:ascii="Arial Nova" w:hAnsi="Arial Nova"/>
          <w:color w:val="000000" w:themeColor="text1"/>
          <w:lang w:bidi="ar-SA"/>
        </w:rPr>
      </w:pPr>
      <w:r w:rsidRPr="006C249B">
        <w:rPr>
          <w:rFonts w:ascii="Arial Nova" w:hAnsi="Arial Nova"/>
          <w:b/>
          <w:color w:val="000000" w:themeColor="text1"/>
          <w:lang w:bidi="ar-SA"/>
        </w:rPr>
        <w:t xml:space="preserve">Special Feature Articles (40 points possible): </w:t>
      </w:r>
      <w:r w:rsidRPr="006C249B">
        <w:rPr>
          <w:rFonts w:ascii="Arial Nova" w:hAnsi="Arial Nova"/>
          <w:color w:val="000000" w:themeColor="text1"/>
          <w:lang w:bidi="ar-SA"/>
        </w:rPr>
        <w:t>Classroom or school projects (5</w:t>
      </w:r>
      <w:r w:rsidR="00F26842">
        <w:rPr>
          <w:rFonts w:ascii="Arial Nova" w:hAnsi="Arial Nova"/>
          <w:color w:val="000000" w:themeColor="text1"/>
          <w:lang w:bidi="ar-SA"/>
        </w:rPr>
        <w:t xml:space="preserve"> pts</w:t>
      </w:r>
      <w:r w:rsidRPr="006C249B">
        <w:rPr>
          <w:rFonts w:ascii="Arial Nova" w:hAnsi="Arial Nova"/>
          <w:color w:val="000000" w:themeColor="text1"/>
          <w:lang w:bidi="ar-SA"/>
        </w:rPr>
        <w:t>); educational workshops for Parents/Students (5</w:t>
      </w:r>
      <w:r w:rsidR="00F26842">
        <w:rPr>
          <w:rFonts w:ascii="Arial Nova" w:hAnsi="Arial Nova"/>
          <w:color w:val="000000" w:themeColor="text1"/>
          <w:lang w:bidi="ar-SA"/>
        </w:rPr>
        <w:t xml:space="preserve"> pts</w:t>
      </w:r>
      <w:r w:rsidRPr="006C249B">
        <w:rPr>
          <w:rFonts w:ascii="Arial Nova" w:hAnsi="Arial Nova"/>
          <w:color w:val="000000" w:themeColor="text1"/>
          <w:lang w:bidi="ar-SA"/>
        </w:rPr>
        <w:t>); parent education articles (5</w:t>
      </w:r>
      <w:r w:rsidR="00F26842">
        <w:rPr>
          <w:rFonts w:ascii="Arial Nova" w:hAnsi="Arial Nova"/>
          <w:color w:val="000000" w:themeColor="text1"/>
          <w:lang w:bidi="ar-SA"/>
        </w:rPr>
        <w:t xml:space="preserve"> pts</w:t>
      </w:r>
      <w:r w:rsidRPr="006C249B">
        <w:rPr>
          <w:rFonts w:ascii="Arial Nova" w:hAnsi="Arial Nova"/>
          <w:color w:val="000000" w:themeColor="text1"/>
          <w:lang w:bidi="ar-SA"/>
        </w:rPr>
        <w:t>); special events/workshops (5</w:t>
      </w:r>
      <w:r w:rsidR="00CD6938">
        <w:rPr>
          <w:rFonts w:ascii="Arial Nova" w:hAnsi="Arial Nova"/>
          <w:color w:val="000000" w:themeColor="text1"/>
          <w:lang w:bidi="ar-SA"/>
        </w:rPr>
        <w:t xml:space="preserve"> pts</w:t>
      </w:r>
      <w:r w:rsidRPr="006C249B">
        <w:rPr>
          <w:rFonts w:ascii="Arial Nova" w:hAnsi="Arial Nova"/>
          <w:color w:val="000000" w:themeColor="text1"/>
          <w:lang w:bidi="ar-SA"/>
        </w:rPr>
        <w:t>); student/teacher recognition (5</w:t>
      </w:r>
      <w:r w:rsidR="00CD6938">
        <w:rPr>
          <w:rFonts w:ascii="Arial Nova" w:hAnsi="Arial Nova"/>
          <w:color w:val="000000" w:themeColor="text1"/>
          <w:lang w:bidi="ar-SA"/>
        </w:rPr>
        <w:t xml:space="preserve"> pts</w:t>
      </w:r>
      <w:r w:rsidRPr="006C249B">
        <w:rPr>
          <w:rFonts w:ascii="Arial Nova" w:hAnsi="Arial Nova"/>
          <w:color w:val="000000" w:themeColor="text1"/>
          <w:lang w:bidi="ar-SA"/>
        </w:rPr>
        <w:t>); volunteer recognition (5</w:t>
      </w:r>
      <w:r w:rsidR="00CD6938">
        <w:rPr>
          <w:rFonts w:ascii="Arial Nova" w:hAnsi="Arial Nova"/>
          <w:color w:val="000000" w:themeColor="text1"/>
          <w:lang w:bidi="ar-SA"/>
        </w:rPr>
        <w:t xml:space="preserve"> pts</w:t>
      </w:r>
      <w:r w:rsidRPr="006C249B">
        <w:rPr>
          <w:rFonts w:ascii="Arial Nova" w:hAnsi="Arial Nova"/>
          <w:color w:val="000000" w:themeColor="text1"/>
          <w:lang w:bidi="ar-SA"/>
        </w:rPr>
        <w:t>); State/National PTA Convention (5</w:t>
      </w:r>
      <w:r w:rsidR="00CD6938">
        <w:rPr>
          <w:rFonts w:ascii="Arial Nova" w:hAnsi="Arial Nova"/>
          <w:color w:val="000000" w:themeColor="text1"/>
          <w:lang w:bidi="ar-SA"/>
        </w:rPr>
        <w:t xml:space="preserve"> pts</w:t>
      </w:r>
      <w:r w:rsidRPr="006C249B">
        <w:rPr>
          <w:rFonts w:ascii="Arial Nova" w:hAnsi="Arial Nova"/>
          <w:color w:val="000000" w:themeColor="text1"/>
          <w:lang w:bidi="ar-SA"/>
        </w:rPr>
        <w:t>); news from other advocacy groups and individuals (5</w:t>
      </w:r>
      <w:r w:rsidR="00CD6938">
        <w:rPr>
          <w:rFonts w:ascii="Arial Nova" w:hAnsi="Arial Nova"/>
          <w:color w:val="000000" w:themeColor="text1"/>
          <w:lang w:bidi="ar-SA"/>
        </w:rPr>
        <w:t xml:space="preserve"> pts</w:t>
      </w:r>
      <w:r w:rsidRPr="006C249B">
        <w:rPr>
          <w:rFonts w:ascii="Arial Nova" w:hAnsi="Arial Nova"/>
          <w:color w:val="000000" w:themeColor="text1"/>
          <w:lang w:bidi="ar-SA"/>
        </w:rPr>
        <w:t>)</w:t>
      </w:r>
    </w:p>
    <w:p w14:paraId="55A3AC8E" w14:textId="623018B3" w:rsidR="00D62068" w:rsidRPr="006C249B" w:rsidRDefault="00D62068" w:rsidP="002D35F4">
      <w:pPr>
        <w:pStyle w:val="ListParagraph"/>
        <w:widowControl w:val="0"/>
        <w:numPr>
          <w:ilvl w:val="0"/>
          <w:numId w:val="110"/>
        </w:numPr>
        <w:spacing w:after="0" w:line="240" w:lineRule="auto"/>
        <w:ind w:left="360"/>
        <w:rPr>
          <w:rFonts w:ascii="Arial Nova" w:hAnsi="Arial Nova"/>
          <w:color w:val="000000" w:themeColor="text1"/>
          <w:lang w:bidi="ar-SA"/>
        </w:rPr>
      </w:pPr>
      <w:r w:rsidRPr="006C249B">
        <w:rPr>
          <w:rFonts w:ascii="Arial Nova" w:hAnsi="Arial Nova"/>
          <w:b/>
          <w:bCs/>
          <w:color w:val="000000" w:themeColor="text1"/>
          <w:lang w:bidi="ar-SA"/>
        </w:rPr>
        <w:t xml:space="preserve">Extra Credit (15 points possible): </w:t>
      </w:r>
      <w:r w:rsidRPr="006C249B">
        <w:rPr>
          <w:rFonts w:ascii="Arial Nova" w:hAnsi="Arial Nova"/>
          <w:color w:val="000000" w:themeColor="text1"/>
          <w:lang w:bidi="ar-SA"/>
        </w:rPr>
        <w:t>Student photos or drawings (5</w:t>
      </w:r>
      <w:r w:rsidR="00CD6938">
        <w:rPr>
          <w:rFonts w:ascii="Arial Nova" w:hAnsi="Arial Nova"/>
          <w:color w:val="000000" w:themeColor="text1"/>
          <w:lang w:bidi="ar-SA"/>
        </w:rPr>
        <w:t xml:space="preserve"> pts</w:t>
      </w:r>
      <w:r w:rsidRPr="006C249B">
        <w:rPr>
          <w:rFonts w:ascii="Arial Nova" w:hAnsi="Arial Nova"/>
          <w:color w:val="000000" w:themeColor="text1"/>
          <w:lang w:bidi="ar-SA"/>
        </w:rPr>
        <w:t>); table of contents (5</w:t>
      </w:r>
      <w:r w:rsidR="00CD6938">
        <w:rPr>
          <w:rFonts w:ascii="Arial Nova" w:hAnsi="Arial Nova"/>
          <w:color w:val="000000" w:themeColor="text1"/>
          <w:lang w:bidi="ar-SA"/>
        </w:rPr>
        <w:t xml:space="preserve"> pts</w:t>
      </w:r>
      <w:r w:rsidRPr="006C249B">
        <w:rPr>
          <w:rFonts w:ascii="Arial Nova" w:hAnsi="Arial Nova"/>
          <w:color w:val="000000" w:themeColor="text1"/>
          <w:lang w:bidi="ar-SA"/>
        </w:rPr>
        <w:t>); positive features not covered in above areas (5</w:t>
      </w:r>
      <w:r w:rsidR="00CD6938">
        <w:rPr>
          <w:rFonts w:ascii="Arial Nova" w:hAnsi="Arial Nova"/>
          <w:color w:val="000000" w:themeColor="text1"/>
          <w:lang w:bidi="ar-SA"/>
        </w:rPr>
        <w:t xml:space="preserve"> pts</w:t>
      </w:r>
      <w:r w:rsidRPr="006C249B">
        <w:rPr>
          <w:rFonts w:ascii="Arial Nova" w:hAnsi="Arial Nova"/>
          <w:color w:val="000000" w:themeColor="text1"/>
          <w:lang w:bidi="ar-SA"/>
        </w:rPr>
        <w:t>)</w:t>
      </w:r>
    </w:p>
    <w:p w14:paraId="031F9B8E" w14:textId="77777777" w:rsidR="00D62068" w:rsidRPr="006C249B" w:rsidRDefault="00D62068" w:rsidP="00F5686D">
      <w:pPr>
        <w:widowControl w:val="0"/>
        <w:spacing w:after="0" w:line="240" w:lineRule="auto"/>
        <w:rPr>
          <w:rFonts w:ascii="Arial Nova" w:hAnsi="Arial Nova"/>
          <w:color w:val="000000" w:themeColor="text1"/>
          <w:lang w:bidi="ar-SA"/>
        </w:rPr>
      </w:pPr>
    </w:p>
    <w:p w14:paraId="6E9F5380" w14:textId="77777777" w:rsidR="00D62068" w:rsidRPr="006C249B" w:rsidRDefault="00D62068" w:rsidP="00F5686D">
      <w:pPr>
        <w:widowControl w:val="0"/>
        <w:spacing w:after="0" w:line="240" w:lineRule="auto"/>
        <w:rPr>
          <w:rFonts w:ascii="Arial Nova" w:hAnsi="Arial Nova"/>
          <w:color w:val="000000" w:themeColor="text1"/>
          <w:sz w:val="32"/>
          <w:szCs w:val="32"/>
          <w:lang w:bidi="ar-SA"/>
        </w:rPr>
      </w:pPr>
      <w:r w:rsidRPr="006C249B">
        <w:rPr>
          <w:rFonts w:ascii="Arial Nova" w:hAnsi="Arial Nova"/>
          <w:b/>
          <w:bCs/>
          <w:color w:val="000000" w:themeColor="text1"/>
          <w:sz w:val="32"/>
          <w:szCs w:val="32"/>
          <w:lang w:bidi="ar-SA"/>
        </w:rPr>
        <w:t>To Apply for the Award</w:t>
      </w:r>
    </w:p>
    <w:p w14:paraId="71534930" w14:textId="4D3DB7D1" w:rsidR="00D62068" w:rsidRPr="006C249B" w:rsidRDefault="00D62068" w:rsidP="002D35F4">
      <w:pPr>
        <w:pStyle w:val="ListParagraph"/>
        <w:widowControl w:val="0"/>
        <w:numPr>
          <w:ilvl w:val="0"/>
          <w:numId w:val="108"/>
        </w:numPr>
        <w:spacing w:after="0" w:line="240" w:lineRule="auto"/>
        <w:ind w:left="1800"/>
        <w:rPr>
          <w:rFonts w:ascii="Arial Nova" w:hAnsi="Arial Nova"/>
          <w:color w:val="000000" w:themeColor="text1"/>
          <w:lang w:bidi="ar-SA"/>
        </w:rPr>
      </w:pPr>
      <w:r w:rsidRPr="006C249B">
        <w:rPr>
          <w:rFonts w:ascii="Arial Nova" w:hAnsi="Arial Nova"/>
          <w:noProof/>
          <w:color w:val="000000" w:themeColor="text1"/>
          <w:lang w:bidi="ar-SA"/>
        </w:rPr>
        <w:drawing>
          <wp:anchor distT="0" distB="0" distL="114300" distR="114300" simplePos="0" relativeHeight="251727872" behindDoc="0" locked="0" layoutInCell="1" allowOverlap="1" wp14:anchorId="0B9FAE73" wp14:editId="41A151D6">
            <wp:simplePos x="0" y="0"/>
            <wp:positionH relativeFrom="margin">
              <wp:align>left</wp:align>
            </wp:positionH>
            <wp:positionV relativeFrom="paragraph">
              <wp:posOffset>296545</wp:posOffset>
            </wp:positionV>
            <wp:extent cx="777875" cy="777875"/>
            <wp:effectExtent l="0" t="0" r="3175" b="3175"/>
            <wp:wrapThrough wrapText="bothSides">
              <wp:wrapPolygon edited="0">
                <wp:start x="0" y="0"/>
                <wp:lineTo x="0" y="21159"/>
                <wp:lineTo x="21159" y="21159"/>
                <wp:lineTo x="21159" y="0"/>
                <wp:lineTo x="0" y="0"/>
              </wp:wrapPolygon>
            </wp:wrapThrough>
            <wp:docPr id="40075" name="Picture 4007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 name="Picture 4299" descr="Qr code&#10;&#10;Description automatically generated"/>
                    <pic:cNvPicPr/>
                  </pic:nvPicPr>
                  <pic:blipFill>
                    <a:blip r:embed="rId199" cstate="print">
                      <a:extLst>
                        <a:ext uri="{28A0092B-C50C-407E-A947-70E740481C1C}">
                          <a14:useLocalDpi xmlns:a14="http://schemas.microsoft.com/office/drawing/2010/main"/>
                        </a:ext>
                      </a:extLst>
                    </a:blip>
                    <a:stretch>
                      <a:fillRect/>
                    </a:stretch>
                  </pic:blipFill>
                  <pic:spPr>
                    <a:xfrm>
                      <a:off x="0" y="0"/>
                      <a:ext cx="777875" cy="777875"/>
                    </a:xfrm>
                    <a:prstGeom prst="rect">
                      <a:avLst/>
                    </a:prstGeom>
                  </pic:spPr>
                </pic:pic>
              </a:graphicData>
            </a:graphic>
            <wp14:sizeRelH relativeFrom="margin">
              <wp14:pctWidth>0</wp14:pctWidth>
            </wp14:sizeRelH>
            <wp14:sizeRelV relativeFrom="margin">
              <wp14:pctHeight>0</wp14:pctHeight>
            </wp14:sizeRelV>
          </wp:anchor>
        </w:drawing>
      </w:r>
      <w:r w:rsidRPr="006C249B">
        <w:rPr>
          <w:rFonts w:ascii="Arial Nova" w:hAnsi="Arial Nova"/>
          <w:color w:val="000000" w:themeColor="text1"/>
          <w:lang w:bidi="ar-SA"/>
        </w:rPr>
        <w:t>Collect all publications from July 1, 202</w:t>
      </w:r>
      <w:r w:rsidR="003D7CF8">
        <w:rPr>
          <w:rFonts w:ascii="Arial Nova" w:hAnsi="Arial Nova"/>
          <w:color w:val="000000" w:themeColor="text1"/>
          <w:lang w:bidi="ar-SA"/>
        </w:rPr>
        <w:t>3</w:t>
      </w:r>
      <w:r w:rsidRPr="006C249B">
        <w:rPr>
          <w:rFonts w:ascii="Arial Nova" w:hAnsi="Arial Nova"/>
          <w:color w:val="000000" w:themeColor="text1"/>
          <w:lang w:bidi="ar-SA"/>
        </w:rPr>
        <w:t xml:space="preserve">, through </w:t>
      </w:r>
      <w:r w:rsidR="003D7CF8">
        <w:rPr>
          <w:rFonts w:ascii="Arial Nova" w:hAnsi="Arial Nova"/>
          <w:color w:val="000000" w:themeColor="text1"/>
          <w:lang w:bidi="ar-SA"/>
        </w:rPr>
        <w:t>March</w:t>
      </w:r>
      <w:r w:rsidRPr="006C249B">
        <w:rPr>
          <w:rFonts w:ascii="Arial Nova" w:hAnsi="Arial Nova"/>
          <w:color w:val="000000" w:themeColor="text1"/>
          <w:lang w:bidi="ar-SA"/>
        </w:rPr>
        <w:t xml:space="preserve"> 1, 202</w:t>
      </w:r>
      <w:r w:rsidR="003D7CF8">
        <w:rPr>
          <w:rFonts w:ascii="Arial Nova" w:hAnsi="Arial Nova"/>
          <w:color w:val="000000" w:themeColor="text1"/>
          <w:lang w:bidi="ar-SA"/>
        </w:rPr>
        <w:t>4</w:t>
      </w:r>
      <w:r w:rsidRPr="006C249B">
        <w:rPr>
          <w:rFonts w:ascii="Arial Nova" w:hAnsi="Arial Nova"/>
          <w:color w:val="000000" w:themeColor="text1"/>
          <w:lang w:bidi="ar-SA"/>
        </w:rPr>
        <w:t>, in chronological order and combine them into one PDF. A minimum of three publications is required. Only PTA newsletters or emails may be entered. See the Judge’s Rubric for content ideas.</w:t>
      </w:r>
    </w:p>
    <w:p w14:paraId="232BB8BD" w14:textId="5AA5F6C9" w:rsidR="00D62068" w:rsidRPr="006C249B" w:rsidRDefault="00D62068" w:rsidP="002D35F4">
      <w:pPr>
        <w:pStyle w:val="ListParagraph"/>
        <w:widowControl w:val="0"/>
        <w:numPr>
          <w:ilvl w:val="0"/>
          <w:numId w:val="108"/>
        </w:numPr>
        <w:spacing w:after="0" w:line="240" w:lineRule="auto"/>
        <w:ind w:left="1800"/>
        <w:rPr>
          <w:rFonts w:ascii="Arial Nova" w:hAnsi="Arial Nova"/>
          <w:color w:val="000000" w:themeColor="text1"/>
          <w:lang w:bidi="ar-SA"/>
        </w:rPr>
      </w:pPr>
      <w:r w:rsidRPr="006C249B">
        <w:rPr>
          <w:rFonts w:ascii="Arial Nova" w:hAnsi="Arial Nova"/>
          <w:color w:val="000000" w:themeColor="text1"/>
          <w:lang w:bidi="ar-SA"/>
        </w:rPr>
        <w:t xml:space="preserve">Go to </w:t>
      </w:r>
      <w:hyperlink r:id="rId200" w:history="1">
        <w:r w:rsidRPr="006C249B">
          <w:rPr>
            <w:rStyle w:val="Hyperlink"/>
            <w:rFonts w:ascii="Arial Nova" w:hAnsi="Arial Nova"/>
            <w:color w:val="000000" w:themeColor="text1"/>
            <w:lang w:bidi="ar-SA"/>
          </w:rPr>
          <w:t>https://form.jotform.com/221745628447059</w:t>
        </w:r>
      </w:hyperlink>
      <w:r w:rsidRPr="006C249B">
        <w:rPr>
          <w:rFonts w:ascii="Arial Nova" w:hAnsi="Arial Nova"/>
          <w:color w:val="000000" w:themeColor="text1"/>
          <w:lang w:bidi="ar-SA"/>
        </w:rPr>
        <w:t xml:space="preserve"> or scan the QR code. Complete the information and upload the document </w:t>
      </w:r>
      <w:r w:rsidR="003D7CF8" w:rsidRPr="006C249B">
        <w:rPr>
          <w:rFonts w:ascii="Arial Nova" w:hAnsi="Arial Nova"/>
          <w:color w:val="000000" w:themeColor="text1"/>
          <w:lang w:bidi="ar-SA"/>
        </w:rPr>
        <w:t>to</w:t>
      </w:r>
      <w:r w:rsidRPr="006C249B">
        <w:rPr>
          <w:rFonts w:ascii="Arial Nova" w:hAnsi="Arial Nova"/>
          <w:color w:val="000000" w:themeColor="text1"/>
          <w:lang w:bidi="ar-SA"/>
        </w:rPr>
        <w:t xml:space="preserve"> the LAPTA Outstanding PTA Newsletter Award Application by </w:t>
      </w:r>
      <w:r w:rsidR="003D7CF8">
        <w:rPr>
          <w:rFonts w:ascii="Arial Nova" w:hAnsi="Arial Nova"/>
          <w:color w:val="000000" w:themeColor="text1"/>
          <w:lang w:bidi="ar-SA"/>
        </w:rPr>
        <w:t>March</w:t>
      </w:r>
      <w:r w:rsidRPr="006C249B">
        <w:rPr>
          <w:rFonts w:ascii="Arial Nova" w:hAnsi="Arial Nova"/>
          <w:color w:val="000000" w:themeColor="text1"/>
          <w:lang w:bidi="ar-SA"/>
        </w:rPr>
        <w:t xml:space="preserve"> 1, 202</w:t>
      </w:r>
      <w:r w:rsidR="003D7CF8">
        <w:rPr>
          <w:rFonts w:ascii="Arial Nova" w:hAnsi="Arial Nova"/>
          <w:color w:val="000000" w:themeColor="text1"/>
          <w:lang w:bidi="ar-SA"/>
        </w:rPr>
        <w:t>4</w:t>
      </w:r>
      <w:r w:rsidRPr="006C249B">
        <w:rPr>
          <w:rFonts w:ascii="Arial Nova" w:hAnsi="Arial Nova"/>
          <w:color w:val="000000" w:themeColor="text1"/>
          <w:lang w:bidi="ar-SA"/>
        </w:rPr>
        <w:t xml:space="preserve">. </w:t>
      </w:r>
      <w:r w:rsidR="00AD095E" w:rsidRPr="006C249B">
        <w:rPr>
          <w:rFonts w:ascii="Arial Nova" w:hAnsi="Arial Nova"/>
          <w:color w:val="000000" w:themeColor="text1"/>
          <w:lang w:bidi="ar-SA"/>
        </w:rPr>
        <w:t>The information</w:t>
      </w:r>
      <w:r w:rsidRPr="006C249B">
        <w:rPr>
          <w:rFonts w:ascii="Arial Nova" w:hAnsi="Arial Nova"/>
          <w:color w:val="000000" w:themeColor="text1"/>
          <w:lang w:bidi="ar-SA"/>
        </w:rPr>
        <w:t xml:space="preserve"> need</w:t>
      </w:r>
      <w:r w:rsidR="00AD095E">
        <w:rPr>
          <w:rFonts w:ascii="Arial Nova" w:hAnsi="Arial Nova"/>
          <w:color w:val="000000" w:themeColor="text1"/>
          <w:lang w:bidi="ar-SA"/>
        </w:rPr>
        <w:t>ed</w:t>
      </w:r>
      <w:r w:rsidRPr="006C249B">
        <w:rPr>
          <w:rFonts w:ascii="Arial Nova" w:hAnsi="Arial Nova"/>
          <w:color w:val="000000" w:themeColor="text1"/>
          <w:lang w:bidi="ar-SA"/>
        </w:rPr>
        <w:t xml:space="preserve"> is PTA Name, LUR#, school name and address, contact’s email and phone, editor’s name, and total publications between July 1, 202</w:t>
      </w:r>
      <w:r w:rsidR="00AD095E">
        <w:rPr>
          <w:rFonts w:ascii="Arial Nova" w:hAnsi="Arial Nova"/>
          <w:color w:val="000000" w:themeColor="text1"/>
          <w:lang w:bidi="ar-SA"/>
        </w:rPr>
        <w:t>3</w:t>
      </w:r>
      <w:r w:rsidRPr="006C249B">
        <w:rPr>
          <w:rFonts w:ascii="Arial Nova" w:hAnsi="Arial Nova"/>
          <w:color w:val="000000" w:themeColor="text1"/>
          <w:lang w:bidi="ar-SA"/>
        </w:rPr>
        <w:t xml:space="preserve">, and </w:t>
      </w:r>
      <w:r w:rsidR="00AD095E">
        <w:rPr>
          <w:rFonts w:ascii="Arial Nova" w:hAnsi="Arial Nova"/>
          <w:color w:val="000000" w:themeColor="text1"/>
          <w:lang w:bidi="ar-SA"/>
        </w:rPr>
        <w:t>March</w:t>
      </w:r>
      <w:r w:rsidRPr="006C249B">
        <w:rPr>
          <w:rFonts w:ascii="Arial Nova" w:hAnsi="Arial Nova"/>
          <w:color w:val="000000" w:themeColor="text1"/>
          <w:lang w:bidi="ar-SA"/>
        </w:rPr>
        <w:t xml:space="preserve"> 1, 202</w:t>
      </w:r>
      <w:r w:rsidR="00AD095E">
        <w:rPr>
          <w:rFonts w:ascii="Arial Nova" w:hAnsi="Arial Nova"/>
          <w:color w:val="000000" w:themeColor="text1"/>
          <w:lang w:bidi="ar-SA"/>
        </w:rPr>
        <w:t>4</w:t>
      </w:r>
      <w:r w:rsidRPr="006C249B">
        <w:rPr>
          <w:rFonts w:ascii="Arial Nova" w:hAnsi="Arial Nova"/>
          <w:color w:val="000000" w:themeColor="text1"/>
          <w:lang w:bidi="ar-SA"/>
        </w:rPr>
        <w:t xml:space="preserve">. Winners will be announced on </w:t>
      </w:r>
      <w:r w:rsidR="00AD095E">
        <w:rPr>
          <w:rFonts w:ascii="Arial Nova" w:hAnsi="Arial Nova"/>
          <w:color w:val="000000" w:themeColor="text1"/>
          <w:lang w:bidi="ar-SA"/>
        </w:rPr>
        <w:t>April</w:t>
      </w:r>
      <w:r w:rsidRPr="006C249B">
        <w:rPr>
          <w:rFonts w:ascii="Arial Nova" w:hAnsi="Arial Nova"/>
          <w:color w:val="000000" w:themeColor="text1"/>
          <w:lang w:bidi="ar-SA"/>
        </w:rPr>
        <w:t xml:space="preserve"> 2</w:t>
      </w:r>
      <w:r w:rsidR="00AD095E">
        <w:rPr>
          <w:rFonts w:ascii="Arial Nova" w:hAnsi="Arial Nova"/>
          <w:color w:val="000000" w:themeColor="text1"/>
          <w:lang w:bidi="ar-SA"/>
        </w:rPr>
        <w:t>0</w:t>
      </w:r>
      <w:r w:rsidRPr="006C249B">
        <w:rPr>
          <w:rFonts w:ascii="Arial Nova" w:hAnsi="Arial Nova"/>
          <w:color w:val="000000" w:themeColor="text1"/>
          <w:lang w:bidi="ar-SA"/>
        </w:rPr>
        <w:t>, 202</w:t>
      </w:r>
      <w:r w:rsidR="00AD095E">
        <w:rPr>
          <w:rFonts w:ascii="Arial Nova" w:hAnsi="Arial Nova"/>
          <w:color w:val="000000" w:themeColor="text1"/>
          <w:lang w:bidi="ar-SA"/>
        </w:rPr>
        <w:t>4</w:t>
      </w:r>
      <w:r w:rsidRPr="006C249B">
        <w:rPr>
          <w:rFonts w:ascii="Arial Nova" w:hAnsi="Arial Nova"/>
          <w:color w:val="000000" w:themeColor="text1"/>
          <w:lang w:bidi="ar-SA"/>
        </w:rPr>
        <w:t>.</w:t>
      </w:r>
    </w:p>
    <w:p w14:paraId="5F5AFFB4" w14:textId="77AB5CF9" w:rsidR="00D62068" w:rsidRDefault="00D62068" w:rsidP="00F5686D">
      <w:pPr>
        <w:widowControl w:val="0"/>
        <w:spacing w:after="0" w:line="240" w:lineRule="auto"/>
        <w:rPr>
          <w:rFonts w:ascii="Arial Nova" w:hAnsi="Arial Nova"/>
          <w:b/>
          <w:color w:val="000000" w:themeColor="text1"/>
          <w:lang w:bidi="ar-SA"/>
        </w:rPr>
      </w:pPr>
    </w:p>
    <w:p w14:paraId="1251363A" w14:textId="77777777" w:rsidR="00C643C6" w:rsidRDefault="00C643C6" w:rsidP="00F5686D">
      <w:pPr>
        <w:widowControl w:val="0"/>
        <w:spacing w:after="0" w:line="240" w:lineRule="auto"/>
        <w:rPr>
          <w:rFonts w:ascii="Arial Nova" w:hAnsi="Arial Nova"/>
          <w:b/>
          <w:color w:val="000000" w:themeColor="text1"/>
          <w:lang w:bidi="ar-SA"/>
        </w:rPr>
      </w:pPr>
    </w:p>
    <w:p w14:paraId="3EF62B51" w14:textId="77777777" w:rsidR="00C643C6" w:rsidRDefault="00C643C6" w:rsidP="00F5686D">
      <w:pPr>
        <w:widowControl w:val="0"/>
        <w:spacing w:after="0" w:line="240" w:lineRule="auto"/>
        <w:rPr>
          <w:rFonts w:ascii="Arial Nova" w:hAnsi="Arial Nova"/>
          <w:b/>
          <w:color w:val="000000" w:themeColor="text1"/>
          <w:lang w:bidi="ar-SA"/>
        </w:rPr>
      </w:pPr>
    </w:p>
    <w:p w14:paraId="662F7513" w14:textId="77777777" w:rsidR="00C643C6" w:rsidRDefault="00C643C6" w:rsidP="00F5686D">
      <w:pPr>
        <w:widowControl w:val="0"/>
        <w:spacing w:after="0" w:line="240" w:lineRule="auto"/>
        <w:rPr>
          <w:rFonts w:ascii="Arial Nova" w:hAnsi="Arial Nova"/>
          <w:b/>
          <w:color w:val="000000" w:themeColor="text1"/>
          <w:lang w:bidi="ar-SA"/>
        </w:rPr>
      </w:pPr>
    </w:p>
    <w:p w14:paraId="7D142571" w14:textId="77777777" w:rsidR="00C643C6" w:rsidRDefault="00C643C6" w:rsidP="00F5686D">
      <w:pPr>
        <w:widowControl w:val="0"/>
        <w:spacing w:after="0" w:line="240" w:lineRule="auto"/>
        <w:rPr>
          <w:rFonts w:ascii="Arial Nova" w:hAnsi="Arial Nova"/>
          <w:b/>
          <w:color w:val="000000" w:themeColor="text1"/>
          <w:lang w:bidi="ar-SA"/>
        </w:rPr>
      </w:pPr>
    </w:p>
    <w:p w14:paraId="49C46C27" w14:textId="77777777" w:rsidR="00C643C6" w:rsidRPr="006C249B" w:rsidRDefault="00C643C6" w:rsidP="00F5686D">
      <w:pPr>
        <w:widowControl w:val="0"/>
        <w:spacing w:after="0" w:line="240" w:lineRule="auto"/>
        <w:rPr>
          <w:rFonts w:ascii="Arial Nova" w:hAnsi="Arial Nova"/>
          <w:b/>
          <w:color w:val="000000" w:themeColor="text1"/>
          <w:lang w:bidi="ar-SA"/>
        </w:rPr>
      </w:pPr>
    </w:p>
    <w:p w14:paraId="536E1E0F" w14:textId="77777777" w:rsidR="00CB7791" w:rsidRDefault="00CB7791" w:rsidP="001F6ACF">
      <w:pPr>
        <w:widowControl w:val="0"/>
        <w:adjustRightInd w:val="0"/>
        <w:spacing w:after="0" w:line="240" w:lineRule="auto"/>
        <w:rPr>
          <w:rFonts w:ascii="Arial Nova" w:hAnsi="Arial Nova" w:cs="Microsoft Sans Serif"/>
          <w:b/>
          <w:color w:val="000000" w:themeColor="text1"/>
          <w:sz w:val="40"/>
          <w:u w:val="single"/>
        </w:rPr>
      </w:pPr>
      <w:bookmarkStart w:id="116" w:name="advocacyawardPTA"/>
    </w:p>
    <w:p w14:paraId="41107C73" w14:textId="76090768" w:rsidR="00D62068" w:rsidRPr="001F6ACF" w:rsidRDefault="001832FF" w:rsidP="001F6ACF">
      <w:pPr>
        <w:widowControl w:val="0"/>
        <w:adjustRightInd w:val="0"/>
        <w:spacing w:after="0" w:line="240" w:lineRule="auto"/>
        <w:rPr>
          <w:rFonts w:ascii="Arial Nova" w:eastAsia="ArialMT" w:hAnsi="Arial Nova" w:cs="Microsoft Sans Serif"/>
          <w:b/>
          <w:bCs/>
          <w:color w:val="000000" w:themeColor="text1"/>
          <w:sz w:val="40"/>
          <w:szCs w:val="40"/>
          <w:u w:val="single"/>
          <w:lang w:bidi="ar-SA"/>
        </w:rPr>
      </w:pPr>
      <w:r>
        <w:rPr>
          <w:rFonts w:ascii="Arial Nova" w:hAnsi="Arial Nova" w:cs="Microsoft Sans Serif"/>
          <w:b/>
          <w:color w:val="000000" w:themeColor="text1"/>
          <w:sz w:val="40"/>
          <w:u w:val="single"/>
        </w:rPr>
        <w:lastRenderedPageBreak/>
        <w:t xml:space="preserve">LAPTA </w:t>
      </w:r>
      <w:r w:rsidR="00D62068" w:rsidRPr="001F6ACF">
        <w:rPr>
          <w:rFonts w:ascii="Arial Nova" w:eastAsia="ArialMT" w:hAnsi="Arial Nova" w:cs="Microsoft Sans Serif"/>
          <w:b/>
          <w:bCs/>
          <w:color w:val="000000" w:themeColor="text1"/>
          <w:sz w:val="40"/>
          <w:szCs w:val="40"/>
          <w:u w:val="single"/>
          <w:lang w:bidi="ar-SA"/>
        </w:rPr>
        <w:t>ADVOCACY AWARD FOR LOCAL PTA UNITS</w:t>
      </w:r>
      <w:bookmarkEnd w:id="116"/>
      <w:r w:rsidR="00D62068" w:rsidRPr="001F6ACF">
        <w:rPr>
          <w:rFonts w:ascii="Arial Nova" w:eastAsia="ArialMT" w:hAnsi="Arial Nova" w:cs="Microsoft Sans Serif"/>
          <w:b/>
          <w:bCs/>
          <w:color w:val="000000" w:themeColor="text1"/>
          <w:sz w:val="40"/>
          <w:szCs w:val="40"/>
          <w:u w:val="single"/>
          <w:lang w:bidi="ar-SA"/>
        </w:rPr>
        <w:t xml:space="preserve"> </w:t>
      </w:r>
    </w:p>
    <w:p w14:paraId="30831C5F" w14:textId="77777777"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p>
    <w:p w14:paraId="30E44520" w14:textId="1209FACC"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Application Deadline: </w:t>
      </w:r>
      <w:r w:rsidR="001F6ACF">
        <w:rPr>
          <w:rFonts w:ascii="Arial Nova" w:hAnsi="Arial Nova" w:cs="Microsoft Sans Serif"/>
          <w:bCs/>
          <w:color w:val="000000" w:themeColor="text1"/>
          <w:szCs w:val="12"/>
        </w:rPr>
        <w:t>March</w:t>
      </w:r>
      <w:r w:rsidRPr="006C249B">
        <w:rPr>
          <w:rFonts w:ascii="Arial Nova" w:hAnsi="Arial Nova" w:cs="Microsoft Sans Serif"/>
          <w:bCs/>
          <w:color w:val="000000" w:themeColor="text1"/>
          <w:szCs w:val="12"/>
        </w:rPr>
        <w:t xml:space="preserve"> 1, 202</w:t>
      </w:r>
      <w:r w:rsidR="000033C3">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ab/>
        <w:t xml:space="preserve">Apply at: </w:t>
      </w:r>
      <w:hyperlink r:id="rId201" w:history="1">
        <w:r w:rsidRPr="006C249B">
          <w:rPr>
            <w:rStyle w:val="Hyperlink"/>
            <w:rFonts w:ascii="Arial Nova" w:hAnsi="Arial Nova" w:cs="Microsoft Sans Serif"/>
            <w:bCs/>
            <w:color w:val="000000" w:themeColor="text1"/>
            <w:szCs w:val="12"/>
          </w:rPr>
          <w:t>https://form.jotform.com/221794928286067</w:t>
        </w:r>
      </w:hyperlink>
    </w:p>
    <w:p w14:paraId="403CA395" w14:textId="72BD2FF5"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Winners Announced: </w:t>
      </w:r>
      <w:r w:rsidR="001F6ACF">
        <w:rPr>
          <w:rFonts w:ascii="Arial Nova" w:hAnsi="Arial Nova" w:cs="Microsoft Sans Serif"/>
          <w:bCs/>
          <w:color w:val="000000" w:themeColor="text1"/>
          <w:szCs w:val="12"/>
        </w:rPr>
        <w:t>April</w:t>
      </w:r>
      <w:r w:rsidR="000033C3">
        <w:rPr>
          <w:rFonts w:ascii="Arial Nova" w:hAnsi="Arial Nova" w:cs="Microsoft Sans Serif"/>
          <w:bCs/>
          <w:color w:val="000000" w:themeColor="text1"/>
          <w:szCs w:val="12"/>
        </w:rPr>
        <w:t xml:space="preserve"> </w:t>
      </w:r>
      <w:r w:rsidRPr="006C249B">
        <w:rPr>
          <w:rFonts w:ascii="Arial Nova" w:hAnsi="Arial Nova" w:cs="Microsoft Sans Serif"/>
          <w:bCs/>
          <w:color w:val="000000" w:themeColor="text1"/>
          <w:szCs w:val="12"/>
        </w:rPr>
        <w:t>2</w:t>
      </w:r>
      <w:r w:rsidR="000033C3">
        <w:rPr>
          <w:rFonts w:ascii="Arial Nova" w:hAnsi="Arial Nova" w:cs="Microsoft Sans Serif"/>
          <w:bCs/>
          <w:color w:val="000000" w:themeColor="text1"/>
          <w:szCs w:val="12"/>
        </w:rPr>
        <w:t>0</w:t>
      </w:r>
      <w:r w:rsidRPr="006C249B">
        <w:rPr>
          <w:rFonts w:ascii="Arial Nova" w:hAnsi="Arial Nova" w:cs="Microsoft Sans Serif"/>
          <w:bCs/>
          <w:color w:val="000000" w:themeColor="text1"/>
          <w:szCs w:val="12"/>
        </w:rPr>
        <w:t>, 202</w:t>
      </w:r>
      <w:r w:rsidR="000033C3">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ab/>
        <w:t>Quantity Offered: 2</w:t>
      </w:r>
    </w:p>
    <w:p w14:paraId="715C657D" w14:textId="77777777" w:rsidR="00D62068" w:rsidRPr="006C249B" w:rsidRDefault="00D62068" w:rsidP="00F5686D">
      <w:pPr>
        <w:widowControl w:val="0"/>
        <w:adjustRightInd w:val="0"/>
        <w:spacing w:after="0" w:line="240" w:lineRule="auto"/>
        <w:jc w:val="both"/>
        <w:rPr>
          <w:rFonts w:ascii="Arial Nova" w:eastAsia="ArialMT" w:hAnsi="Arial Nova" w:cs="Microsoft Sans Serif"/>
          <w:color w:val="000000" w:themeColor="text1"/>
          <w:lang w:bidi="ar-SA"/>
        </w:rPr>
      </w:pPr>
    </w:p>
    <w:p w14:paraId="00AE6EDD" w14:textId="11AAFC86" w:rsidR="00D62068" w:rsidRDefault="00D62068" w:rsidP="000033C3">
      <w:pPr>
        <w:widowControl w:val="0"/>
        <w:adjustRightInd w:val="0"/>
        <w:spacing w:after="0" w:line="240" w:lineRule="auto"/>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 xml:space="preserve">Local PTAs can apply for the Outstanding Advocates for Children (OAC) or Be the Voice (BTV) advocacy awards. Submit materials and documentation of the completed advocacy work </w:t>
      </w:r>
      <w:r w:rsidRPr="006C249B">
        <w:rPr>
          <w:rFonts w:ascii="Arial Nova" w:eastAsia="ArialMT" w:hAnsi="Arial Nova" w:cs="Microsoft Sans Serif"/>
          <w:b/>
          <w:bCs/>
          <w:color w:val="000000" w:themeColor="text1"/>
          <w:lang w:bidi="ar-SA"/>
        </w:rPr>
        <w:t xml:space="preserve">online by </w:t>
      </w:r>
      <w:r w:rsidR="000033C3">
        <w:rPr>
          <w:rFonts w:ascii="Arial Nova" w:eastAsia="ArialMT" w:hAnsi="Arial Nova" w:cs="Microsoft Sans Serif"/>
          <w:b/>
          <w:bCs/>
          <w:color w:val="000000" w:themeColor="text1"/>
          <w:lang w:bidi="ar-SA"/>
        </w:rPr>
        <w:t xml:space="preserve">March </w:t>
      </w:r>
      <w:r w:rsidRPr="006C249B">
        <w:rPr>
          <w:rFonts w:ascii="Arial Nova" w:eastAsia="ArialMT" w:hAnsi="Arial Nova" w:cs="Microsoft Sans Serif"/>
          <w:b/>
          <w:bCs/>
          <w:color w:val="000000" w:themeColor="text1"/>
          <w:lang w:bidi="ar-SA"/>
        </w:rPr>
        <w:t>1, 202</w:t>
      </w:r>
      <w:r w:rsidR="000033C3">
        <w:rPr>
          <w:rFonts w:ascii="Arial Nova" w:eastAsia="ArialMT" w:hAnsi="Arial Nova" w:cs="Microsoft Sans Serif"/>
          <w:b/>
          <w:bCs/>
          <w:color w:val="000000" w:themeColor="text1"/>
          <w:lang w:bidi="ar-SA"/>
        </w:rPr>
        <w:t>4</w:t>
      </w:r>
      <w:r w:rsidRPr="006C249B">
        <w:rPr>
          <w:rFonts w:ascii="Arial Nova" w:eastAsia="ArialMT" w:hAnsi="Arial Nova" w:cs="Microsoft Sans Serif"/>
          <w:b/>
          <w:bCs/>
          <w:color w:val="000000" w:themeColor="text1"/>
          <w:lang w:bidi="ar-SA"/>
        </w:rPr>
        <w:t xml:space="preserve">. </w:t>
      </w:r>
      <w:r w:rsidRPr="006C249B">
        <w:rPr>
          <w:rFonts w:ascii="Arial Nova" w:eastAsia="ArialMT" w:hAnsi="Arial Nova" w:cs="Microsoft Sans Serif"/>
          <w:color w:val="000000" w:themeColor="text1"/>
          <w:lang w:bidi="ar-SA"/>
        </w:rPr>
        <w:t xml:space="preserve">Winners are announced on </w:t>
      </w:r>
      <w:r w:rsidR="000033C3">
        <w:rPr>
          <w:rFonts w:ascii="Arial Nova" w:eastAsia="ArialMT" w:hAnsi="Arial Nova" w:cs="Microsoft Sans Serif"/>
          <w:color w:val="000000" w:themeColor="text1"/>
          <w:lang w:bidi="ar-SA"/>
        </w:rPr>
        <w:t>April 20</w:t>
      </w:r>
      <w:r w:rsidR="00EA4800">
        <w:rPr>
          <w:rFonts w:ascii="Arial Nova" w:eastAsia="ArialMT" w:hAnsi="Arial Nova" w:cs="Microsoft Sans Serif"/>
          <w:color w:val="000000" w:themeColor="text1"/>
          <w:lang w:bidi="ar-SA"/>
        </w:rPr>
        <w:t>, 2024</w:t>
      </w:r>
      <w:r w:rsidR="000033C3">
        <w:rPr>
          <w:rFonts w:ascii="Arial Nova" w:eastAsia="ArialMT" w:hAnsi="Arial Nova" w:cs="Microsoft Sans Serif"/>
          <w:color w:val="000000" w:themeColor="text1"/>
          <w:lang w:bidi="ar-SA"/>
        </w:rPr>
        <w:t xml:space="preserve"> at </w:t>
      </w:r>
      <w:r w:rsidR="00EA4800">
        <w:rPr>
          <w:rFonts w:ascii="Arial Nova" w:eastAsia="ArialMT" w:hAnsi="Arial Nova" w:cs="Microsoft Sans Serif"/>
          <w:color w:val="000000" w:themeColor="text1"/>
          <w:lang w:bidi="ar-SA"/>
        </w:rPr>
        <w:t>the Recognition Ceremony</w:t>
      </w:r>
      <w:r w:rsidRPr="006C249B">
        <w:rPr>
          <w:rFonts w:ascii="Arial Nova" w:eastAsia="ArialMT" w:hAnsi="Arial Nova" w:cs="Microsoft Sans Serif"/>
          <w:color w:val="000000" w:themeColor="text1"/>
          <w:lang w:bidi="ar-SA"/>
        </w:rPr>
        <w:t>.</w:t>
      </w:r>
    </w:p>
    <w:p w14:paraId="3D32EACD" w14:textId="77777777" w:rsidR="00830E78" w:rsidRDefault="00830E78" w:rsidP="000033C3">
      <w:pPr>
        <w:widowControl w:val="0"/>
        <w:adjustRightInd w:val="0"/>
        <w:spacing w:after="0" w:line="240" w:lineRule="auto"/>
        <w:rPr>
          <w:rFonts w:ascii="Arial Nova" w:eastAsia="ArialMT" w:hAnsi="Arial Nova" w:cs="Microsoft Sans Serif"/>
          <w:color w:val="000000" w:themeColor="text1"/>
          <w:lang w:bidi="ar-SA"/>
        </w:rPr>
      </w:pPr>
    </w:p>
    <w:p w14:paraId="546D55C8" w14:textId="7B33284A" w:rsidR="00465DB0" w:rsidRPr="006C249B" w:rsidRDefault="00465DB0" w:rsidP="000033C3">
      <w:pPr>
        <w:widowControl w:val="0"/>
        <w:adjustRightInd w:val="0"/>
        <w:spacing w:after="0" w:line="240" w:lineRule="auto"/>
        <w:rPr>
          <w:rFonts w:ascii="Arial Nova" w:eastAsia="ArialMT" w:hAnsi="Arial Nova" w:cs="Microsoft Sans Serif"/>
          <w:color w:val="000000" w:themeColor="text1"/>
          <w:lang w:bidi="ar-SA"/>
        </w:rPr>
      </w:pPr>
      <w:r>
        <w:rPr>
          <w:rFonts w:ascii="Arial Nova" w:eastAsia="ArialMT" w:hAnsi="Arial Nova" w:cs="Microsoft Sans Serif"/>
          <w:color w:val="000000" w:themeColor="text1"/>
          <w:lang w:bidi="ar-SA"/>
        </w:rPr>
        <w:t xml:space="preserve">Entry information includes Local PTA Name, LUR#, </w:t>
      </w:r>
      <w:r w:rsidR="002B15F7">
        <w:rPr>
          <w:rFonts w:ascii="Arial Nova" w:eastAsia="ArialMT" w:hAnsi="Arial Nova" w:cs="Microsoft Sans Serif"/>
          <w:color w:val="000000" w:themeColor="text1"/>
          <w:lang w:bidi="ar-SA"/>
        </w:rPr>
        <w:t xml:space="preserve">parish, and </w:t>
      </w:r>
      <w:r w:rsidR="00F31E68">
        <w:rPr>
          <w:rFonts w:ascii="Arial Nova" w:eastAsia="ArialMT" w:hAnsi="Arial Nova" w:cs="Microsoft Sans Serif"/>
          <w:color w:val="000000" w:themeColor="text1"/>
          <w:lang w:bidi="ar-SA"/>
        </w:rPr>
        <w:t xml:space="preserve">PTA </w:t>
      </w:r>
      <w:r w:rsidR="002B15F7">
        <w:rPr>
          <w:rFonts w:ascii="Arial Nova" w:eastAsia="ArialMT" w:hAnsi="Arial Nova" w:cs="Microsoft Sans Serif"/>
          <w:color w:val="000000" w:themeColor="text1"/>
          <w:lang w:bidi="ar-SA"/>
        </w:rPr>
        <w:t>contact</w:t>
      </w:r>
      <w:r w:rsidR="00F31E68">
        <w:rPr>
          <w:rFonts w:ascii="Arial Nova" w:eastAsia="ArialMT" w:hAnsi="Arial Nova" w:cs="Microsoft Sans Serif"/>
          <w:color w:val="000000" w:themeColor="text1"/>
          <w:lang w:bidi="ar-SA"/>
        </w:rPr>
        <w:t>’</w:t>
      </w:r>
      <w:r w:rsidR="002B15F7">
        <w:rPr>
          <w:rFonts w:ascii="Arial Nova" w:eastAsia="ArialMT" w:hAnsi="Arial Nova" w:cs="Microsoft Sans Serif"/>
          <w:color w:val="000000" w:themeColor="text1"/>
          <w:lang w:bidi="ar-SA"/>
        </w:rPr>
        <w:t>s name, email, phone, and PTA position.</w:t>
      </w:r>
      <w:r w:rsidR="00F31E68">
        <w:rPr>
          <w:rFonts w:ascii="Arial Nova" w:eastAsia="ArialMT" w:hAnsi="Arial Nova" w:cs="Microsoft Sans Serif"/>
          <w:color w:val="000000" w:themeColor="text1"/>
          <w:lang w:bidi="ar-SA"/>
        </w:rPr>
        <w:t xml:space="preserve"> Documentation of the advocacy work is uploaded, as</w:t>
      </w:r>
      <w:r w:rsidR="002F012D">
        <w:rPr>
          <w:rFonts w:ascii="Arial Nova" w:eastAsia="ArialMT" w:hAnsi="Arial Nova" w:cs="Microsoft Sans Serif"/>
          <w:color w:val="000000" w:themeColor="text1"/>
          <w:lang w:bidi="ar-SA"/>
        </w:rPr>
        <w:t xml:space="preserve"> </w:t>
      </w:r>
      <w:r w:rsidR="00F31E68">
        <w:rPr>
          <w:rFonts w:ascii="Arial Nova" w:eastAsia="ArialMT" w:hAnsi="Arial Nova" w:cs="Microsoft Sans Serif"/>
          <w:color w:val="000000" w:themeColor="text1"/>
          <w:lang w:bidi="ar-SA"/>
        </w:rPr>
        <w:t>well.</w:t>
      </w:r>
    </w:p>
    <w:p w14:paraId="6D4E6121" w14:textId="77777777" w:rsidR="002B15F7" w:rsidRPr="00830E78" w:rsidRDefault="002B15F7" w:rsidP="00F5686D">
      <w:pPr>
        <w:widowControl w:val="0"/>
        <w:tabs>
          <w:tab w:val="left" w:pos="2610"/>
          <w:tab w:val="left" w:pos="2790"/>
          <w:tab w:val="left" w:pos="5490"/>
          <w:tab w:val="left" w:pos="5670"/>
          <w:tab w:val="left" w:pos="8190"/>
          <w:tab w:val="left" w:pos="8370"/>
          <w:tab w:val="left" w:pos="10800"/>
        </w:tabs>
        <w:adjustRightInd w:val="0"/>
        <w:spacing w:after="0" w:line="240" w:lineRule="auto"/>
        <w:jc w:val="both"/>
        <w:rPr>
          <w:rFonts w:ascii="Arial Nova" w:eastAsia="ArialMT" w:hAnsi="Arial Nova" w:cs="Microsoft Sans Serif"/>
          <w:color w:val="000000" w:themeColor="text1"/>
          <w:u w:val="single"/>
          <w:lang w:bidi="ar-SA"/>
        </w:rPr>
      </w:pPr>
    </w:p>
    <w:p w14:paraId="05C05200" w14:textId="38414BDE" w:rsidR="00D62068" w:rsidRPr="00355DEE" w:rsidRDefault="00D62068" w:rsidP="00CB4749">
      <w:pPr>
        <w:widowControl w:val="0"/>
        <w:adjustRightInd w:val="0"/>
        <w:spacing w:after="0" w:line="240" w:lineRule="auto"/>
        <w:rPr>
          <w:rFonts w:ascii="Arial Nova" w:eastAsia="ArialMT" w:hAnsi="Arial Nova" w:cs="Microsoft Sans Serif"/>
          <w:b/>
          <w:bCs/>
          <w:color w:val="000000" w:themeColor="text1"/>
          <w:u w:val="single"/>
          <w:lang w:bidi="ar-SA"/>
        </w:rPr>
      </w:pPr>
      <w:r w:rsidRPr="006C249B">
        <w:rPr>
          <w:rFonts w:ascii="Arial Nova" w:eastAsia="ArialMT" w:hAnsi="Arial Nova" w:cs="Microsoft Sans Serif"/>
          <w:b/>
          <w:bCs/>
          <w:color w:val="000000" w:themeColor="text1"/>
          <w:lang w:bidi="ar-SA"/>
        </w:rPr>
        <w:t xml:space="preserve">To be eligible </w:t>
      </w:r>
      <w:r w:rsidRPr="006C249B">
        <w:rPr>
          <w:rFonts w:ascii="Arial Nova" w:eastAsia="ArialMT" w:hAnsi="Arial Nova" w:cs="Microsoft Sans Serif"/>
          <w:color w:val="000000" w:themeColor="text1"/>
          <w:lang w:bidi="ar-SA"/>
        </w:rPr>
        <w:t>for</w:t>
      </w:r>
      <w:r w:rsidRPr="006C249B">
        <w:rPr>
          <w:rFonts w:ascii="Arial Nova" w:eastAsia="ArialMT" w:hAnsi="Arial Nova" w:cs="Microsoft Sans Serif"/>
          <w:b/>
          <w:bCs/>
          <w:color w:val="000000" w:themeColor="text1"/>
          <w:lang w:bidi="ar-SA"/>
        </w:rPr>
        <w:t xml:space="preserve"> </w:t>
      </w:r>
      <w:r w:rsidRPr="006C249B">
        <w:rPr>
          <w:rFonts w:ascii="Arial Nova" w:eastAsia="ArialMT" w:hAnsi="Arial Nova" w:cs="Microsoft Sans Serif"/>
          <w:color w:val="000000" w:themeColor="text1"/>
          <w:lang w:bidi="ar-SA"/>
        </w:rPr>
        <w:t>Outstanding Advocates for Children (OAC) Award</w:t>
      </w:r>
      <w:r w:rsidR="006B58E5">
        <w:rPr>
          <w:rFonts w:ascii="Arial Nova" w:eastAsia="ArialMT" w:hAnsi="Arial Nova" w:cs="Microsoft Sans Serif"/>
          <w:color w:val="000000" w:themeColor="text1"/>
          <w:lang w:bidi="ar-SA"/>
        </w:rPr>
        <w:t xml:space="preserve"> or the Be the Voice</w:t>
      </w:r>
      <w:r w:rsidR="009E794C">
        <w:rPr>
          <w:rFonts w:ascii="Arial Nova" w:eastAsia="ArialMT" w:hAnsi="Arial Nova" w:cs="Microsoft Sans Serif"/>
          <w:color w:val="000000" w:themeColor="text1"/>
          <w:lang w:bidi="ar-SA"/>
        </w:rPr>
        <w:t xml:space="preserve"> </w:t>
      </w:r>
      <w:r w:rsidR="00EE41E0">
        <w:rPr>
          <w:rFonts w:ascii="Arial Nova" w:eastAsia="ArialMT" w:hAnsi="Arial Nova" w:cs="Microsoft Sans Serif"/>
          <w:color w:val="000000" w:themeColor="text1"/>
          <w:lang w:bidi="ar-SA"/>
        </w:rPr>
        <w:t xml:space="preserve">(BTV) </w:t>
      </w:r>
      <w:r w:rsidR="009E794C">
        <w:rPr>
          <w:rFonts w:ascii="Arial Nova" w:eastAsia="ArialMT" w:hAnsi="Arial Nova" w:cs="Microsoft Sans Serif"/>
          <w:color w:val="000000" w:themeColor="text1"/>
          <w:lang w:bidi="ar-SA"/>
        </w:rPr>
        <w:t>Award</w:t>
      </w:r>
      <w:r w:rsidRPr="006C249B">
        <w:rPr>
          <w:rFonts w:ascii="Arial Nova" w:eastAsia="ArialMT" w:hAnsi="Arial Nova" w:cs="Microsoft Sans Serif"/>
          <w:color w:val="000000" w:themeColor="text1"/>
          <w:lang w:bidi="ar-SA"/>
        </w:rPr>
        <w:t>, Local PTA Units</w:t>
      </w:r>
      <w:r w:rsidRPr="006C249B">
        <w:rPr>
          <w:rFonts w:ascii="Arial Nova" w:eastAsia="ArialMT" w:hAnsi="Arial Nova" w:cs="Microsoft Sans Serif"/>
          <w:b/>
          <w:bCs/>
          <w:color w:val="000000" w:themeColor="text1"/>
          <w:lang w:bidi="ar-SA"/>
        </w:rPr>
        <w:t> </w:t>
      </w:r>
      <w:r w:rsidRPr="006C249B">
        <w:rPr>
          <w:rFonts w:ascii="Arial Nova" w:eastAsia="ArialMT" w:hAnsi="Arial Nova" w:cs="Microsoft Sans Serif"/>
          <w:color w:val="000000" w:themeColor="text1"/>
          <w:lang w:bidi="ar-SA"/>
        </w:rPr>
        <w:t xml:space="preserve">complete </w:t>
      </w:r>
      <w:r w:rsidR="00CB4749">
        <w:rPr>
          <w:rFonts w:ascii="Arial Nova" w:eastAsia="ArialMT" w:hAnsi="Arial Nova" w:cs="Microsoft Sans Serif"/>
          <w:color w:val="000000" w:themeColor="text1"/>
          <w:lang w:bidi="ar-SA"/>
        </w:rPr>
        <w:t xml:space="preserve">some of the </w:t>
      </w:r>
      <w:r w:rsidRPr="006C249B">
        <w:rPr>
          <w:rFonts w:ascii="Arial Nova" w:eastAsia="ArialMT" w:hAnsi="Arial Nova" w:cs="Microsoft Sans Serif"/>
          <w:i/>
          <w:iCs/>
          <w:color w:val="000000" w:themeColor="text1"/>
          <w:lang w:bidi="ar-SA"/>
        </w:rPr>
        <w:t>Building Awareness</w:t>
      </w:r>
      <w:r w:rsidRPr="006C249B">
        <w:rPr>
          <w:rFonts w:ascii="Arial Nova" w:eastAsia="ArialMT" w:hAnsi="Arial Nova" w:cs="Microsoft Sans Serif"/>
          <w:color w:val="000000" w:themeColor="text1"/>
          <w:lang w:bidi="ar-SA"/>
        </w:rPr>
        <w:t> </w:t>
      </w:r>
      <w:r w:rsidRPr="006C249B">
        <w:rPr>
          <w:rFonts w:ascii="Arial Nova" w:eastAsia="ArialMT" w:hAnsi="Arial Nova" w:cs="Microsoft Sans Serif"/>
          <w:i/>
          <w:iCs/>
          <w:color w:val="000000" w:themeColor="text1"/>
          <w:lang w:bidi="ar-SA"/>
        </w:rPr>
        <w:t>Activities</w:t>
      </w:r>
      <w:r w:rsidRPr="006C249B">
        <w:rPr>
          <w:rFonts w:ascii="Arial Nova" w:eastAsia="ArialMT" w:hAnsi="Arial Nova" w:cs="Microsoft Sans Serif"/>
          <w:color w:val="000000" w:themeColor="text1"/>
          <w:lang w:bidi="ar-SA"/>
        </w:rPr>
        <w:t xml:space="preserve"> and </w:t>
      </w:r>
      <w:r w:rsidR="002F62B7">
        <w:rPr>
          <w:rFonts w:ascii="Arial Nova" w:eastAsia="ArialMT" w:hAnsi="Arial Nova" w:cs="Microsoft Sans Serif"/>
          <w:color w:val="000000" w:themeColor="text1"/>
          <w:lang w:bidi="ar-SA"/>
        </w:rPr>
        <w:t xml:space="preserve">some </w:t>
      </w:r>
      <w:r w:rsidRPr="006C249B">
        <w:rPr>
          <w:rFonts w:ascii="Arial Nova" w:eastAsia="ArialMT" w:hAnsi="Arial Nova" w:cs="Microsoft Sans Serif"/>
          <w:i/>
          <w:iCs/>
          <w:color w:val="000000" w:themeColor="text1"/>
          <w:lang w:bidi="ar-SA"/>
        </w:rPr>
        <w:t>Civic</w:t>
      </w:r>
      <w:r w:rsidRPr="006C249B">
        <w:rPr>
          <w:rFonts w:ascii="Arial Nova" w:eastAsia="ArialMT" w:hAnsi="Arial Nova" w:cs="Microsoft Sans Serif"/>
          <w:color w:val="000000" w:themeColor="text1"/>
          <w:lang w:bidi="ar-SA"/>
        </w:rPr>
        <w:t xml:space="preserve"> </w:t>
      </w:r>
      <w:r w:rsidRPr="006C249B">
        <w:rPr>
          <w:rFonts w:ascii="Arial Nova" w:eastAsia="ArialMT" w:hAnsi="Arial Nova" w:cs="Microsoft Sans Serif"/>
          <w:i/>
          <w:iCs/>
          <w:color w:val="000000" w:themeColor="text1"/>
          <w:lang w:bidi="ar-SA"/>
        </w:rPr>
        <w:t>Engagement</w:t>
      </w:r>
      <w:r w:rsidRPr="006C249B">
        <w:rPr>
          <w:rFonts w:ascii="Arial Nova" w:eastAsia="ArialMT" w:hAnsi="Arial Nova" w:cs="Microsoft Sans Serif"/>
          <w:color w:val="000000" w:themeColor="text1"/>
          <w:lang w:bidi="ar-SA"/>
        </w:rPr>
        <w:t> </w:t>
      </w:r>
      <w:r w:rsidRPr="006C249B">
        <w:rPr>
          <w:rFonts w:ascii="Arial Nova" w:eastAsia="ArialMT" w:hAnsi="Arial Nova" w:cs="Microsoft Sans Serif"/>
          <w:i/>
          <w:iCs/>
          <w:color w:val="000000" w:themeColor="text1"/>
          <w:lang w:bidi="ar-SA"/>
        </w:rPr>
        <w:t>Activities</w:t>
      </w:r>
      <w:r w:rsidRPr="006C249B">
        <w:rPr>
          <w:rFonts w:ascii="Arial Nova" w:eastAsia="ArialMT" w:hAnsi="Arial Nova" w:cs="Microsoft Sans Serif"/>
          <w:color w:val="000000" w:themeColor="text1"/>
          <w:lang w:bidi="ar-SA"/>
        </w:rPr>
        <w:t xml:space="preserve">. </w:t>
      </w:r>
      <w:r w:rsidR="00270827">
        <w:rPr>
          <w:rFonts w:ascii="Arial Nova" w:eastAsia="ArialMT" w:hAnsi="Arial Nova" w:cs="Microsoft Sans Serif"/>
          <w:color w:val="000000" w:themeColor="text1"/>
          <w:lang w:bidi="ar-SA"/>
        </w:rPr>
        <w:t>The number of completed activities determines if the PTA is eligible for the 1</w:t>
      </w:r>
      <w:r w:rsidR="00270827" w:rsidRPr="00270827">
        <w:rPr>
          <w:rFonts w:ascii="Arial Nova" w:eastAsia="ArialMT" w:hAnsi="Arial Nova" w:cs="Microsoft Sans Serif"/>
          <w:color w:val="000000" w:themeColor="text1"/>
          <w:vertAlign w:val="superscript"/>
          <w:lang w:bidi="ar-SA"/>
        </w:rPr>
        <w:t>st</w:t>
      </w:r>
      <w:r w:rsidR="00270827">
        <w:rPr>
          <w:rFonts w:ascii="Arial Nova" w:eastAsia="ArialMT" w:hAnsi="Arial Nova" w:cs="Microsoft Sans Serif"/>
          <w:color w:val="000000" w:themeColor="text1"/>
          <w:lang w:bidi="ar-SA"/>
        </w:rPr>
        <w:t xml:space="preserve"> Place OAC </w:t>
      </w:r>
      <w:r w:rsidR="00EE41E0">
        <w:rPr>
          <w:rFonts w:ascii="Arial Nova" w:eastAsia="ArialMT" w:hAnsi="Arial Nova" w:cs="Microsoft Sans Serif"/>
          <w:color w:val="000000" w:themeColor="text1"/>
          <w:lang w:bidi="ar-SA"/>
        </w:rPr>
        <w:t>Award or the 2</w:t>
      </w:r>
      <w:r w:rsidR="00EE41E0" w:rsidRPr="00EE41E0">
        <w:rPr>
          <w:rFonts w:ascii="Arial Nova" w:eastAsia="ArialMT" w:hAnsi="Arial Nova" w:cs="Microsoft Sans Serif"/>
          <w:color w:val="000000" w:themeColor="text1"/>
          <w:vertAlign w:val="superscript"/>
          <w:lang w:bidi="ar-SA"/>
        </w:rPr>
        <w:t>nd</w:t>
      </w:r>
      <w:r w:rsidR="00EE41E0">
        <w:rPr>
          <w:rFonts w:ascii="Arial Nova" w:eastAsia="ArialMT" w:hAnsi="Arial Nova" w:cs="Microsoft Sans Serif"/>
          <w:color w:val="000000" w:themeColor="text1"/>
          <w:lang w:bidi="ar-SA"/>
        </w:rPr>
        <w:t xml:space="preserve"> Place BTV Award.</w:t>
      </w:r>
      <w:r w:rsidR="00B71942">
        <w:rPr>
          <w:rFonts w:ascii="Arial Nova" w:eastAsia="ArialMT" w:hAnsi="Arial Nova" w:cs="Microsoft Sans Serif"/>
          <w:color w:val="000000" w:themeColor="text1"/>
          <w:lang w:bidi="ar-SA"/>
        </w:rPr>
        <w:t xml:space="preserve"> The below lists are only sugges</w:t>
      </w:r>
      <w:r w:rsidR="00355DEE">
        <w:rPr>
          <w:rFonts w:ascii="Arial Nova" w:eastAsia="ArialMT" w:hAnsi="Arial Nova" w:cs="Microsoft Sans Serif"/>
          <w:color w:val="000000" w:themeColor="text1"/>
          <w:lang w:bidi="ar-SA"/>
        </w:rPr>
        <w:t>ted activities. T</w:t>
      </w:r>
      <w:r w:rsidR="00B71942">
        <w:rPr>
          <w:rFonts w:ascii="Arial Nova" w:eastAsia="ArialMT" w:hAnsi="Arial Nova" w:cs="Microsoft Sans Serif"/>
          <w:color w:val="000000" w:themeColor="text1"/>
          <w:lang w:bidi="ar-SA"/>
        </w:rPr>
        <w:t xml:space="preserve">here are countless ways a PTA </w:t>
      </w:r>
      <w:r w:rsidR="00355DEE">
        <w:rPr>
          <w:rFonts w:ascii="Arial Nova" w:eastAsia="ArialMT" w:hAnsi="Arial Nova" w:cs="Microsoft Sans Serif"/>
          <w:color w:val="000000" w:themeColor="text1"/>
          <w:lang w:bidi="ar-SA"/>
        </w:rPr>
        <w:t xml:space="preserve">can </w:t>
      </w:r>
      <w:r w:rsidR="00B71942">
        <w:rPr>
          <w:rFonts w:ascii="Arial Nova" w:eastAsia="ArialMT" w:hAnsi="Arial Nova" w:cs="Microsoft Sans Serif"/>
          <w:color w:val="000000" w:themeColor="text1"/>
          <w:lang w:bidi="ar-SA"/>
        </w:rPr>
        <w:t>advocate!</w:t>
      </w:r>
      <w:r w:rsidR="00830E78">
        <w:rPr>
          <w:rFonts w:ascii="Arial Nova" w:eastAsia="ArialMT" w:hAnsi="Arial Nova" w:cs="Microsoft Sans Serif"/>
          <w:color w:val="000000" w:themeColor="text1"/>
          <w:lang w:bidi="ar-SA"/>
        </w:rPr>
        <w:t xml:space="preserve"> </w:t>
      </w:r>
      <w:r w:rsidR="00830E78" w:rsidRPr="00355DEE">
        <w:rPr>
          <w:rFonts w:ascii="Arial Nova" w:eastAsia="ArialMT" w:hAnsi="Arial Nova" w:cs="Microsoft Sans Serif"/>
          <w:b/>
          <w:bCs/>
          <w:color w:val="000000" w:themeColor="text1"/>
          <w:u w:val="single"/>
          <w:lang w:bidi="ar-SA"/>
        </w:rPr>
        <w:t>Attach information or documentation of each advocacy activity</w:t>
      </w:r>
      <w:r w:rsidR="002D3F3B">
        <w:rPr>
          <w:rFonts w:ascii="Arial Nova" w:eastAsia="ArialMT" w:hAnsi="Arial Nova" w:cs="Microsoft Sans Serif"/>
          <w:b/>
          <w:bCs/>
          <w:color w:val="000000" w:themeColor="text1"/>
          <w:u w:val="single"/>
          <w:lang w:bidi="ar-SA"/>
        </w:rPr>
        <w:t xml:space="preserve"> when applying for the award</w:t>
      </w:r>
      <w:r w:rsidR="00830E78" w:rsidRPr="00355DEE">
        <w:rPr>
          <w:rFonts w:ascii="Arial Nova" w:eastAsia="ArialMT" w:hAnsi="Arial Nova" w:cs="Microsoft Sans Serif"/>
          <w:b/>
          <w:bCs/>
          <w:color w:val="000000" w:themeColor="text1"/>
          <w:u w:val="single"/>
          <w:lang w:bidi="ar-SA"/>
        </w:rPr>
        <w:t>.</w:t>
      </w:r>
    </w:p>
    <w:p w14:paraId="60E466CD" w14:textId="77777777" w:rsidR="003D0DFF" w:rsidRDefault="003D0DFF" w:rsidP="00CB4749">
      <w:pPr>
        <w:widowControl w:val="0"/>
        <w:adjustRightInd w:val="0"/>
        <w:spacing w:after="0" w:line="240" w:lineRule="auto"/>
        <w:rPr>
          <w:rFonts w:ascii="Arial Nova" w:eastAsia="ArialMT" w:hAnsi="Arial Nova" w:cs="Microsoft Sans Serif"/>
          <w:color w:val="000000" w:themeColor="text1"/>
          <w:lang w:bidi="ar-SA"/>
        </w:rPr>
      </w:pPr>
    </w:p>
    <w:p w14:paraId="4325F617" w14:textId="51E3E997" w:rsidR="003D0DFF" w:rsidRPr="006C249B" w:rsidRDefault="003D0DFF" w:rsidP="00CB4749">
      <w:pPr>
        <w:widowControl w:val="0"/>
        <w:adjustRightInd w:val="0"/>
        <w:spacing w:after="0" w:line="240" w:lineRule="auto"/>
        <w:rPr>
          <w:rFonts w:ascii="Arial Nova" w:eastAsia="ArialMT" w:hAnsi="Arial Nova" w:cs="Microsoft Sans Serif"/>
          <w:color w:val="000000" w:themeColor="text1"/>
          <w:lang w:bidi="ar-SA"/>
        </w:rPr>
      </w:pPr>
      <w:r w:rsidRPr="003D0DFF">
        <w:rPr>
          <w:rFonts w:ascii="Arial Nova" w:eastAsia="ArialMT" w:hAnsi="Arial Nova" w:cs="Microsoft Sans Serif"/>
          <w:b/>
          <w:bCs/>
          <w:color w:val="000000" w:themeColor="text1"/>
          <w:lang w:bidi="ar-SA"/>
        </w:rPr>
        <w:t>Building Awareness Activity</w:t>
      </w:r>
      <w:r>
        <w:rPr>
          <w:rFonts w:ascii="Arial Nova" w:eastAsia="ArialMT" w:hAnsi="Arial Nova" w:cs="Microsoft Sans Serif"/>
          <w:color w:val="000000" w:themeColor="text1"/>
          <w:lang w:bidi="ar-SA"/>
        </w:rPr>
        <w:t xml:space="preserve"> </w:t>
      </w:r>
      <w:r w:rsidRPr="009B5C69">
        <w:rPr>
          <w:rFonts w:ascii="Arial Nova" w:eastAsia="ArialMT" w:hAnsi="Arial Nova" w:cs="Microsoft Sans Serif"/>
          <w:color w:val="000000" w:themeColor="text1"/>
          <w:u w:val="single"/>
          <w:lang w:bidi="ar-SA"/>
        </w:rPr>
        <w:t>suggestions</w:t>
      </w:r>
      <w:r>
        <w:rPr>
          <w:rFonts w:ascii="Arial Nova" w:eastAsia="ArialMT" w:hAnsi="Arial Nova" w:cs="Microsoft Sans Serif"/>
          <w:color w:val="000000" w:themeColor="text1"/>
          <w:lang w:bidi="ar-SA"/>
        </w:rPr>
        <w:t xml:space="preserve"> are:</w:t>
      </w:r>
    </w:p>
    <w:p w14:paraId="1638AA41" w14:textId="77777777" w:rsidR="00D62068" w:rsidRPr="006C249B" w:rsidRDefault="00D62068" w:rsidP="002D35F4">
      <w:pPr>
        <w:widowControl w:val="0"/>
        <w:numPr>
          <w:ilvl w:val="0"/>
          <w:numId w:val="119"/>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 xml:space="preserve">Educate and communicate LAPTA legislative issues through social media, newsletters, programs, and other avenues to PTA members and the community at large. </w:t>
      </w:r>
    </w:p>
    <w:p w14:paraId="16E847EC" w14:textId="77777777" w:rsidR="00D62068" w:rsidRPr="006C249B" w:rsidRDefault="00D62068" w:rsidP="002D35F4">
      <w:pPr>
        <w:widowControl w:val="0"/>
        <w:numPr>
          <w:ilvl w:val="0"/>
          <w:numId w:val="119"/>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Share advocacy updates and information from LAPTA and how to sign up for the LAPTA newsletter.</w:t>
      </w:r>
    </w:p>
    <w:p w14:paraId="681BE713" w14:textId="77777777" w:rsidR="00D62068" w:rsidRPr="006C249B" w:rsidRDefault="00D62068" w:rsidP="002D35F4">
      <w:pPr>
        <w:widowControl w:val="0"/>
        <w:numPr>
          <w:ilvl w:val="0"/>
          <w:numId w:val="119"/>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Share LAPTA advocacy alerts to membership.</w:t>
      </w:r>
    </w:p>
    <w:p w14:paraId="117CA28A" w14:textId="7EBF1F23" w:rsidR="00D62068" w:rsidRPr="006C249B" w:rsidRDefault="00D62068" w:rsidP="002D35F4">
      <w:pPr>
        <w:widowControl w:val="0"/>
        <w:numPr>
          <w:ilvl w:val="0"/>
          <w:numId w:val="119"/>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 xml:space="preserve">Host programs or family events. Pick a legislative priority topic and build a community event around that issue. For example, invite guest </w:t>
      </w:r>
      <w:r w:rsidR="009B5C69" w:rsidRPr="006C249B">
        <w:rPr>
          <w:rFonts w:ascii="Arial Nova" w:eastAsia="ArialMT" w:hAnsi="Arial Nova" w:cs="Microsoft Sans Serif"/>
          <w:color w:val="000000" w:themeColor="text1"/>
          <w:lang w:bidi="ar-SA"/>
        </w:rPr>
        <w:t>speakers</w:t>
      </w:r>
      <w:r w:rsidRPr="006C249B">
        <w:rPr>
          <w:rFonts w:ascii="Arial Nova" w:eastAsia="ArialMT" w:hAnsi="Arial Nova" w:cs="Microsoft Sans Serif"/>
          <w:color w:val="000000" w:themeColor="text1"/>
          <w:lang w:bidi="ar-SA"/>
        </w:rPr>
        <w:t>, discuss topics, and have a related activity.</w:t>
      </w:r>
    </w:p>
    <w:p w14:paraId="75744B6A" w14:textId="77777777" w:rsidR="00D62068" w:rsidRPr="006C249B" w:rsidRDefault="00D62068" w:rsidP="002D35F4">
      <w:pPr>
        <w:widowControl w:val="0"/>
        <w:numPr>
          <w:ilvl w:val="0"/>
          <w:numId w:val="119"/>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Collaborate with other local PTAs.</w:t>
      </w:r>
    </w:p>
    <w:p w14:paraId="097E260F" w14:textId="77777777" w:rsidR="00D62068" w:rsidRPr="006C249B" w:rsidRDefault="00D62068" w:rsidP="002D35F4">
      <w:pPr>
        <w:widowControl w:val="0"/>
        <w:numPr>
          <w:ilvl w:val="0"/>
          <w:numId w:val="119"/>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If appropriate, seek community partners and other association relationships to elevate your work.</w:t>
      </w:r>
    </w:p>
    <w:p w14:paraId="4786CD5D" w14:textId="77777777" w:rsidR="00D62068" w:rsidRPr="006C249B" w:rsidRDefault="00D62068" w:rsidP="00F5686D">
      <w:pPr>
        <w:pStyle w:val="ListParagraph"/>
        <w:widowControl w:val="0"/>
        <w:adjustRightInd w:val="0"/>
        <w:spacing w:after="0" w:line="240" w:lineRule="auto"/>
        <w:ind w:left="720" w:firstLine="0"/>
        <w:jc w:val="both"/>
        <w:rPr>
          <w:rFonts w:ascii="Arial Nova" w:eastAsia="ArialMT" w:hAnsi="Arial Nova" w:cs="Microsoft Sans Serif"/>
          <w:color w:val="000000" w:themeColor="text1"/>
          <w:sz w:val="12"/>
          <w:szCs w:val="12"/>
          <w:lang w:bidi="ar-SA"/>
        </w:rPr>
      </w:pPr>
    </w:p>
    <w:p w14:paraId="1981404E" w14:textId="0BAAAC40" w:rsidR="00D62068" w:rsidRPr="006C249B" w:rsidRDefault="00D62068" w:rsidP="004344A4">
      <w:pPr>
        <w:widowControl w:val="0"/>
        <w:adjustRightInd w:val="0"/>
        <w:spacing w:after="0" w:line="240" w:lineRule="auto"/>
        <w:jc w:val="both"/>
        <w:rPr>
          <w:rFonts w:ascii="Arial Nova" w:eastAsia="ArialMT" w:hAnsi="Arial Nova" w:cs="Microsoft Sans Serif"/>
          <w:color w:val="000000" w:themeColor="text1"/>
          <w:lang w:bidi="ar-SA"/>
        </w:rPr>
      </w:pPr>
      <w:r w:rsidRPr="006C249B">
        <w:rPr>
          <w:rFonts w:ascii="Arial Nova" w:eastAsia="ArialMT" w:hAnsi="Arial Nova" w:cs="Microsoft Sans Serif"/>
          <w:b/>
          <w:bCs/>
          <w:color w:val="000000" w:themeColor="text1"/>
          <w:lang w:bidi="ar-SA"/>
        </w:rPr>
        <w:t>Civic Engagement Activit</w:t>
      </w:r>
      <w:r w:rsidR="004344A4">
        <w:rPr>
          <w:rFonts w:ascii="Arial Nova" w:eastAsia="ArialMT" w:hAnsi="Arial Nova" w:cs="Microsoft Sans Serif"/>
          <w:b/>
          <w:bCs/>
          <w:color w:val="000000" w:themeColor="text1"/>
          <w:lang w:bidi="ar-SA"/>
        </w:rPr>
        <w:t xml:space="preserve">y </w:t>
      </w:r>
      <w:r w:rsidR="00EC6059" w:rsidRPr="00EC6059">
        <w:rPr>
          <w:rFonts w:ascii="Arial Nova" w:eastAsia="ArialMT" w:hAnsi="Arial Nova" w:cs="Microsoft Sans Serif"/>
          <w:color w:val="000000" w:themeColor="text1"/>
          <w:u w:val="single"/>
          <w:lang w:bidi="ar-SA"/>
        </w:rPr>
        <w:t>suggestions</w:t>
      </w:r>
      <w:r w:rsidR="00EC6059">
        <w:rPr>
          <w:rFonts w:ascii="Arial Nova" w:eastAsia="ArialMT" w:hAnsi="Arial Nova" w:cs="Microsoft Sans Serif"/>
          <w:color w:val="000000" w:themeColor="text1"/>
          <w:lang w:bidi="ar-SA"/>
        </w:rPr>
        <w:t xml:space="preserve"> are:</w:t>
      </w:r>
    </w:p>
    <w:p w14:paraId="0E8CA9CF" w14:textId="77777777" w:rsidR="00D62068" w:rsidRPr="006C249B" w:rsidRDefault="00D62068" w:rsidP="002D35F4">
      <w:pPr>
        <w:widowControl w:val="0"/>
        <w:numPr>
          <w:ilvl w:val="0"/>
          <w:numId w:val="120"/>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Write letters or postcards to share your concerns or support regarding LAPTA legislative issues.</w:t>
      </w:r>
    </w:p>
    <w:p w14:paraId="455B29E3" w14:textId="77777777" w:rsidR="00D62068" w:rsidRPr="006C249B" w:rsidRDefault="00D62068" w:rsidP="002D35F4">
      <w:pPr>
        <w:widowControl w:val="0"/>
        <w:numPr>
          <w:ilvl w:val="0"/>
          <w:numId w:val="120"/>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Make phone calls to elected officials in response to LAPTA Legislative Alerts.</w:t>
      </w:r>
    </w:p>
    <w:p w14:paraId="5562D270" w14:textId="77777777" w:rsidR="00D62068" w:rsidRPr="006C249B" w:rsidRDefault="00D62068" w:rsidP="002D35F4">
      <w:pPr>
        <w:widowControl w:val="0"/>
        <w:numPr>
          <w:ilvl w:val="0"/>
          <w:numId w:val="120"/>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Meet with legislator or legislative staffer to discuss LAPTA legislative priorities. Collaboration with other local PTAs is encouraged. </w:t>
      </w:r>
    </w:p>
    <w:p w14:paraId="4B2FFEE2" w14:textId="77777777" w:rsidR="00D62068" w:rsidRPr="006C249B" w:rsidRDefault="00D62068" w:rsidP="002D35F4">
      <w:pPr>
        <w:widowControl w:val="0"/>
        <w:numPr>
          <w:ilvl w:val="0"/>
          <w:numId w:val="120"/>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Give legislators school tours to meet students, parents, counselors, teachers, and administrative staff. Discuss how PTA legislative issues impact your campus and community.</w:t>
      </w:r>
    </w:p>
    <w:p w14:paraId="0B520909" w14:textId="77777777" w:rsidR="00D62068" w:rsidRPr="006C249B" w:rsidRDefault="00D62068" w:rsidP="002D35F4">
      <w:pPr>
        <w:widowControl w:val="0"/>
        <w:numPr>
          <w:ilvl w:val="0"/>
          <w:numId w:val="120"/>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Attend an event at the Louisiana State Capital.</w:t>
      </w:r>
    </w:p>
    <w:p w14:paraId="65314515" w14:textId="77777777" w:rsidR="00D62068" w:rsidRPr="006C249B" w:rsidRDefault="00D62068" w:rsidP="002D35F4">
      <w:pPr>
        <w:widowControl w:val="0"/>
        <w:numPr>
          <w:ilvl w:val="0"/>
          <w:numId w:val="120"/>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Attend other forums pertaining to public education, child health, and child safety that align with PTA’s goals.</w:t>
      </w:r>
    </w:p>
    <w:p w14:paraId="07CDC063" w14:textId="77777777" w:rsidR="00EC6059" w:rsidRDefault="00EC6059" w:rsidP="00EC6059">
      <w:pPr>
        <w:widowControl w:val="0"/>
        <w:adjustRightInd w:val="0"/>
        <w:spacing w:after="0" w:line="240" w:lineRule="auto"/>
        <w:jc w:val="both"/>
        <w:rPr>
          <w:rFonts w:ascii="Arial Nova" w:eastAsia="ArialMT" w:hAnsi="Arial Nova" w:cs="Microsoft Sans Serif"/>
          <w:color w:val="000000" w:themeColor="text1"/>
          <w:lang w:bidi="ar-SA"/>
        </w:rPr>
      </w:pPr>
    </w:p>
    <w:p w14:paraId="2E3413EB" w14:textId="22A1ECA2" w:rsidR="00D62068" w:rsidRPr="006C249B" w:rsidRDefault="00D62068" w:rsidP="00EC6059">
      <w:pPr>
        <w:widowControl w:val="0"/>
        <w:adjustRightInd w:val="0"/>
        <w:spacing w:after="0" w:line="240" w:lineRule="auto"/>
        <w:jc w:val="both"/>
        <w:rPr>
          <w:rFonts w:ascii="Arial Nova" w:eastAsia="ArialMT" w:hAnsi="Arial Nova" w:cs="Microsoft Sans Serif"/>
          <w:b/>
          <w:bCs/>
          <w:color w:val="000000" w:themeColor="text1"/>
          <w:lang w:bidi="ar-SA"/>
        </w:rPr>
      </w:pPr>
    </w:p>
    <w:p w14:paraId="1EECD752" w14:textId="77777777" w:rsidR="00D62068" w:rsidRPr="006C249B" w:rsidRDefault="00D62068" w:rsidP="00F5686D">
      <w:pPr>
        <w:widowControl w:val="0"/>
        <w:adjustRightInd w:val="0"/>
        <w:spacing w:after="0" w:line="240" w:lineRule="auto"/>
        <w:jc w:val="both"/>
        <w:rPr>
          <w:rFonts w:ascii="Arial Nova" w:eastAsia="ArialMT" w:hAnsi="Arial Nova" w:cs="Microsoft Sans Serif"/>
          <w:b/>
          <w:bCs/>
          <w:color w:val="000000" w:themeColor="text1"/>
          <w:sz w:val="12"/>
          <w:szCs w:val="12"/>
          <w:lang w:bidi="ar-SA"/>
        </w:rPr>
      </w:pPr>
      <w:r w:rsidRPr="006C249B">
        <w:rPr>
          <w:rFonts w:ascii="Arial Nova" w:eastAsia="ArialMT" w:hAnsi="Arial Nova" w:cs="Microsoft Sans Serif"/>
          <w:b/>
          <w:bCs/>
          <w:noProof/>
          <w:color w:val="000000" w:themeColor="text1"/>
          <w:lang w:bidi="ar-SA"/>
        </w:rPr>
        <w:drawing>
          <wp:anchor distT="0" distB="0" distL="114300" distR="114300" simplePos="0" relativeHeight="251724800" behindDoc="0" locked="0" layoutInCell="1" allowOverlap="1" wp14:anchorId="3A603624" wp14:editId="7C4DFBA0">
            <wp:simplePos x="0" y="0"/>
            <wp:positionH relativeFrom="margin">
              <wp:align>left</wp:align>
            </wp:positionH>
            <wp:positionV relativeFrom="paragraph">
              <wp:posOffset>9525</wp:posOffset>
            </wp:positionV>
            <wp:extent cx="496570" cy="496570"/>
            <wp:effectExtent l="0" t="0" r="0" b="0"/>
            <wp:wrapThrough wrapText="bothSides">
              <wp:wrapPolygon edited="0">
                <wp:start x="0" y="0"/>
                <wp:lineTo x="0" y="20716"/>
                <wp:lineTo x="20716" y="20716"/>
                <wp:lineTo x="20716" y="0"/>
                <wp:lineTo x="0" y="0"/>
              </wp:wrapPolygon>
            </wp:wrapThrough>
            <wp:docPr id="40076" name="Picture 4007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Qr code&#10;&#10;Description automatically generated"/>
                    <pic:cNvPicPr/>
                  </pic:nvPicPr>
                  <pic:blipFill>
                    <a:blip r:embed="rId157" cstate="print">
                      <a:extLst>
                        <a:ext uri="{28A0092B-C50C-407E-A947-70E740481C1C}">
                          <a14:useLocalDpi xmlns:a14="http://schemas.microsoft.com/office/drawing/2010/main"/>
                        </a:ext>
                      </a:extLst>
                    </a:blip>
                    <a:stretch>
                      <a:fillRect/>
                    </a:stretch>
                  </pic:blipFill>
                  <pic:spPr>
                    <a:xfrm>
                      <a:off x="0" y="0"/>
                      <a:ext cx="496570" cy="496570"/>
                    </a:xfrm>
                    <a:prstGeom prst="rect">
                      <a:avLst/>
                    </a:prstGeom>
                  </pic:spPr>
                </pic:pic>
              </a:graphicData>
            </a:graphic>
            <wp14:sizeRelH relativeFrom="margin">
              <wp14:pctWidth>0</wp14:pctWidth>
            </wp14:sizeRelH>
            <wp14:sizeRelV relativeFrom="margin">
              <wp14:pctHeight>0</wp14:pctHeight>
            </wp14:sizeRelV>
          </wp:anchor>
        </w:drawing>
      </w:r>
    </w:p>
    <w:p w14:paraId="7F0D1A0F" w14:textId="0A7EF7F5" w:rsidR="00D62068" w:rsidRDefault="00D62068" w:rsidP="00F5686D">
      <w:pPr>
        <w:widowControl w:val="0"/>
        <w:adjustRightInd w:val="0"/>
        <w:spacing w:after="0" w:line="240" w:lineRule="auto"/>
        <w:rPr>
          <w:rFonts w:ascii="Arial Nova" w:eastAsia="ArialMT" w:hAnsi="Arial Nova" w:cs="Microsoft Sans Serif"/>
          <w:b/>
          <w:bCs/>
          <w:color w:val="000000" w:themeColor="text1"/>
          <w:lang w:bidi="ar-SA"/>
        </w:rPr>
      </w:pPr>
      <w:r w:rsidRPr="006C249B">
        <w:rPr>
          <w:rFonts w:ascii="Arial Nova" w:eastAsia="ArialMT" w:hAnsi="Arial Nova" w:cs="Microsoft Sans Serif"/>
          <w:b/>
          <w:bCs/>
          <w:color w:val="000000" w:themeColor="text1"/>
          <w:lang w:bidi="ar-SA"/>
        </w:rPr>
        <w:t xml:space="preserve">Submit application online at </w:t>
      </w:r>
      <w:hyperlink r:id="rId202" w:history="1">
        <w:r w:rsidRPr="006C249B">
          <w:rPr>
            <w:rStyle w:val="Hyperlink"/>
            <w:rFonts w:ascii="Arial Nova" w:hAnsi="Arial Nova" w:cs="Microsoft Sans Serif"/>
            <w:bCs/>
            <w:color w:val="000000" w:themeColor="text1"/>
            <w:szCs w:val="12"/>
          </w:rPr>
          <w:t>https://form.jotform.com/221794928286067</w:t>
        </w:r>
      </w:hyperlink>
      <w:r w:rsidRPr="006C249B">
        <w:rPr>
          <w:rFonts w:ascii="Arial Nova" w:hAnsi="Arial Nova" w:cs="Microsoft Sans Serif"/>
          <w:bCs/>
          <w:color w:val="000000" w:themeColor="text1"/>
          <w:szCs w:val="12"/>
        </w:rPr>
        <w:t xml:space="preserve"> or scan the QR Code </w:t>
      </w:r>
      <w:r w:rsidRPr="006C249B">
        <w:rPr>
          <w:rFonts w:ascii="Arial Nova" w:eastAsia="ArialMT" w:hAnsi="Arial Nova" w:cs="Microsoft Sans Serif"/>
          <w:b/>
          <w:bCs/>
          <w:color w:val="000000" w:themeColor="text1"/>
          <w:lang w:bidi="ar-SA"/>
        </w:rPr>
        <w:t xml:space="preserve">by </w:t>
      </w:r>
      <w:r w:rsidR="002D3F3B">
        <w:rPr>
          <w:rFonts w:ascii="Arial Nova" w:eastAsia="ArialMT" w:hAnsi="Arial Nova" w:cs="Microsoft Sans Serif"/>
          <w:b/>
          <w:bCs/>
          <w:color w:val="000000" w:themeColor="text1"/>
          <w:lang w:bidi="ar-SA"/>
        </w:rPr>
        <w:t>March</w:t>
      </w:r>
      <w:r w:rsidRPr="006C249B">
        <w:rPr>
          <w:rFonts w:ascii="Arial Nova" w:eastAsia="ArialMT" w:hAnsi="Arial Nova" w:cs="Microsoft Sans Serif"/>
          <w:b/>
          <w:bCs/>
          <w:color w:val="000000" w:themeColor="text1"/>
          <w:lang w:bidi="ar-SA"/>
        </w:rPr>
        <w:t xml:space="preserve"> 1, 202</w:t>
      </w:r>
      <w:r w:rsidR="002D3F3B">
        <w:rPr>
          <w:rFonts w:ascii="Arial Nova" w:eastAsia="ArialMT" w:hAnsi="Arial Nova" w:cs="Microsoft Sans Serif"/>
          <w:b/>
          <w:bCs/>
          <w:color w:val="000000" w:themeColor="text1"/>
          <w:lang w:bidi="ar-SA"/>
        </w:rPr>
        <w:t>4</w:t>
      </w:r>
      <w:r w:rsidRPr="006C249B">
        <w:rPr>
          <w:rFonts w:ascii="Arial Nova" w:eastAsia="ArialMT" w:hAnsi="Arial Nova" w:cs="Microsoft Sans Serif"/>
          <w:b/>
          <w:bCs/>
          <w:color w:val="000000" w:themeColor="text1"/>
          <w:lang w:bidi="ar-SA"/>
        </w:rPr>
        <w:t xml:space="preserve">. Winners will be announced on </w:t>
      </w:r>
      <w:r w:rsidR="002D3F3B">
        <w:rPr>
          <w:rFonts w:ascii="Arial Nova" w:eastAsia="ArialMT" w:hAnsi="Arial Nova" w:cs="Microsoft Sans Serif"/>
          <w:b/>
          <w:bCs/>
          <w:color w:val="000000" w:themeColor="text1"/>
          <w:lang w:bidi="ar-SA"/>
        </w:rPr>
        <w:t>April 20</w:t>
      </w:r>
      <w:r w:rsidRPr="006C249B">
        <w:rPr>
          <w:rFonts w:ascii="Arial Nova" w:eastAsia="ArialMT" w:hAnsi="Arial Nova" w:cs="Microsoft Sans Serif"/>
          <w:b/>
          <w:bCs/>
          <w:color w:val="000000" w:themeColor="text1"/>
          <w:lang w:bidi="ar-SA"/>
        </w:rPr>
        <w:t>, 202</w:t>
      </w:r>
      <w:r w:rsidR="002D3F3B">
        <w:rPr>
          <w:rFonts w:ascii="Arial Nova" w:eastAsia="ArialMT" w:hAnsi="Arial Nova" w:cs="Microsoft Sans Serif"/>
          <w:b/>
          <w:bCs/>
          <w:color w:val="000000" w:themeColor="text1"/>
          <w:lang w:bidi="ar-SA"/>
        </w:rPr>
        <w:t>4</w:t>
      </w:r>
      <w:r w:rsidRPr="006C249B">
        <w:rPr>
          <w:rFonts w:ascii="Arial Nova" w:eastAsia="ArialMT" w:hAnsi="Arial Nova" w:cs="Microsoft Sans Serif"/>
          <w:b/>
          <w:bCs/>
          <w:color w:val="000000" w:themeColor="text1"/>
          <w:lang w:bidi="ar-SA"/>
        </w:rPr>
        <w:t xml:space="preserve">. </w:t>
      </w:r>
    </w:p>
    <w:p w14:paraId="12898C00" w14:textId="77777777" w:rsidR="00C643C6" w:rsidRDefault="00C643C6" w:rsidP="00F5686D">
      <w:pPr>
        <w:widowControl w:val="0"/>
        <w:adjustRightInd w:val="0"/>
        <w:spacing w:after="0" w:line="240" w:lineRule="auto"/>
        <w:rPr>
          <w:rFonts w:ascii="Arial Nova" w:eastAsia="ArialMT" w:hAnsi="Arial Nova" w:cs="Microsoft Sans Serif"/>
          <w:b/>
          <w:bCs/>
          <w:color w:val="000000" w:themeColor="text1"/>
          <w:lang w:bidi="ar-SA"/>
        </w:rPr>
      </w:pPr>
    </w:p>
    <w:p w14:paraId="6055853B" w14:textId="77777777" w:rsidR="00C643C6" w:rsidRDefault="00C643C6" w:rsidP="00F5686D">
      <w:pPr>
        <w:widowControl w:val="0"/>
        <w:adjustRightInd w:val="0"/>
        <w:spacing w:after="0" w:line="240" w:lineRule="auto"/>
        <w:rPr>
          <w:rFonts w:ascii="Arial Nova" w:eastAsia="ArialMT" w:hAnsi="Arial Nova" w:cs="Microsoft Sans Serif"/>
          <w:b/>
          <w:bCs/>
          <w:color w:val="000000" w:themeColor="text1"/>
          <w:lang w:bidi="ar-SA"/>
        </w:rPr>
      </w:pPr>
    </w:p>
    <w:p w14:paraId="77FE0F55" w14:textId="25E0095C" w:rsidR="00C643C6" w:rsidRDefault="00C643C6" w:rsidP="00F5686D">
      <w:pPr>
        <w:widowControl w:val="0"/>
        <w:adjustRightInd w:val="0"/>
        <w:spacing w:after="0" w:line="240" w:lineRule="auto"/>
        <w:rPr>
          <w:rFonts w:ascii="Arial Nova" w:eastAsia="ArialMT" w:hAnsi="Arial Nova" w:cs="Microsoft Sans Serif"/>
          <w:b/>
          <w:bCs/>
          <w:color w:val="000000" w:themeColor="text1"/>
          <w:lang w:bidi="ar-SA"/>
        </w:rPr>
      </w:pPr>
    </w:p>
    <w:p w14:paraId="09B929AA" w14:textId="5096073E" w:rsidR="00C643C6" w:rsidRDefault="00554DA4" w:rsidP="00F5686D">
      <w:pPr>
        <w:widowControl w:val="0"/>
        <w:adjustRightInd w:val="0"/>
        <w:spacing w:after="0" w:line="240" w:lineRule="auto"/>
        <w:rPr>
          <w:rFonts w:ascii="Arial Nova" w:eastAsia="ArialMT" w:hAnsi="Arial Nova" w:cs="Microsoft Sans Serif"/>
          <w:b/>
          <w:bCs/>
          <w:color w:val="000000" w:themeColor="text1"/>
          <w:lang w:bidi="ar-SA"/>
        </w:rPr>
      </w:pPr>
      <w:r>
        <w:rPr>
          <w:rFonts w:ascii="Arial" w:eastAsiaTheme="majorEastAsia" w:hAnsi="Arial" w:cs="Arial"/>
          <w:b/>
          <w:bCs/>
          <w:noProof/>
          <w:color w:val="000000" w:themeColor="text1"/>
          <w:sz w:val="40"/>
          <w:szCs w:val="40"/>
          <w:u w:val="single"/>
        </w:rPr>
        <w:drawing>
          <wp:anchor distT="0" distB="0" distL="114300" distR="114300" simplePos="0" relativeHeight="251863040" behindDoc="0" locked="0" layoutInCell="1" allowOverlap="1" wp14:anchorId="255342E5" wp14:editId="1555E7BC">
            <wp:simplePos x="0" y="0"/>
            <wp:positionH relativeFrom="margin">
              <wp:align>center</wp:align>
            </wp:positionH>
            <wp:positionV relativeFrom="margin">
              <wp:posOffset>7642860</wp:posOffset>
            </wp:positionV>
            <wp:extent cx="2372995" cy="898525"/>
            <wp:effectExtent l="0" t="0" r="8255" b="0"/>
            <wp:wrapNone/>
            <wp:docPr id="1581400097" name="Picture 158140009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2995" cy="898525"/>
                    </a:xfrm>
                    <a:prstGeom prst="rect">
                      <a:avLst/>
                    </a:prstGeom>
                  </pic:spPr>
                </pic:pic>
              </a:graphicData>
            </a:graphic>
            <wp14:sizeRelH relativeFrom="margin">
              <wp14:pctWidth>0</wp14:pctWidth>
            </wp14:sizeRelH>
            <wp14:sizeRelV relativeFrom="margin">
              <wp14:pctHeight>0</wp14:pctHeight>
            </wp14:sizeRelV>
          </wp:anchor>
        </w:drawing>
      </w:r>
    </w:p>
    <w:p w14:paraId="72F787D2" w14:textId="77777777" w:rsidR="00C643C6" w:rsidRDefault="00C643C6" w:rsidP="00F5686D">
      <w:pPr>
        <w:widowControl w:val="0"/>
        <w:adjustRightInd w:val="0"/>
        <w:spacing w:after="0" w:line="240" w:lineRule="auto"/>
        <w:rPr>
          <w:rFonts w:ascii="Arial Nova" w:eastAsia="ArialMT" w:hAnsi="Arial Nova" w:cs="Microsoft Sans Serif"/>
          <w:b/>
          <w:bCs/>
          <w:color w:val="000000" w:themeColor="text1"/>
          <w:lang w:bidi="ar-SA"/>
        </w:rPr>
      </w:pPr>
    </w:p>
    <w:p w14:paraId="569A1E93" w14:textId="67318956" w:rsidR="00C643C6" w:rsidRDefault="00C643C6" w:rsidP="00F5686D">
      <w:pPr>
        <w:widowControl w:val="0"/>
        <w:adjustRightInd w:val="0"/>
        <w:spacing w:after="0" w:line="240" w:lineRule="auto"/>
        <w:rPr>
          <w:rFonts w:ascii="Arial Nova" w:eastAsia="ArialMT" w:hAnsi="Arial Nova" w:cs="Microsoft Sans Serif"/>
          <w:b/>
          <w:bCs/>
          <w:color w:val="000000" w:themeColor="text1"/>
          <w:lang w:bidi="ar-SA"/>
        </w:rPr>
      </w:pPr>
    </w:p>
    <w:p w14:paraId="3D758140" w14:textId="77777777" w:rsidR="00C643C6" w:rsidRDefault="00C643C6" w:rsidP="00F5686D">
      <w:pPr>
        <w:widowControl w:val="0"/>
        <w:adjustRightInd w:val="0"/>
        <w:spacing w:after="0" w:line="240" w:lineRule="auto"/>
        <w:rPr>
          <w:rFonts w:ascii="Arial Nova" w:eastAsia="ArialMT" w:hAnsi="Arial Nova" w:cs="Microsoft Sans Serif"/>
          <w:b/>
          <w:bCs/>
          <w:color w:val="000000" w:themeColor="text1"/>
          <w:lang w:bidi="ar-SA"/>
        </w:rPr>
      </w:pPr>
    </w:p>
    <w:p w14:paraId="09CFBEE2" w14:textId="77777777" w:rsidR="00C643C6" w:rsidRDefault="00C643C6" w:rsidP="00F5686D">
      <w:pPr>
        <w:widowControl w:val="0"/>
        <w:adjustRightInd w:val="0"/>
        <w:spacing w:after="0" w:line="240" w:lineRule="auto"/>
        <w:rPr>
          <w:rFonts w:ascii="Arial Nova" w:eastAsia="ArialMT" w:hAnsi="Arial Nova" w:cs="Microsoft Sans Serif"/>
          <w:b/>
          <w:bCs/>
          <w:color w:val="000000" w:themeColor="text1"/>
          <w:sz w:val="40"/>
          <w:szCs w:val="40"/>
          <w:lang w:bidi="ar-SA"/>
        </w:rPr>
      </w:pPr>
    </w:p>
    <w:p w14:paraId="60F05CFF" w14:textId="77777777" w:rsidR="00CB7791" w:rsidRPr="006C249B" w:rsidRDefault="00CB7791" w:rsidP="00F5686D">
      <w:pPr>
        <w:widowControl w:val="0"/>
        <w:adjustRightInd w:val="0"/>
        <w:spacing w:after="0" w:line="240" w:lineRule="auto"/>
        <w:rPr>
          <w:rFonts w:ascii="Arial Nova" w:eastAsia="ArialMT" w:hAnsi="Arial Nova" w:cs="Microsoft Sans Serif"/>
          <w:b/>
          <w:bCs/>
          <w:color w:val="000000" w:themeColor="text1"/>
          <w:sz w:val="40"/>
          <w:szCs w:val="40"/>
          <w:lang w:bidi="ar-SA"/>
        </w:rPr>
      </w:pPr>
    </w:p>
    <w:p w14:paraId="34ADB746" w14:textId="2C6BA612" w:rsidR="00D62068" w:rsidRPr="00AF5AA2" w:rsidRDefault="001832FF" w:rsidP="00AF5AA2">
      <w:pPr>
        <w:widowControl w:val="0"/>
        <w:adjustRightInd w:val="0"/>
        <w:spacing w:after="0" w:line="240" w:lineRule="auto"/>
        <w:rPr>
          <w:rFonts w:ascii="Arial Nova" w:eastAsia="ArialMT" w:hAnsi="Arial Nova" w:cs="Microsoft Sans Serif"/>
          <w:b/>
          <w:bCs/>
          <w:color w:val="000000" w:themeColor="text1"/>
          <w:sz w:val="40"/>
          <w:szCs w:val="40"/>
          <w:u w:val="single"/>
          <w:lang w:bidi="ar-SA"/>
        </w:rPr>
      </w:pPr>
      <w:bookmarkStart w:id="117" w:name="advocacyawardstudent"/>
      <w:r>
        <w:rPr>
          <w:rFonts w:ascii="Arial Nova" w:hAnsi="Arial Nova" w:cs="Microsoft Sans Serif"/>
          <w:b/>
          <w:color w:val="000000" w:themeColor="text1"/>
          <w:sz w:val="40"/>
          <w:u w:val="single"/>
        </w:rPr>
        <w:lastRenderedPageBreak/>
        <w:t xml:space="preserve">LAPTA </w:t>
      </w:r>
      <w:r w:rsidR="00D62068" w:rsidRPr="00AF5AA2">
        <w:rPr>
          <w:rFonts w:ascii="Arial Nova" w:eastAsia="ArialMT" w:hAnsi="Arial Nova" w:cs="Microsoft Sans Serif"/>
          <w:b/>
          <w:bCs/>
          <w:color w:val="000000" w:themeColor="text1"/>
          <w:sz w:val="40"/>
          <w:szCs w:val="40"/>
          <w:u w:val="single"/>
          <w:lang w:bidi="ar-SA"/>
        </w:rPr>
        <w:t>ADVOCACY AWARD FOR STUDENTS</w:t>
      </w:r>
    </w:p>
    <w:bookmarkEnd w:id="117"/>
    <w:p w14:paraId="075CBBCB" w14:textId="77777777"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p>
    <w:p w14:paraId="0B9D198A" w14:textId="5FFFD1F8"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Application Deadline: </w:t>
      </w:r>
      <w:r w:rsidR="00AF5AA2">
        <w:rPr>
          <w:rFonts w:ascii="Arial Nova" w:hAnsi="Arial Nova" w:cs="Microsoft Sans Serif"/>
          <w:bCs/>
          <w:color w:val="000000" w:themeColor="text1"/>
          <w:szCs w:val="12"/>
        </w:rPr>
        <w:t>March</w:t>
      </w:r>
      <w:r w:rsidRPr="006C249B">
        <w:rPr>
          <w:rFonts w:ascii="Arial Nova" w:hAnsi="Arial Nova" w:cs="Microsoft Sans Serif"/>
          <w:bCs/>
          <w:color w:val="000000" w:themeColor="text1"/>
          <w:szCs w:val="12"/>
        </w:rPr>
        <w:t xml:space="preserve"> 1, 202</w:t>
      </w:r>
      <w:r w:rsidR="00AF5AA2">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ab/>
        <w:t xml:space="preserve">Apply at: </w:t>
      </w:r>
      <w:hyperlink r:id="rId203" w:history="1">
        <w:r w:rsidRPr="006C249B">
          <w:rPr>
            <w:rStyle w:val="Hyperlink"/>
            <w:rFonts w:ascii="Arial Nova" w:hAnsi="Arial Nova" w:cs="Microsoft Sans Serif"/>
            <w:bCs/>
            <w:color w:val="000000" w:themeColor="text1"/>
            <w:szCs w:val="12"/>
          </w:rPr>
          <w:t>https://form.jotform.com/221794914529163</w:t>
        </w:r>
      </w:hyperlink>
    </w:p>
    <w:p w14:paraId="24E97EDA" w14:textId="2438411D"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Winners Announced: </w:t>
      </w:r>
      <w:r w:rsidR="00AF5AA2">
        <w:rPr>
          <w:rFonts w:ascii="Arial Nova" w:hAnsi="Arial Nova" w:cs="Microsoft Sans Serif"/>
          <w:bCs/>
          <w:color w:val="000000" w:themeColor="text1"/>
          <w:szCs w:val="12"/>
        </w:rPr>
        <w:t xml:space="preserve">April </w:t>
      </w:r>
      <w:r w:rsidRPr="006C249B">
        <w:rPr>
          <w:rFonts w:ascii="Arial Nova" w:hAnsi="Arial Nova" w:cs="Microsoft Sans Serif"/>
          <w:bCs/>
          <w:color w:val="000000" w:themeColor="text1"/>
          <w:szCs w:val="12"/>
        </w:rPr>
        <w:t>2</w:t>
      </w:r>
      <w:r w:rsidR="00AF5AA2">
        <w:rPr>
          <w:rFonts w:ascii="Arial Nova" w:hAnsi="Arial Nova" w:cs="Microsoft Sans Serif"/>
          <w:bCs/>
          <w:color w:val="000000" w:themeColor="text1"/>
          <w:szCs w:val="12"/>
        </w:rPr>
        <w:t>0</w:t>
      </w:r>
      <w:r w:rsidRPr="006C249B">
        <w:rPr>
          <w:rFonts w:ascii="Arial Nova" w:hAnsi="Arial Nova" w:cs="Microsoft Sans Serif"/>
          <w:bCs/>
          <w:color w:val="000000" w:themeColor="text1"/>
          <w:szCs w:val="12"/>
        </w:rPr>
        <w:t>, 202</w:t>
      </w:r>
      <w:r w:rsidR="00AF5AA2">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 xml:space="preserve"> </w:t>
      </w:r>
      <w:r w:rsidRPr="006C249B">
        <w:rPr>
          <w:rFonts w:ascii="Arial Nova" w:hAnsi="Arial Nova" w:cs="Microsoft Sans Serif"/>
          <w:bCs/>
          <w:color w:val="000000" w:themeColor="text1"/>
          <w:szCs w:val="12"/>
        </w:rPr>
        <w:tab/>
        <w:t>Quantity Offered: 2</w:t>
      </w:r>
    </w:p>
    <w:p w14:paraId="2CB4421F" w14:textId="77777777" w:rsidR="00D62068" w:rsidRPr="006C249B" w:rsidRDefault="00D62068" w:rsidP="00F5686D">
      <w:pPr>
        <w:widowControl w:val="0"/>
        <w:adjustRightInd w:val="0"/>
        <w:spacing w:after="0" w:line="240" w:lineRule="auto"/>
        <w:jc w:val="both"/>
        <w:rPr>
          <w:rFonts w:ascii="Arial Nova" w:eastAsia="ArialMT" w:hAnsi="Arial Nova" w:cs="Microsoft Sans Serif"/>
          <w:color w:val="000000" w:themeColor="text1"/>
          <w:lang w:bidi="ar-SA"/>
        </w:rPr>
      </w:pPr>
    </w:p>
    <w:p w14:paraId="1A595955" w14:textId="6333CACA" w:rsidR="00D62068" w:rsidRPr="006C249B" w:rsidRDefault="00D62068" w:rsidP="00AB1F94">
      <w:pPr>
        <w:widowControl w:val="0"/>
        <w:adjustRightInd w:val="0"/>
        <w:spacing w:after="0" w:line="240" w:lineRule="auto"/>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 xml:space="preserve">LAPTA accepts applications for </w:t>
      </w:r>
      <w:r w:rsidR="00AB1F94">
        <w:rPr>
          <w:rFonts w:ascii="Arial Nova" w:eastAsia="ArialMT" w:hAnsi="Arial Nova" w:cs="Microsoft Sans Serif"/>
          <w:color w:val="000000" w:themeColor="text1"/>
          <w:lang w:bidi="ar-SA"/>
        </w:rPr>
        <w:t>the</w:t>
      </w:r>
      <w:r w:rsidRPr="006C249B">
        <w:rPr>
          <w:rFonts w:ascii="Arial Nova" w:eastAsia="ArialMT" w:hAnsi="Arial Nova" w:cs="Microsoft Sans Serif"/>
          <w:color w:val="000000" w:themeColor="text1"/>
          <w:lang w:bidi="ar-SA"/>
        </w:rPr>
        <w:t xml:space="preserve"> Student Advocacy Award to recognize students who help to truly enhance public education. Students who are involved with civic engagement at an early age are the pillars of Louisiana’s future! </w:t>
      </w:r>
      <w:r w:rsidR="00AB1F94">
        <w:rPr>
          <w:rFonts w:ascii="Arial Nova" w:eastAsia="ArialMT" w:hAnsi="Arial Nova" w:cs="Microsoft Sans Serif"/>
          <w:color w:val="000000" w:themeColor="text1"/>
          <w:lang w:bidi="ar-SA"/>
        </w:rPr>
        <w:t>T</w:t>
      </w:r>
      <w:r w:rsidRPr="006C249B">
        <w:rPr>
          <w:rFonts w:ascii="Arial Nova" w:eastAsia="ArialMT" w:hAnsi="Arial Nova" w:cs="Microsoft Sans Serif"/>
          <w:color w:val="000000" w:themeColor="text1"/>
          <w:lang w:bidi="ar-SA"/>
        </w:rPr>
        <w:t>he Outstanding Advocates for Children (OAC)</w:t>
      </w:r>
      <w:r w:rsidR="00AB1F94">
        <w:rPr>
          <w:rFonts w:ascii="Arial Nova" w:eastAsia="ArialMT" w:hAnsi="Arial Nova" w:cs="Microsoft Sans Serif"/>
          <w:color w:val="000000" w:themeColor="text1"/>
          <w:lang w:bidi="ar-SA"/>
        </w:rPr>
        <w:t xml:space="preserve"> Award is the 1</w:t>
      </w:r>
      <w:r w:rsidR="00AB1F94" w:rsidRPr="00AB1F94">
        <w:rPr>
          <w:rFonts w:ascii="Arial Nova" w:eastAsia="ArialMT" w:hAnsi="Arial Nova" w:cs="Microsoft Sans Serif"/>
          <w:color w:val="000000" w:themeColor="text1"/>
          <w:vertAlign w:val="superscript"/>
          <w:lang w:bidi="ar-SA"/>
        </w:rPr>
        <w:t>st</w:t>
      </w:r>
      <w:r w:rsidR="00AB1F94">
        <w:rPr>
          <w:rFonts w:ascii="Arial Nova" w:eastAsia="ArialMT" w:hAnsi="Arial Nova" w:cs="Microsoft Sans Serif"/>
          <w:color w:val="000000" w:themeColor="text1"/>
          <w:lang w:bidi="ar-SA"/>
        </w:rPr>
        <w:t xml:space="preserve"> Place</w:t>
      </w:r>
      <w:r w:rsidR="00E83DDC">
        <w:rPr>
          <w:rFonts w:ascii="Arial Nova" w:eastAsia="ArialMT" w:hAnsi="Arial Nova" w:cs="Microsoft Sans Serif"/>
          <w:color w:val="000000" w:themeColor="text1"/>
          <w:lang w:bidi="ar-SA"/>
        </w:rPr>
        <w:t xml:space="preserve"> award, and the</w:t>
      </w:r>
      <w:r w:rsidRPr="006C249B">
        <w:rPr>
          <w:rFonts w:ascii="Arial Nova" w:eastAsia="ArialMT" w:hAnsi="Arial Nova" w:cs="Microsoft Sans Serif"/>
          <w:color w:val="000000" w:themeColor="text1"/>
          <w:lang w:bidi="ar-SA"/>
        </w:rPr>
        <w:t> Be the Voice (BTV) </w:t>
      </w:r>
      <w:r w:rsidR="00E83DDC">
        <w:rPr>
          <w:rFonts w:ascii="Arial Nova" w:eastAsia="ArialMT" w:hAnsi="Arial Nova" w:cs="Microsoft Sans Serif"/>
          <w:color w:val="000000" w:themeColor="text1"/>
          <w:lang w:bidi="ar-SA"/>
        </w:rPr>
        <w:t>A</w:t>
      </w:r>
      <w:r w:rsidRPr="006C249B">
        <w:rPr>
          <w:rFonts w:ascii="Arial Nova" w:eastAsia="ArialMT" w:hAnsi="Arial Nova" w:cs="Microsoft Sans Serif"/>
          <w:color w:val="000000" w:themeColor="text1"/>
          <w:lang w:bidi="ar-SA"/>
        </w:rPr>
        <w:t>ward</w:t>
      </w:r>
      <w:r w:rsidR="00E83DDC">
        <w:rPr>
          <w:rFonts w:ascii="Arial Nova" w:eastAsia="ArialMT" w:hAnsi="Arial Nova" w:cs="Microsoft Sans Serif"/>
          <w:color w:val="000000" w:themeColor="text1"/>
          <w:lang w:bidi="ar-SA"/>
        </w:rPr>
        <w:t xml:space="preserve"> is 2</w:t>
      </w:r>
      <w:r w:rsidR="00E83DDC" w:rsidRPr="00E83DDC">
        <w:rPr>
          <w:rFonts w:ascii="Arial Nova" w:eastAsia="ArialMT" w:hAnsi="Arial Nova" w:cs="Microsoft Sans Serif"/>
          <w:color w:val="000000" w:themeColor="text1"/>
          <w:vertAlign w:val="superscript"/>
          <w:lang w:bidi="ar-SA"/>
        </w:rPr>
        <w:t>nd</w:t>
      </w:r>
      <w:r w:rsidR="00E83DDC">
        <w:rPr>
          <w:rFonts w:ascii="Arial Nova" w:eastAsia="ArialMT" w:hAnsi="Arial Nova" w:cs="Microsoft Sans Serif"/>
          <w:color w:val="000000" w:themeColor="text1"/>
          <w:lang w:bidi="ar-SA"/>
        </w:rPr>
        <w:t xml:space="preserve"> Place award</w:t>
      </w:r>
      <w:r w:rsidRPr="006C249B">
        <w:rPr>
          <w:rFonts w:ascii="Arial Nova" w:eastAsia="ArialMT" w:hAnsi="Arial Nova" w:cs="Microsoft Sans Serif"/>
          <w:color w:val="000000" w:themeColor="text1"/>
          <w:lang w:bidi="ar-SA"/>
        </w:rPr>
        <w:t xml:space="preserve">. Submit materials and documentation substantiating the completed advocacy work online. </w:t>
      </w:r>
    </w:p>
    <w:p w14:paraId="70C4E2F3" w14:textId="77777777" w:rsidR="00D62068" w:rsidRDefault="00D62068" w:rsidP="00F5686D">
      <w:pPr>
        <w:widowControl w:val="0"/>
        <w:tabs>
          <w:tab w:val="left" w:pos="2610"/>
          <w:tab w:val="left" w:pos="2790"/>
          <w:tab w:val="left" w:pos="5490"/>
          <w:tab w:val="left" w:pos="5670"/>
          <w:tab w:val="left" w:pos="8190"/>
          <w:tab w:val="left" w:pos="8370"/>
          <w:tab w:val="left" w:pos="10800"/>
        </w:tabs>
        <w:adjustRightInd w:val="0"/>
        <w:spacing w:after="0" w:line="240" w:lineRule="auto"/>
        <w:jc w:val="both"/>
        <w:rPr>
          <w:rFonts w:ascii="Arial Nova" w:eastAsia="ArialMT" w:hAnsi="Arial Nova" w:cs="Microsoft Sans Serif"/>
          <w:color w:val="000000" w:themeColor="text1"/>
          <w:u w:val="single"/>
          <w:lang w:bidi="ar-SA"/>
        </w:rPr>
      </w:pPr>
    </w:p>
    <w:p w14:paraId="24D5678F" w14:textId="2A9948A6" w:rsidR="002F012D" w:rsidRPr="006C249B" w:rsidRDefault="002F012D" w:rsidP="002F012D">
      <w:pPr>
        <w:widowControl w:val="0"/>
        <w:adjustRightInd w:val="0"/>
        <w:spacing w:after="0" w:line="240" w:lineRule="auto"/>
        <w:rPr>
          <w:rFonts w:ascii="Arial Nova" w:eastAsia="ArialMT" w:hAnsi="Arial Nova" w:cs="Microsoft Sans Serif"/>
          <w:color w:val="000000" w:themeColor="text1"/>
          <w:lang w:bidi="ar-SA"/>
        </w:rPr>
      </w:pPr>
      <w:r>
        <w:rPr>
          <w:rFonts w:ascii="Arial Nova" w:eastAsia="ArialMT" w:hAnsi="Arial Nova" w:cs="Microsoft Sans Serif"/>
          <w:color w:val="000000" w:themeColor="text1"/>
          <w:lang w:bidi="ar-SA"/>
        </w:rPr>
        <w:t xml:space="preserve">Entry information includes Local PTA Name, LUR#, parish, student’s contact information, </w:t>
      </w:r>
      <w:r w:rsidR="00DE2315">
        <w:rPr>
          <w:rFonts w:ascii="Arial Nova" w:eastAsia="ArialMT" w:hAnsi="Arial Nova" w:cs="Microsoft Sans Serif"/>
          <w:color w:val="000000" w:themeColor="text1"/>
          <w:lang w:bidi="ar-SA"/>
        </w:rPr>
        <w:t xml:space="preserve">parent’s contact information, </w:t>
      </w:r>
      <w:r>
        <w:rPr>
          <w:rFonts w:ascii="Arial Nova" w:eastAsia="ArialMT" w:hAnsi="Arial Nova" w:cs="Microsoft Sans Serif"/>
          <w:color w:val="000000" w:themeColor="text1"/>
          <w:lang w:bidi="ar-SA"/>
        </w:rPr>
        <w:t>and PTA contact’s name, email, phone, and PTA position. Documentation of the advocacy work is uploaded, as well.</w:t>
      </w:r>
    </w:p>
    <w:p w14:paraId="74BDE6D1" w14:textId="77777777" w:rsidR="00D62068" w:rsidRPr="006C249B" w:rsidRDefault="00D62068" w:rsidP="00F5686D">
      <w:pPr>
        <w:widowControl w:val="0"/>
        <w:tabs>
          <w:tab w:val="left" w:pos="2610"/>
          <w:tab w:val="left" w:pos="2790"/>
          <w:tab w:val="left" w:pos="5490"/>
          <w:tab w:val="left" w:pos="5670"/>
          <w:tab w:val="left" w:pos="8190"/>
          <w:tab w:val="left" w:pos="8370"/>
          <w:tab w:val="left" w:pos="10800"/>
        </w:tabs>
        <w:adjustRightInd w:val="0"/>
        <w:spacing w:after="0" w:line="240" w:lineRule="auto"/>
        <w:jc w:val="both"/>
        <w:rPr>
          <w:rFonts w:ascii="Arial Nova" w:eastAsia="ArialMT" w:hAnsi="Arial Nova" w:cs="Microsoft Sans Serif"/>
          <w:color w:val="000000" w:themeColor="text1"/>
          <w:u w:val="single"/>
          <w:lang w:bidi="ar-SA"/>
        </w:rPr>
      </w:pPr>
    </w:p>
    <w:p w14:paraId="1CA540A3" w14:textId="46EAEBAA" w:rsidR="00D62068" w:rsidRPr="006C249B" w:rsidRDefault="00747A8F" w:rsidP="00747A8F">
      <w:pPr>
        <w:widowControl w:val="0"/>
        <w:adjustRightInd w:val="0"/>
        <w:spacing w:after="0" w:line="240" w:lineRule="auto"/>
        <w:jc w:val="both"/>
        <w:rPr>
          <w:rFonts w:ascii="Arial Nova" w:eastAsia="ArialMT" w:hAnsi="Arial Nova" w:cs="Microsoft Sans Serif"/>
          <w:color w:val="000000" w:themeColor="text1"/>
          <w:lang w:bidi="ar-SA"/>
        </w:rPr>
      </w:pPr>
      <w:r>
        <w:rPr>
          <w:rFonts w:ascii="Arial Nova" w:eastAsia="ArialMT" w:hAnsi="Arial Nova" w:cs="Microsoft Sans Serif"/>
          <w:b/>
          <w:bCs/>
          <w:color w:val="000000" w:themeColor="text1"/>
          <w:lang w:bidi="ar-SA"/>
        </w:rPr>
        <w:t xml:space="preserve">Suggestions of </w:t>
      </w:r>
      <w:r w:rsidR="00D62068" w:rsidRPr="006C249B">
        <w:rPr>
          <w:rFonts w:ascii="Arial Nova" w:eastAsia="ArialMT" w:hAnsi="Arial Nova" w:cs="Microsoft Sans Serif"/>
          <w:b/>
          <w:bCs/>
          <w:color w:val="000000" w:themeColor="text1"/>
          <w:lang w:bidi="ar-SA"/>
        </w:rPr>
        <w:t>Civic Engagement Activities</w:t>
      </w:r>
      <w:r>
        <w:rPr>
          <w:rFonts w:ascii="Arial Nova" w:eastAsia="ArialMT" w:hAnsi="Arial Nova" w:cs="Microsoft Sans Serif"/>
          <w:b/>
          <w:bCs/>
          <w:color w:val="000000" w:themeColor="text1"/>
          <w:lang w:bidi="ar-SA"/>
        </w:rPr>
        <w:t xml:space="preserve"> are:</w:t>
      </w:r>
    </w:p>
    <w:p w14:paraId="0AAD79B8" w14:textId="77777777" w:rsidR="00D62068" w:rsidRPr="006C249B" w:rsidRDefault="00D62068" w:rsidP="002D35F4">
      <w:pPr>
        <w:widowControl w:val="0"/>
        <w:numPr>
          <w:ilvl w:val="0"/>
          <w:numId w:val="121"/>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Sponsored voter registration drive.</w:t>
      </w:r>
    </w:p>
    <w:p w14:paraId="3C234CC7" w14:textId="77777777" w:rsidR="00D62068" w:rsidRPr="006C249B" w:rsidRDefault="00D62068" w:rsidP="002D35F4">
      <w:pPr>
        <w:widowControl w:val="0"/>
        <w:numPr>
          <w:ilvl w:val="0"/>
          <w:numId w:val="121"/>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 xml:space="preserve">Hosted voter education program. </w:t>
      </w:r>
    </w:p>
    <w:p w14:paraId="31454C54" w14:textId="77777777" w:rsidR="00D62068" w:rsidRPr="006C249B" w:rsidRDefault="00D62068" w:rsidP="002D35F4">
      <w:pPr>
        <w:widowControl w:val="0"/>
        <w:numPr>
          <w:ilvl w:val="0"/>
          <w:numId w:val="121"/>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 xml:space="preserve">Hosted a program or campaign about a LAPTA legislative priority issue. </w:t>
      </w:r>
    </w:p>
    <w:p w14:paraId="4A8E0AC8" w14:textId="77777777" w:rsidR="00D62068" w:rsidRPr="006C249B" w:rsidRDefault="00D62068" w:rsidP="002D35F4">
      <w:pPr>
        <w:widowControl w:val="0"/>
        <w:numPr>
          <w:ilvl w:val="0"/>
          <w:numId w:val="121"/>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Met with legislators representing student’s school community.</w:t>
      </w:r>
    </w:p>
    <w:p w14:paraId="46407372" w14:textId="77777777" w:rsidR="00D62068" w:rsidRPr="006C249B" w:rsidRDefault="00D62068" w:rsidP="002D35F4">
      <w:pPr>
        <w:widowControl w:val="0"/>
        <w:numPr>
          <w:ilvl w:val="0"/>
          <w:numId w:val="121"/>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Created an online candidate questionnaire regarding PTA legislative priorities.</w:t>
      </w:r>
    </w:p>
    <w:p w14:paraId="3199BF9F" w14:textId="77777777" w:rsidR="00D62068" w:rsidRPr="006C249B" w:rsidRDefault="00D62068" w:rsidP="002D35F4">
      <w:pPr>
        <w:widowControl w:val="0"/>
        <w:numPr>
          <w:ilvl w:val="0"/>
          <w:numId w:val="121"/>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Other community engagement.</w:t>
      </w:r>
    </w:p>
    <w:p w14:paraId="7258FD1E" w14:textId="77777777" w:rsidR="00D62068" w:rsidRPr="006C249B" w:rsidRDefault="00D62068" w:rsidP="00F5686D">
      <w:pPr>
        <w:widowControl w:val="0"/>
        <w:adjustRightInd w:val="0"/>
        <w:spacing w:after="0" w:line="240" w:lineRule="auto"/>
        <w:jc w:val="both"/>
        <w:rPr>
          <w:rFonts w:ascii="Arial Nova" w:eastAsia="ArialMT" w:hAnsi="Arial Nova" w:cs="Microsoft Sans Serif"/>
          <w:b/>
          <w:bCs/>
          <w:color w:val="000000" w:themeColor="text1"/>
          <w:lang w:bidi="ar-SA"/>
        </w:rPr>
      </w:pPr>
    </w:p>
    <w:p w14:paraId="4466BC5E" w14:textId="77777777" w:rsidR="00D62068" w:rsidRPr="006C249B" w:rsidRDefault="00D62068" w:rsidP="00F5686D">
      <w:pPr>
        <w:widowControl w:val="0"/>
        <w:adjustRightInd w:val="0"/>
        <w:spacing w:after="0" w:line="240" w:lineRule="auto"/>
        <w:jc w:val="both"/>
        <w:rPr>
          <w:rFonts w:ascii="Arial Nova" w:eastAsia="ArialMT" w:hAnsi="Arial Nova" w:cs="Microsoft Sans Serif"/>
          <w:b/>
          <w:bCs/>
          <w:color w:val="000000" w:themeColor="text1"/>
          <w:lang w:bidi="ar-SA"/>
        </w:rPr>
      </w:pPr>
      <w:r w:rsidRPr="006C249B">
        <w:rPr>
          <w:rFonts w:ascii="Arial Nova" w:eastAsia="ArialMT" w:hAnsi="Arial Nova" w:cs="Microsoft Sans Serif"/>
          <w:b/>
          <w:bCs/>
          <w:noProof/>
          <w:color w:val="000000" w:themeColor="text1"/>
          <w:lang w:bidi="ar-SA"/>
        </w:rPr>
        <w:drawing>
          <wp:anchor distT="0" distB="0" distL="114300" distR="114300" simplePos="0" relativeHeight="251725824" behindDoc="0" locked="0" layoutInCell="1" allowOverlap="1" wp14:anchorId="4E3ECB9A" wp14:editId="76D7B5EB">
            <wp:simplePos x="0" y="0"/>
            <wp:positionH relativeFrom="margin">
              <wp:posOffset>-46990</wp:posOffset>
            </wp:positionH>
            <wp:positionV relativeFrom="paragraph">
              <wp:posOffset>28575</wp:posOffset>
            </wp:positionV>
            <wp:extent cx="632460" cy="632460"/>
            <wp:effectExtent l="0" t="0" r="0" b="0"/>
            <wp:wrapThrough wrapText="bothSides">
              <wp:wrapPolygon edited="0">
                <wp:start x="0" y="0"/>
                <wp:lineTo x="0" y="20819"/>
                <wp:lineTo x="20819" y="20819"/>
                <wp:lineTo x="20819" y="0"/>
                <wp:lineTo x="0" y="0"/>
              </wp:wrapPolygon>
            </wp:wrapThrough>
            <wp:docPr id="40077" name="Picture 4007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Qr code&#10;&#10;Description automatically generated"/>
                    <pic:cNvPicPr/>
                  </pic:nvPicPr>
                  <pic:blipFill>
                    <a:blip r:embed="rId160" cstate="print">
                      <a:extLst>
                        <a:ext uri="{28A0092B-C50C-407E-A947-70E740481C1C}">
                          <a14:useLocalDpi xmlns:a14="http://schemas.microsoft.com/office/drawing/2010/main"/>
                        </a:ext>
                      </a:extLst>
                    </a:blip>
                    <a:stretch>
                      <a:fillRect/>
                    </a:stretch>
                  </pic:blipFill>
                  <pic:spPr>
                    <a:xfrm>
                      <a:off x="0" y="0"/>
                      <a:ext cx="632460" cy="632460"/>
                    </a:xfrm>
                    <a:prstGeom prst="rect">
                      <a:avLst/>
                    </a:prstGeom>
                  </pic:spPr>
                </pic:pic>
              </a:graphicData>
            </a:graphic>
            <wp14:sizeRelH relativeFrom="margin">
              <wp14:pctWidth>0</wp14:pctWidth>
            </wp14:sizeRelH>
            <wp14:sizeRelV relativeFrom="margin">
              <wp14:pctHeight>0</wp14:pctHeight>
            </wp14:sizeRelV>
          </wp:anchor>
        </w:drawing>
      </w:r>
    </w:p>
    <w:p w14:paraId="345529A2" w14:textId="026FC3CD" w:rsidR="00D62068" w:rsidRDefault="00D62068" w:rsidP="00F5686D">
      <w:pPr>
        <w:widowControl w:val="0"/>
        <w:spacing w:after="0" w:line="240" w:lineRule="auto"/>
        <w:rPr>
          <w:rFonts w:ascii="Arial Nova" w:eastAsia="ArialMT" w:hAnsi="Arial Nova" w:cs="Microsoft Sans Serif"/>
          <w:b/>
          <w:bCs/>
          <w:color w:val="000000" w:themeColor="text1"/>
          <w:lang w:bidi="ar-SA"/>
        </w:rPr>
      </w:pPr>
      <w:r w:rsidRPr="006C249B">
        <w:rPr>
          <w:rFonts w:ascii="Arial Nova" w:eastAsia="ArialMT" w:hAnsi="Arial Nova" w:cs="Microsoft Sans Serif"/>
          <w:b/>
          <w:bCs/>
          <w:color w:val="000000" w:themeColor="text1"/>
          <w:lang w:bidi="ar-SA"/>
        </w:rPr>
        <w:t xml:space="preserve">Submit application online at </w:t>
      </w:r>
      <w:hyperlink r:id="rId204" w:history="1">
        <w:r w:rsidRPr="006C249B">
          <w:rPr>
            <w:rStyle w:val="Hyperlink"/>
            <w:rFonts w:ascii="Arial Nova" w:hAnsi="Arial Nova" w:cs="Microsoft Sans Serif"/>
            <w:bCs/>
            <w:color w:val="000000" w:themeColor="text1"/>
            <w:szCs w:val="12"/>
          </w:rPr>
          <w:t>https://form.jotform.com/221794914529163</w:t>
        </w:r>
      </w:hyperlink>
      <w:r w:rsidRPr="006C249B">
        <w:rPr>
          <w:rFonts w:ascii="Arial Nova" w:hAnsi="Arial Nova" w:cs="Microsoft Sans Serif"/>
          <w:bCs/>
          <w:color w:val="000000" w:themeColor="text1"/>
          <w:szCs w:val="12"/>
        </w:rPr>
        <w:t xml:space="preserve"> or scan the QR Code </w:t>
      </w:r>
      <w:r w:rsidRPr="006C249B">
        <w:rPr>
          <w:rFonts w:ascii="Arial Nova" w:eastAsia="ArialMT" w:hAnsi="Arial Nova" w:cs="Microsoft Sans Serif"/>
          <w:b/>
          <w:bCs/>
          <w:color w:val="000000" w:themeColor="text1"/>
          <w:lang w:bidi="ar-SA"/>
        </w:rPr>
        <w:t xml:space="preserve">by </w:t>
      </w:r>
      <w:r w:rsidR="009B1DF4">
        <w:rPr>
          <w:rFonts w:ascii="Arial Nova" w:eastAsia="ArialMT" w:hAnsi="Arial Nova" w:cs="Microsoft Sans Serif"/>
          <w:b/>
          <w:bCs/>
          <w:color w:val="000000" w:themeColor="text1"/>
          <w:lang w:bidi="ar-SA"/>
        </w:rPr>
        <w:t>March</w:t>
      </w:r>
      <w:r w:rsidRPr="006C249B">
        <w:rPr>
          <w:rFonts w:ascii="Arial Nova" w:eastAsia="ArialMT" w:hAnsi="Arial Nova" w:cs="Microsoft Sans Serif"/>
          <w:b/>
          <w:bCs/>
          <w:color w:val="000000" w:themeColor="text1"/>
          <w:lang w:bidi="ar-SA"/>
        </w:rPr>
        <w:t xml:space="preserve"> 1, 202</w:t>
      </w:r>
      <w:r w:rsidR="009B1DF4">
        <w:rPr>
          <w:rFonts w:ascii="Arial Nova" w:eastAsia="ArialMT" w:hAnsi="Arial Nova" w:cs="Microsoft Sans Serif"/>
          <w:b/>
          <w:bCs/>
          <w:color w:val="000000" w:themeColor="text1"/>
          <w:lang w:bidi="ar-SA"/>
        </w:rPr>
        <w:t>4</w:t>
      </w:r>
      <w:r w:rsidRPr="006C249B">
        <w:rPr>
          <w:rFonts w:ascii="Arial Nova" w:eastAsia="ArialMT" w:hAnsi="Arial Nova" w:cs="Microsoft Sans Serif"/>
          <w:b/>
          <w:bCs/>
          <w:color w:val="000000" w:themeColor="text1"/>
          <w:lang w:bidi="ar-SA"/>
        </w:rPr>
        <w:t xml:space="preserve">. Winners will be announced on </w:t>
      </w:r>
      <w:r w:rsidR="009B1DF4">
        <w:rPr>
          <w:rFonts w:ascii="Arial Nova" w:eastAsia="ArialMT" w:hAnsi="Arial Nova" w:cs="Microsoft Sans Serif"/>
          <w:b/>
          <w:bCs/>
          <w:color w:val="000000" w:themeColor="text1"/>
          <w:lang w:bidi="ar-SA"/>
        </w:rPr>
        <w:t>April 20</w:t>
      </w:r>
      <w:r w:rsidRPr="006C249B">
        <w:rPr>
          <w:rFonts w:ascii="Arial Nova" w:eastAsia="ArialMT" w:hAnsi="Arial Nova" w:cs="Microsoft Sans Serif"/>
          <w:b/>
          <w:bCs/>
          <w:color w:val="000000" w:themeColor="text1"/>
          <w:lang w:bidi="ar-SA"/>
        </w:rPr>
        <w:t>, 202</w:t>
      </w:r>
      <w:r w:rsidR="009B1DF4">
        <w:rPr>
          <w:rFonts w:ascii="Arial Nova" w:eastAsia="ArialMT" w:hAnsi="Arial Nova" w:cs="Microsoft Sans Serif"/>
          <w:b/>
          <w:bCs/>
          <w:color w:val="000000" w:themeColor="text1"/>
          <w:lang w:bidi="ar-SA"/>
        </w:rPr>
        <w:t>4</w:t>
      </w:r>
      <w:r w:rsidRPr="006C249B">
        <w:rPr>
          <w:rFonts w:ascii="Arial Nova" w:eastAsia="ArialMT" w:hAnsi="Arial Nova" w:cs="Microsoft Sans Serif"/>
          <w:b/>
          <w:bCs/>
          <w:color w:val="000000" w:themeColor="text1"/>
          <w:lang w:bidi="ar-SA"/>
        </w:rPr>
        <w:t xml:space="preserve">. </w:t>
      </w:r>
    </w:p>
    <w:p w14:paraId="555C7847" w14:textId="77777777" w:rsidR="00C643C6" w:rsidRDefault="00C643C6" w:rsidP="00F5686D">
      <w:pPr>
        <w:widowControl w:val="0"/>
        <w:spacing w:after="0" w:line="240" w:lineRule="auto"/>
        <w:rPr>
          <w:rFonts w:ascii="Arial Nova" w:eastAsia="ArialMT" w:hAnsi="Arial Nova" w:cs="Microsoft Sans Serif"/>
          <w:b/>
          <w:bCs/>
          <w:color w:val="000000" w:themeColor="text1"/>
          <w:lang w:bidi="ar-SA"/>
        </w:rPr>
      </w:pPr>
    </w:p>
    <w:p w14:paraId="446D36FE" w14:textId="77777777" w:rsidR="00C643C6" w:rsidRDefault="00C643C6" w:rsidP="00F5686D">
      <w:pPr>
        <w:widowControl w:val="0"/>
        <w:spacing w:after="0" w:line="240" w:lineRule="auto"/>
        <w:rPr>
          <w:rFonts w:ascii="Arial Nova" w:eastAsia="ArialMT" w:hAnsi="Arial Nova" w:cs="Microsoft Sans Serif"/>
          <w:b/>
          <w:bCs/>
          <w:color w:val="000000" w:themeColor="text1"/>
          <w:lang w:bidi="ar-SA"/>
        </w:rPr>
      </w:pPr>
    </w:p>
    <w:p w14:paraId="0AA9BC01" w14:textId="77777777" w:rsidR="00C643C6" w:rsidRPr="006C249B" w:rsidRDefault="00C643C6" w:rsidP="00F5686D">
      <w:pPr>
        <w:widowControl w:val="0"/>
        <w:spacing w:after="0" w:line="240" w:lineRule="auto"/>
        <w:rPr>
          <w:rFonts w:ascii="Arial Nova" w:hAnsi="Arial Nova" w:cs="Microsoft Sans Serif"/>
          <w:b/>
          <w:color w:val="000000" w:themeColor="text1"/>
          <w:sz w:val="40"/>
        </w:rPr>
      </w:pPr>
    </w:p>
    <w:p w14:paraId="7BB857B5" w14:textId="77777777" w:rsidR="00C643C6" w:rsidRDefault="00C643C6" w:rsidP="00051777">
      <w:pPr>
        <w:widowControl w:val="0"/>
        <w:spacing w:after="0" w:line="240" w:lineRule="auto"/>
        <w:rPr>
          <w:rFonts w:ascii="Arial Nova" w:hAnsi="Arial Nova" w:cs="Microsoft Sans Serif"/>
          <w:b/>
          <w:color w:val="000000" w:themeColor="text1"/>
          <w:sz w:val="40"/>
          <w:u w:val="single"/>
        </w:rPr>
      </w:pPr>
      <w:bookmarkStart w:id="118" w:name="volunteerofyear"/>
    </w:p>
    <w:p w14:paraId="13D4697A" w14:textId="77777777" w:rsidR="00C643C6" w:rsidRDefault="00C643C6" w:rsidP="00051777">
      <w:pPr>
        <w:widowControl w:val="0"/>
        <w:spacing w:after="0" w:line="240" w:lineRule="auto"/>
        <w:rPr>
          <w:rFonts w:ascii="Arial Nova" w:hAnsi="Arial Nova" w:cs="Microsoft Sans Serif"/>
          <w:b/>
          <w:color w:val="000000" w:themeColor="text1"/>
          <w:sz w:val="40"/>
          <w:u w:val="single"/>
        </w:rPr>
      </w:pPr>
    </w:p>
    <w:p w14:paraId="4D01F55A" w14:textId="77777777" w:rsidR="00C643C6" w:rsidRDefault="00C643C6" w:rsidP="00051777">
      <w:pPr>
        <w:widowControl w:val="0"/>
        <w:spacing w:after="0" w:line="240" w:lineRule="auto"/>
        <w:rPr>
          <w:rFonts w:ascii="Arial Nova" w:hAnsi="Arial Nova" w:cs="Microsoft Sans Serif"/>
          <w:b/>
          <w:color w:val="000000" w:themeColor="text1"/>
          <w:sz w:val="40"/>
          <w:u w:val="single"/>
        </w:rPr>
      </w:pPr>
    </w:p>
    <w:p w14:paraId="1250B861" w14:textId="77777777" w:rsidR="00C643C6" w:rsidRDefault="00C643C6" w:rsidP="00051777">
      <w:pPr>
        <w:widowControl w:val="0"/>
        <w:spacing w:after="0" w:line="240" w:lineRule="auto"/>
        <w:rPr>
          <w:rFonts w:ascii="Arial Nova" w:hAnsi="Arial Nova" w:cs="Microsoft Sans Serif"/>
          <w:b/>
          <w:color w:val="000000" w:themeColor="text1"/>
          <w:sz w:val="40"/>
          <w:u w:val="single"/>
        </w:rPr>
      </w:pPr>
    </w:p>
    <w:p w14:paraId="4412F547" w14:textId="77777777" w:rsidR="00C643C6" w:rsidRDefault="00C643C6" w:rsidP="00051777">
      <w:pPr>
        <w:widowControl w:val="0"/>
        <w:spacing w:after="0" w:line="240" w:lineRule="auto"/>
        <w:rPr>
          <w:rFonts w:ascii="Arial Nova" w:hAnsi="Arial Nova" w:cs="Microsoft Sans Serif"/>
          <w:b/>
          <w:color w:val="000000" w:themeColor="text1"/>
          <w:sz w:val="40"/>
          <w:u w:val="single"/>
        </w:rPr>
      </w:pPr>
    </w:p>
    <w:p w14:paraId="2A585189" w14:textId="77777777" w:rsidR="00C643C6" w:rsidRDefault="00C643C6" w:rsidP="00051777">
      <w:pPr>
        <w:widowControl w:val="0"/>
        <w:spacing w:after="0" w:line="240" w:lineRule="auto"/>
        <w:rPr>
          <w:rFonts w:ascii="Arial Nova" w:hAnsi="Arial Nova" w:cs="Microsoft Sans Serif"/>
          <w:b/>
          <w:color w:val="000000" w:themeColor="text1"/>
          <w:sz w:val="40"/>
          <w:u w:val="single"/>
        </w:rPr>
      </w:pPr>
    </w:p>
    <w:p w14:paraId="4B8A36F5" w14:textId="77777777" w:rsidR="00C643C6" w:rsidRDefault="00C643C6" w:rsidP="00051777">
      <w:pPr>
        <w:widowControl w:val="0"/>
        <w:spacing w:after="0" w:line="240" w:lineRule="auto"/>
        <w:rPr>
          <w:rFonts w:ascii="Arial Nova" w:hAnsi="Arial Nova" w:cs="Microsoft Sans Serif"/>
          <w:b/>
          <w:color w:val="000000" w:themeColor="text1"/>
          <w:sz w:val="40"/>
          <w:u w:val="single"/>
        </w:rPr>
      </w:pPr>
    </w:p>
    <w:p w14:paraId="7BABBDBB" w14:textId="2545DA2B" w:rsidR="00C643C6" w:rsidRDefault="00554DA4" w:rsidP="00051777">
      <w:pPr>
        <w:widowControl w:val="0"/>
        <w:spacing w:after="0" w:line="240" w:lineRule="auto"/>
        <w:rPr>
          <w:rFonts w:ascii="Arial Nova" w:hAnsi="Arial Nova" w:cs="Microsoft Sans Serif"/>
          <w:b/>
          <w:color w:val="000000" w:themeColor="text1"/>
          <w:sz w:val="40"/>
          <w:u w:val="single"/>
        </w:rPr>
      </w:pPr>
      <w:r>
        <w:rPr>
          <w:rFonts w:ascii="Arial" w:eastAsiaTheme="majorEastAsia" w:hAnsi="Arial" w:cs="Arial"/>
          <w:b/>
          <w:bCs/>
          <w:noProof/>
          <w:color w:val="000000" w:themeColor="text1"/>
          <w:sz w:val="40"/>
          <w:szCs w:val="40"/>
          <w:u w:val="single"/>
        </w:rPr>
        <w:drawing>
          <wp:anchor distT="0" distB="0" distL="114300" distR="114300" simplePos="0" relativeHeight="251865088" behindDoc="0" locked="0" layoutInCell="1" allowOverlap="1" wp14:anchorId="2714075A" wp14:editId="4C6AE1DF">
            <wp:simplePos x="0" y="0"/>
            <wp:positionH relativeFrom="margin">
              <wp:align>center</wp:align>
            </wp:positionH>
            <wp:positionV relativeFrom="margin">
              <wp:posOffset>7621089</wp:posOffset>
            </wp:positionV>
            <wp:extent cx="2372995" cy="898525"/>
            <wp:effectExtent l="0" t="0" r="8255" b="0"/>
            <wp:wrapNone/>
            <wp:docPr id="134575225" name="Picture 13457522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2995" cy="898525"/>
                    </a:xfrm>
                    <a:prstGeom prst="rect">
                      <a:avLst/>
                    </a:prstGeom>
                  </pic:spPr>
                </pic:pic>
              </a:graphicData>
            </a:graphic>
            <wp14:sizeRelH relativeFrom="margin">
              <wp14:pctWidth>0</wp14:pctWidth>
            </wp14:sizeRelH>
            <wp14:sizeRelV relativeFrom="margin">
              <wp14:pctHeight>0</wp14:pctHeight>
            </wp14:sizeRelV>
          </wp:anchor>
        </w:drawing>
      </w:r>
    </w:p>
    <w:p w14:paraId="77464325" w14:textId="77777777" w:rsidR="00C643C6" w:rsidRDefault="00C643C6" w:rsidP="00051777">
      <w:pPr>
        <w:widowControl w:val="0"/>
        <w:spacing w:after="0" w:line="240" w:lineRule="auto"/>
        <w:rPr>
          <w:rFonts w:ascii="Arial Nova" w:hAnsi="Arial Nova" w:cs="Microsoft Sans Serif"/>
          <w:b/>
          <w:color w:val="000000" w:themeColor="text1"/>
          <w:sz w:val="40"/>
          <w:u w:val="single"/>
        </w:rPr>
      </w:pPr>
    </w:p>
    <w:p w14:paraId="3450C3D3" w14:textId="77777777" w:rsidR="00C643C6" w:rsidRDefault="00C643C6" w:rsidP="00051777">
      <w:pPr>
        <w:widowControl w:val="0"/>
        <w:spacing w:after="0" w:line="240" w:lineRule="auto"/>
        <w:rPr>
          <w:rFonts w:ascii="Arial Nova" w:hAnsi="Arial Nova" w:cs="Microsoft Sans Serif"/>
          <w:b/>
          <w:color w:val="000000" w:themeColor="text1"/>
          <w:sz w:val="40"/>
          <w:u w:val="single"/>
        </w:rPr>
      </w:pPr>
    </w:p>
    <w:p w14:paraId="7F23C937" w14:textId="77777777" w:rsidR="00CB7791" w:rsidRDefault="00CB7791" w:rsidP="00051777">
      <w:pPr>
        <w:widowControl w:val="0"/>
        <w:spacing w:after="0" w:line="240" w:lineRule="auto"/>
        <w:rPr>
          <w:rFonts w:ascii="Arial Nova" w:hAnsi="Arial Nova" w:cs="Microsoft Sans Serif"/>
          <w:b/>
          <w:color w:val="000000" w:themeColor="text1"/>
          <w:sz w:val="40"/>
          <w:u w:val="single"/>
        </w:rPr>
      </w:pPr>
    </w:p>
    <w:p w14:paraId="42F917A5" w14:textId="77777777" w:rsidR="00C643C6" w:rsidRDefault="00C643C6" w:rsidP="00051777">
      <w:pPr>
        <w:widowControl w:val="0"/>
        <w:spacing w:after="0" w:line="240" w:lineRule="auto"/>
        <w:rPr>
          <w:rFonts w:ascii="Arial Nova" w:hAnsi="Arial Nova" w:cs="Microsoft Sans Serif"/>
          <w:b/>
          <w:color w:val="000000" w:themeColor="text1"/>
          <w:sz w:val="40"/>
          <w:u w:val="single"/>
        </w:rPr>
      </w:pPr>
    </w:p>
    <w:p w14:paraId="422AEA44" w14:textId="19754587" w:rsidR="00D62068" w:rsidRPr="00051777" w:rsidRDefault="001832FF" w:rsidP="00051777">
      <w:pPr>
        <w:widowControl w:val="0"/>
        <w:spacing w:after="0" w:line="240" w:lineRule="auto"/>
        <w:rPr>
          <w:rFonts w:ascii="Arial Nova" w:hAnsi="Arial Nova" w:cs="Microsoft Sans Serif"/>
          <w:b/>
          <w:color w:val="000000" w:themeColor="text1"/>
          <w:sz w:val="40"/>
          <w:u w:val="single"/>
        </w:rPr>
      </w:pPr>
      <w:r>
        <w:rPr>
          <w:rFonts w:ascii="Arial Nova" w:hAnsi="Arial Nova" w:cs="Microsoft Sans Serif"/>
          <w:b/>
          <w:color w:val="000000" w:themeColor="text1"/>
          <w:sz w:val="40"/>
          <w:u w:val="single"/>
        </w:rPr>
        <w:lastRenderedPageBreak/>
        <w:t xml:space="preserve">LAPTA </w:t>
      </w:r>
      <w:r w:rsidR="00D62068" w:rsidRPr="00051777">
        <w:rPr>
          <w:rFonts w:ascii="Arial Nova" w:hAnsi="Arial Nova" w:cs="Microsoft Sans Serif"/>
          <w:b/>
          <w:color w:val="000000" w:themeColor="text1"/>
          <w:sz w:val="40"/>
          <w:u w:val="single"/>
        </w:rPr>
        <w:t>VOLUNTEER OF THE YEAR AWARD</w:t>
      </w:r>
    </w:p>
    <w:bookmarkEnd w:id="118"/>
    <w:p w14:paraId="036A184F" w14:textId="77777777"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p>
    <w:p w14:paraId="18334DDE" w14:textId="6284B4B7"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Application Deadline: </w:t>
      </w:r>
      <w:r w:rsidR="001A037F">
        <w:rPr>
          <w:rFonts w:ascii="Arial Nova" w:hAnsi="Arial Nova" w:cs="Microsoft Sans Serif"/>
          <w:bCs/>
          <w:color w:val="000000" w:themeColor="text1"/>
          <w:szCs w:val="12"/>
        </w:rPr>
        <w:t>March 22</w:t>
      </w:r>
      <w:r w:rsidRPr="006C249B">
        <w:rPr>
          <w:rFonts w:ascii="Arial Nova" w:hAnsi="Arial Nova" w:cs="Microsoft Sans Serif"/>
          <w:bCs/>
          <w:color w:val="000000" w:themeColor="text1"/>
          <w:szCs w:val="12"/>
        </w:rPr>
        <w:t>, 202</w:t>
      </w:r>
      <w:r w:rsidR="001A037F">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ab/>
        <w:t xml:space="preserve">Apply at: </w:t>
      </w:r>
      <w:hyperlink r:id="rId205" w:history="1">
        <w:r w:rsidRPr="006C249B">
          <w:rPr>
            <w:rStyle w:val="Hyperlink"/>
            <w:rFonts w:ascii="Arial Nova" w:hAnsi="Arial Nova" w:cs="Microsoft Sans Serif"/>
            <w:bCs/>
            <w:color w:val="000000" w:themeColor="text1"/>
            <w:szCs w:val="12"/>
          </w:rPr>
          <w:t>https://form.jotform.com/221787194277165</w:t>
        </w:r>
      </w:hyperlink>
      <w:r w:rsidRPr="006C249B">
        <w:rPr>
          <w:rFonts w:ascii="Arial Nova" w:hAnsi="Arial Nova" w:cs="Microsoft Sans Serif"/>
          <w:bCs/>
          <w:color w:val="000000" w:themeColor="text1"/>
          <w:szCs w:val="12"/>
        </w:rPr>
        <w:t xml:space="preserve"> </w:t>
      </w:r>
    </w:p>
    <w:p w14:paraId="033EF5D9" w14:textId="1F70E454"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Winner Announced: </w:t>
      </w:r>
      <w:r w:rsidR="001A037F">
        <w:rPr>
          <w:rFonts w:ascii="Arial Nova" w:hAnsi="Arial Nova" w:cs="Microsoft Sans Serif"/>
          <w:bCs/>
          <w:color w:val="000000" w:themeColor="text1"/>
          <w:szCs w:val="12"/>
        </w:rPr>
        <w:t>April 20</w:t>
      </w:r>
      <w:r w:rsidRPr="006C249B">
        <w:rPr>
          <w:rFonts w:ascii="Arial Nova" w:hAnsi="Arial Nova" w:cs="Microsoft Sans Serif"/>
          <w:bCs/>
          <w:color w:val="000000" w:themeColor="text1"/>
          <w:szCs w:val="12"/>
        </w:rPr>
        <w:t>, 202</w:t>
      </w:r>
      <w:r w:rsidR="001A037F">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ab/>
        <w:t>Quantity Offered: 1</w:t>
      </w:r>
    </w:p>
    <w:p w14:paraId="216A4227" w14:textId="77777777" w:rsidR="00D62068" w:rsidRPr="006C249B" w:rsidRDefault="00D62068" w:rsidP="00F5686D">
      <w:pPr>
        <w:widowControl w:val="0"/>
        <w:spacing w:after="0" w:line="240" w:lineRule="auto"/>
        <w:jc w:val="both"/>
        <w:rPr>
          <w:rFonts w:ascii="Arial Nova" w:hAnsi="Arial Nova"/>
          <w:bCs/>
          <w:color w:val="000000" w:themeColor="text1"/>
        </w:rPr>
      </w:pPr>
    </w:p>
    <w:p w14:paraId="04788E1E" w14:textId="6677AB9A" w:rsidR="00D62068" w:rsidRPr="006C249B" w:rsidRDefault="00D62068" w:rsidP="00F5686D">
      <w:pPr>
        <w:widowControl w:val="0"/>
        <w:spacing w:after="0" w:line="240" w:lineRule="auto"/>
        <w:rPr>
          <w:rFonts w:ascii="Arial Nova" w:hAnsi="Arial Nova"/>
          <w:bCs/>
          <w:color w:val="000000" w:themeColor="text1"/>
        </w:rPr>
      </w:pPr>
      <w:r w:rsidRPr="006C249B">
        <w:rPr>
          <w:rFonts w:ascii="Arial Nova" w:hAnsi="Arial Nova"/>
          <w:bCs/>
          <w:color w:val="000000" w:themeColor="text1"/>
        </w:rPr>
        <w:t xml:space="preserve">The volunteers across the state of Louisiana are truly the heart of the association. Recognize and thank that special person who goes above and beyond for all children, the one who acts as a tireless advocate for children’s education, health, and well-being by honoring them with a Volunteer of the Year Award. This award recognizes </w:t>
      </w:r>
      <w:r w:rsidR="002D1BC3">
        <w:rPr>
          <w:rFonts w:ascii="Arial Nova" w:hAnsi="Arial Nova"/>
          <w:bCs/>
          <w:color w:val="000000" w:themeColor="text1"/>
        </w:rPr>
        <w:t xml:space="preserve">one </w:t>
      </w:r>
      <w:r w:rsidRPr="006C249B">
        <w:rPr>
          <w:rFonts w:ascii="Arial Nova" w:hAnsi="Arial Nova"/>
          <w:bCs/>
          <w:color w:val="000000" w:themeColor="text1"/>
        </w:rPr>
        <w:t xml:space="preserve">PTA volunteer who made a positive impact on the school and its children. This special person does not need to be the person who logs the most volunteer hours or is a PTA Executive Board member. Letters of recommendation are not required but will be accepted and considered if submitted. </w:t>
      </w:r>
    </w:p>
    <w:p w14:paraId="1FF0C501" w14:textId="77777777" w:rsidR="00D62068" w:rsidRPr="006C249B" w:rsidRDefault="00D62068" w:rsidP="00F5686D">
      <w:pPr>
        <w:widowControl w:val="0"/>
        <w:spacing w:after="0" w:line="240" w:lineRule="auto"/>
        <w:rPr>
          <w:rFonts w:ascii="Arial Nova" w:hAnsi="Arial Nova"/>
          <w:bCs/>
          <w:color w:val="000000" w:themeColor="text1"/>
        </w:rPr>
      </w:pPr>
    </w:p>
    <w:p w14:paraId="72C2825D" w14:textId="13D7CC2B" w:rsidR="00D62068" w:rsidRPr="006C249B" w:rsidRDefault="00D62068" w:rsidP="00F5686D">
      <w:pPr>
        <w:widowControl w:val="0"/>
        <w:spacing w:after="0" w:line="240" w:lineRule="auto"/>
        <w:rPr>
          <w:rFonts w:ascii="Arial Nova" w:eastAsia="ArialMT" w:hAnsi="Arial Nova" w:cs="Microsoft Sans Serif"/>
          <w:bCs/>
          <w:color w:val="000000" w:themeColor="text1"/>
        </w:rPr>
      </w:pPr>
      <w:r w:rsidRPr="006C249B">
        <w:rPr>
          <w:rFonts w:ascii="Arial Nova" w:eastAsia="ArialMT" w:hAnsi="Arial Nova" w:cs="Microsoft Sans Serif"/>
          <w:bCs/>
          <w:color w:val="000000" w:themeColor="text1"/>
        </w:rPr>
        <w:t xml:space="preserve">Recognize </w:t>
      </w:r>
      <w:r w:rsidR="00675810">
        <w:rPr>
          <w:rFonts w:ascii="Arial Nova" w:eastAsia="ArialMT" w:hAnsi="Arial Nova" w:cs="Microsoft Sans Serif"/>
          <w:bCs/>
          <w:color w:val="000000" w:themeColor="text1"/>
        </w:rPr>
        <w:t>the</w:t>
      </w:r>
      <w:r w:rsidRPr="006C249B">
        <w:rPr>
          <w:rFonts w:ascii="Arial Nova" w:eastAsia="ArialMT" w:hAnsi="Arial Nova" w:cs="Microsoft Sans Serif"/>
          <w:bCs/>
          <w:color w:val="000000" w:themeColor="text1"/>
        </w:rPr>
        <w:t xml:space="preserve"> very best! Think of the people </w:t>
      </w:r>
      <w:r w:rsidR="00675810">
        <w:rPr>
          <w:rFonts w:ascii="Arial Nova" w:eastAsia="ArialMT" w:hAnsi="Arial Nova" w:cs="Microsoft Sans Serif"/>
          <w:bCs/>
          <w:color w:val="000000" w:themeColor="text1"/>
        </w:rPr>
        <w:t>the</w:t>
      </w:r>
      <w:r w:rsidRPr="006C249B">
        <w:rPr>
          <w:rFonts w:ascii="Arial Nova" w:eastAsia="ArialMT" w:hAnsi="Arial Nova" w:cs="Microsoft Sans Serif"/>
          <w:bCs/>
          <w:color w:val="000000" w:themeColor="text1"/>
        </w:rPr>
        <w:t xml:space="preserve"> PTA might like to honor with a Volunteer of the Year Award, people who care about children and have spent their lives caring about and devoted to the service of children and youth: </w:t>
      </w:r>
    </w:p>
    <w:p w14:paraId="2B10232C" w14:textId="77777777" w:rsidR="00D62068" w:rsidRPr="006C249B" w:rsidRDefault="00D62068" w:rsidP="002D35F4">
      <w:pPr>
        <w:pStyle w:val="ListParagraph"/>
        <w:widowControl w:val="0"/>
        <w:numPr>
          <w:ilvl w:val="1"/>
          <w:numId w:val="122"/>
        </w:numPr>
        <w:spacing w:after="0" w:line="240" w:lineRule="auto"/>
        <w:ind w:left="360"/>
        <w:rPr>
          <w:rFonts w:ascii="Arial Nova" w:eastAsia="ArialMT" w:hAnsi="Arial Nova" w:cs="Microsoft Sans Serif"/>
          <w:bCs/>
          <w:color w:val="000000" w:themeColor="text1"/>
        </w:rPr>
      </w:pPr>
      <w:r w:rsidRPr="006C249B">
        <w:rPr>
          <w:rFonts w:ascii="Arial Nova" w:eastAsia="ArialMT" w:hAnsi="Arial Nova" w:cs="Microsoft Sans Serif"/>
          <w:bCs/>
          <w:color w:val="000000" w:themeColor="text1"/>
        </w:rPr>
        <w:t xml:space="preserve">A PTA leader, past or present </w:t>
      </w:r>
    </w:p>
    <w:p w14:paraId="25220C5A" w14:textId="77777777" w:rsidR="00D62068" w:rsidRPr="006C249B" w:rsidRDefault="00D62068" w:rsidP="002D35F4">
      <w:pPr>
        <w:pStyle w:val="ListParagraph"/>
        <w:widowControl w:val="0"/>
        <w:numPr>
          <w:ilvl w:val="1"/>
          <w:numId w:val="122"/>
        </w:numPr>
        <w:spacing w:after="0" w:line="240" w:lineRule="auto"/>
        <w:ind w:left="360"/>
        <w:rPr>
          <w:rFonts w:ascii="Arial Nova" w:eastAsia="ArialMT" w:hAnsi="Arial Nova" w:cs="Microsoft Sans Serif"/>
          <w:bCs/>
          <w:color w:val="000000" w:themeColor="text1"/>
          <w:lang w:bidi="ar-SA"/>
        </w:rPr>
      </w:pPr>
      <w:r w:rsidRPr="006C249B">
        <w:rPr>
          <w:rFonts w:ascii="Arial Nova" w:eastAsia="ArialMT" w:hAnsi="Arial Nova" w:cs="Microsoft Sans Serif"/>
          <w:bCs/>
          <w:color w:val="000000" w:themeColor="text1"/>
        </w:rPr>
        <w:t>The quiet, reliable, unassuming volunteer</w:t>
      </w:r>
      <w:r w:rsidRPr="006C249B">
        <w:rPr>
          <w:rFonts w:ascii="Arial Nova" w:eastAsia="ArialMT" w:hAnsi="Arial Nova" w:cs="Microsoft Sans Serif"/>
          <w:bCs/>
          <w:color w:val="000000" w:themeColor="text1"/>
          <w:lang w:bidi="ar-SA"/>
        </w:rPr>
        <w:t xml:space="preserve"> </w:t>
      </w:r>
    </w:p>
    <w:p w14:paraId="2640A978" w14:textId="77777777" w:rsidR="00D62068" w:rsidRPr="006C249B" w:rsidRDefault="00D62068" w:rsidP="002D35F4">
      <w:pPr>
        <w:pStyle w:val="ListParagraph"/>
        <w:widowControl w:val="0"/>
        <w:numPr>
          <w:ilvl w:val="1"/>
          <w:numId w:val="122"/>
        </w:numPr>
        <w:spacing w:after="0" w:line="240" w:lineRule="auto"/>
        <w:ind w:left="360"/>
        <w:rPr>
          <w:rFonts w:ascii="Arial Nova" w:eastAsia="ArialMT" w:hAnsi="Arial Nova" w:cs="Microsoft Sans Serif"/>
          <w:bCs/>
          <w:color w:val="000000" w:themeColor="text1"/>
        </w:rPr>
      </w:pPr>
      <w:r w:rsidRPr="006C249B">
        <w:rPr>
          <w:rFonts w:ascii="Arial Nova" w:eastAsia="ArialMT" w:hAnsi="Arial Nova" w:cs="Microsoft Sans Serif"/>
          <w:bCs/>
          <w:color w:val="000000" w:themeColor="text1"/>
        </w:rPr>
        <w:t xml:space="preserve">An outstanding teacher, perhaps one who is retiring this year </w:t>
      </w:r>
    </w:p>
    <w:p w14:paraId="19B23318" w14:textId="77777777" w:rsidR="00D62068" w:rsidRPr="006C249B" w:rsidRDefault="00D62068" w:rsidP="002D35F4">
      <w:pPr>
        <w:pStyle w:val="ListParagraph"/>
        <w:widowControl w:val="0"/>
        <w:numPr>
          <w:ilvl w:val="1"/>
          <w:numId w:val="122"/>
        </w:numPr>
        <w:spacing w:after="0" w:line="240" w:lineRule="auto"/>
        <w:ind w:left="360"/>
        <w:rPr>
          <w:rFonts w:ascii="Arial Nova" w:eastAsia="ArialMT" w:hAnsi="Arial Nova" w:cs="Microsoft Sans Serif"/>
          <w:bCs/>
          <w:color w:val="000000" w:themeColor="text1"/>
        </w:rPr>
      </w:pPr>
      <w:r w:rsidRPr="006C249B">
        <w:rPr>
          <w:rFonts w:ascii="Arial Nova" w:eastAsia="ArialMT" w:hAnsi="Arial Nova" w:cs="Microsoft Sans Serif"/>
          <w:bCs/>
          <w:color w:val="000000" w:themeColor="text1"/>
        </w:rPr>
        <w:t xml:space="preserve">A senior citizen who serves as a volunteer in the school </w:t>
      </w:r>
    </w:p>
    <w:p w14:paraId="645ED2AB" w14:textId="77777777" w:rsidR="00D62068" w:rsidRPr="006C249B" w:rsidRDefault="00D62068" w:rsidP="002D35F4">
      <w:pPr>
        <w:pStyle w:val="ListParagraph"/>
        <w:widowControl w:val="0"/>
        <w:numPr>
          <w:ilvl w:val="1"/>
          <w:numId w:val="122"/>
        </w:numPr>
        <w:spacing w:after="0" w:line="240" w:lineRule="auto"/>
        <w:ind w:left="360"/>
        <w:rPr>
          <w:rFonts w:ascii="Arial Nova" w:eastAsia="ArialMT" w:hAnsi="Arial Nova" w:cs="Microsoft Sans Serif"/>
          <w:bCs/>
          <w:color w:val="000000" w:themeColor="text1"/>
        </w:rPr>
      </w:pPr>
      <w:r w:rsidRPr="006C249B">
        <w:rPr>
          <w:rFonts w:ascii="Arial Nova" w:eastAsia="ArialMT" w:hAnsi="Arial Nova" w:cs="Microsoft Sans Serif"/>
          <w:bCs/>
          <w:color w:val="000000" w:themeColor="text1"/>
        </w:rPr>
        <w:t xml:space="preserve">A school crossing guard who ensures the children get to school safely for years </w:t>
      </w:r>
    </w:p>
    <w:p w14:paraId="24C4D7BE" w14:textId="77777777" w:rsidR="00D62068" w:rsidRPr="006C249B" w:rsidRDefault="00D62068" w:rsidP="002D35F4">
      <w:pPr>
        <w:pStyle w:val="ListParagraph"/>
        <w:widowControl w:val="0"/>
        <w:numPr>
          <w:ilvl w:val="1"/>
          <w:numId w:val="122"/>
        </w:numPr>
        <w:spacing w:after="0" w:line="240" w:lineRule="auto"/>
        <w:ind w:left="360"/>
        <w:rPr>
          <w:rFonts w:ascii="Arial Nova" w:eastAsia="ArialMT" w:hAnsi="Arial Nova" w:cs="Microsoft Sans Serif"/>
          <w:bCs/>
          <w:color w:val="000000" w:themeColor="text1"/>
        </w:rPr>
      </w:pPr>
      <w:r w:rsidRPr="006C249B">
        <w:rPr>
          <w:rFonts w:ascii="Arial Nova" w:eastAsia="ArialMT" w:hAnsi="Arial Nova" w:cs="Microsoft Sans Serif"/>
          <w:bCs/>
          <w:color w:val="000000" w:themeColor="text1"/>
        </w:rPr>
        <w:t xml:space="preserve">A police officer or juvenile protection worker </w:t>
      </w:r>
    </w:p>
    <w:p w14:paraId="2E9563E6" w14:textId="77777777" w:rsidR="00D62068" w:rsidRPr="006C249B" w:rsidRDefault="00D62068" w:rsidP="002D35F4">
      <w:pPr>
        <w:pStyle w:val="ListParagraph"/>
        <w:widowControl w:val="0"/>
        <w:numPr>
          <w:ilvl w:val="1"/>
          <w:numId w:val="122"/>
        </w:numPr>
        <w:spacing w:after="0" w:line="240" w:lineRule="auto"/>
        <w:ind w:left="360"/>
        <w:rPr>
          <w:rFonts w:ascii="Arial Nova" w:eastAsia="ArialMT" w:hAnsi="Arial Nova" w:cs="Microsoft Sans Serif"/>
          <w:bCs/>
          <w:color w:val="000000" w:themeColor="text1"/>
          <w:lang w:bidi="ar-SA"/>
        </w:rPr>
      </w:pPr>
      <w:r w:rsidRPr="006C249B">
        <w:rPr>
          <w:rFonts w:ascii="Arial Nova" w:eastAsia="ArialMT" w:hAnsi="Arial Nova" w:cs="Microsoft Sans Serif"/>
          <w:bCs/>
          <w:color w:val="000000" w:themeColor="text1"/>
        </w:rPr>
        <w:t>A legislator who has worked for laws benefiting children</w:t>
      </w:r>
    </w:p>
    <w:p w14:paraId="34263A29" w14:textId="77777777" w:rsidR="00D62068" w:rsidRPr="006C249B" w:rsidRDefault="00D62068" w:rsidP="00F5686D">
      <w:pPr>
        <w:widowControl w:val="0"/>
        <w:spacing w:after="0" w:line="240" w:lineRule="auto"/>
        <w:rPr>
          <w:rFonts w:ascii="Arial Nova" w:eastAsia="ArialMT" w:hAnsi="Arial Nova" w:cs="Microsoft Sans Serif"/>
          <w:bCs/>
          <w:color w:val="000000" w:themeColor="text1"/>
          <w:lang w:bidi="ar-SA"/>
        </w:rPr>
      </w:pPr>
    </w:p>
    <w:p w14:paraId="3991F4F0" w14:textId="77777777" w:rsidR="00D62068" w:rsidRPr="006C249B" w:rsidRDefault="00D62068" w:rsidP="00F5686D">
      <w:pPr>
        <w:widowControl w:val="0"/>
        <w:spacing w:after="0" w:line="240" w:lineRule="auto"/>
        <w:rPr>
          <w:rFonts w:ascii="Arial Nova" w:eastAsia="ArialMT" w:hAnsi="Arial Nova" w:cs="Microsoft Sans Serif"/>
          <w:bCs/>
          <w:color w:val="000000" w:themeColor="text1"/>
          <w:lang w:bidi="ar-SA"/>
        </w:rPr>
      </w:pPr>
      <w:r w:rsidRPr="006C249B">
        <w:rPr>
          <w:rFonts w:ascii="Arial Nova" w:eastAsia="ArialMT" w:hAnsi="Arial Nova" w:cs="Microsoft Sans Serif"/>
          <w:bCs/>
          <w:color w:val="000000" w:themeColor="text1"/>
          <w:u w:val="single"/>
          <w:lang w:bidi="ar-SA"/>
        </w:rPr>
        <w:t>Questions</w:t>
      </w:r>
      <w:r w:rsidRPr="006C249B">
        <w:rPr>
          <w:rFonts w:ascii="Arial Nova" w:eastAsia="ArialMT" w:hAnsi="Arial Nova" w:cs="Microsoft Sans Serif"/>
          <w:bCs/>
          <w:color w:val="000000" w:themeColor="text1"/>
          <w:lang w:bidi="ar-SA"/>
        </w:rPr>
        <w:t>:</w:t>
      </w:r>
    </w:p>
    <w:p w14:paraId="2F6E5DF3" w14:textId="77777777" w:rsidR="00D62068" w:rsidRPr="006C249B" w:rsidRDefault="00D62068" w:rsidP="00F5686D">
      <w:pPr>
        <w:widowControl w:val="0"/>
        <w:spacing w:after="0" w:line="240" w:lineRule="auto"/>
        <w:rPr>
          <w:rFonts w:ascii="Arial Nova" w:eastAsia="ArialMT" w:hAnsi="Arial Nova" w:cs="Microsoft Sans Serif"/>
          <w:bCs/>
          <w:color w:val="000000" w:themeColor="text1"/>
          <w:lang w:bidi="ar-SA"/>
        </w:rPr>
      </w:pPr>
      <w:r w:rsidRPr="006C249B">
        <w:rPr>
          <w:rFonts w:ascii="Arial Nova" w:eastAsia="ArialMT" w:hAnsi="Arial Nova" w:cs="Microsoft Sans Serif"/>
          <w:bCs/>
          <w:color w:val="000000" w:themeColor="text1"/>
          <w:lang w:bidi="ar-SA"/>
        </w:rPr>
        <w:t xml:space="preserve">1. What makes the accomplishments of this nominee more significant than all other volunteers? </w:t>
      </w:r>
    </w:p>
    <w:p w14:paraId="3817070C" w14:textId="77777777" w:rsidR="00D62068" w:rsidRPr="006C249B" w:rsidRDefault="00D62068" w:rsidP="00F5686D">
      <w:pPr>
        <w:widowControl w:val="0"/>
        <w:spacing w:after="0" w:line="240" w:lineRule="auto"/>
        <w:rPr>
          <w:rFonts w:ascii="Arial Nova" w:eastAsia="ArialMT" w:hAnsi="Arial Nova" w:cs="Microsoft Sans Serif"/>
          <w:bCs/>
          <w:color w:val="000000" w:themeColor="text1"/>
          <w:lang w:bidi="ar-SA"/>
        </w:rPr>
      </w:pPr>
      <w:r w:rsidRPr="006C249B">
        <w:rPr>
          <w:rFonts w:ascii="Arial Nova" w:eastAsia="ArialMT" w:hAnsi="Arial Nova" w:cs="Microsoft Sans Serif"/>
          <w:bCs/>
          <w:color w:val="000000" w:themeColor="text1"/>
          <w:lang w:bidi="ar-SA"/>
        </w:rPr>
        <w:t xml:space="preserve">2. Describe the nominee’s innovative or unique approach in performing volunteer service. </w:t>
      </w:r>
    </w:p>
    <w:p w14:paraId="6676340B" w14:textId="77777777" w:rsidR="00D62068" w:rsidRPr="006C249B" w:rsidRDefault="00D62068" w:rsidP="00F5686D">
      <w:pPr>
        <w:widowControl w:val="0"/>
        <w:spacing w:after="0" w:line="240" w:lineRule="auto"/>
        <w:rPr>
          <w:rFonts w:ascii="Arial Nova" w:eastAsia="ArialMT" w:hAnsi="Arial Nova" w:cs="Microsoft Sans Serif"/>
          <w:bCs/>
          <w:color w:val="000000" w:themeColor="text1"/>
          <w:lang w:bidi="ar-SA"/>
        </w:rPr>
      </w:pPr>
      <w:r w:rsidRPr="006C249B">
        <w:rPr>
          <w:rFonts w:ascii="Arial Nova" w:eastAsia="ArialMT" w:hAnsi="Arial Nova" w:cs="Microsoft Sans Serif"/>
          <w:bCs/>
          <w:color w:val="000000" w:themeColor="text1"/>
          <w:lang w:bidi="ar-SA"/>
        </w:rPr>
        <w:t>3. Describe how the nominee mobilized other volunteers or generated increased resources.</w:t>
      </w:r>
    </w:p>
    <w:p w14:paraId="5FB77E48" w14:textId="77777777" w:rsidR="00D62068" w:rsidRPr="006C249B" w:rsidRDefault="00D62068" w:rsidP="00F5686D">
      <w:pPr>
        <w:widowControl w:val="0"/>
        <w:spacing w:after="0" w:line="240" w:lineRule="auto"/>
        <w:rPr>
          <w:rFonts w:ascii="Arial Nova" w:eastAsia="ArialMT" w:hAnsi="Arial Nova" w:cs="Microsoft Sans Serif"/>
          <w:bCs/>
          <w:color w:val="000000" w:themeColor="text1"/>
          <w:lang w:bidi="ar-SA"/>
        </w:rPr>
      </w:pPr>
      <w:r w:rsidRPr="006C249B">
        <w:rPr>
          <w:rFonts w:ascii="Arial Nova" w:eastAsia="ArialMT" w:hAnsi="Arial Nova" w:cs="Microsoft Sans Serif"/>
          <w:bCs/>
          <w:color w:val="000000" w:themeColor="text1"/>
          <w:lang w:bidi="ar-SA"/>
        </w:rPr>
        <w:t>4. Describe the nominee’s ongoing involvement rather than one-time activity.</w:t>
      </w:r>
    </w:p>
    <w:p w14:paraId="1D748CC4" w14:textId="77777777" w:rsidR="00D62068" w:rsidRPr="006C249B" w:rsidRDefault="00D62068" w:rsidP="00F5686D">
      <w:pPr>
        <w:widowControl w:val="0"/>
        <w:spacing w:after="0" w:line="240" w:lineRule="auto"/>
        <w:rPr>
          <w:rFonts w:ascii="Arial Nova" w:eastAsia="ArialMT" w:hAnsi="Arial Nova" w:cs="Microsoft Sans Serif"/>
          <w:bCs/>
          <w:color w:val="000000" w:themeColor="text1"/>
          <w:lang w:bidi="ar-SA"/>
        </w:rPr>
      </w:pPr>
      <w:r w:rsidRPr="006C249B">
        <w:rPr>
          <w:rFonts w:ascii="Arial Nova" w:eastAsia="ArialMT" w:hAnsi="Arial Nova" w:cs="Microsoft Sans Serif"/>
          <w:bCs/>
          <w:color w:val="000000" w:themeColor="text1"/>
          <w:lang w:bidi="ar-SA"/>
        </w:rPr>
        <w:t>5. Upload a picture of the nominee and the optional letters of recommendation.</w:t>
      </w:r>
    </w:p>
    <w:p w14:paraId="1B48F14E" w14:textId="77777777" w:rsidR="00D62068" w:rsidRPr="006C249B" w:rsidRDefault="00D62068" w:rsidP="00F5686D">
      <w:pPr>
        <w:widowControl w:val="0"/>
        <w:spacing w:after="0" w:line="240" w:lineRule="auto"/>
        <w:rPr>
          <w:rFonts w:ascii="Arial Nova" w:eastAsia="ArialMT" w:hAnsi="Arial Nova" w:cs="Microsoft Sans Serif"/>
          <w:bCs/>
          <w:color w:val="000000" w:themeColor="text1"/>
          <w:lang w:bidi="ar-SA"/>
        </w:rPr>
      </w:pPr>
    </w:p>
    <w:p w14:paraId="585DF65B" w14:textId="77777777" w:rsidR="00D62068" w:rsidRPr="006C249B" w:rsidRDefault="00D62068" w:rsidP="00F5686D">
      <w:pPr>
        <w:widowControl w:val="0"/>
        <w:spacing w:after="0" w:line="240" w:lineRule="auto"/>
        <w:rPr>
          <w:rFonts w:ascii="Arial Nova" w:eastAsia="ArialMT" w:hAnsi="Arial Nova" w:cs="Microsoft Sans Serif"/>
          <w:bCs/>
          <w:color w:val="000000" w:themeColor="text1"/>
          <w:lang w:bidi="ar-SA"/>
        </w:rPr>
      </w:pPr>
      <w:r w:rsidRPr="006C249B">
        <w:rPr>
          <w:rFonts w:ascii="Arial Nova" w:eastAsia="ArialMT" w:hAnsi="Arial Nova" w:cs="Microsoft Sans Serif"/>
          <w:bCs/>
          <w:color w:val="000000" w:themeColor="text1"/>
          <w:lang w:bidi="ar-SA"/>
        </w:rPr>
        <w:t>Other needed information is PTA name and LUR#, PTA contact, nominee’s contact information, and a picture of the nominee while volunteering, advocating, or doing PTA work.</w:t>
      </w:r>
    </w:p>
    <w:p w14:paraId="27C0E3AB" w14:textId="77777777" w:rsidR="00D62068" w:rsidRPr="006C249B" w:rsidRDefault="00D62068" w:rsidP="00F5686D">
      <w:pPr>
        <w:widowControl w:val="0"/>
        <w:spacing w:after="0" w:line="240" w:lineRule="auto"/>
        <w:rPr>
          <w:rFonts w:ascii="Arial Nova" w:eastAsia="ArialMT" w:hAnsi="Arial Nova" w:cs="Microsoft Sans Serif"/>
          <w:bCs/>
          <w:color w:val="000000" w:themeColor="text1"/>
          <w:lang w:bidi="ar-SA"/>
        </w:rPr>
      </w:pPr>
      <w:r w:rsidRPr="006C249B">
        <w:rPr>
          <w:rFonts w:ascii="Arial Nova" w:hAnsi="Arial Nova" w:cs="Microsoft Sans Serif"/>
          <w:bCs/>
          <w:noProof/>
          <w:color w:val="000000" w:themeColor="text1"/>
        </w:rPr>
        <w:drawing>
          <wp:anchor distT="0" distB="0" distL="114300" distR="114300" simplePos="0" relativeHeight="251723776" behindDoc="0" locked="0" layoutInCell="1" allowOverlap="1" wp14:anchorId="0D6A02FF" wp14:editId="3B67F843">
            <wp:simplePos x="0" y="0"/>
            <wp:positionH relativeFrom="margin">
              <wp:align>left</wp:align>
            </wp:positionH>
            <wp:positionV relativeFrom="paragraph">
              <wp:posOffset>8917</wp:posOffset>
            </wp:positionV>
            <wp:extent cx="700405" cy="700405"/>
            <wp:effectExtent l="0" t="0" r="4445" b="4445"/>
            <wp:wrapThrough wrapText="bothSides">
              <wp:wrapPolygon edited="0">
                <wp:start x="0" y="0"/>
                <wp:lineTo x="0" y="21150"/>
                <wp:lineTo x="21150" y="21150"/>
                <wp:lineTo x="21150" y="0"/>
                <wp:lineTo x="0" y="0"/>
              </wp:wrapPolygon>
            </wp:wrapThrough>
            <wp:docPr id="40078" name="Picture 400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Qr code&#10;&#10;Description automatically generated"/>
                    <pic:cNvPicPr/>
                  </pic:nvPicPr>
                  <pic:blipFill>
                    <a:blip r:embed="rId206" cstate="print">
                      <a:extLst>
                        <a:ext uri="{28A0092B-C50C-407E-A947-70E740481C1C}">
                          <a14:useLocalDpi xmlns:a14="http://schemas.microsoft.com/office/drawing/2010/main"/>
                        </a:ext>
                      </a:extLst>
                    </a:blip>
                    <a:stretch>
                      <a:fillRect/>
                    </a:stretch>
                  </pic:blipFill>
                  <pic:spPr>
                    <a:xfrm>
                      <a:off x="0" y="0"/>
                      <a:ext cx="700405" cy="700405"/>
                    </a:xfrm>
                    <a:prstGeom prst="rect">
                      <a:avLst/>
                    </a:prstGeom>
                  </pic:spPr>
                </pic:pic>
              </a:graphicData>
            </a:graphic>
            <wp14:sizeRelH relativeFrom="margin">
              <wp14:pctWidth>0</wp14:pctWidth>
            </wp14:sizeRelH>
            <wp14:sizeRelV relativeFrom="margin">
              <wp14:pctHeight>0</wp14:pctHeight>
            </wp14:sizeRelV>
          </wp:anchor>
        </w:drawing>
      </w:r>
    </w:p>
    <w:p w14:paraId="2DEACC19" w14:textId="0F314AD9" w:rsidR="00D62068" w:rsidRPr="006C249B" w:rsidRDefault="00D62068" w:rsidP="00F5686D">
      <w:pPr>
        <w:widowControl w:val="0"/>
        <w:spacing w:after="0" w:line="240" w:lineRule="auto"/>
        <w:rPr>
          <w:rFonts w:ascii="Arial Nova" w:eastAsia="ArialMT" w:hAnsi="Arial Nova" w:cs="Microsoft Sans Serif"/>
          <w:b/>
          <w:color w:val="000000" w:themeColor="text1"/>
          <w:lang w:bidi="ar-SA"/>
        </w:rPr>
      </w:pPr>
      <w:r w:rsidRPr="006C249B">
        <w:rPr>
          <w:rFonts w:ascii="Arial Nova" w:hAnsi="Arial Nova" w:cs="Microsoft Sans Serif"/>
          <w:bCs/>
          <w:color w:val="000000" w:themeColor="text1"/>
        </w:rPr>
        <w:t xml:space="preserve">Applications must be submitted online at </w:t>
      </w:r>
      <w:hyperlink r:id="rId207" w:history="1">
        <w:r w:rsidRPr="006C249B">
          <w:rPr>
            <w:rStyle w:val="Hyperlink"/>
            <w:rFonts w:ascii="Arial Nova" w:hAnsi="Arial Nova" w:cs="Microsoft Sans Serif"/>
            <w:bCs/>
            <w:color w:val="000000" w:themeColor="text1"/>
          </w:rPr>
          <w:t>https://form.jotform.com/221787194277165</w:t>
        </w:r>
      </w:hyperlink>
      <w:r w:rsidRPr="006C249B">
        <w:rPr>
          <w:rFonts w:ascii="Arial Nova" w:hAnsi="Arial Nova" w:cs="Microsoft Sans Serif"/>
          <w:bCs/>
          <w:color w:val="000000" w:themeColor="text1"/>
        </w:rPr>
        <w:t xml:space="preserve"> or scan the QR Code</w:t>
      </w:r>
      <w:r w:rsidR="00675810">
        <w:rPr>
          <w:rFonts w:ascii="Arial Nova" w:hAnsi="Arial Nova" w:cs="Microsoft Sans Serif"/>
          <w:bCs/>
          <w:color w:val="000000" w:themeColor="text1"/>
        </w:rPr>
        <w:t xml:space="preserve"> </w:t>
      </w:r>
      <w:r w:rsidR="00675810" w:rsidRPr="006C249B">
        <w:rPr>
          <w:rFonts w:ascii="Arial Nova" w:eastAsia="ArialMT" w:hAnsi="Arial Nova" w:cs="Microsoft Sans Serif"/>
          <w:b/>
          <w:bCs/>
          <w:color w:val="000000" w:themeColor="text1"/>
          <w:lang w:bidi="ar-SA"/>
        </w:rPr>
        <w:t xml:space="preserve">by </w:t>
      </w:r>
      <w:r w:rsidR="00675810">
        <w:rPr>
          <w:rFonts w:ascii="Arial Nova" w:eastAsia="ArialMT" w:hAnsi="Arial Nova" w:cs="Microsoft Sans Serif"/>
          <w:b/>
          <w:bCs/>
          <w:color w:val="000000" w:themeColor="text1"/>
          <w:lang w:bidi="ar-SA"/>
        </w:rPr>
        <w:t>March</w:t>
      </w:r>
      <w:r w:rsidR="00675810" w:rsidRPr="006C249B">
        <w:rPr>
          <w:rFonts w:ascii="Arial Nova" w:eastAsia="ArialMT" w:hAnsi="Arial Nova" w:cs="Microsoft Sans Serif"/>
          <w:b/>
          <w:bCs/>
          <w:color w:val="000000" w:themeColor="text1"/>
          <w:lang w:bidi="ar-SA"/>
        </w:rPr>
        <w:t xml:space="preserve"> </w:t>
      </w:r>
      <w:r w:rsidR="006F2BA6">
        <w:rPr>
          <w:rFonts w:ascii="Arial Nova" w:eastAsia="ArialMT" w:hAnsi="Arial Nova" w:cs="Microsoft Sans Serif"/>
          <w:b/>
          <w:bCs/>
          <w:color w:val="000000" w:themeColor="text1"/>
          <w:lang w:bidi="ar-SA"/>
        </w:rPr>
        <w:t>22</w:t>
      </w:r>
      <w:r w:rsidR="00675810" w:rsidRPr="006C249B">
        <w:rPr>
          <w:rFonts w:ascii="Arial Nova" w:eastAsia="ArialMT" w:hAnsi="Arial Nova" w:cs="Microsoft Sans Serif"/>
          <w:b/>
          <w:bCs/>
          <w:color w:val="000000" w:themeColor="text1"/>
          <w:lang w:bidi="ar-SA"/>
        </w:rPr>
        <w:t>, 202</w:t>
      </w:r>
      <w:r w:rsidR="00675810">
        <w:rPr>
          <w:rFonts w:ascii="Arial Nova" w:eastAsia="ArialMT" w:hAnsi="Arial Nova" w:cs="Microsoft Sans Serif"/>
          <w:b/>
          <w:bCs/>
          <w:color w:val="000000" w:themeColor="text1"/>
          <w:lang w:bidi="ar-SA"/>
        </w:rPr>
        <w:t>4</w:t>
      </w:r>
      <w:r w:rsidR="00675810" w:rsidRPr="006C249B">
        <w:rPr>
          <w:rFonts w:ascii="Arial Nova" w:eastAsia="ArialMT" w:hAnsi="Arial Nova" w:cs="Microsoft Sans Serif"/>
          <w:b/>
          <w:bCs/>
          <w:color w:val="000000" w:themeColor="text1"/>
          <w:lang w:bidi="ar-SA"/>
        </w:rPr>
        <w:t xml:space="preserve">. Winners will be announced on </w:t>
      </w:r>
      <w:r w:rsidR="00675810">
        <w:rPr>
          <w:rFonts w:ascii="Arial Nova" w:eastAsia="ArialMT" w:hAnsi="Arial Nova" w:cs="Microsoft Sans Serif"/>
          <w:b/>
          <w:bCs/>
          <w:color w:val="000000" w:themeColor="text1"/>
          <w:lang w:bidi="ar-SA"/>
        </w:rPr>
        <w:t>April 20</w:t>
      </w:r>
      <w:r w:rsidR="00675810" w:rsidRPr="006C249B">
        <w:rPr>
          <w:rFonts w:ascii="Arial Nova" w:eastAsia="ArialMT" w:hAnsi="Arial Nova" w:cs="Microsoft Sans Serif"/>
          <w:b/>
          <w:bCs/>
          <w:color w:val="000000" w:themeColor="text1"/>
          <w:lang w:bidi="ar-SA"/>
        </w:rPr>
        <w:t>, 202</w:t>
      </w:r>
      <w:r w:rsidR="00675810">
        <w:rPr>
          <w:rFonts w:ascii="Arial Nova" w:eastAsia="ArialMT" w:hAnsi="Arial Nova" w:cs="Microsoft Sans Serif"/>
          <w:b/>
          <w:bCs/>
          <w:color w:val="000000" w:themeColor="text1"/>
          <w:lang w:bidi="ar-SA"/>
        </w:rPr>
        <w:t>4</w:t>
      </w:r>
      <w:r w:rsidR="00675810" w:rsidRPr="006C249B">
        <w:rPr>
          <w:rFonts w:ascii="Arial Nova" w:eastAsia="ArialMT" w:hAnsi="Arial Nova" w:cs="Microsoft Sans Serif"/>
          <w:b/>
          <w:bCs/>
          <w:color w:val="000000" w:themeColor="text1"/>
          <w:lang w:bidi="ar-SA"/>
        </w:rPr>
        <w:t xml:space="preserve">. </w:t>
      </w:r>
    </w:p>
    <w:p w14:paraId="3B305795" w14:textId="77777777" w:rsidR="00082D3C" w:rsidRDefault="00082D3C" w:rsidP="00F5686D">
      <w:pPr>
        <w:widowControl w:val="0"/>
        <w:spacing w:after="0" w:line="240" w:lineRule="auto"/>
        <w:rPr>
          <w:rFonts w:ascii="Arial Nova" w:hAnsi="Arial Nova" w:cs="Microsoft Sans Serif"/>
          <w:b/>
          <w:color w:val="000000" w:themeColor="text1"/>
          <w:sz w:val="40"/>
          <w:u w:val="single"/>
        </w:rPr>
      </w:pPr>
      <w:bookmarkStart w:id="119" w:name="mentorapta"/>
    </w:p>
    <w:p w14:paraId="42609D8F" w14:textId="77777777" w:rsidR="00082D3C" w:rsidRDefault="00082D3C" w:rsidP="00F5686D">
      <w:pPr>
        <w:widowControl w:val="0"/>
        <w:spacing w:after="0" w:line="240" w:lineRule="auto"/>
        <w:rPr>
          <w:rFonts w:ascii="Arial Nova" w:hAnsi="Arial Nova" w:cs="Microsoft Sans Serif"/>
          <w:b/>
          <w:color w:val="000000" w:themeColor="text1"/>
          <w:sz w:val="40"/>
          <w:u w:val="single"/>
        </w:rPr>
      </w:pPr>
    </w:p>
    <w:p w14:paraId="20F5F22E" w14:textId="1F7E7AEB" w:rsidR="00082D3C" w:rsidRDefault="00082D3C" w:rsidP="00F5686D">
      <w:pPr>
        <w:widowControl w:val="0"/>
        <w:spacing w:after="0" w:line="240" w:lineRule="auto"/>
        <w:rPr>
          <w:rFonts w:ascii="Arial Nova" w:hAnsi="Arial Nova" w:cs="Microsoft Sans Serif"/>
          <w:b/>
          <w:color w:val="000000" w:themeColor="text1"/>
          <w:sz w:val="40"/>
          <w:u w:val="single"/>
        </w:rPr>
      </w:pPr>
    </w:p>
    <w:p w14:paraId="5DD4AE1B" w14:textId="77777777" w:rsidR="00082D3C" w:rsidRDefault="00082D3C" w:rsidP="00F5686D">
      <w:pPr>
        <w:widowControl w:val="0"/>
        <w:spacing w:after="0" w:line="240" w:lineRule="auto"/>
        <w:rPr>
          <w:rFonts w:ascii="Arial Nova" w:hAnsi="Arial Nova" w:cs="Microsoft Sans Serif"/>
          <w:b/>
          <w:color w:val="000000" w:themeColor="text1"/>
          <w:sz w:val="40"/>
          <w:u w:val="single"/>
        </w:rPr>
      </w:pPr>
    </w:p>
    <w:p w14:paraId="77C19E0E" w14:textId="77777777" w:rsidR="00082D3C" w:rsidRDefault="00082D3C" w:rsidP="00F5686D">
      <w:pPr>
        <w:widowControl w:val="0"/>
        <w:spacing w:after="0" w:line="240" w:lineRule="auto"/>
        <w:rPr>
          <w:rFonts w:ascii="Arial Nova" w:hAnsi="Arial Nova" w:cs="Microsoft Sans Serif"/>
          <w:b/>
          <w:color w:val="000000" w:themeColor="text1"/>
          <w:sz w:val="40"/>
          <w:u w:val="single"/>
        </w:rPr>
      </w:pPr>
    </w:p>
    <w:p w14:paraId="07DE0CAB" w14:textId="523E4A55" w:rsidR="00082D3C" w:rsidRDefault="00554DA4" w:rsidP="00F5686D">
      <w:pPr>
        <w:widowControl w:val="0"/>
        <w:spacing w:after="0" w:line="240" w:lineRule="auto"/>
        <w:rPr>
          <w:rFonts w:ascii="Arial Nova" w:hAnsi="Arial Nova" w:cs="Microsoft Sans Serif"/>
          <w:b/>
          <w:color w:val="000000" w:themeColor="text1"/>
          <w:sz w:val="40"/>
          <w:u w:val="single"/>
        </w:rPr>
      </w:pPr>
      <w:r>
        <w:rPr>
          <w:rFonts w:ascii="Arial" w:eastAsiaTheme="majorEastAsia" w:hAnsi="Arial" w:cs="Arial"/>
          <w:b/>
          <w:bCs/>
          <w:noProof/>
          <w:color w:val="000000" w:themeColor="text1"/>
          <w:sz w:val="40"/>
          <w:szCs w:val="40"/>
          <w:u w:val="single"/>
        </w:rPr>
        <w:drawing>
          <wp:anchor distT="0" distB="0" distL="114300" distR="114300" simplePos="0" relativeHeight="251867136" behindDoc="0" locked="0" layoutInCell="1" allowOverlap="1" wp14:anchorId="49A91C27" wp14:editId="1EABEA6C">
            <wp:simplePos x="0" y="0"/>
            <wp:positionH relativeFrom="margin">
              <wp:align>center</wp:align>
            </wp:positionH>
            <wp:positionV relativeFrom="margin">
              <wp:posOffset>7664631</wp:posOffset>
            </wp:positionV>
            <wp:extent cx="2372995" cy="898525"/>
            <wp:effectExtent l="0" t="0" r="8255" b="0"/>
            <wp:wrapNone/>
            <wp:docPr id="518261209" name="Picture 518261209"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2995" cy="898525"/>
                    </a:xfrm>
                    <a:prstGeom prst="rect">
                      <a:avLst/>
                    </a:prstGeom>
                  </pic:spPr>
                </pic:pic>
              </a:graphicData>
            </a:graphic>
            <wp14:sizeRelH relativeFrom="margin">
              <wp14:pctWidth>0</wp14:pctWidth>
            </wp14:sizeRelH>
            <wp14:sizeRelV relativeFrom="margin">
              <wp14:pctHeight>0</wp14:pctHeight>
            </wp14:sizeRelV>
          </wp:anchor>
        </w:drawing>
      </w:r>
    </w:p>
    <w:p w14:paraId="38C07051" w14:textId="77777777" w:rsidR="00082D3C" w:rsidRDefault="00082D3C" w:rsidP="00F5686D">
      <w:pPr>
        <w:widowControl w:val="0"/>
        <w:spacing w:after="0" w:line="240" w:lineRule="auto"/>
        <w:rPr>
          <w:rFonts w:ascii="Arial Nova" w:hAnsi="Arial Nova" w:cs="Microsoft Sans Serif"/>
          <w:b/>
          <w:color w:val="000000" w:themeColor="text1"/>
          <w:sz w:val="40"/>
          <w:u w:val="single"/>
        </w:rPr>
      </w:pPr>
    </w:p>
    <w:p w14:paraId="56EEC480" w14:textId="77777777" w:rsidR="00082D3C" w:rsidRDefault="00082D3C" w:rsidP="00F5686D">
      <w:pPr>
        <w:widowControl w:val="0"/>
        <w:spacing w:after="0" w:line="240" w:lineRule="auto"/>
        <w:rPr>
          <w:rFonts w:ascii="Arial Nova" w:hAnsi="Arial Nova" w:cs="Microsoft Sans Serif"/>
          <w:b/>
          <w:color w:val="000000" w:themeColor="text1"/>
          <w:sz w:val="40"/>
          <w:u w:val="single"/>
        </w:rPr>
      </w:pPr>
    </w:p>
    <w:p w14:paraId="7BF31D72" w14:textId="77777777" w:rsidR="00082D3C" w:rsidRDefault="00082D3C" w:rsidP="00F5686D">
      <w:pPr>
        <w:widowControl w:val="0"/>
        <w:spacing w:after="0" w:line="240" w:lineRule="auto"/>
        <w:rPr>
          <w:rFonts w:ascii="Arial Nova" w:hAnsi="Arial Nova" w:cs="Microsoft Sans Serif"/>
          <w:b/>
          <w:color w:val="000000" w:themeColor="text1"/>
          <w:sz w:val="40"/>
          <w:u w:val="single"/>
        </w:rPr>
      </w:pPr>
    </w:p>
    <w:p w14:paraId="23A49EAB" w14:textId="20F54209" w:rsidR="00D62068" w:rsidRPr="003756B1" w:rsidRDefault="00D62068" w:rsidP="00F5686D">
      <w:pPr>
        <w:widowControl w:val="0"/>
        <w:spacing w:after="0" w:line="240" w:lineRule="auto"/>
        <w:rPr>
          <w:rFonts w:ascii="Arial Nova" w:hAnsi="Arial Nova" w:cs="Microsoft Sans Serif"/>
          <w:b/>
          <w:color w:val="000000" w:themeColor="text1"/>
          <w:sz w:val="40"/>
          <w:u w:val="single"/>
        </w:rPr>
      </w:pPr>
      <w:r w:rsidRPr="003756B1">
        <w:rPr>
          <w:rFonts w:ascii="Arial Nova" w:hAnsi="Arial Nova" w:cs="Microsoft Sans Serif"/>
          <w:b/>
          <w:color w:val="000000" w:themeColor="text1"/>
          <w:sz w:val="40"/>
          <w:u w:val="single"/>
        </w:rPr>
        <w:lastRenderedPageBreak/>
        <w:t>MENTOR-A-PTA AWARD</w:t>
      </w:r>
    </w:p>
    <w:bookmarkEnd w:id="119"/>
    <w:p w14:paraId="7D67D9D0" w14:textId="77777777"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p>
    <w:p w14:paraId="37303F36" w14:textId="77777777" w:rsidR="00A139A5" w:rsidRDefault="00084432" w:rsidP="00F5686D">
      <w:pPr>
        <w:widowControl w:val="0"/>
        <w:tabs>
          <w:tab w:val="right" w:pos="10800"/>
        </w:tabs>
        <w:spacing w:after="0" w:line="240" w:lineRule="auto"/>
        <w:rPr>
          <w:rFonts w:ascii="Arial Nova" w:hAnsi="Arial Nova" w:cs="Microsoft Sans Serif"/>
          <w:bCs/>
          <w:color w:val="000000" w:themeColor="text1"/>
          <w:szCs w:val="12"/>
        </w:rPr>
      </w:pPr>
      <w:r>
        <w:rPr>
          <w:rFonts w:ascii="Arial Nova" w:hAnsi="Arial Nova" w:cs="Microsoft Sans Serif"/>
          <w:bCs/>
          <w:color w:val="000000" w:themeColor="text1"/>
          <w:szCs w:val="12"/>
        </w:rPr>
        <w:t xml:space="preserve">Application </w:t>
      </w:r>
      <w:r w:rsidR="00D62068" w:rsidRPr="006C249B">
        <w:rPr>
          <w:rFonts w:ascii="Arial Nova" w:hAnsi="Arial Nova" w:cs="Microsoft Sans Serif"/>
          <w:bCs/>
          <w:color w:val="000000" w:themeColor="text1"/>
          <w:szCs w:val="12"/>
        </w:rPr>
        <w:t xml:space="preserve">Deadline: </w:t>
      </w:r>
      <w:r w:rsidR="006F2BA6">
        <w:rPr>
          <w:rFonts w:ascii="Arial Nova" w:hAnsi="Arial Nova" w:cs="Microsoft Sans Serif"/>
          <w:bCs/>
          <w:color w:val="000000" w:themeColor="text1"/>
          <w:szCs w:val="12"/>
        </w:rPr>
        <w:t>March 22</w:t>
      </w:r>
      <w:r w:rsidR="00D62068" w:rsidRPr="006C249B">
        <w:rPr>
          <w:rFonts w:ascii="Arial Nova" w:hAnsi="Arial Nova" w:cs="Microsoft Sans Serif"/>
          <w:bCs/>
          <w:color w:val="000000" w:themeColor="text1"/>
          <w:szCs w:val="12"/>
        </w:rPr>
        <w:t>, 202</w:t>
      </w:r>
      <w:r w:rsidR="006F2BA6">
        <w:rPr>
          <w:rFonts w:ascii="Arial Nova" w:hAnsi="Arial Nova" w:cs="Microsoft Sans Serif"/>
          <w:bCs/>
          <w:color w:val="000000" w:themeColor="text1"/>
          <w:szCs w:val="12"/>
        </w:rPr>
        <w:t>4</w:t>
      </w:r>
      <w:r w:rsidR="00D62068" w:rsidRPr="006C249B">
        <w:rPr>
          <w:rFonts w:ascii="Arial Nova" w:hAnsi="Arial Nova" w:cs="Microsoft Sans Serif"/>
          <w:bCs/>
          <w:color w:val="000000" w:themeColor="text1"/>
          <w:szCs w:val="12"/>
        </w:rPr>
        <w:t xml:space="preserve"> </w:t>
      </w:r>
      <w:r w:rsidR="00D62068" w:rsidRPr="006C249B">
        <w:rPr>
          <w:rFonts w:ascii="Arial Nova" w:hAnsi="Arial Nova" w:cs="Microsoft Sans Serif"/>
          <w:bCs/>
          <w:color w:val="000000" w:themeColor="text1"/>
          <w:szCs w:val="12"/>
        </w:rPr>
        <w:tab/>
        <w:t xml:space="preserve">Apply at </w:t>
      </w:r>
      <w:hyperlink r:id="rId208" w:history="1">
        <w:r w:rsidR="00D62068" w:rsidRPr="006C249B">
          <w:rPr>
            <w:rStyle w:val="Hyperlink"/>
            <w:rFonts w:ascii="Arial Nova" w:hAnsi="Arial Nova" w:cs="Microsoft Sans Serif"/>
            <w:color w:val="000000" w:themeColor="text1"/>
          </w:rPr>
          <w:t>form.jotform.com/221777772070056</w:t>
        </w:r>
      </w:hyperlink>
      <w:r w:rsidR="00D62068" w:rsidRPr="006C249B">
        <w:rPr>
          <w:rFonts w:ascii="Arial Nova" w:hAnsi="Arial Nova" w:cs="Microsoft Sans Serif"/>
          <w:bCs/>
          <w:color w:val="000000" w:themeColor="text1"/>
          <w:szCs w:val="12"/>
        </w:rPr>
        <w:t xml:space="preserve"> </w:t>
      </w:r>
    </w:p>
    <w:p w14:paraId="141BFCA6" w14:textId="6D0014F0"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Winners Announced: </w:t>
      </w:r>
      <w:r w:rsidR="006F2BA6">
        <w:rPr>
          <w:rFonts w:ascii="Arial Nova" w:hAnsi="Arial Nova" w:cs="Microsoft Sans Serif"/>
          <w:bCs/>
          <w:color w:val="000000" w:themeColor="text1"/>
          <w:szCs w:val="12"/>
        </w:rPr>
        <w:t>April 20, 2024</w:t>
      </w:r>
      <w:r w:rsidRPr="006C249B">
        <w:rPr>
          <w:rFonts w:ascii="Arial Nova" w:hAnsi="Arial Nova" w:cs="Microsoft Sans Serif"/>
          <w:bCs/>
          <w:color w:val="000000" w:themeColor="text1"/>
          <w:szCs w:val="12"/>
        </w:rPr>
        <w:tab/>
        <w:t xml:space="preserve">Quantity Offered: 2 </w:t>
      </w:r>
    </w:p>
    <w:p w14:paraId="10B817FE" w14:textId="77777777" w:rsidR="00D62068" w:rsidRPr="006C249B" w:rsidRDefault="00D62068" w:rsidP="00F5686D">
      <w:pPr>
        <w:widowControl w:val="0"/>
        <w:spacing w:after="0" w:line="240" w:lineRule="auto"/>
        <w:jc w:val="both"/>
        <w:rPr>
          <w:rFonts w:ascii="Arial Nova" w:hAnsi="Arial Nova" w:cs="Microsoft Sans Serif"/>
          <w:color w:val="000000" w:themeColor="text1"/>
        </w:rPr>
      </w:pPr>
    </w:p>
    <w:p w14:paraId="017D1AC8" w14:textId="47F804F0" w:rsidR="00D62068" w:rsidRPr="006C249B" w:rsidRDefault="00D62068" w:rsidP="00F5686D">
      <w:pPr>
        <w:widowControl w:val="0"/>
        <w:spacing w:after="0" w:line="240" w:lineRule="auto"/>
        <w:rPr>
          <w:rFonts w:ascii="Arial Nova" w:hAnsi="Arial Nova" w:cs="Microsoft Sans Serif"/>
          <w:color w:val="000000" w:themeColor="text1"/>
        </w:rPr>
      </w:pPr>
      <w:r w:rsidRPr="006C249B">
        <w:rPr>
          <w:rFonts w:ascii="Arial Nova" w:hAnsi="Arial Nova" w:cs="Microsoft Sans Serif"/>
          <w:color w:val="000000" w:themeColor="text1"/>
        </w:rPr>
        <w:t>LAPTA offers a Mentor-a-PTA Program where a strong, healthy PTA mentors a smaller, protected, or new PTA unit (Mentee) who needs a helping hand</w:t>
      </w:r>
      <w:r w:rsidR="006F2BA6">
        <w:rPr>
          <w:rFonts w:ascii="Arial Nova" w:hAnsi="Arial Nova" w:cs="Microsoft Sans Serif"/>
          <w:color w:val="000000" w:themeColor="text1"/>
        </w:rPr>
        <w:t xml:space="preserve">. They might share </w:t>
      </w:r>
      <w:r w:rsidR="005133BC">
        <w:rPr>
          <w:rFonts w:ascii="Arial Nova" w:hAnsi="Arial Nova" w:cs="Microsoft Sans Serif"/>
          <w:color w:val="000000" w:themeColor="text1"/>
        </w:rPr>
        <w:t xml:space="preserve">how to </w:t>
      </w:r>
      <w:r w:rsidRPr="006C249B">
        <w:rPr>
          <w:rFonts w:ascii="Arial Nova" w:hAnsi="Arial Nova" w:cs="Microsoft Sans Serif"/>
          <w:color w:val="000000" w:themeColor="text1"/>
        </w:rPr>
        <w:t xml:space="preserve">implement PTA values and goals through PTA best practices, guidance, and possible financial contributions. As we are all part of Louisiana, the success of one is the success of all. LAPTA encourages our Mentor PTAs to support the other PTAs that are not as strong or are in need. A Mentee PTA might like to sit in on a Board meeting or review agendas, Welcome Packet, membership forms, school flyers, and more. </w:t>
      </w:r>
    </w:p>
    <w:p w14:paraId="37792447" w14:textId="77777777" w:rsidR="00D62068" w:rsidRPr="006C249B" w:rsidRDefault="00D62068" w:rsidP="00F5686D">
      <w:pPr>
        <w:widowControl w:val="0"/>
        <w:spacing w:after="0" w:line="240" w:lineRule="auto"/>
        <w:rPr>
          <w:rFonts w:ascii="Arial Nova" w:hAnsi="Arial Nova" w:cs="Microsoft Sans Serif"/>
          <w:color w:val="000000" w:themeColor="text1"/>
        </w:rPr>
      </w:pPr>
    </w:p>
    <w:p w14:paraId="3D71856C" w14:textId="77777777" w:rsidR="00D62068" w:rsidRPr="006C249B" w:rsidRDefault="00D62068" w:rsidP="00F5686D">
      <w:pPr>
        <w:widowControl w:val="0"/>
        <w:spacing w:after="0" w:line="240" w:lineRule="auto"/>
        <w:rPr>
          <w:rFonts w:ascii="Arial Nova" w:hAnsi="Arial Nova" w:cs="Microsoft Sans Serif"/>
          <w:b/>
          <w:bCs/>
          <w:color w:val="000000" w:themeColor="text1"/>
          <w:sz w:val="32"/>
          <w:szCs w:val="32"/>
        </w:rPr>
      </w:pPr>
      <w:r w:rsidRPr="006C249B">
        <w:rPr>
          <w:rFonts w:ascii="Arial Nova" w:hAnsi="Arial Nova" w:cs="Microsoft Sans Serif"/>
          <w:b/>
          <w:bCs/>
          <w:color w:val="000000" w:themeColor="text1"/>
          <w:sz w:val="32"/>
          <w:szCs w:val="32"/>
        </w:rPr>
        <w:t>Be a Mentor or Mentee</w:t>
      </w:r>
    </w:p>
    <w:p w14:paraId="47184611" w14:textId="77777777" w:rsidR="00D62068" w:rsidRPr="006C249B" w:rsidRDefault="00D62068" w:rsidP="00F5686D">
      <w:pPr>
        <w:widowControl w:val="0"/>
        <w:spacing w:after="0" w:line="240" w:lineRule="auto"/>
        <w:rPr>
          <w:rFonts w:ascii="Arial Nova" w:hAnsi="Arial Nova" w:cs="Microsoft Sans Serif"/>
          <w:color w:val="000000" w:themeColor="text1"/>
        </w:rPr>
      </w:pPr>
      <w:r w:rsidRPr="006C249B">
        <w:rPr>
          <w:rFonts w:ascii="Arial Nova" w:hAnsi="Arial Nova" w:cs="Microsoft Sans Serif"/>
          <w:color w:val="000000" w:themeColor="text1"/>
        </w:rPr>
        <w:t xml:space="preserve">If your PTA would like to be paired up with another PTA as either the Mentor or the Mentee, please email Kayla Pagel at </w:t>
      </w:r>
      <w:hyperlink r:id="rId209" w:history="1">
        <w:r w:rsidRPr="006C249B">
          <w:rPr>
            <w:rStyle w:val="Hyperlink"/>
            <w:rFonts w:ascii="Arial Nova" w:hAnsi="Arial Nova" w:cs="Microsoft Sans Serif"/>
            <w:color w:val="000000" w:themeColor="text1"/>
          </w:rPr>
          <w:t>President@LouisianaPTA.org</w:t>
        </w:r>
      </w:hyperlink>
      <w:r w:rsidRPr="006C249B">
        <w:rPr>
          <w:rFonts w:ascii="Arial Nova" w:hAnsi="Arial Nova" w:cs="Microsoft Sans Serif"/>
          <w:color w:val="000000" w:themeColor="text1"/>
        </w:rPr>
        <w:t>. There is no deadline for this.</w:t>
      </w:r>
    </w:p>
    <w:p w14:paraId="0944DF1C" w14:textId="77777777" w:rsidR="00D62068" w:rsidRPr="006C249B" w:rsidRDefault="00D62068" w:rsidP="00F5686D">
      <w:pPr>
        <w:widowControl w:val="0"/>
        <w:spacing w:after="0" w:line="240" w:lineRule="auto"/>
        <w:rPr>
          <w:rFonts w:ascii="Arial Nova" w:hAnsi="Arial Nova" w:cs="Microsoft Sans Serif"/>
          <w:color w:val="000000" w:themeColor="text1"/>
        </w:rPr>
      </w:pPr>
    </w:p>
    <w:p w14:paraId="322FDBFC" w14:textId="7FC95815" w:rsidR="00D62068" w:rsidRPr="006C249B" w:rsidRDefault="00D62068" w:rsidP="00F5686D">
      <w:pPr>
        <w:widowControl w:val="0"/>
        <w:spacing w:after="0" w:line="240" w:lineRule="auto"/>
        <w:rPr>
          <w:rFonts w:ascii="Arial Nova" w:hAnsi="Arial Nova" w:cs="Microsoft Sans Serif"/>
          <w:color w:val="000000" w:themeColor="text1"/>
        </w:rPr>
      </w:pPr>
      <w:r w:rsidRPr="006C249B">
        <w:rPr>
          <w:rFonts w:ascii="Arial Nova" w:hAnsi="Arial Nova" w:cs="Microsoft Sans Serif"/>
          <w:color w:val="000000" w:themeColor="text1"/>
        </w:rPr>
        <w:t xml:space="preserve">How can you reach out to others in your community and state? The focus of this program is to mentor through guidance, planning ideas, monthly check-in, and leadership support. Mentors are upbeat, positive advocates who provide tools and direction to the Mentee PTA. If there is a financial contribution, then it must be approved by the General Membership and included in the annual budget. Give the members ownership in the philanthropic work of the PTA. Other non-financial support does not need approval, but always </w:t>
      </w:r>
      <w:r w:rsidR="008D71AC">
        <w:rPr>
          <w:rFonts w:ascii="Arial Nova" w:hAnsi="Arial Nova" w:cs="Microsoft Sans Serif"/>
          <w:color w:val="000000" w:themeColor="text1"/>
        </w:rPr>
        <w:t xml:space="preserve">let </w:t>
      </w:r>
      <w:r w:rsidR="00BB1236">
        <w:rPr>
          <w:rFonts w:ascii="Arial Nova" w:hAnsi="Arial Nova" w:cs="Microsoft Sans Serif"/>
          <w:color w:val="000000" w:themeColor="text1"/>
        </w:rPr>
        <w:t>the</w:t>
      </w:r>
      <w:r w:rsidRPr="006C249B">
        <w:rPr>
          <w:rFonts w:ascii="Arial Nova" w:hAnsi="Arial Nova" w:cs="Microsoft Sans Serif"/>
          <w:color w:val="000000" w:themeColor="text1"/>
        </w:rPr>
        <w:t xml:space="preserve"> members</w:t>
      </w:r>
      <w:r w:rsidR="008D71AC">
        <w:rPr>
          <w:rFonts w:ascii="Arial Nova" w:hAnsi="Arial Nova" w:cs="Microsoft Sans Serif"/>
          <w:color w:val="000000" w:themeColor="text1"/>
        </w:rPr>
        <w:t>hip</w:t>
      </w:r>
      <w:r w:rsidRPr="006C249B">
        <w:rPr>
          <w:rFonts w:ascii="Arial Nova" w:hAnsi="Arial Nova" w:cs="Microsoft Sans Serif"/>
          <w:color w:val="000000" w:themeColor="text1"/>
        </w:rPr>
        <w:t xml:space="preserve"> know the good </w:t>
      </w:r>
      <w:r w:rsidR="00336B55">
        <w:rPr>
          <w:rFonts w:ascii="Arial Nova" w:hAnsi="Arial Nova" w:cs="Microsoft Sans Serif"/>
          <w:color w:val="000000" w:themeColor="text1"/>
        </w:rPr>
        <w:t xml:space="preserve">work done </w:t>
      </w:r>
      <w:r w:rsidRPr="006C249B">
        <w:rPr>
          <w:rFonts w:ascii="Arial Nova" w:hAnsi="Arial Nova" w:cs="Microsoft Sans Serif"/>
          <w:color w:val="000000" w:themeColor="text1"/>
        </w:rPr>
        <w:t xml:space="preserve">behind the scenes. </w:t>
      </w:r>
    </w:p>
    <w:p w14:paraId="71172FD4" w14:textId="77777777" w:rsidR="00D62068" w:rsidRPr="006C249B" w:rsidRDefault="00D62068" w:rsidP="00F5686D">
      <w:pPr>
        <w:widowControl w:val="0"/>
        <w:spacing w:after="0" w:line="240" w:lineRule="auto"/>
        <w:rPr>
          <w:rFonts w:ascii="Arial Nova" w:hAnsi="Arial Nova" w:cs="Microsoft Sans Serif"/>
          <w:color w:val="000000" w:themeColor="text1"/>
        </w:rPr>
      </w:pPr>
    </w:p>
    <w:p w14:paraId="2192DDB1" w14:textId="77777777" w:rsidR="00D62068" w:rsidRPr="006C249B" w:rsidRDefault="00D62068" w:rsidP="00F5686D">
      <w:pPr>
        <w:widowControl w:val="0"/>
        <w:spacing w:after="0" w:line="240" w:lineRule="auto"/>
        <w:rPr>
          <w:rFonts w:ascii="Arial Nova" w:hAnsi="Arial Nova" w:cs="Microsoft Sans Serif"/>
          <w:b/>
          <w:bCs/>
          <w:color w:val="000000" w:themeColor="text1"/>
          <w:sz w:val="32"/>
          <w:szCs w:val="32"/>
        </w:rPr>
      </w:pPr>
      <w:r w:rsidRPr="006C249B">
        <w:rPr>
          <w:rFonts w:ascii="Arial Nova" w:hAnsi="Arial Nova" w:cs="Microsoft Sans Serif"/>
          <w:b/>
          <w:bCs/>
          <w:color w:val="000000" w:themeColor="text1"/>
          <w:sz w:val="32"/>
          <w:szCs w:val="32"/>
        </w:rPr>
        <w:t xml:space="preserve">Award Application </w:t>
      </w:r>
    </w:p>
    <w:p w14:paraId="1A4F8494" w14:textId="77777777" w:rsidR="00D62068" w:rsidRPr="006C249B" w:rsidRDefault="00D62068" w:rsidP="00F5686D">
      <w:pPr>
        <w:widowControl w:val="0"/>
        <w:spacing w:after="0" w:line="240" w:lineRule="auto"/>
        <w:jc w:val="both"/>
        <w:rPr>
          <w:rFonts w:ascii="Arial Nova" w:hAnsi="Arial Nova" w:cs="Microsoft Sans Serif"/>
          <w:bCs/>
          <w:color w:val="000000" w:themeColor="text1"/>
        </w:rPr>
      </w:pPr>
      <w:r w:rsidRPr="006C249B">
        <w:rPr>
          <w:rFonts w:ascii="Arial Nova" w:hAnsi="Arial Nova" w:cs="Microsoft Sans Serif"/>
          <w:noProof/>
          <w:color w:val="000000" w:themeColor="text1"/>
        </w:rPr>
        <w:drawing>
          <wp:anchor distT="0" distB="0" distL="114300" distR="114300" simplePos="0" relativeHeight="251717632" behindDoc="0" locked="0" layoutInCell="1" allowOverlap="1" wp14:anchorId="549D22BC" wp14:editId="444D0108">
            <wp:simplePos x="0" y="0"/>
            <wp:positionH relativeFrom="margin">
              <wp:posOffset>-22225</wp:posOffset>
            </wp:positionH>
            <wp:positionV relativeFrom="paragraph">
              <wp:posOffset>37465</wp:posOffset>
            </wp:positionV>
            <wp:extent cx="660400" cy="660400"/>
            <wp:effectExtent l="0" t="0" r="6350" b="6350"/>
            <wp:wrapThrough wrapText="bothSides">
              <wp:wrapPolygon edited="0">
                <wp:start x="0" y="0"/>
                <wp:lineTo x="0" y="21185"/>
                <wp:lineTo x="21185" y="21185"/>
                <wp:lineTo x="21185" y="0"/>
                <wp:lineTo x="0" y="0"/>
              </wp:wrapPolygon>
            </wp:wrapThrough>
            <wp:docPr id="4306" name="Picture 430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 name="Picture 4306" descr="Qr code&#10;&#10;Description automatically generated"/>
                    <pic:cNvPicPr/>
                  </pic:nvPicPr>
                  <pic:blipFill>
                    <a:blip r:embed="rId210" cstate="print">
                      <a:extLst>
                        <a:ext uri="{28A0092B-C50C-407E-A947-70E740481C1C}">
                          <a14:useLocalDpi xmlns:a14="http://schemas.microsoft.com/office/drawing/2010/main"/>
                        </a:ext>
                      </a:extLst>
                    </a:blip>
                    <a:stretch>
                      <a:fillRect/>
                    </a:stretch>
                  </pic:blipFill>
                  <pic:spPr>
                    <a:xfrm>
                      <a:off x="0" y="0"/>
                      <a:ext cx="660400" cy="660400"/>
                    </a:xfrm>
                    <a:prstGeom prst="rect">
                      <a:avLst/>
                    </a:prstGeom>
                  </pic:spPr>
                </pic:pic>
              </a:graphicData>
            </a:graphic>
            <wp14:sizeRelH relativeFrom="margin">
              <wp14:pctWidth>0</wp14:pctWidth>
            </wp14:sizeRelH>
            <wp14:sizeRelV relativeFrom="margin">
              <wp14:pctHeight>0</wp14:pctHeight>
            </wp14:sizeRelV>
          </wp:anchor>
        </w:drawing>
      </w:r>
      <w:r w:rsidRPr="006C249B">
        <w:rPr>
          <w:rFonts w:ascii="Arial Nova" w:hAnsi="Arial Nova" w:cs="Microsoft Sans Serif"/>
          <w:color w:val="000000" w:themeColor="text1"/>
        </w:rPr>
        <w:t xml:space="preserve">The Mentor-a-PTA Award recognizes philanthropic work from one PTA to another PTA. To nominate a PTA for the Mentor-a-PTA Award, apply online at </w:t>
      </w:r>
      <w:hyperlink r:id="rId211" w:history="1">
        <w:r w:rsidRPr="006C249B">
          <w:rPr>
            <w:rStyle w:val="Hyperlink"/>
            <w:rFonts w:ascii="Arial Nova" w:hAnsi="Arial Nova" w:cs="Microsoft Sans Serif"/>
            <w:color w:val="000000" w:themeColor="text1"/>
          </w:rPr>
          <w:t>https://form.jotform.com/221777772070056</w:t>
        </w:r>
      </w:hyperlink>
      <w:r w:rsidRPr="006C249B">
        <w:rPr>
          <w:rFonts w:ascii="Arial Nova" w:hAnsi="Arial Nova" w:cs="Microsoft Sans Serif"/>
          <w:color w:val="000000" w:themeColor="text1"/>
        </w:rPr>
        <w:t xml:space="preserve"> or scan the QR Code. The information needed is the PTA name and city, contact person’s name, phone, and email, and a </w:t>
      </w:r>
      <w:r w:rsidRPr="006C249B">
        <w:rPr>
          <w:rFonts w:ascii="Arial Nova" w:hAnsi="Arial Nova" w:cs="Microsoft Sans Serif"/>
          <w:b/>
          <w:bCs/>
          <w:color w:val="000000" w:themeColor="text1"/>
        </w:rPr>
        <w:t>good description of the philanthropic work</w:t>
      </w:r>
      <w:r w:rsidRPr="006C249B">
        <w:rPr>
          <w:rFonts w:ascii="Arial Nova" w:hAnsi="Arial Nova" w:cs="Microsoft Sans Serif"/>
          <w:color w:val="000000" w:themeColor="text1"/>
        </w:rPr>
        <w:t xml:space="preserve"> done by the nominated PTA. </w:t>
      </w:r>
    </w:p>
    <w:p w14:paraId="779DDADC" w14:textId="38BD97E0" w:rsidR="00D62068" w:rsidRDefault="00D62068" w:rsidP="00F5686D">
      <w:pPr>
        <w:widowControl w:val="0"/>
        <w:spacing w:after="0" w:line="240" w:lineRule="auto"/>
        <w:rPr>
          <w:rFonts w:ascii="Arial Nova" w:eastAsia="ArialMT" w:hAnsi="Arial Nova" w:cs="Microsoft Sans Serif"/>
          <w:bCs/>
          <w:color w:val="000000" w:themeColor="text1"/>
          <w:lang w:bidi="ar-SA"/>
        </w:rPr>
      </w:pPr>
    </w:p>
    <w:p w14:paraId="09F462A5" w14:textId="77777777" w:rsidR="00082D3C" w:rsidRPr="006C249B" w:rsidRDefault="00082D3C" w:rsidP="00F5686D">
      <w:pPr>
        <w:widowControl w:val="0"/>
        <w:spacing w:after="0" w:line="240" w:lineRule="auto"/>
        <w:rPr>
          <w:rFonts w:ascii="Arial Nova" w:eastAsia="ArialMT" w:hAnsi="Arial Nova" w:cs="Microsoft Sans Serif"/>
          <w:bCs/>
          <w:color w:val="000000" w:themeColor="text1"/>
          <w:lang w:bidi="ar-SA"/>
        </w:rPr>
      </w:pPr>
    </w:p>
    <w:p w14:paraId="5F74F8AE" w14:textId="77777777" w:rsidR="00082D3C" w:rsidRDefault="00082D3C" w:rsidP="00F5686D">
      <w:pPr>
        <w:widowControl w:val="0"/>
        <w:spacing w:after="0" w:line="240" w:lineRule="auto"/>
        <w:rPr>
          <w:rFonts w:ascii="Arial Nova" w:hAnsi="Arial Nova" w:cs="Microsoft Sans Serif"/>
          <w:b/>
          <w:color w:val="000000" w:themeColor="text1"/>
          <w:sz w:val="40"/>
          <w:u w:val="single"/>
        </w:rPr>
      </w:pPr>
      <w:bookmarkStart w:id="120" w:name="applyofrnptagrants"/>
      <w:bookmarkStart w:id="121" w:name="_Hlk105246676"/>
    </w:p>
    <w:p w14:paraId="1A6E5A6D" w14:textId="77777777" w:rsidR="00082D3C" w:rsidRDefault="00082D3C" w:rsidP="00F5686D">
      <w:pPr>
        <w:widowControl w:val="0"/>
        <w:spacing w:after="0" w:line="240" w:lineRule="auto"/>
        <w:rPr>
          <w:rFonts w:ascii="Arial Nova" w:hAnsi="Arial Nova" w:cs="Microsoft Sans Serif"/>
          <w:b/>
          <w:color w:val="000000" w:themeColor="text1"/>
          <w:sz w:val="40"/>
          <w:u w:val="single"/>
        </w:rPr>
      </w:pPr>
    </w:p>
    <w:p w14:paraId="230E5951" w14:textId="69FFAE50" w:rsidR="00082D3C" w:rsidRDefault="00082D3C" w:rsidP="00F5686D">
      <w:pPr>
        <w:widowControl w:val="0"/>
        <w:spacing w:after="0" w:line="240" w:lineRule="auto"/>
        <w:rPr>
          <w:rFonts w:ascii="Arial Nova" w:hAnsi="Arial Nova" w:cs="Microsoft Sans Serif"/>
          <w:b/>
          <w:color w:val="000000" w:themeColor="text1"/>
          <w:sz w:val="40"/>
          <w:u w:val="single"/>
        </w:rPr>
      </w:pPr>
    </w:p>
    <w:p w14:paraId="2C645B61" w14:textId="176D3FB0" w:rsidR="00082D3C" w:rsidRDefault="00082D3C" w:rsidP="00F5686D">
      <w:pPr>
        <w:widowControl w:val="0"/>
        <w:spacing w:after="0" w:line="240" w:lineRule="auto"/>
        <w:rPr>
          <w:rFonts w:ascii="Arial Nova" w:hAnsi="Arial Nova" w:cs="Microsoft Sans Serif"/>
          <w:b/>
          <w:color w:val="000000" w:themeColor="text1"/>
          <w:sz w:val="40"/>
          <w:u w:val="single"/>
        </w:rPr>
      </w:pPr>
    </w:p>
    <w:p w14:paraId="588A5F26" w14:textId="77777777" w:rsidR="00082D3C" w:rsidRDefault="00082D3C" w:rsidP="00F5686D">
      <w:pPr>
        <w:widowControl w:val="0"/>
        <w:spacing w:after="0" w:line="240" w:lineRule="auto"/>
        <w:rPr>
          <w:rFonts w:ascii="Arial Nova" w:hAnsi="Arial Nova" w:cs="Microsoft Sans Serif"/>
          <w:b/>
          <w:color w:val="000000" w:themeColor="text1"/>
          <w:sz w:val="40"/>
          <w:u w:val="single"/>
        </w:rPr>
      </w:pPr>
    </w:p>
    <w:p w14:paraId="3FAD5D37" w14:textId="77777777" w:rsidR="00082D3C" w:rsidRDefault="00082D3C" w:rsidP="00F5686D">
      <w:pPr>
        <w:widowControl w:val="0"/>
        <w:spacing w:after="0" w:line="240" w:lineRule="auto"/>
        <w:rPr>
          <w:rFonts w:ascii="Arial Nova" w:hAnsi="Arial Nova" w:cs="Microsoft Sans Serif"/>
          <w:b/>
          <w:color w:val="000000" w:themeColor="text1"/>
          <w:sz w:val="40"/>
          <w:u w:val="single"/>
        </w:rPr>
      </w:pPr>
    </w:p>
    <w:p w14:paraId="74F513B7" w14:textId="77777777" w:rsidR="00082D3C" w:rsidRDefault="00082D3C" w:rsidP="00F5686D">
      <w:pPr>
        <w:widowControl w:val="0"/>
        <w:spacing w:after="0" w:line="240" w:lineRule="auto"/>
        <w:rPr>
          <w:rFonts w:ascii="Arial Nova" w:hAnsi="Arial Nova" w:cs="Microsoft Sans Serif"/>
          <w:b/>
          <w:color w:val="000000" w:themeColor="text1"/>
          <w:sz w:val="40"/>
          <w:u w:val="single"/>
        </w:rPr>
      </w:pPr>
    </w:p>
    <w:p w14:paraId="66885264" w14:textId="6CBD9B1F" w:rsidR="00082D3C" w:rsidRDefault="00082D3C" w:rsidP="00F5686D">
      <w:pPr>
        <w:widowControl w:val="0"/>
        <w:spacing w:after="0" w:line="240" w:lineRule="auto"/>
        <w:rPr>
          <w:rFonts w:ascii="Arial Nova" w:hAnsi="Arial Nova" w:cs="Microsoft Sans Serif"/>
          <w:b/>
          <w:color w:val="000000" w:themeColor="text1"/>
          <w:sz w:val="40"/>
          <w:u w:val="single"/>
        </w:rPr>
      </w:pPr>
    </w:p>
    <w:p w14:paraId="6E322D7E" w14:textId="3FCD89C8" w:rsidR="00082D3C" w:rsidRDefault="00554DA4" w:rsidP="00F5686D">
      <w:pPr>
        <w:widowControl w:val="0"/>
        <w:spacing w:after="0" w:line="240" w:lineRule="auto"/>
        <w:rPr>
          <w:rFonts w:ascii="Arial Nova" w:hAnsi="Arial Nova" w:cs="Microsoft Sans Serif"/>
          <w:b/>
          <w:color w:val="000000" w:themeColor="text1"/>
          <w:sz w:val="40"/>
          <w:u w:val="single"/>
        </w:rPr>
      </w:pPr>
      <w:r>
        <w:rPr>
          <w:rFonts w:ascii="Arial" w:eastAsiaTheme="majorEastAsia" w:hAnsi="Arial" w:cs="Arial"/>
          <w:b/>
          <w:bCs/>
          <w:noProof/>
          <w:color w:val="000000" w:themeColor="text1"/>
          <w:sz w:val="40"/>
          <w:szCs w:val="40"/>
          <w:u w:val="single"/>
        </w:rPr>
        <w:drawing>
          <wp:anchor distT="0" distB="0" distL="114300" distR="114300" simplePos="0" relativeHeight="251870208" behindDoc="0" locked="0" layoutInCell="1" allowOverlap="1" wp14:anchorId="479E1B9F" wp14:editId="55A39099">
            <wp:simplePos x="0" y="0"/>
            <wp:positionH relativeFrom="margin">
              <wp:posOffset>2346960</wp:posOffset>
            </wp:positionH>
            <wp:positionV relativeFrom="margin">
              <wp:posOffset>7848600</wp:posOffset>
            </wp:positionV>
            <wp:extent cx="2372995" cy="898525"/>
            <wp:effectExtent l="0" t="0" r="8255" b="0"/>
            <wp:wrapNone/>
            <wp:docPr id="1240306009" name="Picture 1240306009"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2995" cy="89852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heme="majorEastAsia" w:hAnsi="Arial" w:cs="Arial"/>
          <w:b/>
          <w:bCs/>
          <w:noProof/>
          <w:color w:val="000000" w:themeColor="text1"/>
          <w:sz w:val="40"/>
          <w:szCs w:val="40"/>
          <w:u w:val="single"/>
        </w:rPr>
        <w:drawing>
          <wp:anchor distT="0" distB="0" distL="114300" distR="114300" simplePos="0" relativeHeight="251869184" behindDoc="0" locked="0" layoutInCell="1" allowOverlap="1" wp14:anchorId="58AF899B" wp14:editId="6AAD7C8B">
            <wp:simplePos x="0" y="0"/>
            <wp:positionH relativeFrom="margin">
              <wp:posOffset>2347232</wp:posOffset>
            </wp:positionH>
            <wp:positionV relativeFrom="margin">
              <wp:posOffset>7827463</wp:posOffset>
            </wp:positionV>
            <wp:extent cx="2372995" cy="898525"/>
            <wp:effectExtent l="0" t="0" r="8255" b="0"/>
            <wp:wrapNone/>
            <wp:docPr id="1603045221" name="Picture 160304522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2995" cy="898525"/>
                    </a:xfrm>
                    <a:prstGeom prst="rect">
                      <a:avLst/>
                    </a:prstGeom>
                  </pic:spPr>
                </pic:pic>
              </a:graphicData>
            </a:graphic>
            <wp14:sizeRelH relativeFrom="margin">
              <wp14:pctWidth>0</wp14:pctWidth>
            </wp14:sizeRelH>
            <wp14:sizeRelV relativeFrom="margin">
              <wp14:pctHeight>0</wp14:pctHeight>
            </wp14:sizeRelV>
          </wp:anchor>
        </w:drawing>
      </w:r>
    </w:p>
    <w:p w14:paraId="50C648DD" w14:textId="77777777" w:rsidR="00082D3C" w:rsidRDefault="00082D3C" w:rsidP="00F5686D">
      <w:pPr>
        <w:widowControl w:val="0"/>
        <w:spacing w:after="0" w:line="240" w:lineRule="auto"/>
        <w:rPr>
          <w:rFonts w:ascii="Arial Nova" w:hAnsi="Arial Nova" w:cs="Microsoft Sans Serif"/>
          <w:b/>
          <w:color w:val="000000" w:themeColor="text1"/>
          <w:sz w:val="40"/>
          <w:u w:val="single"/>
        </w:rPr>
      </w:pPr>
    </w:p>
    <w:p w14:paraId="5805F3C8" w14:textId="77777777" w:rsidR="00082D3C" w:rsidRDefault="00082D3C" w:rsidP="00F5686D">
      <w:pPr>
        <w:widowControl w:val="0"/>
        <w:spacing w:after="0" w:line="240" w:lineRule="auto"/>
        <w:rPr>
          <w:rFonts w:ascii="Arial Nova" w:hAnsi="Arial Nova" w:cs="Microsoft Sans Serif"/>
          <w:b/>
          <w:color w:val="000000" w:themeColor="text1"/>
          <w:sz w:val="40"/>
          <w:u w:val="single"/>
        </w:rPr>
      </w:pPr>
    </w:p>
    <w:p w14:paraId="7DE2137E" w14:textId="61E6382D" w:rsidR="00D62068" w:rsidRPr="006C249B" w:rsidRDefault="00D62068" w:rsidP="00F5686D">
      <w:pPr>
        <w:widowControl w:val="0"/>
        <w:spacing w:after="0" w:line="240" w:lineRule="auto"/>
        <w:rPr>
          <w:rFonts w:ascii="Arial Nova" w:hAnsi="Arial Nova" w:cs="Microsoft Sans Serif"/>
          <w:b/>
          <w:color w:val="000000" w:themeColor="text1"/>
          <w:sz w:val="40"/>
          <w:u w:val="single"/>
        </w:rPr>
      </w:pPr>
      <w:r w:rsidRPr="006C249B">
        <w:rPr>
          <w:rFonts w:ascii="Arial Nova" w:hAnsi="Arial Nova" w:cs="Microsoft Sans Serif"/>
          <w:b/>
          <w:color w:val="000000" w:themeColor="text1"/>
          <w:sz w:val="40"/>
          <w:u w:val="single"/>
        </w:rPr>
        <w:lastRenderedPageBreak/>
        <w:t>NATIONAL PTA GRANTS</w:t>
      </w:r>
    </w:p>
    <w:bookmarkEnd w:id="120"/>
    <w:p w14:paraId="6512C66D" w14:textId="77777777" w:rsidR="00D62068" w:rsidRPr="006C249B" w:rsidRDefault="00D62068" w:rsidP="00F5686D">
      <w:pPr>
        <w:widowControl w:val="0"/>
        <w:spacing w:after="0" w:line="240" w:lineRule="auto"/>
        <w:jc w:val="both"/>
        <w:rPr>
          <w:rFonts w:ascii="Arial Nova" w:hAnsi="Arial Nova" w:cs="Microsoft Sans Serif"/>
          <w:bCs/>
          <w:color w:val="000000" w:themeColor="text1"/>
          <w:szCs w:val="12"/>
        </w:rPr>
      </w:pPr>
    </w:p>
    <w:p w14:paraId="1C5334F7" w14:textId="790CB706" w:rsidR="00D62068" w:rsidRPr="006C249B" w:rsidRDefault="00D62068" w:rsidP="00F5686D">
      <w:pPr>
        <w:widowControl w:val="0"/>
        <w:spacing w:after="0" w:line="240" w:lineRule="auto"/>
        <w:rPr>
          <w:rFonts w:ascii="Arial Nova" w:hAnsi="Arial Nova"/>
          <w:color w:val="000000" w:themeColor="text1"/>
        </w:rPr>
      </w:pPr>
      <w:r w:rsidRPr="006C249B">
        <w:rPr>
          <w:rFonts w:ascii="Arial Nova" w:hAnsi="Arial Nova" w:cs="Microsoft Sans Serif"/>
          <w:bCs/>
          <w:color w:val="000000" w:themeColor="text1"/>
          <w:szCs w:val="12"/>
        </w:rPr>
        <w:t xml:space="preserve">National PTA </w:t>
      </w:r>
      <w:r w:rsidRPr="006C249B">
        <w:rPr>
          <w:rFonts w:ascii="Arial Nova" w:hAnsi="Arial Nova"/>
          <w:color w:val="000000" w:themeColor="text1"/>
        </w:rPr>
        <w:t xml:space="preserve">offers over 500 grant opportunities annually. Share with LAPTA any grants that </w:t>
      </w:r>
      <w:r w:rsidR="004C1B90" w:rsidRPr="006C249B">
        <w:rPr>
          <w:rFonts w:ascii="Arial Nova" w:hAnsi="Arial Nova"/>
          <w:color w:val="000000" w:themeColor="text1"/>
        </w:rPr>
        <w:t>the PTA</w:t>
      </w:r>
      <w:r w:rsidRPr="006C249B">
        <w:rPr>
          <w:rFonts w:ascii="Arial Nova" w:hAnsi="Arial Nova"/>
          <w:color w:val="000000" w:themeColor="text1"/>
        </w:rPr>
        <w:t xml:space="preserve"> receive</w:t>
      </w:r>
      <w:r w:rsidR="004C1B90" w:rsidRPr="006C249B">
        <w:rPr>
          <w:rFonts w:ascii="Arial Nova" w:hAnsi="Arial Nova"/>
          <w:color w:val="000000" w:themeColor="text1"/>
        </w:rPr>
        <w:t>s</w:t>
      </w:r>
      <w:r w:rsidRPr="006C249B">
        <w:rPr>
          <w:rFonts w:ascii="Arial Nova" w:hAnsi="Arial Nova"/>
          <w:color w:val="000000" w:themeColor="text1"/>
        </w:rPr>
        <w:t xml:space="preserve"> so that </w:t>
      </w:r>
      <w:r w:rsidR="004C1B90" w:rsidRPr="006C249B">
        <w:rPr>
          <w:rFonts w:ascii="Arial Nova" w:hAnsi="Arial Nova"/>
          <w:color w:val="000000" w:themeColor="text1"/>
        </w:rPr>
        <w:t xml:space="preserve">the </w:t>
      </w:r>
      <w:r w:rsidRPr="006C249B">
        <w:rPr>
          <w:rFonts w:ascii="Arial Nova" w:hAnsi="Arial Nova"/>
          <w:color w:val="000000" w:themeColor="text1"/>
        </w:rPr>
        <w:t>accomplishments</w:t>
      </w:r>
      <w:r w:rsidR="004C1B90" w:rsidRPr="006C249B">
        <w:rPr>
          <w:rFonts w:ascii="Arial Nova" w:hAnsi="Arial Nova"/>
          <w:color w:val="000000" w:themeColor="text1"/>
        </w:rPr>
        <w:t xml:space="preserve"> can be celebrated</w:t>
      </w:r>
      <w:r w:rsidRPr="006C249B">
        <w:rPr>
          <w:rFonts w:ascii="Arial Nova" w:hAnsi="Arial Nova"/>
          <w:color w:val="000000" w:themeColor="text1"/>
        </w:rPr>
        <w:t xml:space="preserve">! If you don’t receive a grant the first time, apply again. Visit PTA.org, go under the </w:t>
      </w:r>
      <w:r w:rsidRPr="006C249B">
        <w:rPr>
          <w:rFonts w:ascii="Arial Nova" w:hAnsi="Arial Nova"/>
          <w:i/>
          <w:iCs/>
          <w:color w:val="000000" w:themeColor="text1"/>
        </w:rPr>
        <w:t xml:space="preserve">Run Your PTA </w:t>
      </w:r>
      <w:r w:rsidRPr="006C249B">
        <w:rPr>
          <w:rFonts w:ascii="Arial Nova" w:hAnsi="Arial Nova"/>
          <w:color w:val="000000" w:themeColor="text1"/>
        </w:rPr>
        <w:t xml:space="preserve">menu, and select </w:t>
      </w:r>
      <w:r w:rsidRPr="006C249B">
        <w:rPr>
          <w:rFonts w:ascii="Arial Nova" w:hAnsi="Arial Nova"/>
          <w:i/>
          <w:iCs/>
          <w:color w:val="000000" w:themeColor="text1"/>
        </w:rPr>
        <w:t>Award &amp; Grant opportunities</w:t>
      </w:r>
      <w:r w:rsidRPr="006C249B">
        <w:rPr>
          <w:rFonts w:ascii="Arial Nova" w:hAnsi="Arial Nova"/>
          <w:color w:val="000000" w:themeColor="text1"/>
        </w:rPr>
        <w:t xml:space="preserve"> for more information.</w:t>
      </w:r>
    </w:p>
    <w:p w14:paraId="013251C8" w14:textId="77777777" w:rsidR="003E4069" w:rsidRDefault="003E4069" w:rsidP="00F5686D">
      <w:pPr>
        <w:widowControl w:val="0"/>
        <w:spacing w:after="0" w:line="240" w:lineRule="auto"/>
        <w:jc w:val="both"/>
        <w:rPr>
          <w:rFonts w:ascii="Arial Nova" w:hAnsi="Arial Nova"/>
          <w:color w:val="000000" w:themeColor="text1"/>
        </w:rPr>
      </w:pPr>
    </w:p>
    <w:p w14:paraId="1ED1DD69" w14:textId="77777777" w:rsidR="003E4069" w:rsidRPr="00D52BC4" w:rsidRDefault="003E4069" w:rsidP="00F5686D">
      <w:pPr>
        <w:widowControl w:val="0"/>
        <w:spacing w:after="0" w:line="240" w:lineRule="auto"/>
        <w:rPr>
          <w:rFonts w:ascii="Arial Nova" w:hAnsi="Arial Nova" w:cs="Microsoft Sans Serif"/>
          <w:b/>
          <w:color w:val="000000" w:themeColor="text1"/>
          <w:sz w:val="40"/>
          <w:u w:val="single"/>
        </w:rPr>
      </w:pPr>
      <w:r w:rsidRPr="00D52BC4">
        <w:rPr>
          <w:rFonts w:ascii="Arial Nova" w:hAnsi="Arial Nova" w:cs="Microsoft Sans Serif"/>
          <w:b/>
          <w:color w:val="000000" w:themeColor="text1"/>
          <w:sz w:val="40"/>
          <w:u w:val="single"/>
        </w:rPr>
        <w:t>LOUISIANA PTA</w:t>
      </w:r>
      <w:bookmarkStart w:id="122" w:name="laptagrants"/>
      <w:r w:rsidRPr="00D52BC4">
        <w:rPr>
          <w:rFonts w:ascii="Arial Nova" w:hAnsi="Arial Nova" w:cs="Microsoft Sans Serif"/>
          <w:b/>
          <w:color w:val="000000" w:themeColor="text1"/>
          <w:sz w:val="40"/>
          <w:u w:val="single"/>
        </w:rPr>
        <w:t xml:space="preserve"> GRANTS</w:t>
      </w:r>
    </w:p>
    <w:bookmarkEnd w:id="122"/>
    <w:p w14:paraId="7427B9BE" w14:textId="77777777" w:rsidR="003E4069" w:rsidRPr="006C249B" w:rsidRDefault="003E4069" w:rsidP="00F5686D">
      <w:pPr>
        <w:widowControl w:val="0"/>
        <w:spacing w:after="0" w:line="240" w:lineRule="auto"/>
        <w:jc w:val="both"/>
        <w:rPr>
          <w:rFonts w:ascii="Arial Nova" w:hAnsi="Arial Nova" w:cs="Microsoft Sans Serif"/>
          <w:bCs/>
          <w:color w:val="000000" w:themeColor="text1"/>
          <w:szCs w:val="12"/>
        </w:rPr>
      </w:pPr>
    </w:p>
    <w:p w14:paraId="58C03B7A" w14:textId="5ABE096C" w:rsidR="00D62068" w:rsidRDefault="003E4069" w:rsidP="005A0744">
      <w:pPr>
        <w:widowControl w:val="0"/>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Louisiana PTA </w:t>
      </w:r>
      <w:r>
        <w:rPr>
          <w:rFonts w:ascii="Arial Nova" w:hAnsi="Arial Nova" w:cs="Microsoft Sans Serif"/>
          <w:bCs/>
          <w:color w:val="000000" w:themeColor="text1"/>
          <w:szCs w:val="12"/>
        </w:rPr>
        <w:t xml:space="preserve">financially </w:t>
      </w:r>
      <w:r w:rsidRPr="006C249B">
        <w:rPr>
          <w:rFonts w:ascii="Arial Nova" w:hAnsi="Arial Nova" w:cs="Microsoft Sans Serif"/>
          <w:bCs/>
          <w:color w:val="000000" w:themeColor="text1"/>
          <w:szCs w:val="12"/>
        </w:rPr>
        <w:t>supports Local PTA Units that work tirelessly to help establish strong family-school partnerships in their community</w:t>
      </w:r>
      <w:r>
        <w:rPr>
          <w:rFonts w:ascii="Arial Nova" w:hAnsi="Arial Nova" w:cs="Microsoft Sans Serif"/>
          <w:bCs/>
          <w:color w:val="000000" w:themeColor="text1"/>
          <w:szCs w:val="12"/>
        </w:rPr>
        <w:t>.</w:t>
      </w:r>
      <w:r w:rsidRPr="006C249B">
        <w:rPr>
          <w:rFonts w:ascii="Arial Nova" w:hAnsi="Arial Nova" w:cs="Microsoft Sans Serif"/>
          <w:bCs/>
          <w:color w:val="000000" w:themeColor="text1"/>
          <w:szCs w:val="12"/>
        </w:rPr>
        <w:t xml:space="preserve"> </w:t>
      </w:r>
      <w:r>
        <w:rPr>
          <w:rFonts w:ascii="Arial Nova" w:hAnsi="Arial Nova" w:cs="Microsoft Sans Serif"/>
          <w:bCs/>
          <w:color w:val="000000" w:themeColor="text1"/>
          <w:szCs w:val="12"/>
        </w:rPr>
        <w:t xml:space="preserve">LAPTA gives up to </w:t>
      </w:r>
      <w:r w:rsidRPr="006C249B">
        <w:rPr>
          <w:rFonts w:ascii="Arial Nova" w:hAnsi="Arial Nova" w:cs="Microsoft Sans Serif"/>
          <w:bCs/>
          <w:color w:val="000000" w:themeColor="text1"/>
          <w:szCs w:val="12"/>
        </w:rPr>
        <w:t xml:space="preserve">$12,000 in grants </w:t>
      </w:r>
      <w:r>
        <w:rPr>
          <w:rFonts w:ascii="Arial Nova" w:hAnsi="Arial Nova" w:cs="Microsoft Sans Serif"/>
          <w:bCs/>
          <w:color w:val="000000" w:themeColor="text1"/>
          <w:szCs w:val="12"/>
        </w:rPr>
        <w:t xml:space="preserve">to help </w:t>
      </w:r>
      <w:r w:rsidRPr="006C249B">
        <w:rPr>
          <w:rFonts w:ascii="Arial Nova" w:hAnsi="Arial Nova" w:cs="Microsoft Sans Serif"/>
          <w:bCs/>
          <w:color w:val="000000" w:themeColor="text1"/>
          <w:szCs w:val="12"/>
        </w:rPr>
        <w:t>engage families, support student success, improve the health and safety of students and families, increase arts education, and more. In addition to evaluating the merits of each application, we may also consider geographic need and other criteria to ensure a robust and diverse pool of grantees. To apply, complete the appropriate application</w:t>
      </w:r>
      <w:r w:rsidRPr="006C249B">
        <w:rPr>
          <w:rFonts w:ascii="Arial Nova" w:hAnsi="Arial Nova" w:cs="Microsoft Sans Serif"/>
          <w:bCs/>
          <w:i/>
          <w:iCs/>
          <w:color w:val="000000" w:themeColor="text1"/>
          <w:szCs w:val="12"/>
        </w:rPr>
        <w:t xml:space="preserve"> </w:t>
      </w:r>
      <w:r w:rsidRPr="006C249B">
        <w:rPr>
          <w:rFonts w:ascii="Arial Nova" w:hAnsi="Arial Nova" w:cs="Microsoft Sans Serif"/>
          <w:bCs/>
          <w:color w:val="000000" w:themeColor="text1"/>
          <w:szCs w:val="12"/>
        </w:rPr>
        <w:t>later in this section.</w:t>
      </w:r>
      <w:r w:rsidR="005A0744">
        <w:rPr>
          <w:rFonts w:ascii="Arial Nova" w:hAnsi="Arial Nova" w:cs="Microsoft Sans Serif"/>
          <w:bCs/>
          <w:color w:val="000000" w:themeColor="text1"/>
          <w:szCs w:val="12"/>
        </w:rPr>
        <w:t xml:space="preserve"> </w:t>
      </w:r>
    </w:p>
    <w:p w14:paraId="0A8095E6" w14:textId="77777777" w:rsidR="005A0744" w:rsidRDefault="005A0744" w:rsidP="005A0744">
      <w:pPr>
        <w:widowControl w:val="0"/>
        <w:spacing w:after="0" w:line="240" w:lineRule="auto"/>
        <w:rPr>
          <w:rFonts w:ascii="Arial Nova" w:hAnsi="Arial Nova" w:cs="Microsoft Sans Serif"/>
          <w:bCs/>
          <w:color w:val="000000" w:themeColor="text1"/>
          <w:szCs w:val="12"/>
        </w:rPr>
      </w:pPr>
    </w:p>
    <w:p w14:paraId="61B6AE74" w14:textId="1DA06AD9" w:rsidR="00D62068" w:rsidRPr="006C249B" w:rsidRDefault="00D62068" w:rsidP="00F5686D">
      <w:pPr>
        <w:widowControl w:val="0"/>
        <w:spacing w:after="0" w:line="240" w:lineRule="auto"/>
        <w:rPr>
          <w:rFonts w:ascii="Arial Nova" w:hAnsi="Arial Nova" w:cs="Microsoft Sans Serif"/>
          <w:b/>
          <w:color w:val="000000" w:themeColor="text1"/>
          <w:sz w:val="40"/>
          <w:u w:val="single"/>
        </w:rPr>
      </w:pPr>
      <w:bookmarkStart w:id="123" w:name="grantwritingtips"/>
      <w:r w:rsidRPr="006C249B">
        <w:rPr>
          <w:rFonts w:ascii="Arial Nova" w:hAnsi="Arial Nova" w:cs="Microsoft Sans Serif"/>
          <w:b/>
          <w:color w:val="000000" w:themeColor="text1"/>
          <w:sz w:val="40"/>
          <w:u w:val="single"/>
        </w:rPr>
        <w:t>TOP GRANT WRITING TIPS</w:t>
      </w:r>
    </w:p>
    <w:bookmarkEnd w:id="123"/>
    <w:p w14:paraId="384F9100" w14:textId="77777777" w:rsidR="00D62068" w:rsidRPr="006C249B" w:rsidRDefault="00D62068" w:rsidP="00F5686D">
      <w:pPr>
        <w:widowControl w:val="0"/>
        <w:spacing w:after="0" w:line="240" w:lineRule="auto"/>
        <w:jc w:val="both"/>
        <w:rPr>
          <w:rFonts w:ascii="Arial Nova" w:hAnsi="Arial Nova" w:cs="Microsoft Sans Serif"/>
          <w:bCs/>
          <w:color w:val="000000" w:themeColor="text1"/>
          <w:szCs w:val="12"/>
        </w:rPr>
      </w:pPr>
    </w:p>
    <w:p w14:paraId="5F7A8650" w14:textId="3870158D" w:rsidR="00D62068" w:rsidRPr="006C249B" w:rsidRDefault="00D62068" w:rsidP="005A0744">
      <w:pPr>
        <w:widowControl w:val="0"/>
        <w:spacing w:after="0" w:line="240" w:lineRule="auto"/>
        <w:jc w:val="both"/>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For many organizations, grant writing is the most important component of their fundraising strategy. When trying to secure funding for a nonprofit, it</w:t>
      </w:r>
      <w:r w:rsidR="00004E29" w:rsidRPr="006C249B">
        <w:rPr>
          <w:rFonts w:ascii="Arial Nova" w:hAnsi="Arial Nova" w:cs="Microsoft Sans Serif"/>
          <w:bCs/>
          <w:color w:val="000000" w:themeColor="text1"/>
          <w:szCs w:val="12"/>
        </w:rPr>
        <w:t xml:space="preserve"> i</w:t>
      </w:r>
      <w:r w:rsidRPr="006C249B">
        <w:rPr>
          <w:rFonts w:ascii="Arial Nova" w:hAnsi="Arial Nova" w:cs="Microsoft Sans Serif"/>
          <w:bCs/>
          <w:color w:val="000000" w:themeColor="text1"/>
          <w:szCs w:val="12"/>
        </w:rPr>
        <w:t xml:space="preserve">s important to learn how to write a strong, successful proposal. The best grant proposals are clear, organized documents that illustrate why </w:t>
      </w:r>
      <w:r w:rsidR="000439C9" w:rsidRPr="006C249B">
        <w:rPr>
          <w:rFonts w:ascii="Arial Nova" w:hAnsi="Arial Nova" w:cs="Microsoft Sans Serif"/>
          <w:bCs/>
          <w:color w:val="000000" w:themeColor="text1"/>
          <w:szCs w:val="12"/>
        </w:rPr>
        <w:t>the</w:t>
      </w:r>
      <w:r w:rsidRPr="006C249B">
        <w:rPr>
          <w:rFonts w:ascii="Arial Nova" w:hAnsi="Arial Nova" w:cs="Microsoft Sans Serif"/>
          <w:bCs/>
          <w:color w:val="000000" w:themeColor="text1"/>
          <w:szCs w:val="12"/>
        </w:rPr>
        <w:t xml:space="preserve"> </w:t>
      </w:r>
      <w:r w:rsidR="000439C9" w:rsidRPr="006C249B">
        <w:rPr>
          <w:rFonts w:ascii="Arial Nova" w:hAnsi="Arial Nova" w:cs="Microsoft Sans Serif"/>
          <w:bCs/>
          <w:color w:val="000000" w:themeColor="text1"/>
          <w:szCs w:val="12"/>
        </w:rPr>
        <w:t xml:space="preserve">PTA </w:t>
      </w:r>
      <w:r w:rsidRPr="006C249B">
        <w:rPr>
          <w:rFonts w:ascii="Arial Nova" w:hAnsi="Arial Nova" w:cs="Microsoft Sans Serif"/>
          <w:bCs/>
          <w:color w:val="000000" w:themeColor="text1"/>
          <w:szCs w:val="12"/>
        </w:rPr>
        <w:t xml:space="preserve">should receive funds from the grantor. </w:t>
      </w:r>
    </w:p>
    <w:p w14:paraId="7A7F98AE" w14:textId="77777777" w:rsidR="00D62068" w:rsidRPr="006C249B" w:rsidRDefault="00D62068" w:rsidP="00F5686D">
      <w:pPr>
        <w:widowControl w:val="0"/>
        <w:spacing w:after="0" w:line="240" w:lineRule="auto"/>
        <w:rPr>
          <w:rFonts w:ascii="Arial Nova" w:hAnsi="Arial Nova" w:cs="Microsoft Sans Serif"/>
          <w:bCs/>
          <w:color w:val="000000" w:themeColor="text1"/>
          <w:szCs w:val="12"/>
        </w:rPr>
      </w:pPr>
    </w:p>
    <w:p w14:paraId="0C114174" w14:textId="308BDEE4" w:rsidR="00D62068" w:rsidRPr="006C249B" w:rsidRDefault="00D62068" w:rsidP="00F5686D">
      <w:pPr>
        <w:widowControl w:val="0"/>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First and foremost, know </w:t>
      </w:r>
      <w:r w:rsidR="000439C9" w:rsidRPr="006C249B">
        <w:rPr>
          <w:rFonts w:ascii="Arial Nova" w:hAnsi="Arial Nova" w:cs="Microsoft Sans Serif"/>
          <w:bCs/>
          <w:color w:val="000000" w:themeColor="text1"/>
          <w:szCs w:val="12"/>
        </w:rPr>
        <w:t>the</w:t>
      </w:r>
      <w:r w:rsidRPr="006C249B">
        <w:rPr>
          <w:rFonts w:ascii="Arial Nova" w:hAnsi="Arial Nova" w:cs="Microsoft Sans Serif"/>
          <w:bCs/>
          <w:color w:val="000000" w:themeColor="text1"/>
          <w:szCs w:val="12"/>
        </w:rPr>
        <w:t xml:space="preserve"> audience </w:t>
      </w:r>
      <w:r w:rsidR="000439C9" w:rsidRPr="006C249B">
        <w:rPr>
          <w:rFonts w:ascii="Arial Nova" w:hAnsi="Arial Nova" w:cs="Microsoft Sans Serif"/>
          <w:bCs/>
          <w:color w:val="000000" w:themeColor="text1"/>
          <w:szCs w:val="12"/>
        </w:rPr>
        <w:t xml:space="preserve">by </w:t>
      </w:r>
      <w:r w:rsidRPr="006C249B">
        <w:rPr>
          <w:rFonts w:ascii="Arial Nova" w:hAnsi="Arial Nova" w:cs="Microsoft Sans Serif"/>
          <w:bCs/>
          <w:color w:val="000000" w:themeColor="text1"/>
          <w:szCs w:val="12"/>
        </w:rPr>
        <w:t>get</w:t>
      </w:r>
      <w:r w:rsidR="000439C9" w:rsidRPr="006C249B">
        <w:rPr>
          <w:rFonts w:ascii="Arial Nova" w:hAnsi="Arial Nova" w:cs="Microsoft Sans Serif"/>
          <w:bCs/>
          <w:color w:val="000000" w:themeColor="text1"/>
          <w:szCs w:val="12"/>
        </w:rPr>
        <w:t>ting</w:t>
      </w:r>
      <w:r w:rsidRPr="006C249B">
        <w:rPr>
          <w:rFonts w:ascii="Arial Nova" w:hAnsi="Arial Nova" w:cs="Microsoft Sans Serif"/>
          <w:bCs/>
          <w:color w:val="000000" w:themeColor="text1"/>
          <w:szCs w:val="12"/>
        </w:rPr>
        <w:t xml:space="preserve"> to know the institution offering the grant. Consider its goals, values, and objectives. Understanding these elements help</w:t>
      </w:r>
      <w:r w:rsidR="00A15016" w:rsidRPr="006C249B">
        <w:rPr>
          <w:rFonts w:ascii="Arial Nova" w:hAnsi="Arial Nova" w:cs="Microsoft Sans Serif"/>
          <w:bCs/>
          <w:color w:val="000000" w:themeColor="text1"/>
          <w:szCs w:val="12"/>
        </w:rPr>
        <w:t>s</w:t>
      </w:r>
      <w:r w:rsidRPr="006C249B">
        <w:rPr>
          <w:rFonts w:ascii="Arial Nova" w:hAnsi="Arial Nova" w:cs="Microsoft Sans Serif"/>
          <w:bCs/>
          <w:color w:val="000000" w:themeColor="text1"/>
          <w:szCs w:val="12"/>
        </w:rPr>
        <w:t xml:space="preserve"> </w:t>
      </w:r>
      <w:r w:rsidR="00A15016" w:rsidRPr="006C249B">
        <w:rPr>
          <w:rFonts w:ascii="Arial Nova" w:hAnsi="Arial Nova" w:cs="Microsoft Sans Serif"/>
          <w:bCs/>
          <w:color w:val="000000" w:themeColor="text1"/>
          <w:szCs w:val="12"/>
        </w:rPr>
        <w:t xml:space="preserve">to </w:t>
      </w:r>
      <w:r w:rsidRPr="006C249B">
        <w:rPr>
          <w:rFonts w:ascii="Arial Nova" w:hAnsi="Arial Nova" w:cs="Microsoft Sans Serif"/>
          <w:bCs/>
          <w:color w:val="000000" w:themeColor="text1"/>
          <w:szCs w:val="12"/>
        </w:rPr>
        <w:t xml:space="preserve">demonstrate how and why </w:t>
      </w:r>
      <w:r w:rsidR="00A15016" w:rsidRPr="006C249B">
        <w:rPr>
          <w:rFonts w:ascii="Arial Nova" w:hAnsi="Arial Nova" w:cs="Microsoft Sans Serif"/>
          <w:bCs/>
          <w:color w:val="000000" w:themeColor="text1"/>
          <w:szCs w:val="12"/>
        </w:rPr>
        <w:t xml:space="preserve">the PTA </w:t>
      </w:r>
      <w:r w:rsidRPr="006C249B">
        <w:rPr>
          <w:rFonts w:ascii="Arial Nova" w:hAnsi="Arial Nova" w:cs="Microsoft Sans Serif"/>
          <w:bCs/>
          <w:color w:val="000000" w:themeColor="text1"/>
          <w:szCs w:val="12"/>
        </w:rPr>
        <w:t xml:space="preserve">is a good fit. Research the eligibility expectations for each specific grantor and meet the minimum requirements. Compile a list of testimonials, recommendations, data sets, and success stories to include with </w:t>
      </w:r>
      <w:r w:rsidR="00B0632A" w:rsidRPr="006C249B">
        <w:rPr>
          <w:rFonts w:ascii="Arial Nova" w:hAnsi="Arial Nova" w:cs="Microsoft Sans Serif"/>
          <w:bCs/>
          <w:color w:val="000000" w:themeColor="text1"/>
          <w:szCs w:val="12"/>
        </w:rPr>
        <w:t>the</w:t>
      </w:r>
      <w:r w:rsidRPr="006C249B">
        <w:rPr>
          <w:rFonts w:ascii="Arial Nova" w:hAnsi="Arial Nova" w:cs="Microsoft Sans Serif"/>
          <w:bCs/>
          <w:color w:val="000000" w:themeColor="text1"/>
          <w:szCs w:val="12"/>
        </w:rPr>
        <w:t xml:space="preserve"> application. Every grantor is different, but they all want to know their money is being used wisely.</w:t>
      </w:r>
    </w:p>
    <w:p w14:paraId="0D08A489" w14:textId="19E228B1" w:rsidR="00D62068" w:rsidRPr="006C249B" w:rsidRDefault="00BD5610" w:rsidP="00F5686D">
      <w:pPr>
        <w:widowControl w:val="0"/>
        <w:spacing w:after="0" w:line="240" w:lineRule="auto"/>
        <w:rPr>
          <w:rFonts w:ascii="Arial Nova" w:hAnsi="Arial Nova" w:cs="Microsoft Sans Serif"/>
          <w:bCs/>
          <w:color w:val="000000" w:themeColor="text1"/>
          <w:szCs w:val="12"/>
        </w:rPr>
      </w:pPr>
      <w:r>
        <w:rPr>
          <w:rFonts w:ascii="Arial Nova" w:hAnsi="Arial Nova" w:cs="Microsoft Sans Serif"/>
          <w:bCs/>
          <w:noProof/>
          <w:color w:val="000000" w:themeColor="text1"/>
          <w:szCs w:val="12"/>
        </w:rPr>
        <w:drawing>
          <wp:anchor distT="0" distB="0" distL="114300" distR="114300" simplePos="0" relativeHeight="251708416" behindDoc="1" locked="0" layoutInCell="1" allowOverlap="1" wp14:anchorId="143FC633" wp14:editId="5F6FAD84">
            <wp:simplePos x="0" y="0"/>
            <wp:positionH relativeFrom="column">
              <wp:posOffset>-55880</wp:posOffset>
            </wp:positionH>
            <wp:positionV relativeFrom="paragraph">
              <wp:posOffset>165471</wp:posOffset>
            </wp:positionV>
            <wp:extent cx="420370" cy="448310"/>
            <wp:effectExtent l="0" t="0" r="0" b="8890"/>
            <wp:wrapNone/>
            <wp:docPr id="1853"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 name="Picture 1" descr="Icon&#10;&#10;Description automatically generated"/>
                    <pic:cNvPicPr>
                      <a:picLocks noChangeAspect="1"/>
                    </pic:cNvPicPr>
                  </pic:nvPicPr>
                  <pic:blipFill>
                    <a:blip r:embed="rId212" cstate="print">
                      <a:extLst>
                        <a:ext uri="{28A0092B-C50C-407E-A947-70E740481C1C}">
                          <a14:useLocalDpi xmlns:a14="http://schemas.microsoft.com/office/drawing/2010/main"/>
                        </a:ext>
                      </a:extLst>
                    </a:blip>
                    <a:stretch>
                      <a:fillRect/>
                    </a:stretch>
                  </pic:blipFill>
                  <pic:spPr>
                    <a:xfrm>
                      <a:off x="0" y="0"/>
                      <a:ext cx="420370" cy="448310"/>
                    </a:xfrm>
                    <a:prstGeom prst="rect">
                      <a:avLst/>
                    </a:prstGeom>
                  </pic:spPr>
                </pic:pic>
              </a:graphicData>
            </a:graphic>
          </wp:anchor>
        </w:drawing>
      </w:r>
    </w:p>
    <w:p w14:paraId="1F9CC163" w14:textId="77777777" w:rsidR="00D62068" w:rsidRPr="006C249B" w:rsidRDefault="00D62068" w:rsidP="002D35F4">
      <w:pPr>
        <w:widowControl w:val="0"/>
        <w:numPr>
          <w:ilvl w:val="0"/>
          <w:numId w:val="103"/>
        </w:numPr>
        <w:spacing w:after="0" w:line="240" w:lineRule="auto"/>
        <w:ind w:left="1350" w:hanging="270"/>
        <w:rPr>
          <w:rFonts w:ascii="Arial Nova" w:hAnsi="Arial Nova" w:cs="Microsoft Sans Serif"/>
          <w:bCs/>
          <w:color w:val="000000" w:themeColor="text1"/>
          <w:szCs w:val="12"/>
        </w:rPr>
      </w:pPr>
      <w:r w:rsidRPr="006C249B">
        <w:rPr>
          <w:rFonts w:ascii="Arial Nova" w:hAnsi="Arial Nova"/>
          <w:b/>
          <w:bCs/>
          <w:color w:val="000000" w:themeColor="text1"/>
        </w:rPr>
        <w:t>Know What Grants Exist and When to Apply</w:t>
      </w:r>
      <w:r w:rsidRPr="006C249B">
        <w:rPr>
          <w:rFonts w:ascii="Arial Nova" w:hAnsi="Arial Nova"/>
          <w:color w:val="000000" w:themeColor="text1"/>
        </w:rPr>
        <w:t xml:space="preserve">. Sign up for National PTA’s newsletters at </w:t>
      </w:r>
      <w:hyperlink r:id="rId213" w:history="1">
        <w:r w:rsidRPr="006C249B">
          <w:rPr>
            <w:rStyle w:val="Hyperlink"/>
            <w:rFonts w:ascii="Arial Nova" w:hAnsi="Arial Nova"/>
            <w:color w:val="000000" w:themeColor="text1"/>
          </w:rPr>
          <w:t>PTA.org/SignUp</w:t>
        </w:r>
      </w:hyperlink>
      <w:r w:rsidRPr="006C249B">
        <w:rPr>
          <w:rFonts w:ascii="Arial Nova" w:hAnsi="Arial Nova"/>
          <w:color w:val="000000" w:themeColor="text1"/>
        </w:rPr>
        <w:t xml:space="preserve"> and bookmark the grants page at PTA.org/Grants. </w:t>
      </w:r>
    </w:p>
    <w:p w14:paraId="5BB3AD7C" w14:textId="4C8547BD" w:rsidR="00D62068" w:rsidRPr="006C249B" w:rsidRDefault="00BD5610" w:rsidP="00F5686D">
      <w:pPr>
        <w:widowControl w:val="0"/>
        <w:spacing w:after="0" w:line="240" w:lineRule="auto"/>
        <w:ind w:left="1350" w:hanging="270"/>
        <w:rPr>
          <w:rFonts w:ascii="Arial Nova" w:hAnsi="Arial Nova" w:cs="Microsoft Sans Serif"/>
          <w:bCs/>
          <w:color w:val="000000" w:themeColor="text1"/>
          <w:sz w:val="28"/>
          <w:szCs w:val="16"/>
        </w:rPr>
      </w:pPr>
      <w:r>
        <w:rPr>
          <w:rFonts w:ascii="Arial Nova" w:hAnsi="Arial Nova" w:cs="Microsoft Sans Serif"/>
          <w:bCs/>
          <w:noProof/>
          <w:color w:val="000000" w:themeColor="text1"/>
          <w:sz w:val="28"/>
          <w:szCs w:val="16"/>
        </w:rPr>
        <w:drawing>
          <wp:anchor distT="0" distB="0" distL="114300" distR="114300" simplePos="0" relativeHeight="251709440" behindDoc="1" locked="0" layoutInCell="1" allowOverlap="1" wp14:anchorId="301E00A4" wp14:editId="5A608954">
            <wp:simplePos x="0" y="0"/>
            <wp:positionH relativeFrom="column">
              <wp:posOffset>-55880</wp:posOffset>
            </wp:positionH>
            <wp:positionV relativeFrom="paragraph">
              <wp:posOffset>208016</wp:posOffset>
            </wp:positionV>
            <wp:extent cx="487680" cy="433705"/>
            <wp:effectExtent l="0" t="0" r="7620" b="4445"/>
            <wp:wrapNone/>
            <wp:docPr id="18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 name="Picture 11"/>
                    <pic:cNvPicPr>
                      <a:picLocks noChangeAspect="1"/>
                    </pic:cNvPicPr>
                  </pic:nvPicPr>
                  <pic:blipFill>
                    <a:blip r:embed="rId214" cstate="print">
                      <a:extLst>
                        <a:ext uri="{28A0092B-C50C-407E-A947-70E740481C1C}">
                          <a14:useLocalDpi xmlns:a14="http://schemas.microsoft.com/office/drawing/2010/main"/>
                        </a:ext>
                      </a:extLst>
                    </a:blip>
                    <a:stretch>
                      <a:fillRect/>
                    </a:stretch>
                  </pic:blipFill>
                  <pic:spPr>
                    <a:xfrm>
                      <a:off x="0" y="0"/>
                      <a:ext cx="487680" cy="433705"/>
                    </a:xfrm>
                    <a:prstGeom prst="rect">
                      <a:avLst/>
                    </a:prstGeom>
                  </pic:spPr>
                </pic:pic>
              </a:graphicData>
            </a:graphic>
          </wp:anchor>
        </w:drawing>
      </w:r>
    </w:p>
    <w:p w14:paraId="17134292" w14:textId="3593D085" w:rsidR="00D62068" w:rsidRPr="006C249B" w:rsidRDefault="00D62068" w:rsidP="002D35F4">
      <w:pPr>
        <w:widowControl w:val="0"/>
        <w:numPr>
          <w:ilvl w:val="0"/>
          <w:numId w:val="103"/>
        </w:numPr>
        <w:spacing w:after="0" w:line="240" w:lineRule="auto"/>
        <w:ind w:left="1350" w:hanging="270"/>
        <w:rPr>
          <w:rFonts w:ascii="Arial Nova" w:hAnsi="Arial Nova" w:cs="Microsoft Sans Serif"/>
          <w:bCs/>
          <w:color w:val="000000" w:themeColor="text1"/>
          <w:szCs w:val="12"/>
        </w:rPr>
      </w:pPr>
      <w:r w:rsidRPr="006C249B">
        <w:rPr>
          <w:rFonts w:ascii="Arial Nova" w:hAnsi="Arial Nova"/>
          <w:b/>
          <w:bCs/>
          <w:color w:val="000000" w:themeColor="text1"/>
        </w:rPr>
        <w:t>Tell a Compelling Story</w:t>
      </w:r>
      <w:r w:rsidRPr="006C249B">
        <w:rPr>
          <w:rFonts w:ascii="Arial Nova" w:hAnsi="Arial Nova"/>
          <w:color w:val="000000" w:themeColor="text1"/>
        </w:rPr>
        <w:t xml:space="preserve">. Make sure all answers work together to highlight </w:t>
      </w:r>
      <w:r w:rsidR="002424D3" w:rsidRPr="006C249B">
        <w:rPr>
          <w:rFonts w:ascii="Arial Nova" w:hAnsi="Arial Nova"/>
          <w:color w:val="000000" w:themeColor="text1"/>
        </w:rPr>
        <w:t>the</w:t>
      </w:r>
      <w:r w:rsidRPr="006C249B">
        <w:rPr>
          <w:rFonts w:ascii="Arial Nova" w:hAnsi="Arial Nova"/>
          <w:color w:val="000000" w:themeColor="text1"/>
        </w:rPr>
        <w:t xml:space="preserve"> PTA’s strengths and mission or the reason why </w:t>
      </w:r>
      <w:r w:rsidR="002424D3" w:rsidRPr="006C249B">
        <w:rPr>
          <w:rFonts w:ascii="Arial Nova" w:hAnsi="Arial Nova"/>
          <w:color w:val="000000" w:themeColor="text1"/>
        </w:rPr>
        <w:t xml:space="preserve">the PTA </w:t>
      </w:r>
      <w:r w:rsidR="00225043" w:rsidRPr="006C249B">
        <w:rPr>
          <w:rFonts w:ascii="Arial Nova" w:hAnsi="Arial Nova"/>
          <w:color w:val="000000" w:themeColor="text1"/>
        </w:rPr>
        <w:t>exists</w:t>
      </w:r>
      <w:r w:rsidRPr="006C249B">
        <w:rPr>
          <w:rFonts w:ascii="Arial Nova" w:hAnsi="Arial Nova"/>
          <w:color w:val="000000" w:themeColor="text1"/>
        </w:rPr>
        <w:t xml:space="preserve">. </w:t>
      </w:r>
    </w:p>
    <w:p w14:paraId="58ED8A51" w14:textId="538D6C1A" w:rsidR="00D62068" w:rsidRPr="006C249B" w:rsidRDefault="00BD5610" w:rsidP="00F5686D">
      <w:pPr>
        <w:widowControl w:val="0"/>
        <w:spacing w:after="0" w:line="240" w:lineRule="auto"/>
        <w:ind w:left="1350" w:hanging="270"/>
        <w:rPr>
          <w:rFonts w:ascii="Arial Nova" w:hAnsi="Arial Nova" w:cs="Microsoft Sans Serif"/>
          <w:bCs/>
          <w:color w:val="000000" w:themeColor="text1"/>
          <w:sz w:val="28"/>
          <w:szCs w:val="16"/>
        </w:rPr>
      </w:pPr>
      <w:r>
        <w:rPr>
          <w:rFonts w:ascii="Arial Nova" w:hAnsi="Arial Nova" w:cs="Microsoft Sans Serif"/>
          <w:bCs/>
          <w:noProof/>
          <w:color w:val="000000" w:themeColor="text1"/>
          <w:sz w:val="28"/>
          <w:szCs w:val="16"/>
        </w:rPr>
        <w:drawing>
          <wp:anchor distT="0" distB="0" distL="114300" distR="114300" simplePos="0" relativeHeight="251710464" behindDoc="1" locked="0" layoutInCell="1" allowOverlap="1" wp14:anchorId="73791069" wp14:editId="44813654">
            <wp:simplePos x="0" y="0"/>
            <wp:positionH relativeFrom="column">
              <wp:posOffset>-56072</wp:posOffset>
            </wp:positionH>
            <wp:positionV relativeFrom="paragraph">
              <wp:posOffset>132044</wp:posOffset>
            </wp:positionV>
            <wp:extent cx="517525" cy="512445"/>
            <wp:effectExtent l="0" t="0" r="0" b="1905"/>
            <wp:wrapNone/>
            <wp:docPr id="18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 name="Picture 12"/>
                    <pic:cNvPicPr>
                      <a:picLocks noChangeAspect="1"/>
                    </pic:cNvPicPr>
                  </pic:nvPicPr>
                  <pic:blipFill>
                    <a:blip r:embed="rId215" cstate="print">
                      <a:extLst>
                        <a:ext uri="{28A0092B-C50C-407E-A947-70E740481C1C}">
                          <a14:useLocalDpi xmlns:a14="http://schemas.microsoft.com/office/drawing/2010/main"/>
                        </a:ext>
                      </a:extLst>
                    </a:blip>
                    <a:stretch>
                      <a:fillRect/>
                    </a:stretch>
                  </pic:blipFill>
                  <pic:spPr>
                    <a:xfrm>
                      <a:off x="0" y="0"/>
                      <a:ext cx="517525" cy="512445"/>
                    </a:xfrm>
                    <a:prstGeom prst="rect">
                      <a:avLst/>
                    </a:prstGeom>
                  </pic:spPr>
                </pic:pic>
              </a:graphicData>
            </a:graphic>
          </wp:anchor>
        </w:drawing>
      </w:r>
    </w:p>
    <w:p w14:paraId="2BE036DE" w14:textId="0DD6F385" w:rsidR="00D62068" w:rsidRPr="006C249B" w:rsidRDefault="00D62068" w:rsidP="002D35F4">
      <w:pPr>
        <w:widowControl w:val="0"/>
        <w:numPr>
          <w:ilvl w:val="0"/>
          <w:numId w:val="103"/>
        </w:numPr>
        <w:spacing w:after="0" w:line="240" w:lineRule="auto"/>
        <w:ind w:left="1350" w:hanging="270"/>
        <w:rPr>
          <w:rFonts w:ascii="Arial Nova" w:hAnsi="Arial Nova" w:cs="Microsoft Sans Serif"/>
          <w:bCs/>
          <w:color w:val="000000" w:themeColor="text1"/>
          <w:szCs w:val="12"/>
        </w:rPr>
      </w:pPr>
      <w:r w:rsidRPr="006C249B">
        <w:rPr>
          <w:rFonts w:ascii="Arial Nova" w:hAnsi="Arial Nova"/>
          <w:b/>
          <w:bCs/>
          <w:color w:val="000000" w:themeColor="text1"/>
        </w:rPr>
        <w:t xml:space="preserve">Share How the Grant Would Impact </w:t>
      </w:r>
      <w:r w:rsidR="00225043" w:rsidRPr="006C249B">
        <w:rPr>
          <w:rFonts w:ascii="Arial Nova" w:hAnsi="Arial Nova"/>
          <w:b/>
          <w:bCs/>
          <w:color w:val="000000" w:themeColor="text1"/>
        </w:rPr>
        <w:t>the</w:t>
      </w:r>
      <w:r w:rsidRPr="006C249B">
        <w:rPr>
          <w:rFonts w:ascii="Arial Nova" w:hAnsi="Arial Nova"/>
          <w:b/>
          <w:bCs/>
          <w:color w:val="000000" w:themeColor="text1"/>
        </w:rPr>
        <w:t xml:space="preserve"> School Community</w:t>
      </w:r>
      <w:r w:rsidRPr="006C249B">
        <w:rPr>
          <w:rFonts w:ascii="Arial Nova" w:hAnsi="Arial Nova"/>
          <w:color w:val="000000" w:themeColor="text1"/>
        </w:rPr>
        <w:t xml:space="preserve">. Identify an existing need in </w:t>
      </w:r>
      <w:r w:rsidR="00225043" w:rsidRPr="006C249B">
        <w:rPr>
          <w:rFonts w:ascii="Arial Nova" w:hAnsi="Arial Nova"/>
          <w:color w:val="000000" w:themeColor="text1"/>
        </w:rPr>
        <w:t>the</w:t>
      </w:r>
      <w:r w:rsidRPr="006C249B">
        <w:rPr>
          <w:rFonts w:ascii="Arial Nova" w:hAnsi="Arial Nova"/>
          <w:color w:val="000000" w:themeColor="text1"/>
        </w:rPr>
        <w:t xml:space="preserve"> school community and explain how the grant will address that need. </w:t>
      </w:r>
    </w:p>
    <w:p w14:paraId="53A5BCA3" w14:textId="41F22F18" w:rsidR="00D62068" w:rsidRPr="006C249B" w:rsidRDefault="00D31A11" w:rsidP="00F5686D">
      <w:pPr>
        <w:widowControl w:val="0"/>
        <w:spacing w:after="0" w:line="240" w:lineRule="auto"/>
        <w:ind w:left="1350" w:hanging="270"/>
        <w:rPr>
          <w:rFonts w:ascii="Arial Nova" w:hAnsi="Arial Nova" w:cs="Microsoft Sans Serif"/>
          <w:bCs/>
          <w:color w:val="000000" w:themeColor="text1"/>
          <w:sz w:val="28"/>
          <w:szCs w:val="16"/>
        </w:rPr>
      </w:pPr>
      <w:r>
        <w:rPr>
          <w:rFonts w:ascii="Arial Nova" w:hAnsi="Arial Nova" w:cs="Microsoft Sans Serif"/>
          <w:bCs/>
          <w:noProof/>
          <w:color w:val="000000" w:themeColor="text1"/>
          <w:sz w:val="28"/>
          <w:szCs w:val="16"/>
        </w:rPr>
        <w:drawing>
          <wp:anchor distT="0" distB="0" distL="114300" distR="114300" simplePos="0" relativeHeight="251711488" behindDoc="1" locked="0" layoutInCell="1" allowOverlap="1" wp14:anchorId="03057F0B" wp14:editId="2C0E140D">
            <wp:simplePos x="0" y="0"/>
            <wp:positionH relativeFrom="column">
              <wp:posOffset>-48895</wp:posOffset>
            </wp:positionH>
            <wp:positionV relativeFrom="paragraph">
              <wp:posOffset>113162</wp:posOffset>
            </wp:positionV>
            <wp:extent cx="471905" cy="386462"/>
            <wp:effectExtent l="0" t="0" r="4445" b="0"/>
            <wp:wrapNone/>
            <wp:docPr id="40064"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4" name="Picture 13" descr="Icon&#10;&#10;Description automatically generated"/>
                    <pic:cNvPicPr>
                      <a:picLocks noChangeAspect="1"/>
                    </pic:cNvPicPr>
                  </pic:nvPicPr>
                  <pic:blipFill>
                    <a:blip r:embed="rId216" cstate="print">
                      <a:extLst>
                        <a:ext uri="{28A0092B-C50C-407E-A947-70E740481C1C}">
                          <a14:useLocalDpi xmlns:a14="http://schemas.microsoft.com/office/drawing/2010/main"/>
                        </a:ext>
                      </a:extLst>
                    </a:blip>
                    <a:stretch>
                      <a:fillRect/>
                    </a:stretch>
                  </pic:blipFill>
                  <pic:spPr>
                    <a:xfrm>
                      <a:off x="0" y="0"/>
                      <a:ext cx="471905" cy="386462"/>
                    </a:xfrm>
                    <a:prstGeom prst="rect">
                      <a:avLst/>
                    </a:prstGeom>
                  </pic:spPr>
                </pic:pic>
              </a:graphicData>
            </a:graphic>
            <wp14:sizeRelH relativeFrom="margin">
              <wp14:pctWidth>0</wp14:pctWidth>
            </wp14:sizeRelH>
            <wp14:sizeRelV relativeFrom="margin">
              <wp14:pctHeight>0</wp14:pctHeight>
            </wp14:sizeRelV>
          </wp:anchor>
        </w:drawing>
      </w:r>
    </w:p>
    <w:p w14:paraId="184298D3" w14:textId="52A18B4C" w:rsidR="00D62068" w:rsidRPr="006C249B" w:rsidRDefault="00D62068" w:rsidP="002D35F4">
      <w:pPr>
        <w:widowControl w:val="0"/>
        <w:numPr>
          <w:ilvl w:val="0"/>
          <w:numId w:val="103"/>
        </w:numPr>
        <w:spacing w:after="0" w:line="240" w:lineRule="auto"/>
        <w:ind w:left="1350" w:hanging="270"/>
        <w:jc w:val="both"/>
        <w:rPr>
          <w:rFonts w:ascii="Arial Nova" w:hAnsi="Arial Nova" w:cs="Microsoft Sans Serif"/>
          <w:bCs/>
          <w:color w:val="000000" w:themeColor="text1"/>
          <w:szCs w:val="12"/>
        </w:rPr>
      </w:pPr>
      <w:r w:rsidRPr="006C249B">
        <w:rPr>
          <w:rFonts w:ascii="Arial Nova" w:hAnsi="Arial Nova"/>
          <w:b/>
          <w:bCs/>
          <w:color w:val="000000" w:themeColor="text1"/>
        </w:rPr>
        <w:t>Show Enthusiasm</w:t>
      </w:r>
      <w:r w:rsidRPr="006C249B">
        <w:rPr>
          <w:rFonts w:ascii="Arial Nova" w:hAnsi="Arial Nova"/>
          <w:color w:val="000000" w:themeColor="text1"/>
        </w:rPr>
        <w:t xml:space="preserve">. Say how the grant will provide an exciting opportunity for </w:t>
      </w:r>
      <w:r w:rsidR="00225043" w:rsidRPr="006C249B">
        <w:rPr>
          <w:rFonts w:ascii="Arial Nova" w:hAnsi="Arial Nova"/>
          <w:color w:val="000000" w:themeColor="text1"/>
        </w:rPr>
        <w:t>the</w:t>
      </w:r>
      <w:r w:rsidRPr="006C249B">
        <w:rPr>
          <w:rFonts w:ascii="Arial Nova" w:hAnsi="Arial Nova"/>
          <w:color w:val="000000" w:themeColor="text1"/>
        </w:rPr>
        <w:t xml:space="preserve"> school and PTA. </w:t>
      </w:r>
    </w:p>
    <w:p w14:paraId="4DEDA7CD" w14:textId="69A73BBC" w:rsidR="00D62068" w:rsidRPr="006C249B" w:rsidRDefault="00D31A11" w:rsidP="00F5686D">
      <w:pPr>
        <w:widowControl w:val="0"/>
        <w:spacing w:after="0" w:line="240" w:lineRule="auto"/>
        <w:ind w:left="1350" w:hanging="270"/>
        <w:rPr>
          <w:rFonts w:ascii="Arial Nova" w:hAnsi="Arial Nova" w:cs="Microsoft Sans Serif"/>
          <w:bCs/>
          <w:color w:val="000000" w:themeColor="text1"/>
          <w:sz w:val="28"/>
          <w:szCs w:val="16"/>
        </w:rPr>
      </w:pPr>
      <w:r>
        <w:rPr>
          <w:rFonts w:ascii="Arial Nova" w:hAnsi="Arial Nova"/>
          <w:b/>
          <w:bCs/>
          <w:noProof/>
          <w:color w:val="000000" w:themeColor="text1"/>
        </w:rPr>
        <w:drawing>
          <wp:anchor distT="0" distB="0" distL="114300" distR="114300" simplePos="0" relativeHeight="251712512" behindDoc="1" locked="0" layoutInCell="1" allowOverlap="1" wp14:anchorId="25D2EE27" wp14:editId="332400E7">
            <wp:simplePos x="0" y="0"/>
            <wp:positionH relativeFrom="column">
              <wp:posOffset>-53975</wp:posOffset>
            </wp:positionH>
            <wp:positionV relativeFrom="paragraph">
              <wp:posOffset>226959</wp:posOffset>
            </wp:positionV>
            <wp:extent cx="468630" cy="415290"/>
            <wp:effectExtent l="0" t="0" r="7620" b="3810"/>
            <wp:wrapNone/>
            <wp:docPr id="40065"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5" name="Picture 14" descr="Icon&#10;&#10;Description automatically generated"/>
                    <pic:cNvPicPr>
                      <a:picLocks noChangeAspect="1"/>
                    </pic:cNvPicPr>
                  </pic:nvPicPr>
                  <pic:blipFill>
                    <a:blip r:embed="rId217" cstate="print">
                      <a:extLst>
                        <a:ext uri="{28A0092B-C50C-407E-A947-70E740481C1C}">
                          <a14:useLocalDpi xmlns:a14="http://schemas.microsoft.com/office/drawing/2010/main"/>
                        </a:ext>
                      </a:extLst>
                    </a:blip>
                    <a:stretch>
                      <a:fillRect/>
                    </a:stretch>
                  </pic:blipFill>
                  <pic:spPr>
                    <a:xfrm>
                      <a:off x="0" y="0"/>
                      <a:ext cx="468630" cy="415290"/>
                    </a:xfrm>
                    <a:prstGeom prst="rect">
                      <a:avLst/>
                    </a:prstGeom>
                  </pic:spPr>
                </pic:pic>
              </a:graphicData>
            </a:graphic>
            <wp14:sizeRelH relativeFrom="margin">
              <wp14:pctWidth>0</wp14:pctWidth>
            </wp14:sizeRelH>
            <wp14:sizeRelV relativeFrom="margin">
              <wp14:pctHeight>0</wp14:pctHeight>
            </wp14:sizeRelV>
          </wp:anchor>
        </w:drawing>
      </w:r>
    </w:p>
    <w:p w14:paraId="314B3273" w14:textId="504E5F34" w:rsidR="00D62068" w:rsidRPr="006C249B" w:rsidRDefault="00D62068" w:rsidP="002D35F4">
      <w:pPr>
        <w:widowControl w:val="0"/>
        <w:numPr>
          <w:ilvl w:val="0"/>
          <w:numId w:val="103"/>
        </w:numPr>
        <w:spacing w:after="0" w:line="240" w:lineRule="auto"/>
        <w:ind w:left="1350" w:hanging="270"/>
        <w:rPr>
          <w:rFonts w:ascii="Arial Nova" w:hAnsi="Arial Nova" w:cs="Microsoft Sans Serif"/>
          <w:bCs/>
          <w:color w:val="000000" w:themeColor="text1"/>
          <w:szCs w:val="12"/>
        </w:rPr>
      </w:pPr>
      <w:r w:rsidRPr="006C249B">
        <w:rPr>
          <w:rFonts w:ascii="Arial Nova" w:hAnsi="Arial Nova"/>
          <w:b/>
          <w:bCs/>
          <w:color w:val="000000" w:themeColor="text1"/>
        </w:rPr>
        <w:t>Answer All Parts of the Question</w:t>
      </w:r>
      <w:r w:rsidRPr="006C249B">
        <w:rPr>
          <w:rFonts w:ascii="Arial Nova" w:hAnsi="Arial Nova"/>
          <w:color w:val="000000" w:themeColor="text1"/>
        </w:rPr>
        <w:t xml:space="preserve">. Include concrete, detailed examples and explanations that expressly answer the questions asked. </w:t>
      </w:r>
    </w:p>
    <w:p w14:paraId="2CDB2A7D" w14:textId="38B656D6" w:rsidR="00D62068" w:rsidRPr="006C249B" w:rsidRDefault="00D31A11" w:rsidP="00F5686D">
      <w:pPr>
        <w:widowControl w:val="0"/>
        <w:spacing w:after="0" w:line="240" w:lineRule="auto"/>
        <w:ind w:left="1350" w:hanging="270"/>
        <w:rPr>
          <w:rFonts w:ascii="Arial Nova" w:hAnsi="Arial Nova" w:cs="Microsoft Sans Serif"/>
          <w:bCs/>
          <w:color w:val="000000" w:themeColor="text1"/>
          <w:sz w:val="28"/>
          <w:szCs w:val="16"/>
        </w:rPr>
      </w:pPr>
      <w:r>
        <w:rPr>
          <w:rFonts w:ascii="Arial Nova" w:hAnsi="Arial Nova"/>
          <w:b/>
          <w:bCs/>
          <w:noProof/>
          <w:color w:val="000000" w:themeColor="text1"/>
        </w:rPr>
        <w:drawing>
          <wp:anchor distT="0" distB="0" distL="114300" distR="114300" simplePos="0" relativeHeight="251713536" behindDoc="1" locked="0" layoutInCell="1" allowOverlap="1" wp14:anchorId="7A3F8AA3" wp14:editId="07437104">
            <wp:simplePos x="0" y="0"/>
            <wp:positionH relativeFrom="column">
              <wp:posOffset>-53975</wp:posOffset>
            </wp:positionH>
            <wp:positionV relativeFrom="paragraph">
              <wp:posOffset>161793</wp:posOffset>
            </wp:positionV>
            <wp:extent cx="471805" cy="504190"/>
            <wp:effectExtent l="0" t="0" r="4445" b="0"/>
            <wp:wrapNone/>
            <wp:docPr id="40066"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6" name="Picture 15" descr="Icon&#10;&#10;Description automatically generated"/>
                    <pic:cNvPicPr>
                      <a:picLocks noChangeAspect="1"/>
                    </pic:cNvPicPr>
                  </pic:nvPicPr>
                  <pic:blipFill>
                    <a:blip r:embed="rId218" cstate="print">
                      <a:extLst>
                        <a:ext uri="{28A0092B-C50C-407E-A947-70E740481C1C}">
                          <a14:useLocalDpi xmlns:a14="http://schemas.microsoft.com/office/drawing/2010/main"/>
                        </a:ext>
                      </a:extLst>
                    </a:blip>
                    <a:stretch>
                      <a:fillRect/>
                    </a:stretch>
                  </pic:blipFill>
                  <pic:spPr>
                    <a:xfrm>
                      <a:off x="0" y="0"/>
                      <a:ext cx="471805" cy="504190"/>
                    </a:xfrm>
                    <a:prstGeom prst="rect">
                      <a:avLst/>
                    </a:prstGeom>
                  </pic:spPr>
                </pic:pic>
              </a:graphicData>
            </a:graphic>
            <wp14:sizeRelH relativeFrom="margin">
              <wp14:pctWidth>0</wp14:pctWidth>
            </wp14:sizeRelH>
            <wp14:sizeRelV relativeFrom="margin">
              <wp14:pctHeight>0</wp14:pctHeight>
            </wp14:sizeRelV>
          </wp:anchor>
        </w:drawing>
      </w:r>
    </w:p>
    <w:p w14:paraId="6EF9C68A" w14:textId="4020785D" w:rsidR="00D62068" w:rsidRPr="006C249B" w:rsidRDefault="00D62068" w:rsidP="002D35F4">
      <w:pPr>
        <w:widowControl w:val="0"/>
        <w:numPr>
          <w:ilvl w:val="0"/>
          <w:numId w:val="103"/>
        </w:numPr>
        <w:spacing w:after="0" w:line="240" w:lineRule="auto"/>
        <w:ind w:left="1350" w:hanging="270"/>
        <w:rPr>
          <w:rFonts w:ascii="Arial Nova" w:hAnsi="Arial Nova" w:cs="Microsoft Sans Serif"/>
          <w:bCs/>
          <w:color w:val="000000" w:themeColor="text1"/>
          <w:szCs w:val="12"/>
        </w:rPr>
      </w:pPr>
      <w:r w:rsidRPr="006C249B">
        <w:rPr>
          <w:rFonts w:ascii="Arial Nova" w:hAnsi="Arial Nova"/>
          <w:b/>
          <w:bCs/>
          <w:color w:val="000000" w:themeColor="text1"/>
        </w:rPr>
        <w:t>Promote Family Engagement</w:t>
      </w:r>
      <w:r w:rsidRPr="006C249B">
        <w:rPr>
          <w:rFonts w:ascii="Arial Nova" w:hAnsi="Arial Nova"/>
          <w:color w:val="000000" w:themeColor="text1"/>
        </w:rPr>
        <w:t xml:space="preserve">. Demonstrate how this grant will help </w:t>
      </w:r>
      <w:r w:rsidR="00225043" w:rsidRPr="006C249B">
        <w:rPr>
          <w:rFonts w:ascii="Arial Nova" w:hAnsi="Arial Nova"/>
          <w:color w:val="000000" w:themeColor="text1"/>
        </w:rPr>
        <w:t>to</w:t>
      </w:r>
      <w:r w:rsidRPr="006C249B">
        <w:rPr>
          <w:rFonts w:ascii="Arial Nova" w:hAnsi="Arial Nova"/>
          <w:color w:val="000000" w:themeColor="text1"/>
        </w:rPr>
        <w:t xml:space="preserve"> build stronger families in </w:t>
      </w:r>
      <w:r w:rsidR="00FE0A42" w:rsidRPr="006C249B">
        <w:rPr>
          <w:rFonts w:ascii="Arial Nova" w:hAnsi="Arial Nova"/>
          <w:color w:val="000000" w:themeColor="text1"/>
        </w:rPr>
        <w:t xml:space="preserve">the </w:t>
      </w:r>
      <w:r w:rsidRPr="006C249B">
        <w:rPr>
          <w:rFonts w:ascii="Arial Nova" w:hAnsi="Arial Nova"/>
          <w:color w:val="000000" w:themeColor="text1"/>
        </w:rPr>
        <w:t xml:space="preserve">community and encourage all families to attend </w:t>
      </w:r>
      <w:r w:rsidR="00FE0A42" w:rsidRPr="006C249B">
        <w:rPr>
          <w:rFonts w:ascii="Arial Nova" w:hAnsi="Arial Nova"/>
          <w:color w:val="000000" w:themeColor="text1"/>
        </w:rPr>
        <w:t xml:space="preserve">the </w:t>
      </w:r>
      <w:r w:rsidRPr="006C249B">
        <w:rPr>
          <w:rFonts w:ascii="Arial Nova" w:hAnsi="Arial Nova"/>
          <w:color w:val="000000" w:themeColor="text1"/>
        </w:rPr>
        <w:t xml:space="preserve">event. </w:t>
      </w:r>
    </w:p>
    <w:p w14:paraId="7F4280C2" w14:textId="45EF587C" w:rsidR="00D62068" w:rsidRPr="006C249B" w:rsidRDefault="00D31A11" w:rsidP="00F5686D">
      <w:pPr>
        <w:widowControl w:val="0"/>
        <w:spacing w:after="0" w:line="240" w:lineRule="auto"/>
        <w:ind w:left="1350" w:hanging="270"/>
        <w:rPr>
          <w:rFonts w:ascii="Arial Nova" w:hAnsi="Arial Nova" w:cs="Microsoft Sans Serif"/>
          <w:bCs/>
          <w:color w:val="000000" w:themeColor="text1"/>
          <w:sz w:val="28"/>
          <w:szCs w:val="16"/>
        </w:rPr>
      </w:pPr>
      <w:r>
        <w:rPr>
          <w:rFonts w:ascii="Arial Nova" w:hAnsi="Arial Nova"/>
          <w:b/>
          <w:bCs/>
          <w:noProof/>
          <w:color w:val="000000" w:themeColor="text1"/>
        </w:rPr>
        <w:drawing>
          <wp:anchor distT="0" distB="0" distL="114300" distR="114300" simplePos="0" relativeHeight="251714560" behindDoc="1" locked="0" layoutInCell="1" allowOverlap="1" wp14:anchorId="4C9720B5" wp14:editId="41536ACA">
            <wp:simplePos x="0" y="0"/>
            <wp:positionH relativeFrom="column">
              <wp:posOffset>1905</wp:posOffset>
            </wp:positionH>
            <wp:positionV relativeFrom="paragraph">
              <wp:posOffset>149992</wp:posOffset>
            </wp:positionV>
            <wp:extent cx="414020" cy="535305"/>
            <wp:effectExtent l="0" t="0" r="5080" b="0"/>
            <wp:wrapNone/>
            <wp:docPr id="40067"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7" name="Picture 16" descr="Icon&#10;&#10;Description automatically generated"/>
                    <pic:cNvPicPr>
                      <a:picLocks noChangeAspect="1"/>
                    </pic:cNvPicPr>
                  </pic:nvPicPr>
                  <pic:blipFill>
                    <a:blip r:embed="rId219" cstate="print">
                      <a:extLst>
                        <a:ext uri="{28A0092B-C50C-407E-A947-70E740481C1C}">
                          <a14:useLocalDpi xmlns:a14="http://schemas.microsoft.com/office/drawing/2010/main"/>
                        </a:ext>
                      </a:extLst>
                    </a:blip>
                    <a:stretch>
                      <a:fillRect/>
                    </a:stretch>
                  </pic:blipFill>
                  <pic:spPr>
                    <a:xfrm>
                      <a:off x="0" y="0"/>
                      <a:ext cx="414020" cy="535305"/>
                    </a:xfrm>
                    <a:prstGeom prst="rect">
                      <a:avLst/>
                    </a:prstGeom>
                  </pic:spPr>
                </pic:pic>
              </a:graphicData>
            </a:graphic>
            <wp14:sizeRelH relativeFrom="margin">
              <wp14:pctWidth>0</wp14:pctWidth>
            </wp14:sizeRelH>
            <wp14:sizeRelV relativeFrom="margin">
              <wp14:pctHeight>0</wp14:pctHeight>
            </wp14:sizeRelV>
          </wp:anchor>
        </w:drawing>
      </w:r>
    </w:p>
    <w:p w14:paraId="35529095" w14:textId="04B8F082" w:rsidR="00D62068" w:rsidRPr="006C249B" w:rsidRDefault="00D62068" w:rsidP="002D35F4">
      <w:pPr>
        <w:widowControl w:val="0"/>
        <w:numPr>
          <w:ilvl w:val="0"/>
          <w:numId w:val="103"/>
        </w:numPr>
        <w:spacing w:after="0" w:line="240" w:lineRule="auto"/>
        <w:ind w:left="1350" w:hanging="270"/>
        <w:rPr>
          <w:rFonts w:ascii="Arial Nova" w:hAnsi="Arial Nova" w:cs="Microsoft Sans Serif"/>
          <w:bCs/>
          <w:color w:val="000000" w:themeColor="text1"/>
          <w:szCs w:val="12"/>
        </w:rPr>
      </w:pPr>
      <w:r w:rsidRPr="006C249B">
        <w:rPr>
          <w:rFonts w:ascii="Arial Nova" w:hAnsi="Arial Nova"/>
          <w:b/>
          <w:bCs/>
          <w:color w:val="000000" w:themeColor="text1"/>
        </w:rPr>
        <w:t>Get a Second Set of Eyes</w:t>
      </w:r>
      <w:r w:rsidRPr="006C249B">
        <w:rPr>
          <w:rFonts w:ascii="Arial Nova" w:hAnsi="Arial Nova"/>
          <w:color w:val="000000" w:themeColor="text1"/>
        </w:rPr>
        <w:t xml:space="preserve">. Ask someone to proofread </w:t>
      </w:r>
      <w:r w:rsidR="00FE0A42" w:rsidRPr="006C249B">
        <w:rPr>
          <w:rFonts w:ascii="Arial Nova" w:hAnsi="Arial Nova"/>
          <w:color w:val="000000" w:themeColor="text1"/>
        </w:rPr>
        <w:t>the</w:t>
      </w:r>
      <w:r w:rsidRPr="006C249B">
        <w:rPr>
          <w:rFonts w:ascii="Arial Nova" w:hAnsi="Arial Nova"/>
          <w:color w:val="000000" w:themeColor="text1"/>
        </w:rPr>
        <w:t xml:space="preserve"> </w:t>
      </w:r>
      <w:r w:rsidR="00FE0A42" w:rsidRPr="006C249B">
        <w:rPr>
          <w:rFonts w:ascii="Arial Nova" w:hAnsi="Arial Nova"/>
          <w:color w:val="000000" w:themeColor="text1"/>
        </w:rPr>
        <w:t xml:space="preserve">proposal </w:t>
      </w:r>
      <w:r w:rsidRPr="006C249B">
        <w:rPr>
          <w:rFonts w:ascii="Arial Nova" w:hAnsi="Arial Nova"/>
          <w:color w:val="000000" w:themeColor="text1"/>
        </w:rPr>
        <w:t xml:space="preserve">for spelling, grammar, and clarity before submitting the application. </w:t>
      </w:r>
    </w:p>
    <w:p w14:paraId="3B817294" w14:textId="77777777" w:rsidR="00D62068" w:rsidRPr="006C249B" w:rsidRDefault="00D62068" w:rsidP="00F5686D">
      <w:pPr>
        <w:widowControl w:val="0"/>
        <w:spacing w:after="0" w:line="240" w:lineRule="auto"/>
        <w:ind w:left="1620"/>
        <w:rPr>
          <w:rFonts w:ascii="Arial Nova" w:hAnsi="Arial Nova" w:cs="Microsoft Sans Serif"/>
          <w:bCs/>
          <w:color w:val="000000" w:themeColor="text1"/>
          <w:sz w:val="28"/>
          <w:szCs w:val="16"/>
        </w:rPr>
      </w:pPr>
    </w:p>
    <w:p w14:paraId="7015786C" w14:textId="77777777" w:rsidR="00D62068" w:rsidRPr="006C249B" w:rsidRDefault="00D62068" w:rsidP="00F5686D">
      <w:pPr>
        <w:widowControl w:val="0"/>
        <w:spacing w:after="0" w:line="240" w:lineRule="auto"/>
        <w:rPr>
          <w:rFonts w:ascii="Arial Nova" w:hAnsi="Arial Nova" w:cs="Microsoft Sans Serif"/>
          <w:b/>
          <w:color w:val="000000" w:themeColor="text1"/>
          <w:sz w:val="40"/>
        </w:rPr>
      </w:pPr>
      <w:r w:rsidRPr="006C249B">
        <w:rPr>
          <w:rFonts w:ascii="Arial Nova" w:hAnsi="Arial Nova" w:cs="Microsoft Sans Serif"/>
          <w:bCs/>
          <w:color w:val="000000" w:themeColor="text1"/>
          <w:szCs w:val="12"/>
        </w:rPr>
        <w:t>Peek, Sean. “</w:t>
      </w:r>
      <w:hyperlink r:id="rId220" w:history="1">
        <w:r w:rsidRPr="006C249B">
          <w:rPr>
            <w:rStyle w:val="Hyperlink"/>
            <w:rFonts w:ascii="Arial Nova" w:hAnsi="Arial Nova" w:cs="Microsoft Sans Serif"/>
            <w:bCs/>
            <w:color w:val="000000" w:themeColor="text1"/>
            <w:szCs w:val="12"/>
          </w:rPr>
          <w:t>How to Write a Grant Application for Your Organization</w:t>
        </w:r>
      </w:hyperlink>
      <w:r w:rsidRPr="006C249B">
        <w:rPr>
          <w:rFonts w:ascii="Arial Nova" w:hAnsi="Arial Nova" w:cs="Microsoft Sans Serif"/>
          <w:bCs/>
          <w:color w:val="000000" w:themeColor="text1"/>
          <w:szCs w:val="12"/>
        </w:rPr>
        <w:t xml:space="preserve">.” </w:t>
      </w:r>
      <w:r w:rsidRPr="006C249B">
        <w:rPr>
          <w:rFonts w:ascii="Arial Nova" w:hAnsi="Arial Nova" w:cs="Microsoft Sans Serif"/>
          <w:bCs/>
          <w:i/>
          <w:iCs/>
          <w:color w:val="000000" w:themeColor="text1"/>
          <w:szCs w:val="12"/>
        </w:rPr>
        <w:t>USChamber.com,</w:t>
      </w:r>
      <w:r w:rsidRPr="006C249B">
        <w:rPr>
          <w:rFonts w:ascii="Arial Nova" w:hAnsi="Arial Nova" w:cs="Microsoft Sans Serif"/>
          <w:bCs/>
          <w:color w:val="000000" w:themeColor="text1"/>
          <w:szCs w:val="12"/>
        </w:rPr>
        <w:t xml:space="preserve"> February 5, 2021.</w:t>
      </w:r>
    </w:p>
    <w:p w14:paraId="5B7086BB" w14:textId="6484CA56" w:rsidR="00D62068" w:rsidRPr="001832FF" w:rsidRDefault="00D62068" w:rsidP="002C1935">
      <w:pPr>
        <w:widowControl w:val="0"/>
        <w:spacing w:after="0" w:line="240" w:lineRule="auto"/>
        <w:rPr>
          <w:rFonts w:ascii="Arial Nova" w:hAnsi="Arial Nova" w:cs="Microsoft Sans Serif"/>
          <w:b/>
          <w:color w:val="000000" w:themeColor="text1"/>
          <w:sz w:val="40"/>
          <w:u w:val="single"/>
        </w:rPr>
      </w:pPr>
      <w:bookmarkStart w:id="124" w:name="readinggrant"/>
      <w:bookmarkEnd w:id="121"/>
      <w:r w:rsidRPr="001832FF">
        <w:rPr>
          <w:rFonts w:ascii="Arial Nova" w:hAnsi="Arial Nova" w:cs="Microsoft Sans Serif"/>
          <w:b/>
          <w:color w:val="000000" w:themeColor="text1"/>
          <w:sz w:val="40"/>
          <w:u w:val="single"/>
        </w:rPr>
        <w:lastRenderedPageBreak/>
        <w:t xml:space="preserve">$750 </w:t>
      </w:r>
      <w:r w:rsidR="00E9795E" w:rsidRPr="001832FF">
        <w:rPr>
          <w:rFonts w:ascii="Arial Nova" w:hAnsi="Arial Nova" w:cs="Microsoft Sans Serif"/>
          <w:b/>
          <w:color w:val="000000" w:themeColor="text1"/>
          <w:sz w:val="40"/>
          <w:u w:val="single"/>
        </w:rPr>
        <w:t xml:space="preserve">LAPTA </w:t>
      </w:r>
      <w:r w:rsidRPr="001832FF">
        <w:rPr>
          <w:rFonts w:ascii="Arial Nova" w:hAnsi="Arial Nova" w:cs="Microsoft Sans Serif"/>
          <w:b/>
          <w:color w:val="000000" w:themeColor="text1"/>
          <w:sz w:val="40"/>
          <w:u w:val="single"/>
        </w:rPr>
        <w:t xml:space="preserve">LITERACY GRANT APPLICATION </w:t>
      </w:r>
    </w:p>
    <w:bookmarkEnd w:id="124"/>
    <w:p w14:paraId="04EC6757" w14:textId="77777777" w:rsidR="003D57DF" w:rsidRDefault="003D57DF" w:rsidP="00F5686D">
      <w:pPr>
        <w:widowControl w:val="0"/>
        <w:tabs>
          <w:tab w:val="right" w:pos="10800"/>
        </w:tabs>
        <w:spacing w:after="0" w:line="240" w:lineRule="auto"/>
        <w:rPr>
          <w:rFonts w:ascii="Arial Nova" w:hAnsi="Arial Nova" w:cs="Microsoft Sans Serif"/>
          <w:bCs/>
          <w:color w:val="000000" w:themeColor="text1"/>
          <w:szCs w:val="12"/>
        </w:rPr>
      </w:pPr>
    </w:p>
    <w:p w14:paraId="61989FC8" w14:textId="6FF42997"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Application Deadline: November </w:t>
      </w:r>
      <w:r w:rsidR="002C1935">
        <w:rPr>
          <w:rFonts w:ascii="Arial Nova" w:hAnsi="Arial Nova" w:cs="Microsoft Sans Serif"/>
          <w:bCs/>
          <w:color w:val="000000" w:themeColor="text1"/>
          <w:szCs w:val="12"/>
        </w:rPr>
        <w:t>17</w:t>
      </w:r>
      <w:r w:rsidRPr="006C249B">
        <w:rPr>
          <w:rFonts w:ascii="Arial Nova" w:hAnsi="Arial Nova" w:cs="Microsoft Sans Serif"/>
          <w:bCs/>
          <w:color w:val="000000" w:themeColor="text1"/>
          <w:szCs w:val="12"/>
        </w:rPr>
        <w:t>, 202</w:t>
      </w:r>
      <w:r w:rsidR="002C1935">
        <w:rPr>
          <w:rFonts w:ascii="Arial Nova" w:hAnsi="Arial Nova" w:cs="Microsoft Sans Serif"/>
          <w:bCs/>
          <w:color w:val="000000" w:themeColor="text1"/>
          <w:szCs w:val="12"/>
        </w:rPr>
        <w:t>3</w:t>
      </w:r>
      <w:r w:rsidRPr="006C249B">
        <w:rPr>
          <w:rFonts w:ascii="Arial Nova" w:hAnsi="Arial Nova" w:cs="Microsoft Sans Serif"/>
          <w:bCs/>
          <w:color w:val="000000" w:themeColor="text1"/>
          <w:szCs w:val="12"/>
        </w:rPr>
        <w:tab/>
        <w:t xml:space="preserve">Apply at </w:t>
      </w:r>
      <w:hyperlink r:id="rId221" w:history="1">
        <w:r w:rsidRPr="006C249B">
          <w:rPr>
            <w:rStyle w:val="Hyperlink"/>
            <w:rFonts w:ascii="Arial Nova" w:hAnsi="Arial Nova" w:cs="Microsoft Sans Serif"/>
            <w:bCs/>
            <w:color w:val="000000" w:themeColor="text1"/>
            <w:szCs w:val="12"/>
          </w:rPr>
          <w:t>form.jotform.com/221748002230038</w:t>
        </w:r>
      </w:hyperlink>
    </w:p>
    <w:p w14:paraId="3736AD19" w14:textId="63C45E75"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Winners Announced: December </w:t>
      </w:r>
      <w:r w:rsidR="006463BD">
        <w:rPr>
          <w:rFonts w:ascii="Arial Nova" w:hAnsi="Arial Nova" w:cs="Microsoft Sans Serif"/>
          <w:bCs/>
          <w:color w:val="000000" w:themeColor="text1"/>
          <w:szCs w:val="12"/>
        </w:rPr>
        <w:t>1</w:t>
      </w:r>
      <w:r w:rsidRPr="006C249B">
        <w:rPr>
          <w:rFonts w:ascii="Arial Nova" w:hAnsi="Arial Nova" w:cs="Microsoft Sans Serif"/>
          <w:bCs/>
          <w:color w:val="000000" w:themeColor="text1"/>
          <w:szCs w:val="12"/>
        </w:rPr>
        <w:t>, 202</w:t>
      </w:r>
      <w:r w:rsidR="002C1935">
        <w:rPr>
          <w:rFonts w:ascii="Arial Nova" w:hAnsi="Arial Nova" w:cs="Microsoft Sans Serif"/>
          <w:bCs/>
          <w:color w:val="000000" w:themeColor="text1"/>
          <w:szCs w:val="12"/>
        </w:rPr>
        <w:t>3</w:t>
      </w:r>
      <w:r w:rsidRPr="006C249B">
        <w:rPr>
          <w:rFonts w:ascii="Arial Nova" w:hAnsi="Arial Nova" w:cs="Microsoft Sans Serif"/>
          <w:bCs/>
          <w:color w:val="000000" w:themeColor="text1"/>
          <w:szCs w:val="12"/>
        </w:rPr>
        <w:tab/>
        <w:t>Quantity Offered: 4 (One/category)</w:t>
      </w:r>
    </w:p>
    <w:p w14:paraId="479B7212" w14:textId="77777777" w:rsidR="00D62068" w:rsidRPr="006C249B" w:rsidRDefault="00D62068" w:rsidP="00F5686D">
      <w:pPr>
        <w:widowControl w:val="0"/>
        <w:spacing w:after="0" w:line="240" w:lineRule="auto"/>
        <w:rPr>
          <w:rFonts w:ascii="Arial Nova" w:hAnsi="Arial Nova" w:cs="Microsoft Sans Serif"/>
          <w:bCs/>
          <w:color w:val="000000" w:themeColor="text1"/>
          <w:sz w:val="12"/>
          <w:szCs w:val="2"/>
        </w:rPr>
      </w:pPr>
    </w:p>
    <w:p w14:paraId="3173FC26" w14:textId="73808810" w:rsidR="00D62068" w:rsidRDefault="00D62068" w:rsidP="00F5686D">
      <w:pPr>
        <w:widowControl w:val="0"/>
        <w:spacing w:after="0" w:line="240" w:lineRule="auto"/>
        <w:rPr>
          <w:rFonts w:ascii="Arial Nova" w:hAnsi="Arial Nova" w:cs="Microsoft Sans Serif"/>
          <w:bCs/>
          <w:color w:val="000000" w:themeColor="text1"/>
        </w:rPr>
      </w:pPr>
      <w:r w:rsidRPr="006C249B">
        <w:rPr>
          <w:rFonts w:ascii="Arial Nova" w:hAnsi="Arial Nova" w:cs="Microsoft Sans Serif"/>
          <w:bCs/>
          <w:color w:val="000000" w:themeColor="text1"/>
          <w:szCs w:val="12"/>
        </w:rPr>
        <w:t xml:space="preserve">The LAPTA </w:t>
      </w:r>
      <w:r w:rsidR="006463BD">
        <w:rPr>
          <w:rFonts w:ascii="Arial Nova" w:hAnsi="Arial Nova" w:cs="Microsoft Sans Serif"/>
          <w:bCs/>
          <w:color w:val="000000" w:themeColor="text1"/>
          <w:szCs w:val="12"/>
        </w:rPr>
        <w:t xml:space="preserve">$750 </w:t>
      </w:r>
      <w:r w:rsidRPr="006C249B">
        <w:rPr>
          <w:rFonts w:ascii="Arial Nova" w:hAnsi="Arial Nova" w:cs="Microsoft Sans Serif"/>
          <w:bCs/>
          <w:color w:val="000000" w:themeColor="text1"/>
          <w:szCs w:val="12"/>
        </w:rPr>
        <w:t xml:space="preserve">Literacy Grant 750 helps Local PTA Units host literacy programs </w:t>
      </w:r>
      <w:r w:rsidR="0096540A">
        <w:rPr>
          <w:rFonts w:ascii="Arial Nova" w:hAnsi="Arial Nova" w:cs="Microsoft Sans Serif"/>
          <w:bCs/>
          <w:color w:val="000000" w:themeColor="text1"/>
          <w:szCs w:val="12"/>
        </w:rPr>
        <w:t>or purchase literary items for the school</w:t>
      </w:r>
      <w:r w:rsidR="002F4643">
        <w:rPr>
          <w:rFonts w:ascii="Arial Nova" w:hAnsi="Arial Nova" w:cs="Microsoft Sans Serif"/>
          <w:bCs/>
          <w:color w:val="000000" w:themeColor="text1"/>
          <w:szCs w:val="12"/>
        </w:rPr>
        <w:t xml:space="preserve"> library </w:t>
      </w:r>
      <w:r w:rsidR="003D57DF">
        <w:rPr>
          <w:rFonts w:ascii="Arial Nova" w:hAnsi="Arial Nova" w:cs="Microsoft Sans Serif"/>
          <w:bCs/>
          <w:color w:val="000000" w:themeColor="text1"/>
          <w:szCs w:val="12"/>
        </w:rPr>
        <w:t>or a teacher’s classroom library</w:t>
      </w:r>
      <w:r w:rsidRPr="006C249B">
        <w:rPr>
          <w:rFonts w:ascii="Arial Nova" w:hAnsi="Arial Nova" w:cs="Microsoft Sans Serif"/>
          <w:bCs/>
          <w:color w:val="000000" w:themeColor="text1"/>
          <w:szCs w:val="12"/>
        </w:rPr>
        <w:t>. Literacy skills in Louisiana are unacceptably low, and LAPTA and National PTA are making literacy opportunities a priority for our children. For program</w:t>
      </w:r>
      <w:r w:rsidR="002F4643">
        <w:rPr>
          <w:rFonts w:ascii="Arial Nova" w:hAnsi="Arial Nova" w:cs="Microsoft Sans Serif"/>
          <w:bCs/>
          <w:color w:val="000000" w:themeColor="text1"/>
          <w:szCs w:val="12"/>
        </w:rPr>
        <w:t xml:space="preserve"> suggestions</w:t>
      </w:r>
      <w:r w:rsidRPr="006C249B">
        <w:rPr>
          <w:rFonts w:ascii="Arial Nova" w:hAnsi="Arial Nova" w:cs="Microsoft Sans Serif"/>
          <w:bCs/>
          <w:color w:val="000000" w:themeColor="text1"/>
          <w:szCs w:val="12"/>
        </w:rPr>
        <w:t xml:space="preserve">, </w:t>
      </w:r>
      <w:r w:rsidR="002F4643">
        <w:rPr>
          <w:rFonts w:ascii="Arial Nova" w:hAnsi="Arial Nova" w:cs="Microsoft Sans Serif"/>
          <w:bCs/>
          <w:color w:val="000000" w:themeColor="text1"/>
          <w:szCs w:val="12"/>
        </w:rPr>
        <w:t xml:space="preserve">see </w:t>
      </w:r>
      <w:hyperlink r:id="rId222" w:history="1">
        <w:r w:rsidRPr="006C249B">
          <w:rPr>
            <w:rStyle w:val="Hyperlink"/>
            <w:rFonts w:ascii="Arial Nova" w:hAnsi="Arial Nova" w:cs="Microsoft Sans Serif"/>
            <w:bCs/>
            <w:color w:val="000000" w:themeColor="text1"/>
            <w:szCs w:val="12"/>
          </w:rPr>
          <w:t>PTA.org/home/programs/family-reading</w:t>
        </w:r>
      </w:hyperlink>
      <w:r w:rsidRPr="006C249B">
        <w:rPr>
          <w:rFonts w:ascii="Arial Nova" w:hAnsi="Arial Nova" w:cs="Microsoft Sans Serif"/>
          <w:bCs/>
          <w:color w:val="000000" w:themeColor="text1"/>
          <w:szCs w:val="12"/>
        </w:rPr>
        <w:t xml:space="preserve">. One grant </w:t>
      </w:r>
      <w:r w:rsidRPr="006C249B">
        <w:rPr>
          <w:rFonts w:ascii="Arial Nova" w:hAnsi="Arial Nova" w:cs="Microsoft Sans Serif"/>
          <w:bCs/>
          <w:color w:val="000000" w:themeColor="text1"/>
        </w:rPr>
        <w:t>will be awarded per Grade Category: Primary (Pre-K - Grade 2), Intermediate (Grades 3-5), Middle School (Grades 6-8), High School (Grades 9-12). The following information is what is needed to apply.</w:t>
      </w:r>
    </w:p>
    <w:p w14:paraId="05F12A5B" w14:textId="77777777" w:rsidR="003D57DF" w:rsidRDefault="003D57DF" w:rsidP="00F5686D">
      <w:pPr>
        <w:widowControl w:val="0"/>
        <w:spacing w:after="0" w:line="240" w:lineRule="auto"/>
        <w:rPr>
          <w:rFonts w:ascii="Arial Nova" w:hAnsi="Arial Nova" w:cs="Microsoft Sans Serif"/>
          <w:bCs/>
          <w:color w:val="000000" w:themeColor="text1"/>
        </w:rPr>
      </w:pPr>
    </w:p>
    <w:p w14:paraId="712F9B51" w14:textId="780DD613" w:rsidR="003D57DF" w:rsidRPr="006C249B" w:rsidRDefault="003D57DF" w:rsidP="003D57DF">
      <w:pPr>
        <w:widowControl w:val="0"/>
        <w:adjustRightInd w:val="0"/>
        <w:spacing w:after="0" w:line="240" w:lineRule="auto"/>
        <w:rPr>
          <w:rFonts w:ascii="Arial Nova" w:eastAsia="ArialMT" w:hAnsi="Arial Nova" w:cs="Microsoft Sans Serif"/>
          <w:color w:val="000000" w:themeColor="text1"/>
          <w:lang w:bidi="ar-SA"/>
        </w:rPr>
      </w:pPr>
      <w:r>
        <w:rPr>
          <w:rFonts w:ascii="Arial Nova" w:eastAsia="ArialMT" w:hAnsi="Arial Nova" w:cs="Microsoft Sans Serif"/>
          <w:color w:val="000000" w:themeColor="text1"/>
          <w:lang w:bidi="ar-SA"/>
        </w:rPr>
        <w:t xml:space="preserve">Entry information includes Local PTA Name, LUR#, parish, mailing address, </w:t>
      </w:r>
      <w:r w:rsidR="004C1050">
        <w:rPr>
          <w:rFonts w:ascii="Arial Nova" w:eastAsia="ArialMT" w:hAnsi="Arial Nova" w:cs="Microsoft Sans Serif"/>
          <w:color w:val="000000" w:themeColor="text1"/>
          <w:lang w:bidi="ar-SA"/>
        </w:rPr>
        <w:t xml:space="preserve">the Grade Category, and </w:t>
      </w:r>
      <w:r>
        <w:rPr>
          <w:rFonts w:ascii="Arial Nova" w:eastAsia="ArialMT" w:hAnsi="Arial Nova" w:cs="Microsoft Sans Serif"/>
          <w:color w:val="000000" w:themeColor="text1"/>
          <w:lang w:bidi="ar-SA"/>
        </w:rPr>
        <w:t xml:space="preserve">PTA contact’s name, email, phone, and PTA position. </w:t>
      </w:r>
    </w:p>
    <w:p w14:paraId="66712CDB" w14:textId="77777777" w:rsidR="003D57DF" w:rsidRDefault="003D57DF" w:rsidP="00F5686D">
      <w:pPr>
        <w:widowControl w:val="0"/>
        <w:spacing w:after="0" w:line="240" w:lineRule="auto"/>
        <w:rPr>
          <w:rFonts w:ascii="Arial Nova" w:hAnsi="Arial Nova" w:cs="Microsoft Sans Serif"/>
          <w:bCs/>
          <w:color w:val="000000" w:themeColor="text1"/>
        </w:rPr>
      </w:pPr>
    </w:p>
    <w:p w14:paraId="25DA81FD" w14:textId="77777777" w:rsidR="00D62068" w:rsidRPr="006C249B" w:rsidRDefault="00D62068" w:rsidP="00F5686D">
      <w:pPr>
        <w:widowControl w:val="0"/>
        <w:spacing w:after="0" w:line="240" w:lineRule="auto"/>
        <w:rPr>
          <w:rFonts w:ascii="Arial Nova" w:hAnsi="Arial Nova" w:cs="Microsoft Sans Serif"/>
          <w:b/>
          <w:color w:val="000000" w:themeColor="text1"/>
          <w:sz w:val="32"/>
          <w:szCs w:val="18"/>
        </w:rPr>
      </w:pPr>
      <w:r w:rsidRPr="006C249B">
        <w:rPr>
          <w:rFonts w:ascii="Arial Nova" w:hAnsi="Arial Nova" w:cs="Microsoft Sans Serif"/>
          <w:b/>
          <w:color w:val="000000" w:themeColor="text1"/>
          <w:sz w:val="32"/>
          <w:szCs w:val="18"/>
        </w:rPr>
        <w:t>Requirements</w:t>
      </w:r>
    </w:p>
    <w:p w14:paraId="4AB99822" w14:textId="45E28167" w:rsidR="00D62068" w:rsidRPr="006C249B" w:rsidRDefault="00D62068" w:rsidP="002D35F4">
      <w:pPr>
        <w:pStyle w:val="ListParagraph"/>
        <w:widowControl w:val="0"/>
        <w:numPr>
          <w:ilvl w:val="0"/>
          <w:numId w:val="104"/>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All grant funds must support age-appropriate programs for literacy skills.</w:t>
      </w:r>
    </w:p>
    <w:p w14:paraId="4D0E264B" w14:textId="2FFE0549" w:rsidR="00D62068" w:rsidRPr="006C249B" w:rsidRDefault="00D62068" w:rsidP="002D35F4">
      <w:pPr>
        <w:pStyle w:val="ListParagraph"/>
        <w:widowControl w:val="0"/>
        <w:numPr>
          <w:ilvl w:val="0"/>
          <w:numId w:val="104"/>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The program </w:t>
      </w:r>
      <w:r w:rsidR="004C1050">
        <w:rPr>
          <w:rFonts w:ascii="Arial Nova" w:hAnsi="Arial Nova" w:cs="Microsoft Sans Serif"/>
          <w:bCs/>
          <w:color w:val="000000" w:themeColor="text1"/>
          <w:szCs w:val="12"/>
        </w:rPr>
        <w:t>ideally should</w:t>
      </w:r>
      <w:r w:rsidRPr="006C249B">
        <w:rPr>
          <w:rFonts w:ascii="Arial Nova" w:hAnsi="Arial Nova" w:cs="Microsoft Sans Serif"/>
          <w:bCs/>
          <w:color w:val="000000" w:themeColor="text1"/>
          <w:szCs w:val="12"/>
        </w:rPr>
        <w:t xml:space="preserve"> serve a majority of the school population.</w:t>
      </w:r>
    </w:p>
    <w:p w14:paraId="32DFF233" w14:textId="003FC5A7" w:rsidR="00D62068" w:rsidRPr="006C249B" w:rsidRDefault="00D62068" w:rsidP="002D35F4">
      <w:pPr>
        <w:pStyle w:val="ListParagraph"/>
        <w:widowControl w:val="0"/>
        <w:numPr>
          <w:ilvl w:val="0"/>
          <w:numId w:val="104"/>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The </w:t>
      </w:r>
      <w:r w:rsidR="00A65DDB">
        <w:rPr>
          <w:rFonts w:ascii="Arial Nova" w:hAnsi="Arial Nova" w:cs="Microsoft Sans Serif"/>
          <w:bCs/>
          <w:color w:val="000000" w:themeColor="text1"/>
          <w:szCs w:val="12"/>
        </w:rPr>
        <w:t>funds will be used</w:t>
      </w:r>
      <w:r w:rsidR="00CF3700">
        <w:rPr>
          <w:rFonts w:ascii="Arial Nova" w:hAnsi="Arial Nova" w:cs="Microsoft Sans Serif"/>
          <w:bCs/>
          <w:color w:val="000000" w:themeColor="text1"/>
          <w:szCs w:val="12"/>
        </w:rPr>
        <w:t xml:space="preserve"> by </w:t>
      </w:r>
      <w:r w:rsidRPr="006C249B">
        <w:rPr>
          <w:rFonts w:ascii="Arial Nova" w:hAnsi="Arial Nova" w:cs="Microsoft Sans Serif"/>
          <w:bCs/>
          <w:color w:val="000000" w:themeColor="text1"/>
          <w:szCs w:val="12"/>
        </w:rPr>
        <w:t>May 2</w:t>
      </w:r>
      <w:r w:rsidR="00A65DDB">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 202</w:t>
      </w:r>
      <w:r w:rsidR="00CF3700">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w:t>
      </w:r>
    </w:p>
    <w:p w14:paraId="545B5808" w14:textId="2D89FB25" w:rsidR="00D62068" w:rsidRPr="006C249B" w:rsidRDefault="00D62068" w:rsidP="002D35F4">
      <w:pPr>
        <w:pStyle w:val="ListParagraph"/>
        <w:widowControl w:val="0"/>
        <w:numPr>
          <w:ilvl w:val="0"/>
          <w:numId w:val="104"/>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Documentation of the </w:t>
      </w:r>
      <w:r w:rsidR="00A65DDB">
        <w:rPr>
          <w:rFonts w:ascii="Arial Nova" w:hAnsi="Arial Nova" w:cs="Microsoft Sans Serif"/>
          <w:bCs/>
          <w:color w:val="000000" w:themeColor="text1"/>
          <w:szCs w:val="12"/>
        </w:rPr>
        <w:t xml:space="preserve">spent funds </w:t>
      </w:r>
      <w:r w:rsidRPr="006C249B">
        <w:rPr>
          <w:rFonts w:ascii="Arial Nova" w:hAnsi="Arial Nova" w:cs="Microsoft Sans Serif"/>
          <w:bCs/>
          <w:color w:val="000000" w:themeColor="text1"/>
          <w:szCs w:val="12"/>
        </w:rPr>
        <w:t xml:space="preserve">must be emailed to </w:t>
      </w:r>
      <w:hyperlink r:id="rId223" w:history="1">
        <w:r w:rsidRPr="006C249B">
          <w:rPr>
            <w:rStyle w:val="Hyperlink"/>
            <w:rFonts w:ascii="Arial Nova" w:hAnsi="Arial Nova" w:cs="Microsoft Sans Serif"/>
            <w:bCs/>
            <w:color w:val="000000" w:themeColor="text1"/>
            <w:szCs w:val="12"/>
          </w:rPr>
          <w:t>submit@LouisianaPTA.org</w:t>
        </w:r>
      </w:hyperlink>
      <w:r w:rsidRPr="006C249B">
        <w:rPr>
          <w:rFonts w:ascii="Arial Nova" w:hAnsi="Arial Nova" w:cs="Microsoft Sans Serif"/>
          <w:bCs/>
          <w:color w:val="000000" w:themeColor="text1"/>
          <w:szCs w:val="12"/>
        </w:rPr>
        <w:t xml:space="preserve"> by May 2</w:t>
      </w:r>
      <w:r w:rsidR="005B119C">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 202</w:t>
      </w:r>
      <w:r w:rsidR="005B119C">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 xml:space="preserve">. </w:t>
      </w:r>
    </w:p>
    <w:p w14:paraId="4F4D0C03" w14:textId="77777777" w:rsidR="00D62068" w:rsidRPr="006C249B" w:rsidRDefault="00D62068" w:rsidP="00F5686D">
      <w:pPr>
        <w:widowControl w:val="0"/>
        <w:spacing w:after="0" w:line="240" w:lineRule="auto"/>
        <w:rPr>
          <w:rFonts w:ascii="Arial Nova" w:hAnsi="Arial Nova" w:cs="Microsoft Sans Serif"/>
          <w:bCs/>
          <w:color w:val="000000" w:themeColor="text1"/>
          <w:sz w:val="12"/>
          <w:szCs w:val="2"/>
        </w:rPr>
      </w:pPr>
    </w:p>
    <w:p w14:paraId="59D2B883" w14:textId="77777777" w:rsidR="00D62068" w:rsidRPr="006C249B" w:rsidRDefault="00D62068" w:rsidP="00F5686D">
      <w:pPr>
        <w:widowControl w:val="0"/>
        <w:spacing w:after="0" w:line="240" w:lineRule="auto"/>
        <w:rPr>
          <w:rFonts w:ascii="Arial Nova" w:hAnsi="Arial Nova" w:cs="Microsoft Sans Serif"/>
          <w:b/>
          <w:color w:val="000000" w:themeColor="text1"/>
          <w:sz w:val="32"/>
          <w:szCs w:val="18"/>
        </w:rPr>
      </w:pPr>
      <w:r w:rsidRPr="006C249B">
        <w:rPr>
          <w:rFonts w:ascii="Arial Nova" w:hAnsi="Arial Nova" w:cs="Microsoft Sans Serif"/>
          <w:b/>
          <w:color w:val="000000" w:themeColor="text1"/>
          <w:sz w:val="32"/>
          <w:szCs w:val="18"/>
        </w:rPr>
        <w:t>Questions</w:t>
      </w:r>
    </w:p>
    <w:p w14:paraId="3D6FA26D" w14:textId="5B5EC46E" w:rsidR="00D62068" w:rsidRPr="006C249B" w:rsidRDefault="00D62068" w:rsidP="002D35F4">
      <w:pPr>
        <w:pStyle w:val="ListParagraph"/>
        <w:widowControl w:val="0"/>
        <w:numPr>
          <w:ilvl w:val="0"/>
          <w:numId w:val="105"/>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Describe </w:t>
      </w:r>
      <w:r w:rsidR="005B119C">
        <w:rPr>
          <w:rFonts w:ascii="Arial Nova" w:hAnsi="Arial Nova" w:cs="Microsoft Sans Serif"/>
          <w:bCs/>
          <w:color w:val="000000" w:themeColor="text1"/>
          <w:szCs w:val="12"/>
        </w:rPr>
        <w:t>how</w:t>
      </w:r>
      <w:r w:rsidR="000A2B2D">
        <w:rPr>
          <w:rFonts w:ascii="Arial Nova" w:hAnsi="Arial Nova" w:cs="Microsoft Sans Serif"/>
          <w:bCs/>
          <w:color w:val="000000" w:themeColor="text1"/>
          <w:szCs w:val="12"/>
        </w:rPr>
        <w:t xml:space="preserve"> </w:t>
      </w:r>
      <w:r w:rsidRPr="006C249B">
        <w:rPr>
          <w:rFonts w:ascii="Arial Nova" w:hAnsi="Arial Nova" w:cs="Microsoft Sans Serif"/>
          <w:bCs/>
          <w:color w:val="000000" w:themeColor="text1"/>
          <w:szCs w:val="12"/>
        </w:rPr>
        <w:t xml:space="preserve">the PTA </w:t>
      </w:r>
      <w:r w:rsidR="000A2B2D">
        <w:rPr>
          <w:rFonts w:ascii="Arial Nova" w:hAnsi="Arial Nova" w:cs="Microsoft Sans Serif"/>
          <w:bCs/>
          <w:color w:val="000000" w:themeColor="text1"/>
          <w:szCs w:val="12"/>
        </w:rPr>
        <w:t xml:space="preserve">plans to spend the funds </w:t>
      </w:r>
      <w:r w:rsidRPr="006C249B">
        <w:rPr>
          <w:rFonts w:ascii="Arial Nova" w:hAnsi="Arial Nova" w:cs="Microsoft Sans Serif"/>
          <w:bCs/>
          <w:color w:val="000000" w:themeColor="text1"/>
          <w:szCs w:val="12"/>
        </w:rPr>
        <w:t xml:space="preserve">to increase literacy for their students. Include the </w:t>
      </w:r>
      <w:r w:rsidR="000A2B2D">
        <w:rPr>
          <w:rFonts w:ascii="Arial Nova" w:hAnsi="Arial Nova" w:cs="Microsoft Sans Serif"/>
          <w:bCs/>
          <w:color w:val="000000" w:themeColor="text1"/>
          <w:szCs w:val="12"/>
        </w:rPr>
        <w:t xml:space="preserve">purchased items, </w:t>
      </w:r>
      <w:r w:rsidRPr="006C249B">
        <w:rPr>
          <w:rFonts w:ascii="Arial Nova" w:hAnsi="Arial Nova" w:cs="Microsoft Sans Serif"/>
          <w:bCs/>
          <w:color w:val="000000" w:themeColor="text1"/>
          <w:szCs w:val="12"/>
        </w:rPr>
        <w:t xml:space="preserve">goals, supplies, volunteers needed, and any other details. </w:t>
      </w:r>
    </w:p>
    <w:p w14:paraId="7EB6F7C0" w14:textId="608FA724" w:rsidR="00D62068" w:rsidRPr="006C249B" w:rsidRDefault="00D62068" w:rsidP="002D35F4">
      <w:pPr>
        <w:pStyle w:val="ListParagraph"/>
        <w:widowControl w:val="0"/>
        <w:numPr>
          <w:ilvl w:val="0"/>
          <w:numId w:val="105"/>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What are the top three literacy challenges for the children in </w:t>
      </w:r>
      <w:r w:rsidR="000A2B2D">
        <w:rPr>
          <w:rFonts w:ascii="Arial Nova" w:hAnsi="Arial Nova" w:cs="Microsoft Sans Serif"/>
          <w:bCs/>
          <w:color w:val="000000" w:themeColor="text1"/>
          <w:szCs w:val="12"/>
        </w:rPr>
        <w:t>the</w:t>
      </w:r>
      <w:r w:rsidRPr="006C249B">
        <w:rPr>
          <w:rFonts w:ascii="Arial Nova" w:hAnsi="Arial Nova" w:cs="Microsoft Sans Serif"/>
          <w:bCs/>
          <w:color w:val="000000" w:themeColor="text1"/>
          <w:szCs w:val="12"/>
        </w:rPr>
        <w:t xml:space="preserve"> community?</w:t>
      </w:r>
    </w:p>
    <w:p w14:paraId="556277CF" w14:textId="77777777" w:rsidR="000A2B2D" w:rsidRPr="006C249B" w:rsidRDefault="000A2B2D" w:rsidP="002D35F4">
      <w:pPr>
        <w:pStyle w:val="ListParagraph"/>
        <w:widowControl w:val="0"/>
        <w:numPr>
          <w:ilvl w:val="0"/>
          <w:numId w:val="105"/>
        </w:numPr>
        <w:spacing w:after="0" w:line="240" w:lineRule="auto"/>
        <w:ind w:left="360"/>
        <w:rPr>
          <w:rFonts w:ascii="Arial Nova" w:hAnsi="Arial Nova" w:cs="Microsoft Sans Serif"/>
          <w:bCs/>
          <w:color w:val="000000" w:themeColor="text1"/>
          <w:szCs w:val="12"/>
        </w:rPr>
      </w:pPr>
      <w:r>
        <w:rPr>
          <w:rFonts w:ascii="Arial Nova" w:hAnsi="Arial Nova" w:cs="Microsoft Sans Serif"/>
          <w:bCs/>
          <w:color w:val="000000" w:themeColor="text1"/>
          <w:szCs w:val="12"/>
        </w:rPr>
        <w:t>If the school has a library, w</w:t>
      </w:r>
      <w:r w:rsidRPr="006C249B">
        <w:rPr>
          <w:rFonts w:ascii="Arial Nova" w:hAnsi="Arial Nova" w:cs="Microsoft Sans Serif"/>
          <w:bCs/>
          <w:color w:val="000000" w:themeColor="text1"/>
          <w:szCs w:val="12"/>
        </w:rPr>
        <w:t xml:space="preserve">hat is the name of the school </w:t>
      </w:r>
      <w:r w:rsidRPr="005B119C">
        <w:rPr>
          <w:rFonts w:ascii="Arial Nova" w:hAnsi="Arial Nova" w:cs="Microsoft Sans Serif"/>
          <w:bCs/>
          <w:color w:val="000000" w:themeColor="text1"/>
          <w:szCs w:val="12"/>
        </w:rPr>
        <w:t>librarian</w:t>
      </w:r>
      <w:r w:rsidRPr="006C249B">
        <w:rPr>
          <w:rFonts w:ascii="Arial Nova" w:hAnsi="Arial Nova" w:cs="Microsoft Sans Serif"/>
          <w:bCs/>
          <w:color w:val="000000" w:themeColor="text1"/>
          <w:szCs w:val="12"/>
        </w:rPr>
        <w:t>?</w:t>
      </w:r>
    </w:p>
    <w:p w14:paraId="4C4B7DE1" w14:textId="77777777" w:rsidR="00D62068" w:rsidRPr="006C249B" w:rsidRDefault="00D62068" w:rsidP="002D35F4">
      <w:pPr>
        <w:pStyle w:val="ListParagraph"/>
        <w:widowControl w:val="0"/>
        <w:numPr>
          <w:ilvl w:val="0"/>
          <w:numId w:val="105"/>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How will the program be publicized to parents, families, and the community before and after the event?</w:t>
      </w:r>
    </w:p>
    <w:p w14:paraId="072907C5" w14:textId="77777777" w:rsidR="00D62068" w:rsidRPr="006C249B" w:rsidRDefault="00D62068" w:rsidP="00F5686D">
      <w:pPr>
        <w:widowControl w:val="0"/>
        <w:spacing w:after="0" w:line="240" w:lineRule="auto"/>
        <w:rPr>
          <w:rFonts w:ascii="Arial Nova" w:hAnsi="Arial Nova" w:cs="Microsoft Sans Serif"/>
          <w:bCs/>
          <w:color w:val="000000" w:themeColor="text1"/>
          <w:sz w:val="12"/>
          <w:szCs w:val="2"/>
        </w:rPr>
      </w:pPr>
    </w:p>
    <w:p w14:paraId="4C1BBAAD" w14:textId="06E0F118" w:rsidR="00D62068" w:rsidRPr="006C249B" w:rsidRDefault="00D62068" w:rsidP="00F5686D">
      <w:pPr>
        <w:widowControl w:val="0"/>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The above PTA fully understands that if it receives this grant, the money shall not be used for other programs or activities except for those listed on this application form. A written evaluation of the efforts is due to submit@LouisianaPTA.org by May 2</w:t>
      </w:r>
      <w:r w:rsidR="000A2B2D">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 202</w:t>
      </w:r>
      <w:r w:rsidR="000A2B2D">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 unless an extension has been granted by the LAPTA President. The evaluation must contain all details pertaining to the use of the funds received under this grant including receipts of expenditures and any other supporting documentation. Failure to provide documentation requested as it pertains to this application may result in forfeiture of any or all grant funds and ineligibility for future grants.</w:t>
      </w:r>
    </w:p>
    <w:p w14:paraId="5ED55BD5" w14:textId="77777777" w:rsidR="00D62068" w:rsidRPr="006C249B" w:rsidRDefault="00D62068" w:rsidP="00F5686D">
      <w:pPr>
        <w:widowControl w:val="0"/>
        <w:spacing w:after="0" w:line="240" w:lineRule="auto"/>
        <w:rPr>
          <w:rFonts w:ascii="Arial Nova" w:hAnsi="Arial Nova" w:cs="Microsoft Sans Serif"/>
          <w:bCs/>
          <w:color w:val="000000" w:themeColor="text1"/>
        </w:rPr>
      </w:pPr>
      <w:r w:rsidRPr="006C249B">
        <w:rPr>
          <w:rFonts w:ascii="Arial Nova" w:hAnsi="Arial Nova" w:cs="Microsoft Sans Serif"/>
          <w:bCs/>
          <w:noProof/>
          <w:color w:val="000000" w:themeColor="text1"/>
          <w:szCs w:val="12"/>
        </w:rPr>
        <w:drawing>
          <wp:anchor distT="0" distB="0" distL="114300" distR="114300" simplePos="0" relativeHeight="251718656" behindDoc="0" locked="0" layoutInCell="1" allowOverlap="1" wp14:anchorId="01210A22" wp14:editId="684C6ADE">
            <wp:simplePos x="0" y="0"/>
            <wp:positionH relativeFrom="margin">
              <wp:align>left</wp:align>
            </wp:positionH>
            <wp:positionV relativeFrom="paragraph">
              <wp:posOffset>7173</wp:posOffset>
            </wp:positionV>
            <wp:extent cx="757555" cy="757555"/>
            <wp:effectExtent l="0" t="0" r="4445" b="4445"/>
            <wp:wrapThrough wrapText="bothSides">
              <wp:wrapPolygon edited="0">
                <wp:start x="0" y="0"/>
                <wp:lineTo x="0" y="21184"/>
                <wp:lineTo x="21184" y="21184"/>
                <wp:lineTo x="21184" y="0"/>
                <wp:lineTo x="0" y="0"/>
              </wp:wrapPolygon>
            </wp:wrapThrough>
            <wp:docPr id="40079" name="Picture 4007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224" cstate="print">
                      <a:extLst>
                        <a:ext uri="{28A0092B-C50C-407E-A947-70E740481C1C}">
                          <a14:useLocalDpi xmlns:a14="http://schemas.microsoft.com/office/drawing/2010/main"/>
                        </a:ext>
                      </a:extLst>
                    </a:blip>
                    <a:stretch>
                      <a:fillRect/>
                    </a:stretch>
                  </pic:blipFill>
                  <pic:spPr>
                    <a:xfrm>
                      <a:off x="0" y="0"/>
                      <a:ext cx="757555" cy="757555"/>
                    </a:xfrm>
                    <a:prstGeom prst="rect">
                      <a:avLst/>
                    </a:prstGeom>
                  </pic:spPr>
                </pic:pic>
              </a:graphicData>
            </a:graphic>
            <wp14:sizeRelH relativeFrom="margin">
              <wp14:pctWidth>0</wp14:pctWidth>
            </wp14:sizeRelH>
            <wp14:sizeRelV relativeFrom="margin">
              <wp14:pctHeight>0</wp14:pctHeight>
            </wp14:sizeRelV>
          </wp:anchor>
        </w:drawing>
      </w:r>
    </w:p>
    <w:p w14:paraId="3A30E42E" w14:textId="77662CE6" w:rsidR="00D62068" w:rsidRPr="006C249B" w:rsidRDefault="00D62068" w:rsidP="00F5686D">
      <w:pPr>
        <w:widowControl w:val="0"/>
        <w:spacing w:after="0" w:line="240" w:lineRule="auto"/>
        <w:rPr>
          <w:rFonts w:ascii="Arial Nova" w:hAnsi="Arial Nova" w:cs="Microsoft Sans Serif"/>
          <w:bCs/>
          <w:color w:val="000000" w:themeColor="text1"/>
        </w:rPr>
      </w:pPr>
      <w:r w:rsidRPr="006C249B">
        <w:rPr>
          <w:rFonts w:ascii="Arial Nova" w:hAnsi="Arial Nova" w:cs="Microsoft Sans Serif"/>
          <w:bCs/>
          <w:color w:val="000000" w:themeColor="text1"/>
        </w:rPr>
        <w:t xml:space="preserve">Applications must be submitted online at </w:t>
      </w:r>
      <w:hyperlink r:id="rId225" w:history="1">
        <w:r w:rsidRPr="006C249B">
          <w:rPr>
            <w:rStyle w:val="Hyperlink"/>
            <w:rFonts w:ascii="Arial Nova" w:hAnsi="Arial Nova" w:cs="Microsoft Sans Serif"/>
            <w:bCs/>
            <w:color w:val="000000" w:themeColor="text1"/>
          </w:rPr>
          <w:t>https://form.jotform.com/221748002230038</w:t>
        </w:r>
      </w:hyperlink>
      <w:r w:rsidRPr="006C249B">
        <w:rPr>
          <w:rFonts w:ascii="Arial Nova" w:hAnsi="Arial Nova" w:cs="Microsoft Sans Serif"/>
          <w:bCs/>
          <w:color w:val="000000" w:themeColor="text1"/>
        </w:rPr>
        <w:t xml:space="preserve"> or scan the QR Code.</w:t>
      </w:r>
    </w:p>
    <w:p w14:paraId="07CF7659" w14:textId="77777777" w:rsidR="00082D3C" w:rsidRDefault="00082D3C" w:rsidP="00BA426A">
      <w:pPr>
        <w:widowControl w:val="0"/>
        <w:spacing w:after="0" w:line="240" w:lineRule="auto"/>
        <w:rPr>
          <w:rFonts w:ascii="Arial Nova" w:hAnsi="Arial Nova" w:cs="Microsoft Sans Serif"/>
          <w:b/>
          <w:color w:val="000000" w:themeColor="text1"/>
          <w:sz w:val="40"/>
          <w:u w:val="single"/>
        </w:rPr>
      </w:pPr>
      <w:bookmarkStart w:id="125" w:name="healthymindsgrant"/>
    </w:p>
    <w:p w14:paraId="295186D8" w14:textId="77777777" w:rsidR="00082D3C" w:rsidRDefault="00082D3C" w:rsidP="00BA426A">
      <w:pPr>
        <w:widowControl w:val="0"/>
        <w:spacing w:after="0" w:line="240" w:lineRule="auto"/>
        <w:rPr>
          <w:rFonts w:ascii="Arial Nova" w:hAnsi="Arial Nova" w:cs="Microsoft Sans Serif"/>
          <w:b/>
          <w:color w:val="000000" w:themeColor="text1"/>
          <w:sz w:val="40"/>
          <w:u w:val="single"/>
        </w:rPr>
      </w:pPr>
    </w:p>
    <w:p w14:paraId="491CF505" w14:textId="77777777" w:rsidR="00082D3C" w:rsidRDefault="00082D3C" w:rsidP="00BA426A">
      <w:pPr>
        <w:widowControl w:val="0"/>
        <w:spacing w:after="0" w:line="240" w:lineRule="auto"/>
        <w:rPr>
          <w:rFonts w:ascii="Arial Nova" w:hAnsi="Arial Nova" w:cs="Microsoft Sans Serif"/>
          <w:b/>
          <w:color w:val="000000" w:themeColor="text1"/>
          <w:sz w:val="40"/>
          <w:u w:val="single"/>
        </w:rPr>
      </w:pPr>
    </w:p>
    <w:p w14:paraId="09FC3317" w14:textId="57904680" w:rsidR="00082D3C" w:rsidRDefault="00082D3C" w:rsidP="00BA426A">
      <w:pPr>
        <w:widowControl w:val="0"/>
        <w:spacing w:after="0" w:line="240" w:lineRule="auto"/>
        <w:rPr>
          <w:rFonts w:ascii="Arial Nova" w:hAnsi="Arial Nova" w:cs="Microsoft Sans Serif"/>
          <w:b/>
          <w:color w:val="000000" w:themeColor="text1"/>
          <w:sz w:val="40"/>
          <w:u w:val="single"/>
        </w:rPr>
      </w:pPr>
    </w:p>
    <w:p w14:paraId="6D721F2F" w14:textId="77777777" w:rsidR="00082D3C" w:rsidRDefault="00082D3C" w:rsidP="00BA426A">
      <w:pPr>
        <w:widowControl w:val="0"/>
        <w:spacing w:after="0" w:line="240" w:lineRule="auto"/>
        <w:rPr>
          <w:rFonts w:ascii="Arial Nova" w:hAnsi="Arial Nova" w:cs="Microsoft Sans Serif"/>
          <w:b/>
          <w:color w:val="000000" w:themeColor="text1"/>
          <w:sz w:val="40"/>
          <w:u w:val="single"/>
        </w:rPr>
      </w:pPr>
    </w:p>
    <w:p w14:paraId="38A4AC64" w14:textId="54ED7DD5" w:rsidR="00082D3C" w:rsidRDefault="00554DA4" w:rsidP="00BA426A">
      <w:pPr>
        <w:widowControl w:val="0"/>
        <w:spacing w:after="0" w:line="240" w:lineRule="auto"/>
        <w:rPr>
          <w:rFonts w:ascii="Arial Nova" w:hAnsi="Arial Nova" w:cs="Microsoft Sans Serif"/>
          <w:b/>
          <w:color w:val="000000" w:themeColor="text1"/>
          <w:sz w:val="40"/>
          <w:u w:val="single"/>
        </w:rPr>
      </w:pPr>
      <w:r>
        <w:rPr>
          <w:rFonts w:ascii="Arial" w:eastAsiaTheme="majorEastAsia" w:hAnsi="Arial" w:cs="Arial"/>
          <w:b/>
          <w:bCs/>
          <w:noProof/>
          <w:color w:val="000000" w:themeColor="text1"/>
          <w:sz w:val="40"/>
          <w:szCs w:val="40"/>
          <w:u w:val="single"/>
        </w:rPr>
        <w:drawing>
          <wp:anchor distT="0" distB="0" distL="114300" distR="114300" simplePos="0" relativeHeight="251872256" behindDoc="0" locked="0" layoutInCell="1" allowOverlap="1" wp14:anchorId="641AE2C4" wp14:editId="36030DA0">
            <wp:simplePos x="0" y="0"/>
            <wp:positionH relativeFrom="margin">
              <wp:align>center</wp:align>
            </wp:positionH>
            <wp:positionV relativeFrom="margin">
              <wp:posOffset>7867559</wp:posOffset>
            </wp:positionV>
            <wp:extent cx="2373086" cy="898945"/>
            <wp:effectExtent l="0" t="0" r="8255" b="0"/>
            <wp:wrapNone/>
            <wp:docPr id="1343455655" name="Picture 134345565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3086" cy="898945"/>
                    </a:xfrm>
                    <a:prstGeom prst="rect">
                      <a:avLst/>
                    </a:prstGeom>
                  </pic:spPr>
                </pic:pic>
              </a:graphicData>
            </a:graphic>
            <wp14:sizeRelH relativeFrom="margin">
              <wp14:pctWidth>0</wp14:pctWidth>
            </wp14:sizeRelH>
            <wp14:sizeRelV relativeFrom="margin">
              <wp14:pctHeight>0</wp14:pctHeight>
            </wp14:sizeRelV>
          </wp:anchor>
        </w:drawing>
      </w:r>
    </w:p>
    <w:p w14:paraId="7319115F" w14:textId="77777777" w:rsidR="00082D3C" w:rsidRDefault="00082D3C" w:rsidP="00BA426A">
      <w:pPr>
        <w:widowControl w:val="0"/>
        <w:spacing w:after="0" w:line="240" w:lineRule="auto"/>
        <w:rPr>
          <w:rFonts w:ascii="Arial Nova" w:hAnsi="Arial Nova" w:cs="Microsoft Sans Serif"/>
          <w:b/>
          <w:color w:val="000000" w:themeColor="text1"/>
          <w:sz w:val="40"/>
          <w:u w:val="single"/>
        </w:rPr>
      </w:pPr>
    </w:p>
    <w:p w14:paraId="0DF40605" w14:textId="77777777" w:rsidR="00082D3C" w:rsidRDefault="00082D3C" w:rsidP="00BA426A">
      <w:pPr>
        <w:widowControl w:val="0"/>
        <w:spacing w:after="0" w:line="240" w:lineRule="auto"/>
        <w:rPr>
          <w:rFonts w:ascii="Arial Nova" w:hAnsi="Arial Nova" w:cs="Microsoft Sans Serif"/>
          <w:b/>
          <w:color w:val="000000" w:themeColor="text1"/>
          <w:sz w:val="40"/>
          <w:u w:val="single"/>
        </w:rPr>
      </w:pPr>
    </w:p>
    <w:p w14:paraId="00AE7E79" w14:textId="6597B898" w:rsidR="00D62068" w:rsidRPr="00BA426A" w:rsidRDefault="00D62068" w:rsidP="00BA426A">
      <w:pPr>
        <w:widowControl w:val="0"/>
        <w:spacing w:after="0" w:line="240" w:lineRule="auto"/>
        <w:rPr>
          <w:rFonts w:ascii="Arial Nova" w:hAnsi="Arial Nova" w:cs="Microsoft Sans Serif"/>
          <w:b/>
          <w:color w:val="000000" w:themeColor="text1"/>
          <w:sz w:val="40"/>
          <w:u w:val="single"/>
        </w:rPr>
      </w:pPr>
      <w:r w:rsidRPr="00BA426A">
        <w:rPr>
          <w:rFonts w:ascii="Arial Nova" w:hAnsi="Arial Nova" w:cs="Microsoft Sans Serif"/>
          <w:b/>
          <w:color w:val="000000" w:themeColor="text1"/>
          <w:sz w:val="40"/>
          <w:u w:val="single"/>
        </w:rPr>
        <w:lastRenderedPageBreak/>
        <w:t xml:space="preserve">$750 </w:t>
      </w:r>
      <w:r w:rsidR="00E9795E">
        <w:rPr>
          <w:rFonts w:ascii="Arial Nova" w:hAnsi="Arial Nova" w:cs="Microsoft Sans Serif"/>
          <w:b/>
          <w:color w:val="000000" w:themeColor="text1"/>
          <w:sz w:val="40"/>
          <w:u w:val="single"/>
        </w:rPr>
        <w:t xml:space="preserve">LAPTA </w:t>
      </w:r>
      <w:r w:rsidRPr="00BA426A">
        <w:rPr>
          <w:rFonts w:ascii="Arial Nova" w:hAnsi="Arial Nova" w:cs="Microsoft Sans Serif"/>
          <w:b/>
          <w:color w:val="000000" w:themeColor="text1"/>
          <w:sz w:val="40"/>
          <w:u w:val="single"/>
        </w:rPr>
        <w:t xml:space="preserve">HEALTHY MINDS GRANT APPLICATION </w:t>
      </w:r>
    </w:p>
    <w:bookmarkEnd w:id="125"/>
    <w:p w14:paraId="41369F8E" w14:textId="77777777"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p>
    <w:p w14:paraId="6793DBE2" w14:textId="0487A7D0" w:rsidR="00D62068" w:rsidRPr="006C249B" w:rsidRDefault="00D62068" w:rsidP="00F5686D">
      <w:pPr>
        <w:widowControl w:val="0"/>
        <w:tabs>
          <w:tab w:val="right" w:pos="10800"/>
        </w:tabs>
        <w:spacing w:after="0" w:line="240" w:lineRule="auto"/>
        <w:rPr>
          <w:rStyle w:val="Hyperlink"/>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Application Deadline: March 27, 202</w:t>
      </w:r>
      <w:r w:rsidR="00965B6D">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ab/>
        <w:t xml:space="preserve">Apply at </w:t>
      </w:r>
      <w:hyperlink r:id="rId226" w:history="1">
        <w:r w:rsidRPr="006C249B">
          <w:rPr>
            <w:rStyle w:val="Hyperlink"/>
            <w:rFonts w:ascii="Arial Nova" w:hAnsi="Arial Nova" w:cs="Microsoft Sans Serif"/>
            <w:bCs/>
            <w:color w:val="000000" w:themeColor="text1"/>
            <w:szCs w:val="12"/>
          </w:rPr>
          <w:t>form.jotform.com/221748198534162</w:t>
        </w:r>
      </w:hyperlink>
    </w:p>
    <w:p w14:paraId="2E67557A" w14:textId="2E5EE82E"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Winners Announced: May 1, 202</w:t>
      </w:r>
      <w:r w:rsidR="00965B6D">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ab/>
        <w:t>Quantity Offered: 4 (One/category)</w:t>
      </w:r>
    </w:p>
    <w:p w14:paraId="5E06E787" w14:textId="77777777" w:rsidR="001D20F4" w:rsidRPr="001D20F4" w:rsidRDefault="001D20F4" w:rsidP="001D20F4">
      <w:pPr>
        <w:widowControl w:val="0"/>
        <w:spacing w:after="0" w:line="240" w:lineRule="auto"/>
        <w:rPr>
          <w:rFonts w:ascii="Arial Nova" w:hAnsi="Arial Nova" w:cs="Microsoft Sans Serif"/>
          <w:bCs/>
          <w:color w:val="000000" w:themeColor="text1"/>
          <w:szCs w:val="12"/>
        </w:rPr>
      </w:pPr>
    </w:p>
    <w:p w14:paraId="25353A1C" w14:textId="77777777" w:rsidR="00704BFD" w:rsidRDefault="00D62068" w:rsidP="00F5686D">
      <w:pPr>
        <w:widowControl w:val="0"/>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The LAPTA Healthy Minds Grants encourage Local PTA Units to host mental health activities, events, or programs at their supported schools. It is important to support the mental health of all children before, during and after challenges arise and to support parents' and caregivers' mental health, too! National PTA developed the PTA Healthy Minds Program to empower families to </w:t>
      </w:r>
      <w:r w:rsidRPr="006C249B">
        <w:rPr>
          <w:rFonts w:ascii="Arial Nova" w:hAnsi="Arial Nova" w:cs="Microsoft Sans Serif"/>
          <w:color w:val="000000" w:themeColor="text1"/>
          <w:szCs w:val="12"/>
        </w:rPr>
        <w:t>make mental health an everyday priority</w:t>
      </w:r>
      <w:r w:rsidRPr="006C249B">
        <w:rPr>
          <w:rFonts w:ascii="Arial Nova" w:hAnsi="Arial Nova" w:cs="Microsoft Sans Serif"/>
          <w:bCs/>
          <w:color w:val="000000" w:themeColor="text1"/>
          <w:szCs w:val="12"/>
        </w:rPr>
        <w:t xml:space="preserve">. </w:t>
      </w:r>
    </w:p>
    <w:p w14:paraId="3BC962A2" w14:textId="77777777" w:rsidR="00704BFD" w:rsidRDefault="00704BFD" w:rsidP="00F5686D">
      <w:pPr>
        <w:widowControl w:val="0"/>
        <w:spacing w:after="0" w:line="240" w:lineRule="auto"/>
        <w:rPr>
          <w:rFonts w:ascii="Arial Nova" w:hAnsi="Arial Nova" w:cs="Microsoft Sans Serif"/>
          <w:bCs/>
          <w:color w:val="000000" w:themeColor="text1"/>
          <w:szCs w:val="12"/>
        </w:rPr>
      </w:pPr>
    </w:p>
    <w:p w14:paraId="0098109F" w14:textId="1C0BA78E" w:rsidR="006E1439" w:rsidRDefault="0093504D" w:rsidP="00F5686D">
      <w:pPr>
        <w:widowControl w:val="0"/>
        <w:spacing w:after="0" w:line="240" w:lineRule="auto"/>
        <w:rPr>
          <w:rFonts w:ascii="Arial Nova" w:hAnsi="Arial Nova" w:cs="Microsoft Sans Serif"/>
          <w:bCs/>
          <w:color w:val="000000" w:themeColor="text1"/>
          <w:szCs w:val="12"/>
        </w:rPr>
      </w:pPr>
      <w:r w:rsidRPr="006E1439">
        <w:rPr>
          <w:rFonts w:ascii="Arial Nova" w:hAnsi="Arial Nova" w:cs="Microsoft Sans Serif"/>
          <w:bCs/>
          <w:color w:val="000000" w:themeColor="text1"/>
          <w:szCs w:val="12"/>
        </w:rPr>
        <w:t xml:space="preserve">National </w:t>
      </w:r>
      <w:r>
        <w:rPr>
          <w:rFonts w:ascii="Arial Nova" w:hAnsi="Arial Nova" w:cs="Microsoft Sans Serif"/>
          <w:bCs/>
          <w:color w:val="000000" w:themeColor="text1"/>
          <w:szCs w:val="12"/>
        </w:rPr>
        <w:t>PTA</w:t>
      </w:r>
      <w:r w:rsidRPr="006E1439">
        <w:rPr>
          <w:rFonts w:ascii="Arial Nova" w:hAnsi="Arial Nova" w:cs="Microsoft Sans Serif"/>
          <w:bCs/>
          <w:color w:val="000000" w:themeColor="text1"/>
          <w:szCs w:val="12"/>
        </w:rPr>
        <w:t> </w:t>
      </w:r>
      <w:r>
        <w:rPr>
          <w:rFonts w:ascii="Arial Nova" w:hAnsi="Arial Nova" w:cs="Microsoft Sans Serif"/>
          <w:bCs/>
          <w:color w:val="000000" w:themeColor="text1"/>
          <w:szCs w:val="12"/>
        </w:rPr>
        <w:t xml:space="preserve">has a </w:t>
      </w:r>
      <w:r w:rsidR="006B4485">
        <w:rPr>
          <w:rFonts w:ascii="Arial Nova" w:hAnsi="Arial Nova" w:cs="Microsoft Sans Serif"/>
          <w:bCs/>
          <w:color w:val="000000" w:themeColor="text1"/>
          <w:szCs w:val="12"/>
        </w:rPr>
        <w:t xml:space="preserve">new </w:t>
      </w:r>
      <w:r w:rsidR="00DA3FA6">
        <w:rPr>
          <w:rFonts w:ascii="Arial Nova" w:hAnsi="Arial Nova" w:cs="Microsoft Sans Serif"/>
          <w:bCs/>
          <w:color w:val="000000" w:themeColor="text1"/>
          <w:szCs w:val="12"/>
        </w:rPr>
        <w:t>Mental Health Pilot P</w:t>
      </w:r>
      <w:r>
        <w:rPr>
          <w:rFonts w:ascii="Arial Nova" w:hAnsi="Arial Nova" w:cs="Microsoft Sans Serif"/>
          <w:bCs/>
          <w:color w:val="000000" w:themeColor="text1"/>
          <w:szCs w:val="12"/>
        </w:rPr>
        <w:t>rogram</w:t>
      </w:r>
      <w:r w:rsidR="00346C64">
        <w:rPr>
          <w:rFonts w:ascii="Arial Nova" w:hAnsi="Arial Nova" w:cs="Microsoft Sans Serif"/>
          <w:bCs/>
          <w:color w:val="000000" w:themeColor="text1"/>
          <w:szCs w:val="12"/>
        </w:rPr>
        <w:t xml:space="preserve"> and</w:t>
      </w:r>
      <w:r>
        <w:rPr>
          <w:rFonts w:ascii="Arial Nova" w:hAnsi="Arial Nova" w:cs="Microsoft Sans Serif"/>
          <w:bCs/>
          <w:color w:val="000000" w:themeColor="text1"/>
          <w:szCs w:val="12"/>
        </w:rPr>
        <w:t xml:space="preserve"> </w:t>
      </w:r>
      <w:r w:rsidR="00DA3FA6">
        <w:rPr>
          <w:rFonts w:ascii="Arial Nova" w:hAnsi="Arial Nova" w:cs="Microsoft Sans Serif"/>
          <w:bCs/>
          <w:color w:val="000000" w:themeColor="text1"/>
          <w:szCs w:val="12"/>
        </w:rPr>
        <w:t xml:space="preserve">Louisiana was </w:t>
      </w:r>
      <w:r w:rsidR="00346C64">
        <w:rPr>
          <w:rFonts w:ascii="Arial Nova" w:hAnsi="Arial Nova" w:cs="Microsoft Sans Serif"/>
          <w:bCs/>
          <w:color w:val="000000" w:themeColor="text1"/>
          <w:szCs w:val="12"/>
        </w:rPr>
        <w:t xml:space="preserve">one of only a few to </w:t>
      </w:r>
      <w:r w:rsidR="006B4485">
        <w:rPr>
          <w:rFonts w:ascii="Arial Nova" w:hAnsi="Arial Nova" w:cs="Microsoft Sans Serif"/>
          <w:bCs/>
          <w:color w:val="000000" w:themeColor="text1"/>
          <w:szCs w:val="12"/>
        </w:rPr>
        <w:t xml:space="preserve">implement </w:t>
      </w:r>
      <w:r w:rsidR="00346C64">
        <w:rPr>
          <w:rFonts w:ascii="Arial Nova" w:hAnsi="Arial Nova" w:cs="Microsoft Sans Serif"/>
          <w:bCs/>
          <w:color w:val="000000" w:themeColor="text1"/>
          <w:szCs w:val="12"/>
        </w:rPr>
        <w:t>it!</w:t>
      </w:r>
      <w:r w:rsidRPr="006E1439">
        <w:rPr>
          <w:rFonts w:ascii="Arial Nova" w:hAnsi="Arial Nova" w:cs="Microsoft Sans Serif"/>
          <w:bCs/>
          <w:color w:val="000000" w:themeColor="text1"/>
          <w:szCs w:val="12"/>
        </w:rPr>
        <w:t xml:space="preserve"> </w:t>
      </w:r>
      <w:r w:rsidR="006E1439" w:rsidRPr="006E1439">
        <w:rPr>
          <w:rFonts w:ascii="Arial Nova" w:hAnsi="Arial Nova" w:cs="Microsoft Sans Serif"/>
          <w:bCs/>
          <w:color w:val="000000" w:themeColor="text1"/>
          <w:szCs w:val="12"/>
        </w:rPr>
        <w:t>Jessica Latin</w:t>
      </w:r>
      <w:r w:rsidR="00DC5F97">
        <w:rPr>
          <w:rFonts w:ascii="Arial Nova" w:hAnsi="Arial Nova" w:cs="Microsoft Sans Serif"/>
          <w:bCs/>
          <w:color w:val="000000" w:themeColor="text1"/>
          <w:szCs w:val="12"/>
        </w:rPr>
        <w:t xml:space="preserve"> was named as the </w:t>
      </w:r>
      <w:r w:rsidR="00F837AA">
        <w:rPr>
          <w:rFonts w:ascii="Arial Nova" w:hAnsi="Arial Nova" w:cs="Microsoft Sans Serif"/>
          <w:bCs/>
          <w:color w:val="000000" w:themeColor="text1"/>
          <w:szCs w:val="12"/>
        </w:rPr>
        <w:t xml:space="preserve">Louisiana </w:t>
      </w:r>
      <w:r w:rsidR="00DC5F97">
        <w:rPr>
          <w:rFonts w:ascii="Arial Nova" w:hAnsi="Arial Nova" w:cs="Microsoft Sans Serif"/>
          <w:bCs/>
          <w:color w:val="000000" w:themeColor="text1"/>
          <w:szCs w:val="12"/>
        </w:rPr>
        <w:t>Healthy Minds State Champion</w:t>
      </w:r>
      <w:r w:rsidR="00F837AA">
        <w:rPr>
          <w:rFonts w:ascii="Arial Nova" w:hAnsi="Arial Nova" w:cs="Microsoft Sans Serif"/>
          <w:bCs/>
          <w:color w:val="000000" w:themeColor="text1"/>
          <w:szCs w:val="12"/>
        </w:rPr>
        <w:t xml:space="preserve">. She is </w:t>
      </w:r>
      <w:r w:rsidR="006E1439" w:rsidRPr="006E1439">
        <w:rPr>
          <w:rFonts w:ascii="Arial Nova" w:hAnsi="Arial Nova" w:cs="Microsoft Sans Serif"/>
          <w:bCs/>
          <w:color w:val="000000" w:themeColor="text1"/>
          <w:szCs w:val="12"/>
        </w:rPr>
        <w:t>a licensed professional counselor and serve</w:t>
      </w:r>
      <w:r w:rsidR="00F837AA">
        <w:rPr>
          <w:rFonts w:ascii="Arial Nova" w:hAnsi="Arial Nova" w:cs="Microsoft Sans Serif"/>
          <w:bCs/>
          <w:color w:val="000000" w:themeColor="text1"/>
          <w:szCs w:val="12"/>
        </w:rPr>
        <w:t>s</w:t>
      </w:r>
      <w:r w:rsidR="006E1439" w:rsidRPr="006E1439">
        <w:rPr>
          <w:rFonts w:ascii="Arial Nova" w:hAnsi="Arial Nova" w:cs="Microsoft Sans Serif"/>
          <w:bCs/>
          <w:color w:val="000000" w:themeColor="text1"/>
          <w:szCs w:val="12"/>
        </w:rPr>
        <w:t xml:space="preserve"> as the secretary for the Judson Warriors PTA in Shreveport, LA. Throughout the next few years, </w:t>
      </w:r>
      <w:r w:rsidR="000C30A6">
        <w:rPr>
          <w:rFonts w:ascii="Arial Nova" w:hAnsi="Arial Nova" w:cs="Microsoft Sans Serif"/>
          <w:bCs/>
          <w:color w:val="000000" w:themeColor="text1"/>
          <w:szCs w:val="12"/>
        </w:rPr>
        <w:t xml:space="preserve">she </w:t>
      </w:r>
      <w:r w:rsidR="006E1439" w:rsidRPr="006E1439">
        <w:rPr>
          <w:rFonts w:ascii="Arial Nova" w:hAnsi="Arial Nova" w:cs="Microsoft Sans Serif"/>
          <w:bCs/>
          <w:color w:val="000000" w:themeColor="text1"/>
          <w:szCs w:val="12"/>
        </w:rPr>
        <w:t xml:space="preserve">will be empowering families with resources and tools to help them make mental health a daily priority! Follow </w:t>
      </w:r>
      <w:r w:rsidR="00ED41C9">
        <w:rPr>
          <w:rFonts w:ascii="Arial Nova" w:hAnsi="Arial Nova" w:cs="Microsoft Sans Serif"/>
          <w:bCs/>
          <w:color w:val="000000" w:themeColor="text1"/>
          <w:szCs w:val="12"/>
        </w:rPr>
        <w:t xml:space="preserve">her </w:t>
      </w:r>
      <w:r w:rsidR="006E1439" w:rsidRPr="006E1439">
        <w:rPr>
          <w:rFonts w:ascii="Arial Nova" w:hAnsi="Arial Nova" w:cs="Microsoft Sans Serif"/>
          <w:bCs/>
          <w:color w:val="000000" w:themeColor="text1"/>
          <w:szCs w:val="12"/>
        </w:rPr>
        <w:t>and learn more at PTA.org/HealthyMinds</w:t>
      </w:r>
      <w:r w:rsidR="00A10F1C">
        <w:rPr>
          <w:rFonts w:ascii="Arial Nova" w:hAnsi="Arial Nova" w:cs="Microsoft Sans Serif"/>
          <w:bCs/>
          <w:color w:val="000000" w:themeColor="text1"/>
          <w:szCs w:val="12"/>
        </w:rPr>
        <w:t>, search “Louisiana PTA Healthy Minds”</w:t>
      </w:r>
      <w:r w:rsidR="00ED41C9">
        <w:rPr>
          <w:rFonts w:ascii="Arial Nova" w:hAnsi="Arial Nova" w:cs="Microsoft Sans Serif"/>
          <w:bCs/>
          <w:color w:val="000000" w:themeColor="text1"/>
          <w:szCs w:val="12"/>
        </w:rPr>
        <w:t xml:space="preserve"> </w:t>
      </w:r>
      <w:r w:rsidR="00A10F1C">
        <w:rPr>
          <w:rFonts w:ascii="Arial Nova" w:hAnsi="Arial Nova" w:cs="Microsoft Sans Serif"/>
          <w:bCs/>
          <w:color w:val="000000" w:themeColor="text1"/>
          <w:szCs w:val="12"/>
        </w:rPr>
        <w:t xml:space="preserve">on </w:t>
      </w:r>
      <w:r w:rsidR="00ED41C9">
        <w:rPr>
          <w:rFonts w:ascii="Arial Nova" w:hAnsi="Arial Nova" w:cs="Microsoft Sans Serif"/>
          <w:bCs/>
          <w:color w:val="000000" w:themeColor="text1"/>
          <w:szCs w:val="12"/>
        </w:rPr>
        <w:t>Facebook</w:t>
      </w:r>
      <w:r w:rsidR="00A10F1C">
        <w:rPr>
          <w:rFonts w:ascii="Arial Nova" w:hAnsi="Arial Nova" w:cs="Microsoft Sans Serif"/>
          <w:bCs/>
          <w:color w:val="000000" w:themeColor="text1"/>
          <w:szCs w:val="12"/>
        </w:rPr>
        <w:t xml:space="preserve">, </w:t>
      </w:r>
      <w:r w:rsidR="000D3586">
        <w:rPr>
          <w:rFonts w:ascii="Arial Nova" w:hAnsi="Arial Nova" w:cs="Microsoft Sans Serif"/>
          <w:bCs/>
          <w:color w:val="000000" w:themeColor="text1"/>
          <w:szCs w:val="12"/>
        </w:rPr>
        <w:t xml:space="preserve">or </w:t>
      </w:r>
      <w:r w:rsidR="00A10F1C">
        <w:rPr>
          <w:rFonts w:ascii="Arial Nova" w:hAnsi="Arial Nova" w:cs="Microsoft Sans Serif"/>
          <w:bCs/>
          <w:color w:val="000000" w:themeColor="text1"/>
          <w:szCs w:val="12"/>
        </w:rPr>
        <w:t xml:space="preserve">email Jessica at </w:t>
      </w:r>
      <w:hyperlink r:id="rId227" w:history="1">
        <w:r w:rsidR="00A10F1C" w:rsidRPr="005A682A">
          <w:rPr>
            <w:rStyle w:val="Hyperlink"/>
            <w:rFonts w:ascii="Arial Nova" w:hAnsi="Arial Nova" w:cs="Microsoft Sans Serif"/>
            <w:bCs/>
            <w:szCs w:val="12"/>
          </w:rPr>
          <w:t>healthyminds@LouisianaPTA.org</w:t>
        </w:r>
      </w:hyperlink>
      <w:r w:rsidR="000D3586">
        <w:rPr>
          <w:rFonts w:ascii="Arial Nova" w:hAnsi="Arial Nova" w:cs="Microsoft Sans Serif"/>
          <w:bCs/>
          <w:color w:val="000000" w:themeColor="text1"/>
          <w:szCs w:val="12"/>
        </w:rPr>
        <w:t>.</w:t>
      </w:r>
    </w:p>
    <w:p w14:paraId="00F67456" w14:textId="77777777" w:rsidR="006E1439" w:rsidRDefault="006E1439" w:rsidP="00F5686D">
      <w:pPr>
        <w:widowControl w:val="0"/>
        <w:spacing w:after="0" w:line="240" w:lineRule="auto"/>
        <w:rPr>
          <w:rFonts w:ascii="Arial Nova" w:hAnsi="Arial Nova" w:cs="Microsoft Sans Serif"/>
          <w:bCs/>
          <w:color w:val="000000" w:themeColor="text1"/>
          <w:szCs w:val="12"/>
        </w:rPr>
      </w:pPr>
    </w:p>
    <w:p w14:paraId="38766BE3" w14:textId="0602FDA5" w:rsidR="00D62068" w:rsidRPr="006C249B" w:rsidRDefault="00D62068" w:rsidP="00F5686D">
      <w:pPr>
        <w:widowControl w:val="0"/>
        <w:spacing w:after="0" w:line="240" w:lineRule="auto"/>
        <w:rPr>
          <w:rFonts w:ascii="Arial Nova" w:hAnsi="Arial Nova" w:cs="Microsoft Sans Serif"/>
          <w:bCs/>
          <w:color w:val="000000" w:themeColor="text1"/>
        </w:rPr>
      </w:pPr>
      <w:r w:rsidRPr="006C249B">
        <w:rPr>
          <w:rFonts w:ascii="Arial Nova" w:hAnsi="Arial Nova" w:cs="Microsoft Sans Serif"/>
          <w:bCs/>
          <w:color w:val="000000" w:themeColor="text1"/>
          <w:szCs w:val="12"/>
        </w:rPr>
        <w:t xml:space="preserve">One grant </w:t>
      </w:r>
      <w:r w:rsidRPr="006C249B">
        <w:rPr>
          <w:rFonts w:ascii="Arial Nova" w:hAnsi="Arial Nova" w:cs="Microsoft Sans Serif"/>
          <w:bCs/>
          <w:color w:val="000000" w:themeColor="text1"/>
        </w:rPr>
        <w:t xml:space="preserve">will be awarded per Grade Category: Primary (Pre-K - Grade 2), Intermediate (Grades 3-5), Middle School (Grades 6-8), High School (Grades 9-12). </w:t>
      </w:r>
    </w:p>
    <w:p w14:paraId="76C9F829" w14:textId="77777777" w:rsidR="008856A4" w:rsidRDefault="008856A4" w:rsidP="00F5686D">
      <w:pPr>
        <w:widowControl w:val="0"/>
        <w:spacing w:after="0" w:line="240" w:lineRule="auto"/>
        <w:rPr>
          <w:rFonts w:ascii="Arial Nova" w:hAnsi="Arial Nova" w:cs="Microsoft Sans Serif"/>
          <w:bCs/>
          <w:color w:val="000000" w:themeColor="text1"/>
          <w:szCs w:val="12"/>
        </w:rPr>
      </w:pPr>
    </w:p>
    <w:p w14:paraId="429933B4" w14:textId="1395E20D" w:rsidR="008E5263" w:rsidRPr="006C249B" w:rsidRDefault="008E5263" w:rsidP="008E5263">
      <w:pPr>
        <w:widowControl w:val="0"/>
        <w:adjustRightInd w:val="0"/>
        <w:spacing w:after="0" w:line="240" w:lineRule="auto"/>
        <w:rPr>
          <w:rFonts w:ascii="Arial Nova" w:eastAsia="ArialMT" w:hAnsi="Arial Nova" w:cs="Microsoft Sans Serif"/>
          <w:color w:val="000000" w:themeColor="text1"/>
          <w:lang w:bidi="ar-SA"/>
        </w:rPr>
      </w:pPr>
      <w:r>
        <w:rPr>
          <w:rFonts w:ascii="Arial Nova" w:eastAsia="ArialMT" w:hAnsi="Arial Nova" w:cs="Microsoft Sans Serif"/>
          <w:color w:val="000000" w:themeColor="text1"/>
          <w:lang w:bidi="ar-SA"/>
        </w:rPr>
        <w:t xml:space="preserve">Entry information includes Local PTA Name, LUR#, parish, mailing address, the Grade Category, and PTA contact’s name, email, phone, and PTA position. </w:t>
      </w:r>
    </w:p>
    <w:p w14:paraId="15EBE1E8" w14:textId="77777777" w:rsidR="001D20F4" w:rsidRPr="001D20F4" w:rsidRDefault="001D20F4" w:rsidP="001D20F4">
      <w:pPr>
        <w:widowControl w:val="0"/>
        <w:spacing w:after="0" w:line="240" w:lineRule="auto"/>
        <w:rPr>
          <w:rFonts w:ascii="Arial Nova" w:hAnsi="Arial Nova" w:cs="Microsoft Sans Serif"/>
          <w:bCs/>
          <w:color w:val="000000" w:themeColor="text1"/>
          <w:szCs w:val="12"/>
        </w:rPr>
      </w:pPr>
      <w:bookmarkStart w:id="126" w:name="_Hlk106986625"/>
    </w:p>
    <w:p w14:paraId="036133D0" w14:textId="77777777" w:rsidR="00D62068" w:rsidRPr="006C249B" w:rsidRDefault="00D62068" w:rsidP="00F5686D">
      <w:pPr>
        <w:widowControl w:val="0"/>
        <w:spacing w:after="0" w:line="240" w:lineRule="auto"/>
        <w:rPr>
          <w:rFonts w:ascii="Arial Nova" w:hAnsi="Arial Nova" w:cs="Microsoft Sans Serif"/>
          <w:b/>
          <w:color w:val="000000" w:themeColor="text1"/>
          <w:sz w:val="32"/>
          <w:szCs w:val="18"/>
        </w:rPr>
      </w:pPr>
      <w:r w:rsidRPr="006C249B">
        <w:rPr>
          <w:rFonts w:ascii="Arial Nova" w:hAnsi="Arial Nova" w:cs="Microsoft Sans Serif"/>
          <w:b/>
          <w:color w:val="000000" w:themeColor="text1"/>
          <w:sz w:val="32"/>
          <w:szCs w:val="18"/>
        </w:rPr>
        <w:t>Requirements</w:t>
      </w:r>
    </w:p>
    <w:bookmarkEnd w:id="126"/>
    <w:p w14:paraId="430D6F1B" w14:textId="77777777" w:rsidR="00D62068" w:rsidRPr="006C249B" w:rsidRDefault="00D62068" w:rsidP="002D35F4">
      <w:pPr>
        <w:pStyle w:val="ListParagraph"/>
        <w:widowControl w:val="0"/>
        <w:numPr>
          <w:ilvl w:val="0"/>
          <w:numId w:val="104"/>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All grant funds must support an age-appropriate mental health activity, event, or program.</w:t>
      </w:r>
    </w:p>
    <w:p w14:paraId="756C2FA7" w14:textId="26190E37" w:rsidR="00D62068" w:rsidRPr="006C249B" w:rsidRDefault="00D62068" w:rsidP="002D35F4">
      <w:pPr>
        <w:pStyle w:val="ListParagraph"/>
        <w:widowControl w:val="0"/>
        <w:numPr>
          <w:ilvl w:val="0"/>
          <w:numId w:val="104"/>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The program </w:t>
      </w:r>
      <w:r w:rsidR="008E5263">
        <w:rPr>
          <w:rFonts w:ascii="Arial Nova" w:hAnsi="Arial Nova" w:cs="Microsoft Sans Serif"/>
          <w:bCs/>
          <w:color w:val="000000" w:themeColor="text1"/>
          <w:szCs w:val="12"/>
        </w:rPr>
        <w:t xml:space="preserve">should ideally </w:t>
      </w:r>
      <w:r w:rsidRPr="006C249B">
        <w:rPr>
          <w:rFonts w:ascii="Arial Nova" w:hAnsi="Arial Nova" w:cs="Microsoft Sans Serif"/>
          <w:bCs/>
          <w:color w:val="000000" w:themeColor="text1"/>
          <w:szCs w:val="12"/>
        </w:rPr>
        <w:t>serve a majority of the school population.</w:t>
      </w:r>
    </w:p>
    <w:p w14:paraId="526D197F" w14:textId="3F055032" w:rsidR="00D62068" w:rsidRPr="006C249B" w:rsidRDefault="00D62068" w:rsidP="002D35F4">
      <w:pPr>
        <w:pStyle w:val="ListParagraph"/>
        <w:widowControl w:val="0"/>
        <w:numPr>
          <w:ilvl w:val="0"/>
          <w:numId w:val="104"/>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The program will occur </w:t>
      </w:r>
      <w:r w:rsidR="008E5263">
        <w:rPr>
          <w:rFonts w:ascii="Arial Nova" w:hAnsi="Arial Nova" w:cs="Microsoft Sans Serif"/>
          <w:bCs/>
          <w:color w:val="000000" w:themeColor="text1"/>
          <w:szCs w:val="12"/>
        </w:rPr>
        <w:t xml:space="preserve">by </w:t>
      </w:r>
      <w:r w:rsidR="00F65B40">
        <w:rPr>
          <w:rFonts w:ascii="Arial Nova" w:hAnsi="Arial Nova" w:cs="Microsoft Sans Serif"/>
          <w:bCs/>
          <w:color w:val="000000" w:themeColor="text1"/>
          <w:szCs w:val="12"/>
        </w:rPr>
        <w:t>December 31</w:t>
      </w:r>
      <w:r w:rsidRPr="006C249B">
        <w:rPr>
          <w:rFonts w:ascii="Arial Nova" w:hAnsi="Arial Nova" w:cs="Microsoft Sans Serif"/>
          <w:bCs/>
          <w:color w:val="000000" w:themeColor="text1"/>
          <w:szCs w:val="12"/>
        </w:rPr>
        <w:t>, 202</w:t>
      </w:r>
      <w:r w:rsidR="00F65B40">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w:t>
      </w:r>
    </w:p>
    <w:p w14:paraId="3E77F27B" w14:textId="77777777" w:rsidR="00D62068" w:rsidRPr="006C249B" w:rsidRDefault="00D62068" w:rsidP="002D35F4">
      <w:pPr>
        <w:pStyle w:val="ListParagraph"/>
        <w:widowControl w:val="0"/>
        <w:numPr>
          <w:ilvl w:val="0"/>
          <w:numId w:val="104"/>
        </w:numPr>
        <w:spacing w:after="0" w:line="240" w:lineRule="auto"/>
        <w:ind w:left="360"/>
        <w:jc w:val="both"/>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Documentation of the implemented program must be emailed to </w:t>
      </w:r>
      <w:hyperlink r:id="rId228" w:history="1">
        <w:r w:rsidRPr="006C249B">
          <w:rPr>
            <w:rStyle w:val="Hyperlink"/>
            <w:rFonts w:ascii="Arial Nova" w:hAnsi="Arial Nova" w:cs="Microsoft Sans Serif"/>
            <w:bCs/>
            <w:color w:val="000000" w:themeColor="text1"/>
            <w:szCs w:val="12"/>
          </w:rPr>
          <w:t>submit@LouisianaPTA.org</w:t>
        </w:r>
      </w:hyperlink>
      <w:r w:rsidRPr="006C249B">
        <w:rPr>
          <w:rFonts w:ascii="Arial Nova" w:hAnsi="Arial Nova" w:cs="Microsoft Sans Serif"/>
          <w:bCs/>
          <w:color w:val="000000" w:themeColor="text1"/>
          <w:szCs w:val="12"/>
        </w:rPr>
        <w:t xml:space="preserve"> by May 24, 2024. </w:t>
      </w:r>
    </w:p>
    <w:p w14:paraId="24C87C36" w14:textId="77777777" w:rsidR="001D20F4" w:rsidRPr="001D20F4" w:rsidRDefault="001D20F4" w:rsidP="001D20F4">
      <w:pPr>
        <w:widowControl w:val="0"/>
        <w:spacing w:after="0" w:line="240" w:lineRule="auto"/>
        <w:rPr>
          <w:rFonts w:ascii="Arial Nova" w:hAnsi="Arial Nova" w:cs="Microsoft Sans Serif"/>
          <w:bCs/>
          <w:color w:val="000000" w:themeColor="text1"/>
          <w:szCs w:val="12"/>
        </w:rPr>
      </w:pPr>
    </w:p>
    <w:p w14:paraId="416137B9" w14:textId="77777777" w:rsidR="00D62068" w:rsidRPr="006C249B" w:rsidRDefault="00D62068" w:rsidP="00F5686D">
      <w:pPr>
        <w:widowControl w:val="0"/>
        <w:spacing w:after="0" w:line="240" w:lineRule="auto"/>
        <w:rPr>
          <w:rFonts w:ascii="Arial Nova" w:hAnsi="Arial Nova" w:cs="Microsoft Sans Serif"/>
          <w:b/>
          <w:color w:val="000000" w:themeColor="text1"/>
          <w:sz w:val="32"/>
          <w:szCs w:val="18"/>
        </w:rPr>
      </w:pPr>
      <w:r w:rsidRPr="006C249B">
        <w:rPr>
          <w:rFonts w:ascii="Arial Nova" w:hAnsi="Arial Nova" w:cs="Microsoft Sans Serif"/>
          <w:b/>
          <w:color w:val="000000" w:themeColor="text1"/>
          <w:sz w:val="32"/>
          <w:szCs w:val="18"/>
        </w:rPr>
        <w:t xml:space="preserve">Questions </w:t>
      </w:r>
    </w:p>
    <w:p w14:paraId="49A39251" w14:textId="77777777" w:rsidR="00D62068" w:rsidRPr="006C249B" w:rsidRDefault="00D62068" w:rsidP="002D35F4">
      <w:pPr>
        <w:pStyle w:val="ListParagraph"/>
        <w:widowControl w:val="0"/>
        <w:numPr>
          <w:ilvl w:val="0"/>
          <w:numId w:val="106"/>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What is the name of the school counselor or Mental Health Provider?</w:t>
      </w:r>
    </w:p>
    <w:p w14:paraId="23310CA9" w14:textId="77777777" w:rsidR="00D62068" w:rsidRPr="006C249B" w:rsidRDefault="00D62068" w:rsidP="002D35F4">
      <w:pPr>
        <w:pStyle w:val="ListParagraph"/>
        <w:widowControl w:val="0"/>
        <w:numPr>
          <w:ilvl w:val="0"/>
          <w:numId w:val="106"/>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What are the top three challenges for the MHP? </w:t>
      </w:r>
    </w:p>
    <w:p w14:paraId="2BBF8411" w14:textId="3D422FFC" w:rsidR="00D62068" w:rsidRPr="006C249B" w:rsidRDefault="00D62068" w:rsidP="002D35F4">
      <w:pPr>
        <w:pStyle w:val="ListParagraph"/>
        <w:widowControl w:val="0"/>
        <w:numPr>
          <w:ilvl w:val="0"/>
          <w:numId w:val="106"/>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Describe the mental health program, event, or activity the PTA wants to host for their students. Include the goals, supplies, volunteers needed, and any other details. </w:t>
      </w:r>
    </w:p>
    <w:p w14:paraId="6D3A3D64" w14:textId="0D831EF2" w:rsidR="00D62068" w:rsidRPr="006C249B" w:rsidRDefault="00D62068" w:rsidP="002D35F4">
      <w:pPr>
        <w:pStyle w:val="ListParagraph"/>
        <w:widowControl w:val="0"/>
        <w:numPr>
          <w:ilvl w:val="0"/>
          <w:numId w:val="106"/>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What are the top three mental health challenges for children in </w:t>
      </w:r>
      <w:r w:rsidR="000E260A">
        <w:rPr>
          <w:rFonts w:ascii="Arial Nova" w:hAnsi="Arial Nova" w:cs="Microsoft Sans Serif"/>
          <w:bCs/>
          <w:color w:val="000000" w:themeColor="text1"/>
          <w:szCs w:val="12"/>
        </w:rPr>
        <w:t>the</w:t>
      </w:r>
      <w:r w:rsidRPr="006C249B">
        <w:rPr>
          <w:rFonts w:ascii="Arial Nova" w:hAnsi="Arial Nova" w:cs="Microsoft Sans Serif"/>
          <w:bCs/>
          <w:color w:val="000000" w:themeColor="text1"/>
          <w:szCs w:val="12"/>
        </w:rPr>
        <w:t xml:space="preserve"> community?</w:t>
      </w:r>
    </w:p>
    <w:p w14:paraId="6E520E86" w14:textId="77777777" w:rsidR="00D62068" w:rsidRPr="006C249B" w:rsidRDefault="00D62068" w:rsidP="002D35F4">
      <w:pPr>
        <w:pStyle w:val="ListParagraph"/>
        <w:widowControl w:val="0"/>
        <w:numPr>
          <w:ilvl w:val="0"/>
          <w:numId w:val="106"/>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How will the program be publicized to parents, families, and the community before and after the event?</w:t>
      </w:r>
    </w:p>
    <w:p w14:paraId="5D042BC8" w14:textId="77777777" w:rsidR="00D62068" w:rsidRPr="001D20F4" w:rsidRDefault="00D62068" w:rsidP="00F5686D">
      <w:pPr>
        <w:widowControl w:val="0"/>
        <w:spacing w:after="0" w:line="240" w:lineRule="auto"/>
        <w:rPr>
          <w:rFonts w:ascii="Arial Nova" w:hAnsi="Arial Nova" w:cs="Microsoft Sans Serif"/>
          <w:bCs/>
          <w:color w:val="000000" w:themeColor="text1"/>
          <w:szCs w:val="12"/>
        </w:rPr>
      </w:pPr>
    </w:p>
    <w:p w14:paraId="0410704D" w14:textId="5D4751F0" w:rsidR="00D62068" w:rsidRPr="006C249B" w:rsidRDefault="00D62068" w:rsidP="00F5686D">
      <w:pPr>
        <w:widowControl w:val="0"/>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The above PTA fully understands that if it receives this grant, the money shall not be used for other programs or activities except for those listed on this application form. A written evaluation of the efforts is due to submit@LouisianaPTA.org by </w:t>
      </w:r>
      <w:r w:rsidR="001D20F4">
        <w:rPr>
          <w:rFonts w:ascii="Arial Nova" w:hAnsi="Arial Nova" w:cs="Microsoft Sans Serif"/>
          <w:bCs/>
          <w:color w:val="000000" w:themeColor="text1"/>
          <w:szCs w:val="12"/>
        </w:rPr>
        <w:t>December 31</w:t>
      </w:r>
      <w:r w:rsidRPr="006C249B">
        <w:rPr>
          <w:rFonts w:ascii="Arial Nova" w:hAnsi="Arial Nova" w:cs="Microsoft Sans Serif"/>
          <w:bCs/>
          <w:color w:val="000000" w:themeColor="text1"/>
          <w:szCs w:val="12"/>
        </w:rPr>
        <w:t>, 2024, unless an extension has been granted by the LAPTA President. The evaluation must contain all details pertaining to the use of the funds received under this grant including receipts of expenditures and any other supporting documentation. Failure to provide documentation requested as it pertains to this application may result in forfeiture of any or all grant funds and ineligibility of future grants.</w:t>
      </w:r>
    </w:p>
    <w:p w14:paraId="05B0E8E2" w14:textId="77777777" w:rsidR="00D62068" w:rsidRPr="006C249B" w:rsidRDefault="00D62068" w:rsidP="00F5686D">
      <w:pPr>
        <w:widowControl w:val="0"/>
        <w:spacing w:after="0" w:line="240" w:lineRule="auto"/>
        <w:rPr>
          <w:rFonts w:ascii="Arial Nova" w:hAnsi="Arial Nova" w:cs="Microsoft Sans Serif"/>
          <w:bCs/>
          <w:color w:val="000000" w:themeColor="text1"/>
          <w:szCs w:val="12"/>
        </w:rPr>
      </w:pPr>
      <w:r w:rsidRPr="006C249B">
        <w:rPr>
          <w:rFonts w:ascii="Arial Nova" w:hAnsi="Arial Nova" w:cs="Microsoft Sans Serif"/>
          <w:bCs/>
          <w:noProof/>
          <w:color w:val="000000" w:themeColor="text1"/>
          <w:szCs w:val="12"/>
        </w:rPr>
        <w:drawing>
          <wp:anchor distT="0" distB="0" distL="114300" distR="114300" simplePos="0" relativeHeight="251719680" behindDoc="0" locked="0" layoutInCell="1" allowOverlap="1" wp14:anchorId="4F12F27A" wp14:editId="56ACC607">
            <wp:simplePos x="0" y="0"/>
            <wp:positionH relativeFrom="margin">
              <wp:align>left</wp:align>
            </wp:positionH>
            <wp:positionV relativeFrom="paragraph">
              <wp:posOffset>22225</wp:posOffset>
            </wp:positionV>
            <wp:extent cx="708660" cy="708660"/>
            <wp:effectExtent l="0" t="0" r="0" b="0"/>
            <wp:wrapThrough wrapText="bothSides">
              <wp:wrapPolygon edited="0">
                <wp:start x="0" y="0"/>
                <wp:lineTo x="0" y="20903"/>
                <wp:lineTo x="20903" y="20903"/>
                <wp:lineTo x="20903" y="0"/>
                <wp:lineTo x="0" y="0"/>
              </wp:wrapPolygon>
            </wp:wrapThrough>
            <wp:docPr id="40080" name="Picture 4008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10;&#10;Description automatically generated"/>
                    <pic:cNvPicPr/>
                  </pic:nvPicPr>
                  <pic:blipFill>
                    <a:blip r:embed="rId229" cstate="print">
                      <a:extLst>
                        <a:ext uri="{28A0092B-C50C-407E-A947-70E740481C1C}">
                          <a14:useLocalDpi xmlns:a14="http://schemas.microsoft.com/office/drawing/2010/main"/>
                        </a:ext>
                      </a:extLst>
                    </a:blip>
                    <a:stretch>
                      <a:fillRect/>
                    </a:stretch>
                  </pic:blipFill>
                  <pic:spPr>
                    <a:xfrm>
                      <a:off x="0" y="0"/>
                      <a:ext cx="708660" cy="708660"/>
                    </a:xfrm>
                    <a:prstGeom prst="rect">
                      <a:avLst/>
                    </a:prstGeom>
                  </pic:spPr>
                </pic:pic>
              </a:graphicData>
            </a:graphic>
            <wp14:sizeRelH relativeFrom="margin">
              <wp14:pctWidth>0</wp14:pctWidth>
            </wp14:sizeRelH>
            <wp14:sizeRelV relativeFrom="margin">
              <wp14:pctHeight>0</wp14:pctHeight>
            </wp14:sizeRelV>
          </wp:anchor>
        </w:drawing>
      </w:r>
    </w:p>
    <w:p w14:paraId="6EE2CE56" w14:textId="77777777" w:rsidR="00D62068" w:rsidRPr="006C249B" w:rsidRDefault="00D62068" w:rsidP="00F5686D">
      <w:pPr>
        <w:widowControl w:val="0"/>
        <w:spacing w:after="0" w:line="240" w:lineRule="auto"/>
        <w:rPr>
          <w:rFonts w:ascii="Arial Nova" w:hAnsi="Arial Nova" w:cs="Microsoft Sans Serif"/>
          <w:bCs/>
          <w:color w:val="000000" w:themeColor="text1"/>
        </w:rPr>
      </w:pPr>
      <w:r w:rsidRPr="006C249B">
        <w:rPr>
          <w:rFonts w:ascii="Arial Nova" w:hAnsi="Arial Nova" w:cs="Microsoft Sans Serif"/>
          <w:bCs/>
          <w:color w:val="000000" w:themeColor="text1"/>
        </w:rPr>
        <w:t xml:space="preserve">Applications must be submitted online at </w:t>
      </w:r>
      <w:hyperlink r:id="rId230" w:history="1">
        <w:r w:rsidRPr="006C249B">
          <w:rPr>
            <w:rStyle w:val="Hyperlink"/>
            <w:rFonts w:ascii="Arial Nova" w:hAnsi="Arial Nova" w:cs="Microsoft Sans Serif"/>
            <w:bCs/>
            <w:color w:val="000000" w:themeColor="text1"/>
            <w:szCs w:val="12"/>
          </w:rPr>
          <w:t>https://form.jotform.com/221748198534162</w:t>
        </w:r>
      </w:hyperlink>
      <w:r w:rsidRPr="006C249B">
        <w:rPr>
          <w:rFonts w:ascii="Arial Nova" w:hAnsi="Arial Nova" w:cs="Microsoft Sans Serif"/>
          <w:bCs/>
          <w:color w:val="000000" w:themeColor="text1"/>
          <w:szCs w:val="12"/>
        </w:rPr>
        <w:t xml:space="preserve"> or scan the QR Code</w:t>
      </w:r>
      <w:r w:rsidRPr="006C249B">
        <w:rPr>
          <w:rFonts w:ascii="Arial Nova" w:hAnsi="Arial Nova" w:cs="Microsoft Sans Serif"/>
          <w:bCs/>
          <w:color w:val="000000" w:themeColor="text1"/>
        </w:rPr>
        <w:t>.</w:t>
      </w:r>
    </w:p>
    <w:p w14:paraId="0E12A7D7" w14:textId="7749CDAF" w:rsidR="00D62068" w:rsidRPr="006C249B" w:rsidRDefault="00D62068" w:rsidP="00F5686D">
      <w:pPr>
        <w:widowControl w:val="0"/>
        <w:spacing w:after="0" w:line="240" w:lineRule="auto"/>
        <w:rPr>
          <w:rFonts w:ascii="Arial Nova" w:hAnsi="Arial Nova" w:cs="Microsoft Sans Serif"/>
          <w:bCs/>
          <w:color w:val="000000" w:themeColor="text1"/>
        </w:rPr>
      </w:pPr>
    </w:p>
    <w:p w14:paraId="60DB28AE" w14:textId="77777777" w:rsidR="00082D3C" w:rsidRDefault="00082D3C" w:rsidP="001D20F4">
      <w:pPr>
        <w:widowControl w:val="0"/>
        <w:spacing w:after="0" w:line="240" w:lineRule="auto"/>
        <w:rPr>
          <w:rFonts w:ascii="Arial Nova" w:hAnsi="Arial Nova" w:cs="Microsoft Sans Serif"/>
          <w:b/>
          <w:color w:val="000000" w:themeColor="text1"/>
          <w:sz w:val="40"/>
          <w:u w:val="single"/>
        </w:rPr>
      </w:pPr>
      <w:bookmarkStart w:id="127" w:name="dayofservicegrant"/>
    </w:p>
    <w:p w14:paraId="7CBD9A79" w14:textId="6564A357" w:rsidR="00D62068" w:rsidRPr="001D20F4" w:rsidRDefault="00D62068" w:rsidP="001D20F4">
      <w:pPr>
        <w:widowControl w:val="0"/>
        <w:spacing w:after="0" w:line="240" w:lineRule="auto"/>
        <w:rPr>
          <w:rFonts w:ascii="Arial Nova" w:hAnsi="Arial Nova" w:cs="Microsoft Sans Serif"/>
          <w:b/>
          <w:color w:val="000000" w:themeColor="text1"/>
          <w:sz w:val="40"/>
          <w:u w:val="single"/>
        </w:rPr>
      </w:pPr>
      <w:r w:rsidRPr="001D20F4">
        <w:rPr>
          <w:rFonts w:ascii="Arial Nova" w:hAnsi="Arial Nova" w:cs="Microsoft Sans Serif"/>
          <w:b/>
          <w:color w:val="000000" w:themeColor="text1"/>
          <w:sz w:val="40"/>
          <w:u w:val="single"/>
        </w:rPr>
        <w:lastRenderedPageBreak/>
        <w:t>$500</w:t>
      </w:r>
      <w:r w:rsidR="00E9795E">
        <w:rPr>
          <w:rFonts w:ascii="Arial Nova" w:hAnsi="Arial Nova" w:cs="Microsoft Sans Serif"/>
          <w:b/>
          <w:color w:val="000000" w:themeColor="text1"/>
          <w:sz w:val="40"/>
          <w:u w:val="single"/>
        </w:rPr>
        <w:t xml:space="preserve"> LAPTA </w:t>
      </w:r>
      <w:r w:rsidRPr="001D20F4">
        <w:rPr>
          <w:rFonts w:ascii="Arial Nova" w:hAnsi="Arial Nova" w:cs="Microsoft Sans Serif"/>
          <w:b/>
          <w:color w:val="000000" w:themeColor="text1"/>
          <w:sz w:val="40"/>
          <w:u w:val="single"/>
        </w:rPr>
        <w:t xml:space="preserve">DAY OF SERVICE GRANT APPLICATION </w:t>
      </w:r>
    </w:p>
    <w:bookmarkEnd w:id="127"/>
    <w:p w14:paraId="10DC1D14" w14:textId="77777777"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p>
    <w:p w14:paraId="67544B53" w14:textId="58E241E5"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Application Deadline: </w:t>
      </w:r>
      <w:r w:rsidR="001B5950">
        <w:rPr>
          <w:rFonts w:ascii="Arial Nova" w:hAnsi="Arial Nova" w:cs="Microsoft Sans Serif"/>
          <w:bCs/>
          <w:color w:val="000000" w:themeColor="text1"/>
          <w:szCs w:val="12"/>
        </w:rPr>
        <w:t>March</w:t>
      </w:r>
      <w:r w:rsidRPr="006C249B">
        <w:rPr>
          <w:rFonts w:ascii="Arial Nova" w:hAnsi="Arial Nova" w:cs="Microsoft Sans Serif"/>
          <w:bCs/>
          <w:color w:val="000000" w:themeColor="text1"/>
          <w:szCs w:val="12"/>
        </w:rPr>
        <w:t xml:space="preserve"> 1, 202</w:t>
      </w:r>
      <w:r w:rsidR="008B0E65">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ab/>
        <w:t xml:space="preserve">Apply at </w:t>
      </w:r>
      <w:hyperlink r:id="rId231" w:history="1">
        <w:r w:rsidRPr="006C249B">
          <w:rPr>
            <w:rStyle w:val="Hyperlink"/>
            <w:rFonts w:ascii="Arial Nova" w:hAnsi="Arial Nova" w:cs="Microsoft Sans Serif"/>
            <w:bCs/>
            <w:color w:val="000000" w:themeColor="text1"/>
            <w:szCs w:val="12"/>
          </w:rPr>
          <w:t>form.jotform.com/221748846538166</w:t>
        </w:r>
      </w:hyperlink>
    </w:p>
    <w:p w14:paraId="27DA9ECC" w14:textId="64BD9AA3"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Winners Announced: </w:t>
      </w:r>
      <w:r w:rsidR="008B0E65">
        <w:rPr>
          <w:rFonts w:ascii="Arial Nova" w:hAnsi="Arial Nova" w:cs="Microsoft Sans Serif"/>
          <w:bCs/>
          <w:color w:val="000000" w:themeColor="text1"/>
          <w:szCs w:val="12"/>
        </w:rPr>
        <w:t>April 20, 2024</w:t>
      </w:r>
      <w:r w:rsidRPr="006C249B">
        <w:rPr>
          <w:rFonts w:ascii="Arial Nova" w:hAnsi="Arial Nova" w:cs="Microsoft Sans Serif"/>
          <w:bCs/>
          <w:color w:val="000000" w:themeColor="text1"/>
          <w:szCs w:val="12"/>
        </w:rPr>
        <w:tab/>
        <w:t>Quantity Offered: 4 (One/category)</w:t>
      </w:r>
    </w:p>
    <w:p w14:paraId="090AC451" w14:textId="77777777" w:rsidR="00D62068" w:rsidRPr="00D61CAC" w:rsidRDefault="00D62068" w:rsidP="00F5686D">
      <w:pPr>
        <w:widowControl w:val="0"/>
        <w:spacing w:after="0" w:line="240" w:lineRule="auto"/>
        <w:jc w:val="center"/>
        <w:rPr>
          <w:rFonts w:ascii="Arial Nova" w:hAnsi="Arial Nova" w:cs="Microsoft Sans Serif"/>
          <w:bCs/>
          <w:color w:val="000000" w:themeColor="text1"/>
          <w:szCs w:val="12"/>
        </w:rPr>
      </w:pPr>
    </w:p>
    <w:p w14:paraId="7D1A007C" w14:textId="77777777" w:rsidR="00D62068" w:rsidRDefault="00D62068" w:rsidP="00F5686D">
      <w:pPr>
        <w:widowControl w:val="0"/>
        <w:spacing w:after="0" w:line="240" w:lineRule="auto"/>
        <w:rPr>
          <w:rFonts w:ascii="Arial Nova" w:hAnsi="Arial Nova" w:cs="Microsoft Sans Serif"/>
          <w:bCs/>
          <w:color w:val="000000" w:themeColor="text1"/>
        </w:rPr>
      </w:pPr>
      <w:r w:rsidRPr="006C249B">
        <w:rPr>
          <w:rFonts w:ascii="Arial Nova" w:hAnsi="Arial Nova" w:cs="Microsoft Sans Serif"/>
          <w:bCs/>
          <w:color w:val="000000" w:themeColor="text1"/>
          <w:szCs w:val="12"/>
        </w:rPr>
        <w:t xml:space="preserve">The four LAPTA Day of Service Grants encourage Local PTA Units to reach beyond the school and into the community to make a difference. Where is there a need? Who needs the PTA? February 17 is the National PTA Founders’ Day. How can you continue the rich legacy of National PTA? Perhaps you could partner with other aligned non-profits or agencies who serve populations like foster kids, food insecurity programs, the elderly, a community library, or an animal shelter. One grant </w:t>
      </w:r>
      <w:r w:rsidRPr="006C249B">
        <w:rPr>
          <w:rFonts w:ascii="Arial Nova" w:hAnsi="Arial Nova" w:cs="Microsoft Sans Serif"/>
          <w:bCs/>
          <w:color w:val="000000" w:themeColor="text1"/>
        </w:rPr>
        <w:t>will be awarded per Grade Category: Primary (Pre-K - Grade 2), Intermediate (Grades 3-5), Middle School (Grades 6-8), High School (Grades 9-12). The following information is what is needed to apply online.</w:t>
      </w:r>
    </w:p>
    <w:p w14:paraId="5C673238" w14:textId="77777777" w:rsidR="008B0E65" w:rsidRDefault="008B0E65" w:rsidP="00F5686D">
      <w:pPr>
        <w:widowControl w:val="0"/>
        <w:spacing w:after="0" w:line="240" w:lineRule="auto"/>
        <w:rPr>
          <w:rFonts w:ascii="Arial Nova" w:hAnsi="Arial Nova" w:cs="Microsoft Sans Serif"/>
          <w:bCs/>
          <w:color w:val="000000" w:themeColor="text1"/>
        </w:rPr>
      </w:pPr>
    </w:p>
    <w:p w14:paraId="42CE45C9" w14:textId="77777777" w:rsidR="008B0E65" w:rsidRPr="006C249B" w:rsidRDefault="008B0E65" w:rsidP="008B0E65">
      <w:pPr>
        <w:widowControl w:val="0"/>
        <w:adjustRightInd w:val="0"/>
        <w:spacing w:after="0" w:line="240" w:lineRule="auto"/>
        <w:rPr>
          <w:rFonts w:ascii="Arial Nova" w:eastAsia="ArialMT" w:hAnsi="Arial Nova" w:cs="Microsoft Sans Serif"/>
          <w:color w:val="000000" w:themeColor="text1"/>
          <w:lang w:bidi="ar-SA"/>
        </w:rPr>
      </w:pPr>
      <w:r>
        <w:rPr>
          <w:rFonts w:ascii="Arial Nova" w:eastAsia="ArialMT" w:hAnsi="Arial Nova" w:cs="Microsoft Sans Serif"/>
          <w:color w:val="000000" w:themeColor="text1"/>
          <w:lang w:bidi="ar-SA"/>
        </w:rPr>
        <w:t>Entry information includes Local PTA Name, LUR#, parish, mailing address, the Grade Category, and PTA contact’s name, email, phone, and PTA position. Documentation of the advocacy work is uploaded, as well.</w:t>
      </w:r>
    </w:p>
    <w:p w14:paraId="27BE18E8" w14:textId="77777777" w:rsidR="008B0E65" w:rsidRPr="006C249B" w:rsidRDefault="008B0E65" w:rsidP="00F5686D">
      <w:pPr>
        <w:widowControl w:val="0"/>
        <w:spacing w:after="0" w:line="240" w:lineRule="auto"/>
        <w:rPr>
          <w:rFonts w:ascii="Arial Nova" w:hAnsi="Arial Nova" w:cs="Microsoft Sans Serif"/>
          <w:bCs/>
          <w:color w:val="000000" w:themeColor="text1"/>
          <w:szCs w:val="12"/>
        </w:rPr>
      </w:pPr>
    </w:p>
    <w:p w14:paraId="514E7A8D" w14:textId="77777777" w:rsidR="00D62068" w:rsidRPr="006C249B" w:rsidRDefault="00D62068" w:rsidP="00F5686D">
      <w:pPr>
        <w:widowControl w:val="0"/>
        <w:spacing w:after="0" w:line="240" w:lineRule="auto"/>
        <w:rPr>
          <w:rFonts w:ascii="Arial Nova" w:hAnsi="Arial Nova" w:cs="Microsoft Sans Serif"/>
          <w:b/>
          <w:color w:val="000000" w:themeColor="text1"/>
          <w:sz w:val="32"/>
          <w:szCs w:val="18"/>
        </w:rPr>
      </w:pPr>
      <w:r w:rsidRPr="006C249B">
        <w:rPr>
          <w:rFonts w:ascii="Arial Nova" w:hAnsi="Arial Nova" w:cs="Microsoft Sans Serif"/>
          <w:b/>
          <w:color w:val="000000" w:themeColor="text1"/>
          <w:sz w:val="32"/>
          <w:szCs w:val="18"/>
        </w:rPr>
        <w:t>Requirements</w:t>
      </w:r>
    </w:p>
    <w:p w14:paraId="4AC04EB6" w14:textId="77777777" w:rsidR="00D62068" w:rsidRPr="006C249B" w:rsidRDefault="00D62068" w:rsidP="002D35F4">
      <w:pPr>
        <w:pStyle w:val="ListParagraph"/>
        <w:widowControl w:val="0"/>
        <w:numPr>
          <w:ilvl w:val="0"/>
          <w:numId w:val="104"/>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All grant funds must support a community outreach program.</w:t>
      </w:r>
    </w:p>
    <w:p w14:paraId="4E986DA3" w14:textId="77777777" w:rsidR="00D62068" w:rsidRPr="006C249B" w:rsidRDefault="00D62068" w:rsidP="002D35F4">
      <w:pPr>
        <w:pStyle w:val="ListParagraph"/>
        <w:widowControl w:val="0"/>
        <w:numPr>
          <w:ilvl w:val="0"/>
          <w:numId w:val="104"/>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The school families must support the program.</w:t>
      </w:r>
    </w:p>
    <w:p w14:paraId="48B2F808" w14:textId="07B205FC" w:rsidR="00D62068" w:rsidRPr="006C249B" w:rsidRDefault="00D62068" w:rsidP="002D35F4">
      <w:pPr>
        <w:pStyle w:val="ListParagraph"/>
        <w:widowControl w:val="0"/>
        <w:numPr>
          <w:ilvl w:val="0"/>
          <w:numId w:val="104"/>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The program will occur by December 31, 202</w:t>
      </w:r>
      <w:r w:rsidR="00C524DE">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w:t>
      </w:r>
    </w:p>
    <w:p w14:paraId="14E22160" w14:textId="5AA866BB" w:rsidR="00D62068" w:rsidRPr="006C249B" w:rsidRDefault="00D62068" w:rsidP="002D35F4">
      <w:pPr>
        <w:pStyle w:val="ListParagraph"/>
        <w:widowControl w:val="0"/>
        <w:numPr>
          <w:ilvl w:val="0"/>
          <w:numId w:val="104"/>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Documentation of the implemented program must be emailed to </w:t>
      </w:r>
      <w:hyperlink r:id="rId232" w:history="1">
        <w:r w:rsidRPr="006C249B">
          <w:rPr>
            <w:rStyle w:val="Hyperlink"/>
            <w:rFonts w:ascii="Arial Nova" w:hAnsi="Arial Nova" w:cs="Microsoft Sans Serif"/>
            <w:bCs/>
            <w:color w:val="000000" w:themeColor="text1"/>
            <w:szCs w:val="12"/>
          </w:rPr>
          <w:t>submit@LouisianaPTA.org</w:t>
        </w:r>
      </w:hyperlink>
      <w:r w:rsidRPr="006C249B">
        <w:rPr>
          <w:rFonts w:ascii="Arial Nova" w:hAnsi="Arial Nova" w:cs="Microsoft Sans Serif"/>
          <w:bCs/>
          <w:color w:val="000000" w:themeColor="text1"/>
          <w:szCs w:val="12"/>
        </w:rPr>
        <w:t xml:space="preserve"> by </w:t>
      </w:r>
      <w:r w:rsidR="00C524DE">
        <w:rPr>
          <w:rFonts w:ascii="Arial Nova" w:hAnsi="Arial Nova" w:cs="Microsoft Sans Serif"/>
          <w:bCs/>
          <w:color w:val="000000" w:themeColor="text1"/>
          <w:szCs w:val="12"/>
        </w:rPr>
        <w:t>D</w:t>
      </w:r>
      <w:r w:rsidR="00D61CAC">
        <w:rPr>
          <w:rFonts w:ascii="Arial Nova" w:hAnsi="Arial Nova" w:cs="Microsoft Sans Serif"/>
          <w:bCs/>
          <w:color w:val="000000" w:themeColor="text1"/>
          <w:szCs w:val="12"/>
        </w:rPr>
        <w:t>ecember 31, 2024.</w:t>
      </w:r>
    </w:p>
    <w:p w14:paraId="42272AE1" w14:textId="77777777" w:rsidR="00D62068" w:rsidRPr="006C249B" w:rsidRDefault="00D62068" w:rsidP="00F5686D">
      <w:pPr>
        <w:widowControl w:val="0"/>
        <w:spacing w:after="0" w:line="240" w:lineRule="auto"/>
        <w:rPr>
          <w:rFonts w:ascii="Arial Nova" w:hAnsi="Arial Nova" w:cs="Microsoft Sans Serif"/>
          <w:bCs/>
          <w:color w:val="000000" w:themeColor="text1"/>
          <w:sz w:val="12"/>
          <w:szCs w:val="2"/>
        </w:rPr>
      </w:pPr>
    </w:p>
    <w:p w14:paraId="73A4CCC2" w14:textId="77777777" w:rsidR="00D62068" w:rsidRPr="006C249B" w:rsidRDefault="00D62068" w:rsidP="00F5686D">
      <w:pPr>
        <w:widowControl w:val="0"/>
        <w:spacing w:after="0" w:line="240" w:lineRule="auto"/>
        <w:rPr>
          <w:rFonts w:ascii="Arial Nova" w:hAnsi="Arial Nova" w:cs="Microsoft Sans Serif"/>
          <w:bCs/>
          <w:color w:val="000000" w:themeColor="text1"/>
          <w:szCs w:val="12"/>
        </w:rPr>
      </w:pPr>
      <w:r w:rsidRPr="006C249B">
        <w:rPr>
          <w:rFonts w:ascii="Arial Nova" w:hAnsi="Arial Nova" w:cs="Microsoft Sans Serif"/>
          <w:b/>
          <w:color w:val="000000" w:themeColor="text1"/>
          <w:sz w:val="32"/>
          <w:szCs w:val="18"/>
        </w:rPr>
        <w:t>Questions</w:t>
      </w:r>
      <w:r w:rsidRPr="006C249B">
        <w:rPr>
          <w:rFonts w:ascii="Arial Nova" w:hAnsi="Arial Nova" w:cs="Microsoft Sans Serif"/>
          <w:bCs/>
          <w:color w:val="000000" w:themeColor="text1"/>
          <w:szCs w:val="12"/>
        </w:rPr>
        <w:t xml:space="preserve"> </w:t>
      </w:r>
    </w:p>
    <w:p w14:paraId="14501236" w14:textId="77777777" w:rsidR="00D62068" w:rsidRPr="006C249B" w:rsidRDefault="00D62068" w:rsidP="002D35F4">
      <w:pPr>
        <w:pStyle w:val="ListParagraph"/>
        <w:widowControl w:val="0"/>
        <w:numPr>
          <w:ilvl w:val="0"/>
          <w:numId w:val="111"/>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What are the top three community goals for the school’s administration? </w:t>
      </w:r>
    </w:p>
    <w:p w14:paraId="5ED74C1A" w14:textId="3CB1BA3E" w:rsidR="00D62068" w:rsidRPr="006C249B" w:rsidRDefault="00D62068" w:rsidP="002D35F4">
      <w:pPr>
        <w:pStyle w:val="ListParagraph"/>
        <w:widowControl w:val="0"/>
        <w:numPr>
          <w:ilvl w:val="0"/>
          <w:numId w:val="111"/>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Describe the community outreach or day of service program the PTA wants to host. Include the location, goals of the event(s), supplies, volunteers needed, and any other details. </w:t>
      </w:r>
    </w:p>
    <w:p w14:paraId="048F5AEA" w14:textId="77777777" w:rsidR="00D62068" w:rsidRPr="006C249B" w:rsidRDefault="00D62068" w:rsidP="002D35F4">
      <w:pPr>
        <w:pStyle w:val="ListParagraph"/>
        <w:widowControl w:val="0"/>
        <w:numPr>
          <w:ilvl w:val="0"/>
          <w:numId w:val="111"/>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What are the top three challenges for the group, nonprofit, or agency that you are trying to support?</w:t>
      </w:r>
    </w:p>
    <w:p w14:paraId="0A9F71D7" w14:textId="77777777" w:rsidR="00D62068" w:rsidRPr="006C249B" w:rsidRDefault="00D62068" w:rsidP="002D35F4">
      <w:pPr>
        <w:pStyle w:val="ListParagraph"/>
        <w:widowControl w:val="0"/>
        <w:numPr>
          <w:ilvl w:val="0"/>
          <w:numId w:val="111"/>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How will the program be publicized to parents, families, and the community before and after the event?</w:t>
      </w:r>
    </w:p>
    <w:p w14:paraId="21DF0CBD" w14:textId="362F189D" w:rsidR="00D62068" w:rsidRPr="00D61CAC" w:rsidRDefault="00D62068" w:rsidP="00F5686D">
      <w:pPr>
        <w:widowControl w:val="0"/>
        <w:spacing w:after="0" w:line="240" w:lineRule="auto"/>
        <w:rPr>
          <w:rFonts w:ascii="Arial Nova" w:hAnsi="Arial Nova" w:cs="Microsoft Sans Serif"/>
          <w:bCs/>
          <w:color w:val="000000" w:themeColor="text1"/>
          <w:szCs w:val="12"/>
        </w:rPr>
      </w:pPr>
    </w:p>
    <w:p w14:paraId="04F87B04" w14:textId="0248CBE2" w:rsidR="00D62068" w:rsidRPr="006C249B" w:rsidRDefault="00D62068" w:rsidP="00F5686D">
      <w:pPr>
        <w:widowControl w:val="0"/>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The above PTA fully understands that if it receives this grant, the money shall not be used for other programs or activities except for those listed on this application form. A written evaluation of the efforts is due to submit@LouisianaPTA.org by </w:t>
      </w:r>
      <w:r w:rsidR="00D61CAC">
        <w:rPr>
          <w:rFonts w:ascii="Arial Nova" w:hAnsi="Arial Nova" w:cs="Microsoft Sans Serif"/>
          <w:bCs/>
          <w:color w:val="000000" w:themeColor="text1"/>
          <w:szCs w:val="12"/>
        </w:rPr>
        <w:t xml:space="preserve">December </w:t>
      </w:r>
      <w:r w:rsidRPr="006C249B">
        <w:rPr>
          <w:rFonts w:ascii="Arial Nova" w:hAnsi="Arial Nova" w:cs="Microsoft Sans Serif"/>
          <w:bCs/>
          <w:color w:val="000000" w:themeColor="text1"/>
          <w:szCs w:val="12"/>
        </w:rPr>
        <w:t>31, 2024, unless an extension has been granted by the LAPTA President. The evaluation must contain all details pertaining to the use of the funds received under this grant including receipts of expenditures and any other supporting documentation. Failure to provide documentation requested as it pertains to this application may result in forfeiture of any or all grant funds and ineligibility of future grants.</w:t>
      </w:r>
    </w:p>
    <w:p w14:paraId="4B93FF73" w14:textId="3DC25C57" w:rsidR="00D62068" w:rsidRPr="006C249B" w:rsidRDefault="00534EDC" w:rsidP="00F5686D">
      <w:pPr>
        <w:widowControl w:val="0"/>
        <w:spacing w:after="0" w:line="240" w:lineRule="auto"/>
        <w:rPr>
          <w:rFonts w:ascii="Arial Nova" w:hAnsi="Arial Nova" w:cs="Microsoft Sans Serif"/>
          <w:bCs/>
          <w:color w:val="000000" w:themeColor="text1"/>
          <w:szCs w:val="12"/>
        </w:rPr>
      </w:pPr>
      <w:r>
        <w:rPr>
          <w:rFonts w:ascii="Arial Nova" w:hAnsi="Arial Nova"/>
          <w:noProof/>
        </w:rPr>
        <w:drawing>
          <wp:anchor distT="0" distB="0" distL="114300" distR="114300" simplePos="0" relativeHeight="251877376" behindDoc="0" locked="0" layoutInCell="1" allowOverlap="1" wp14:anchorId="0F573B6C" wp14:editId="5AC53FAD">
            <wp:simplePos x="0" y="0"/>
            <wp:positionH relativeFrom="margin">
              <wp:align>left</wp:align>
            </wp:positionH>
            <wp:positionV relativeFrom="paragraph">
              <wp:posOffset>123175</wp:posOffset>
            </wp:positionV>
            <wp:extent cx="646460" cy="646460"/>
            <wp:effectExtent l="0" t="0" r="1270" b="1270"/>
            <wp:wrapThrough wrapText="bothSides">
              <wp:wrapPolygon edited="0">
                <wp:start x="0" y="0"/>
                <wp:lineTo x="0" y="21006"/>
                <wp:lineTo x="21006" y="21006"/>
                <wp:lineTo x="21006" y="0"/>
                <wp:lineTo x="0" y="0"/>
              </wp:wrapPolygon>
            </wp:wrapThrough>
            <wp:docPr id="1907091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46460" cy="64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BC50F" w14:textId="1F94DED6" w:rsidR="00D62068" w:rsidRPr="006C249B" w:rsidRDefault="00D62068" w:rsidP="00F5686D">
      <w:pPr>
        <w:widowControl w:val="0"/>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rPr>
        <w:t xml:space="preserve">Applications must be submitted online at </w:t>
      </w:r>
      <w:r w:rsidR="001C7505" w:rsidRPr="001C7505">
        <w:rPr>
          <w:rFonts w:ascii="Arial Nova" w:hAnsi="Arial Nova" w:cs="Microsoft Sans Serif"/>
          <w:bCs/>
          <w:color w:val="000000" w:themeColor="text1"/>
        </w:rPr>
        <w:t>https://form.jotform.com/232048704031142</w:t>
      </w:r>
      <w:r w:rsidR="001C7505">
        <w:rPr>
          <w:rFonts w:ascii="Arial Nova" w:hAnsi="Arial Nova"/>
        </w:rPr>
        <w:t xml:space="preserve"> </w:t>
      </w:r>
      <w:r w:rsidRPr="006C249B">
        <w:rPr>
          <w:rFonts w:ascii="Arial Nova" w:hAnsi="Arial Nova" w:cs="Microsoft Sans Serif"/>
          <w:bCs/>
          <w:color w:val="000000" w:themeColor="text1"/>
          <w:szCs w:val="12"/>
        </w:rPr>
        <w:t>or scan the QR Code</w:t>
      </w:r>
      <w:r w:rsidRPr="006C249B">
        <w:rPr>
          <w:rFonts w:ascii="Arial Nova" w:hAnsi="Arial Nova" w:cs="Microsoft Sans Serif"/>
          <w:bCs/>
          <w:color w:val="000000" w:themeColor="text1"/>
        </w:rPr>
        <w:t>.</w:t>
      </w:r>
    </w:p>
    <w:p w14:paraId="325FEF11" w14:textId="0D89DA71" w:rsidR="0084597B" w:rsidRDefault="0084597B" w:rsidP="008D6ED8">
      <w:pPr>
        <w:widowControl w:val="0"/>
        <w:spacing w:after="0" w:line="240" w:lineRule="auto"/>
        <w:rPr>
          <w:rFonts w:ascii="Arial Nova" w:hAnsi="Arial Nova" w:cs="Microsoft Sans Serif"/>
          <w:b/>
          <w:color w:val="000000" w:themeColor="text1"/>
          <w:sz w:val="40"/>
          <w:u w:val="single"/>
        </w:rPr>
      </w:pPr>
      <w:bookmarkStart w:id="128" w:name="creativeteachergrant"/>
    </w:p>
    <w:p w14:paraId="6A1F052B" w14:textId="001E44AB" w:rsidR="0084597B" w:rsidRDefault="0084597B" w:rsidP="008D6ED8">
      <w:pPr>
        <w:widowControl w:val="0"/>
        <w:spacing w:after="0" w:line="240" w:lineRule="auto"/>
        <w:rPr>
          <w:rFonts w:ascii="Arial Nova" w:hAnsi="Arial Nova" w:cs="Microsoft Sans Serif"/>
          <w:b/>
          <w:color w:val="000000" w:themeColor="text1"/>
          <w:sz w:val="40"/>
          <w:u w:val="single"/>
        </w:rPr>
      </w:pPr>
    </w:p>
    <w:p w14:paraId="435440C5" w14:textId="243D0341" w:rsidR="0084597B" w:rsidRDefault="00DA54D3" w:rsidP="008D6ED8">
      <w:pPr>
        <w:widowControl w:val="0"/>
        <w:spacing w:after="0" w:line="240" w:lineRule="auto"/>
        <w:rPr>
          <w:rFonts w:ascii="Arial Nova" w:hAnsi="Arial Nova" w:cs="Microsoft Sans Serif"/>
          <w:b/>
          <w:color w:val="000000" w:themeColor="text1"/>
          <w:sz w:val="40"/>
          <w:u w:val="single"/>
        </w:rPr>
      </w:pPr>
      <w:r>
        <w:rPr>
          <w:rFonts w:ascii="Arial" w:eastAsiaTheme="majorEastAsia" w:hAnsi="Arial" w:cs="Arial"/>
          <w:b/>
          <w:bCs/>
          <w:noProof/>
          <w:color w:val="000000" w:themeColor="text1"/>
          <w:sz w:val="40"/>
          <w:szCs w:val="40"/>
          <w:u w:val="single"/>
        </w:rPr>
        <w:drawing>
          <wp:anchor distT="0" distB="0" distL="114300" distR="114300" simplePos="0" relativeHeight="251874304" behindDoc="0" locked="0" layoutInCell="1" allowOverlap="1" wp14:anchorId="61AFC32B" wp14:editId="66571769">
            <wp:simplePos x="0" y="0"/>
            <wp:positionH relativeFrom="margin">
              <wp:align>center</wp:align>
            </wp:positionH>
            <wp:positionV relativeFrom="margin">
              <wp:posOffset>7677150</wp:posOffset>
            </wp:positionV>
            <wp:extent cx="2373086" cy="898945"/>
            <wp:effectExtent l="0" t="0" r="8255" b="0"/>
            <wp:wrapNone/>
            <wp:docPr id="338142181" name="Picture 33814218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3086" cy="898945"/>
                    </a:xfrm>
                    <a:prstGeom prst="rect">
                      <a:avLst/>
                    </a:prstGeom>
                  </pic:spPr>
                </pic:pic>
              </a:graphicData>
            </a:graphic>
            <wp14:sizeRelH relativeFrom="margin">
              <wp14:pctWidth>0</wp14:pctWidth>
            </wp14:sizeRelH>
            <wp14:sizeRelV relativeFrom="margin">
              <wp14:pctHeight>0</wp14:pctHeight>
            </wp14:sizeRelV>
          </wp:anchor>
        </w:drawing>
      </w:r>
    </w:p>
    <w:p w14:paraId="153A7C5C" w14:textId="77777777" w:rsidR="0084597B" w:rsidRDefault="0084597B" w:rsidP="008D6ED8">
      <w:pPr>
        <w:widowControl w:val="0"/>
        <w:spacing w:after="0" w:line="240" w:lineRule="auto"/>
        <w:rPr>
          <w:rFonts w:ascii="Arial Nova" w:hAnsi="Arial Nova" w:cs="Microsoft Sans Serif"/>
          <w:b/>
          <w:color w:val="000000" w:themeColor="text1"/>
          <w:sz w:val="40"/>
          <w:u w:val="single"/>
        </w:rPr>
      </w:pPr>
    </w:p>
    <w:p w14:paraId="4048BEBC" w14:textId="77777777" w:rsidR="0084597B" w:rsidRDefault="0084597B" w:rsidP="008D6ED8">
      <w:pPr>
        <w:widowControl w:val="0"/>
        <w:spacing w:after="0" w:line="240" w:lineRule="auto"/>
        <w:rPr>
          <w:rFonts w:ascii="Arial Nova" w:hAnsi="Arial Nova" w:cs="Microsoft Sans Serif"/>
          <w:b/>
          <w:color w:val="000000" w:themeColor="text1"/>
          <w:sz w:val="40"/>
          <w:u w:val="single"/>
        </w:rPr>
      </w:pPr>
    </w:p>
    <w:p w14:paraId="7D1E44F5" w14:textId="77777777" w:rsidR="0084597B" w:rsidRDefault="0084597B" w:rsidP="008D6ED8">
      <w:pPr>
        <w:widowControl w:val="0"/>
        <w:spacing w:after="0" w:line="240" w:lineRule="auto"/>
        <w:rPr>
          <w:rFonts w:ascii="Arial Nova" w:hAnsi="Arial Nova" w:cs="Microsoft Sans Serif"/>
          <w:b/>
          <w:color w:val="000000" w:themeColor="text1"/>
          <w:sz w:val="40"/>
          <w:u w:val="single"/>
        </w:rPr>
      </w:pPr>
    </w:p>
    <w:p w14:paraId="4983819A" w14:textId="41C9FDE6" w:rsidR="00D62068" w:rsidRPr="008D6ED8" w:rsidRDefault="00D62068" w:rsidP="008D6ED8">
      <w:pPr>
        <w:widowControl w:val="0"/>
        <w:spacing w:after="0" w:line="240" w:lineRule="auto"/>
        <w:rPr>
          <w:rFonts w:ascii="Arial Nova" w:hAnsi="Arial Nova" w:cs="Microsoft Sans Serif"/>
          <w:b/>
          <w:color w:val="000000" w:themeColor="text1"/>
          <w:sz w:val="40"/>
          <w:u w:val="single"/>
        </w:rPr>
      </w:pPr>
      <w:r w:rsidRPr="008D6ED8">
        <w:rPr>
          <w:rFonts w:ascii="Arial Nova" w:hAnsi="Arial Nova" w:cs="Microsoft Sans Serif"/>
          <w:b/>
          <w:color w:val="000000" w:themeColor="text1"/>
          <w:sz w:val="40"/>
          <w:u w:val="single"/>
        </w:rPr>
        <w:lastRenderedPageBreak/>
        <w:t xml:space="preserve">$500 LAPTA CREATIVE TEACHER GRANT APPLICATION </w:t>
      </w:r>
    </w:p>
    <w:bookmarkEnd w:id="128"/>
    <w:p w14:paraId="550FD0C7" w14:textId="77777777"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p>
    <w:p w14:paraId="5AC94858" w14:textId="62F70F61"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Application Deadline: </w:t>
      </w:r>
      <w:r w:rsidR="00544E33">
        <w:rPr>
          <w:rFonts w:ascii="Arial Nova" w:hAnsi="Arial Nova" w:cs="Microsoft Sans Serif"/>
          <w:bCs/>
          <w:color w:val="000000" w:themeColor="text1"/>
          <w:szCs w:val="12"/>
        </w:rPr>
        <w:t>April 1, 2024</w:t>
      </w:r>
      <w:r w:rsidRPr="006C249B">
        <w:rPr>
          <w:rFonts w:ascii="Arial Nova" w:hAnsi="Arial Nova" w:cs="Microsoft Sans Serif"/>
          <w:bCs/>
          <w:color w:val="000000" w:themeColor="text1"/>
          <w:szCs w:val="12"/>
        </w:rPr>
        <w:tab/>
        <w:t xml:space="preserve">Apply at </w:t>
      </w:r>
      <w:hyperlink r:id="rId234" w:history="1">
        <w:r w:rsidRPr="006C249B">
          <w:rPr>
            <w:rStyle w:val="Hyperlink"/>
            <w:rFonts w:ascii="Arial Nova" w:hAnsi="Arial Nova" w:cs="Microsoft Sans Serif"/>
            <w:bCs/>
            <w:color w:val="000000" w:themeColor="text1"/>
            <w:szCs w:val="12"/>
          </w:rPr>
          <w:t>form.jotform.com/221796420623152</w:t>
        </w:r>
      </w:hyperlink>
    </w:p>
    <w:p w14:paraId="76E940F1" w14:textId="70D2D30A"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Winners Announced: </w:t>
      </w:r>
      <w:r w:rsidR="00544E33">
        <w:rPr>
          <w:rFonts w:ascii="Arial Nova" w:hAnsi="Arial Nova" w:cs="Microsoft Sans Serif"/>
          <w:bCs/>
          <w:color w:val="000000" w:themeColor="text1"/>
          <w:szCs w:val="12"/>
        </w:rPr>
        <w:t>April 20, 2024</w:t>
      </w:r>
      <w:r w:rsidRPr="006C249B">
        <w:rPr>
          <w:rFonts w:ascii="Arial Nova" w:hAnsi="Arial Nova" w:cs="Microsoft Sans Serif"/>
          <w:bCs/>
          <w:color w:val="000000" w:themeColor="text1"/>
          <w:szCs w:val="12"/>
        </w:rPr>
        <w:tab/>
        <w:t xml:space="preserve">Quantity Offered: 2 </w:t>
      </w:r>
    </w:p>
    <w:p w14:paraId="6D6D49BF" w14:textId="77777777" w:rsidR="00D62068" w:rsidRPr="006C249B" w:rsidRDefault="00D62068" w:rsidP="00F5686D">
      <w:pPr>
        <w:widowControl w:val="0"/>
        <w:spacing w:after="0" w:line="240" w:lineRule="auto"/>
        <w:jc w:val="center"/>
        <w:rPr>
          <w:rFonts w:ascii="Arial Nova" w:hAnsi="Arial Nova" w:cs="Microsoft Sans Serif"/>
          <w:bCs/>
          <w:color w:val="000000" w:themeColor="text1"/>
          <w:szCs w:val="12"/>
        </w:rPr>
      </w:pPr>
    </w:p>
    <w:p w14:paraId="14B30951" w14:textId="05F7E39B" w:rsidR="00D62068" w:rsidRPr="00476B54" w:rsidRDefault="00D62068" w:rsidP="00F5686D">
      <w:pPr>
        <w:widowControl w:val="0"/>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LAPTA offers Creative Teacher Grants to classroom teachers to fund creative, innovative, and fun programs or projects for students. Grants may fund instructional and classroom materials, videos, parent involvement programs, or any activity or material which supports student enjoyment, wonder, and engagement.</w:t>
      </w:r>
      <w:r w:rsidRPr="006C249B">
        <w:rPr>
          <w:rFonts w:ascii="Arial Nova" w:hAnsi="Arial Nova" w:cs="Microsoft Sans Serif"/>
          <w:b/>
          <w:bCs/>
          <w:color w:val="000000" w:themeColor="text1"/>
          <w:szCs w:val="12"/>
        </w:rPr>
        <w:t xml:space="preserve"> </w:t>
      </w:r>
      <w:r w:rsidR="00476B54">
        <w:rPr>
          <w:rFonts w:ascii="Arial Nova" w:hAnsi="Arial Nova" w:cs="Microsoft Sans Serif"/>
          <w:bCs/>
          <w:color w:val="000000" w:themeColor="text1"/>
          <w:szCs w:val="12"/>
        </w:rPr>
        <w:t>The</w:t>
      </w:r>
      <w:r w:rsidR="00A75E26" w:rsidRPr="006C249B">
        <w:rPr>
          <w:rFonts w:ascii="Arial Nova" w:hAnsi="Arial Nova" w:cs="Microsoft Sans Serif"/>
          <w:bCs/>
          <w:color w:val="000000" w:themeColor="text1"/>
          <w:szCs w:val="12"/>
        </w:rPr>
        <w:t xml:space="preserve"> hope is that this grant will result in fun and enriching projects or opportunities for the students that would not otherwise have been possible.</w:t>
      </w:r>
    </w:p>
    <w:p w14:paraId="337935AE" w14:textId="77777777" w:rsidR="00D62068" w:rsidRPr="006C249B" w:rsidRDefault="00D62068" w:rsidP="00F5686D">
      <w:pPr>
        <w:widowControl w:val="0"/>
        <w:spacing w:after="0" w:line="240" w:lineRule="auto"/>
        <w:rPr>
          <w:rFonts w:ascii="Arial Nova" w:hAnsi="Arial Nova" w:cs="Microsoft Sans Serif"/>
          <w:color w:val="000000" w:themeColor="text1"/>
          <w:szCs w:val="12"/>
        </w:rPr>
      </w:pPr>
    </w:p>
    <w:p w14:paraId="4C0D121A" w14:textId="11E37712" w:rsidR="00D62068" w:rsidRDefault="00FF0CDD" w:rsidP="00F5686D">
      <w:pPr>
        <w:widowControl w:val="0"/>
        <w:spacing w:after="0" w:line="240" w:lineRule="auto"/>
        <w:rPr>
          <w:rFonts w:ascii="Arial Nova" w:hAnsi="Arial Nova" w:cs="Microsoft Sans Serif"/>
          <w:color w:val="000000" w:themeColor="text1"/>
          <w:szCs w:val="12"/>
        </w:rPr>
      </w:pPr>
      <w:r w:rsidRPr="006C249B">
        <w:rPr>
          <w:rFonts w:ascii="Arial Nova" w:hAnsi="Arial Nova" w:cs="Microsoft Sans Serif"/>
          <w:color w:val="000000" w:themeColor="text1"/>
          <w:szCs w:val="12"/>
        </w:rPr>
        <w:t>The proposal</w:t>
      </w:r>
      <w:r w:rsidR="00D62068" w:rsidRPr="006C249B">
        <w:rPr>
          <w:rFonts w:ascii="Arial Nova" w:hAnsi="Arial Nova" w:cs="Microsoft Sans Serif"/>
          <w:color w:val="000000" w:themeColor="text1"/>
          <w:szCs w:val="12"/>
        </w:rPr>
        <w:t xml:space="preserve"> shall be clear and logical and include a specific objective; a creative or innovative approach; clear description of instructional procedures, methods, or treatments; and emphasis on student enjoyment, wonder, and excitement. The teacher or group of teachers must be current PTA member</w:t>
      </w:r>
      <w:r w:rsidR="00A75E26">
        <w:rPr>
          <w:rFonts w:ascii="Arial Nova" w:hAnsi="Arial Nova" w:cs="Microsoft Sans Serif"/>
          <w:color w:val="000000" w:themeColor="text1"/>
          <w:szCs w:val="12"/>
        </w:rPr>
        <w:t>s</w:t>
      </w:r>
      <w:r w:rsidR="00D62068" w:rsidRPr="006C249B">
        <w:rPr>
          <w:rFonts w:ascii="Arial Nova" w:hAnsi="Arial Nova" w:cs="Microsoft Sans Serif"/>
          <w:color w:val="000000" w:themeColor="text1"/>
          <w:szCs w:val="12"/>
        </w:rPr>
        <w:t xml:space="preserve"> at their school. </w:t>
      </w:r>
      <w:r w:rsidR="00476B54" w:rsidRPr="006C249B">
        <w:rPr>
          <w:rFonts w:ascii="Arial Nova" w:hAnsi="Arial Nova" w:cs="Microsoft Sans Serif"/>
          <w:bCs/>
          <w:color w:val="000000" w:themeColor="text1"/>
          <w:szCs w:val="12"/>
        </w:rPr>
        <w:t xml:space="preserve">Funds must be used </w:t>
      </w:r>
      <w:r w:rsidR="00476B54">
        <w:rPr>
          <w:rFonts w:ascii="Arial Nova" w:hAnsi="Arial Nova" w:cs="Microsoft Sans Serif"/>
          <w:bCs/>
          <w:color w:val="000000" w:themeColor="text1"/>
          <w:szCs w:val="12"/>
        </w:rPr>
        <w:t xml:space="preserve">by December </w:t>
      </w:r>
      <w:r w:rsidR="00476B54" w:rsidRPr="006C249B">
        <w:rPr>
          <w:rFonts w:ascii="Arial Nova" w:hAnsi="Arial Nova" w:cs="Microsoft Sans Serif"/>
          <w:bCs/>
          <w:color w:val="000000" w:themeColor="text1"/>
          <w:szCs w:val="12"/>
        </w:rPr>
        <w:t>31, 2024.</w:t>
      </w:r>
    </w:p>
    <w:p w14:paraId="41F1C4C7" w14:textId="77777777" w:rsidR="00A75E26" w:rsidRPr="006C249B" w:rsidRDefault="00A75E26" w:rsidP="00F5686D">
      <w:pPr>
        <w:widowControl w:val="0"/>
        <w:spacing w:after="0" w:line="240" w:lineRule="auto"/>
        <w:rPr>
          <w:rFonts w:ascii="Arial Nova" w:hAnsi="Arial Nova" w:cs="Microsoft Sans Serif"/>
          <w:color w:val="000000" w:themeColor="text1"/>
          <w:szCs w:val="12"/>
        </w:rPr>
      </w:pPr>
    </w:p>
    <w:p w14:paraId="5C6455AD" w14:textId="77777777" w:rsidR="00D62068" w:rsidRPr="006C249B" w:rsidRDefault="00D62068" w:rsidP="00F5686D">
      <w:pPr>
        <w:widowControl w:val="0"/>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The information needed for the online application is contact information, applicants who are current PTA members at their school, and name of proposed project, including:</w:t>
      </w:r>
    </w:p>
    <w:p w14:paraId="1037A6F1" w14:textId="77777777" w:rsidR="00D62068" w:rsidRPr="006C249B" w:rsidRDefault="00D62068" w:rsidP="002D35F4">
      <w:pPr>
        <w:pStyle w:val="ListParagraph"/>
        <w:widowControl w:val="0"/>
        <w:numPr>
          <w:ilvl w:val="0"/>
          <w:numId w:val="112"/>
        </w:numPr>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What will the project accomplish? </w:t>
      </w:r>
    </w:p>
    <w:p w14:paraId="420C1DE7" w14:textId="77777777" w:rsidR="00D62068" w:rsidRPr="006C249B" w:rsidRDefault="00D62068" w:rsidP="002D35F4">
      <w:pPr>
        <w:pStyle w:val="ListParagraph"/>
        <w:widowControl w:val="0"/>
        <w:numPr>
          <w:ilvl w:val="0"/>
          <w:numId w:val="112"/>
        </w:numPr>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Which and how many students will the project serve?</w:t>
      </w:r>
    </w:p>
    <w:p w14:paraId="65E40327" w14:textId="77777777" w:rsidR="00D62068" w:rsidRPr="006C249B" w:rsidRDefault="00D62068" w:rsidP="002D35F4">
      <w:pPr>
        <w:pStyle w:val="ListParagraph"/>
        <w:widowControl w:val="0"/>
        <w:numPr>
          <w:ilvl w:val="0"/>
          <w:numId w:val="112"/>
        </w:numPr>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How will the project specifically benefit the students?</w:t>
      </w:r>
    </w:p>
    <w:p w14:paraId="7759E002" w14:textId="77777777" w:rsidR="00D62068" w:rsidRPr="006C249B" w:rsidRDefault="00D62068" w:rsidP="002D35F4">
      <w:pPr>
        <w:pStyle w:val="ListParagraph"/>
        <w:widowControl w:val="0"/>
        <w:numPr>
          <w:ilvl w:val="0"/>
          <w:numId w:val="112"/>
        </w:numPr>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What is fun, creative, and innovative about the project?</w:t>
      </w:r>
    </w:p>
    <w:p w14:paraId="4DF39BB2" w14:textId="77777777" w:rsidR="00D62068" w:rsidRPr="006C249B" w:rsidRDefault="00D62068" w:rsidP="002D35F4">
      <w:pPr>
        <w:pStyle w:val="ListParagraph"/>
        <w:widowControl w:val="0"/>
        <w:numPr>
          <w:ilvl w:val="0"/>
          <w:numId w:val="112"/>
        </w:numPr>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What are the complete details of the project?</w:t>
      </w:r>
    </w:p>
    <w:p w14:paraId="15A8D5F5" w14:textId="77777777" w:rsidR="00D62068" w:rsidRPr="006C249B" w:rsidRDefault="00D62068" w:rsidP="002D35F4">
      <w:pPr>
        <w:pStyle w:val="ListParagraph"/>
        <w:widowControl w:val="0"/>
        <w:numPr>
          <w:ilvl w:val="0"/>
          <w:numId w:val="112"/>
        </w:numPr>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How will the project be publicized to parents, families, and the community before and after the project?</w:t>
      </w:r>
    </w:p>
    <w:p w14:paraId="0924C6C3" w14:textId="77777777" w:rsidR="00D62068" w:rsidRPr="006C249B" w:rsidRDefault="00D62068" w:rsidP="002D35F4">
      <w:pPr>
        <w:pStyle w:val="ListParagraph"/>
        <w:widowControl w:val="0"/>
        <w:numPr>
          <w:ilvl w:val="0"/>
          <w:numId w:val="112"/>
        </w:numPr>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Further support documentation or video uploads may be included to improve the application.</w:t>
      </w:r>
    </w:p>
    <w:p w14:paraId="62E9E780" w14:textId="77777777" w:rsidR="00D62068" w:rsidRPr="006C249B" w:rsidRDefault="00D62068" w:rsidP="00F5686D">
      <w:pPr>
        <w:widowControl w:val="0"/>
        <w:spacing w:after="0" w:line="240" w:lineRule="auto"/>
        <w:rPr>
          <w:rFonts w:ascii="Arial Nova" w:hAnsi="Arial Nova" w:cs="Microsoft Sans Serif"/>
          <w:color w:val="000000" w:themeColor="text1"/>
          <w:szCs w:val="12"/>
        </w:rPr>
      </w:pPr>
    </w:p>
    <w:p w14:paraId="42631056" w14:textId="644FF7B5" w:rsidR="00D62068" w:rsidRPr="006C249B" w:rsidRDefault="00D62068" w:rsidP="00F5686D">
      <w:pPr>
        <w:widowControl w:val="0"/>
        <w:spacing w:after="0" w:line="240" w:lineRule="auto"/>
        <w:rPr>
          <w:rFonts w:ascii="Arial Nova" w:hAnsi="Arial Nova" w:cs="Microsoft Sans Serif"/>
          <w:color w:val="000000" w:themeColor="text1"/>
          <w:szCs w:val="12"/>
        </w:rPr>
      </w:pPr>
      <w:r w:rsidRPr="006C249B">
        <w:rPr>
          <w:rFonts w:ascii="Arial Nova" w:hAnsi="Arial Nova" w:cs="Microsoft Sans Serif"/>
          <w:color w:val="000000" w:themeColor="text1"/>
          <w:szCs w:val="12"/>
        </w:rPr>
        <w:t xml:space="preserve">The applicant fully understands that if it receives this grant, the money shall not be used for other programs or activities except for those listed on this application form. A written evaluation of the efforts is due to submit@LouisianaPTA.org by </w:t>
      </w:r>
      <w:r w:rsidR="00FF69EF">
        <w:rPr>
          <w:rFonts w:ascii="Arial Nova" w:hAnsi="Arial Nova" w:cs="Microsoft Sans Serif"/>
          <w:color w:val="000000" w:themeColor="text1"/>
          <w:szCs w:val="12"/>
        </w:rPr>
        <w:t>December 31</w:t>
      </w:r>
      <w:r w:rsidRPr="006C249B">
        <w:rPr>
          <w:rFonts w:ascii="Arial Nova" w:hAnsi="Arial Nova" w:cs="Microsoft Sans Serif"/>
          <w:color w:val="000000" w:themeColor="text1"/>
          <w:szCs w:val="12"/>
        </w:rPr>
        <w:t>, 2024, unless an extension has been granted by the LAPTA President. The evaluation must contain all details pertaining to the use of the funds received under this grant including receipts of expenditures and any other supporting documentation. Failure to provide documentation requested as it pertains to this application may result in forfeiture of any or all grant funds and ineligibility of future grants.</w:t>
      </w:r>
    </w:p>
    <w:p w14:paraId="6D76903A" w14:textId="77777777" w:rsidR="00D62068" w:rsidRPr="006C249B" w:rsidRDefault="00D62068" w:rsidP="00F5686D">
      <w:pPr>
        <w:widowControl w:val="0"/>
        <w:spacing w:after="0" w:line="240" w:lineRule="auto"/>
        <w:rPr>
          <w:rFonts w:ascii="Arial Nova" w:hAnsi="Arial Nova" w:cs="Microsoft Sans Serif"/>
          <w:color w:val="000000" w:themeColor="text1"/>
          <w:szCs w:val="12"/>
        </w:rPr>
      </w:pPr>
      <w:r w:rsidRPr="006C249B">
        <w:rPr>
          <w:rFonts w:ascii="Arial Nova" w:hAnsi="Arial Nova" w:cs="Microsoft Sans Serif"/>
          <w:noProof/>
          <w:color w:val="000000" w:themeColor="text1"/>
          <w:szCs w:val="12"/>
        </w:rPr>
        <w:drawing>
          <wp:anchor distT="0" distB="0" distL="114300" distR="114300" simplePos="0" relativeHeight="251726848" behindDoc="0" locked="0" layoutInCell="1" allowOverlap="1" wp14:anchorId="6EB793DD" wp14:editId="631F44DA">
            <wp:simplePos x="0" y="0"/>
            <wp:positionH relativeFrom="margin">
              <wp:align>left</wp:align>
            </wp:positionH>
            <wp:positionV relativeFrom="paragraph">
              <wp:posOffset>60873</wp:posOffset>
            </wp:positionV>
            <wp:extent cx="777875" cy="777875"/>
            <wp:effectExtent l="0" t="0" r="3175" b="3175"/>
            <wp:wrapThrough wrapText="bothSides">
              <wp:wrapPolygon edited="0">
                <wp:start x="0" y="0"/>
                <wp:lineTo x="0" y="21159"/>
                <wp:lineTo x="21159" y="21159"/>
                <wp:lineTo x="21159" y="0"/>
                <wp:lineTo x="0" y="0"/>
              </wp:wrapPolygon>
            </wp:wrapThrough>
            <wp:docPr id="40082" name="Picture 4008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Qr code&#10;&#10;Description automatically generated"/>
                    <pic:cNvPicPr/>
                  </pic:nvPicPr>
                  <pic:blipFill>
                    <a:blip r:embed="rId235" cstate="print">
                      <a:extLst>
                        <a:ext uri="{28A0092B-C50C-407E-A947-70E740481C1C}">
                          <a14:useLocalDpi xmlns:a14="http://schemas.microsoft.com/office/drawing/2010/main"/>
                        </a:ext>
                      </a:extLst>
                    </a:blip>
                    <a:stretch>
                      <a:fillRect/>
                    </a:stretch>
                  </pic:blipFill>
                  <pic:spPr>
                    <a:xfrm>
                      <a:off x="0" y="0"/>
                      <a:ext cx="777875" cy="777875"/>
                    </a:xfrm>
                    <a:prstGeom prst="rect">
                      <a:avLst/>
                    </a:prstGeom>
                  </pic:spPr>
                </pic:pic>
              </a:graphicData>
            </a:graphic>
            <wp14:sizeRelH relativeFrom="margin">
              <wp14:pctWidth>0</wp14:pctWidth>
            </wp14:sizeRelH>
            <wp14:sizeRelV relativeFrom="margin">
              <wp14:pctHeight>0</wp14:pctHeight>
            </wp14:sizeRelV>
          </wp:anchor>
        </w:drawing>
      </w:r>
    </w:p>
    <w:p w14:paraId="7887EADE" w14:textId="77777777" w:rsidR="00D62068" w:rsidRPr="006C249B" w:rsidRDefault="00D62068" w:rsidP="00F5686D">
      <w:pPr>
        <w:widowControl w:val="0"/>
        <w:spacing w:after="0" w:line="240" w:lineRule="auto"/>
        <w:rPr>
          <w:rFonts w:ascii="Arial Nova" w:hAnsi="Arial Nova" w:cs="Microsoft Sans Serif"/>
          <w:bCs/>
          <w:color w:val="000000" w:themeColor="text1"/>
          <w:szCs w:val="12"/>
          <w:u w:val="single"/>
        </w:rPr>
      </w:pPr>
      <w:r w:rsidRPr="006C249B">
        <w:rPr>
          <w:rFonts w:ascii="Arial Nova" w:hAnsi="Arial Nova" w:cs="Microsoft Sans Serif"/>
          <w:bCs/>
          <w:color w:val="000000" w:themeColor="text1"/>
        </w:rPr>
        <w:t xml:space="preserve">Applications must be submitted online at </w:t>
      </w:r>
      <w:hyperlink r:id="rId236" w:history="1">
        <w:r w:rsidRPr="006C249B">
          <w:rPr>
            <w:rStyle w:val="Hyperlink"/>
            <w:rFonts w:ascii="Arial Nova" w:hAnsi="Arial Nova" w:cs="Microsoft Sans Serif"/>
            <w:bCs/>
            <w:color w:val="000000" w:themeColor="text1"/>
            <w:szCs w:val="12"/>
          </w:rPr>
          <w:t>https://form.jotform.com/221796420623152</w:t>
        </w:r>
      </w:hyperlink>
      <w:r w:rsidRPr="006C249B">
        <w:rPr>
          <w:rFonts w:ascii="Arial Nova" w:hAnsi="Arial Nova" w:cs="Microsoft Sans Serif"/>
          <w:bCs/>
          <w:color w:val="000000" w:themeColor="text1"/>
          <w:szCs w:val="12"/>
        </w:rPr>
        <w:t xml:space="preserve"> or scan the QR Code</w:t>
      </w:r>
      <w:r w:rsidRPr="006C249B">
        <w:rPr>
          <w:rFonts w:ascii="Arial Nova" w:hAnsi="Arial Nova" w:cs="Microsoft Sans Serif"/>
          <w:bCs/>
          <w:color w:val="000000" w:themeColor="text1"/>
        </w:rPr>
        <w:t>.</w:t>
      </w:r>
    </w:p>
    <w:p w14:paraId="114A32C6" w14:textId="77777777" w:rsidR="00D62068" w:rsidRPr="006C249B" w:rsidRDefault="00D62068" w:rsidP="00F5686D">
      <w:pPr>
        <w:widowControl w:val="0"/>
        <w:spacing w:after="0" w:line="240" w:lineRule="auto"/>
        <w:rPr>
          <w:rFonts w:ascii="Arial Nova" w:hAnsi="Arial Nova" w:cs="Microsoft Sans Serif"/>
          <w:color w:val="000000" w:themeColor="text1"/>
          <w:szCs w:val="12"/>
        </w:rPr>
      </w:pPr>
    </w:p>
    <w:p w14:paraId="668A8D99" w14:textId="77777777" w:rsidR="00D62068" w:rsidRPr="006C249B" w:rsidRDefault="00D62068" w:rsidP="00F5686D">
      <w:pPr>
        <w:widowControl w:val="0"/>
        <w:spacing w:after="0" w:line="240" w:lineRule="auto"/>
        <w:jc w:val="both"/>
        <w:rPr>
          <w:rFonts w:ascii="Arial Nova" w:hAnsi="Arial Nova" w:cs="Microsoft Sans Serif"/>
          <w:b/>
          <w:color w:val="000000" w:themeColor="text1"/>
          <w:sz w:val="40"/>
        </w:rPr>
      </w:pPr>
    </w:p>
    <w:p w14:paraId="6C672535" w14:textId="362A1553" w:rsidR="00D62068" w:rsidRPr="006C249B" w:rsidRDefault="00DA54D3" w:rsidP="00F5686D">
      <w:pPr>
        <w:widowControl w:val="0"/>
        <w:spacing w:after="0" w:line="240" w:lineRule="auto"/>
        <w:jc w:val="both"/>
        <w:rPr>
          <w:rFonts w:ascii="Arial Nova" w:hAnsi="Arial Nova" w:cs="Microsoft Sans Serif"/>
          <w:b/>
          <w:color w:val="000000" w:themeColor="text1"/>
          <w:sz w:val="40"/>
        </w:rPr>
      </w:pPr>
      <w:r>
        <w:rPr>
          <w:rFonts w:ascii="Arial" w:eastAsiaTheme="majorEastAsia" w:hAnsi="Arial" w:cs="Arial"/>
          <w:b/>
          <w:bCs/>
          <w:noProof/>
          <w:color w:val="000000" w:themeColor="text1"/>
          <w:sz w:val="40"/>
          <w:szCs w:val="40"/>
          <w:u w:val="single"/>
        </w:rPr>
        <w:drawing>
          <wp:anchor distT="0" distB="0" distL="114300" distR="114300" simplePos="0" relativeHeight="251876352" behindDoc="0" locked="0" layoutInCell="1" allowOverlap="1" wp14:anchorId="0780E680" wp14:editId="53194700">
            <wp:simplePos x="0" y="0"/>
            <wp:positionH relativeFrom="margin">
              <wp:posOffset>2238375</wp:posOffset>
            </wp:positionH>
            <wp:positionV relativeFrom="margin">
              <wp:posOffset>7707086</wp:posOffset>
            </wp:positionV>
            <wp:extent cx="2373086" cy="898945"/>
            <wp:effectExtent l="0" t="0" r="8255" b="0"/>
            <wp:wrapNone/>
            <wp:docPr id="1033705702" name="Picture 103370570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3086" cy="898945"/>
                    </a:xfrm>
                    <a:prstGeom prst="rect">
                      <a:avLst/>
                    </a:prstGeom>
                  </pic:spPr>
                </pic:pic>
              </a:graphicData>
            </a:graphic>
            <wp14:sizeRelH relativeFrom="margin">
              <wp14:pctWidth>0</wp14:pctWidth>
            </wp14:sizeRelH>
            <wp14:sizeRelV relativeFrom="margin">
              <wp14:pctHeight>0</wp14:pctHeight>
            </wp14:sizeRelV>
          </wp:anchor>
        </w:drawing>
      </w:r>
    </w:p>
    <w:sectPr w:rsidR="00D62068" w:rsidRPr="006C249B" w:rsidSect="00CB7791">
      <w:footerReference w:type="default" r:id="rId237"/>
      <w:pgSz w:w="12240" w:h="15840"/>
      <w:pgMar w:top="720" w:right="720" w:bottom="720" w:left="720" w:header="720" w:footer="53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8B203" w14:textId="77777777" w:rsidR="00E829B3" w:rsidRDefault="00E829B3" w:rsidP="0008453C">
      <w:r>
        <w:separator/>
      </w:r>
    </w:p>
  </w:endnote>
  <w:endnote w:type="continuationSeparator" w:id="0">
    <w:p w14:paraId="789BE371" w14:textId="77777777" w:rsidR="00E829B3" w:rsidRDefault="00E829B3" w:rsidP="0008453C">
      <w:r>
        <w:continuationSeparator/>
      </w:r>
    </w:p>
  </w:endnote>
  <w:endnote w:type="continuationNotice" w:id="1">
    <w:p w14:paraId="0AD46FBA" w14:textId="77777777" w:rsidR="00E829B3" w:rsidRDefault="00E829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Arial Nova">
    <w:altName w:val="Arial Nova"/>
    <w:charset w:val="00"/>
    <w:family w:val="swiss"/>
    <w:pitch w:val="variable"/>
    <w:sig w:usb0="0000028F" w:usb1="00000002" w:usb2="00000000" w:usb3="00000000" w:csb0="0000019F" w:csb1="00000000"/>
  </w:font>
  <w:font w:name="ArialMT">
    <w:altName w:val="Klee One"/>
    <w:charset w:val="80"/>
    <w:family w:val="auto"/>
    <w:pitch w:val="default"/>
    <w:sig w:usb0="00000001" w:usb1="08070000" w:usb2="00000010" w:usb3="00000000" w:csb0="00020000" w:csb1="00000000"/>
  </w:font>
  <w:font w:name="Poppins">
    <w:charset w:val="00"/>
    <w:family w:val="auto"/>
    <w:pitch w:val="variable"/>
    <w:sig w:usb0="00008007" w:usb1="00000000" w:usb2="00000000" w:usb3="00000000" w:csb0="00000093" w:csb1="00000000"/>
  </w:font>
  <w:font w:name="Arial-BoldMT">
    <w:altName w:val="Klee One"/>
    <w:panose1 w:val="00000000000000000000"/>
    <w:charset w:val="80"/>
    <w:family w:val="auto"/>
    <w:notTrueType/>
    <w:pitch w:val="default"/>
    <w:sig w:usb0="00000003" w:usb1="08070000" w:usb2="00000010" w:usb3="00000000" w:csb0="00020001" w:csb1="00000000"/>
  </w:font>
  <w:font w:name="Atkinson Hyperlegible">
    <w:panose1 w:val="00000000000000000000"/>
    <w:charset w:val="00"/>
    <w:family w:val="modern"/>
    <w:notTrueType/>
    <w:pitch w:val="variable"/>
    <w:sig w:usb0="00000027" w:usb1="00000000" w:usb2="00000000" w:usb3="00000000" w:csb0="00000083"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Arial Black">
    <w:panose1 w:val="020B0A04020102020204"/>
    <w:charset w:val="00"/>
    <w:family w:val="swiss"/>
    <w:pitch w:val="variable"/>
    <w:sig w:usb0="A00002AF" w:usb1="400078FB" w:usb2="00000000" w:usb3="00000000" w:csb0="0000009F" w:csb1="00000000"/>
  </w:font>
  <w:font w:name="Tonight">
    <w:altName w:val="Calibri"/>
    <w:charset w:val="00"/>
    <w:family w:val="auto"/>
    <w:pitch w:val="variable"/>
    <w:sig w:usb0="00000083" w:usb1="00000002"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1C7B9" w14:textId="5DFC7B7A" w:rsidR="0084597B" w:rsidRPr="007B3328" w:rsidRDefault="00886C7B" w:rsidP="0084597B">
    <w:pPr>
      <w:pStyle w:val="Footer"/>
      <w:tabs>
        <w:tab w:val="clear" w:pos="4680"/>
        <w:tab w:val="clear" w:pos="9360"/>
        <w:tab w:val="center" w:pos="5400"/>
        <w:tab w:val="right" w:pos="10440"/>
      </w:tabs>
      <w:ind w:left="180"/>
      <w:rPr>
        <w:rFonts w:ascii="Arial Nova" w:hAnsi="Arial Nova"/>
        <w:color w:val="808080" w:themeColor="background1" w:themeShade="80"/>
      </w:rPr>
    </w:pPr>
    <w:r w:rsidRPr="00D330F2">
      <w:rPr>
        <w:rFonts w:ascii="Arial Nova" w:hAnsi="Arial Nova"/>
        <w:color w:val="808080" w:themeColor="background1" w:themeShade="80"/>
      </w:rPr>
      <w:t>LouisianaPTA.org</w:t>
    </w:r>
    <w:r w:rsidRPr="00D330F2">
      <w:rPr>
        <w:rFonts w:ascii="Arial Nova" w:hAnsi="Arial Nova"/>
        <w:color w:val="808080" w:themeColor="background1" w:themeShade="80"/>
      </w:rPr>
      <w:tab/>
    </w:r>
    <w:sdt>
      <w:sdtPr>
        <w:id w:val="11233828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5</w:t>
        </w:r>
        <w:r>
          <w:rPr>
            <w:noProof/>
          </w:rPr>
          <w:fldChar w:fldCharType="end"/>
        </w:r>
      </w:sdtContent>
    </w:sdt>
    <w:r w:rsidRPr="00D330F2">
      <w:rPr>
        <w:rFonts w:ascii="Arial Nova" w:hAnsi="Arial Nova"/>
        <w:color w:val="808080" w:themeColor="background1" w:themeShade="80"/>
      </w:rPr>
      <w:t xml:space="preserve"> </w:t>
    </w:r>
    <w:r>
      <w:rPr>
        <w:rFonts w:ascii="Arial Nova" w:hAnsi="Arial Nova"/>
        <w:color w:val="808080" w:themeColor="background1" w:themeShade="80"/>
      </w:rPr>
      <w:tab/>
    </w:r>
    <w:r w:rsidRPr="00D330F2">
      <w:rPr>
        <w:rFonts w:ascii="Arial Nova" w:hAnsi="Arial Nova"/>
        <w:color w:val="808080" w:themeColor="background1" w:themeShade="80"/>
      </w:rPr>
      <w:t>LAPTA Toolkit</w:t>
    </w:r>
    <w:r>
      <w:rPr>
        <w:rFonts w:ascii="Arial Nova" w:hAnsi="Arial Nova"/>
        <w:color w:val="808080" w:themeColor="background1" w:themeShade="80"/>
      </w:rPr>
      <w:t xml:space="preserve">: </w:t>
    </w:r>
    <w:r w:rsidR="0084597B">
      <w:rPr>
        <w:rFonts w:ascii="Arial Nova" w:hAnsi="Arial Nova"/>
        <w:color w:val="808080" w:themeColor="background1" w:themeShade="80"/>
      </w:rPr>
      <w:t>Index</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2CEBA" w14:textId="5B1FA7B0" w:rsidR="009B22F9" w:rsidRDefault="009B22F9" w:rsidP="00A22C33">
    <w:pPr>
      <w:pStyle w:val="Footer"/>
      <w:tabs>
        <w:tab w:val="clear" w:pos="4680"/>
        <w:tab w:val="clear" w:pos="9360"/>
        <w:tab w:val="center" w:pos="5490"/>
        <w:tab w:val="right" w:pos="10620"/>
      </w:tabs>
      <w:jc w:val="center"/>
    </w:pPr>
    <w:r>
      <w:t>LouisianaPTA.org</w:t>
    </w:r>
    <w:r>
      <w:tab/>
    </w:r>
    <w:sdt>
      <w:sdtPr>
        <w:id w:val="-93028432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ab/>
          <w:t>LAPTA Toolkit: Advocacy</w:t>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08BFA" w14:textId="43BB2266" w:rsidR="008A5DA3" w:rsidRDefault="008A5DA3" w:rsidP="00A22C33">
    <w:pPr>
      <w:pStyle w:val="Footer"/>
      <w:tabs>
        <w:tab w:val="clear" w:pos="4680"/>
        <w:tab w:val="clear" w:pos="9360"/>
        <w:tab w:val="center" w:pos="5490"/>
        <w:tab w:val="right" w:pos="10620"/>
      </w:tabs>
      <w:jc w:val="center"/>
    </w:pPr>
    <w:r>
      <w:t>LouisianaPTA.org</w:t>
    </w:r>
    <w:r>
      <w:tab/>
    </w:r>
    <w:sdt>
      <w:sdtPr>
        <w:id w:val="-53034371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ab/>
          <w:t>LAPTA Toolkit: DEI</w:t>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87ED6" w14:textId="080BC71A" w:rsidR="008A5DA3" w:rsidRDefault="008A5DA3" w:rsidP="00A22C33">
    <w:pPr>
      <w:pStyle w:val="Footer"/>
      <w:tabs>
        <w:tab w:val="clear" w:pos="4680"/>
        <w:tab w:val="clear" w:pos="9360"/>
        <w:tab w:val="center" w:pos="5490"/>
        <w:tab w:val="right" w:pos="10620"/>
      </w:tabs>
      <w:jc w:val="center"/>
    </w:pPr>
    <w:r>
      <w:t>LouisianaPTA.org</w:t>
    </w:r>
    <w:r>
      <w:tab/>
    </w:r>
    <w:sdt>
      <w:sdtPr>
        <w:id w:val="165356003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ab/>
          <w:t>LAPTA Toolkit: Elections &amp; Nominating Comm</w:t>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2F57D" w14:textId="77777777" w:rsidR="00D62068" w:rsidRPr="00064A8B" w:rsidRDefault="00D62068" w:rsidP="00064A8B">
    <w:pPr>
      <w:pStyle w:val="Footer"/>
      <w:tabs>
        <w:tab w:val="clear" w:pos="4680"/>
        <w:tab w:val="clear" w:pos="9360"/>
        <w:tab w:val="center" w:pos="5400"/>
        <w:tab w:val="right" w:pos="10620"/>
      </w:tabs>
      <w:jc w:val="center"/>
      <w:rPr>
        <w:rFonts w:asciiTheme="minorHAnsi" w:hAnsiTheme="minorHAnsi"/>
      </w:rPr>
    </w:pPr>
    <w:r>
      <w:t>LouisianaPTA.org</w:t>
    </w:r>
    <w:r>
      <w:tab/>
    </w:r>
    <w:sdt>
      <w:sdtPr>
        <w:id w:val="88044633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ab/>
          <w:t>LAPTA Toolkit: Awards, Grants, Contests</w:t>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94C07" w14:textId="7F8257FA" w:rsidR="009E5F53" w:rsidRPr="00064A8B" w:rsidRDefault="009E5F53" w:rsidP="00064A8B">
    <w:pPr>
      <w:pStyle w:val="Footer"/>
      <w:tabs>
        <w:tab w:val="clear" w:pos="4680"/>
        <w:tab w:val="clear" w:pos="9360"/>
        <w:tab w:val="center" w:pos="5400"/>
        <w:tab w:val="right" w:pos="10620"/>
      </w:tabs>
      <w:jc w:val="center"/>
      <w:rPr>
        <w:rFonts w:asciiTheme="minorHAnsi" w:hAnsiTheme="minorHAnsi"/>
      </w:rPr>
    </w:pPr>
    <w:r>
      <w:t>LouisianaPTA.org</w:t>
    </w:r>
    <w:r>
      <w:tab/>
    </w:r>
    <w:sdt>
      <w:sdtPr>
        <w:id w:val="113252248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ab/>
          <w:t xml:space="preserve">LAPTA Toolkit: </w:t>
        </w:r>
        <w:r w:rsidR="00900B0F">
          <w:rPr>
            <w:noProof/>
          </w:rPr>
          <w:t>Bylaws, Staning Rules, &amp; Art of Inc</w:t>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F5F06" w14:textId="38624F64" w:rsidR="00CB7791" w:rsidRPr="00064A8B" w:rsidRDefault="00CB7791" w:rsidP="00064A8B">
    <w:pPr>
      <w:pStyle w:val="Footer"/>
      <w:tabs>
        <w:tab w:val="clear" w:pos="4680"/>
        <w:tab w:val="clear" w:pos="9360"/>
        <w:tab w:val="center" w:pos="5400"/>
        <w:tab w:val="right" w:pos="10620"/>
      </w:tabs>
      <w:jc w:val="center"/>
      <w:rPr>
        <w:rFonts w:asciiTheme="minorHAnsi" w:hAnsiTheme="minorHAnsi"/>
      </w:rPr>
    </w:pPr>
    <w:r>
      <w:t>LouisianaPTA.org</w:t>
    </w:r>
    <w:r>
      <w:tab/>
    </w:r>
    <w:sdt>
      <w:sdtPr>
        <w:id w:val="-198075795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ab/>
          <w:t>LAPTA Toolkit: Awards, Grants, &amp; Contests</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D86E4" w14:textId="02F8BFB7" w:rsidR="00623390" w:rsidRPr="008354C5" w:rsidRDefault="00623390" w:rsidP="008354C5">
    <w:pPr>
      <w:pStyle w:val="Footer"/>
      <w:tabs>
        <w:tab w:val="clear" w:pos="4680"/>
        <w:tab w:val="clear" w:pos="9360"/>
        <w:tab w:val="center" w:pos="5400"/>
        <w:tab w:val="right" w:pos="10440"/>
      </w:tabs>
      <w:ind w:left="360"/>
      <w:rPr>
        <w:rFonts w:ascii="Arial Nova" w:hAnsi="Arial Nova"/>
        <w:color w:val="808080" w:themeColor="background1" w:themeShade="80"/>
      </w:rPr>
    </w:pPr>
    <w:r>
      <w:rPr>
        <w:rFonts w:ascii="Arial Nova" w:hAnsi="Arial Nova"/>
        <w:color w:val="808080" w:themeColor="background1" w:themeShade="80"/>
      </w:rPr>
      <w:t>LouisianaPTA</w:t>
    </w:r>
    <w:r w:rsidRPr="0015521C">
      <w:rPr>
        <w:rFonts w:ascii="Arial Nova" w:hAnsi="Arial Nova"/>
        <w:color w:val="808080" w:themeColor="background1" w:themeShade="80"/>
      </w:rPr>
      <w:t>.org</w:t>
    </w:r>
    <w:r w:rsidRPr="0015521C">
      <w:rPr>
        <w:rFonts w:ascii="Arial Nova" w:hAnsi="Arial Nova"/>
        <w:color w:val="808080" w:themeColor="background1" w:themeShade="80"/>
      </w:rPr>
      <w:tab/>
    </w:r>
    <w:sdt>
      <w:sdtPr>
        <w:id w:val="-39174001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24</w:t>
        </w:r>
        <w:r>
          <w:rPr>
            <w:noProof/>
          </w:rPr>
          <w:fldChar w:fldCharType="end"/>
        </w:r>
        <w:r>
          <w:rPr>
            <w:noProof/>
          </w:rPr>
          <w:tab/>
        </w:r>
        <w:r>
          <w:rPr>
            <w:rFonts w:ascii="Arial Nova" w:hAnsi="Arial Nova"/>
            <w:color w:val="808080" w:themeColor="background1" w:themeShade="80"/>
          </w:rPr>
          <w:t xml:space="preserve">LAPTA Toolkit: </w:t>
        </w:r>
        <w:r w:rsidR="00DF406F">
          <w:rPr>
            <w:rFonts w:ascii="Arial Nova" w:hAnsi="Arial Nova"/>
            <w:color w:val="808080" w:themeColor="background1" w:themeShade="80"/>
          </w:rPr>
          <w:t>LAPTA &amp; NPTA</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F364E" w14:textId="6719FB16" w:rsidR="00523597" w:rsidRPr="008354C5" w:rsidRDefault="00523597" w:rsidP="008354C5">
    <w:pPr>
      <w:pStyle w:val="Footer"/>
      <w:tabs>
        <w:tab w:val="clear" w:pos="4680"/>
        <w:tab w:val="clear" w:pos="9360"/>
        <w:tab w:val="center" w:pos="5400"/>
        <w:tab w:val="right" w:pos="10440"/>
      </w:tabs>
      <w:ind w:left="360"/>
      <w:rPr>
        <w:rFonts w:ascii="Arial Nova" w:hAnsi="Arial Nova"/>
        <w:color w:val="808080" w:themeColor="background1" w:themeShade="80"/>
      </w:rPr>
    </w:pPr>
    <w:r>
      <w:rPr>
        <w:rFonts w:ascii="Arial Nova" w:hAnsi="Arial Nova"/>
        <w:color w:val="808080" w:themeColor="background1" w:themeShade="80"/>
      </w:rPr>
      <w:t>LouisianaPTA</w:t>
    </w:r>
    <w:r w:rsidRPr="0015521C">
      <w:rPr>
        <w:rFonts w:ascii="Arial Nova" w:hAnsi="Arial Nova"/>
        <w:color w:val="808080" w:themeColor="background1" w:themeShade="80"/>
      </w:rPr>
      <w:t>.org</w:t>
    </w:r>
    <w:r w:rsidRPr="0015521C">
      <w:rPr>
        <w:rFonts w:ascii="Arial Nova" w:hAnsi="Arial Nova"/>
        <w:color w:val="808080" w:themeColor="background1" w:themeShade="80"/>
      </w:rPr>
      <w:tab/>
    </w:r>
    <w:sdt>
      <w:sdtPr>
        <w:id w:val="-170523824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24</w:t>
        </w:r>
        <w:r>
          <w:rPr>
            <w:noProof/>
          </w:rPr>
          <w:fldChar w:fldCharType="end"/>
        </w:r>
        <w:r>
          <w:rPr>
            <w:noProof/>
          </w:rPr>
          <w:tab/>
        </w:r>
        <w:r>
          <w:rPr>
            <w:rFonts w:ascii="Arial Nova" w:hAnsi="Arial Nova"/>
            <w:color w:val="808080" w:themeColor="background1" w:themeShade="80"/>
          </w:rPr>
          <w:t>LAPTA Toolkit: President</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3F4AA" w14:textId="77777777" w:rsidR="00623390" w:rsidRPr="00851636" w:rsidRDefault="00623390" w:rsidP="00851636">
    <w:pPr>
      <w:pStyle w:val="Footer"/>
      <w:tabs>
        <w:tab w:val="clear" w:pos="4680"/>
        <w:tab w:val="clear" w:pos="9360"/>
        <w:tab w:val="center" w:pos="5400"/>
        <w:tab w:val="right" w:pos="10440"/>
      </w:tabs>
      <w:ind w:left="360"/>
      <w:rPr>
        <w:rFonts w:ascii="Arial Nova" w:hAnsi="Arial Nova"/>
        <w:color w:val="808080" w:themeColor="background1" w:themeShade="80"/>
      </w:rPr>
    </w:pPr>
    <w:r>
      <w:rPr>
        <w:rFonts w:ascii="Arial Nova" w:hAnsi="Arial Nova"/>
        <w:color w:val="808080" w:themeColor="background1" w:themeShade="80"/>
      </w:rPr>
      <w:t>LouisianaPTA</w:t>
    </w:r>
    <w:r w:rsidRPr="0015521C">
      <w:rPr>
        <w:rFonts w:ascii="Arial Nova" w:hAnsi="Arial Nova"/>
        <w:color w:val="808080" w:themeColor="background1" w:themeShade="80"/>
      </w:rPr>
      <w:t>.org</w:t>
    </w:r>
    <w:r w:rsidRPr="0015521C">
      <w:rPr>
        <w:rFonts w:ascii="Arial Nova" w:hAnsi="Arial Nova"/>
        <w:color w:val="808080" w:themeColor="background1" w:themeShade="80"/>
      </w:rPr>
      <w:tab/>
    </w:r>
    <w:sdt>
      <w:sdtPr>
        <w:id w:val="200708809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29</w:t>
        </w:r>
        <w:r>
          <w:rPr>
            <w:noProof/>
          </w:rPr>
          <w:fldChar w:fldCharType="end"/>
        </w:r>
        <w:r>
          <w:rPr>
            <w:noProof/>
          </w:rPr>
          <w:tab/>
        </w:r>
        <w:r>
          <w:rPr>
            <w:rFonts w:ascii="Arial Nova" w:hAnsi="Arial Nova"/>
            <w:color w:val="808080" w:themeColor="background1" w:themeShade="80"/>
          </w:rPr>
          <w:t>LAPTA Toolkit: President</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5FB99" w14:textId="77777777" w:rsidR="003C281B" w:rsidRPr="00851636" w:rsidRDefault="003C281B" w:rsidP="00851636">
    <w:pPr>
      <w:pStyle w:val="Footer"/>
      <w:tabs>
        <w:tab w:val="clear" w:pos="4680"/>
        <w:tab w:val="clear" w:pos="9360"/>
        <w:tab w:val="center" w:pos="5400"/>
        <w:tab w:val="right" w:pos="10440"/>
      </w:tabs>
      <w:ind w:left="360"/>
      <w:rPr>
        <w:rFonts w:ascii="Arial Nova" w:hAnsi="Arial Nova"/>
        <w:color w:val="808080" w:themeColor="background1" w:themeShade="80"/>
      </w:rPr>
    </w:pPr>
    <w:r>
      <w:rPr>
        <w:rFonts w:ascii="Arial Nova" w:hAnsi="Arial Nova"/>
        <w:color w:val="808080" w:themeColor="background1" w:themeShade="80"/>
      </w:rPr>
      <w:t>LouisianaPTA</w:t>
    </w:r>
    <w:r w:rsidRPr="0015521C">
      <w:rPr>
        <w:rFonts w:ascii="Arial Nova" w:hAnsi="Arial Nova"/>
        <w:color w:val="808080" w:themeColor="background1" w:themeShade="80"/>
      </w:rPr>
      <w:t>.org</w:t>
    </w:r>
    <w:r w:rsidRPr="0015521C">
      <w:rPr>
        <w:rFonts w:ascii="Arial Nova" w:hAnsi="Arial Nova"/>
        <w:color w:val="808080" w:themeColor="background1" w:themeShade="80"/>
      </w:rPr>
      <w:tab/>
    </w:r>
    <w:sdt>
      <w:sdtPr>
        <w:id w:val="27159928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29</w:t>
        </w:r>
        <w:r>
          <w:rPr>
            <w:noProof/>
          </w:rPr>
          <w:fldChar w:fldCharType="end"/>
        </w:r>
        <w:r>
          <w:rPr>
            <w:noProof/>
          </w:rPr>
          <w:tab/>
        </w:r>
        <w:r>
          <w:rPr>
            <w:rFonts w:ascii="Arial Nova" w:hAnsi="Arial Nova"/>
            <w:color w:val="808080" w:themeColor="background1" w:themeShade="80"/>
          </w:rPr>
          <w:t>LAPTA Toolkit: President</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C37C9" w14:textId="77777777" w:rsidR="003D4E6F" w:rsidRDefault="003D4E6F" w:rsidP="00A22C33">
    <w:pPr>
      <w:pStyle w:val="Footer"/>
      <w:tabs>
        <w:tab w:val="clear" w:pos="4680"/>
        <w:tab w:val="clear" w:pos="9360"/>
        <w:tab w:val="center" w:pos="5490"/>
        <w:tab w:val="right" w:pos="10620"/>
      </w:tabs>
      <w:jc w:val="center"/>
    </w:pPr>
    <w:r>
      <w:t>LouisianaPTA.org</w:t>
    </w:r>
    <w:r>
      <w:tab/>
    </w:r>
    <w:sdt>
      <w:sdtPr>
        <w:id w:val="-190436685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ab/>
          <w:t>LAPTA Toolkit: Treasurer</w:t>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CC3FE" w14:textId="20A980EA" w:rsidR="007B1301" w:rsidRDefault="007B1301" w:rsidP="00A22C33">
    <w:pPr>
      <w:pStyle w:val="Footer"/>
      <w:tabs>
        <w:tab w:val="clear" w:pos="4680"/>
        <w:tab w:val="clear" w:pos="9360"/>
        <w:tab w:val="center" w:pos="5490"/>
        <w:tab w:val="right" w:pos="10620"/>
      </w:tabs>
      <w:jc w:val="center"/>
    </w:pPr>
    <w:r>
      <w:t>LouisianaPTA.org</w:t>
    </w:r>
    <w:r>
      <w:tab/>
    </w:r>
    <w:sdt>
      <w:sdtPr>
        <w:id w:val="12412407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ab/>
          <w:t>LAPTA Toolkit: Secretary</w: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96459" w14:textId="256E463C" w:rsidR="001C161A" w:rsidRDefault="001C161A" w:rsidP="00A22C33">
    <w:pPr>
      <w:pStyle w:val="Footer"/>
      <w:tabs>
        <w:tab w:val="clear" w:pos="4680"/>
        <w:tab w:val="clear" w:pos="9360"/>
        <w:tab w:val="center" w:pos="5490"/>
        <w:tab w:val="right" w:pos="10620"/>
      </w:tabs>
      <w:jc w:val="center"/>
    </w:pPr>
    <w:r>
      <w:t>LouisianaPTA.org</w:t>
    </w:r>
    <w:r>
      <w:tab/>
    </w:r>
    <w:sdt>
      <w:sdtPr>
        <w:id w:val="-174602624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ab/>
          <w:t>LAPTA Toolkit: Board Of Directors</w:t>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43D38" w14:textId="2EA40CDF" w:rsidR="00C04A2D" w:rsidRDefault="00C04A2D" w:rsidP="00A22C33">
    <w:pPr>
      <w:pStyle w:val="Footer"/>
      <w:tabs>
        <w:tab w:val="clear" w:pos="4680"/>
        <w:tab w:val="clear" w:pos="9360"/>
        <w:tab w:val="center" w:pos="5490"/>
        <w:tab w:val="right" w:pos="10620"/>
      </w:tabs>
      <w:jc w:val="center"/>
    </w:pPr>
    <w:r>
      <w:t>LouisianaPTA.org</w:t>
    </w:r>
    <w:r>
      <w:tab/>
    </w:r>
    <w:sdt>
      <w:sdtPr>
        <w:id w:val="94973673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ab/>
          <w:t>LAPTA Toolkit: Membership</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02275" w14:textId="77777777" w:rsidR="00E829B3" w:rsidRDefault="00E829B3" w:rsidP="0008453C">
      <w:r>
        <w:separator/>
      </w:r>
    </w:p>
  </w:footnote>
  <w:footnote w:type="continuationSeparator" w:id="0">
    <w:p w14:paraId="377C8DBB" w14:textId="77777777" w:rsidR="00E829B3" w:rsidRDefault="00E829B3" w:rsidP="0008453C">
      <w:r>
        <w:continuationSeparator/>
      </w:r>
    </w:p>
  </w:footnote>
  <w:footnote w:type="continuationNotice" w:id="1">
    <w:p w14:paraId="4296AEE0" w14:textId="77777777" w:rsidR="00E829B3" w:rsidRDefault="00E829B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7496"/>
    <w:multiLevelType w:val="hybridMultilevel"/>
    <w:tmpl w:val="3638860C"/>
    <w:lvl w:ilvl="0" w:tplc="04090001">
      <w:start w:val="1"/>
      <w:numFmt w:val="bullet"/>
      <w:lvlText w:val=""/>
      <w:lvlJc w:val="left"/>
      <w:pPr>
        <w:ind w:left="1180" w:hanging="360"/>
      </w:pPr>
      <w:rPr>
        <w:rFonts w:ascii="Symbol" w:hAnsi="Symbol" w:hint="default"/>
        <w:w w:val="100"/>
        <w:sz w:val="24"/>
        <w:szCs w:val="24"/>
        <w:lang w:val="en-US" w:eastAsia="en-US" w:bidi="en-US"/>
      </w:rPr>
    </w:lvl>
    <w:lvl w:ilvl="1" w:tplc="FFFFFFFF">
      <w:numFmt w:val="bullet"/>
      <w:lvlText w:val="•"/>
      <w:lvlJc w:val="left"/>
      <w:pPr>
        <w:ind w:left="2064" w:hanging="360"/>
      </w:pPr>
      <w:rPr>
        <w:rFonts w:hint="default"/>
        <w:lang w:val="en-US" w:eastAsia="en-US" w:bidi="en-US"/>
      </w:rPr>
    </w:lvl>
    <w:lvl w:ilvl="2" w:tplc="FFFFFFFF">
      <w:numFmt w:val="bullet"/>
      <w:lvlText w:val="•"/>
      <w:lvlJc w:val="left"/>
      <w:pPr>
        <w:ind w:left="2948" w:hanging="360"/>
      </w:pPr>
      <w:rPr>
        <w:rFonts w:hint="default"/>
        <w:lang w:val="en-US" w:eastAsia="en-US" w:bidi="en-US"/>
      </w:rPr>
    </w:lvl>
    <w:lvl w:ilvl="3" w:tplc="FFFFFFFF">
      <w:numFmt w:val="bullet"/>
      <w:lvlText w:val="•"/>
      <w:lvlJc w:val="left"/>
      <w:pPr>
        <w:ind w:left="3832" w:hanging="360"/>
      </w:pPr>
      <w:rPr>
        <w:rFonts w:hint="default"/>
        <w:lang w:val="en-US" w:eastAsia="en-US" w:bidi="en-US"/>
      </w:rPr>
    </w:lvl>
    <w:lvl w:ilvl="4" w:tplc="FFFFFFFF">
      <w:numFmt w:val="bullet"/>
      <w:lvlText w:val="•"/>
      <w:lvlJc w:val="left"/>
      <w:pPr>
        <w:ind w:left="4716" w:hanging="360"/>
      </w:pPr>
      <w:rPr>
        <w:rFonts w:hint="default"/>
        <w:lang w:val="en-US" w:eastAsia="en-US" w:bidi="en-US"/>
      </w:rPr>
    </w:lvl>
    <w:lvl w:ilvl="5" w:tplc="FFFFFFFF">
      <w:numFmt w:val="bullet"/>
      <w:lvlText w:val="•"/>
      <w:lvlJc w:val="left"/>
      <w:pPr>
        <w:ind w:left="5600" w:hanging="360"/>
      </w:pPr>
      <w:rPr>
        <w:rFonts w:hint="default"/>
        <w:lang w:val="en-US" w:eastAsia="en-US" w:bidi="en-US"/>
      </w:rPr>
    </w:lvl>
    <w:lvl w:ilvl="6" w:tplc="FFFFFFFF">
      <w:numFmt w:val="bullet"/>
      <w:lvlText w:val="•"/>
      <w:lvlJc w:val="left"/>
      <w:pPr>
        <w:ind w:left="6484" w:hanging="360"/>
      </w:pPr>
      <w:rPr>
        <w:rFonts w:hint="default"/>
        <w:lang w:val="en-US" w:eastAsia="en-US" w:bidi="en-US"/>
      </w:rPr>
    </w:lvl>
    <w:lvl w:ilvl="7" w:tplc="FFFFFFFF">
      <w:numFmt w:val="bullet"/>
      <w:lvlText w:val="•"/>
      <w:lvlJc w:val="left"/>
      <w:pPr>
        <w:ind w:left="7368" w:hanging="360"/>
      </w:pPr>
      <w:rPr>
        <w:rFonts w:hint="default"/>
        <w:lang w:val="en-US" w:eastAsia="en-US" w:bidi="en-US"/>
      </w:rPr>
    </w:lvl>
    <w:lvl w:ilvl="8" w:tplc="FFFFFFFF">
      <w:numFmt w:val="bullet"/>
      <w:lvlText w:val="•"/>
      <w:lvlJc w:val="left"/>
      <w:pPr>
        <w:ind w:left="8252" w:hanging="360"/>
      </w:pPr>
      <w:rPr>
        <w:rFonts w:hint="default"/>
        <w:lang w:val="en-US" w:eastAsia="en-US" w:bidi="en-US"/>
      </w:rPr>
    </w:lvl>
  </w:abstractNum>
  <w:abstractNum w:abstractNumId="1" w15:restartNumberingAfterBreak="0">
    <w:nsid w:val="007543C8"/>
    <w:multiLevelType w:val="hybridMultilevel"/>
    <w:tmpl w:val="4182A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4499F"/>
    <w:multiLevelType w:val="hybridMultilevel"/>
    <w:tmpl w:val="33268710"/>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BB6176"/>
    <w:multiLevelType w:val="hybridMultilevel"/>
    <w:tmpl w:val="5204D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E70E67"/>
    <w:multiLevelType w:val="hybridMultilevel"/>
    <w:tmpl w:val="54989E82"/>
    <w:lvl w:ilvl="0" w:tplc="4538F7D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352976"/>
    <w:multiLevelType w:val="hybridMultilevel"/>
    <w:tmpl w:val="7F08D4B0"/>
    <w:lvl w:ilvl="0" w:tplc="F538FB82">
      <w:start w:val="1"/>
      <w:numFmt w:val="decimal"/>
      <w:lvlText w:val="%1)"/>
      <w:lvlJc w:val="left"/>
      <w:pPr>
        <w:ind w:left="836" w:hanging="360"/>
      </w:pPr>
      <w:rPr>
        <w:rFonts w:ascii="Calibri" w:eastAsia="Calibri" w:hAnsi="Calibri" w:cs="Calibri" w:hint="default"/>
        <w:spacing w:val="-3"/>
        <w:w w:val="100"/>
        <w:sz w:val="24"/>
        <w:szCs w:val="24"/>
        <w:lang w:val="en-US" w:eastAsia="en-US" w:bidi="en-US"/>
      </w:rPr>
    </w:lvl>
    <w:lvl w:ilvl="1" w:tplc="35869DA6">
      <w:numFmt w:val="bullet"/>
      <w:lvlText w:val=""/>
      <w:lvlJc w:val="left"/>
      <w:pPr>
        <w:ind w:left="982" w:hanging="368"/>
      </w:pPr>
      <w:rPr>
        <w:rFonts w:ascii="Symbol" w:eastAsia="Symbol" w:hAnsi="Symbol" w:cs="Symbol" w:hint="default"/>
        <w:w w:val="100"/>
        <w:sz w:val="24"/>
        <w:szCs w:val="24"/>
        <w:lang w:val="en-US" w:eastAsia="en-US" w:bidi="en-US"/>
      </w:rPr>
    </w:lvl>
    <w:lvl w:ilvl="2" w:tplc="57944B6C">
      <w:numFmt w:val="bullet"/>
      <w:lvlText w:val="•"/>
      <w:lvlJc w:val="left"/>
      <w:pPr>
        <w:ind w:left="1160" w:hanging="368"/>
      </w:pPr>
      <w:rPr>
        <w:rFonts w:hint="default"/>
        <w:lang w:val="en-US" w:eastAsia="en-US" w:bidi="en-US"/>
      </w:rPr>
    </w:lvl>
    <w:lvl w:ilvl="3" w:tplc="D3143ECE">
      <w:numFmt w:val="bullet"/>
      <w:lvlText w:val="•"/>
      <w:lvlJc w:val="left"/>
      <w:pPr>
        <w:ind w:left="2250" w:hanging="368"/>
      </w:pPr>
      <w:rPr>
        <w:rFonts w:hint="default"/>
        <w:lang w:val="en-US" w:eastAsia="en-US" w:bidi="en-US"/>
      </w:rPr>
    </w:lvl>
    <w:lvl w:ilvl="4" w:tplc="F2A67B0C">
      <w:numFmt w:val="bullet"/>
      <w:lvlText w:val="•"/>
      <w:lvlJc w:val="left"/>
      <w:pPr>
        <w:ind w:left="3340" w:hanging="368"/>
      </w:pPr>
      <w:rPr>
        <w:rFonts w:hint="default"/>
        <w:lang w:val="en-US" w:eastAsia="en-US" w:bidi="en-US"/>
      </w:rPr>
    </w:lvl>
    <w:lvl w:ilvl="5" w:tplc="0FCAF398">
      <w:numFmt w:val="bullet"/>
      <w:lvlText w:val="•"/>
      <w:lvlJc w:val="left"/>
      <w:pPr>
        <w:ind w:left="4430" w:hanging="368"/>
      </w:pPr>
      <w:rPr>
        <w:rFonts w:hint="default"/>
        <w:lang w:val="en-US" w:eastAsia="en-US" w:bidi="en-US"/>
      </w:rPr>
    </w:lvl>
    <w:lvl w:ilvl="6" w:tplc="BD8E96AA">
      <w:numFmt w:val="bullet"/>
      <w:lvlText w:val="•"/>
      <w:lvlJc w:val="left"/>
      <w:pPr>
        <w:ind w:left="5520" w:hanging="368"/>
      </w:pPr>
      <w:rPr>
        <w:rFonts w:hint="default"/>
        <w:lang w:val="en-US" w:eastAsia="en-US" w:bidi="en-US"/>
      </w:rPr>
    </w:lvl>
    <w:lvl w:ilvl="7" w:tplc="5BCC1B60">
      <w:numFmt w:val="bullet"/>
      <w:lvlText w:val="•"/>
      <w:lvlJc w:val="left"/>
      <w:pPr>
        <w:ind w:left="6610" w:hanging="368"/>
      </w:pPr>
      <w:rPr>
        <w:rFonts w:hint="default"/>
        <w:lang w:val="en-US" w:eastAsia="en-US" w:bidi="en-US"/>
      </w:rPr>
    </w:lvl>
    <w:lvl w:ilvl="8" w:tplc="A954AB18">
      <w:numFmt w:val="bullet"/>
      <w:lvlText w:val="•"/>
      <w:lvlJc w:val="left"/>
      <w:pPr>
        <w:ind w:left="7700" w:hanging="368"/>
      </w:pPr>
      <w:rPr>
        <w:rFonts w:hint="default"/>
        <w:lang w:val="en-US" w:eastAsia="en-US" w:bidi="en-US"/>
      </w:rPr>
    </w:lvl>
  </w:abstractNum>
  <w:abstractNum w:abstractNumId="6" w15:restartNumberingAfterBreak="0">
    <w:nsid w:val="037F3C7F"/>
    <w:multiLevelType w:val="hybridMultilevel"/>
    <w:tmpl w:val="71CAE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93764D"/>
    <w:multiLevelType w:val="hybridMultilevel"/>
    <w:tmpl w:val="7784772C"/>
    <w:lvl w:ilvl="0" w:tplc="4538F7D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5A4E40"/>
    <w:multiLevelType w:val="hybridMultilevel"/>
    <w:tmpl w:val="727A3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61216B"/>
    <w:multiLevelType w:val="hybridMultilevel"/>
    <w:tmpl w:val="62A25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FF5D89"/>
    <w:multiLevelType w:val="hybridMultilevel"/>
    <w:tmpl w:val="343C3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1231AF"/>
    <w:multiLevelType w:val="hybridMultilevel"/>
    <w:tmpl w:val="3B50CF9C"/>
    <w:lvl w:ilvl="0" w:tplc="9C54B004">
      <w:numFmt w:val="bullet"/>
      <w:lvlText w:val=""/>
      <w:lvlJc w:val="left"/>
      <w:pPr>
        <w:ind w:left="720" w:hanging="360"/>
      </w:pPr>
      <w:rPr>
        <w:rFonts w:ascii="Wingdings" w:hAnsi="Wingdings" w:cs="Wingdings" w:hint="default"/>
        <w:w w:val="100"/>
        <w:sz w:val="22"/>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9547F66"/>
    <w:multiLevelType w:val="hybridMultilevel"/>
    <w:tmpl w:val="6EEA611C"/>
    <w:lvl w:ilvl="0" w:tplc="FFFFFFFF">
      <w:numFmt w:val="bullet"/>
      <w:lvlText w:val=""/>
      <w:lvlJc w:val="left"/>
      <w:pPr>
        <w:ind w:left="1080" w:hanging="360"/>
      </w:pPr>
      <w:rPr>
        <w:rFonts w:ascii="Wingdings" w:hAnsi="Wingdings" w:cs="Wingdings" w:hint="default"/>
        <w:w w:val="100"/>
        <w:sz w:val="22"/>
        <w:szCs w:val="24"/>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0A545C7A"/>
    <w:multiLevelType w:val="hybridMultilevel"/>
    <w:tmpl w:val="E0628A0C"/>
    <w:lvl w:ilvl="0" w:tplc="4538F7D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7855A2"/>
    <w:multiLevelType w:val="multilevel"/>
    <w:tmpl w:val="F33C043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B282464"/>
    <w:multiLevelType w:val="hybridMultilevel"/>
    <w:tmpl w:val="9640B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DB42EA"/>
    <w:multiLevelType w:val="hybridMultilevel"/>
    <w:tmpl w:val="B71C5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202536"/>
    <w:multiLevelType w:val="hybridMultilevel"/>
    <w:tmpl w:val="B06CBE48"/>
    <w:lvl w:ilvl="0" w:tplc="04090001">
      <w:start w:val="1"/>
      <w:numFmt w:val="bullet"/>
      <w:lvlText w:val=""/>
      <w:lvlJc w:val="left"/>
      <w:pPr>
        <w:ind w:left="720" w:hanging="360"/>
      </w:pPr>
      <w:rPr>
        <w:rFonts w:ascii="Symbol" w:hAnsi="Symbol" w:hint="default"/>
        <w:w w:val="100"/>
        <w:sz w:val="22"/>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0F973721"/>
    <w:multiLevelType w:val="hybridMultilevel"/>
    <w:tmpl w:val="4B846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4E72A3"/>
    <w:multiLevelType w:val="hybridMultilevel"/>
    <w:tmpl w:val="73282D9C"/>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9D36CD"/>
    <w:multiLevelType w:val="hybridMultilevel"/>
    <w:tmpl w:val="39F85880"/>
    <w:lvl w:ilvl="0" w:tplc="92B22662">
      <w:numFmt w:val="bullet"/>
      <w:lvlText w:val=""/>
      <w:lvlJc w:val="left"/>
      <w:pPr>
        <w:ind w:left="720" w:hanging="360"/>
      </w:pPr>
      <w:rPr>
        <w:rFonts w:ascii="Wingdings" w:eastAsia="Wingdings" w:hAnsi="Wingdings" w:cs="Wingdings" w:hint="default"/>
        <w:w w:val="100"/>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A8709A"/>
    <w:multiLevelType w:val="hybridMultilevel"/>
    <w:tmpl w:val="31CCEFD4"/>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1A0596"/>
    <w:multiLevelType w:val="hybridMultilevel"/>
    <w:tmpl w:val="E4F632F6"/>
    <w:lvl w:ilvl="0" w:tplc="FFFFFFFF">
      <w:start w:val="1"/>
      <w:numFmt w:val="decimal"/>
      <w:lvlText w:val="%1."/>
      <w:lvlJc w:val="left"/>
      <w:pPr>
        <w:ind w:left="720" w:hanging="360"/>
      </w:pPr>
      <w:rPr>
        <w:rFonts w:ascii="Calibri" w:hAnsi="Calibri" w:cs="Calibri"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36C521E"/>
    <w:multiLevelType w:val="hybridMultilevel"/>
    <w:tmpl w:val="097C4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D46C9A"/>
    <w:multiLevelType w:val="hybridMultilevel"/>
    <w:tmpl w:val="2B46A7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CD075E"/>
    <w:multiLevelType w:val="hybridMultilevel"/>
    <w:tmpl w:val="B7F4B368"/>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6108D4"/>
    <w:multiLevelType w:val="hybridMultilevel"/>
    <w:tmpl w:val="CA9E8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237197"/>
    <w:multiLevelType w:val="hybridMultilevel"/>
    <w:tmpl w:val="F524011E"/>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B1B200C"/>
    <w:multiLevelType w:val="hybridMultilevel"/>
    <w:tmpl w:val="39D28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CDB4502"/>
    <w:multiLevelType w:val="hybridMultilevel"/>
    <w:tmpl w:val="5A560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D2553F0"/>
    <w:multiLevelType w:val="hybridMultilevel"/>
    <w:tmpl w:val="BC1857D8"/>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880E62"/>
    <w:multiLevelType w:val="hybridMultilevel"/>
    <w:tmpl w:val="DAA0B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EC400C6"/>
    <w:multiLevelType w:val="hybridMultilevel"/>
    <w:tmpl w:val="C13CD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CC7D1F"/>
    <w:multiLevelType w:val="hybridMultilevel"/>
    <w:tmpl w:val="AC42F338"/>
    <w:lvl w:ilvl="0" w:tplc="4538F7D6">
      <w:numFmt w:val="bullet"/>
      <w:lvlText w:val="•"/>
      <w:lvlJc w:val="left"/>
      <w:pPr>
        <w:ind w:left="720" w:hanging="360"/>
      </w:pPr>
      <w:rPr>
        <w:rFonts w:hint="default"/>
        <w:w w:val="100"/>
        <w:sz w:val="22"/>
        <w:szCs w:val="24"/>
        <w:lang w:val="en-US" w:eastAsia="en-US" w:bidi="en-U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3E11647"/>
    <w:multiLevelType w:val="hybridMultilevel"/>
    <w:tmpl w:val="BD923940"/>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4116201"/>
    <w:multiLevelType w:val="hybridMultilevel"/>
    <w:tmpl w:val="05B2C790"/>
    <w:lvl w:ilvl="0" w:tplc="9B42B9FE">
      <w:start w:val="1"/>
      <w:numFmt w:val="decimal"/>
      <w:lvlText w:val="%1)"/>
      <w:lvlJc w:val="left"/>
      <w:pPr>
        <w:ind w:left="1516" w:hanging="360"/>
      </w:pPr>
      <w:rPr>
        <w:rFonts w:ascii="Calibri" w:eastAsia="Calibri" w:hAnsi="Calibri" w:cs="Calibri" w:hint="default"/>
        <w:spacing w:val="-4"/>
        <w:w w:val="100"/>
        <w:sz w:val="24"/>
        <w:szCs w:val="24"/>
        <w:lang w:val="en-US" w:eastAsia="en-US" w:bidi="en-US"/>
      </w:rPr>
    </w:lvl>
    <w:lvl w:ilvl="1" w:tplc="E54AF878">
      <w:numFmt w:val="bullet"/>
      <w:lvlText w:val="•"/>
      <w:lvlJc w:val="left"/>
      <w:pPr>
        <w:ind w:left="2480" w:hanging="360"/>
      </w:pPr>
      <w:rPr>
        <w:rFonts w:hint="default"/>
        <w:lang w:val="en-US" w:eastAsia="en-US" w:bidi="en-US"/>
      </w:rPr>
    </w:lvl>
    <w:lvl w:ilvl="2" w:tplc="C958AB48">
      <w:numFmt w:val="bullet"/>
      <w:lvlText w:val="•"/>
      <w:lvlJc w:val="left"/>
      <w:pPr>
        <w:ind w:left="3440" w:hanging="360"/>
      </w:pPr>
      <w:rPr>
        <w:rFonts w:hint="default"/>
        <w:lang w:val="en-US" w:eastAsia="en-US" w:bidi="en-US"/>
      </w:rPr>
    </w:lvl>
    <w:lvl w:ilvl="3" w:tplc="62DCE5AC">
      <w:numFmt w:val="bullet"/>
      <w:lvlText w:val="•"/>
      <w:lvlJc w:val="left"/>
      <w:pPr>
        <w:ind w:left="4400" w:hanging="360"/>
      </w:pPr>
      <w:rPr>
        <w:rFonts w:hint="default"/>
        <w:lang w:val="en-US" w:eastAsia="en-US" w:bidi="en-US"/>
      </w:rPr>
    </w:lvl>
    <w:lvl w:ilvl="4" w:tplc="B664BA88">
      <w:numFmt w:val="bullet"/>
      <w:lvlText w:val="•"/>
      <w:lvlJc w:val="left"/>
      <w:pPr>
        <w:ind w:left="5360" w:hanging="360"/>
      </w:pPr>
      <w:rPr>
        <w:rFonts w:hint="default"/>
        <w:lang w:val="en-US" w:eastAsia="en-US" w:bidi="en-US"/>
      </w:rPr>
    </w:lvl>
    <w:lvl w:ilvl="5" w:tplc="7234A362">
      <w:numFmt w:val="bullet"/>
      <w:lvlText w:val="•"/>
      <w:lvlJc w:val="left"/>
      <w:pPr>
        <w:ind w:left="6320" w:hanging="360"/>
      </w:pPr>
      <w:rPr>
        <w:rFonts w:hint="default"/>
        <w:lang w:val="en-US" w:eastAsia="en-US" w:bidi="en-US"/>
      </w:rPr>
    </w:lvl>
    <w:lvl w:ilvl="6" w:tplc="6FC66F54">
      <w:numFmt w:val="bullet"/>
      <w:lvlText w:val="•"/>
      <w:lvlJc w:val="left"/>
      <w:pPr>
        <w:ind w:left="7280" w:hanging="360"/>
      </w:pPr>
      <w:rPr>
        <w:rFonts w:hint="default"/>
        <w:lang w:val="en-US" w:eastAsia="en-US" w:bidi="en-US"/>
      </w:rPr>
    </w:lvl>
    <w:lvl w:ilvl="7" w:tplc="52E0E488">
      <w:numFmt w:val="bullet"/>
      <w:lvlText w:val="•"/>
      <w:lvlJc w:val="left"/>
      <w:pPr>
        <w:ind w:left="8240" w:hanging="360"/>
      </w:pPr>
      <w:rPr>
        <w:rFonts w:hint="default"/>
        <w:lang w:val="en-US" w:eastAsia="en-US" w:bidi="en-US"/>
      </w:rPr>
    </w:lvl>
    <w:lvl w:ilvl="8" w:tplc="C0FAD716">
      <w:numFmt w:val="bullet"/>
      <w:lvlText w:val="•"/>
      <w:lvlJc w:val="left"/>
      <w:pPr>
        <w:ind w:left="9200" w:hanging="360"/>
      </w:pPr>
      <w:rPr>
        <w:rFonts w:hint="default"/>
        <w:lang w:val="en-US" w:eastAsia="en-US" w:bidi="en-US"/>
      </w:rPr>
    </w:lvl>
  </w:abstractNum>
  <w:abstractNum w:abstractNumId="36" w15:restartNumberingAfterBreak="0">
    <w:nsid w:val="253C2766"/>
    <w:multiLevelType w:val="hybridMultilevel"/>
    <w:tmpl w:val="1D6AD760"/>
    <w:lvl w:ilvl="0" w:tplc="98A461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5AD2A72"/>
    <w:multiLevelType w:val="hybridMultilevel"/>
    <w:tmpl w:val="23AAA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60E1131"/>
    <w:multiLevelType w:val="hybridMultilevel"/>
    <w:tmpl w:val="1D6AD7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26B65E30"/>
    <w:multiLevelType w:val="hybridMultilevel"/>
    <w:tmpl w:val="3160A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2166B0"/>
    <w:multiLevelType w:val="hybridMultilevel"/>
    <w:tmpl w:val="5C3E2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4418EC"/>
    <w:multiLevelType w:val="hybridMultilevel"/>
    <w:tmpl w:val="90CC7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87F4900"/>
    <w:multiLevelType w:val="hybridMultilevel"/>
    <w:tmpl w:val="7C5EAF8A"/>
    <w:lvl w:ilvl="0" w:tplc="04090001">
      <w:start w:val="1"/>
      <w:numFmt w:val="bullet"/>
      <w:lvlText w:val=""/>
      <w:lvlJc w:val="left"/>
      <w:pPr>
        <w:ind w:left="720" w:hanging="360"/>
      </w:pPr>
      <w:rPr>
        <w:rFonts w:ascii="Symbol" w:hAnsi="Symbol" w:hint="default"/>
        <w:w w:val="100"/>
        <w:sz w:val="22"/>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2B9C46A2"/>
    <w:multiLevelType w:val="hybridMultilevel"/>
    <w:tmpl w:val="00D89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BD11EFD"/>
    <w:multiLevelType w:val="hybridMultilevel"/>
    <w:tmpl w:val="C1986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CDB7A33"/>
    <w:multiLevelType w:val="hybridMultilevel"/>
    <w:tmpl w:val="B81CA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DF24A16"/>
    <w:multiLevelType w:val="hybridMultilevel"/>
    <w:tmpl w:val="90CC79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2E731C88"/>
    <w:multiLevelType w:val="hybridMultilevel"/>
    <w:tmpl w:val="62B2E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E855D52"/>
    <w:multiLevelType w:val="hybridMultilevel"/>
    <w:tmpl w:val="C8EED336"/>
    <w:lvl w:ilvl="0" w:tplc="4538F7D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E9126E6"/>
    <w:multiLevelType w:val="hybridMultilevel"/>
    <w:tmpl w:val="FD94BE82"/>
    <w:lvl w:ilvl="0" w:tplc="10C0E0D8">
      <w:numFmt w:val="bullet"/>
      <w:lvlText w:val=""/>
      <w:lvlJc w:val="left"/>
      <w:pPr>
        <w:ind w:left="911" w:hanging="293"/>
      </w:pPr>
      <w:rPr>
        <w:rFonts w:ascii="Symbol" w:eastAsia="Symbol" w:hAnsi="Symbol" w:cs="Symbol" w:hint="default"/>
        <w:w w:val="100"/>
        <w:sz w:val="24"/>
        <w:szCs w:val="24"/>
        <w:lang w:val="en-US" w:eastAsia="en-US" w:bidi="en-US"/>
      </w:rPr>
    </w:lvl>
    <w:lvl w:ilvl="1" w:tplc="397A550C">
      <w:numFmt w:val="bullet"/>
      <w:lvlText w:val="•"/>
      <w:lvlJc w:val="left"/>
      <w:pPr>
        <w:ind w:left="1830" w:hanging="293"/>
      </w:pPr>
      <w:rPr>
        <w:rFonts w:hint="default"/>
        <w:lang w:val="en-US" w:eastAsia="en-US" w:bidi="en-US"/>
      </w:rPr>
    </w:lvl>
    <w:lvl w:ilvl="2" w:tplc="22FC66D4">
      <w:numFmt w:val="bullet"/>
      <w:lvlText w:val="•"/>
      <w:lvlJc w:val="left"/>
      <w:pPr>
        <w:ind w:left="2740" w:hanging="293"/>
      </w:pPr>
      <w:rPr>
        <w:rFonts w:hint="default"/>
        <w:lang w:val="en-US" w:eastAsia="en-US" w:bidi="en-US"/>
      </w:rPr>
    </w:lvl>
    <w:lvl w:ilvl="3" w:tplc="2E96AF94">
      <w:numFmt w:val="bullet"/>
      <w:lvlText w:val="•"/>
      <w:lvlJc w:val="left"/>
      <w:pPr>
        <w:ind w:left="3650" w:hanging="293"/>
      </w:pPr>
      <w:rPr>
        <w:rFonts w:hint="default"/>
        <w:lang w:val="en-US" w:eastAsia="en-US" w:bidi="en-US"/>
      </w:rPr>
    </w:lvl>
    <w:lvl w:ilvl="4" w:tplc="54A6C124">
      <w:numFmt w:val="bullet"/>
      <w:lvlText w:val="•"/>
      <w:lvlJc w:val="left"/>
      <w:pPr>
        <w:ind w:left="4560" w:hanging="293"/>
      </w:pPr>
      <w:rPr>
        <w:rFonts w:hint="default"/>
        <w:lang w:val="en-US" w:eastAsia="en-US" w:bidi="en-US"/>
      </w:rPr>
    </w:lvl>
    <w:lvl w:ilvl="5" w:tplc="F3246C64">
      <w:numFmt w:val="bullet"/>
      <w:lvlText w:val="•"/>
      <w:lvlJc w:val="left"/>
      <w:pPr>
        <w:ind w:left="5470" w:hanging="293"/>
      </w:pPr>
      <w:rPr>
        <w:rFonts w:hint="default"/>
        <w:lang w:val="en-US" w:eastAsia="en-US" w:bidi="en-US"/>
      </w:rPr>
    </w:lvl>
    <w:lvl w:ilvl="6" w:tplc="BE5E9D90">
      <w:numFmt w:val="bullet"/>
      <w:lvlText w:val="•"/>
      <w:lvlJc w:val="left"/>
      <w:pPr>
        <w:ind w:left="6380" w:hanging="293"/>
      </w:pPr>
      <w:rPr>
        <w:rFonts w:hint="default"/>
        <w:lang w:val="en-US" w:eastAsia="en-US" w:bidi="en-US"/>
      </w:rPr>
    </w:lvl>
    <w:lvl w:ilvl="7" w:tplc="0F9AE664">
      <w:numFmt w:val="bullet"/>
      <w:lvlText w:val="•"/>
      <w:lvlJc w:val="left"/>
      <w:pPr>
        <w:ind w:left="7290" w:hanging="293"/>
      </w:pPr>
      <w:rPr>
        <w:rFonts w:hint="default"/>
        <w:lang w:val="en-US" w:eastAsia="en-US" w:bidi="en-US"/>
      </w:rPr>
    </w:lvl>
    <w:lvl w:ilvl="8" w:tplc="3C502448">
      <w:numFmt w:val="bullet"/>
      <w:lvlText w:val="•"/>
      <w:lvlJc w:val="left"/>
      <w:pPr>
        <w:ind w:left="8200" w:hanging="293"/>
      </w:pPr>
      <w:rPr>
        <w:rFonts w:hint="default"/>
        <w:lang w:val="en-US" w:eastAsia="en-US" w:bidi="en-US"/>
      </w:rPr>
    </w:lvl>
  </w:abstractNum>
  <w:abstractNum w:abstractNumId="50" w15:restartNumberingAfterBreak="0">
    <w:nsid w:val="348A6038"/>
    <w:multiLevelType w:val="hybridMultilevel"/>
    <w:tmpl w:val="1D6AD7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37197F55"/>
    <w:multiLevelType w:val="hybridMultilevel"/>
    <w:tmpl w:val="523E95F8"/>
    <w:lvl w:ilvl="0" w:tplc="F612B88C">
      <w:numFmt w:val="bullet"/>
      <w:lvlText w:val=""/>
      <w:lvlJc w:val="left"/>
      <w:pPr>
        <w:ind w:left="1876" w:hanging="360"/>
      </w:pPr>
      <w:rPr>
        <w:rFonts w:ascii="Symbol" w:eastAsia="Symbol" w:hAnsi="Symbol" w:cs="Symbol" w:hint="default"/>
        <w:w w:val="100"/>
        <w:sz w:val="24"/>
        <w:szCs w:val="24"/>
        <w:lang w:val="en-US" w:eastAsia="en-US" w:bidi="en-US"/>
      </w:rPr>
    </w:lvl>
    <w:lvl w:ilvl="1" w:tplc="4538F7D6">
      <w:numFmt w:val="bullet"/>
      <w:lvlText w:val="•"/>
      <w:lvlJc w:val="left"/>
      <w:pPr>
        <w:ind w:left="2804" w:hanging="360"/>
      </w:pPr>
      <w:rPr>
        <w:rFonts w:hint="default"/>
        <w:lang w:val="en-US" w:eastAsia="en-US" w:bidi="en-US"/>
      </w:rPr>
    </w:lvl>
    <w:lvl w:ilvl="2" w:tplc="792C1328">
      <w:numFmt w:val="bullet"/>
      <w:lvlText w:val="•"/>
      <w:lvlJc w:val="left"/>
      <w:pPr>
        <w:ind w:left="3728" w:hanging="360"/>
      </w:pPr>
      <w:rPr>
        <w:rFonts w:hint="default"/>
        <w:lang w:val="en-US" w:eastAsia="en-US" w:bidi="en-US"/>
      </w:rPr>
    </w:lvl>
    <w:lvl w:ilvl="3" w:tplc="5FAA748E">
      <w:numFmt w:val="bullet"/>
      <w:lvlText w:val="•"/>
      <w:lvlJc w:val="left"/>
      <w:pPr>
        <w:ind w:left="4652" w:hanging="360"/>
      </w:pPr>
      <w:rPr>
        <w:rFonts w:hint="default"/>
        <w:lang w:val="en-US" w:eastAsia="en-US" w:bidi="en-US"/>
      </w:rPr>
    </w:lvl>
    <w:lvl w:ilvl="4" w:tplc="04DCDA94">
      <w:numFmt w:val="bullet"/>
      <w:lvlText w:val="•"/>
      <w:lvlJc w:val="left"/>
      <w:pPr>
        <w:ind w:left="5576" w:hanging="360"/>
      </w:pPr>
      <w:rPr>
        <w:rFonts w:hint="default"/>
        <w:lang w:val="en-US" w:eastAsia="en-US" w:bidi="en-US"/>
      </w:rPr>
    </w:lvl>
    <w:lvl w:ilvl="5" w:tplc="03A66048">
      <w:numFmt w:val="bullet"/>
      <w:lvlText w:val="•"/>
      <w:lvlJc w:val="left"/>
      <w:pPr>
        <w:ind w:left="6500" w:hanging="360"/>
      </w:pPr>
      <w:rPr>
        <w:rFonts w:hint="default"/>
        <w:lang w:val="en-US" w:eastAsia="en-US" w:bidi="en-US"/>
      </w:rPr>
    </w:lvl>
    <w:lvl w:ilvl="6" w:tplc="066A5F62">
      <w:numFmt w:val="bullet"/>
      <w:lvlText w:val="•"/>
      <w:lvlJc w:val="left"/>
      <w:pPr>
        <w:ind w:left="7424" w:hanging="360"/>
      </w:pPr>
      <w:rPr>
        <w:rFonts w:hint="default"/>
        <w:lang w:val="en-US" w:eastAsia="en-US" w:bidi="en-US"/>
      </w:rPr>
    </w:lvl>
    <w:lvl w:ilvl="7" w:tplc="C94E330E">
      <w:numFmt w:val="bullet"/>
      <w:lvlText w:val="•"/>
      <w:lvlJc w:val="left"/>
      <w:pPr>
        <w:ind w:left="8348" w:hanging="360"/>
      </w:pPr>
      <w:rPr>
        <w:rFonts w:hint="default"/>
        <w:lang w:val="en-US" w:eastAsia="en-US" w:bidi="en-US"/>
      </w:rPr>
    </w:lvl>
    <w:lvl w:ilvl="8" w:tplc="1BF6233A">
      <w:numFmt w:val="bullet"/>
      <w:lvlText w:val="•"/>
      <w:lvlJc w:val="left"/>
      <w:pPr>
        <w:ind w:left="9272" w:hanging="360"/>
      </w:pPr>
      <w:rPr>
        <w:rFonts w:hint="default"/>
        <w:lang w:val="en-US" w:eastAsia="en-US" w:bidi="en-US"/>
      </w:rPr>
    </w:lvl>
  </w:abstractNum>
  <w:abstractNum w:abstractNumId="52" w15:restartNumberingAfterBreak="0">
    <w:nsid w:val="37545030"/>
    <w:multiLevelType w:val="hybridMultilevel"/>
    <w:tmpl w:val="78B66586"/>
    <w:lvl w:ilvl="0" w:tplc="04090003">
      <w:start w:val="1"/>
      <w:numFmt w:val="bullet"/>
      <w:lvlText w:val="o"/>
      <w:lvlJc w:val="left"/>
      <w:pPr>
        <w:ind w:left="1180" w:hanging="360"/>
      </w:pPr>
      <w:rPr>
        <w:rFonts w:ascii="Courier New" w:hAnsi="Courier New" w:cs="Courier New" w:hint="default"/>
        <w:w w:val="100"/>
        <w:sz w:val="24"/>
        <w:szCs w:val="24"/>
        <w:lang w:val="en-US" w:eastAsia="en-US" w:bidi="en-US"/>
      </w:rPr>
    </w:lvl>
    <w:lvl w:ilvl="1" w:tplc="FFFFFFFF">
      <w:numFmt w:val="bullet"/>
      <w:lvlText w:val="•"/>
      <w:lvlJc w:val="left"/>
      <w:pPr>
        <w:ind w:left="2064" w:hanging="360"/>
      </w:pPr>
      <w:rPr>
        <w:rFonts w:hint="default"/>
        <w:lang w:val="en-US" w:eastAsia="en-US" w:bidi="en-US"/>
      </w:rPr>
    </w:lvl>
    <w:lvl w:ilvl="2" w:tplc="FFFFFFFF">
      <w:numFmt w:val="bullet"/>
      <w:lvlText w:val="•"/>
      <w:lvlJc w:val="left"/>
      <w:pPr>
        <w:ind w:left="2948" w:hanging="360"/>
      </w:pPr>
      <w:rPr>
        <w:rFonts w:hint="default"/>
        <w:lang w:val="en-US" w:eastAsia="en-US" w:bidi="en-US"/>
      </w:rPr>
    </w:lvl>
    <w:lvl w:ilvl="3" w:tplc="FFFFFFFF">
      <w:numFmt w:val="bullet"/>
      <w:lvlText w:val="•"/>
      <w:lvlJc w:val="left"/>
      <w:pPr>
        <w:ind w:left="3832" w:hanging="360"/>
      </w:pPr>
      <w:rPr>
        <w:rFonts w:hint="default"/>
        <w:lang w:val="en-US" w:eastAsia="en-US" w:bidi="en-US"/>
      </w:rPr>
    </w:lvl>
    <w:lvl w:ilvl="4" w:tplc="FFFFFFFF">
      <w:numFmt w:val="bullet"/>
      <w:lvlText w:val="•"/>
      <w:lvlJc w:val="left"/>
      <w:pPr>
        <w:ind w:left="4716" w:hanging="360"/>
      </w:pPr>
      <w:rPr>
        <w:rFonts w:hint="default"/>
        <w:lang w:val="en-US" w:eastAsia="en-US" w:bidi="en-US"/>
      </w:rPr>
    </w:lvl>
    <w:lvl w:ilvl="5" w:tplc="FFFFFFFF">
      <w:numFmt w:val="bullet"/>
      <w:lvlText w:val="•"/>
      <w:lvlJc w:val="left"/>
      <w:pPr>
        <w:ind w:left="5600" w:hanging="360"/>
      </w:pPr>
      <w:rPr>
        <w:rFonts w:hint="default"/>
        <w:lang w:val="en-US" w:eastAsia="en-US" w:bidi="en-US"/>
      </w:rPr>
    </w:lvl>
    <w:lvl w:ilvl="6" w:tplc="FFFFFFFF">
      <w:numFmt w:val="bullet"/>
      <w:lvlText w:val="•"/>
      <w:lvlJc w:val="left"/>
      <w:pPr>
        <w:ind w:left="6484" w:hanging="360"/>
      </w:pPr>
      <w:rPr>
        <w:rFonts w:hint="default"/>
        <w:lang w:val="en-US" w:eastAsia="en-US" w:bidi="en-US"/>
      </w:rPr>
    </w:lvl>
    <w:lvl w:ilvl="7" w:tplc="FFFFFFFF">
      <w:numFmt w:val="bullet"/>
      <w:lvlText w:val="•"/>
      <w:lvlJc w:val="left"/>
      <w:pPr>
        <w:ind w:left="7368" w:hanging="360"/>
      </w:pPr>
      <w:rPr>
        <w:rFonts w:hint="default"/>
        <w:lang w:val="en-US" w:eastAsia="en-US" w:bidi="en-US"/>
      </w:rPr>
    </w:lvl>
    <w:lvl w:ilvl="8" w:tplc="FFFFFFFF">
      <w:numFmt w:val="bullet"/>
      <w:lvlText w:val="•"/>
      <w:lvlJc w:val="left"/>
      <w:pPr>
        <w:ind w:left="8252" w:hanging="360"/>
      </w:pPr>
      <w:rPr>
        <w:rFonts w:hint="default"/>
        <w:lang w:val="en-US" w:eastAsia="en-US" w:bidi="en-US"/>
      </w:rPr>
    </w:lvl>
  </w:abstractNum>
  <w:abstractNum w:abstractNumId="53" w15:restartNumberingAfterBreak="0">
    <w:nsid w:val="37CA0C67"/>
    <w:multiLevelType w:val="hybridMultilevel"/>
    <w:tmpl w:val="19E27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8085AEA"/>
    <w:multiLevelType w:val="hybridMultilevel"/>
    <w:tmpl w:val="8A2EA040"/>
    <w:lvl w:ilvl="0" w:tplc="97341F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8293792"/>
    <w:multiLevelType w:val="multilevel"/>
    <w:tmpl w:val="36A00D8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8670CC9"/>
    <w:multiLevelType w:val="hybridMultilevel"/>
    <w:tmpl w:val="1322518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8E43EB1"/>
    <w:multiLevelType w:val="hybridMultilevel"/>
    <w:tmpl w:val="AE28A2A0"/>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95B2254"/>
    <w:multiLevelType w:val="multilevel"/>
    <w:tmpl w:val="7428AA3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95E0555"/>
    <w:multiLevelType w:val="multilevel"/>
    <w:tmpl w:val="6B74A5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BC2416A"/>
    <w:multiLevelType w:val="hybridMultilevel"/>
    <w:tmpl w:val="23AAAD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3C747D6B"/>
    <w:multiLevelType w:val="hybridMultilevel"/>
    <w:tmpl w:val="DC4017F2"/>
    <w:lvl w:ilvl="0" w:tplc="A802DEC0">
      <w:numFmt w:val="bullet"/>
      <w:lvlText w:val=""/>
      <w:lvlJc w:val="left"/>
      <w:pPr>
        <w:ind w:left="720" w:hanging="360"/>
      </w:pPr>
      <w:rPr>
        <w:rFonts w:ascii="Wingdings" w:hAnsi="Wingdings" w:cs="Wingdings" w:hint="default"/>
        <w:w w:val="100"/>
        <w:sz w:val="22"/>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3D8A05C1"/>
    <w:multiLevelType w:val="hybridMultilevel"/>
    <w:tmpl w:val="FB86E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E6C69CA"/>
    <w:multiLevelType w:val="hybridMultilevel"/>
    <w:tmpl w:val="90C65E4E"/>
    <w:lvl w:ilvl="0" w:tplc="4538F7D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FF43F99"/>
    <w:multiLevelType w:val="hybridMultilevel"/>
    <w:tmpl w:val="CED450E0"/>
    <w:lvl w:ilvl="0" w:tplc="ED42C37A">
      <w:numFmt w:val="bullet"/>
      <w:lvlText w:val=""/>
      <w:lvlJc w:val="left"/>
      <w:pPr>
        <w:ind w:left="720" w:hanging="360"/>
      </w:pPr>
      <w:rPr>
        <w:rFonts w:ascii="Wingdings" w:hAnsi="Wingdings" w:cs="Wingdings" w:hint="default"/>
        <w:w w:val="100"/>
        <w:sz w:val="32"/>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41994AAB"/>
    <w:multiLevelType w:val="hybridMultilevel"/>
    <w:tmpl w:val="7BFE5CE4"/>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70E3170"/>
    <w:multiLevelType w:val="hybridMultilevel"/>
    <w:tmpl w:val="8A80BA40"/>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74F5597"/>
    <w:multiLevelType w:val="hybridMultilevel"/>
    <w:tmpl w:val="79ECC776"/>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871675D"/>
    <w:multiLevelType w:val="hybridMultilevel"/>
    <w:tmpl w:val="47560924"/>
    <w:lvl w:ilvl="0" w:tplc="1480D862">
      <w:numFmt w:val="bullet"/>
      <w:lvlText w:val=""/>
      <w:lvlJc w:val="left"/>
      <w:pPr>
        <w:ind w:left="1170" w:hanging="375"/>
      </w:pPr>
      <w:rPr>
        <w:rFonts w:ascii="Symbol" w:eastAsia="Symbol" w:hAnsi="Symbol" w:cs="Symbol" w:hint="default"/>
        <w:w w:val="99"/>
        <w:sz w:val="26"/>
        <w:szCs w:val="26"/>
        <w:lang w:val="en-US" w:eastAsia="en-US" w:bidi="en-US"/>
      </w:rPr>
    </w:lvl>
    <w:lvl w:ilvl="1" w:tplc="C1382F42">
      <w:numFmt w:val="bullet"/>
      <w:lvlText w:val="•"/>
      <w:lvlJc w:val="left"/>
      <w:pPr>
        <w:ind w:left="2174" w:hanging="375"/>
      </w:pPr>
      <w:rPr>
        <w:rFonts w:hint="default"/>
        <w:lang w:val="en-US" w:eastAsia="en-US" w:bidi="en-US"/>
      </w:rPr>
    </w:lvl>
    <w:lvl w:ilvl="2" w:tplc="61FA14C8">
      <w:numFmt w:val="bullet"/>
      <w:lvlText w:val="•"/>
      <w:lvlJc w:val="left"/>
      <w:pPr>
        <w:ind w:left="3168" w:hanging="375"/>
      </w:pPr>
      <w:rPr>
        <w:rFonts w:hint="default"/>
        <w:lang w:val="en-US" w:eastAsia="en-US" w:bidi="en-US"/>
      </w:rPr>
    </w:lvl>
    <w:lvl w:ilvl="3" w:tplc="9DAA32A0">
      <w:numFmt w:val="bullet"/>
      <w:lvlText w:val="•"/>
      <w:lvlJc w:val="left"/>
      <w:pPr>
        <w:ind w:left="4162" w:hanging="375"/>
      </w:pPr>
      <w:rPr>
        <w:rFonts w:hint="default"/>
        <w:lang w:val="en-US" w:eastAsia="en-US" w:bidi="en-US"/>
      </w:rPr>
    </w:lvl>
    <w:lvl w:ilvl="4" w:tplc="AD4236BE">
      <w:numFmt w:val="bullet"/>
      <w:lvlText w:val="•"/>
      <w:lvlJc w:val="left"/>
      <w:pPr>
        <w:ind w:left="5156" w:hanging="375"/>
      </w:pPr>
      <w:rPr>
        <w:rFonts w:hint="default"/>
        <w:lang w:val="en-US" w:eastAsia="en-US" w:bidi="en-US"/>
      </w:rPr>
    </w:lvl>
    <w:lvl w:ilvl="5" w:tplc="67045BEC">
      <w:numFmt w:val="bullet"/>
      <w:lvlText w:val="•"/>
      <w:lvlJc w:val="left"/>
      <w:pPr>
        <w:ind w:left="6150" w:hanging="375"/>
      </w:pPr>
      <w:rPr>
        <w:rFonts w:hint="default"/>
        <w:lang w:val="en-US" w:eastAsia="en-US" w:bidi="en-US"/>
      </w:rPr>
    </w:lvl>
    <w:lvl w:ilvl="6" w:tplc="DF569164">
      <w:numFmt w:val="bullet"/>
      <w:lvlText w:val="•"/>
      <w:lvlJc w:val="left"/>
      <w:pPr>
        <w:ind w:left="7144" w:hanging="375"/>
      </w:pPr>
      <w:rPr>
        <w:rFonts w:hint="default"/>
        <w:lang w:val="en-US" w:eastAsia="en-US" w:bidi="en-US"/>
      </w:rPr>
    </w:lvl>
    <w:lvl w:ilvl="7" w:tplc="5246C3F0">
      <w:numFmt w:val="bullet"/>
      <w:lvlText w:val="•"/>
      <w:lvlJc w:val="left"/>
      <w:pPr>
        <w:ind w:left="8138" w:hanging="375"/>
      </w:pPr>
      <w:rPr>
        <w:rFonts w:hint="default"/>
        <w:lang w:val="en-US" w:eastAsia="en-US" w:bidi="en-US"/>
      </w:rPr>
    </w:lvl>
    <w:lvl w:ilvl="8" w:tplc="5C58124C">
      <w:numFmt w:val="bullet"/>
      <w:lvlText w:val="•"/>
      <w:lvlJc w:val="left"/>
      <w:pPr>
        <w:ind w:left="9132" w:hanging="375"/>
      </w:pPr>
      <w:rPr>
        <w:rFonts w:hint="default"/>
        <w:lang w:val="en-US" w:eastAsia="en-US" w:bidi="en-US"/>
      </w:rPr>
    </w:lvl>
  </w:abstractNum>
  <w:abstractNum w:abstractNumId="69" w15:restartNumberingAfterBreak="0">
    <w:nsid w:val="48B45EC5"/>
    <w:multiLevelType w:val="hybridMultilevel"/>
    <w:tmpl w:val="90CC79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49337601"/>
    <w:multiLevelType w:val="hybridMultilevel"/>
    <w:tmpl w:val="CD468D8C"/>
    <w:lvl w:ilvl="0" w:tplc="92B22662">
      <w:numFmt w:val="bullet"/>
      <w:lvlText w:val=""/>
      <w:lvlJc w:val="left"/>
      <w:pPr>
        <w:ind w:left="720" w:hanging="360"/>
      </w:pPr>
      <w:rPr>
        <w:rFonts w:ascii="Wingdings" w:eastAsia="Wingdings" w:hAnsi="Wingdings" w:cs="Wingdings" w:hint="default"/>
        <w:w w:val="100"/>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A556D24"/>
    <w:multiLevelType w:val="hybridMultilevel"/>
    <w:tmpl w:val="ABD6A674"/>
    <w:lvl w:ilvl="0" w:tplc="4538F7D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ABE2989"/>
    <w:multiLevelType w:val="hybridMultilevel"/>
    <w:tmpl w:val="90CC79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4AFC6CD5"/>
    <w:multiLevelType w:val="hybridMultilevel"/>
    <w:tmpl w:val="EBB63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B3E526C"/>
    <w:multiLevelType w:val="hybridMultilevel"/>
    <w:tmpl w:val="6D0241E4"/>
    <w:lvl w:ilvl="0" w:tplc="92B22662">
      <w:numFmt w:val="bullet"/>
      <w:lvlText w:val=""/>
      <w:lvlJc w:val="left"/>
      <w:pPr>
        <w:ind w:left="720" w:hanging="360"/>
      </w:pPr>
      <w:rPr>
        <w:rFonts w:ascii="Wingdings" w:eastAsia="Wingdings" w:hAnsi="Wingdings" w:cs="Wingdings" w:hint="default"/>
        <w:w w:val="100"/>
        <w:sz w:val="24"/>
        <w:szCs w:val="24"/>
        <w:lang w:val="en-US" w:eastAsia="en-US" w:bidi="en-U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4CB33650"/>
    <w:multiLevelType w:val="hybridMultilevel"/>
    <w:tmpl w:val="1D6AD7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D812423"/>
    <w:multiLevelType w:val="hybridMultilevel"/>
    <w:tmpl w:val="E4F632F6"/>
    <w:lvl w:ilvl="0" w:tplc="FFFFFFFF">
      <w:start w:val="1"/>
      <w:numFmt w:val="decimal"/>
      <w:lvlText w:val="%1."/>
      <w:lvlJc w:val="left"/>
      <w:pPr>
        <w:ind w:left="720" w:hanging="360"/>
      </w:pPr>
      <w:rPr>
        <w:rFonts w:ascii="Calibri" w:hAnsi="Calibri" w:cs="Calibri"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4DD36ECA"/>
    <w:multiLevelType w:val="hybridMultilevel"/>
    <w:tmpl w:val="FB766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DD65E38"/>
    <w:multiLevelType w:val="hybridMultilevel"/>
    <w:tmpl w:val="AE429CA0"/>
    <w:lvl w:ilvl="0" w:tplc="04BE4BA2">
      <w:start w:val="1"/>
      <w:numFmt w:val="bullet"/>
      <w:lvlText w:val="□"/>
      <w:lvlJc w:val="left"/>
      <w:pPr>
        <w:ind w:left="710" w:hanging="360"/>
      </w:pPr>
      <w:rPr>
        <w:rFonts w:ascii="Courier New" w:hAnsi="Courier New"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79" w15:restartNumberingAfterBreak="0">
    <w:nsid w:val="4FC919E2"/>
    <w:multiLevelType w:val="hybridMultilevel"/>
    <w:tmpl w:val="FF1ECA0A"/>
    <w:lvl w:ilvl="0" w:tplc="C3BEC2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15B4EDD"/>
    <w:multiLevelType w:val="hybridMultilevel"/>
    <w:tmpl w:val="90440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1CE1426"/>
    <w:multiLevelType w:val="hybridMultilevel"/>
    <w:tmpl w:val="4FC0F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3176E96"/>
    <w:multiLevelType w:val="hybridMultilevel"/>
    <w:tmpl w:val="712E6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5770070"/>
    <w:multiLevelType w:val="hybridMultilevel"/>
    <w:tmpl w:val="E4F632F6"/>
    <w:lvl w:ilvl="0" w:tplc="035C36F4">
      <w:start w:val="1"/>
      <w:numFmt w:val="decimal"/>
      <w:lvlText w:val="%1."/>
      <w:lvlJc w:val="left"/>
      <w:pPr>
        <w:ind w:left="720" w:hanging="360"/>
      </w:pPr>
      <w:rPr>
        <w:rFonts w:ascii="Calibri" w:hAnsi="Calibri" w:cs="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5817D41"/>
    <w:multiLevelType w:val="hybridMultilevel"/>
    <w:tmpl w:val="E6223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629187D"/>
    <w:multiLevelType w:val="hybridMultilevel"/>
    <w:tmpl w:val="3B7C8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6750BAD"/>
    <w:multiLevelType w:val="hybridMultilevel"/>
    <w:tmpl w:val="D556BA4E"/>
    <w:lvl w:ilvl="0" w:tplc="04090001">
      <w:start w:val="1"/>
      <w:numFmt w:val="bullet"/>
      <w:lvlText w:val=""/>
      <w:lvlJc w:val="left"/>
      <w:pPr>
        <w:ind w:left="720" w:hanging="360"/>
      </w:pPr>
      <w:rPr>
        <w:rFonts w:ascii="Symbol" w:hAnsi="Symbol" w:hint="default"/>
        <w:w w:val="100"/>
        <w:sz w:val="24"/>
        <w:szCs w:val="24"/>
        <w:lang w:val="en-US" w:eastAsia="en-US" w:bidi="en-U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5A9F4C2F"/>
    <w:multiLevelType w:val="multilevel"/>
    <w:tmpl w:val="C494065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BE35F44"/>
    <w:multiLevelType w:val="hybridMultilevel"/>
    <w:tmpl w:val="F74A61DC"/>
    <w:lvl w:ilvl="0" w:tplc="BC6C0CE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DFC684C"/>
    <w:multiLevelType w:val="multilevel"/>
    <w:tmpl w:val="8EA835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E1047DD"/>
    <w:multiLevelType w:val="hybridMultilevel"/>
    <w:tmpl w:val="3636FF46"/>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EC61D85"/>
    <w:multiLevelType w:val="hybridMultilevel"/>
    <w:tmpl w:val="70865B50"/>
    <w:lvl w:ilvl="0" w:tplc="8BCA388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FDC38FF"/>
    <w:multiLevelType w:val="hybridMultilevel"/>
    <w:tmpl w:val="947E1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17F0F38"/>
    <w:multiLevelType w:val="hybridMultilevel"/>
    <w:tmpl w:val="11429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1C2238C"/>
    <w:multiLevelType w:val="hybridMultilevel"/>
    <w:tmpl w:val="5BE6DCA8"/>
    <w:lvl w:ilvl="0" w:tplc="78B090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2B91D20"/>
    <w:multiLevelType w:val="hybridMultilevel"/>
    <w:tmpl w:val="5F107E0A"/>
    <w:lvl w:ilvl="0" w:tplc="BE04246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2C7434D"/>
    <w:multiLevelType w:val="hybridMultilevel"/>
    <w:tmpl w:val="49ACA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2F7653F"/>
    <w:multiLevelType w:val="hybridMultilevel"/>
    <w:tmpl w:val="F11678D8"/>
    <w:lvl w:ilvl="0" w:tplc="3D3CB0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31F5532"/>
    <w:multiLevelType w:val="hybridMultilevel"/>
    <w:tmpl w:val="3ADA1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35B6432"/>
    <w:multiLevelType w:val="hybridMultilevel"/>
    <w:tmpl w:val="035AD950"/>
    <w:lvl w:ilvl="0" w:tplc="AC3E42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3730D96"/>
    <w:multiLevelType w:val="hybridMultilevel"/>
    <w:tmpl w:val="7D06B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478197A"/>
    <w:multiLevelType w:val="hybridMultilevel"/>
    <w:tmpl w:val="E5408A92"/>
    <w:lvl w:ilvl="0" w:tplc="04090001">
      <w:start w:val="1"/>
      <w:numFmt w:val="bullet"/>
      <w:lvlText w:val=""/>
      <w:lvlJc w:val="left"/>
      <w:pPr>
        <w:ind w:left="703" w:hanging="360"/>
      </w:pPr>
      <w:rPr>
        <w:rFonts w:ascii="Symbol" w:hAnsi="Symbol" w:hint="default"/>
        <w:w w:val="100"/>
        <w:lang w:val="en-US" w:eastAsia="en-US" w:bidi="en-U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648B06B5"/>
    <w:multiLevelType w:val="hybridMultilevel"/>
    <w:tmpl w:val="0FB27E5C"/>
    <w:lvl w:ilvl="0" w:tplc="04090001">
      <w:start w:val="1"/>
      <w:numFmt w:val="bullet"/>
      <w:lvlText w:val=""/>
      <w:lvlJc w:val="left"/>
      <w:pPr>
        <w:ind w:left="720" w:hanging="360"/>
      </w:pPr>
      <w:rPr>
        <w:rFonts w:ascii="Symbol" w:hAnsi="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655F43A0"/>
    <w:multiLevelType w:val="hybridMultilevel"/>
    <w:tmpl w:val="45C4D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67C6850"/>
    <w:multiLevelType w:val="hybridMultilevel"/>
    <w:tmpl w:val="2F320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694015F"/>
    <w:multiLevelType w:val="hybridMultilevel"/>
    <w:tmpl w:val="898E9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9552594"/>
    <w:multiLevelType w:val="hybridMultilevel"/>
    <w:tmpl w:val="C554DF78"/>
    <w:lvl w:ilvl="0" w:tplc="BC6C0CE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9AE15EE"/>
    <w:multiLevelType w:val="hybridMultilevel"/>
    <w:tmpl w:val="0D141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A713AF9"/>
    <w:multiLevelType w:val="hybridMultilevel"/>
    <w:tmpl w:val="74DC84C4"/>
    <w:lvl w:ilvl="0" w:tplc="C0483ECC">
      <w:numFmt w:val="bullet"/>
      <w:lvlText w:val=""/>
      <w:lvlJc w:val="left"/>
      <w:pPr>
        <w:ind w:left="720" w:hanging="360"/>
      </w:pPr>
      <w:rPr>
        <w:rFonts w:ascii="Wingdings" w:eastAsia="Wingdings" w:hAnsi="Wingdings" w:cs="Wingdings" w:hint="default"/>
        <w:w w:val="100"/>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A771D0D"/>
    <w:multiLevelType w:val="hybridMultilevel"/>
    <w:tmpl w:val="6B10A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AE762A4"/>
    <w:multiLevelType w:val="hybridMultilevel"/>
    <w:tmpl w:val="A094FC6E"/>
    <w:lvl w:ilvl="0" w:tplc="04090001">
      <w:start w:val="1"/>
      <w:numFmt w:val="bullet"/>
      <w:lvlText w:val=""/>
      <w:lvlJc w:val="left"/>
      <w:pPr>
        <w:ind w:left="720" w:hanging="360"/>
      </w:pPr>
      <w:rPr>
        <w:rFonts w:ascii="Symbol" w:hAnsi="Symbol" w:hint="default"/>
        <w:w w:val="100"/>
        <w:sz w:val="22"/>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6DD673AA"/>
    <w:multiLevelType w:val="multilevel"/>
    <w:tmpl w:val="2B3271F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E0C146B"/>
    <w:multiLevelType w:val="hybridMultilevel"/>
    <w:tmpl w:val="00564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E9E6B87"/>
    <w:multiLevelType w:val="hybridMultilevel"/>
    <w:tmpl w:val="C4A6B15E"/>
    <w:lvl w:ilvl="0" w:tplc="F8EC10FA">
      <w:numFmt w:val="bullet"/>
      <w:lvlText w:val=""/>
      <w:lvlJc w:val="left"/>
      <w:pPr>
        <w:ind w:left="1588" w:hanging="360"/>
      </w:pPr>
      <w:rPr>
        <w:rFonts w:ascii="Symbol" w:eastAsia="Symbol" w:hAnsi="Symbol" w:cs="Symbol" w:hint="default"/>
        <w:w w:val="100"/>
        <w:sz w:val="24"/>
        <w:szCs w:val="24"/>
        <w:lang w:val="en-US" w:eastAsia="en-US" w:bidi="en-US"/>
      </w:rPr>
    </w:lvl>
    <w:lvl w:ilvl="1" w:tplc="8A44DB76">
      <w:numFmt w:val="bullet"/>
      <w:lvlText w:val="•"/>
      <w:lvlJc w:val="left"/>
      <w:pPr>
        <w:ind w:left="2534" w:hanging="360"/>
      </w:pPr>
      <w:rPr>
        <w:rFonts w:hint="default"/>
        <w:lang w:val="en-US" w:eastAsia="en-US" w:bidi="en-US"/>
      </w:rPr>
    </w:lvl>
    <w:lvl w:ilvl="2" w:tplc="FA7AAB10">
      <w:numFmt w:val="bullet"/>
      <w:lvlText w:val="•"/>
      <w:lvlJc w:val="left"/>
      <w:pPr>
        <w:ind w:left="3488" w:hanging="360"/>
      </w:pPr>
      <w:rPr>
        <w:rFonts w:hint="default"/>
        <w:lang w:val="en-US" w:eastAsia="en-US" w:bidi="en-US"/>
      </w:rPr>
    </w:lvl>
    <w:lvl w:ilvl="3" w:tplc="FD18216E">
      <w:numFmt w:val="bullet"/>
      <w:lvlText w:val="•"/>
      <w:lvlJc w:val="left"/>
      <w:pPr>
        <w:ind w:left="4442" w:hanging="360"/>
      </w:pPr>
      <w:rPr>
        <w:rFonts w:hint="default"/>
        <w:lang w:val="en-US" w:eastAsia="en-US" w:bidi="en-US"/>
      </w:rPr>
    </w:lvl>
    <w:lvl w:ilvl="4" w:tplc="01FA12F8">
      <w:numFmt w:val="bullet"/>
      <w:lvlText w:val="•"/>
      <w:lvlJc w:val="left"/>
      <w:pPr>
        <w:ind w:left="5396" w:hanging="360"/>
      </w:pPr>
      <w:rPr>
        <w:rFonts w:hint="default"/>
        <w:lang w:val="en-US" w:eastAsia="en-US" w:bidi="en-US"/>
      </w:rPr>
    </w:lvl>
    <w:lvl w:ilvl="5" w:tplc="30DA737E">
      <w:numFmt w:val="bullet"/>
      <w:lvlText w:val="•"/>
      <w:lvlJc w:val="left"/>
      <w:pPr>
        <w:ind w:left="6350" w:hanging="360"/>
      </w:pPr>
      <w:rPr>
        <w:rFonts w:hint="default"/>
        <w:lang w:val="en-US" w:eastAsia="en-US" w:bidi="en-US"/>
      </w:rPr>
    </w:lvl>
    <w:lvl w:ilvl="6" w:tplc="3DC2BD18">
      <w:numFmt w:val="bullet"/>
      <w:lvlText w:val="•"/>
      <w:lvlJc w:val="left"/>
      <w:pPr>
        <w:ind w:left="7304" w:hanging="360"/>
      </w:pPr>
      <w:rPr>
        <w:rFonts w:hint="default"/>
        <w:lang w:val="en-US" w:eastAsia="en-US" w:bidi="en-US"/>
      </w:rPr>
    </w:lvl>
    <w:lvl w:ilvl="7" w:tplc="B2665ECE">
      <w:numFmt w:val="bullet"/>
      <w:lvlText w:val="•"/>
      <w:lvlJc w:val="left"/>
      <w:pPr>
        <w:ind w:left="8258" w:hanging="360"/>
      </w:pPr>
      <w:rPr>
        <w:rFonts w:hint="default"/>
        <w:lang w:val="en-US" w:eastAsia="en-US" w:bidi="en-US"/>
      </w:rPr>
    </w:lvl>
    <w:lvl w:ilvl="8" w:tplc="7F72D13C">
      <w:numFmt w:val="bullet"/>
      <w:lvlText w:val="•"/>
      <w:lvlJc w:val="left"/>
      <w:pPr>
        <w:ind w:left="9212" w:hanging="360"/>
      </w:pPr>
      <w:rPr>
        <w:rFonts w:hint="default"/>
        <w:lang w:val="en-US" w:eastAsia="en-US" w:bidi="en-US"/>
      </w:rPr>
    </w:lvl>
  </w:abstractNum>
  <w:abstractNum w:abstractNumId="114" w15:restartNumberingAfterBreak="0">
    <w:nsid w:val="6F0B57A6"/>
    <w:multiLevelType w:val="hybridMultilevel"/>
    <w:tmpl w:val="A28C3F5E"/>
    <w:lvl w:ilvl="0" w:tplc="04090001">
      <w:start w:val="1"/>
      <w:numFmt w:val="bullet"/>
      <w:lvlText w:val=""/>
      <w:lvlJc w:val="left"/>
      <w:pPr>
        <w:ind w:left="720" w:hanging="360"/>
      </w:pPr>
      <w:rPr>
        <w:rFonts w:ascii="Symbol" w:hAnsi="Symbol" w:hint="default"/>
        <w:w w:val="100"/>
        <w:sz w:val="24"/>
        <w:szCs w:val="24"/>
        <w:lang w:val="en-US" w:eastAsia="en-US" w:bidi="en-U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71CA1EFF"/>
    <w:multiLevelType w:val="hybridMultilevel"/>
    <w:tmpl w:val="9A72B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241693A"/>
    <w:multiLevelType w:val="hybridMultilevel"/>
    <w:tmpl w:val="37EE3488"/>
    <w:lvl w:ilvl="0" w:tplc="C026F924">
      <w:numFmt w:val="bullet"/>
      <w:lvlText w:val=""/>
      <w:lvlJc w:val="left"/>
      <w:pPr>
        <w:ind w:left="1876" w:hanging="360"/>
      </w:pPr>
      <w:rPr>
        <w:rFonts w:ascii="Symbol" w:eastAsia="Symbol" w:hAnsi="Symbol" w:cs="Symbol" w:hint="default"/>
        <w:w w:val="100"/>
        <w:sz w:val="24"/>
        <w:szCs w:val="24"/>
        <w:lang w:val="en-US" w:eastAsia="en-US" w:bidi="en-US"/>
      </w:rPr>
    </w:lvl>
    <w:lvl w:ilvl="1" w:tplc="A50C2C34">
      <w:numFmt w:val="bullet"/>
      <w:lvlText w:val="•"/>
      <w:lvlJc w:val="left"/>
      <w:pPr>
        <w:ind w:left="2804" w:hanging="360"/>
      </w:pPr>
      <w:rPr>
        <w:rFonts w:hint="default"/>
        <w:lang w:val="en-US" w:eastAsia="en-US" w:bidi="en-US"/>
      </w:rPr>
    </w:lvl>
    <w:lvl w:ilvl="2" w:tplc="49640366">
      <w:numFmt w:val="bullet"/>
      <w:lvlText w:val="•"/>
      <w:lvlJc w:val="left"/>
      <w:pPr>
        <w:ind w:left="3728" w:hanging="360"/>
      </w:pPr>
      <w:rPr>
        <w:rFonts w:hint="default"/>
        <w:lang w:val="en-US" w:eastAsia="en-US" w:bidi="en-US"/>
      </w:rPr>
    </w:lvl>
    <w:lvl w:ilvl="3" w:tplc="97BEC38E">
      <w:numFmt w:val="bullet"/>
      <w:lvlText w:val="•"/>
      <w:lvlJc w:val="left"/>
      <w:pPr>
        <w:ind w:left="4652" w:hanging="360"/>
      </w:pPr>
      <w:rPr>
        <w:rFonts w:hint="default"/>
        <w:lang w:val="en-US" w:eastAsia="en-US" w:bidi="en-US"/>
      </w:rPr>
    </w:lvl>
    <w:lvl w:ilvl="4" w:tplc="B9DCBA1C">
      <w:numFmt w:val="bullet"/>
      <w:lvlText w:val="•"/>
      <w:lvlJc w:val="left"/>
      <w:pPr>
        <w:ind w:left="5576" w:hanging="360"/>
      </w:pPr>
      <w:rPr>
        <w:rFonts w:hint="default"/>
        <w:lang w:val="en-US" w:eastAsia="en-US" w:bidi="en-US"/>
      </w:rPr>
    </w:lvl>
    <w:lvl w:ilvl="5" w:tplc="34EA77BC">
      <w:numFmt w:val="bullet"/>
      <w:lvlText w:val="•"/>
      <w:lvlJc w:val="left"/>
      <w:pPr>
        <w:ind w:left="6500" w:hanging="360"/>
      </w:pPr>
      <w:rPr>
        <w:rFonts w:hint="default"/>
        <w:lang w:val="en-US" w:eastAsia="en-US" w:bidi="en-US"/>
      </w:rPr>
    </w:lvl>
    <w:lvl w:ilvl="6" w:tplc="EF589F46">
      <w:numFmt w:val="bullet"/>
      <w:lvlText w:val="•"/>
      <w:lvlJc w:val="left"/>
      <w:pPr>
        <w:ind w:left="7424" w:hanging="360"/>
      </w:pPr>
      <w:rPr>
        <w:rFonts w:hint="default"/>
        <w:lang w:val="en-US" w:eastAsia="en-US" w:bidi="en-US"/>
      </w:rPr>
    </w:lvl>
    <w:lvl w:ilvl="7" w:tplc="F12E0854">
      <w:numFmt w:val="bullet"/>
      <w:lvlText w:val="•"/>
      <w:lvlJc w:val="left"/>
      <w:pPr>
        <w:ind w:left="8348" w:hanging="360"/>
      </w:pPr>
      <w:rPr>
        <w:rFonts w:hint="default"/>
        <w:lang w:val="en-US" w:eastAsia="en-US" w:bidi="en-US"/>
      </w:rPr>
    </w:lvl>
    <w:lvl w:ilvl="8" w:tplc="B7C6BAB6">
      <w:numFmt w:val="bullet"/>
      <w:lvlText w:val="•"/>
      <w:lvlJc w:val="left"/>
      <w:pPr>
        <w:ind w:left="9272" w:hanging="360"/>
      </w:pPr>
      <w:rPr>
        <w:rFonts w:hint="default"/>
        <w:lang w:val="en-US" w:eastAsia="en-US" w:bidi="en-US"/>
      </w:rPr>
    </w:lvl>
  </w:abstractNum>
  <w:abstractNum w:abstractNumId="117" w15:restartNumberingAfterBreak="0">
    <w:nsid w:val="724762E8"/>
    <w:multiLevelType w:val="multilevel"/>
    <w:tmpl w:val="428A212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2D64590"/>
    <w:multiLevelType w:val="hybridMultilevel"/>
    <w:tmpl w:val="66321BB2"/>
    <w:lvl w:ilvl="0" w:tplc="6CFEAE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3555286"/>
    <w:multiLevelType w:val="hybridMultilevel"/>
    <w:tmpl w:val="54DCD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4DB497E"/>
    <w:multiLevelType w:val="hybridMultilevel"/>
    <w:tmpl w:val="604A5046"/>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561620D"/>
    <w:multiLevelType w:val="hybridMultilevel"/>
    <w:tmpl w:val="92AC3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585400D"/>
    <w:multiLevelType w:val="hybridMultilevel"/>
    <w:tmpl w:val="CFF45FD0"/>
    <w:lvl w:ilvl="0" w:tplc="04BE4BA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7054F2A"/>
    <w:multiLevelType w:val="hybridMultilevel"/>
    <w:tmpl w:val="120E25E2"/>
    <w:lvl w:ilvl="0" w:tplc="04090001">
      <w:start w:val="1"/>
      <w:numFmt w:val="bullet"/>
      <w:lvlText w:val=""/>
      <w:lvlJc w:val="left"/>
      <w:pPr>
        <w:ind w:left="1080" w:hanging="360"/>
      </w:pPr>
      <w:rPr>
        <w:rFonts w:ascii="Symbol" w:hAnsi="Symbol" w:hint="default"/>
        <w:w w:val="100"/>
        <w:sz w:val="22"/>
        <w:szCs w:val="24"/>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4" w15:restartNumberingAfterBreak="0">
    <w:nsid w:val="798A7B9A"/>
    <w:multiLevelType w:val="hybridMultilevel"/>
    <w:tmpl w:val="279041AE"/>
    <w:lvl w:ilvl="0" w:tplc="C0483ECC">
      <w:numFmt w:val="bullet"/>
      <w:lvlText w:val=""/>
      <w:lvlJc w:val="left"/>
      <w:pPr>
        <w:ind w:left="720" w:hanging="360"/>
      </w:pPr>
      <w:rPr>
        <w:rFonts w:ascii="Wingdings" w:eastAsia="Wingdings" w:hAnsi="Wingdings" w:cs="Wingdings" w:hint="default"/>
        <w:w w:val="100"/>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A0844C7"/>
    <w:multiLevelType w:val="hybridMultilevel"/>
    <w:tmpl w:val="3E5CBDF4"/>
    <w:lvl w:ilvl="0" w:tplc="BAC48BB6">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26" w15:restartNumberingAfterBreak="0">
    <w:nsid w:val="7A1F3826"/>
    <w:multiLevelType w:val="hybridMultilevel"/>
    <w:tmpl w:val="E1CE5972"/>
    <w:lvl w:ilvl="0" w:tplc="6F3496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BA83538"/>
    <w:multiLevelType w:val="hybridMultilevel"/>
    <w:tmpl w:val="64B01850"/>
    <w:lvl w:ilvl="0" w:tplc="4FCA54F4">
      <w:start w:val="1"/>
      <w:numFmt w:val="decimal"/>
      <w:lvlText w:val="%1."/>
      <w:lvlJc w:val="left"/>
      <w:pPr>
        <w:ind w:left="720" w:hanging="360"/>
      </w:pPr>
      <w:rPr>
        <w:rFonts w:cs="Microsoft Sans Serif"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C397CA8"/>
    <w:multiLevelType w:val="hybridMultilevel"/>
    <w:tmpl w:val="25E4D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CEB290F"/>
    <w:multiLevelType w:val="hybridMultilevel"/>
    <w:tmpl w:val="B7CEDC18"/>
    <w:lvl w:ilvl="0" w:tplc="F008F788">
      <w:start w:val="1"/>
      <w:numFmt w:val="lowerLetter"/>
      <w:lvlText w:val="%1."/>
      <w:lvlJc w:val="left"/>
      <w:pPr>
        <w:ind w:left="720" w:hanging="360"/>
      </w:pPr>
      <w:rPr>
        <w:rFonts w:ascii="Arial Narrow" w:hAnsi="Arial Narrow" w:cs="Calibri" w:hint="default"/>
        <w:b w:val="0"/>
        <w:i w:val="0"/>
        <w:strike w:val="0"/>
        <w:dstrike w:val="0"/>
        <w:color w:val="000000"/>
        <w:sz w:val="24"/>
        <w:szCs w:val="30"/>
        <w:u w:val="none" w:color="00000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F245A57"/>
    <w:multiLevelType w:val="hybridMultilevel"/>
    <w:tmpl w:val="162AC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5719195">
    <w:abstractNumId w:val="71"/>
  </w:num>
  <w:num w:numId="2" w16cid:durableId="224295939">
    <w:abstractNumId w:val="63"/>
  </w:num>
  <w:num w:numId="3" w16cid:durableId="1220706249">
    <w:abstractNumId w:val="7"/>
  </w:num>
  <w:num w:numId="4" w16cid:durableId="513346273">
    <w:abstractNumId w:val="31"/>
  </w:num>
  <w:num w:numId="5" w16cid:durableId="271940669">
    <w:abstractNumId w:val="101"/>
  </w:num>
  <w:num w:numId="6" w16cid:durableId="1477723273">
    <w:abstractNumId w:val="36"/>
  </w:num>
  <w:num w:numId="7" w16cid:durableId="373194731">
    <w:abstractNumId w:val="5"/>
  </w:num>
  <w:num w:numId="8" w16cid:durableId="99221785">
    <w:abstractNumId w:val="41"/>
  </w:num>
  <w:num w:numId="9" w16cid:durableId="172956606">
    <w:abstractNumId w:val="40"/>
  </w:num>
  <w:num w:numId="10" w16cid:durableId="2087148780">
    <w:abstractNumId w:val="98"/>
  </w:num>
  <w:num w:numId="11" w16cid:durableId="485823117">
    <w:abstractNumId w:val="28"/>
  </w:num>
  <w:num w:numId="12" w16cid:durableId="1743988479">
    <w:abstractNumId w:val="23"/>
  </w:num>
  <w:num w:numId="13" w16cid:durableId="715665474">
    <w:abstractNumId w:val="13"/>
  </w:num>
  <w:num w:numId="14" w16cid:durableId="1786190452">
    <w:abstractNumId w:val="4"/>
  </w:num>
  <w:num w:numId="15" w16cid:durableId="1667051113">
    <w:abstractNumId w:val="48"/>
  </w:num>
  <w:num w:numId="16" w16cid:durableId="1616667272">
    <w:abstractNumId w:val="33"/>
  </w:num>
  <w:num w:numId="17" w16cid:durableId="1095249141">
    <w:abstractNumId w:val="106"/>
  </w:num>
  <w:num w:numId="18" w16cid:durableId="1676692185">
    <w:abstractNumId w:val="88"/>
  </w:num>
  <w:num w:numId="19" w16cid:durableId="478377768">
    <w:abstractNumId w:val="1"/>
  </w:num>
  <w:num w:numId="20" w16cid:durableId="561522700">
    <w:abstractNumId w:val="112"/>
  </w:num>
  <w:num w:numId="21" w16cid:durableId="10495746">
    <w:abstractNumId w:val="94"/>
  </w:num>
  <w:num w:numId="22" w16cid:durableId="2002662924">
    <w:abstractNumId w:val="57"/>
  </w:num>
  <w:num w:numId="23" w16cid:durableId="1441754232">
    <w:abstractNumId w:val="25"/>
  </w:num>
  <w:num w:numId="24" w16cid:durableId="832842486">
    <w:abstractNumId w:val="67"/>
  </w:num>
  <w:num w:numId="25" w16cid:durableId="1107120016">
    <w:abstractNumId w:val="21"/>
  </w:num>
  <w:num w:numId="26" w16cid:durableId="570895153">
    <w:abstractNumId w:val="65"/>
  </w:num>
  <w:num w:numId="27" w16cid:durableId="20592896">
    <w:abstractNumId w:val="2"/>
  </w:num>
  <w:num w:numId="28" w16cid:durableId="408967460">
    <w:abstractNumId w:val="19"/>
  </w:num>
  <w:num w:numId="29" w16cid:durableId="1354503156">
    <w:abstractNumId w:val="30"/>
  </w:num>
  <w:num w:numId="30" w16cid:durableId="35354782">
    <w:abstractNumId w:val="34"/>
  </w:num>
  <w:num w:numId="31" w16cid:durableId="2132168757">
    <w:abstractNumId w:val="110"/>
  </w:num>
  <w:num w:numId="32" w16cid:durableId="884029531">
    <w:abstractNumId w:val="53"/>
  </w:num>
  <w:num w:numId="33" w16cid:durableId="348604596">
    <w:abstractNumId w:val="82"/>
  </w:num>
  <w:num w:numId="34" w16cid:durableId="442500247">
    <w:abstractNumId w:val="84"/>
  </w:num>
  <w:num w:numId="35" w16cid:durableId="614558177">
    <w:abstractNumId w:val="32"/>
  </w:num>
  <w:num w:numId="36" w16cid:durableId="166928687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51033857">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35144099">
    <w:abstractNumId w:val="44"/>
  </w:num>
  <w:num w:numId="39" w16cid:durableId="600841996">
    <w:abstractNumId w:val="93"/>
  </w:num>
  <w:num w:numId="40" w16cid:durableId="983969499">
    <w:abstractNumId w:val="51"/>
  </w:num>
  <w:num w:numId="41" w16cid:durableId="838889862">
    <w:abstractNumId w:val="116"/>
  </w:num>
  <w:num w:numId="42" w16cid:durableId="2106684172">
    <w:abstractNumId w:val="68"/>
  </w:num>
  <w:num w:numId="43" w16cid:durableId="1704591992">
    <w:abstractNumId w:val="35"/>
  </w:num>
  <w:num w:numId="44" w16cid:durableId="492533216">
    <w:abstractNumId w:val="113"/>
  </w:num>
  <w:num w:numId="45" w16cid:durableId="1176378691">
    <w:abstractNumId w:val="14"/>
  </w:num>
  <w:num w:numId="46" w16cid:durableId="1481533362">
    <w:abstractNumId w:val="117"/>
  </w:num>
  <w:num w:numId="47" w16cid:durableId="1445804434">
    <w:abstractNumId w:val="55"/>
  </w:num>
  <w:num w:numId="48" w16cid:durableId="1541016619">
    <w:abstractNumId w:val="59"/>
  </w:num>
  <w:num w:numId="49" w16cid:durableId="281812060">
    <w:abstractNumId w:val="87"/>
  </w:num>
  <w:num w:numId="50" w16cid:durableId="862131572">
    <w:abstractNumId w:val="58"/>
  </w:num>
  <w:num w:numId="51" w16cid:durableId="646326618">
    <w:abstractNumId w:val="89"/>
  </w:num>
  <w:num w:numId="52" w16cid:durableId="413403608">
    <w:abstractNumId w:val="111"/>
  </w:num>
  <w:num w:numId="53" w16cid:durableId="601256674">
    <w:abstractNumId w:val="20"/>
  </w:num>
  <w:num w:numId="54" w16cid:durableId="172962722">
    <w:abstractNumId w:val="86"/>
  </w:num>
  <w:num w:numId="55" w16cid:durableId="208998505">
    <w:abstractNumId w:val="70"/>
  </w:num>
  <w:num w:numId="56" w16cid:durableId="960111345">
    <w:abstractNumId w:val="74"/>
  </w:num>
  <w:num w:numId="57" w16cid:durableId="1130516895">
    <w:abstractNumId w:val="122"/>
  </w:num>
  <w:num w:numId="58" w16cid:durableId="658923276">
    <w:abstractNumId w:val="64"/>
  </w:num>
  <w:num w:numId="59" w16cid:durableId="1394347569">
    <w:abstractNumId w:val="27"/>
  </w:num>
  <w:num w:numId="60" w16cid:durableId="854265050">
    <w:abstractNumId w:val="90"/>
  </w:num>
  <w:num w:numId="61" w16cid:durableId="1533149953">
    <w:abstractNumId w:val="47"/>
  </w:num>
  <w:num w:numId="62" w16cid:durableId="1363168751">
    <w:abstractNumId w:val="126"/>
  </w:num>
  <w:num w:numId="63" w16cid:durableId="527256935">
    <w:abstractNumId w:val="6"/>
  </w:num>
  <w:num w:numId="64" w16cid:durableId="841965459">
    <w:abstractNumId w:val="49"/>
  </w:num>
  <w:num w:numId="65" w16cid:durableId="1411197081">
    <w:abstractNumId w:val="52"/>
  </w:num>
  <w:num w:numId="66" w16cid:durableId="791900042">
    <w:abstractNumId w:val="114"/>
  </w:num>
  <w:num w:numId="67" w16cid:durableId="1670477762">
    <w:abstractNumId w:val="119"/>
  </w:num>
  <w:num w:numId="68" w16cid:durableId="708802511">
    <w:abstractNumId w:val="8"/>
  </w:num>
  <w:num w:numId="69" w16cid:durableId="161773252">
    <w:abstractNumId w:val="45"/>
  </w:num>
  <w:num w:numId="70" w16cid:durableId="65541820">
    <w:abstractNumId w:val="109"/>
  </w:num>
  <w:num w:numId="71" w16cid:durableId="776604579">
    <w:abstractNumId w:val="85"/>
  </w:num>
  <w:num w:numId="72" w16cid:durableId="532889590">
    <w:abstractNumId w:val="108"/>
  </w:num>
  <w:num w:numId="73" w16cid:durableId="1900746183">
    <w:abstractNumId w:val="124"/>
  </w:num>
  <w:num w:numId="74" w16cid:durableId="2017150059">
    <w:abstractNumId w:val="104"/>
  </w:num>
  <w:num w:numId="75" w16cid:durableId="1467045743">
    <w:abstractNumId w:val="0"/>
  </w:num>
  <w:num w:numId="76" w16cid:durableId="1084374686">
    <w:abstractNumId w:val="92"/>
  </w:num>
  <w:num w:numId="77" w16cid:durableId="36590375">
    <w:abstractNumId w:val="128"/>
  </w:num>
  <w:num w:numId="78" w16cid:durableId="989790753">
    <w:abstractNumId w:val="130"/>
  </w:num>
  <w:num w:numId="79" w16cid:durableId="1356812076">
    <w:abstractNumId w:val="3"/>
  </w:num>
  <w:num w:numId="80" w16cid:durableId="425544119">
    <w:abstractNumId w:val="121"/>
  </w:num>
  <w:num w:numId="81" w16cid:durableId="1337733481">
    <w:abstractNumId w:val="100"/>
  </w:num>
  <w:num w:numId="82" w16cid:durableId="880560442">
    <w:abstractNumId w:val="96"/>
  </w:num>
  <w:num w:numId="83" w16cid:durableId="1664356347">
    <w:abstractNumId w:val="43"/>
  </w:num>
  <w:num w:numId="84" w16cid:durableId="1330450468">
    <w:abstractNumId w:val="61"/>
  </w:num>
  <w:num w:numId="85" w16cid:durableId="1491599448">
    <w:abstractNumId w:val="11"/>
  </w:num>
  <w:num w:numId="86" w16cid:durableId="1916426572">
    <w:abstractNumId w:val="78"/>
  </w:num>
  <w:num w:numId="87" w16cid:durableId="1307666654">
    <w:abstractNumId w:val="120"/>
  </w:num>
  <w:num w:numId="88" w16cid:durableId="1507478072">
    <w:abstractNumId w:val="66"/>
  </w:num>
  <w:num w:numId="89" w16cid:durableId="629625432">
    <w:abstractNumId w:val="115"/>
  </w:num>
  <w:num w:numId="90" w16cid:durableId="1180661376">
    <w:abstractNumId w:val="91"/>
  </w:num>
  <w:num w:numId="91" w16cid:durableId="1668243573">
    <w:abstractNumId w:val="16"/>
  </w:num>
  <w:num w:numId="92" w16cid:durableId="862087376">
    <w:abstractNumId w:val="99"/>
  </w:num>
  <w:num w:numId="93" w16cid:durableId="958952909">
    <w:abstractNumId w:val="15"/>
  </w:num>
  <w:num w:numId="94" w16cid:durableId="378238222">
    <w:abstractNumId w:val="62"/>
  </w:num>
  <w:num w:numId="95" w16cid:durableId="2098742170">
    <w:abstractNumId w:val="103"/>
  </w:num>
  <w:num w:numId="96" w16cid:durableId="700126410">
    <w:abstractNumId w:val="80"/>
  </w:num>
  <w:num w:numId="97" w16cid:durableId="959799106">
    <w:abstractNumId w:val="105"/>
  </w:num>
  <w:num w:numId="98" w16cid:durableId="788282425">
    <w:abstractNumId w:val="10"/>
  </w:num>
  <w:num w:numId="99" w16cid:durableId="308022319">
    <w:abstractNumId w:val="73"/>
  </w:num>
  <w:num w:numId="100" w16cid:durableId="1997876251">
    <w:abstractNumId w:val="56"/>
  </w:num>
  <w:num w:numId="101" w16cid:durableId="610825036">
    <w:abstractNumId w:val="95"/>
  </w:num>
  <w:num w:numId="102" w16cid:durableId="153684283">
    <w:abstractNumId w:val="39"/>
  </w:num>
  <w:num w:numId="103" w16cid:durableId="1681620206">
    <w:abstractNumId w:val="102"/>
  </w:num>
  <w:num w:numId="104" w16cid:durableId="1102143961">
    <w:abstractNumId w:val="107"/>
  </w:num>
  <w:num w:numId="105" w16cid:durableId="339043237">
    <w:abstractNumId w:val="83"/>
  </w:num>
  <w:num w:numId="106" w16cid:durableId="154538685">
    <w:abstractNumId w:val="76"/>
  </w:num>
  <w:num w:numId="107" w16cid:durableId="1899508898">
    <w:abstractNumId w:val="29"/>
  </w:num>
  <w:num w:numId="108" w16cid:durableId="452096114">
    <w:abstractNumId w:val="97"/>
  </w:num>
  <w:num w:numId="109" w16cid:durableId="1221550421">
    <w:abstractNumId w:val="127"/>
  </w:num>
  <w:num w:numId="110" w16cid:durableId="1094401939">
    <w:abstractNumId w:val="81"/>
  </w:num>
  <w:num w:numId="111" w16cid:durableId="613632263">
    <w:abstractNumId w:val="22"/>
  </w:num>
  <w:num w:numId="112" w16cid:durableId="930160775">
    <w:abstractNumId w:val="118"/>
  </w:num>
  <w:num w:numId="113" w16cid:durableId="1878619425">
    <w:abstractNumId w:val="54"/>
  </w:num>
  <w:num w:numId="114" w16cid:durableId="1065833731">
    <w:abstractNumId w:val="18"/>
  </w:num>
  <w:num w:numId="115" w16cid:durableId="913247409">
    <w:abstractNumId w:val="9"/>
  </w:num>
  <w:num w:numId="116" w16cid:durableId="1133249222">
    <w:abstractNumId w:val="60"/>
  </w:num>
  <w:num w:numId="117" w16cid:durableId="1554344019">
    <w:abstractNumId w:val="26"/>
  </w:num>
  <w:num w:numId="118" w16cid:durableId="455216888">
    <w:abstractNumId w:val="79"/>
  </w:num>
  <w:num w:numId="119" w16cid:durableId="885415273">
    <w:abstractNumId w:val="17"/>
  </w:num>
  <w:num w:numId="120" w16cid:durableId="928541974">
    <w:abstractNumId w:val="42"/>
  </w:num>
  <w:num w:numId="121" w16cid:durableId="1356233162">
    <w:abstractNumId w:val="123"/>
  </w:num>
  <w:num w:numId="122" w16cid:durableId="1389232515">
    <w:abstractNumId w:val="12"/>
  </w:num>
  <w:num w:numId="123" w16cid:durableId="180897105">
    <w:abstractNumId w:val="50"/>
  </w:num>
  <w:num w:numId="124" w16cid:durableId="614678502">
    <w:abstractNumId w:val="72"/>
  </w:num>
  <w:num w:numId="125" w16cid:durableId="1223951539">
    <w:abstractNumId w:val="38"/>
  </w:num>
  <w:num w:numId="126" w16cid:durableId="1938557381">
    <w:abstractNumId w:val="69"/>
  </w:num>
  <w:num w:numId="127" w16cid:durableId="1759011943">
    <w:abstractNumId w:val="75"/>
  </w:num>
  <w:num w:numId="128" w16cid:durableId="1899389619">
    <w:abstractNumId w:val="46"/>
  </w:num>
  <w:num w:numId="129" w16cid:durableId="1365716850">
    <w:abstractNumId w:val="125"/>
  </w:num>
  <w:num w:numId="130" w16cid:durableId="831406321">
    <w:abstractNumId w:val="24"/>
  </w:num>
  <w:num w:numId="131" w16cid:durableId="1342508034">
    <w:abstractNumId w:val="77"/>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53C"/>
    <w:rsid w:val="0000080E"/>
    <w:rsid w:val="00001187"/>
    <w:rsid w:val="00002D42"/>
    <w:rsid w:val="000033C3"/>
    <w:rsid w:val="00004E29"/>
    <w:rsid w:val="00004FDB"/>
    <w:rsid w:val="00006109"/>
    <w:rsid w:val="0000623B"/>
    <w:rsid w:val="00007580"/>
    <w:rsid w:val="000075C7"/>
    <w:rsid w:val="00010003"/>
    <w:rsid w:val="00010033"/>
    <w:rsid w:val="00010AAA"/>
    <w:rsid w:val="00010D41"/>
    <w:rsid w:val="000115B7"/>
    <w:rsid w:val="000116E0"/>
    <w:rsid w:val="00011747"/>
    <w:rsid w:val="00011CF6"/>
    <w:rsid w:val="00013895"/>
    <w:rsid w:val="000147B3"/>
    <w:rsid w:val="00014F99"/>
    <w:rsid w:val="00016568"/>
    <w:rsid w:val="00016D9F"/>
    <w:rsid w:val="00016E18"/>
    <w:rsid w:val="0001775C"/>
    <w:rsid w:val="00017770"/>
    <w:rsid w:val="0002036A"/>
    <w:rsid w:val="000204B8"/>
    <w:rsid w:val="00020BD3"/>
    <w:rsid w:val="00022FA7"/>
    <w:rsid w:val="00023154"/>
    <w:rsid w:val="0002334A"/>
    <w:rsid w:val="000247E5"/>
    <w:rsid w:val="00024DD7"/>
    <w:rsid w:val="00024F99"/>
    <w:rsid w:val="0002542E"/>
    <w:rsid w:val="000261FC"/>
    <w:rsid w:val="000273A3"/>
    <w:rsid w:val="00030045"/>
    <w:rsid w:val="00030455"/>
    <w:rsid w:val="000304EC"/>
    <w:rsid w:val="00031682"/>
    <w:rsid w:val="00032D4A"/>
    <w:rsid w:val="00036194"/>
    <w:rsid w:val="00037F08"/>
    <w:rsid w:val="00040179"/>
    <w:rsid w:val="000406B2"/>
    <w:rsid w:val="00040B46"/>
    <w:rsid w:val="00042070"/>
    <w:rsid w:val="000424DF"/>
    <w:rsid w:val="00042597"/>
    <w:rsid w:val="0004325F"/>
    <w:rsid w:val="000439C9"/>
    <w:rsid w:val="00043AF8"/>
    <w:rsid w:val="00043F38"/>
    <w:rsid w:val="000446C6"/>
    <w:rsid w:val="00044E08"/>
    <w:rsid w:val="00045513"/>
    <w:rsid w:val="00045E2B"/>
    <w:rsid w:val="0004650B"/>
    <w:rsid w:val="000465E0"/>
    <w:rsid w:val="00046C85"/>
    <w:rsid w:val="00047843"/>
    <w:rsid w:val="00047C7A"/>
    <w:rsid w:val="00047E13"/>
    <w:rsid w:val="00051777"/>
    <w:rsid w:val="00051949"/>
    <w:rsid w:val="00052158"/>
    <w:rsid w:val="0005256C"/>
    <w:rsid w:val="000527B8"/>
    <w:rsid w:val="00052DC2"/>
    <w:rsid w:val="00052F4D"/>
    <w:rsid w:val="000539A2"/>
    <w:rsid w:val="00054588"/>
    <w:rsid w:val="000549C7"/>
    <w:rsid w:val="00054ADA"/>
    <w:rsid w:val="000553DD"/>
    <w:rsid w:val="00055471"/>
    <w:rsid w:val="0005566A"/>
    <w:rsid w:val="00055675"/>
    <w:rsid w:val="00056418"/>
    <w:rsid w:val="00056A05"/>
    <w:rsid w:val="00056D9B"/>
    <w:rsid w:val="00056DF3"/>
    <w:rsid w:val="00057511"/>
    <w:rsid w:val="00057664"/>
    <w:rsid w:val="00061168"/>
    <w:rsid w:val="00061212"/>
    <w:rsid w:val="0006131A"/>
    <w:rsid w:val="00061E39"/>
    <w:rsid w:val="00061EE3"/>
    <w:rsid w:val="00063953"/>
    <w:rsid w:val="00063FDF"/>
    <w:rsid w:val="000647B5"/>
    <w:rsid w:val="00064FCA"/>
    <w:rsid w:val="0006598E"/>
    <w:rsid w:val="000667B7"/>
    <w:rsid w:val="000668DF"/>
    <w:rsid w:val="0006711E"/>
    <w:rsid w:val="000674C7"/>
    <w:rsid w:val="000701F8"/>
    <w:rsid w:val="00070D68"/>
    <w:rsid w:val="00071BDA"/>
    <w:rsid w:val="00071F18"/>
    <w:rsid w:val="00071F9F"/>
    <w:rsid w:val="000721A6"/>
    <w:rsid w:val="000724D4"/>
    <w:rsid w:val="00074698"/>
    <w:rsid w:val="0007485F"/>
    <w:rsid w:val="00074BEB"/>
    <w:rsid w:val="00074D93"/>
    <w:rsid w:val="000762A7"/>
    <w:rsid w:val="000765C7"/>
    <w:rsid w:val="000769D9"/>
    <w:rsid w:val="00077E71"/>
    <w:rsid w:val="000809D4"/>
    <w:rsid w:val="00080F09"/>
    <w:rsid w:val="000811D7"/>
    <w:rsid w:val="00081B7C"/>
    <w:rsid w:val="00082828"/>
    <w:rsid w:val="00082B7A"/>
    <w:rsid w:val="00082C77"/>
    <w:rsid w:val="00082D3C"/>
    <w:rsid w:val="00084432"/>
    <w:rsid w:val="0008453C"/>
    <w:rsid w:val="000857B1"/>
    <w:rsid w:val="0008593A"/>
    <w:rsid w:val="00085ECE"/>
    <w:rsid w:val="00086491"/>
    <w:rsid w:val="00087612"/>
    <w:rsid w:val="00090275"/>
    <w:rsid w:val="00090796"/>
    <w:rsid w:val="000914D4"/>
    <w:rsid w:val="00091C70"/>
    <w:rsid w:val="000927DC"/>
    <w:rsid w:val="00092EEA"/>
    <w:rsid w:val="00093575"/>
    <w:rsid w:val="000936A5"/>
    <w:rsid w:val="00093A53"/>
    <w:rsid w:val="00094041"/>
    <w:rsid w:val="00095341"/>
    <w:rsid w:val="0009556A"/>
    <w:rsid w:val="00095882"/>
    <w:rsid w:val="00096CC7"/>
    <w:rsid w:val="00096D79"/>
    <w:rsid w:val="00097CE8"/>
    <w:rsid w:val="00097D92"/>
    <w:rsid w:val="00097EE1"/>
    <w:rsid w:val="000A07D6"/>
    <w:rsid w:val="000A0DCF"/>
    <w:rsid w:val="000A1B0A"/>
    <w:rsid w:val="000A1C79"/>
    <w:rsid w:val="000A2B2D"/>
    <w:rsid w:val="000A2BB3"/>
    <w:rsid w:val="000A38F5"/>
    <w:rsid w:val="000A45CA"/>
    <w:rsid w:val="000A5612"/>
    <w:rsid w:val="000A5741"/>
    <w:rsid w:val="000A5D42"/>
    <w:rsid w:val="000A6BB7"/>
    <w:rsid w:val="000B0561"/>
    <w:rsid w:val="000B092E"/>
    <w:rsid w:val="000B0CE4"/>
    <w:rsid w:val="000B0DC6"/>
    <w:rsid w:val="000B116C"/>
    <w:rsid w:val="000B17D2"/>
    <w:rsid w:val="000B2815"/>
    <w:rsid w:val="000B2D69"/>
    <w:rsid w:val="000B35BA"/>
    <w:rsid w:val="000B450F"/>
    <w:rsid w:val="000B4EE3"/>
    <w:rsid w:val="000B54AD"/>
    <w:rsid w:val="000B55BA"/>
    <w:rsid w:val="000B5D7E"/>
    <w:rsid w:val="000B5E40"/>
    <w:rsid w:val="000B68FA"/>
    <w:rsid w:val="000B6BCA"/>
    <w:rsid w:val="000B6DF2"/>
    <w:rsid w:val="000B7312"/>
    <w:rsid w:val="000B7C90"/>
    <w:rsid w:val="000B7E32"/>
    <w:rsid w:val="000C095B"/>
    <w:rsid w:val="000C0D8E"/>
    <w:rsid w:val="000C0F66"/>
    <w:rsid w:val="000C13E5"/>
    <w:rsid w:val="000C172B"/>
    <w:rsid w:val="000C1B5A"/>
    <w:rsid w:val="000C2606"/>
    <w:rsid w:val="000C2A09"/>
    <w:rsid w:val="000C2C33"/>
    <w:rsid w:val="000C2F2F"/>
    <w:rsid w:val="000C30A6"/>
    <w:rsid w:val="000C32B2"/>
    <w:rsid w:val="000C3543"/>
    <w:rsid w:val="000C3783"/>
    <w:rsid w:val="000C483E"/>
    <w:rsid w:val="000C6D96"/>
    <w:rsid w:val="000C706C"/>
    <w:rsid w:val="000C7E20"/>
    <w:rsid w:val="000C7E63"/>
    <w:rsid w:val="000D0D8C"/>
    <w:rsid w:val="000D0FD5"/>
    <w:rsid w:val="000D1599"/>
    <w:rsid w:val="000D160C"/>
    <w:rsid w:val="000D20FB"/>
    <w:rsid w:val="000D2BA0"/>
    <w:rsid w:val="000D2EA7"/>
    <w:rsid w:val="000D305B"/>
    <w:rsid w:val="000D3586"/>
    <w:rsid w:val="000D3B34"/>
    <w:rsid w:val="000D3D9F"/>
    <w:rsid w:val="000D3E92"/>
    <w:rsid w:val="000D5066"/>
    <w:rsid w:val="000D5118"/>
    <w:rsid w:val="000D57BE"/>
    <w:rsid w:val="000D7BD0"/>
    <w:rsid w:val="000E034A"/>
    <w:rsid w:val="000E0FF3"/>
    <w:rsid w:val="000E13D8"/>
    <w:rsid w:val="000E1BDB"/>
    <w:rsid w:val="000E260A"/>
    <w:rsid w:val="000E2889"/>
    <w:rsid w:val="000E38FE"/>
    <w:rsid w:val="000E428E"/>
    <w:rsid w:val="000E519E"/>
    <w:rsid w:val="000E5698"/>
    <w:rsid w:val="000E63FF"/>
    <w:rsid w:val="000E68A2"/>
    <w:rsid w:val="000E6DBF"/>
    <w:rsid w:val="000F05FE"/>
    <w:rsid w:val="000F11E1"/>
    <w:rsid w:val="000F1943"/>
    <w:rsid w:val="000F1A66"/>
    <w:rsid w:val="000F33B1"/>
    <w:rsid w:val="000F3D10"/>
    <w:rsid w:val="000F458F"/>
    <w:rsid w:val="000F4A3C"/>
    <w:rsid w:val="000F4F2A"/>
    <w:rsid w:val="000F5B63"/>
    <w:rsid w:val="000F6A14"/>
    <w:rsid w:val="000F7547"/>
    <w:rsid w:val="000F7D37"/>
    <w:rsid w:val="001011A4"/>
    <w:rsid w:val="0010315D"/>
    <w:rsid w:val="00103E33"/>
    <w:rsid w:val="001042CB"/>
    <w:rsid w:val="00104992"/>
    <w:rsid w:val="0010530D"/>
    <w:rsid w:val="0010600A"/>
    <w:rsid w:val="0010612B"/>
    <w:rsid w:val="00106925"/>
    <w:rsid w:val="00107153"/>
    <w:rsid w:val="00110309"/>
    <w:rsid w:val="00110329"/>
    <w:rsid w:val="001109BA"/>
    <w:rsid w:val="00110F7A"/>
    <w:rsid w:val="0011137B"/>
    <w:rsid w:val="00111686"/>
    <w:rsid w:val="00111D5A"/>
    <w:rsid w:val="00111EAB"/>
    <w:rsid w:val="00112722"/>
    <w:rsid w:val="00112F09"/>
    <w:rsid w:val="00113453"/>
    <w:rsid w:val="00113A3B"/>
    <w:rsid w:val="00113A67"/>
    <w:rsid w:val="00113CDA"/>
    <w:rsid w:val="00114033"/>
    <w:rsid w:val="00115192"/>
    <w:rsid w:val="001174B1"/>
    <w:rsid w:val="0011759E"/>
    <w:rsid w:val="001176C9"/>
    <w:rsid w:val="0011770E"/>
    <w:rsid w:val="00117C95"/>
    <w:rsid w:val="001215DB"/>
    <w:rsid w:val="00122614"/>
    <w:rsid w:val="00122676"/>
    <w:rsid w:val="00122BDD"/>
    <w:rsid w:val="00122EEB"/>
    <w:rsid w:val="00122F0D"/>
    <w:rsid w:val="001239AD"/>
    <w:rsid w:val="00123E35"/>
    <w:rsid w:val="00123FBB"/>
    <w:rsid w:val="0012415B"/>
    <w:rsid w:val="001249F4"/>
    <w:rsid w:val="00124E22"/>
    <w:rsid w:val="0012511D"/>
    <w:rsid w:val="001256DE"/>
    <w:rsid w:val="00126AF9"/>
    <w:rsid w:val="00126D98"/>
    <w:rsid w:val="0012732F"/>
    <w:rsid w:val="00127440"/>
    <w:rsid w:val="00127A7A"/>
    <w:rsid w:val="0013009A"/>
    <w:rsid w:val="00130CC4"/>
    <w:rsid w:val="0013106F"/>
    <w:rsid w:val="00131116"/>
    <w:rsid w:val="0013146A"/>
    <w:rsid w:val="00131B00"/>
    <w:rsid w:val="00131EB8"/>
    <w:rsid w:val="00132422"/>
    <w:rsid w:val="00133731"/>
    <w:rsid w:val="0013379B"/>
    <w:rsid w:val="00133F89"/>
    <w:rsid w:val="001340F1"/>
    <w:rsid w:val="00134A0F"/>
    <w:rsid w:val="00134DAC"/>
    <w:rsid w:val="0013545F"/>
    <w:rsid w:val="00135C81"/>
    <w:rsid w:val="0013643C"/>
    <w:rsid w:val="001369AE"/>
    <w:rsid w:val="00136D33"/>
    <w:rsid w:val="0014002F"/>
    <w:rsid w:val="00141152"/>
    <w:rsid w:val="00141416"/>
    <w:rsid w:val="00142D31"/>
    <w:rsid w:val="00143522"/>
    <w:rsid w:val="0014359F"/>
    <w:rsid w:val="00143D9A"/>
    <w:rsid w:val="001445AB"/>
    <w:rsid w:val="00145033"/>
    <w:rsid w:val="00145209"/>
    <w:rsid w:val="00145ABA"/>
    <w:rsid w:val="001466A0"/>
    <w:rsid w:val="00147D19"/>
    <w:rsid w:val="00150236"/>
    <w:rsid w:val="00151515"/>
    <w:rsid w:val="001517EA"/>
    <w:rsid w:val="0015252A"/>
    <w:rsid w:val="001526C1"/>
    <w:rsid w:val="00154B38"/>
    <w:rsid w:val="00154B9B"/>
    <w:rsid w:val="0015521C"/>
    <w:rsid w:val="00155349"/>
    <w:rsid w:val="00155EB6"/>
    <w:rsid w:val="00155F43"/>
    <w:rsid w:val="0015602F"/>
    <w:rsid w:val="0015677A"/>
    <w:rsid w:val="00157291"/>
    <w:rsid w:val="00160292"/>
    <w:rsid w:val="00161467"/>
    <w:rsid w:val="00161750"/>
    <w:rsid w:val="0016245B"/>
    <w:rsid w:val="00163FD3"/>
    <w:rsid w:val="0016401A"/>
    <w:rsid w:val="00164941"/>
    <w:rsid w:val="00164DB6"/>
    <w:rsid w:val="00165117"/>
    <w:rsid w:val="001652FB"/>
    <w:rsid w:val="00165A81"/>
    <w:rsid w:val="0016643F"/>
    <w:rsid w:val="001665BC"/>
    <w:rsid w:val="0016671E"/>
    <w:rsid w:val="00166763"/>
    <w:rsid w:val="00166B86"/>
    <w:rsid w:val="001670F6"/>
    <w:rsid w:val="001677F7"/>
    <w:rsid w:val="00167A4F"/>
    <w:rsid w:val="00170EA6"/>
    <w:rsid w:val="001710DD"/>
    <w:rsid w:val="0017195A"/>
    <w:rsid w:val="00171FF4"/>
    <w:rsid w:val="0017208D"/>
    <w:rsid w:val="001721D0"/>
    <w:rsid w:val="00172995"/>
    <w:rsid w:val="00172EE0"/>
    <w:rsid w:val="00173664"/>
    <w:rsid w:val="001750C9"/>
    <w:rsid w:val="00175417"/>
    <w:rsid w:val="001758B4"/>
    <w:rsid w:val="00175975"/>
    <w:rsid w:val="001767D1"/>
    <w:rsid w:val="00177610"/>
    <w:rsid w:val="00177EE2"/>
    <w:rsid w:val="00180863"/>
    <w:rsid w:val="00180A3F"/>
    <w:rsid w:val="00180B93"/>
    <w:rsid w:val="00180FA3"/>
    <w:rsid w:val="001818CF"/>
    <w:rsid w:val="001819D1"/>
    <w:rsid w:val="00181E92"/>
    <w:rsid w:val="00181F49"/>
    <w:rsid w:val="00182782"/>
    <w:rsid w:val="00182898"/>
    <w:rsid w:val="00182E67"/>
    <w:rsid w:val="001832FF"/>
    <w:rsid w:val="00183814"/>
    <w:rsid w:val="001847BA"/>
    <w:rsid w:val="00184A10"/>
    <w:rsid w:val="001853BB"/>
    <w:rsid w:val="00185881"/>
    <w:rsid w:val="00185892"/>
    <w:rsid w:val="0018624F"/>
    <w:rsid w:val="001869B3"/>
    <w:rsid w:val="00186A4A"/>
    <w:rsid w:val="00186DF8"/>
    <w:rsid w:val="0019003C"/>
    <w:rsid w:val="00190045"/>
    <w:rsid w:val="001909C2"/>
    <w:rsid w:val="00190CEC"/>
    <w:rsid w:val="00191914"/>
    <w:rsid w:val="00191E96"/>
    <w:rsid w:val="00192943"/>
    <w:rsid w:val="00192C8C"/>
    <w:rsid w:val="00192F0B"/>
    <w:rsid w:val="0019395E"/>
    <w:rsid w:val="001945A8"/>
    <w:rsid w:val="0019472D"/>
    <w:rsid w:val="00194E86"/>
    <w:rsid w:val="001958CD"/>
    <w:rsid w:val="00195F85"/>
    <w:rsid w:val="0019720D"/>
    <w:rsid w:val="001A037F"/>
    <w:rsid w:val="001A0F34"/>
    <w:rsid w:val="001A13C1"/>
    <w:rsid w:val="001A1516"/>
    <w:rsid w:val="001A22C6"/>
    <w:rsid w:val="001A231D"/>
    <w:rsid w:val="001A32BA"/>
    <w:rsid w:val="001A3FF5"/>
    <w:rsid w:val="001A4109"/>
    <w:rsid w:val="001A425A"/>
    <w:rsid w:val="001A5159"/>
    <w:rsid w:val="001A6193"/>
    <w:rsid w:val="001A6779"/>
    <w:rsid w:val="001A6D1A"/>
    <w:rsid w:val="001A7237"/>
    <w:rsid w:val="001A732B"/>
    <w:rsid w:val="001B0417"/>
    <w:rsid w:val="001B13B6"/>
    <w:rsid w:val="001B2CEF"/>
    <w:rsid w:val="001B2E64"/>
    <w:rsid w:val="001B325F"/>
    <w:rsid w:val="001B5950"/>
    <w:rsid w:val="001B5A49"/>
    <w:rsid w:val="001B6754"/>
    <w:rsid w:val="001B6B38"/>
    <w:rsid w:val="001B79C1"/>
    <w:rsid w:val="001B7FC8"/>
    <w:rsid w:val="001C07BA"/>
    <w:rsid w:val="001C0B5C"/>
    <w:rsid w:val="001C0BAB"/>
    <w:rsid w:val="001C0F4C"/>
    <w:rsid w:val="001C1171"/>
    <w:rsid w:val="001C161A"/>
    <w:rsid w:val="001C1F24"/>
    <w:rsid w:val="001C25CF"/>
    <w:rsid w:val="001C400F"/>
    <w:rsid w:val="001C4308"/>
    <w:rsid w:val="001C4492"/>
    <w:rsid w:val="001C46F0"/>
    <w:rsid w:val="001C495D"/>
    <w:rsid w:val="001C53FE"/>
    <w:rsid w:val="001C5FFC"/>
    <w:rsid w:val="001C67F5"/>
    <w:rsid w:val="001C7505"/>
    <w:rsid w:val="001D070F"/>
    <w:rsid w:val="001D1D36"/>
    <w:rsid w:val="001D20F4"/>
    <w:rsid w:val="001D2F60"/>
    <w:rsid w:val="001D308D"/>
    <w:rsid w:val="001D32E3"/>
    <w:rsid w:val="001D372F"/>
    <w:rsid w:val="001D436D"/>
    <w:rsid w:val="001D45D1"/>
    <w:rsid w:val="001D46B8"/>
    <w:rsid w:val="001D511E"/>
    <w:rsid w:val="001D515B"/>
    <w:rsid w:val="001D5E5F"/>
    <w:rsid w:val="001D674C"/>
    <w:rsid w:val="001D70B5"/>
    <w:rsid w:val="001D7277"/>
    <w:rsid w:val="001E057A"/>
    <w:rsid w:val="001E0922"/>
    <w:rsid w:val="001E232D"/>
    <w:rsid w:val="001E27C9"/>
    <w:rsid w:val="001E285C"/>
    <w:rsid w:val="001E38B8"/>
    <w:rsid w:val="001E394E"/>
    <w:rsid w:val="001E4320"/>
    <w:rsid w:val="001E43D8"/>
    <w:rsid w:val="001E46FE"/>
    <w:rsid w:val="001E5605"/>
    <w:rsid w:val="001E6927"/>
    <w:rsid w:val="001E6F9A"/>
    <w:rsid w:val="001F0CFE"/>
    <w:rsid w:val="001F0DC1"/>
    <w:rsid w:val="001F0F8C"/>
    <w:rsid w:val="001F1489"/>
    <w:rsid w:val="001F1A86"/>
    <w:rsid w:val="001F1F50"/>
    <w:rsid w:val="001F2709"/>
    <w:rsid w:val="001F2798"/>
    <w:rsid w:val="001F297A"/>
    <w:rsid w:val="001F3BA9"/>
    <w:rsid w:val="001F4FC3"/>
    <w:rsid w:val="001F57D8"/>
    <w:rsid w:val="001F6A5F"/>
    <w:rsid w:val="001F6ACF"/>
    <w:rsid w:val="001F715F"/>
    <w:rsid w:val="001F7F1B"/>
    <w:rsid w:val="002004D2"/>
    <w:rsid w:val="00201C23"/>
    <w:rsid w:val="0020249D"/>
    <w:rsid w:val="0020312A"/>
    <w:rsid w:val="00204808"/>
    <w:rsid w:val="002055D4"/>
    <w:rsid w:val="002067CC"/>
    <w:rsid w:val="00206BC2"/>
    <w:rsid w:val="002073E3"/>
    <w:rsid w:val="002077AC"/>
    <w:rsid w:val="00210096"/>
    <w:rsid w:val="0021024A"/>
    <w:rsid w:val="00210519"/>
    <w:rsid w:val="00211154"/>
    <w:rsid w:val="00211662"/>
    <w:rsid w:val="002119D2"/>
    <w:rsid w:val="00212F34"/>
    <w:rsid w:val="0021399B"/>
    <w:rsid w:val="00213FF9"/>
    <w:rsid w:val="00214154"/>
    <w:rsid w:val="00214679"/>
    <w:rsid w:val="00214D89"/>
    <w:rsid w:val="00215015"/>
    <w:rsid w:val="0021526F"/>
    <w:rsid w:val="00215A37"/>
    <w:rsid w:val="0021651B"/>
    <w:rsid w:val="00216AB7"/>
    <w:rsid w:val="00222089"/>
    <w:rsid w:val="002220E0"/>
    <w:rsid w:val="0022280F"/>
    <w:rsid w:val="00222995"/>
    <w:rsid w:val="00222FDE"/>
    <w:rsid w:val="0022316E"/>
    <w:rsid w:val="00223208"/>
    <w:rsid w:val="0022375F"/>
    <w:rsid w:val="00223784"/>
    <w:rsid w:val="00223CB6"/>
    <w:rsid w:val="00225043"/>
    <w:rsid w:val="00225403"/>
    <w:rsid w:val="00225719"/>
    <w:rsid w:val="00225C41"/>
    <w:rsid w:val="00226283"/>
    <w:rsid w:val="00226981"/>
    <w:rsid w:val="00226B9A"/>
    <w:rsid w:val="00226BD8"/>
    <w:rsid w:val="002273D3"/>
    <w:rsid w:val="00227D88"/>
    <w:rsid w:val="00230AFE"/>
    <w:rsid w:val="00231AA4"/>
    <w:rsid w:val="00231B8C"/>
    <w:rsid w:val="0023269A"/>
    <w:rsid w:val="00232C31"/>
    <w:rsid w:val="00234AE2"/>
    <w:rsid w:val="002355CC"/>
    <w:rsid w:val="00235ADF"/>
    <w:rsid w:val="002364D5"/>
    <w:rsid w:val="002364F6"/>
    <w:rsid w:val="0023695E"/>
    <w:rsid w:val="00237B21"/>
    <w:rsid w:val="00240ACF"/>
    <w:rsid w:val="00240D13"/>
    <w:rsid w:val="00241718"/>
    <w:rsid w:val="002421F3"/>
    <w:rsid w:val="002424D3"/>
    <w:rsid w:val="00243805"/>
    <w:rsid w:val="00243B64"/>
    <w:rsid w:val="002441A8"/>
    <w:rsid w:val="002447C5"/>
    <w:rsid w:val="0024493C"/>
    <w:rsid w:val="00245BF5"/>
    <w:rsid w:val="00245F5D"/>
    <w:rsid w:val="00246745"/>
    <w:rsid w:val="00246D2E"/>
    <w:rsid w:val="00247433"/>
    <w:rsid w:val="002477E4"/>
    <w:rsid w:val="00247C2C"/>
    <w:rsid w:val="0025026D"/>
    <w:rsid w:val="002509DC"/>
    <w:rsid w:val="002516EA"/>
    <w:rsid w:val="00251B63"/>
    <w:rsid w:val="00251CFC"/>
    <w:rsid w:val="00251DCD"/>
    <w:rsid w:val="00253266"/>
    <w:rsid w:val="002535E2"/>
    <w:rsid w:val="00253F2E"/>
    <w:rsid w:val="00254685"/>
    <w:rsid w:val="0025532B"/>
    <w:rsid w:val="00256054"/>
    <w:rsid w:val="00257FEF"/>
    <w:rsid w:val="00261211"/>
    <w:rsid w:val="0026123C"/>
    <w:rsid w:val="00261B35"/>
    <w:rsid w:val="00262004"/>
    <w:rsid w:val="00262D0E"/>
    <w:rsid w:val="0026345D"/>
    <w:rsid w:val="00264BEE"/>
    <w:rsid w:val="00265130"/>
    <w:rsid w:val="00265227"/>
    <w:rsid w:val="002655F3"/>
    <w:rsid w:val="002667B3"/>
    <w:rsid w:val="002670AF"/>
    <w:rsid w:val="0026712C"/>
    <w:rsid w:val="002672A4"/>
    <w:rsid w:val="00267FAC"/>
    <w:rsid w:val="0027005D"/>
    <w:rsid w:val="00270454"/>
    <w:rsid w:val="00270827"/>
    <w:rsid w:val="00271110"/>
    <w:rsid w:val="00271CCE"/>
    <w:rsid w:val="00271E68"/>
    <w:rsid w:val="002729E1"/>
    <w:rsid w:val="00272E03"/>
    <w:rsid w:val="0027426B"/>
    <w:rsid w:val="002743D1"/>
    <w:rsid w:val="002744FB"/>
    <w:rsid w:val="00275290"/>
    <w:rsid w:val="00275526"/>
    <w:rsid w:val="00276167"/>
    <w:rsid w:val="0027663B"/>
    <w:rsid w:val="002771A8"/>
    <w:rsid w:val="00277E5A"/>
    <w:rsid w:val="002809CB"/>
    <w:rsid w:val="00280BF4"/>
    <w:rsid w:val="0028113A"/>
    <w:rsid w:val="002813F3"/>
    <w:rsid w:val="00283248"/>
    <w:rsid w:val="0028374F"/>
    <w:rsid w:val="00283BB1"/>
    <w:rsid w:val="00283BF3"/>
    <w:rsid w:val="00283E00"/>
    <w:rsid w:val="00284771"/>
    <w:rsid w:val="00284BC8"/>
    <w:rsid w:val="00285927"/>
    <w:rsid w:val="002859D0"/>
    <w:rsid w:val="002866A3"/>
    <w:rsid w:val="00286F4E"/>
    <w:rsid w:val="002902DA"/>
    <w:rsid w:val="00290CBE"/>
    <w:rsid w:val="00291B33"/>
    <w:rsid w:val="00292157"/>
    <w:rsid w:val="0029280D"/>
    <w:rsid w:val="0029293B"/>
    <w:rsid w:val="00293178"/>
    <w:rsid w:val="002941B8"/>
    <w:rsid w:val="0029425E"/>
    <w:rsid w:val="002946B3"/>
    <w:rsid w:val="002952D7"/>
    <w:rsid w:val="002953C3"/>
    <w:rsid w:val="0029564C"/>
    <w:rsid w:val="00295A47"/>
    <w:rsid w:val="00296F2C"/>
    <w:rsid w:val="002970F1"/>
    <w:rsid w:val="002976AA"/>
    <w:rsid w:val="002A03EC"/>
    <w:rsid w:val="002A1109"/>
    <w:rsid w:val="002A11B1"/>
    <w:rsid w:val="002A1C32"/>
    <w:rsid w:val="002A2FA1"/>
    <w:rsid w:val="002A3076"/>
    <w:rsid w:val="002A3593"/>
    <w:rsid w:val="002A3E5C"/>
    <w:rsid w:val="002A52C1"/>
    <w:rsid w:val="002A54E1"/>
    <w:rsid w:val="002A68E5"/>
    <w:rsid w:val="002A72CD"/>
    <w:rsid w:val="002A7321"/>
    <w:rsid w:val="002B01B6"/>
    <w:rsid w:val="002B0F8D"/>
    <w:rsid w:val="002B15F7"/>
    <w:rsid w:val="002B299D"/>
    <w:rsid w:val="002B31B4"/>
    <w:rsid w:val="002B3C45"/>
    <w:rsid w:val="002B4979"/>
    <w:rsid w:val="002B539E"/>
    <w:rsid w:val="002B63C4"/>
    <w:rsid w:val="002B668F"/>
    <w:rsid w:val="002B66AD"/>
    <w:rsid w:val="002B7846"/>
    <w:rsid w:val="002B7D55"/>
    <w:rsid w:val="002C013C"/>
    <w:rsid w:val="002C06B2"/>
    <w:rsid w:val="002C0787"/>
    <w:rsid w:val="002C0A76"/>
    <w:rsid w:val="002C1291"/>
    <w:rsid w:val="002C1935"/>
    <w:rsid w:val="002C3D0B"/>
    <w:rsid w:val="002C3F77"/>
    <w:rsid w:val="002C4796"/>
    <w:rsid w:val="002C541D"/>
    <w:rsid w:val="002C5F03"/>
    <w:rsid w:val="002C609E"/>
    <w:rsid w:val="002C6B95"/>
    <w:rsid w:val="002C7138"/>
    <w:rsid w:val="002C7BD0"/>
    <w:rsid w:val="002D15F3"/>
    <w:rsid w:val="002D1BC3"/>
    <w:rsid w:val="002D33AD"/>
    <w:rsid w:val="002D35F4"/>
    <w:rsid w:val="002D3653"/>
    <w:rsid w:val="002D3F3B"/>
    <w:rsid w:val="002D43B1"/>
    <w:rsid w:val="002D4AEC"/>
    <w:rsid w:val="002D57B0"/>
    <w:rsid w:val="002D6212"/>
    <w:rsid w:val="002D6E30"/>
    <w:rsid w:val="002D71A5"/>
    <w:rsid w:val="002D7586"/>
    <w:rsid w:val="002D779C"/>
    <w:rsid w:val="002D7F51"/>
    <w:rsid w:val="002E0884"/>
    <w:rsid w:val="002E0E6F"/>
    <w:rsid w:val="002E130E"/>
    <w:rsid w:val="002E1629"/>
    <w:rsid w:val="002E176C"/>
    <w:rsid w:val="002E1B2E"/>
    <w:rsid w:val="002E37A1"/>
    <w:rsid w:val="002E4639"/>
    <w:rsid w:val="002E4EBE"/>
    <w:rsid w:val="002E6CE5"/>
    <w:rsid w:val="002F012D"/>
    <w:rsid w:val="002F0505"/>
    <w:rsid w:val="002F055F"/>
    <w:rsid w:val="002F0D56"/>
    <w:rsid w:val="002F1CFE"/>
    <w:rsid w:val="002F2C38"/>
    <w:rsid w:val="002F2D58"/>
    <w:rsid w:val="002F3D18"/>
    <w:rsid w:val="002F4643"/>
    <w:rsid w:val="002F5704"/>
    <w:rsid w:val="002F5FE3"/>
    <w:rsid w:val="002F62B7"/>
    <w:rsid w:val="002F707F"/>
    <w:rsid w:val="002F7CA8"/>
    <w:rsid w:val="002F7FF2"/>
    <w:rsid w:val="0030054B"/>
    <w:rsid w:val="00300C09"/>
    <w:rsid w:val="00301E8B"/>
    <w:rsid w:val="00302630"/>
    <w:rsid w:val="00302C83"/>
    <w:rsid w:val="00303059"/>
    <w:rsid w:val="003040DF"/>
    <w:rsid w:val="00304F18"/>
    <w:rsid w:val="0030593D"/>
    <w:rsid w:val="00306477"/>
    <w:rsid w:val="00306EC1"/>
    <w:rsid w:val="00306F0C"/>
    <w:rsid w:val="00307FF6"/>
    <w:rsid w:val="0031119F"/>
    <w:rsid w:val="00311684"/>
    <w:rsid w:val="003124A8"/>
    <w:rsid w:val="00313064"/>
    <w:rsid w:val="00313380"/>
    <w:rsid w:val="003141CB"/>
    <w:rsid w:val="003143FF"/>
    <w:rsid w:val="003148CE"/>
    <w:rsid w:val="00314C83"/>
    <w:rsid w:val="0031556B"/>
    <w:rsid w:val="00315726"/>
    <w:rsid w:val="00316A7F"/>
    <w:rsid w:val="00316F95"/>
    <w:rsid w:val="003177C0"/>
    <w:rsid w:val="00320478"/>
    <w:rsid w:val="0032098B"/>
    <w:rsid w:val="003215DB"/>
    <w:rsid w:val="003218E4"/>
    <w:rsid w:val="00321D28"/>
    <w:rsid w:val="00321DCE"/>
    <w:rsid w:val="003223D7"/>
    <w:rsid w:val="00322BCF"/>
    <w:rsid w:val="00322FBA"/>
    <w:rsid w:val="003245B4"/>
    <w:rsid w:val="003256B1"/>
    <w:rsid w:val="00325710"/>
    <w:rsid w:val="00325BEE"/>
    <w:rsid w:val="00326FB0"/>
    <w:rsid w:val="003276E3"/>
    <w:rsid w:val="00327F05"/>
    <w:rsid w:val="00330128"/>
    <w:rsid w:val="003306A9"/>
    <w:rsid w:val="00330C2C"/>
    <w:rsid w:val="00331C77"/>
    <w:rsid w:val="003327EF"/>
    <w:rsid w:val="00332D2E"/>
    <w:rsid w:val="003337A3"/>
    <w:rsid w:val="00334921"/>
    <w:rsid w:val="00334F0A"/>
    <w:rsid w:val="003359B1"/>
    <w:rsid w:val="00335A20"/>
    <w:rsid w:val="00335D2F"/>
    <w:rsid w:val="003363D2"/>
    <w:rsid w:val="00336A4E"/>
    <w:rsid w:val="00336B55"/>
    <w:rsid w:val="00337703"/>
    <w:rsid w:val="00340B68"/>
    <w:rsid w:val="00342A71"/>
    <w:rsid w:val="00344645"/>
    <w:rsid w:val="00344DC0"/>
    <w:rsid w:val="0034547F"/>
    <w:rsid w:val="003454FF"/>
    <w:rsid w:val="003456B0"/>
    <w:rsid w:val="00345887"/>
    <w:rsid w:val="00345EE0"/>
    <w:rsid w:val="00346C64"/>
    <w:rsid w:val="003474B5"/>
    <w:rsid w:val="00350E5A"/>
    <w:rsid w:val="003517CE"/>
    <w:rsid w:val="00351D4D"/>
    <w:rsid w:val="00352301"/>
    <w:rsid w:val="003525AE"/>
    <w:rsid w:val="00352717"/>
    <w:rsid w:val="00352ACB"/>
    <w:rsid w:val="0035348F"/>
    <w:rsid w:val="00353882"/>
    <w:rsid w:val="003539FC"/>
    <w:rsid w:val="00354488"/>
    <w:rsid w:val="00354642"/>
    <w:rsid w:val="00354C10"/>
    <w:rsid w:val="00354D60"/>
    <w:rsid w:val="00355DEE"/>
    <w:rsid w:val="00356682"/>
    <w:rsid w:val="00356B64"/>
    <w:rsid w:val="00360CBD"/>
    <w:rsid w:val="00361D1C"/>
    <w:rsid w:val="00361D84"/>
    <w:rsid w:val="00362946"/>
    <w:rsid w:val="00362F82"/>
    <w:rsid w:val="003636B6"/>
    <w:rsid w:val="00364A0C"/>
    <w:rsid w:val="003655F7"/>
    <w:rsid w:val="0036594F"/>
    <w:rsid w:val="00366210"/>
    <w:rsid w:val="0036690C"/>
    <w:rsid w:val="00366A7B"/>
    <w:rsid w:val="003672E5"/>
    <w:rsid w:val="00370A84"/>
    <w:rsid w:val="00371CBD"/>
    <w:rsid w:val="00372E7C"/>
    <w:rsid w:val="0037322B"/>
    <w:rsid w:val="003734A5"/>
    <w:rsid w:val="00373779"/>
    <w:rsid w:val="00374F11"/>
    <w:rsid w:val="0037535A"/>
    <w:rsid w:val="003756B1"/>
    <w:rsid w:val="00376E42"/>
    <w:rsid w:val="00380C06"/>
    <w:rsid w:val="00380E4D"/>
    <w:rsid w:val="00382DF1"/>
    <w:rsid w:val="00383220"/>
    <w:rsid w:val="00383486"/>
    <w:rsid w:val="0038383F"/>
    <w:rsid w:val="003842A4"/>
    <w:rsid w:val="00384A39"/>
    <w:rsid w:val="00384AF0"/>
    <w:rsid w:val="00385547"/>
    <w:rsid w:val="003859A1"/>
    <w:rsid w:val="00386B18"/>
    <w:rsid w:val="00387873"/>
    <w:rsid w:val="003907BC"/>
    <w:rsid w:val="00391499"/>
    <w:rsid w:val="00393228"/>
    <w:rsid w:val="0039334C"/>
    <w:rsid w:val="00393DB8"/>
    <w:rsid w:val="00394BE1"/>
    <w:rsid w:val="00395E50"/>
    <w:rsid w:val="00396112"/>
    <w:rsid w:val="00396154"/>
    <w:rsid w:val="00396E9B"/>
    <w:rsid w:val="00397267"/>
    <w:rsid w:val="003A0646"/>
    <w:rsid w:val="003A0D01"/>
    <w:rsid w:val="003A1534"/>
    <w:rsid w:val="003A1BD3"/>
    <w:rsid w:val="003A1EDC"/>
    <w:rsid w:val="003A2C24"/>
    <w:rsid w:val="003A2DA2"/>
    <w:rsid w:val="003A32C2"/>
    <w:rsid w:val="003A39C5"/>
    <w:rsid w:val="003A5071"/>
    <w:rsid w:val="003A5AC5"/>
    <w:rsid w:val="003A6CE8"/>
    <w:rsid w:val="003B1130"/>
    <w:rsid w:val="003B19BC"/>
    <w:rsid w:val="003B2EC4"/>
    <w:rsid w:val="003B2ECD"/>
    <w:rsid w:val="003B4507"/>
    <w:rsid w:val="003B4905"/>
    <w:rsid w:val="003B52D7"/>
    <w:rsid w:val="003B57C0"/>
    <w:rsid w:val="003B6A89"/>
    <w:rsid w:val="003B6B93"/>
    <w:rsid w:val="003B74EA"/>
    <w:rsid w:val="003C0B8B"/>
    <w:rsid w:val="003C1015"/>
    <w:rsid w:val="003C1372"/>
    <w:rsid w:val="003C281B"/>
    <w:rsid w:val="003C330B"/>
    <w:rsid w:val="003C35E3"/>
    <w:rsid w:val="003C41B2"/>
    <w:rsid w:val="003C4CC0"/>
    <w:rsid w:val="003C6A48"/>
    <w:rsid w:val="003C77B3"/>
    <w:rsid w:val="003D02B6"/>
    <w:rsid w:val="003D0691"/>
    <w:rsid w:val="003D086E"/>
    <w:rsid w:val="003D0DFF"/>
    <w:rsid w:val="003D27DB"/>
    <w:rsid w:val="003D29D5"/>
    <w:rsid w:val="003D2F12"/>
    <w:rsid w:val="003D317B"/>
    <w:rsid w:val="003D35FD"/>
    <w:rsid w:val="003D3EBE"/>
    <w:rsid w:val="003D4BE8"/>
    <w:rsid w:val="003D4E6F"/>
    <w:rsid w:val="003D57DF"/>
    <w:rsid w:val="003D65E2"/>
    <w:rsid w:val="003D7154"/>
    <w:rsid w:val="003D72A6"/>
    <w:rsid w:val="003D73E5"/>
    <w:rsid w:val="003D77DF"/>
    <w:rsid w:val="003D7CF8"/>
    <w:rsid w:val="003E10ED"/>
    <w:rsid w:val="003E1C4E"/>
    <w:rsid w:val="003E2256"/>
    <w:rsid w:val="003E2C2B"/>
    <w:rsid w:val="003E328D"/>
    <w:rsid w:val="003E32A5"/>
    <w:rsid w:val="003E37B3"/>
    <w:rsid w:val="003E3D52"/>
    <w:rsid w:val="003E4069"/>
    <w:rsid w:val="003E41A4"/>
    <w:rsid w:val="003E5524"/>
    <w:rsid w:val="003E6475"/>
    <w:rsid w:val="003E666F"/>
    <w:rsid w:val="003E6B89"/>
    <w:rsid w:val="003E7648"/>
    <w:rsid w:val="003E79F5"/>
    <w:rsid w:val="003E7D52"/>
    <w:rsid w:val="003F01ED"/>
    <w:rsid w:val="003F06A8"/>
    <w:rsid w:val="003F0BCD"/>
    <w:rsid w:val="003F1898"/>
    <w:rsid w:val="003F1DA6"/>
    <w:rsid w:val="003F2173"/>
    <w:rsid w:val="003F2CD7"/>
    <w:rsid w:val="003F3729"/>
    <w:rsid w:val="003F4338"/>
    <w:rsid w:val="003F4C1C"/>
    <w:rsid w:val="003F5A9B"/>
    <w:rsid w:val="003F6735"/>
    <w:rsid w:val="003F714A"/>
    <w:rsid w:val="003F7D51"/>
    <w:rsid w:val="00401AA4"/>
    <w:rsid w:val="0040250D"/>
    <w:rsid w:val="004028F4"/>
    <w:rsid w:val="004038CF"/>
    <w:rsid w:val="00404844"/>
    <w:rsid w:val="0040563D"/>
    <w:rsid w:val="00406748"/>
    <w:rsid w:val="004076DB"/>
    <w:rsid w:val="0040784F"/>
    <w:rsid w:val="0040796D"/>
    <w:rsid w:val="00407A37"/>
    <w:rsid w:val="004107C8"/>
    <w:rsid w:val="00411245"/>
    <w:rsid w:val="004124EC"/>
    <w:rsid w:val="00412C16"/>
    <w:rsid w:val="00412D7A"/>
    <w:rsid w:val="00413A53"/>
    <w:rsid w:val="00413CCB"/>
    <w:rsid w:val="00414265"/>
    <w:rsid w:val="00414790"/>
    <w:rsid w:val="00415E2B"/>
    <w:rsid w:val="00416513"/>
    <w:rsid w:val="0041727E"/>
    <w:rsid w:val="004172ED"/>
    <w:rsid w:val="00417B21"/>
    <w:rsid w:val="00420BBC"/>
    <w:rsid w:val="00421623"/>
    <w:rsid w:val="00421700"/>
    <w:rsid w:val="004222DD"/>
    <w:rsid w:val="004237BF"/>
    <w:rsid w:val="004237CC"/>
    <w:rsid w:val="00423CEE"/>
    <w:rsid w:val="00423E51"/>
    <w:rsid w:val="0042406F"/>
    <w:rsid w:val="004243BF"/>
    <w:rsid w:val="0042467B"/>
    <w:rsid w:val="0042484E"/>
    <w:rsid w:val="00427112"/>
    <w:rsid w:val="00430410"/>
    <w:rsid w:val="00430A95"/>
    <w:rsid w:val="0043203E"/>
    <w:rsid w:val="00432279"/>
    <w:rsid w:val="004339A9"/>
    <w:rsid w:val="004344A4"/>
    <w:rsid w:val="00434509"/>
    <w:rsid w:val="00435670"/>
    <w:rsid w:val="00435B5B"/>
    <w:rsid w:val="00435C33"/>
    <w:rsid w:val="004360F0"/>
    <w:rsid w:val="00436511"/>
    <w:rsid w:val="00440569"/>
    <w:rsid w:val="004409C7"/>
    <w:rsid w:val="00440A2D"/>
    <w:rsid w:val="0044136C"/>
    <w:rsid w:val="00442A2C"/>
    <w:rsid w:val="00442DAA"/>
    <w:rsid w:val="00443E76"/>
    <w:rsid w:val="0044438A"/>
    <w:rsid w:val="004445EE"/>
    <w:rsid w:val="00444C81"/>
    <w:rsid w:val="00446D4D"/>
    <w:rsid w:val="0045006F"/>
    <w:rsid w:val="0045038A"/>
    <w:rsid w:val="00451DF6"/>
    <w:rsid w:val="00451E22"/>
    <w:rsid w:val="00452F06"/>
    <w:rsid w:val="004533C0"/>
    <w:rsid w:val="00453995"/>
    <w:rsid w:val="00453C8D"/>
    <w:rsid w:val="00454F82"/>
    <w:rsid w:val="00455B73"/>
    <w:rsid w:val="00455DE3"/>
    <w:rsid w:val="00456B0A"/>
    <w:rsid w:val="00460BDB"/>
    <w:rsid w:val="0046182D"/>
    <w:rsid w:val="00461871"/>
    <w:rsid w:val="00461BDA"/>
    <w:rsid w:val="0046352A"/>
    <w:rsid w:val="004655C5"/>
    <w:rsid w:val="004658F2"/>
    <w:rsid w:val="00465DB0"/>
    <w:rsid w:val="0046649F"/>
    <w:rsid w:val="004672BE"/>
    <w:rsid w:val="00470D6E"/>
    <w:rsid w:val="004710C9"/>
    <w:rsid w:val="00471811"/>
    <w:rsid w:val="00472000"/>
    <w:rsid w:val="00472160"/>
    <w:rsid w:val="00472565"/>
    <w:rsid w:val="00472587"/>
    <w:rsid w:val="00472812"/>
    <w:rsid w:val="004746F2"/>
    <w:rsid w:val="00474BDE"/>
    <w:rsid w:val="00474EA6"/>
    <w:rsid w:val="004755F7"/>
    <w:rsid w:val="00475CDA"/>
    <w:rsid w:val="00475F01"/>
    <w:rsid w:val="0047663B"/>
    <w:rsid w:val="00476844"/>
    <w:rsid w:val="00476B54"/>
    <w:rsid w:val="00477408"/>
    <w:rsid w:val="00480637"/>
    <w:rsid w:val="0048189C"/>
    <w:rsid w:val="00481C64"/>
    <w:rsid w:val="00481E48"/>
    <w:rsid w:val="00483001"/>
    <w:rsid w:val="00483C86"/>
    <w:rsid w:val="00484881"/>
    <w:rsid w:val="00485427"/>
    <w:rsid w:val="004873D5"/>
    <w:rsid w:val="00487DC7"/>
    <w:rsid w:val="00490CC8"/>
    <w:rsid w:val="00490DFB"/>
    <w:rsid w:val="00491851"/>
    <w:rsid w:val="00491CDF"/>
    <w:rsid w:val="004927FD"/>
    <w:rsid w:val="0049337D"/>
    <w:rsid w:val="00493664"/>
    <w:rsid w:val="00493BCE"/>
    <w:rsid w:val="00494E79"/>
    <w:rsid w:val="004950B8"/>
    <w:rsid w:val="00495510"/>
    <w:rsid w:val="00496209"/>
    <w:rsid w:val="004973B3"/>
    <w:rsid w:val="004A021D"/>
    <w:rsid w:val="004A0F40"/>
    <w:rsid w:val="004A10B2"/>
    <w:rsid w:val="004A17CB"/>
    <w:rsid w:val="004A18DF"/>
    <w:rsid w:val="004A244E"/>
    <w:rsid w:val="004A2E2D"/>
    <w:rsid w:val="004A301F"/>
    <w:rsid w:val="004A3056"/>
    <w:rsid w:val="004A37A7"/>
    <w:rsid w:val="004A3EF8"/>
    <w:rsid w:val="004A41B9"/>
    <w:rsid w:val="004A4671"/>
    <w:rsid w:val="004A47CC"/>
    <w:rsid w:val="004A4849"/>
    <w:rsid w:val="004A4992"/>
    <w:rsid w:val="004A4B3F"/>
    <w:rsid w:val="004A54DA"/>
    <w:rsid w:val="004A5D02"/>
    <w:rsid w:val="004A73A7"/>
    <w:rsid w:val="004A7B77"/>
    <w:rsid w:val="004A7FF5"/>
    <w:rsid w:val="004B040D"/>
    <w:rsid w:val="004B04D0"/>
    <w:rsid w:val="004B0789"/>
    <w:rsid w:val="004B0ECC"/>
    <w:rsid w:val="004B1D0A"/>
    <w:rsid w:val="004B1FFA"/>
    <w:rsid w:val="004B3530"/>
    <w:rsid w:val="004B39EA"/>
    <w:rsid w:val="004B3F14"/>
    <w:rsid w:val="004B4055"/>
    <w:rsid w:val="004B4A6B"/>
    <w:rsid w:val="004B54AB"/>
    <w:rsid w:val="004B62C0"/>
    <w:rsid w:val="004B65D6"/>
    <w:rsid w:val="004B754C"/>
    <w:rsid w:val="004C0042"/>
    <w:rsid w:val="004C0756"/>
    <w:rsid w:val="004C1050"/>
    <w:rsid w:val="004C1B90"/>
    <w:rsid w:val="004C216F"/>
    <w:rsid w:val="004C2268"/>
    <w:rsid w:val="004C3E52"/>
    <w:rsid w:val="004C493D"/>
    <w:rsid w:val="004C545A"/>
    <w:rsid w:val="004C5892"/>
    <w:rsid w:val="004C5FD3"/>
    <w:rsid w:val="004C71E9"/>
    <w:rsid w:val="004C79AF"/>
    <w:rsid w:val="004D0D03"/>
    <w:rsid w:val="004D1DBA"/>
    <w:rsid w:val="004D253E"/>
    <w:rsid w:val="004D27C7"/>
    <w:rsid w:val="004D33BC"/>
    <w:rsid w:val="004D3ED9"/>
    <w:rsid w:val="004D440A"/>
    <w:rsid w:val="004D5815"/>
    <w:rsid w:val="004D5DCF"/>
    <w:rsid w:val="004D5ED9"/>
    <w:rsid w:val="004D615E"/>
    <w:rsid w:val="004D6D35"/>
    <w:rsid w:val="004D7202"/>
    <w:rsid w:val="004D79D9"/>
    <w:rsid w:val="004E08C1"/>
    <w:rsid w:val="004E0C5A"/>
    <w:rsid w:val="004E1435"/>
    <w:rsid w:val="004E1714"/>
    <w:rsid w:val="004E22AA"/>
    <w:rsid w:val="004E23AD"/>
    <w:rsid w:val="004E2B77"/>
    <w:rsid w:val="004E3074"/>
    <w:rsid w:val="004E3BBD"/>
    <w:rsid w:val="004E3C20"/>
    <w:rsid w:val="004E4017"/>
    <w:rsid w:val="004E4850"/>
    <w:rsid w:val="004E56AD"/>
    <w:rsid w:val="004E6322"/>
    <w:rsid w:val="004E67DD"/>
    <w:rsid w:val="004E7255"/>
    <w:rsid w:val="004E72A1"/>
    <w:rsid w:val="004F1DBD"/>
    <w:rsid w:val="004F26D2"/>
    <w:rsid w:val="004F2EE8"/>
    <w:rsid w:val="004F47CA"/>
    <w:rsid w:val="004F5CB5"/>
    <w:rsid w:val="004F5EA7"/>
    <w:rsid w:val="004F6179"/>
    <w:rsid w:val="004F7490"/>
    <w:rsid w:val="004F7E0D"/>
    <w:rsid w:val="00500034"/>
    <w:rsid w:val="00500A02"/>
    <w:rsid w:val="0050116D"/>
    <w:rsid w:val="00501698"/>
    <w:rsid w:val="00501AE2"/>
    <w:rsid w:val="00501CEE"/>
    <w:rsid w:val="00502C6F"/>
    <w:rsid w:val="00503476"/>
    <w:rsid w:val="00504681"/>
    <w:rsid w:val="005056E3"/>
    <w:rsid w:val="00505720"/>
    <w:rsid w:val="0050633A"/>
    <w:rsid w:val="00506975"/>
    <w:rsid w:val="005102E9"/>
    <w:rsid w:val="0051088C"/>
    <w:rsid w:val="00510C05"/>
    <w:rsid w:val="005113C6"/>
    <w:rsid w:val="00511DDD"/>
    <w:rsid w:val="00511F23"/>
    <w:rsid w:val="0051215B"/>
    <w:rsid w:val="005133B6"/>
    <w:rsid w:val="005133BC"/>
    <w:rsid w:val="0051365D"/>
    <w:rsid w:val="00514172"/>
    <w:rsid w:val="005141C5"/>
    <w:rsid w:val="005149D1"/>
    <w:rsid w:val="00515423"/>
    <w:rsid w:val="0051562E"/>
    <w:rsid w:val="005168FF"/>
    <w:rsid w:val="00517903"/>
    <w:rsid w:val="00521276"/>
    <w:rsid w:val="00521B9D"/>
    <w:rsid w:val="00521C0A"/>
    <w:rsid w:val="00521CC3"/>
    <w:rsid w:val="005223CC"/>
    <w:rsid w:val="00522C27"/>
    <w:rsid w:val="00522CD0"/>
    <w:rsid w:val="00523597"/>
    <w:rsid w:val="005235D8"/>
    <w:rsid w:val="00523D52"/>
    <w:rsid w:val="00523EBE"/>
    <w:rsid w:val="005241CC"/>
    <w:rsid w:val="00524D49"/>
    <w:rsid w:val="00524E55"/>
    <w:rsid w:val="00525839"/>
    <w:rsid w:val="005267F6"/>
    <w:rsid w:val="0052697F"/>
    <w:rsid w:val="00526C73"/>
    <w:rsid w:val="00527AFD"/>
    <w:rsid w:val="00530F8A"/>
    <w:rsid w:val="00531243"/>
    <w:rsid w:val="00532C2A"/>
    <w:rsid w:val="00533403"/>
    <w:rsid w:val="005349FE"/>
    <w:rsid w:val="00534BB5"/>
    <w:rsid w:val="00534CFA"/>
    <w:rsid w:val="00534EDC"/>
    <w:rsid w:val="005350E3"/>
    <w:rsid w:val="00535181"/>
    <w:rsid w:val="00535F67"/>
    <w:rsid w:val="00536013"/>
    <w:rsid w:val="00536048"/>
    <w:rsid w:val="005370D1"/>
    <w:rsid w:val="00537515"/>
    <w:rsid w:val="0054119A"/>
    <w:rsid w:val="00541582"/>
    <w:rsid w:val="00541C4E"/>
    <w:rsid w:val="00542188"/>
    <w:rsid w:val="00542271"/>
    <w:rsid w:val="005428A1"/>
    <w:rsid w:val="005440B2"/>
    <w:rsid w:val="005445C7"/>
    <w:rsid w:val="00544E33"/>
    <w:rsid w:val="005454D1"/>
    <w:rsid w:val="005458DF"/>
    <w:rsid w:val="005465D3"/>
    <w:rsid w:val="0054685C"/>
    <w:rsid w:val="005502CA"/>
    <w:rsid w:val="00550F5A"/>
    <w:rsid w:val="005510AA"/>
    <w:rsid w:val="005517CF"/>
    <w:rsid w:val="00552F9E"/>
    <w:rsid w:val="00553C13"/>
    <w:rsid w:val="0055447D"/>
    <w:rsid w:val="005546EA"/>
    <w:rsid w:val="00554DA4"/>
    <w:rsid w:val="005554DD"/>
    <w:rsid w:val="005557FF"/>
    <w:rsid w:val="0055649D"/>
    <w:rsid w:val="0055716F"/>
    <w:rsid w:val="00557A94"/>
    <w:rsid w:val="00557CBE"/>
    <w:rsid w:val="00560046"/>
    <w:rsid w:val="00560B08"/>
    <w:rsid w:val="00560D5F"/>
    <w:rsid w:val="005618EC"/>
    <w:rsid w:val="00562EDD"/>
    <w:rsid w:val="005630A8"/>
    <w:rsid w:val="00563A3D"/>
    <w:rsid w:val="0056408B"/>
    <w:rsid w:val="00564421"/>
    <w:rsid w:val="00564E20"/>
    <w:rsid w:val="00564FCD"/>
    <w:rsid w:val="005657CA"/>
    <w:rsid w:val="00565B24"/>
    <w:rsid w:val="00565CED"/>
    <w:rsid w:val="005662C6"/>
    <w:rsid w:val="00566AE7"/>
    <w:rsid w:val="00567463"/>
    <w:rsid w:val="00567EFA"/>
    <w:rsid w:val="00567FAB"/>
    <w:rsid w:val="00570556"/>
    <w:rsid w:val="0057208B"/>
    <w:rsid w:val="005725A9"/>
    <w:rsid w:val="00572AA2"/>
    <w:rsid w:val="00573ED0"/>
    <w:rsid w:val="0057406F"/>
    <w:rsid w:val="00574CBB"/>
    <w:rsid w:val="0057552F"/>
    <w:rsid w:val="00575B00"/>
    <w:rsid w:val="0057678C"/>
    <w:rsid w:val="00580989"/>
    <w:rsid w:val="00580BC7"/>
    <w:rsid w:val="00580D43"/>
    <w:rsid w:val="005815F8"/>
    <w:rsid w:val="00581B89"/>
    <w:rsid w:val="00582084"/>
    <w:rsid w:val="00582F41"/>
    <w:rsid w:val="00583700"/>
    <w:rsid w:val="0058442A"/>
    <w:rsid w:val="0058494A"/>
    <w:rsid w:val="005852F6"/>
    <w:rsid w:val="005853CB"/>
    <w:rsid w:val="00586AD2"/>
    <w:rsid w:val="0058736E"/>
    <w:rsid w:val="005900A0"/>
    <w:rsid w:val="00590D1F"/>
    <w:rsid w:val="00591161"/>
    <w:rsid w:val="005914E1"/>
    <w:rsid w:val="00592B9B"/>
    <w:rsid w:val="00592DDF"/>
    <w:rsid w:val="00592ED7"/>
    <w:rsid w:val="00594325"/>
    <w:rsid w:val="00594F64"/>
    <w:rsid w:val="00595C62"/>
    <w:rsid w:val="00595EF3"/>
    <w:rsid w:val="0059616E"/>
    <w:rsid w:val="0059721A"/>
    <w:rsid w:val="005A0219"/>
    <w:rsid w:val="005A0744"/>
    <w:rsid w:val="005A0852"/>
    <w:rsid w:val="005A0A15"/>
    <w:rsid w:val="005A1056"/>
    <w:rsid w:val="005A222F"/>
    <w:rsid w:val="005A2DDE"/>
    <w:rsid w:val="005A32C0"/>
    <w:rsid w:val="005A332F"/>
    <w:rsid w:val="005A355C"/>
    <w:rsid w:val="005A3AB5"/>
    <w:rsid w:val="005A4378"/>
    <w:rsid w:val="005A4843"/>
    <w:rsid w:val="005A50AF"/>
    <w:rsid w:val="005A6CB0"/>
    <w:rsid w:val="005A7898"/>
    <w:rsid w:val="005A7B48"/>
    <w:rsid w:val="005A7C8C"/>
    <w:rsid w:val="005A7E3B"/>
    <w:rsid w:val="005B119C"/>
    <w:rsid w:val="005B1FE5"/>
    <w:rsid w:val="005B2676"/>
    <w:rsid w:val="005B362F"/>
    <w:rsid w:val="005B3BFF"/>
    <w:rsid w:val="005B444C"/>
    <w:rsid w:val="005B4826"/>
    <w:rsid w:val="005B4CD2"/>
    <w:rsid w:val="005B52D3"/>
    <w:rsid w:val="005B675A"/>
    <w:rsid w:val="005B6A3D"/>
    <w:rsid w:val="005B6E1F"/>
    <w:rsid w:val="005B711A"/>
    <w:rsid w:val="005B74B1"/>
    <w:rsid w:val="005B7FC9"/>
    <w:rsid w:val="005C0494"/>
    <w:rsid w:val="005C0F4C"/>
    <w:rsid w:val="005C1803"/>
    <w:rsid w:val="005C2488"/>
    <w:rsid w:val="005C265A"/>
    <w:rsid w:val="005C338C"/>
    <w:rsid w:val="005C44F9"/>
    <w:rsid w:val="005C47AF"/>
    <w:rsid w:val="005C4B8B"/>
    <w:rsid w:val="005C51EC"/>
    <w:rsid w:val="005C5320"/>
    <w:rsid w:val="005C6031"/>
    <w:rsid w:val="005C735A"/>
    <w:rsid w:val="005C774D"/>
    <w:rsid w:val="005C798E"/>
    <w:rsid w:val="005C7CA9"/>
    <w:rsid w:val="005D1008"/>
    <w:rsid w:val="005D3F27"/>
    <w:rsid w:val="005D40DA"/>
    <w:rsid w:val="005D4504"/>
    <w:rsid w:val="005D4E2F"/>
    <w:rsid w:val="005D511F"/>
    <w:rsid w:val="005D5314"/>
    <w:rsid w:val="005D53AA"/>
    <w:rsid w:val="005D5491"/>
    <w:rsid w:val="005D62D7"/>
    <w:rsid w:val="005D70AC"/>
    <w:rsid w:val="005E21FA"/>
    <w:rsid w:val="005E2A95"/>
    <w:rsid w:val="005E2E5E"/>
    <w:rsid w:val="005E30E6"/>
    <w:rsid w:val="005E3380"/>
    <w:rsid w:val="005E6FAD"/>
    <w:rsid w:val="005E7F48"/>
    <w:rsid w:val="005F0410"/>
    <w:rsid w:val="005F0986"/>
    <w:rsid w:val="005F1043"/>
    <w:rsid w:val="005F17D6"/>
    <w:rsid w:val="005F1D2F"/>
    <w:rsid w:val="005F266B"/>
    <w:rsid w:val="005F27B0"/>
    <w:rsid w:val="005F4375"/>
    <w:rsid w:val="005F45A8"/>
    <w:rsid w:val="005F46A5"/>
    <w:rsid w:val="005F4A78"/>
    <w:rsid w:val="005F502E"/>
    <w:rsid w:val="005F542B"/>
    <w:rsid w:val="005F5E59"/>
    <w:rsid w:val="005F6C58"/>
    <w:rsid w:val="005F6F48"/>
    <w:rsid w:val="005F6FC3"/>
    <w:rsid w:val="0060005F"/>
    <w:rsid w:val="00600636"/>
    <w:rsid w:val="00600C41"/>
    <w:rsid w:val="00600F28"/>
    <w:rsid w:val="006011B9"/>
    <w:rsid w:val="006014CF"/>
    <w:rsid w:val="00601562"/>
    <w:rsid w:val="006023C9"/>
    <w:rsid w:val="00602CF3"/>
    <w:rsid w:val="0060394B"/>
    <w:rsid w:val="00604259"/>
    <w:rsid w:val="00604765"/>
    <w:rsid w:val="00604B1A"/>
    <w:rsid w:val="006058DB"/>
    <w:rsid w:val="00606256"/>
    <w:rsid w:val="00606409"/>
    <w:rsid w:val="00607339"/>
    <w:rsid w:val="00610116"/>
    <w:rsid w:val="0061043F"/>
    <w:rsid w:val="00610F73"/>
    <w:rsid w:val="00611F66"/>
    <w:rsid w:val="0061288A"/>
    <w:rsid w:val="006131B5"/>
    <w:rsid w:val="006138E3"/>
    <w:rsid w:val="00613A53"/>
    <w:rsid w:val="00615727"/>
    <w:rsid w:val="006159FD"/>
    <w:rsid w:val="006164B5"/>
    <w:rsid w:val="00616589"/>
    <w:rsid w:val="00616DE8"/>
    <w:rsid w:val="006172BB"/>
    <w:rsid w:val="006174D2"/>
    <w:rsid w:val="00620082"/>
    <w:rsid w:val="00620E72"/>
    <w:rsid w:val="0062168B"/>
    <w:rsid w:val="00622611"/>
    <w:rsid w:val="0062299D"/>
    <w:rsid w:val="00622C7C"/>
    <w:rsid w:val="00622C83"/>
    <w:rsid w:val="00622EEC"/>
    <w:rsid w:val="00623390"/>
    <w:rsid w:val="00623C9B"/>
    <w:rsid w:val="0062470B"/>
    <w:rsid w:val="00625E4A"/>
    <w:rsid w:val="006263CE"/>
    <w:rsid w:val="006267A6"/>
    <w:rsid w:val="00627B8F"/>
    <w:rsid w:val="0063041A"/>
    <w:rsid w:val="00630D25"/>
    <w:rsid w:val="00630FBD"/>
    <w:rsid w:val="00631CD6"/>
    <w:rsid w:val="00632AB5"/>
    <w:rsid w:val="006339F2"/>
    <w:rsid w:val="0063739F"/>
    <w:rsid w:val="006379C1"/>
    <w:rsid w:val="00637AF2"/>
    <w:rsid w:val="00641AFC"/>
    <w:rsid w:val="00641CAC"/>
    <w:rsid w:val="0064226B"/>
    <w:rsid w:val="00642BCD"/>
    <w:rsid w:val="00643039"/>
    <w:rsid w:val="00643791"/>
    <w:rsid w:val="00644D1B"/>
    <w:rsid w:val="00644D4F"/>
    <w:rsid w:val="006452F8"/>
    <w:rsid w:val="00645450"/>
    <w:rsid w:val="00646037"/>
    <w:rsid w:val="006463BD"/>
    <w:rsid w:val="0064646E"/>
    <w:rsid w:val="00646682"/>
    <w:rsid w:val="00646B8E"/>
    <w:rsid w:val="00646DD3"/>
    <w:rsid w:val="00650017"/>
    <w:rsid w:val="006517D1"/>
    <w:rsid w:val="00652063"/>
    <w:rsid w:val="006521B1"/>
    <w:rsid w:val="00652F68"/>
    <w:rsid w:val="00654501"/>
    <w:rsid w:val="00655F99"/>
    <w:rsid w:val="00656673"/>
    <w:rsid w:val="0066012C"/>
    <w:rsid w:val="006607CF"/>
    <w:rsid w:val="006607F8"/>
    <w:rsid w:val="00660894"/>
    <w:rsid w:val="006616BD"/>
    <w:rsid w:val="00661859"/>
    <w:rsid w:val="0066245B"/>
    <w:rsid w:val="006639B8"/>
    <w:rsid w:val="00663A02"/>
    <w:rsid w:val="00665921"/>
    <w:rsid w:val="00665E68"/>
    <w:rsid w:val="00666BE8"/>
    <w:rsid w:val="00667808"/>
    <w:rsid w:val="006700C5"/>
    <w:rsid w:val="006701A8"/>
    <w:rsid w:val="006703CA"/>
    <w:rsid w:val="00670FEC"/>
    <w:rsid w:val="006715DF"/>
    <w:rsid w:val="00671E0C"/>
    <w:rsid w:val="006724B3"/>
    <w:rsid w:val="00672C81"/>
    <w:rsid w:val="00674034"/>
    <w:rsid w:val="0067474E"/>
    <w:rsid w:val="00674915"/>
    <w:rsid w:val="006750EE"/>
    <w:rsid w:val="00675247"/>
    <w:rsid w:val="006754F4"/>
    <w:rsid w:val="00675810"/>
    <w:rsid w:val="006760B7"/>
    <w:rsid w:val="006763FD"/>
    <w:rsid w:val="006777A4"/>
    <w:rsid w:val="00677A0B"/>
    <w:rsid w:val="00680A86"/>
    <w:rsid w:val="00681853"/>
    <w:rsid w:val="00681F0E"/>
    <w:rsid w:val="006826F0"/>
    <w:rsid w:val="00683127"/>
    <w:rsid w:val="00683C32"/>
    <w:rsid w:val="00683F87"/>
    <w:rsid w:val="00683FF3"/>
    <w:rsid w:val="006843F1"/>
    <w:rsid w:val="006853BB"/>
    <w:rsid w:val="00686B75"/>
    <w:rsid w:val="00686B7A"/>
    <w:rsid w:val="006873E8"/>
    <w:rsid w:val="00687899"/>
    <w:rsid w:val="006907F2"/>
    <w:rsid w:val="00691126"/>
    <w:rsid w:val="00691350"/>
    <w:rsid w:val="00691DF9"/>
    <w:rsid w:val="00692289"/>
    <w:rsid w:val="006926E1"/>
    <w:rsid w:val="0069294C"/>
    <w:rsid w:val="0069299D"/>
    <w:rsid w:val="00693C20"/>
    <w:rsid w:val="00693DD1"/>
    <w:rsid w:val="00694944"/>
    <w:rsid w:val="00694BF0"/>
    <w:rsid w:val="00695584"/>
    <w:rsid w:val="00695E53"/>
    <w:rsid w:val="00696CE2"/>
    <w:rsid w:val="0069706A"/>
    <w:rsid w:val="00697AD6"/>
    <w:rsid w:val="006A0530"/>
    <w:rsid w:val="006A07DB"/>
    <w:rsid w:val="006A0848"/>
    <w:rsid w:val="006A10C4"/>
    <w:rsid w:val="006A1E38"/>
    <w:rsid w:val="006A3A45"/>
    <w:rsid w:val="006A3FE1"/>
    <w:rsid w:val="006A4B76"/>
    <w:rsid w:val="006A6841"/>
    <w:rsid w:val="006A6972"/>
    <w:rsid w:val="006A6A91"/>
    <w:rsid w:val="006A70C9"/>
    <w:rsid w:val="006A78F5"/>
    <w:rsid w:val="006B05E1"/>
    <w:rsid w:val="006B0CCB"/>
    <w:rsid w:val="006B1462"/>
    <w:rsid w:val="006B2787"/>
    <w:rsid w:val="006B2A79"/>
    <w:rsid w:val="006B2E0A"/>
    <w:rsid w:val="006B3938"/>
    <w:rsid w:val="006B41A3"/>
    <w:rsid w:val="006B4485"/>
    <w:rsid w:val="006B44B9"/>
    <w:rsid w:val="006B49EC"/>
    <w:rsid w:val="006B58E5"/>
    <w:rsid w:val="006B6251"/>
    <w:rsid w:val="006B67AE"/>
    <w:rsid w:val="006B6994"/>
    <w:rsid w:val="006B7EBC"/>
    <w:rsid w:val="006C011C"/>
    <w:rsid w:val="006C026D"/>
    <w:rsid w:val="006C0739"/>
    <w:rsid w:val="006C101B"/>
    <w:rsid w:val="006C1FE6"/>
    <w:rsid w:val="006C249B"/>
    <w:rsid w:val="006C3FCC"/>
    <w:rsid w:val="006C535D"/>
    <w:rsid w:val="006C5F33"/>
    <w:rsid w:val="006C60F3"/>
    <w:rsid w:val="006C7030"/>
    <w:rsid w:val="006C7318"/>
    <w:rsid w:val="006C7412"/>
    <w:rsid w:val="006C7608"/>
    <w:rsid w:val="006C7725"/>
    <w:rsid w:val="006D063D"/>
    <w:rsid w:val="006D0A93"/>
    <w:rsid w:val="006D0F78"/>
    <w:rsid w:val="006D1235"/>
    <w:rsid w:val="006D1335"/>
    <w:rsid w:val="006D16CF"/>
    <w:rsid w:val="006D1C33"/>
    <w:rsid w:val="006D2289"/>
    <w:rsid w:val="006D3257"/>
    <w:rsid w:val="006D44D3"/>
    <w:rsid w:val="006D5116"/>
    <w:rsid w:val="006D51BB"/>
    <w:rsid w:val="006D525D"/>
    <w:rsid w:val="006D6526"/>
    <w:rsid w:val="006D7E09"/>
    <w:rsid w:val="006E0972"/>
    <w:rsid w:val="006E0B96"/>
    <w:rsid w:val="006E0C3F"/>
    <w:rsid w:val="006E0F7E"/>
    <w:rsid w:val="006E1439"/>
    <w:rsid w:val="006E1DE8"/>
    <w:rsid w:val="006E2346"/>
    <w:rsid w:val="006E2362"/>
    <w:rsid w:val="006E30F4"/>
    <w:rsid w:val="006E3921"/>
    <w:rsid w:val="006E65F0"/>
    <w:rsid w:val="006E7398"/>
    <w:rsid w:val="006E7408"/>
    <w:rsid w:val="006E75EE"/>
    <w:rsid w:val="006E7B7F"/>
    <w:rsid w:val="006E7E27"/>
    <w:rsid w:val="006F003B"/>
    <w:rsid w:val="006F063F"/>
    <w:rsid w:val="006F1228"/>
    <w:rsid w:val="006F1AC4"/>
    <w:rsid w:val="006F1B26"/>
    <w:rsid w:val="006F1D3A"/>
    <w:rsid w:val="006F1EA2"/>
    <w:rsid w:val="006F1F00"/>
    <w:rsid w:val="006F2761"/>
    <w:rsid w:val="006F2BA6"/>
    <w:rsid w:val="006F30A7"/>
    <w:rsid w:val="006F3858"/>
    <w:rsid w:val="006F3A88"/>
    <w:rsid w:val="006F4062"/>
    <w:rsid w:val="006F50A4"/>
    <w:rsid w:val="006F5BFE"/>
    <w:rsid w:val="006F5DE6"/>
    <w:rsid w:val="006F6092"/>
    <w:rsid w:val="006F69A3"/>
    <w:rsid w:val="006F6B3B"/>
    <w:rsid w:val="006F7069"/>
    <w:rsid w:val="006F7B90"/>
    <w:rsid w:val="007004C4"/>
    <w:rsid w:val="007004F1"/>
    <w:rsid w:val="007008C8"/>
    <w:rsid w:val="00700AFA"/>
    <w:rsid w:val="00700F59"/>
    <w:rsid w:val="00701665"/>
    <w:rsid w:val="0070189D"/>
    <w:rsid w:val="00702A09"/>
    <w:rsid w:val="00702AD1"/>
    <w:rsid w:val="007030CD"/>
    <w:rsid w:val="0070394E"/>
    <w:rsid w:val="00704A81"/>
    <w:rsid w:val="00704BD8"/>
    <w:rsid w:val="00704BFD"/>
    <w:rsid w:val="00705733"/>
    <w:rsid w:val="0070641E"/>
    <w:rsid w:val="00706EA7"/>
    <w:rsid w:val="00710D17"/>
    <w:rsid w:val="0071162F"/>
    <w:rsid w:val="00712AC4"/>
    <w:rsid w:val="007134E6"/>
    <w:rsid w:val="00714427"/>
    <w:rsid w:val="00714660"/>
    <w:rsid w:val="00715E11"/>
    <w:rsid w:val="00715F04"/>
    <w:rsid w:val="00716C06"/>
    <w:rsid w:val="00717D91"/>
    <w:rsid w:val="007212E0"/>
    <w:rsid w:val="0072299C"/>
    <w:rsid w:val="00722F1D"/>
    <w:rsid w:val="0072305E"/>
    <w:rsid w:val="00723358"/>
    <w:rsid w:val="007235DB"/>
    <w:rsid w:val="00723695"/>
    <w:rsid w:val="00724248"/>
    <w:rsid w:val="00725006"/>
    <w:rsid w:val="007256CC"/>
    <w:rsid w:val="00726319"/>
    <w:rsid w:val="0072642C"/>
    <w:rsid w:val="00726D89"/>
    <w:rsid w:val="00726EB0"/>
    <w:rsid w:val="00726F56"/>
    <w:rsid w:val="00727824"/>
    <w:rsid w:val="007304FB"/>
    <w:rsid w:val="00730A24"/>
    <w:rsid w:val="00730E66"/>
    <w:rsid w:val="007311AA"/>
    <w:rsid w:val="00731D0C"/>
    <w:rsid w:val="00731D2A"/>
    <w:rsid w:val="00731FAF"/>
    <w:rsid w:val="007333A2"/>
    <w:rsid w:val="007340DD"/>
    <w:rsid w:val="007344F5"/>
    <w:rsid w:val="007346B2"/>
    <w:rsid w:val="007347F4"/>
    <w:rsid w:val="00735107"/>
    <w:rsid w:val="0073531C"/>
    <w:rsid w:val="0073551B"/>
    <w:rsid w:val="007358AC"/>
    <w:rsid w:val="00736753"/>
    <w:rsid w:val="007379DA"/>
    <w:rsid w:val="00740C1F"/>
    <w:rsid w:val="00740CF2"/>
    <w:rsid w:val="00740DBB"/>
    <w:rsid w:val="00740E72"/>
    <w:rsid w:val="00740F25"/>
    <w:rsid w:val="00741791"/>
    <w:rsid w:val="00741C5F"/>
    <w:rsid w:val="00742A27"/>
    <w:rsid w:val="00743ECB"/>
    <w:rsid w:val="0074415B"/>
    <w:rsid w:val="007443B8"/>
    <w:rsid w:val="00744760"/>
    <w:rsid w:val="00744E48"/>
    <w:rsid w:val="00745B9B"/>
    <w:rsid w:val="00745CEC"/>
    <w:rsid w:val="00746495"/>
    <w:rsid w:val="0074675E"/>
    <w:rsid w:val="007472DA"/>
    <w:rsid w:val="00747A8F"/>
    <w:rsid w:val="007504E8"/>
    <w:rsid w:val="00750C0D"/>
    <w:rsid w:val="00751824"/>
    <w:rsid w:val="00751E2A"/>
    <w:rsid w:val="00752220"/>
    <w:rsid w:val="00753415"/>
    <w:rsid w:val="00753ACE"/>
    <w:rsid w:val="007544E0"/>
    <w:rsid w:val="00754A7A"/>
    <w:rsid w:val="0075524F"/>
    <w:rsid w:val="00755F43"/>
    <w:rsid w:val="007562DB"/>
    <w:rsid w:val="00756306"/>
    <w:rsid w:val="007565D3"/>
    <w:rsid w:val="00756F7D"/>
    <w:rsid w:val="00756F91"/>
    <w:rsid w:val="007574C2"/>
    <w:rsid w:val="00757555"/>
    <w:rsid w:val="0075770E"/>
    <w:rsid w:val="00761209"/>
    <w:rsid w:val="00761BB0"/>
    <w:rsid w:val="00762705"/>
    <w:rsid w:val="00762C6C"/>
    <w:rsid w:val="007633EB"/>
    <w:rsid w:val="00763CCF"/>
    <w:rsid w:val="0076520D"/>
    <w:rsid w:val="00765751"/>
    <w:rsid w:val="00765A63"/>
    <w:rsid w:val="007669EE"/>
    <w:rsid w:val="00766AB1"/>
    <w:rsid w:val="007675A1"/>
    <w:rsid w:val="007676FE"/>
    <w:rsid w:val="00770063"/>
    <w:rsid w:val="0077082B"/>
    <w:rsid w:val="00771E42"/>
    <w:rsid w:val="007724FC"/>
    <w:rsid w:val="00773ADB"/>
    <w:rsid w:val="00773D30"/>
    <w:rsid w:val="007744A0"/>
    <w:rsid w:val="00774711"/>
    <w:rsid w:val="0077493D"/>
    <w:rsid w:val="00774AA3"/>
    <w:rsid w:val="00774F3A"/>
    <w:rsid w:val="007750C8"/>
    <w:rsid w:val="007751F7"/>
    <w:rsid w:val="007753BB"/>
    <w:rsid w:val="007755D6"/>
    <w:rsid w:val="00775808"/>
    <w:rsid w:val="00775B22"/>
    <w:rsid w:val="00776793"/>
    <w:rsid w:val="007776D8"/>
    <w:rsid w:val="00781AC5"/>
    <w:rsid w:val="007820FF"/>
    <w:rsid w:val="00782E78"/>
    <w:rsid w:val="007838DD"/>
    <w:rsid w:val="007839BE"/>
    <w:rsid w:val="007847FF"/>
    <w:rsid w:val="0078558F"/>
    <w:rsid w:val="00785AB5"/>
    <w:rsid w:val="00786471"/>
    <w:rsid w:val="007864D9"/>
    <w:rsid w:val="00786839"/>
    <w:rsid w:val="00786919"/>
    <w:rsid w:val="00786D83"/>
    <w:rsid w:val="00786F12"/>
    <w:rsid w:val="00787140"/>
    <w:rsid w:val="007877A3"/>
    <w:rsid w:val="0078796E"/>
    <w:rsid w:val="00790180"/>
    <w:rsid w:val="00790192"/>
    <w:rsid w:val="00790775"/>
    <w:rsid w:val="0079099A"/>
    <w:rsid w:val="00791000"/>
    <w:rsid w:val="00792567"/>
    <w:rsid w:val="00792B57"/>
    <w:rsid w:val="007930C0"/>
    <w:rsid w:val="00794709"/>
    <w:rsid w:val="00795250"/>
    <w:rsid w:val="007959E5"/>
    <w:rsid w:val="00795B1B"/>
    <w:rsid w:val="0079655E"/>
    <w:rsid w:val="00797901"/>
    <w:rsid w:val="00797B62"/>
    <w:rsid w:val="007A06F4"/>
    <w:rsid w:val="007A20D6"/>
    <w:rsid w:val="007A24E0"/>
    <w:rsid w:val="007A32C2"/>
    <w:rsid w:val="007A3A2E"/>
    <w:rsid w:val="007A4741"/>
    <w:rsid w:val="007A4D49"/>
    <w:rsid w:val="007A4E40"/>
    <w:rsid w:val="007A571C"/>
    <w:rsid w:val="007A6009"/>
    <w:rsid w:val="007A6459"/>
    <w:rsid w:val="007A67C4"/>
    <w:rsid w:val="007A6DD1"/>
    <w:rsid w:val="007A6FA1"/>
    <w:rsid w:val="007B027D"/>
    <w:rsid w:val="007B0D9E"/>
    <w:rsid w:val="007B1301"/>
    <w:rsid w:val="007B19E5"/>
    <w:rsid w:val="007B1A65"/>
    <w:rsid w:val="007B1CFB"/>
    <w:rsid w:val="007B2211"/>
    <w:rsid w:val="007B470D"/>
    <w:rsid w:val="007B4F1C"/>
    <w:rsid w:val="007B500A"/>
    <w:rsid w:val="007B5039"/>
    <w:rsid w:val="007B55A6"/>
    <w:rsid w:val="007B5A6C"/>
    <w:rsid w:val="007B5E27"/>
    <w:rsid w:val="007B6430"/>
    <w:rsid w:val="007B7615"/>
    <w:rsid w:val="007B7619"/>
    <w:rsid w:val="007B7993"/>
    <w:rsid w:val="007C00D9"/>
    <w:rsid w:val="007C07A3"/>
    <w:rsid w:val="007C1901"/>
    <w:rsid w:val="007C1CFF"/>
    <w:rsid w:val="007C271A"/>
    <w:rsid w:val="007C2DE0"/>
    <w:rsid w:val="007C2F69"/>
    <w:rsid w:val="007C34E5"/>
    <w:rsid w:val="007C395F"/>
    <w:rsid w:val="007C3E8D"/>
    <w:rsid w:val="007C40BE"/>
    <w:rsid w:val="007C42D3"/>
    <w:rsid w:val="007C531C"/>
    <w:rsid w:val="007C53E5"/>
    <w:rsid w:val="007C54C7"/>
    <w:rsid w:val="007C5A73"/>
    <w:rsid w:val="007C68E1"/>
    <w:rsid w:val="007C6CA3"/>
    <w:rsid w:val="007C7CB4"/>
    <w:rsid w:val="007D07AF"/>
    <w:rsid w:val="007D10A6"/>
    <w:rsid w:val="007D19E9"/>
    <w:rsid w:val="007D1C81"/>
    <w:rsid w:val="007D1E2E"/>
    <w:rsid w:val="007D2EFB"/>
    <w:rsid w:val="007D3801"/>
    <w:rsid w:val="007D3A24"/>
    <w:rsid w:val="007D4167"/>
    <w:rsid w:val="007D44A6"/>
    <w:rsid w:val="007D46FC"/>
    <w:rsid w:val="007D4F1D"/>
    <w:rsid w:val="007D5765"/>
    <w:rsid w:val="007D590C"/>
    <w:rsid w:val="007D62EF"/>
    <w:rsid w:val="007D6D13"/>
    <w:rsid w:val="007D75C9"/>
    <w:rsid w:val="007E0C38"/>
    <w:rsid w:val="007E0E70"/>
    <w:rsid w:val="007E0EAB"/>
    <w:rsid w:val="007E1428"/>
    <w:rsid w:val="007E2784"/>
    <w:rsid w:val="007E285C"/>
    <w:rsid w:val="007E3325"/>
    <w:rsid w:val="007E3A24"/>
    <w:rsid w:val="007E3E6A"/>
    <w:rsid w:val="007E4F06"/>
    <w:rsid w:val="007E6AF2"/>
    <w:rsid w:val="007E6B0C"/>
    <w:rsid w:val="007E767B"/>
    <w:rsid w:val="007E7D37"/>
    <w:rsid w:val="007E7F9C"/>
    <w:rsid w:val="007F0916"/>
    <w:rsid w:val="007F091F"/>
    <w:rsid w:val="007F0E3C"/>
    <w:rsid w:val="007F1832"/>
    <w:rsid w:val="007F2A2D"/>
    <w:rsid w:val="007F3775"/>
    <w:rsid w:val="007F39FA"/>
    <w:rsid w:val="007F3AA4"/>
    <w:rsid w:val="007F41B7"/>
    <w:rsid w:val="007F4C99"/>
    <w:rsid w:val="007F5637"/>
    <w:rsid w:val="007F5A4B"/>
    <w:rsid w:val="007F5FB6"/>
    <w:rsid w:val="007F70DE"/>
    <w:rsid w:val="007F7166"/>
    <w:rsid w:val="007F734A"/>
    <w:rsid w:val="007F76CB"/>
    <w:rsid w:val="00801596"/>
    <w:rsid w:val="008017C7"/>
    <w:rsid w:val="00801938"/>
    <w:rsid w:val="00802320"/>
    <w:rsid w:val="00802D9F"/>
    <w:rsid w:val="008035A6"/>
    <w:rsid w:val="00803CD8"/>
    <w:rsid w:val="00804260"/>
    <w:rsid w:val="00804695"/>
    <w:rsid w:val="00804F48"/>
    <w:rsid w:val="008061D1"/>
    <w:rsid w:val="008063B1"/>
    <w:rsid w:val="008064EE"/>
    <w:rsid w:val="00807941"/>
    <w:rsid w:val="00810945"/>
    <w:rsid w:val="00811296"/>
    <w:rsid w:val="00812CBF"/>
    <w:rsid w:val="00813950"/>
    <w:rsid w:val="0081565B"/>
    <w:rsid w:val="00815F18"/>
    <w:rsid w:val="008161F8"/>
    <w:rsid w:val="00816C42"/>
    <w:rsid w:val="00820508"/>
    <w:rsid w:val="00821218"/>
    <w:rsid w:val="00821802"/>
    <w:rsid w:val="0082182E"/>
    <w:rsid w:val="00821A83"/>
    <w:rsid w:val="008222C9"/>
    <w:rsid w:val="00822F05"/>
    <w:rsid w:val="008239F3"/>
    <w:rsid w:val="008244E7"/>
    <w:rsid w:val="00825961"/>
    <w:rsid w:val="00825AE6"/>
    <w:rsid w:val="00825F83"/>
    <w:rsid w:val="0082607C"/>
    <w:rsid w:val="00827669"/>
    <w:rsid w:val="00830A0C"/>
    <w:rsid w:val="00830E78"/>
    <w:rsid w:val="00834147"/>
    <w:rsid w:val="00836296"/>
    <w:rsid w:val="008363A5"/>
    <w:rsid w:val="00837745"/>
    <w:rsid w:val="00837F2B"/>
    <w:rsid w:val="008402F9"/>
    <w:rsid w:val="008407C5"/>
    <w:rsid w:val="00841094"/>
    <w:rsid w:val="00841877"/>
    <w:rsid w:val="00841BAB"/>
    <w:rsid w:val="00842EBF"/>
    <w:rsid w:val="008434AA"/>
    <w:rsid w:val="0084381D"/>
    <w:rsid w:val="00843893"/>
    <w:rsid w:val="008441A1"/>
    <w:rsid w:val="0084597B"/>
    <w:rsid w:val="00846233"/>
    <w:rsid w:val="008467F6"/>
    <w:rsid w:val="00846945"/>
    <w:rsid w:val="008472B5"/>
    <w:rsid w:val="008476A2"/>
    <w:rsid w:val="008479A8"/>
    <w:rsid w:val="00851C19"/>
    <w:rsid w:val="008527D0"/>
    <w:rsid w:val="00852E82"/>
    <w:rsid w:val="00853932"/>
    <w:rsid w:val="00853DBC"/>
    <w:rsid w:val="00854050"/>
    <w:rsid w:val="008550E8"/>
    <w:rsid w:val="00855956"/>
    <w:rsid w:val="0085784C"/>
    <w:rsid w:val="00857B04"/>
    <w:rsid w:val="00857D5B"/>
    <w:rsid w:val="00860587"/>
    <w:rsid w:val="00860853"/>
    <w:rsid w:val="00860C43"/>
    <w:rsid w:val="00861DE3"/>
    <w:rsid w:val="00863109"/>
    <w:rsid w:val="00864973"/>
    <w:rsid w:val="00865B62"/>
    <w:rsid w:val="00866270"/>
    <w:rsid w:val="00866483"/>
    <w:rsid w:val="008666A1"/>
    <w:rsid w:val="00866A3C"/>
    <w:rsid w:val="00867001"/>
    <w:rsid w:val="00870091"/>
    <w:rsid w:val="00871857"/>
    <w:rsid w:val="00872288"/>
    <w:rsid w:val="008732ED"/>
    <w:rsid w:val="00874F92"/>
    <w:rsid w:val="00874FFE"/>
    <w:rsid w:val="008752F7"/>
    <w:rsid w:val="00875631"/>
    <w:rsid w:val="008756A4"/>
    <w:rsid w:val="00876724"/>
    <w:rsid w:val="00876C9A"/>
    <w:rsid w:val="00876F9D"/>
    <w:rsid w:val="008772CC"/>
    <w:rsid w:val="00880883"/>
    <w:rsid w:val="00880CE0"/>
    <w:rsid w:val="00880E0B"/>
    <w:rsid w:val="008811BE"/>
    <w:rsid w:val="008813F5"/>
    <w:rsid w:val="0088188D"/>
    <w:rsid w:val="0088295A"/>
    <w:rsid w:val="0088308A"/>
    <w:rsid w:val="00883B88"/>
    <w:rsid w:val="00883C54"/>
    <w:rsid w:val="008849E8"/>
    <w:rsid w:val="008856A4"/>
    <w:rsid w:val="00886C7B"/>
    <w:rsid w:val="00887BBE"/>
    <w:rsid w:val="008903A7"/>
    <w:rsid w:val="0089047E"/>
    <w:rsid w:val="008905E3"/>
    <w:rsid w:val="00890625"/>
    <w:rsid w:val="008919BB"/>
    <w:rsid w:val="00891DAC"/>
    <w:rsid w:val="00893AA2"/>
    <w:rsid w:val="00893CAE"/>
    <w:rsid w:val="00893EF2"/>
    <w:rsid w:val="00894911"/>
    <w:rsid w:val="00894B87"/>
    <w:rsid w:val="00895A86"/>
    <w:rsid w:val="00895E2E"/>
    <w:rsid w:val="00896053"/>
    <w:rsid w:val="008963D0"/>
    <w:rsid w:val="00896A93"/>
    <w:rsid w:val="008A1499"/>
    <w:rsid w:val="008A1943"/>
    <w:rsid w:val="008A2014"/>
    <w:rsid w:val="008A204A"/>
    <w:rsid w:val="008A23F7"/>
    <w:rsid w:val="008A2412"/>
    <w:rsid w:val="008A3F48"/>
    <w:rsid w:val="008A453C"/>
    <w:rsid w:val="008A4633"/>
    <w:rsid w:val="008A49C2"/>
    <w:rsid w:val="008A4BE5"/>
    <w:rsid w:val="008A5A67"/>
    <w:rsid w:val="008A5D2F"/>
    <w:rsid w:val="008A5DA3"/>
    <w:rsid w:val="008A6223"/>
    <w:rsid w:val="008A7062"/>
    <w:rsid w:val="008A7C7B"/>
    <w:rsid w:val="008B00C6"/>
    <w:rsid w:val="008B0E65"/>
    <w:rsid w:val="008B2185"/>
    <w:rsid w:val="008B37F6"/>
    <w:rsid w:val="008B3D60"/>
    <w:rsid w:val="008B6ECB"/>
    <w:rsid w:val="008B7F0A"/>
    <w:rsid w:val="008C0411"/>
    <w:rsid w:val="008C0C91"/>
    <w:rsid w:val="008C1607"/>
    <w:rsid w:val="008C2608"/>
    <w:rsid w:val="008C35D0"/>
    <w:rsid w:val="008C5440"/>
    <w:rsid w:val="008C54BA"/>
    <w:rsid w:val="008C5CCF"/>
    <w:rsid w:val="008C5F04"/>
    <w:rsid w:val="008C6EA1"/>
    <w:rsid w:val="008C6F3C"/>
    <w:rsid w:val="008D014A"/>
    <w:rsid w:val="008D031F"/>
    <w:rsid w:val="008D0606"/>
    <w:rsid w:val="008D0E00"/>
    <w:rsid w:val="008D1444"/>
    <w:rsid w:val="008D1F16"/>
    <w:rsid w:val="008D21BF"/>
    <w:rsid w:val="008D2375"/>
    <w:rsid w:val="008D2499"/>
    <w:rsid w:val="008D272D"/>
    <w:rsid w:val="008D2CFA"/>
    <w:rsid w:val="008D32DF"/>
    <w:rsid w:val="008D34D3"/>
    <w:rsid w:val="008D3533"/>
    <w:rsid w:val="008D3576"/>
    <w:rsid w:val="008D3692"/>
    <w:rsid w:val="008D46B0"/>
    <w:rsid w:val="008D48AA"/>
    <w:rsid w:val="008D4D1D"/>
    <w:rsid w:val="008D6ED8"/>
    <w:rsid w:val="008D71AC"/>
    <w:rsid w:val="008D7813"/>
    <w:rsid w:val="008D7E68"/>
    <w:rsid w:val="008D7F51"/>
    <w:rsid w:val="008E1557"/>
    <w:rsid w:val="008E1C38"/>
    <w:rsid w:val="008E2509"/>
    <w:rsid w:val="008E2665"/>
    <w:rsid w:val="008E2C28"/>
    <w:rsid w:val="008E2FF3"/>
    <w:rsid w:val="008E3785"/>
    <w:rsid w:val="008E3B32"/>
    <w:rsid w:val="008E40E7"/>
    <w:rsid w:val="008E45C1"/>
    <w:rsid w:val="008E5263"/>
    <w:rsid w:val="008E55B7"/>
    <w:rsid w:val="008E5D62"/>
    <w:rsid w:val="008E67A0"/>
    <w:rsid w:val="008E6DCE"/>
    <w:rsid w:val="008E7930"/>
    <w:rsid w:val="008F0BE9"/>
    <w:rsid w:val="008F2768"/>
    <w:rsid w:val="008F2A28"/>
    <w:rsid w:val="008F2C15"/>
    <w:rsid w:val="008F2F8E"/>
    <w:rsid w:val="008F327A"/>
    <w:rsid w:val="008F3753"/>
    <w:rsid w:val="008F4623"/>
    <w:rsid w:val="008F4B84"/>
    <w:rsid w:val="008F59E9"/>
    <w:rsid w:val="008F68F4"/>
    <w:rsid w:val="008F6989"/>
    <w:rsid w:val="008F7BC2"/>
    <w:rsid w:val="00900B0F"/>
    <w:rsid w:val="00902D8F"/>
    <w:rsid w:val="00902E03"/>
    <w:rsid w:val="00902E99"/>
    <w:rsid w:val="00904836"/>
    <w:rsid w:val="00905F9F"/>
    <w:rsid w:val="00906E1D"/>
    <w:rsid w:val="00907F34"/>
    <w:rsid w:val="0091257F"/>
    <w:rsid w:val="00912599"/>
    <w:rsid w:val="00912990"/>
    <w:rsid w:val="00912FD5"/>
    <w:rsid w:val="009137BB"/>
    <w:rsid w:val="009140A0"/>
    <w:rsid w:val="00914D12"/>
    <w:rsid w:val="009153E4"/>
    <w:rsid w:val="00915FCF"/>
    <w:rsid w:val="009169AC"/>
    <w:rsid w:val="00916D7E"/>
    <w:rsid w:val="00917B6F"/>
    <w:rsid w:val="00917B87"/>
    <w:rsid w:val="00920352"/>
    <w:rsid w:val="009213CE"/>
    <w:rsid w:val="0092326F"/>
    <w:rsid w:val="00923470"/>
    <w:rsid w:val="0092476B"/>
    <w:rsid w:val="00924F1F"/>
    <w:rsid w:val="00927FDC"/>
    <w:rsid w:val="00930C5A"/>
    <w:rsid w:val="00931B97"/>
    <w:rsid w:val="00932759"/>
    <w:rsid w:val="009328AC"/>
    <w:rsid w:val="00932BD7"/>
    <w:rsid w:val="009338A5"/>
    <w:rsid w:val="009339DD"/>
    <w:rsid w:val="009339E2"/>
    <w:rsid w:val="009345A3"/>
    <w:rsid w:val="00934BBC"/>
    <w:rsid w:val="0093504D"/>
    <w:rsid w:val="00935536"/>
    <w:rsid w:val="00935C7D"/>
    <w:rsid w:val="00935E1F"/>
    <w:rsid w:val="00935E53"/>
    <w:rsid w:val="0093759C"/>
    <w:rsid w:val="00940492"/>
    <w:rsid w:val="009405D9"/>
    <w:rsid w:val="0094172A"/>
    <w:rsid w:val="00941733"/>
    <w:rsid w:val="0094210C"/>
    <w:rsid w:val="009427E0"/>
    <w:rsid w:val="0094315C"/>
    <w:rsid w:val="009433D1"/>
    <w:rsid w:val="009438D4"/>
    <w:rsid w:val="00943ADC"/>
    <w:rsid w:val="0094552A"/>
    <w:rsid w:val="00945DB8"/>
    <w:rsid w:val="00945EB2"/>
    <w:rsid w:val="009461C6"/>
    <w:rsid w:val="00951019"/>
    <w:rsid w:val="0095140F"/>
    <w:rsid w:val="009519E7"/>
    <w:rsid w:val="00952161"/>
    <w:rsid w:val="009538DA"/>
    <w:rsid w:val="00953A93"/>
    <w:rsid w:val="00953C1A"/>
    <w:rsid w:val="00953FD9"/>
    <w:rsid w:val="00954BD9"/>
    <w:rsid w:val="00955EEC"/>
    <w:rsid w:val="00955FA2"/>
    <w:rsid w:val="00956B16"/>
    <w:rsid w:val="0096012A"/>
    <w:rsid w:val="00961167"/>
    <w:rsid w:val="009615F2"/>
    <w:rsid w:val="00961A8C"/>
    <w:rsid w:val="0096290C"/>
    <w:rsid w:val="00963619"/>
    <w:rsid w:val="00963868"/>
    <w:rsid w:val="0096540A"/>
    <w:rsid w:val="00965B17"/>
    <w:rsid w:val="00965B6D"/>
    <w:rsid w:val="00965D4C"/>
    <w:rsid w:val="00966440"/>
    <w:rsid w:val="00967AB1"/>
    <w:rsid w:val="00967C4B"/>
    <w:rsid w:val="00967F14"/>
    <w:rsid w:val="009705E1"/>
    <w:rsid w:val="009712A8"/>
    <w:rsid w:val="00971A53"/>
    <w:rsid w:val="00971CF9"/>
    <w:rsid w:val="00971FF3"/>
    <w:rsid w:val="00972428"/>
    <w:rsid w:val="009724A2"/>
    <w:rsid w:val="00974DD8"/>
    <w:rsid w:val="009750F1"/>
    <w:rsid w:val="00975836"/>
    <w:rsid w:val="00975904"/>
    <w:rsid w:val="0097642E"/>
    <w:rsid w:val="0097798F"/>
    <w:rsid w:val="00980A83"/>
    <w:rsid w:val="00981AD7"/>
    <w:rsid w:val="00981B0D"/>
    <w:rsid w:val="00981DE1"/>
    <w:rsid w:val="0098203B"/>
    <w:rsid w:val="00982133"/>
    <w:rsid w:val="00983939"/>
    <w:rsid w:val="00983DF1"/>
    <w:rsid w:val="00984EBF"/>
    <w:rsid w:val="00985768"/>
    <w:rsid w:val="00985CAB"/>
    <w:rsid w:val="00990065"/>
    <w:rsid w:val="009900E1"/>
    <w:rsid w:val="0099037F"/>
    <w:rsid w:val="0099073E"/>
    <w:rsid w:val="0099093A"/>
    <w:rsid w:val="00990B15"/>
    <w:rsid w:val="009923CD"/>
    <w:rsid w:val="009924E8"/>
    <w:rsid w:val="00993447"/>
    <w:rsid w:val="00993BE9"/>
    <w:rsid w:val="00994628"/>
    <w:rsid w:val="009947B3"/>
    <w:rsid w:val="00995315"/>
    <w:rsid w:val="00996AF3"/>
    <w:rsid w:val="009A0FF7"/>
    <w:rsid w:val="009A127A"/>
    <w:rsid w:val="009A1498"/>
    <w:rsid w:val="009A397C"/>
    <w:rsid w:val="009A4026"/>
    <w:rsid w:val="009A49DA"/>
    <w:rsid w:val="009A50AC"/>
    <w:rsid w:val="009A6456"/>
    <w:rsid w:val="009A6D32"/>
    <w:rsid w:val="009A7224"/>
    <w:rsid w:val="009A7786"/>
    <w:rsid w:val="009A7E43"/>
    <w:rsid w:val="009B0B51"/>
    <w:rsid w:val="009B11DA"/>
    <w:rsid w:val="009B1DF4"/>
    <w:rsid w:val="009B22F9"/>
    <w:rsid w:val="009B254E"/>
    <w:rsid w:val="009B2F0B"/>
    <w:rsid w:val="009B32B5"/>
    <w:rsid w:val="009B49C8"/>
    <w:rsid w:val="009B5A61"/>
    <w:rsid w:val="009B5C69"/>
    <w:rsid w:val="009B678C"/>
    <w:rsid w:val="009B69AC"/>
    <w:rsid w:val="009B6D91"/>
    <w:rsid w:val="009B6FDF"/>
    <w:rsid w:val="009B7FE5"/>
    <w:rsid w:val="009C0369"/>
    <w:rsid w:val="009C1026"/>
    <w:rsid w:val="009C2E6B"/>
    <w:rsid w:val="009C2F8C"/>
    <w:rsid w:val="009C3031"/>
    <w:rsid w:val="009C3DEF"/>
    <w:rsid w:val="009C75F2"/>
    <w:rsid w:val="009C7916"/>
    <w:rsid w:val="009D04C4"/>
    <w:rsid w:val="009D2510"/>
    <w:rsid w:val="009D25BC"/>
    <w:rsid w:val="009D2A5D"/>
    <w:rsid w:val="009D3B15"/>
    <w:rsid w:val="009D3C02"/>
    <w:rsid w:val="009D3D7D"/>
    <w:rsid w:val="009D3F5A"/>
    <w:rsid w:val="009D4102"/>
    <w:rsid w:val="009D49E8"/>
    <w:rsid w:val="009D4C4B"/>
    <w:rsid w:val="009D4D74"/>
    <w:rsid w:val="009D4E4A"/>
    <w:rsid w:val="009D4EC1"/>
    <w:rsid w:val="009D4F0A"/>
    <w:rsid w:val="009D51F7"/>
    <w:rsid w:val="009D62AA"/>
    <w:rsid w:val="009D6431"/>
    <w:rsid w:val="009D6DE8"/>
    <w:rsid w:val="009D74EC"/>
    <w:rsid w:val="009D7AB8"/>
    <w:rsid w:val="009E0845"/>
    <w:rsid w:val="009E3081"/>
    <w:rsid w:val="009E3A7D"/>
    <w:rsid w:val="009E3F4E"/>
    <w:rsid w:val="009E50EB"/>
    <w:rsid w:val="009E5C5C"/>
    <w:rsid w:val="009E5F53"/>
    <w:rsid w:val="009E794C"/>
    <w:rsid w:val="009F01A7"/>
    <w:rsid w:val="009F08A8"/>
    <w:rsid w:val="009F10D7"/>
    <w:rsid w:val="009F14B4"/>
    <w:rsid w:val="009F34E9"/>
    <w:rsid w:val="009F35E3"/>
    <w:rsid w:val="009F3B06"/>
    <w:rsid w:val="009F472F"/>
    <w:rsid w:val="009F4EB5"/>
    <w:rsid w:val="009F6457"/>
    <w:rsid w:val="00A00299"/>
    <w:rsid w:val="00A01B99"/>
    <w:rsid w:val="00A01EEB"/>
    <w:rsid w:val="00A02097"/>
    <w:rsid w:val="00A0263C"/>
    <w:rsid w:val="00A02737"/>
    <w:rsid w:val="00A03481"/>
    <w:rsid w:val="00A05A55"/>
    <w:rsid w:val="00A060B8"/>
    <w:rsid w:val="00A063C1"/>
    <w:rsid w:val="00A06C14"/>
    <w:rsid w:val="00A07101"/>
    <w:rsid w:val="00A07567"/>
    <w:rsid w:val="00A07A00"/>
    <w:rsid w:val="00A07B82"/>
    <w:rsid w:val="00A10AA5"/>
    <w:rsid w:val="00A10F1C"/>
    <w:rsid w:val="00A117BB"/>
    <w:rsid w:val="00A125EC"/>
    <w:rsid w:val="00A12EFC"/>
    <w:rsid w:val="00A13761"/>
    <w:rsid w:val="00A139A5"/>
    <w:rsid w:val="00A13F7E"/>
    <w:rsid w:val="00A13FF5"/>
    <w:rsid w:val="00A14378"/>
    <w:rsid w:val="00A14487"/>
    <w:rsid w:val="00A14514"/>
    <w:rsid w:val="00A1463C"/>
    <w:rsid w:val="00A14955"/>
    <w:rsid w:val="00A14B74"/>
    <w:rsid w:val="00A15016"/>
    <w:rsid w:val="00A160AC"/>
    <w:rsid w:val="00A1640C"/>
    <w:rsid w:val="00A164AD"/>
    <w:rsid w:val="00A17F7B"/>
    <w:rsid w:val="00A20035"/>
    <w:rsid w:val="00A202C9"/>
    <w:rsid w:val="00A21569"/>
    <w:rsid w:val="00A21E84"/>
    <w:rsid w:val="00A23821"/>
    <w:rsid w:val="00A23919"/>
    <w:rsid w:val="00A239AE"/>
    <w:rsid w:val="00A23BD9"/>
    <w:rsid w:val="00A23DC6"/>
    <w:rsid w:val="00A24521"/>
    <w:rsid w:val="00A24A71"/>
    <w:rsid w:val="00A263D0"/>
    <w:rsid w:val="00A26D9E"/>
    <w:rsid w:val="00A27B1F"/>
    <w:rsid w:val="00A3065C"/>
    <w:rsid w:val="00A309CB"/>
    <w:rsid w:val="00A3171E"/>
    <w:rsid w:val="00A32C41"/>
    <w:rsid w:val="00A33C47"/>
    <w:rsid w:val="00A34218"/>
    <w:rsid w:val="00A34DC5"/>
    <w:rsid w:val="00A357A4"/>
    <w:rsid w:val="00A363B6"/>
    <w:rsid w:val="00A36C38"/>
    <w:rsid w:val="00A36EB4"/>
    <w:rsid w:val="00A37B4C"/>
    <w:rsid w:val="00A4068C"/>
    <w:rsid w:val="00A415B4"/>
    <w:rsid w:val="00A41CA5"/>
    <w:rsid w:val="00A4230E"/>
    <w:rsid w:val="00A443FC"/>
    <w:rsid w:val="00A44878"/>
    <w:rsid w:val="00A44C78"/>
    <w:rsid w:val="00A45B91"/>
    <w:rsid w:val="00A47ACF"/>
    <w:rsid w:val="00A5030A"/>
    <w:rsid w:val="00A507B5"/>
    <w:rsid w:val="00A5092A"/>
    <w:rsid w:val="00A51166"/>
    <w:rsid w:val="00A53B26"/>
    <w:rsid w:val="00A55016"/>
    <w:rsid w:val="00A565C4"/>
    <w:rsid w:val="00A5759D"/>
    <w:rsid w:val="00A57C94"/>
    <w:rsid w:val="00A60E1B"/>
    <w:rsid w:val="00A61106"/>
    <w:rsid w:val="00A62228"/>
    <w:rsid w:val="00A63173"/>
    <w:rsid w:val="00A64EE4"/>
    <w:rsid w:val="00A6533B"/>
    <w:rsid w:val="00A65BA7"/>
    <w:rsid w:val="00A65C0D"/>
    <w:rsid w:val="00A65DDB"/>
    <w:rsid w:val="00A678BB"/>
    <w:rsid w:val="00A71284"/>
    <w:rsid w:val="00A71775"/>
    <w:rsid w:val="00A7236E"/>
    <w:rsid w:val="00A7360C"/>
    <w:rsid w:val="00A73BBF"/>
    <w:rsid w:val="00A73DE8"/>
    <w:rsid w:val="00A74A32"/>
    <w:rsid w:val="00A7594A"/>
    <w:rsid w:val="00A75CB5"/>
    <w:rsid w:val="00A75CDF"/>
    <w:rsid w:val="00A75D33"/>
    <w:rsid w:val="00A75E26"/>
    <w:rsid w:val="00A760FF"/>
    <w:rsid w:val="00A80CB8"/>
    <w:rsid w:val="00A8169F"/>
    <w:rsid w:val="00A8243B"/>
    <w:rsid w:val="00A82897"/>
    <w:rsid w:val="00A82982"/>
    <w:rsid w:val="00A82FAF"/>
    <w:rsid w:val="00A831B2"/>
    <w:rsid w:val="00A83520"/>
    <w:rsid w:val="00A8365A"/>
    <w:rsid w:val="00A83EAA"/>
    <w:rsid w:val="00A841CA"/>
    <w:rsid w:val="00A84970"/>
    <w:rsid w:val="00A84CA5"/>
    <w:rsid w:val="00A84CAF"/>
    <w:rsid w:val="00A85B9E"/>
    <w:rsid w:val="00A86649"/>
    <w:rsid w:val="00A86989"/>
    <w:rsid w:val="00A86E9D"/>
    <w:rsid w:val="00A86F15"/>
    <w:rsid w:val="00A879C4"/>
    <w:rsid w:val="00A87EE8"/>
    <w:rsid w:val="00A93A1A"/>
    <w:rsid w:val="00A93B0B"/>
    <w:rsid w:val="00A93C1F"/>
    <w:rsid w:val="00A93E74"/>
    <w:rsid w:val="00A947AD"/>
    <w:rsid w:val="00A955CB"/>
    <w:rsid w:val="00A96C9B"/>
    <w:rsid w:val="00A96D99"/>
    <w:rsid w:val="00A97A2C"/>
    <w:rsid w:val="00A97D43"/>
    <w:rsid w:val="00AA0018"/>
    <w:rsid w:val="00AA032B"/>
    <w:rsid w:val="00AA148E"/>
    <w:rsid w:val="00AA1715"/>
    <w:rsid w:val="00AA2885"/>
    <w:rsid w:val="00AA30EB"/>
    <w:rsid w:val="00AA407A"/>
    <w:rsid w:val="00AA4B87"/>
    <w:rsid w:val="00AA52D4"/>
    <w:rsid w:val="00AA5D86"/>
    <w:rsid w:val="00AA6060"/>
    <w:rsid w:val="00AA60F6"/>
    <w:rsid w:val="00AA65C9"/>
    <w:rsid w:val="00AA7811"/>
    <w:rsid w:val="00AA7A09"/>
    <w:rsid w:val="00AA7DAA"/>
    <w:rsid w:val="00AA7DF3"/>
    <w:rsid w:val="00AB0564"/>
    <w:rsid w:val="00AB0991"/>
    <w:rsid w:val="00AB131E"/>
    <w:rsid w:val="00AB1F94"/>
    <w:rsid w:val="00AB2C56"/>
    <w:rsid w:val="00AB3071"/>
    <w:rsid w:val="00AB38DE"/>
    <w:rsid w:val="00AB3FF2"/>
    <w:rsid w:val="00AB3FF3"/>
    <w:rsid w:val="00AB5681"/>
    <w:rsid w:val="00AB5F53"/>
    <w:rsid w:val="00AB6E19"/>
    <w:rsid w:val="00AB7956"/>
    <w:rsid w:val="00AC0068"/>
    <w:rsid w:val="00AC0AA3"/>
    <w:rsid w:val="00AC0CA2"/>
    <w:rsid w:val="00AC103F"/>
    <w:rsid w:val="00AC1130"/>
    <w:rsid w:val="00AC1457"/>
    <w:rsid w:val="00AC17DD"/>
    <w:rsid w:val="00AC2BD8"/>
    <w:rsid w:val="00AC2E05"/>
    <w:rsid w:val="00AC367A"/>
    <w:rsid w:val="00AC4920"/>
    <w:rsid w:val="00AC5679"/>
    <w:rsid w:val="00AC68C8"/>
    <w:rsid w:val="00AC6DD6"/>
    <w:rsid w:val="00AC728A"/>
    <w:rsid w:val="00AC73C2"/>
    <w:rsid w:val="00AC73E7"/>
    <w:rsid w:val="00AD0036"/>
    <w:rsid w:val="00AD03A9"/>
    <w:rsid w:val="00AD095E"/>
    <w:rsid w:val="00AD0BAD"/>
    <w:rsid w:val="00AD115B"/>
    <w:rsid w:val="00AD146F"/>
    <w:rsid w:val="00AD164E"/>
    <w:rsid w:val="00AD1E9B"/>
    <w:rsid w:val="00AD3227"/>
    <w:rsid w:val="00AD32A6"/>
    <w:rsid w:val="00AD4375"/>
    <w:rsid w:val="00AD5A05"/>
    <w:rsid w:val="00AD5FF3"/>
    <w:rsid w:val="00AD62EE"/>
    <w:rsid w:val="00AD6908"/>
    <w:rsid w:val="00AD6ACA"/>
    <w:rsid w:val="00AD703E"/>
    <w:rsid w:val="00AD7D5E"/>
    <w:rsid w:val="00AE0A38"/>
    <w:rsid w:val="00AE1201"/>
    <w:rsid w:val="00AE19DC"/>
    <w:rsid w:val="00AE1EE0"/>
    <w:rsid w:val="00AE1F0F"/>
    <w:rsid w:val="00AE27D8"/>
    <w:rsid w:val="00AE2EF1"/>
    <w:rsid w:val="00AE31D4"/>
    <w:rsid w:val="00AE3CF3"/>
    <w:rsid w:val="00AE5EF3"/>
    <w:rsid w:val="00AE690D"/>
    <w:rsid w:val="00AE7256"/>
    <w:rsid w:val="00AF03F4"/>
    <w:rsid w:val="00AF131D"/>
    <w:rsid w:val="00AF322E"/>
    <w:rsid w:val="00AF325F"/>
    <w:rsid w:val="00AF352D"/>
    <w:rsid w:val="00AF5AA2"/>
    <w:rsid w:val="00AF669C"/>
    <w:rsid w:val="00B000CD"/>
    <w:rsid w:val="00B00387"/>
    <w:rsid w:val="00B010FF"/>
    <w:rsid w:val="00B025E0"/>
    <w:rsid w:val="00B053B4"/>
    <w:rsid w:val="00B05672"/>
    <w:rsid w:val="00B05682"/>
    <w:rsid w:val="00B059E0"/>
    <w:rsid w:val="00B0604E"/>
    <w:rsid w:val="00B0632A"/>
    <w:rsid w:val="00B069B0"/>
    <w:rsid w:val="00B06F3B"/>
    <w:rsid w:val="00B07A7F"/>
    <w:rsid w:val="00B1172C"/>
    <w:rsid w:val="00B11B9C"/>
    <w:rsid w:val="00B12655"/>
    <w:rsid w:val="00B12728"/>
    <w:rsid w:val="00B1302B"/>
    <w:rsid w:val="00B13148"/>
    <w:rsid w:val="00B1321A"/>
    <w:rsid w:val="00B14CB2"/>
    <w:rsid w:val="00B16224"/>
    <w:rsid w:val="00B16471"/>
    <w:rsid w:val="00B16829"/>
    <w:rsid w:val="00B210E6"/>
    <w:rsid w:val="00B219B9"/>
    <w:rsid w:val="00B220CF"/>
    <w:rsid w:val="00B22770"/>
    <w:rsid w:val="00B23BA7"/>
    <w:rsid w:val="00B25228"/>
    <w:rsid w:val="00B25B2D"/>
    <w:rsid w:val="00B26319"/>
    <w:rsid w:val="00B26616"/>
    <w:rsid w:val="00B2671B"/>
    <w:rsid w:val="00B2772A"/>
    <w:rsid w:val="00B27FA2"/>
    <w:rsid w:val="00B30621"/>
    <w:rsid w:val="00B31E14"/>
    <w:rsid w:val="00B32671"/>
    <w:rsid w:val="00B32F1C"/>
    <w:rsid w:val="00B336AF"/>
    <w:rsid w:val="00B33900"/>
    <w:rsid w:val="00B33DD9"/>
    <w:rsid w:val="00B3496D"/>
    <w:rsid w:val="00B3557D"/>
    <w:rsid w:val="00B357FB"/>
    <w:rsid w:val="00B35806"/>
    <w:rsid w:val="00B35889"/>
    <w:rsid w:val="00B36C0A"/>
    <w:rsid w:val="00B36E62"/>
    <w:rsid w:val="00B378A4"/>
    <w:rsid w:val="00B37A36"/>
    <w:rsid w:val="00B37ADD"/>
    <w:rsid w:val="00B409A6"/>
    <w:rsid w:val="00B41319"/>
    <w:rsid w:val="00B41B16"/>
    <w:rsid w:val="00B44531"/>
    <w:rsid w:val="00B456C4"/>
    <w:rsid w:val="00B45CFC"/>
    <w:rsid w:val="00B46547"/>
    <w:rsid w:val="00B477B7"/>
    <w:rsid w:val="00B47A94"/>
    <w:rsid w:val="00B509D1"/>
    <w:rsid w:val="00B53B85"/>
    <w:rsid w:val="00B54B25"/>
    <w:rsid w:val="00B55C55"/>
    <w:rsid w:val="00B56A6D"/>
    <w:rsid w:val="00B56E61"/>
    <w:rsid w:val="00B57732"/>
    <w:rsid w:val="00B60BD4"/>
    <w:rsid w:val="00B614A1"/>
    <w:rsid w:val="00B62A67"/>
    <w:rsid w:val="00B62B92"/>
    <w:rsid w:val="00B62F67"/>
    <w:rsid w:val="00B63189"/>
    <w:rsid w:val="00B6331B"/>
    <w:rsid w:val="00B643A9"/>
    <w:rsid w:val="00B64FED"/>
    <w:rsid w:val="00B656B4"/>
    <w:rsid w:val="00B66902"/>
    <w:rsid w:val="00B66DAF"/>
    <w:rsid w:val="00B66F3E"/>
    <w:rsid w:val="00B713F2"/>
    <w:rsid w:val="00B71659"/>
    <w:rsid w:val="00B71942"/>
    <w:rsid w:val="00B71DFB"/>
    <w:rsid w:val="00B726DB"/>
    <w:rsid w:val="00B731E6"/>
    <w:rsid w:val="00B73774"/>
    <w:rsid w:val="00B73F40"/>
    <w:rsid w:val="00B73F5B"/>
    <w:rsid w:val="00B746F9"/>
    <w:rsid w:val="00B749BD"/>
    <w:rsid w:val="00B74AA4"/>
    <w:rsid w:val="00B7590F"/>
    <w:rsid w:val="00B75AE4"/>
    <w:rsid w:val="00B76159"/>
    <w:rsid w:val="00B766CC"/>
    <w:rsid w:val="00B76BC7"/>
    <w:rsid w:val="00B76C6A"/>
    <w:rsid w:val="00B77801"/>
    <w:rsid w:val="00B77834"/>
    <w:rsid w:val="00B8258A"/>
    <w:rsid w:val="00B836A7"/>
    <w:rsid w:val="00B83A91"/>
    <w:rsid w:val="00B845B3"/>
    <w:rsid w:val="00B84FAC"/>
    <w:rsid w:val="00B85889"/>
    <w:rsid w:val="00B85DCC"/>
    <w:rsid w:val="00B86551"/>
    <w:rsid w:val="00B86A99"/>
    <w:rsid w:val="00B86AD8"/>
    <w:rsid w:val="00B86BFB"/>
    <w:rsid w:val="00B86D0E"/>
    <w:rsid w:val="00B86DB8"/>
    <w:rsid w:val="00B871A8"/>
    <w:rsid w:val="00B87D24"/>
    <w:rsid w:val="00B9001E"/>
    <w:rsid w:val="00B908BC"/>
    <w:rsid w:val="00B91D6A"/>
    <w:rsid w:val="00B9317C"/>
    <w:rsid w:val="00B93BB0"/>
    <w:rsid w:val="00B93BC0"/>
    <w:rsid w:val="00B94475"/>
    <w:rsid w:val="00B94B6A"/>
    <w:rsid w:val="00B94E58"/>
    <w:rsid w:val="00B950F3"/>
    <w:rsid w:val="00B95D50"/>
    <w:rsid w:val="00B96040"/>
    <w:rsid w:val="00B9648F"/>
    <w:rsid w:val="00B9732D"/>
    <w:rsid w:val="00B978F7"/>
    <w:rsid w:val="00BA0CD0"/>
    <w:rsid w:val="00BA187E"/>
    <w:rsid w:val="00BA1D90"/>
    <w:rsid w:val="00BA211A"/>
    <w:rsid w:val="00BA25FA"/>
    <w:rsid w:val="00BA426A"/>
    <w:rsid w:val="00BA513E"/>
    <w:rsid w:val="00BA5EEE"/>
    <w:rsid w:val="00BA72F9"/>
    <w:rsid w:val="00BA7622"/>
    <w:rsid w:val="00BB0905"/>
    <w:rsid w:val="00BB1236"/>
    <w:rsid w:val="00BB134F"/>
    <w:rsid w:val="00BB1587"/>
    <w:rsid w:val="00BB2018"/>
    <w:rsid w:val="00BB2795"/>
    <w:rsid w:val="00BB2DDF"/>
    <w:rsid w:val="00BB3ECA"/>
    <w:rsid w:val="00BB43B4"/>
    <w:rsid w:val="00BB4936"/>
    <w:rsid w:val="00BB53C5"/>
    <w:rsid w:val="00BB5CC0"/>
    <w:rsid w:val="00BB5E66"/>
    <w:rsid w:val="00BB5F5D"/>
    <w:rsid w:val="00BB6646"/>
    <w:rsid w:val="00BB72D3"/>
    <w:rsid w:val="00BB7B0D"/>
    <w:rsid w:val="00BB7D25"/>
    <w:rsid w:val="00BB7D3D"/>
    <w:rsid w:val="00BC114A"/>
    <w:rsid w:val="00BC124E"/>
    <w:rsid w:val="00BC1B4D"/>
    <w:rsid w:val="00BC1D71"/>
    <w:rsid w:val="00BC26B4"/>
    <w:rsid w:val="00BC28E6"/>
    <w:rsid w:val="00BC2E85"/>
    <w:rsid w:val="00BC35E6"/>
    <w:rsid w:val="00BC3E8D"/>
    <w:rsid w:val="00BC3ECE"/>
    <w:rsid w:val="00BC4B44"/>
    <w:rsid w:val="00BC5580"/>
    <w:rsid w:val="00BC72F3"/>
    <w:rsid w:val="00BC736D"/>
    <w:rsid w:val="00BC7906"/>
    <w:rsid w:val="00BC7CE5"/>
    <w:rsid w:val="00BD00DB"/>
    <w:rsid w:val="00BD117E"/>
    <w:rsid w:val="00BD1A2A"/>
    <w:rsid w:val="00BD1B7F"/>
    <w:rsid w:val="00BD2387"/>
    <w:rsid w:val="00BD3FD1"/>
    <w:rsid w:val="00BD43C1"/>
    <w:rsid w:val="00BD4AF1"/>
    <w:rsid w:val="00BD4EBC"/>
    <w:rsid w:val="00BD5610"/>
    <w:rsid w:val="00BD6015"/>
    <w:rsid w:val="00BD6BBB"/>
    <w:rsid w:val="00BD6CA3"/>
    <w:rsid w:val="00BE227B"/>
    <w:rsid w:val="00BE2F5B"/>
    <w:rsid w:val="00BE3603"/>
    <w:rsid w:val="00BE5A41"/>
    <w:rsid w:val="00BE5E16"/>
    <w:rsid w:val="00BE69D4"/>
    <w:rsid w:val="00BE6C84"/>
    <w:rsid w:val="00BE7253"/>
    <w:rsid w:val="00BE7C69"/>
    <w:rsid w:val="00BF0441"/>
    <w:rsid w:val="00BF07BF"/>
    <w:rsid w:val="00BF0B21"/>
    <w:rsid w:val="00BF268D"/>
    <w:rsid w:val="00BF2B99"/>
    <w:rsid w:val="00BF3736"/>
    <w:rsid w:val="00BF43D3"/>
    <w:rsid w:val="00BF4A5B"/>
    <w:rsid w:val="00BF54FE"/>
    <w:rsid w:val="00BF5978"/>
    <w:rsid w:val="00BF5E59"/>
    <w:rsid w:val="00BF6061"/>
    <w:rsid w:val="00BF73EB"/>
    <w:rsid w:val="00BF77D8"/>
    <w:rsid w:val="00BF78F7"/>
    <w:rsid w:val="00C0097A"/>
    <w:rsid w:val="00C0355D"/>
    <w:rsid w:val="00C039D2"/>
    <w:rsid w:val="00C03D14"/>
    <w:rsid w:val="00C04A2D"/>
    <w:rsid w:val="00C04F31"/>
    <w:rsid w:val="00C063C7"/>
    <w:rsid w:val="00C06636"/>
    <w:rsid w:val="00C06938"/>
    <w:rsid w:val="00C06C42"/>
    <w:rsid w:val="00C07283"/>
    <w:rsid w:val="00C07549"/>
    <w:rsid w:val="00C07EEE"/>
    <w:rsid w:val="00C106BD"/>
    <w:rsid w:val="00C10F84"/>
    <w:rsid w:val="00C12B78"/>
    <w:rsid w:val="00C12E29"/>
    <w:rsid w:val="00C134F7"/>
    <w:rsid w:val="00C14E58"/>
    <w:rsid w:val="00C14E5E"/>
    <w:rsid w:val="00C15E4A"/>
    <w:rsid w:val="00C160CC"/>
    <w:rsid w:val="00C16450"/>
    <w:rsid w:val="00C1795E"/>
    <w:rsid w:val="00C17994"/>
    <w:rsid w:val="00C20B74"/>
    <w:rsid w:val="00C21239"/>
    <w:rsid w:val="00C21297"/>
    <w:rsid w:val="00C217D9"/>
    <w:rsid w:val="00C21CAF"/>
    <w:rsid w:val="00C235E0"/>
    <w:rsid w:val="00C23EB3"/>
    <w:rsid w:val="00C23ED3"/>
    <w:rsid w:val="00C23F61"/>
    <w:rsid w:val="00C2448B"/>
    <w:rsid w:val="00C2455C"/>
    <w:rsid w:val="00C2546E"/>
    <w:rsid w:val="00C2562C"/>
    <w:rsid w:val="00C25F48"/>
    <w:rsid w:val="00C262E0"/>
    <w:rsid w:val="00C27643"/>
    <w:rsid w:val="00C27826"/>
    <w:rsid w:val="00C27F0B"/>
    <w:rsid w:val="00C305A1"/>
    <w:rsid w:val="00C308DD"/>
    <w:rsid w:val="00C30BE0"/>
    <w:rsid w:val="00C30E0A"/>
    <w:rsid w:val="00C3106B"/>
    <w:rsid w:val="00C3113A"/>
    <w:rsid w:val="00C3280F"/>
    <w:rsid w:val="00C336B8"/>
    <w:rsid w:val="00C33933"/>
    <w:rsid w:val="00C352F6"/>
    <w:rsid w:val="00C36A6F"/>
    <w:rsid w:val="00C36ADE"/>
    <w:rsid w:val="00C36B70"/>
    <w:rsid w:val="00C375AC"/>
    <w:rsid w:val="00C40DD7"/>
    <w:rsid w:val="00C40E56"/>
    <w:rsid w:val="00C41267"/>
    <w:rsid w:val="00C4189D"/>
    <w:rsid w:val="00C423F7"/>
    <w:rsid w:val="00C42BF6"/>
    <w:rsid w:val="00C42F15"/>
    <w:rsid w:val="00C4388B"/>
    <w:rsid w:val="00C44D6C"/>
    <w:rsid w:val="00C45F1C"/>
    <w:rsid w:val="00C4645A"/>
    <w:rsid w:val="00C465EE"/>
    <w:rsid w:val="00C46CE6"/>
    <w:rsid w:val="00C470C1"/>
    <w:rsid w:val="00C47CE5"/>
    <w:rsid w:val="00C504A5"/>
    <w:rsid w:val="00C509B2"/>
    <w:rsid w:val="00C50ECE"/>
    <w:rsid w:val="00C51695"/>
    <w:rsid w:val="00C51C02"/>
    <w:rsid w:val="00C52202"/>
    <w:rsid w:val="00C524DE"/>
    <w:rsid w:val="00C52B64"/>
    <w:rsid w:val="00C52D7C"/>
    <w:rsid w:val="00C53418"/>
    <w:rsid w:val="00C538A4"/>
    <w:rsid w:val="00C539E4"/>
    <w:rsid w:val="00C539F6"/>
    <w:rsid w:val="00C53DC4"/>
    <w:rsid w:val="00C5415F"/>
    <w:rsid w:val="00C546B1"/>
    <w:rsid w:val="00C5589F"/>
    <w:rsid w:val="00C559BA"/>
    <w:rsid w:val="00C5735E"/>
    <w:rsid w:val="00C577B4"/>
    <w:rsid w:val="00C61480"/>
    <w:rsid w:val="00C61D31"/>
    <w:rsid w:val="00C61E17"/>
    <w:rsid w:val="00C61F46"/>
    <w:rsid w:val="00C6290F"/>
    <w:rsid w:val="00C631BC"/>
    <w:rsid w:val="00C63979"/>
    <w:rsid w:val="00C63DBB"/>
    <w:rsid w:val="00C6424F"/>
    <w:rsid w:val="00C643C6"/>
    <w:rsid w:val="00C6682B"/>
    <w:rsid w:val="00C66E4F"/>
    <w:rsid w:val="00C67678"/>
    <w:rsid w:val="00C700C1"/>
    <w:rsid w:val="00C70148"/>
    <w:rsid w:val="00C71378"/>
    <w:rsid w:val="00C71AEA"/>
    <w:rsid w:val="00C72352"/>
    <w:rsid w:val="00C72CA0"/>
    <w:rsid w:val="00C737A0"/>
    <w:rsid w:val="00C74559"/>
    <w:rsid w:val="00C7456E"/>
    <w:rsid w:val="00C74973"/>
    <w:rsid w:val="00C74D1A"/>
    <w:rsid w:val="00C76674"/>
    <w:rsid w:val="00C76704"/>
    <w:rsid w:val="00C768DF"/>
    <w:rsid w:val="00C77DE7"/>
    <w:rsid w:val="00C80691"/>
    <w:rsid w:val="00C80695"/>
    <w:rsid w:val="00C8214A"/>
    <w:rsid w:val="00C82BB4"/>
    <w:rsid w:val="00C82F05"/>
    <w:rsid w:val="00C8355E"/>
    <w:rsid w:val="00C83873"/>
    <w:rsid w:val="00C83F15"/>
    <w:rsid w:val="00C84272"/>
    <w:rsid w:val="00C850B3"/>
    <w:rsid w:val="00C863DE"/>
    <w:rsid w:val="00C866FA"/>
    <w:rsid w:val="00C86A68"/>
    <w:rsid w:val="00C871C6"/>
    <w:rsid w:val="00C872F0"/>
    <w:rsid w:val="00C90784"/>
    <w:rsid w:val="00C9195F"/>
    <w:rsid w:val="00C93201"/>
    <w:rsid w:val="00C938B6"/>
    <w:rsid w:val="00C94645"/>
    <w:rsid w:val="00C94B6D"/>
    <w:rsid w:val="00C94E39"/>
    <w:rsid w:val="00C952B9"/>
    <w:rsid w:val="00C95F90"/>
    <w:rsid w:val="00C97424"/>
    <w:rsid w:val="00C975EA"/>
    <w:rsid w:val="00C9791E"/>
    <w:rsid w:val="00C97B97"/>
    <w:rsid w:val="00CA0513"/>
    <w:rsid w:val="00CA052D"/>
    <w:rsid w:val="00CA054C"/>
    <w:rsid w:val="00CA08DB"/>
    <w:rsid w:val="00CA0981"/>
    <w:rsid w:val="00CA0E1C"/>
    <w:rsid w:val="00CA15C8"/>
    <w:rsid w:val="00CA15D5"/>
    <w:rsid w:val="00CA23E1"/>
    <w:rsid w:val="00CA2AEA"/>
    <w:rsid w:val="00CA3312"/>
    <w:rsid w:val="00CA4464"/>
    <w:rsid w:val="00CA4A59"/>
    <w:rsid w:val="00CA52EA"/>
    <w:rsid w:val="00CA6914"/>
    <w:rsid w:val="00CA71B1"/>
    <w:rsid w:val="00CB088E"/>
    <w:rsid w:val="00CB0AC4"/>
    <w:rsid w:val="00CB0CD7"/>
    <w:rsid w:val="00CB1928"/>
    <w:rsid w:val="00CB1DAF"/>
    <w:rsid w:val="00CB1E2B"/>
    <w:rsid w:val="00CB28DF"/>
    <w:rsid w:val="00CB38B1"/>
    <w:rsid w:val="00CB39C2"/>
    <w:rsid w:val="00CB3B0F"/>
    <w:rsid w:val="00CB3B68"/>
    <w:rsid w:val="00CB451F"/>
    <w:rsid w:val="00CB4749"/>
    <w:rsid w:val="00CB4A6F"/>
    <w:rsid w:val="00CB60B7"/>
    <w:rsid w:val="00CB66D8"/>
    <w:rsid w:val="00CB6B9A"/>
    <w:rsid w:val="00CB71BA"/>
    <w:rsid w:val="00CB7366"/>
    <w:rsid w:val="00CB7392"/>
    <w:rsid w:val="00CB7791"/>
    <w:rsid w:val="00CC027F"/>
    <w:rsid w:val="00CC1451"/>
    <w:rsid w:val="00CC14D4"/>
    <w:rsid w:val="00CC274C"/>
    <w:rsid w:val="00CC3684"/>
    <w:rsid w:val="00CC3AA3"/>
    <w:rsid w:val="00CC4E88"/>
    <w:rsid w:val="00CC5264"/>
    <w:rsid w:val="00CC552D"/>
    <w:rsid w:val="00CC6C2F"/>
    <w:rsid w:val="00CC7D1A"/>
    <w:rsid w:val="00CD0B7F"/>
    <w:rsid w:val="00CD0D47"/>
    <w:rsid w:val="00CD103F"/>
    <w:rsid w:val="00CD1661"/>
    <w:rsid w:val="00CD177F"/>
    <w:rsid w:val="00CD17D5"/>
    <w:rsid w:val="00CD1FEB"/>
    <w:rsid w:val="00CD2537"/>
    <w:rsid w:val="00CD2DBE"/>
    <w:rsid w:val="00CD3F4C"/>
    <w:rsid w:val="00CD518D"/>
    <w:rsid w:val="00CD5390"/>
    <w:rsid w:val="00CD5B8A"/>
    <w:rsid w:val="00CD5D31"/>
    <w:rsid w:val="00CD5F96"/>
    <w:rsid w:val="00CD678A"/>
    <w:rsid w:val="00CD6938"/>
    <w:rsid w:val="00CE0E69"/>
    <w:rsid w:val="00CE211E"/>
    <w:rsid w:val="00CE224A"/>
    <w:rsid w:val="00CE26C7"/>
    <w:rsid w:val="00CE2A53"/>
    <w:rsid w:val="00CE348E"/>
    <w:rsid w:val="00CE3C1F"/>
    <w:rsid w:val="00CE3D21"/>
    <w:rsid w:val="00CE4343"/>
    <w:rsid w:val="00CE46E2"/>
    <w:rsid w:val="00CE4944"/>
    <w:rsid w:val="00CE4AA7"/>
    <w:rsid w:val="00CE514A"/>
    <w:rsid w:val="00CE5AF0"/>
    <w:rsid w:val="00CE5FCE"/>
    <w:rsid w:val="00CF0598"/>
    <w:rsid w:val="00CF140D"/>
    <w:rsid w:val="00CF249F"/>
    <w:rsid w:val="00CF2533"/>
    <w:rsid w:val="00CF3700"/>
    <w:rsid w:val="00CF39D6"/>
    <w:rsid w:val="00CF3C59"/>
    <w:rsid w:val="00CF4192"/>
    <w:rsid w:val="00CF477B"/>
    <w:rsid w:val="00CF4E7D"/>
    <w:rsid w:val="00CF5063"/>
    <w:rsid w:val="00D00128"/>
    <w:rsid w:val="00D00318"/>
    <w:rsid w:val="00D02277"/>
    <w:rsid w:val="00D028DF"/>
    <w:rsid w:val="00D034E6"/>
    <w:rsid w:val="00D03C12"/>
    <w:rsid w:val="00D03D3D"/>
    <w:rsid w:val="00D04BAA"/>
    <w:rsid w:val="00D04C8B"/>
    <w:rsid w:val="00D057FB"/>
    <w:rsid w:val="00D062EF"/>
    <w:rsid w:val="00D06A15"/>
    <w:rsid w:val="00D06A89"/>
    <w:rsid w:val="00D104E1"/>
    <w:rsid w:val="00D11BAD"/>
    <w:rsid w:val="00D13011"/>
    <w:rsid w:val="00D13832"/>
    <w:rsid w:val="00D141C9"/>
    <w:rsid w:val="00D1534C"/>
    <w:rsid w:val="00D15A57"/>
    <w:rsid w:val="00D1648A"/>
    <w:rsid w:val="00D16BD6"/>
    <w:rsid w:val="00D16F18"/>
    <w:rsid w:val="00D20A5C"/>
    <w:rsid w:val="00D214E0"/>
    <w:rsid w:val="00D21B7B"/>
    <w:rsid w:val="00D220D3"/>
    <w:rsid w:val="00D23760"/>
    <w:rsid w:val="00D24C6C"/>
    <w:rsid w:val="00D24F4F"/>
    <w:rsid w:val="00D2546C"/>
    <w:rsid w:val="00D26AE3"/>
    <w:rsid w:val="00D3142E"/>
    <w:rsid w:val="00D31A11"/>
    <w:rsid w:val="00D343FB"/>
    <w:rsid w:val="00D3487F"/>
    <w:rsid w:val="00D34EED"/>
    <w:rsid w:val="00D34F91"/>
    <w:rsid w:val="00D35A9D"/>
    <w:rsid w:val="00D35C12"/>
    <w:rsid w:val="00D375B6"/>
    <w:rsid w:val="00D37C2C"/>
    <w:rsid w:val="00D400A1"/>
    <w:rsid w:val="00D404DB"/>
    <w:rsid w:val="00D40568"/>
    <w:rsid w:val="00D411AD"/>
    <w:rsid w:val="00D41CD1"/>
    <w:rsid w:val="00D41E70"/>
    <w:rsid w:val="00D42242"/>
    <w:rsid w:val="00D43D2C"/>
    <w:rsid w:val="00D44E01"/>
    <w:rsid w:val="00D452EA"/>
    <w:rsid w:val="00D45562"/>
    <w:rsid w:val="00D45810"/>
    <w:rsid w:val="00D470B9"/>
    <w:rsid w:val="00D471CD"/>
    <w:rsid w:val="00D476FA"/>
    <w:rsid w:val="00D47730"/>
    <w:rsid w:val="00D47992"/>
    <w:rsid w:val="00D47A50"/>
    <w:rsid w:val="00D503D3"/>
    <w:rsid w:val="00D50B7E"/>
    <w:rsid w:val="00D512A8"/>
    <w:rsid w:val="00D516CA"/>
    <w:rsid w:val="00D516D2"/>
    <w:rsid w:val="00D5189D"/>
    <w:rsid w:val="00D51B18"/>
    <w:rsid w:val="00D51E0F"/>
    <w:rsid w:val="00D5299A"/>
    <w:rsid w:val="00D52BC4"/>
    <w:rsid w:val="00D53861"/>
    <w:rsid w:val="00D549AE"/>
    <w:rsid w:val="00D54E10"/>
    <w:rsid w:val="00D55CF1"/>
    <w:rsid w:val="00D56F15"/>
    <w:rsid w:val="00D57920"/>
    <w:rsid w:val="00D57CB2"/>
    <w:rsid w:val="00D608DB"/>
    <w:rsid w:val="00D60CC7"/>
    <w:rsid w:val="00D613AB"/>
    <w:rsid w:val="00D61CAC"/>
    <w:rsid w:val="00D61FDC"/>
    <w:rsid w:val="00D62068"/>
    <w:rsid w:val="00D63991"/>
    <w:rsid w:val="00D64E2B"/>
    <w:rsid w:val="00D65638"/>
    <w:rsid w:val="00D65E96"/>
    <w:rsid w:val="00D6786C"/>
    <w:rsid w:val="00D71B09"/>
    <w:rsid w:val="00D721FE"/>
    <w:rsid w:val="00D72906"/>
    <w:rsid w:val="00D72DE9"/>
    <w:rsid w:val="00D73F79"/>
    <w:rsid w:val="00D748FB"/>
    <w:rsid w:val="00D7495D"/>
    <w:rsid w:val="00D74D06"/>
    <w:rsid w:val="00D751CD"/>
    <w:rsid w:val="00D764AE"/>
    <w:rsid w:val="00D76599"/>
    <w:rsid w:val="00D766BE"/>
    <w:rsid w:val="00D76A3D"/>
    <w:rsid w:val="00D76EAA"/>
    <w:rsid w:val="00D76F5E"/>
    <w:rsid w:val="00D77014"/>
    <w:rsid w:val="00D80B24"/>
    <w:rsid w:val="00D8145C"/>
    <w:rsid w:val="00D8182A"/>
    <w:rsid w:val="00D824E3"/>
    <w:rsid w:val="00D83C56"/>
    <w:rsid w:val="00D842D6"/>
    <w:rsid w:val="00D85E53"/>
    <w:rsid w:val="00D86058"/>
    <w:rsid w:val="00D8633B"/>
    <w:rsid w:val="00D86EBF"/>
    <w:rsid w:val="00D91299"/>
    <w:rsid w:val="00D91805"/>
    <w:rsid w:val="00D91DF2"/>
    <w:rsid w:val="00D939DD"/>
    <w:rsid w:val="00D940C8"/>
    <w:rsid w:val="00D94744"/>
    <w:rsid w:val="00D959AB"/>
    <w:rsid w:val="00D95B63"/>
    <w:rsid w:val="00D95D60"/>
    <w:rsid w:val="00D95DC0"/>
    <w:rsid w:val="00DA0D6C"/>
    <w:rsid w:val="00DA148C"/>
    <w:rsid w:val="00DA19D0"/>
    <w:rsid w:val="00DA1BE5"/>
    <w:rsid w:val="00DA3069"/>
    <w:rsid w:val="00DA31E0"/>
    <w:rsid w:val="00DA344D"/>
    <w:rsid w:val="00DA3A4F"/>
    <w:rsid w:val="00DA3C0F"/>
    <w:rsid w:val="00DA3FA6"/>
    <w:rsid w:val="00DA4452"/>
    <w:rsid w:val="00DA54D3"/>
    <w:rsid w:val="00DA5F13"/>
    <w:rsid w:val="00DA61B4"/>
    <w:rsid w:val="00DB1E56"/>
    <w:rsid w:val="00DB20D2"/>
    <w:rsid w:val="00DB2EDF"/>
    <w:rsid w:val="00DB33F7"/>
    <w:rsid w:val="00DB40C6"/>
    <w:rsid w:val="00DB4B3C"/>
    <w:rsid w:val="00DB4DB1"/>
    <w:rsid w:val="00DB4DF7"/>
    <w:rsid w:val="00DB6AF2"/>
    <w:rsid w:val="00DC01DE"/>
    <w:rsid w:val="00DC09A2"/>
    <w:rsid w:val="00DC1982"/>
    <w:rsid w:val="00DC2071"/>
    <w:rsid w:val="00DC21A5"/>
    <w:rsid w:val="00DC2B8A"/>
    <w:rsid w:val="00DC322C"/>
    <w:rsid w:val="00DC4A20"/>
    <w:rsid w:val="00DC5753"/>
    <w:rsid w:val="00DC5F97"/>
    <w:rsid w:val="00DC6737"/>
    <w:rsid w:val="00DC6F7A"/>
    <w:rsid w:val="00DC7414"/>
    <w:rsid w:val="00DC7AC6"/>
    <w:rsid w:val="00DD05B3"/>
    <w:rsid w:val="00DD0FBE"/>
    <w:rsid w:val="00DD0FE6"/>
    <w:rsid w:val="00DD1216"/>
    <w:rsid w:val="00DD1D7F"/>
    <w:rsid w:val="00DD23FE"/>
    <w:rsid w:val="00DD295A"/>
    <w:rsid w:val="00DD298D"/>
    <w:rsid w:val="00DD3C8A"/>
    <w:rsid w:val="00DD4B07"/>
    <w:rsid w:val="00DD4E3C"/>
    <w:rsid w:val="00DD553C"/>
    <w:rsid w:val="00DD596E"/>
    <w:rsid w:val="00DD6022"/>
    <w:rsid w:val="00DD6075"/>
    <w:rsid w:val="00DD6315"/>
    <w:rsid w:val="00DD6DF1"/>
    <w:rsid w:val="00DD72A5"/>
    <w:rsid w:val="00DD781F"/>
    <w:rsid w:val="00DE14B2"/>
    <w:rsid w:val="00DE1B36"/>
    <w:rsid w:val="00DE2315"/>
    <w:rsid w:val="00DE32F1"/>
    <w:rsid w:val="00DE355B"/>
    <w:rsid w:val="00DE49BA"/>
    <w:rsid w:val="00DE4AAF"/>
    <w:rsid w:val="00DE5682"/>
    <w:rsid w:val="00DE6111"/>
    <w:rsid w:val="00DE71AB"/>
    <w:rsid w:val="00DE7428"/>
    <w:rsid w:val="00DE7AF2"/>
    <w:rsid w:val="00DF056A"/>
    <w:rsid w:val="00DF083B"/>
    <w:rsid w:val="00DF0B6F"/>
    <w:rsid w:val="00DF143A"/>
    <w:rsid w:val="00DF22AC"/>
    <w:rsid w:val="00DF28B1"/>
    <w:rsid w:val="00DF2DBD"/>
    <w:rsid w:val="00DF3BB5"/>
    <w:rsid w:val="00DF406F"/>
    <w:rsid w:val="00DF470E"/>
    <w:rsid w:val="00DF47E2"/>
    <w:rsid w:val="00DF4E54"/>
    <w:rsid w:val="00DF53EC"/>
    <w:rsid w:val="00DF6283"/>
    <w:rsid w:val="00DF6899"/>
    <w:rsid w:val="00DF7B01"/>
    <w:rsid w:val="00DF7D9B"/>
    <w:rsid w:val="00E00A64"/>
    <w:rsid w:val="00E01920"/>
    <w:rsid w:val="00E019F8"/>
    <w:rsid w:val="00E04BAC"/>
    <w:rsid w:val="00E055D3"/>
    <w:rsid w:val="00E06510"/>
    <w:rsid w:val="00E07742"/>
    <w:rsid w:val="00E07BE4"/>
    <w:rsid w:val="00E07DD6"/>
    <w:rsid w:val="00E12277"/>
    <w:rsid w:val="00E12314"/>
    <w:rsid w:val="00E12344"/>
    <w:rsid w:val="00E1266C"/>
    <w:rsid w:val="00E13D1D"/>
    <w:rsid w:val="00E15C44"/>
    <w:rsid w:val="00E161A5"/>
    <w:rsid w:val="00E16587"/>
    <w:rsid w:val="00E1730D"/>
    <w:rsid w:val="00E174A0"/>
    <w:rsid w:val="00E179A2"/>
    <w:rsid w:val="00E17A7D"/>
    <w:rsid w:val="00E212D6"/>
    <w:rsid w:val="00E21E4F"/>
    <w:rsid w:val="00E21F2A"/>
    <w:rsid w:val="00E226D8"/>
    <w:rsid w:val="00E22C42"/>
    <w:rsid w:val="00E233F4"/>
    <w:rsid w:val="00E23926"/>
    <w:rsid w:val="00E25764"/>
    <w:rsid w:val="00E25A92"/>
    <w:rsid w:val="00E30090"/>
    <w:rsid w:val="00E30603"/>
    <w:rsid w:val="00E32A49"/>
    <w:rsid w:val="00E332E3"/>
    <w:rsid w:val="00E33403"/>
    <w:rsid w:val="00E33EAB"/>
    <w:rsid w:val="00E34BEE"/>
    <w:rsid w:val="00E353C4"/>
    <w:rsid w:val="00E409F7"/>
    <w:rsid w:val="00E40C46"/>
    <w:rsid w:val="00E41ED4"/>
    <w:rsid w:val="00E43714"/>
    <w:rsid w:val="00E43C46"/>
    <w:rsid w:val="00E44A8C"/>
    <w:rsid w:val="00E44CCE"/>
    <w:rsid w:val="00E455DE"/>
    <w:rsid w:val="00E46389"/>
    <w:rsid w:val="00E47370"/>
    <w:rsid w:val="00E47789"/>
    <w:rsid w:val="00E51675"/>
    <w:rsid w:val="00E51C72"/>
    <w:rsid w:val="00E5231A"/>
    <w:rsid w:val="00E52431"/>
    <w:rsid w:val="00E52E09"/>
    <w:rsid w:val="00E5312C"/>
    <w:rsid w:val="00E53331"/>
    <w:rsid w:val="00E5388C"/>
    <w:rsid w:val="00E54081"/>
    <w:rsid w:val="00E54241"/>
    <w:rsid w:val="00E54C09"/>
    <w:rsid w:val="00E54CC5"/>
    <w:rsid w:val="00E54D53"/>
    <w:rsid w:val="00E5609F"/>
    <w:rsid w:val="00E56BF9"/>
    <w:rsid w:val="00E578E8"/>
    <w:rsid w:val="00E57CD9"/>
    <w:rsid w:val="00E60044"/>
    <w:rsid w:val="00E606EA"/>
    <w:rsid w:val="00E607AC"/>
    <w:rsid w:val="00E60A20"/>
    <w:rsid w:val="00E611EB"/>
    <w:rsid w:val="00E617C6"/>
    <w:rsid w:val="00E619AE"/>
    <w:rsid w:val="00E625E7"/>
    <w:rsid w:val="00E6399C"/>
    <w:rsid w:val="00E639AF"/>
    <w:rsid w:val="00E65BE8"/>
    <w:rsid w:val="00E65D49"/>
    <w:rsid w:val="00E6606C"/>
    <w:rsid w:val="00E668D1"/>
    <w:rsid w:val="00E67923"/>
    <w:rsid w:val="00E67D66"/>
    <w:rsid w:val="00E70DA4"/>
    <w:rsid w:val="00E71882"/>
    <w:rsid w:val="00E71B14"/>
    <w:rsid w:val="00E71EA1"/>
    <w:rsid w:val="00E7230C"/>
    <w:rsid w:val="00E730D7"/>
    <w:rsid w:val="00E735D2"/>
    <w:rsid w:val="00E73C1A"/>
    <w:rsid w:val="00E73D9B"/>
    <w:rsid w:val="00E74605"/>
    <w:rsid w:val="00E7523D"/>
    <w:rsid w:val="00E7795F"/>
    <w:rsid w:val="00E80516"/>
    <w:rsid w:val="00E8063E"/>
    <w:rsid w:val="00E80896"/>
    <w:rsid w:val="00E81490"/>
    <w:rsid w:val="00E814B7"/>
    <w:rsid w:val="00E81868"/>
    <w:rsid w:val="00E81A4A"/>
    <w:rsid w:val="00E82818"/>
    <w:rsid w:val="00E8297D"/>
    <w:rsid w:val="00E8298A"/>
    <w:rsid w:val="00E829B3"/>
    <w:rsid w:val="00E82D12"/>
    <w:rsid w:val="00E83DDC"/>
    <w:rsid w:val="00E85664"/>
    <w:rsid w:val="00E866DB"/>
    <w:rsid w:val="00E902A6"/>
    <w:rsid w:val="00E9058B"/>
    <w:rsid w:val="00E919C3"/>
    <w:rsid w:val="00E91E91"/>
    <w:rsid w:val="00E9451E"/>
    <w:rsid w:val="00E94C12"/>
    <w:rsid w:val="00E95330"/>
    <w:rsid w:val="00E958F5"/>
    <w:rsid w:val="00E95A35"/>
    <w:rsid w:val="00E961EC"/>
    <w:rsid w:val="00E9690F"/>
    <w:rsid w:val="00E973E3"/>
    <w:rsid w:val="00E9795E"/>
    <w:rsid w:val="00EA0894"/>
    <w:rsid w:val="00EA08E1"/>
    <w:rsid w:val="00EA0A85"/>
    <w:rsid w:val="00EA122A"/>
    <w:rsid w:val="00EA1728"/>
    <w:rsid w:val="00EA1C14"/>
    <w:rsid w:val="00EA1D3D"/>
    <w:rsid w:val="00EA3674"/>
    <w:rsid w:val="00EA41C9"/>
    <w:rsid w:val="00EA4573"/>
    <w:rsid w:val="00EA46BA"/>
    <w:rsid w:val="00EA4800"/>
    <w:rsid w:val="00EA50FE"/>
    <w:rsid w:val="00EA5ABC"/>
    <w:rsid w:val="00EA5C99"/>
    <w:rsid w:val="00EA6106"/>
    <w:rsid w:val="00EA7C0C"/>
    <w:rsid w:val="00EB0C18"/>
    <w:rsid w:val="00EB14D7"/>
    <w:rsid w:val="00EB29E8"/>
    <w:rsid w:val="00EB2FA5"/>
    <w:rsid w:val="00EB315F"/>
    <w:rsid w:val="00EB4460"/>
    <w:rsid w:val="00EB4DC9"/>
    <w:rsid w:val="00EB4E11"/>
    <w:rsid w:val="00EB5D6F"/>
    <w:rsid w:val="00EB680E"/>
    <w:rsid w:val="00EB6E5E"/>
    <w:rsid w:val="00EB731E"/>
    <w:rsid w:val="00EC00E4"/>
    <w:rsid w:val="00EC0C41"/>
    <w:rsid w:val="00EC128C"/>
    <w:rsid w:val="00EC15D9"/>
    <w:rsid w:val="00EC19EB"/>
    <w:rsid w:val="00EC409E"/>
    <w:rsid w:val="00EC560B"/>
    <w:rsid w:val="00EC5CA8"/>
    <w:rsid w:val="00EC5E0A"/>
    <w:rsid w:val="00EC6059"/>
    <w:rsid w:val="00EC6141"/>
    <w:rsid w:val="00EC6470"/>
    <w:rsid w:val="00EC699D"/>
    <w:rsid w:val="00EC73F6"/>
    <w:rsid w:val="00EC76E5"/>
    <w:rsid w:val="00EC7CF1"/>
    <w:rsid w:val="00EC7E1E"/>
    <w:rsid w:val="00ED0212"/>
    <w:rsid w:val="00ED0284"/>
    <w:rsid w:val="00ED03C1"/>
    <w:rsid w:val="00ED0A95"/>
    <w:rsid w:val="00ED1DFF"/>
    <w:rsid w:val="00ED3876"/>
    <w:rsid w:val="00ED40F7"/>
    <w:rsid w:val="00ED41C9"/>
    <w:rsid w:val="00ED45E5"/>
    <w:rsid w:val="00ED4723"/>
    <w:rsid w:val="00ED5310"/>
    <w:rsid w:val="00ED59A1"/>
    <w:rsid w:val="00ED61F6"/>
    <w:rsid w:val="00ED68EA"/>
    <w:rsid w:val="00ED7C39"/>
    <w:rsid w:val="00EE0B29"/>
    <w:rsid w:val="00EE0C4F"/>
    <w:rsid w:val="00EE126D"/>
    <w:rsid w:val="00EE12C5"/>
    <w:rsid w:val="00EE2586"/>
    <w:rsid w:val="00EE2885"/>
    <w:rsid w:val="00EE2FA4"/>
    <w:rsid w:val="00EE40C3"/>
    <w:rsid w:val="00EE41E0"/>
    <w:rsid w:val="00EE4329"/>
    <w:rsid w:val="00EE4AC1"/>
    <w:rsid w:val="00EE539A"/>
    <w:rsid w:val="00EE6747"/>
    <w:rsid w:val="00EE6C6C"/>
    <w:rsid w:val="00EE6D5B"/>
    <w:rsid w:val="00EE742E"/>
    <w:rsid w:val="00EE7516"/>
    <w:rsid w:val="00EE7D07"/>
    <w:rsid w:val="00EE7D62"/>
    <w:rsid w:val="00EF0614"/>
    <w:rsid w:val="00EF110F"/>
    <w:rsid w:val="00EF4E09"/>
    <w:rsid w:val="00EF5B9C"/>
    <w:rsid w:val="00EF63C9"/>
    <w:rsid w:val="00EF6FAB"/>
    <w:rsid w:val="00EF780D"/>
    <w:rsid w:val="00F00062"/>
    <w:rsid w:val="00F004F4"/>
    <w:rsid w:val="00F02933"/>
    <w:rsid w:val="00F04D7C"/>
    <w:rsid w:val="00F04F23"/>
    <w:rsid w:val="00F0655D"/>
    <w:rsid w:val="00F067D4"/>
    <w:rsid w:val="00F06931"/>
    <w:rsid w:val="00F06BE0"/>
    <w:rsid w:val="00F0760A"/>
    <w:rsid w:val="00F07799"/>
    <w:rsid w:val="00F105DE"/>
    <w:rsid w:val="00F1067E"/>
    <w:rsid w:val="00F10862"/>
    <w:rsid w:val="00F1106F"/>
    <w:rsid w:val="00F116C3"/>
    <w:rsid w:val="00F11A86"/>
    <w:rsid w:val="00F11BF1"/>
    <w:rsid w:val="00F12619"/>
    <w:rsid w:val="00F12B4F"/>
    <w:rsid w:val="00F1327A"/>
    <w:rsid w:val="00F13A4C"/>
    <w:rsid w:val="00F1457B"/>
    <w:rsid w:val="00F15E74"/>
    <w:rsid w:val="00F16B70"/>
    <w:rsid w:val="00F201E2"/>
    <w:rsid w:val="00F2078D"/>
    <w:rsid w:val="00F20C66"/>
    <w:rsid w:val="00F20D1A"/>
    <w:rsid w:val="00F20DBD"/>
    <w:rsid w:val="00F20EFE"/>
    <w:rsid w:val="00F215B3"/>
    <w:rsid w:val="00F22B19"/>
    <w:rsid w:val="00F22E92"/>
    <w:rsid w:val="00F232EF"/>
    <w:rsid w:val="00F248D6"/>
    <w:rsid w:val="00F24B35"/>
    <w:rsid w:val="00F24C57"/>
    <w:rsid w:val="00F2515C"/>
    <w:rsid w:val="00F25615"/>
    <w:rsid w:val="00F2569C"/>
    <w:rsid w:val="00F2594E"/>
    <w:rsid w:val="00F26356"/>
    <w:rsid w:val="00F26522"/>
    <w:rsid w:val="00F267E1"/>
    <w:rsid w:val="00F26842"/>
    <w:rsid w:val="00F270E7"/>
    <w:rsid w:val="00F272F0"/>
    <w:rsid w:val="00F27A60"/>
    <w:rsid w:val="00F309A7"/>
    <w:rsid w:val="00F30EC5"/>
    <w:rsid w:val="00F31335"/>
    <w:rsid w:val="00F31405"/>
    <w:rsid w:val="00F31D48"/>
    <w:rsid w:val="00F31E68"/>
    <w:rsid w:val="00F322DD"/>
    <w:rsid w:val="00F324E0"/>
    <w:rsid w:val="00F32833"/>
    <w:rsid w:val="00F34299"/>
    <w:rsid w:val="00F35522"/>
    <w:rsid w:val="00F35707"/>
    <w:rsid w:val="00F358C5"/>
    <w:rsid w:val="00F360FE"/>
    <w:rsid w:val="00F361A7"/>
    <w:rsid w:val="00F37C8E"/>
    <w:rsid w:val="00F400D1"/>
    <w:rsid w:val="00F40350"/>
    <w:rsid w:val="00F40CFD"/>
    <w:rsid w:val="00F422BB"/>
    <w:rsid w:val="00F4280F"/>
    <w:rsid w:val="00F42AD8"/>
    <w:rsid w:val="00F42D5A"/>
    <w:rsid w:val="00F45FBA"/>
    <w:rsid w:val="00F46A04"/>
    <w:rsid w:val="00F47574"/>
    <w:rsid w:val="00F47720"/>
    <w:rsid w:val="00F508FB"/>
    <w:rsid w:val="00F50D12"/>
    <w:rsid w:val="00F5137E"/>
    <w:rsid w:val="00F51D75"/>
    <w:rsid w:val="00F51FB1"/>
    <w:rsid w:val="00F52100"/>
    <w:rsid w:val="00F522B9"/>
    <w:rsid w:val="00F5276A"/>
    <w:rsid w:val="00F528A2"/>
    <w:rsid w:val="00F52A81"/>
    <w:rsid w:val="00F534A5"/>
    <w:rsid w:val="00F53A0D"/>
    <w:rsid w:val="00F55176"/>
    <w:rsid w:val="00F55F69"/>
    <w:rsid w:val="00F563C6"/>
    <w:rsid w:val="00F5667E"/>
    <w:rsid w:val="00F5686D"/>
    <w:rsid w:val="00F56B83"/>
    <w:rsid w:val="00F57767"/>
    <w:rsid w:val="00F624AF"/>
    <w:rsid w:val="00F6279C"/>
    <w:rsid w:val="00F63BFE"/>
    <w:rsid w:val="00F641E4"/>
    <w:rsid w:val="00F64895"/>
    <w:rsid w:val="00F64AFE"/>
    <w:rsid w:val="00F64E94"/>
    <w:rsid w:val="00F64EE7"/>
    <w:rsid w:val="00F65B40"/>
    <w:rsid w:val="00F6651D"/>
    <w:rsid w:val="00F66638"/>
    <w:rsid w:val="00F67123"/>
    <w:rsid w:val="00F675CC"/>
    <w:rsid w:val="00F6793B"/>
    <w:rsid w:val="00F67FC4"/>
    <w:rsid w:val="00F71F97"/>
    <w:rsid w:val="00F73584"/>
    <w:rsid w:val="00F735FA"/>
    <w:rsid w:val="00F7367B"/>
    <w:rsid w:val="00F74001"/>
    <w:rsid w:val="00F745CD"/>
    <w:rsid w:val="00F7523D"/>
    <w:rsid w:val="00F76A44"/>
    <w:rsid w:val="00F7735E"/>
    <w:rsid w:val="00F8079A"/>
    <w:rsid w:val="00F80D0D"/>
    <w:rsid w:val="00F811F8"/>
    <w:rsid w:val="00F82DBD"/>
    <w:rsid w:val="00F837AA"/>
    <w:rsid w:val="00F843ED"/>
    <w:rsid w:val="00F8457B"/>
    <w:rsid w:val="00F845CD"/>
    <w:rsid w:val="00F8519E"/>
    <w:rsid w:val="00F8582A"/>
    <w:rsid w:val="00F863F3"/>
    <w:rsid w:val="00F8650F"/>
    <w:rsid w:val="00F86510"/>
    <w:rsid w:val="00F87FAE"/>
    <w:rsid w:val="00F9011A"/>
    <w:rsid w:val="00F90D99"/>
    <w:rsid w:val="00F90EFB"/>
    <w:rsid w:val="00F91CF0"/>
    <w:rsid w:val="00F92333"/>
    <w:rsid w:val="00F927E5"/>
    <w:rsid w:val="00F93AC5"/>
    <w:rsid w:val="00F9523F"/>
    <w:rsid w:val="00F95373"/>
    <w:rsid w:val="00F956B0"/>
    <w:rsid w:val="00F9588D"/>
    <w:rsid w:val="00F97533"/>
    <w:rsid w:val="00FA19C2"/>
    <w:rsid w:val="00FA2CF1"/>
    <w:rsid w:val="00FA2F5B"/>
    <w:rsid w:val="00FA3990"/>
    <w:rsid w:val="00FA521D"/>
    <w:rsid w:val="00FA5378"/>
    <w:rsid w:val="00FA5E32"/>
    <w:rsid w:val="00FA72AD"/>
    <w:rsid w:val="00FA79FA"/>
    <w:rsid w:val="00FB28F1"/>
    <w:rsid w:val="00FB3142"/>
    <w:rsid w:val="00FB33F0"/>
    <w:rsid w:val="00FB3F0D"/>
    <w:rsid w:val="00FB4694"/>
    <w:rsid w:val="00FB4A62"/>
    <w:rsid w:val="00FB5BA5"/>
    <w:rsid w:val="00FB5D04"/>
    <w:rsid w:val="00FB6467"/>
    <w:rsid w:val="00FB73A0"/>
    <w:rsid w:val="00FB73FB"/>
    <w:rsid w:val="00FB7663"/>
    <w:rsid w:val="00FB7C8B"/>
    <w:rsid w:val="00FB7D55"/>
    <w:rsid w:val="00FB7E20"/>
    <w:rsid w:val="00FC0C89"/>
    <w:rsid w:val="00FC1779"/>
    <w:rsid w:val="00FC18FB"/>
    <w:rsid w:val="00FC1C95"/>
    <w:rsid w:val="00FC1DC1"/>
    <w:rsid w:val="00FC1EAE"/>
    <w:rsid w:val="00FC22F2"/>
    <w:rsid w:val="00FC23C9"/>
    <w:rsid w:val="00FC3510"/>
    <w:rsid w:val="00FC36C9"/>
    <w:rsid w:val="00FC45AF"/>
    <w:rsid w:val="00FC56ED"/>
    <w:rsid w:val="00FC5D9E"/>
    <w:rsid w:val="00FC6863"/>
    <w:rsid w:val="00FC69F1"/>
    <w:rsid w:val="00FC7A7B"/>
    <w:rsid w:val="00FC7AB7"/>
    <w:rsid w:val="00FD0825"/>
    <w:rsid w:val="00FD128C"/>
    <w:rsid w:val="00FD13B5"/>
    <w:rsid w:val="00FD1764"/>
    <w:rsid w:val="00FD31F0"/>
    <w:rsid w:val="00FD33DA"/>
    <w:rsid w:val="00FD37B4"/>
    <w:rsid w:val="00FD39A6"/>
    <w:rsid w:val="00FD3E44"/>
    <w:rsid w:val="00FD3E46"/>
    <w:rsid w:val="00FD431E"/>
    <w:rsid w:val="00FD48F3"/>
    <w:rsid w:val="00FD4B5E"/>
    <w:rsid w:val="00FD5B79"/>
    <w:rsid w:val="00FD6BEB"/>
    <w:rsid w:val="00FD75E5"/>
    <w:rsid w:val="00FD767A"/>
    <w:rsid w:val="00FE0A42"/>
    <w:rsid w:val="00FE18AE"/>
    <w:rsid w:val="00FE2524"/>
    <w:rsid w:val="00FE4270"/>
    <w:rsid w:val="00FE51FC"/>
    <w:rsid w:val="00FE5E74"/>
    <w:rsid w:val="00FE7919"/>
    <w:rsid w:val="00FE7AFD"/>
    <w:rsid w:val="00FF077D"/>
    <w:rsid w:val="00FF0CDD"/>
    <w:rsid w:val="00FF0E3F"/>
    <w:rsid w:val="00FF1029"/>
    <w:rsid w:val="00FF1894"/>
    <w:rsid w:val="00FF26A1"/>
    <w:rsid w:val="00FF2813"/>
    <w:rsid w:val="00FF5090"/>
    <w:rsid w:val="00FF5A77"/>
    <w:rsid w:val="00FF5B60"/>
    <w:rsid w:val="00FF5EDF"/>
    <w:rsid w:val="00FF603C"/>
    <w:rsid w:val="00FF616B"/>
    <w:rsid w:val="00FF6674"/>
    <w:rsid w:val="00FF69EF"/>
    <w:rsid w:val="00FF6A79"/>
    <w:rsid w:val="00FF7249"/>
    <w:rsid w:val="00FF7372"/>
    <w:rsid w:val="00FF7462"/>
    <w:rsid w:val="00FF797F"/>
    <w:rsid w:val="00FF7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32131E"/>
  <w14:defaultImageDpi w14:val="32767"/>
  <w15:chartTrackingRefBased/>
  <w15:docId w15:val="{614E4BC7-0A91-4E8A-814D-81305AF75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53C"/>
    <w:rPr>
      <w:rFonts w:ascii="Calibri" w:eastAsia="Calibri" w:hAnsi="Calibri" w:cs="Calibri"/>
      <w:lang w:bidi="en-US"/>
    </w:rPr>
  </w:style>
  <w:style w:type="paragraph" w:styleId="Heading1">
    <w:name w:val="heading 1"/>
    <w:basedOn w:val="Normal"/>
    <w:next w:val="Normal"/>
    <w:link w:val="Heading1Char"/>
    <w:uiPriority w:val="9"/>
    <w:qFormat/>
    <w:rsid w:val="000F7D3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F7D3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1E43D8"/>
    <w:pPr>
      <w:ind w:left="868"/>
      <w:outlineLvl w:val="2"/>
    </w:pPr>
    <w:rPr>
      <w:b/>
      <w:bCs/>
      <w:sz w:val="32"/>
      <w:szCs w:val="32"/>
    </w:rPr>
  </w:style>
  <w:style w:type="paragraph" w:styleId="Heading4">
    <w:name w:val="heading 4"/>
    <w:basedOn w:val="Normal"/>
    <w:link w:val="Heading4Char"/>
    <w:uiPriority w:val="9"/>
    <w:unhideWhenUsed/>
    <w:qFormat/>
    <w:rsid w:val="00623390"/>
    <w:pPr>
      <w:ind w:left="534"/>
      <w:outlineLvl w:val="3"/>
    </w:pPr>
    <w:rPr>
      <w:rFonts w:ascii="Arial" w:eastAsia="Arial" w:hAnsi="Arial" w:cs="Arial"/>
      <w:sz w:val="28"/>
      <w:szCs w:val="28"/>
    </w:rPr>
  </w:style>
  <w:style w:type="paragraph" w:styleId="Heading5">
    <w:name w:val="heading 5"/>
    <w:basedOn w:val="Normal"/>
    <w:link w:val="Heading5Char"/>
    <w:uiPriority w:val="9"/>
    <w:unhideWhenUsed/>
    <w:qFormat/>
    <w:rsid w:val="00623390"/>
    <w:pPr>
      <w:spacing w:line="317" w:lineRule="exact"/>
      <w:ind w:left="248" w:right="72"/>
      <w:jc w:val="center"/>
      <w:outlineLvl w:val="4"/>
    </w:pPr>
    <w:rPr>
      <w:b/>
      <w:bCs/>
      <w:sz w:val="26"/>
      <w:szCs w:val="26"/>
    </w:rPr>
  </w:style>
  <w:style w:type="paragraph" w:styleId="Heading6">
    <w:name w:val="heading 6"/>
    <w:basedOn w:val="Normal"/>
    <w:link w:val="Heading6Char"/>
    <w:uiPriority w:val="9"/>
    <w:unhideWhenUsed/>
    <w:qFormat/>
    <w:rsid w:val="00623390"/>
    <w:pPr>
      <w:ind w:left="220"/>
      <w:outlineLvl w:val="5"/>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453C"/>
    <w:pPr>
      <w:tabs>
        <w:tab w:val="center" w:pos="4680"/>
        <w:tab w:val="right" w:pos="9360"/>
      </w:tabs>
    </w:pPr>
  </w:style>
  <w:style w:type="character" w:customStyle="1" w:styleId="HeaderChar">
    <w:name w:val="Header Char"/>
    <w:basedOn w:val="DefaultParagraphFont"/>
    <w:link w:val="Header"/>
    <w:uiPriority w:val="99"/>
    <w:rsid w:val="0008453C"/>
  </w:style>
  <w:style w:type="paragraph" w:styleId="Footer">
    <w:name w:val="footer"/>
    <w:basedOn w:val="Normal"/>
    <w:link w:val="FooterChar"/>
    <w:uiPriority w:val="99"/>
    <w:unhideWhenUsed/>
    <w:rsid w:val="0008453C"/>
    <w:pPr>
      <w:tabs>
        <w:tab w:val="center" w:pos="4680"/>
        <w:tab w:val="right" w:pos="9360"/>
      </w:tabs>
    </w:pPr>
  </w:style>
  <w:style w:type="character" w:customStyle="1" w:styleId="FooterChar">
    <w:name w:val="Footer Char"/>
    <w:basedOn w:val="DefaultParagraphFont"/>
    <w:link w:val="Footer"/>
    <w:uiPriority w:val="99"/>
    <w:rsid w:val="0008453C"/>
  </w:style>
  <w:style w:type="paragraph" w:styleId="BodyText">
    <w:name w:val="Body Text"/>
    <w:basedOn w:val="Normal"/>
    <w:link w:val="BodyTextChar"/>
    <w:uiPriority w:val="1"/>
    <w:qFormat/>
    <w:rsid w:val="0008453C"/>
    <w:rPr>
      <w:sz w:val="24"/>
      <w:szCs w:val="24"/>
    </w:rPr>
  </w:style>
  <w:style w:type="character" w:customStyle="1" w:styleId="BodyTextChar">
    <w:name w:val="Body Text Char"/>
    <w:basedOn w:val="DefaultParagraphFont"/>
    <w:link w:val="BodyText"/>
    <w:uiPriority w:val="1"/>
    <w:rsid w:val="0008453C"/>
    <w:rPr>
      <w:rFonts w:ascii="Calibri" w:eastAsia="Calibri" w:hAnsi="Calibri" w:cs="Calibri"/>
      <w:sz w:val="24"/>
      <w:szCs w:val="24"/>
      <w:lang w:bidi="en-US"/>
    </w:rPr>
  </w:style>
  <w:style w:type="paragraph" w:styleId="ListParagraph">
    <w:name w:val="List Paragraph"/>
    <w:basedOn w:val="Normal"/>
    <w:uiPriority w:val="1"/>
    <w:qFormat/>
    <w:rsid w:val="0008453C"/>
    <w:pPr>
      <w:ind w:left="1876" w:hanging="361"/>
    </w:pPr>
  </w:style>
  <w:style w:type="character" w:styleId="Hyperlink">
    <w:name w:val="Hyperlink"/>
    <w:basedOn w:val="DefaultParagraphFont"/>
    <w:uiPriority w:val="99"/>
    <w:unhideWhenUsed/>
    <w:rsid w:val="001526C1"/>
    <w:rPr>
      <w:color w:val="0563C1" w:themeColor="hyperlink"/>
      <w:u w:val="single"/>
    </w:rPr>
  </w:style>
  <w:style w:type="character" w:customStyle="1" w:styleId="Heading3Char">
    <w:name w:val="Heading 3 Char"/>
    <w:basedOn w:val="DefaultParagraphFont"/>
    <w:link w:val="Heading3"/>
    <w:uiPriority w:val="9"/>
    <w:rsid w:val="001E43D8"/>
    <w:rPr>
      <w:rFonts w:ascii="Calibri" w:eastAsia="Calibri" w:hAnsi="Calibri" w:cs="Calibri"/>
      <w:b/>
      <w:bCs/>
      <w:sz w:val="32"/>
      <w:szCs w:val="32"/>
      <w:lang w:bidi="en-US"/>
    </w:rPr>
  </w:style>
  <w:style w:type="character" w:customStyle="1" w:styleId="Heading1Char">
    <w:name w:val="Heading 1 Char"/>
    <w:basedOn w:val="DefaultParagraphFont"/>
    <w:link w:val="Heading1"/>
    <w:uiPriority w:val="9"/>
    <w:rsid w:val="000F7D37"/>
    <w:rPr>
      <w:rFonts w:asciiTheme="majorHAnsi" w:eastAsiaTheme="majorEastAsia" w:hAnsiTheme="majorHAnsi" w:cstheme="majorBidi"/>
      <w:color w:val="2F5496" w:themeColor="accent1" w:themeShade="BF"/>
      <w:sz w:val="32"/>
      <w:szCs w:val="32"/>
      <w:lang w:bidi="en-US"/>
    </w:rPr>
  </w:style>
  <w:style w:type="character" w:customStyle="1" w:styleId="Heading2Char">
    <w:name w:val="Heading 2 Char"/>
    <w:basedOn w:val="DefaultParagraphFont"/>
    <w:link w:val="Heading2"/>
    <w:uiPriority w:val="9"/>
    <w:rsid w:val="000F7D37"/>
    <w:rPr>
      <w:rFonts w:asciiTheme="majorHAnsi" w:eastAsiaTheme="majorEastAsia" w:hAnsiTheme="majorHAnsi" w:cstheme="majorBidi"/>
      <w:color w:val="2F5496" w:themeColor="accent1" w:themeShade="BF"/>
      <w:sz w:val="26"/>
      <w:szCs w:val="26"/>
      <w:lang w:bidi="en-US"/>
    </w:rPr>
  </w:style>
  <w:style w:type="table" w:styleId="TableGrid">
    <w:name w:val="Table Grid"/>
    <w:basedOn w:val="TableNormal"/>
    <w:uiPriority w:val="39"/>
    <w:rsid w:val="009E5C5C"/>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E5C5C"/>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B76C6A"/>
    <w:rPr>
      <w:color w:val="605E5C"/>
      <w:shd w:val="clear" w:color="auto" w:fill="E1DFDD"/>
    </w:rPr>
  </w:style>
  <w:style w:type="paragraph" w:styleId="NoSpacing">
    <w:name w:val="No Spacing"/>
    <w:uiPriority w:val="1"/>
    <w:qFormat/>
    <w:rsid w:val="0010600A"/>
    <w:pPr>
      <w:spacing w:after="0" w:line="240" w:lineRule="auto"/>
    </w:pPr>
    <w:rPr>
      <w:sz w:val="24"/>
    </w:rPr>
  </w:style>
  <w:style w:type="character" w:styleId="IntenseEmphasis">
    <w:name w:val="Intense Emphasis"/>
    <w:basedOn w:val="DefaultParagraphFont"/>
    <w:unhideWhenUsed/>
    <w:qFormat/>
    <w:rsid w:val="0010600A"/>
    <w:rPr>
      <w:i/>
      <w:iCs/>
      <w:color w:val="ED7D31" w:themeColor="accent2"/>
    </w:rPr>
  </w:style>
  <w:style w:type="paragraph" w:styleId="Subtitle">
    <w:name w:val="Subtitle"/>
    <w:basedOn w:val="Normal"/>
    <w:next w:val="Normal"/>
    <w:link w:val="SubtitleChar"/>
    <w:qFormat/>
    <w:rsid w:val="0010600A"/>
    <w:pPr>
      <w:spacing w:before="100" w:after="120"/>
      <w:jc w:val="right"/>
    </w:pPr>
    <w:rPr>
      <w:rFonts w:asciiTheme="majorHAnsi" w:eastAsiaTheme="majorEastAsia" w:hAnsiTheme="majorHAnsi" w:cstheme="majorBidi"/>
      <w:color w:val="44546A" w:themeColor="text2"/>
      <w:sz w:val="32"/>
      <w:szCs w:val="32"/>
      <w:lang w:eastAsia="ja-JP" w:bidi="ar-SA"/>
    </w:rPr>
  </w:style>
  <w:style w:type="character" w:customStyle="1" w:styleId="SubtitleChar">
    <w:name w:val="Subtitle Char"/>
    <w:basedOn w:val="DefaultParagraphFont"/>
    <w:link w:val="Subtitle"/>
    <w:rsid w:val="0010600A"/>
    <w:rPr>
      <w:rFonts w:asciiTheme="majorHAnsi" w:eastAsiaTheme="majorEastAsia" w:hAnsiTheme="majorHAnsi" w:cstheme="majorBidi"/>
      <w:color w:val="44546A" w:themeColor="text2"/>
      <w:sz w:val="32"/>
      <w:szCs w:val="32"/>
      <w:lang w:eastAsia="ja-JP"/>
    </w:rPr>
  </w:style>
  <w:style w:type="table" w:customStyle="1" w:styleId="TableGrid1">
    <w:name w:val="Table Grid1"/>
    <w:basedOn w:val="TableNormal"/>
    <w:next w:val="TableGrid"/>
    <w:uiPriority w:val="39"/>
    <w:rsid w:val="00494E79"/>
    <w:pPr>
      <w:widowControl w:val="0"/>
      <w:autoSpaceDE w:val="0"/>
      <w:autoSpaceDN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47992"/>
    <w:pPr>
      <w:spacing w:before="100" w:beforeAutospacing="1" w:after="100" w:afterAutospacing="1"/>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D47992"/>
    <w:rPr>
      <w:b/>
      <w:bCs/>
    </w:rPr>
  </w:style>
  <w:style w:type="character" w:customStyle="1" w:styleId="Heading4Char">
    <w:name w:val="Heading 4 Char"/>
    <w:basedOn w:val="DefaultParagraphFont"/>
    <w:link w:val="Heading4"/>
    <w:uiPriority w:val="9"/>
    <w:rsid w:val="00623390"/>
    <w:rPr>
      <w:rFonts w:ascii="Arial" w:eastAsia="Arial" w:hAnsi="Arial" w:cs="Arial"/>
      <w:sz w:val="28"/>
      <w:szCs w:val="28"/>
      <w:lang w:bidi="en-US"/>
    </w:rPr>
  </w:style>
  <w:style w:type="character" w:customStyle="1" w:styleId="Heading5Char">
    <w:name w:val="Heading 5 Char"/>
    <w:basedOn w:val="DefaultParagraphFont"/>
    <w:link w:val="Heading5"/>
    <w:uiPriority w:val="9"/>
    <w:rsid w:val="00623390"/>
    <w:rPr>
      <w:rFonts w:ascii="Calibri" w:eastAsia="Calibri" w:hAnsi="Calibri" w:cs="Calibri"/>
      <w:b/>
      <w:bCs/>
      <w:sz w:val="26"/>
      <w:szCs w:val="26"/>
      <w:lang w:bidi="en-US"/>
    </w:rPr>
  </w:style>
  <w:style w:type="character" w:customStyle="1" w:styleId="Heading6Char">
    <w:name w:val="Heading 6 Char"/>
    <w:basedOn w:val="DefaultParagraphFont"/>
    <w:link w:val="Heading6"/>
    <w:uiPriority w:val="9"/>
    <w:rsid w:val="00623390"/>
    <w:rPr>
      <w:rFonts w:ascii="Calibri" w:eastAsia="Calibri" w:hAnsi="Calibri" w:cs="Calibri"/>
      <w:sz w:val="26"/>
      <w:szCs w:val="26"/>
      <w:lang w:bidi="en-US"/>
    </w:rPr>
  </w:style>
  <w:style w:type="numbering" w:customStyle="1" w:styleId="NoList1">
    <w:name w:val="No List1"/>
    <w:next w:val="NoList"/>
    <w:uiPriority w:val="99"/>
    <w:semiHidden/>
    <w:unhideWhenUsed/>
    <w:rsid w:val="00623390"/>
  </w:style>
  <w:style w:type="paragraph" w:customStyle="1" w:styleId="TableParagraph">
    <w:name w:val="Table Paragraph"/>
    <w:basedOn w:val="Normal"/>
    <w:uiPriority w:val="1"/>
    <w:qFormat/>
    <w:rsid w:val="00623390"/>
  </w:style>
  <w:style w:type="paragraph" w:styleId="BalloonText">
    <w:name w:val="Balloon Text"/>
    <w:basedOn w:val="Normal"/>
    <w:link w:val="BalloonTextChar"/>
    <w:uiPriority w:val="99"/>
    <w:semiHidden/>
    <w:unhideWhenUsed/>
    <w:rsid w:val="006233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390"/>
    <w:rPr>
      <w:rFonts w:ascii="Segoe UI" w:eastAsia="Calibri" w:hAnsi="Segoe UI" w:cs="Segoe UI"/>
      <w:sz w:val="18"/>
      <w:szCs w:val="18"/>
      <w:lang w:bidi="en-US"/>
    </w:rPr>
  </w:style>
  <w:style w:type="character" w:styleId="Emphasis">
    <w:name w:val="Emphasis"/>
    <w:basedOn w:val="DefaultParagraphFont"/>
    <w:uiPriority w:val="20"/>
    <w:qFormat/>
    <w:rsid w:val="00623390"/>
    <w:rPr>
      <w:i/>
      <w:iCs/>
    </w:rPr>
  </w:style>
  <w:style w:type="character" w:customStyle="1" w:styleId="link-label">
    <w:name w:val="link-label"/>
    <w:basedOn w:val="DefaultParagraphFont"/>
    <w:rsid w:val="00623390"/>
  </w:style>
  <w:style w:type="character" w:styleId="LineNumber">
    <w:name w:val="line number"/>
    <w:basedOn w:val="DefaultParagraphFont"/>
    <w:uiPriority w:val="99"/>
    <w:semiHidden/>
    <w:unhideWhenUsed/>
    <w:rsid w:val="00623390"/>
  </w:style>
  <w:style w:type="character" w:styleId="FollowedHyperlink">
    <w:name w:val="FollowedHyperlink"/>
    <w:basedOn w:val="DefaultParagraphFont"/>
    <w:uiPriority w:val="99"/>
    <w:semiHidden/>
    <w:unhideWhenUsed/>
    <w:rsid w:val="00623390"/>
    <w:rPr>
      <w:color w:val="954F72" w:themeColor="followedHyperlink"/>
      <w:u w:val="single"/>
    </w:rPr>
  </w:style>
  <w:style w:type="numbering" w:customStyle="1" w:styleId="NoList11">
    <w:name w:val="No List11"/>
    <w:next w:val="NoList"/>
    <w:uiPriority w:val="99"/>
    <w:semiHidden/>
    <w:unhideWhenUsed/>
    <w:rsid w:val="00623390"/>
  </w:style>
  <w:style w:type="numbering" w:customStyle="1" w:styleId="NoList111">
    <w:name w:val="No List111"/>
    <w:next w:val="NoList"/>
    <w:uiPriority w:val="99"/>
    <w:semiHidden/>
    <w:unhideWhenUsed/>
    <w:rsid w:val="00623390"/>
  </w:style>
  <w:style w:type="numbering" w:customStyle="1" w:styleId="NoList2">
    <w:name w:val="No List2"/>
    <w:next w:val="NoList"/>
    <w:uiPriority w:val="99"/>
    <w:semiHidden/>
    <w:unhideWhenUsed/>
    <w:rsid w:val="00886C7B"/>
  </w:style>
  <w:style w:type="numbering" w:customStyle="1" w:styleId="NoList12">
    <w:name w:val="No List12"/>
    <w:next w:val="NoList"/>
    <w:uiPriority w:val="99"/>
    <w:semiHidden/>
    <w:unhideWhenUsed/>
    <w:rsid w:val="00886C7B"/>
  </w:style>
  <w:style w:type="numbering" w:customStyle="1" w:styleId="NoList112">
    <w:name w:val="No List112"/>
    <w:next w:val="NoList"/>
    <w:uiPriority w:val="99"/>
    <w:semiHidden/>
    <w:unhideWhenUsed/>
    <w:rsid w:val="00886C7B"/>
  </w:style>
  <w:style w:type="numbering" w:customStyle="1" w:styleId="NoList21">
    <w:name w:val="No List21"/>
    <w:next w:val="NoList"/>
    <w:uiPriority w:val="99"/>
    <w:semiHidden/>
    <w:unhideWhenUsed/>
    <w:rsid w:val="00886C7B"/>
  </w:style>
  <w:style w:type="numbering" w:customStyle="1" w:styleId="NoList121">
    <w:name w:val="No List121"/>
    <w:next w:val="NoList"/>
    <w:uiPriority w:val="99"/>
    <w:semiHidden/>
    <w:unhideWhenUsed/>
    <w:rsid w:val="00886C7B"/>
  </w:style>
  <w:style w:type="numbering" w:customStyle="1" w:styleId="NoList1111">
    <w:name w:val="No List1111"/>
    <w:next w:val="NoList"/>
    <w:uiPriority w:val="99"/>
    <w:semiHidden/>
    <w:unhideWhenUsed/>
    <w:rsid w:val="00886C7B"/>
  </w:style>
  <w:style w:type="numbering" w:customStyle="1" w:styleId="NoList11111">
    <w:name w:val="No List11111"/>
    <w:next w:val="NoList"/>
    <w:uiPriority w:val="99"/>
    <w:semiHidden/>
    <w:unhideWhenUsed/>
    <w:rsid w:val="00886C7B"/>
  </w:style>
  <w:style w:type="paragraph" w:styleId="Revision">
    <w:name w:val="Revision"/>
    <w:hidden/>
    <w:uiPriority w:val="99"/>
    <w:semiHidden/>
    <w:rsid w:val="002C0787"/>
    <w:pPr>
      <w:spacing w:after="0" w:line="240" w:lineRule="auto"/>
    </w:pPr>
    <w:rPr>
      <w:rFonts w:ascii="Calibri" w:eastAsia="Calibri" w:hAnsi="Calibri" w:cs="Calibri"/>
      <w:lang w:bidi="en-US"/>
    </w:rPr>
  </w:style>
  <w:style w:type="character" w:styleId="CommentReference">
    <w:name w:val="annotation reference"/>
    <w:basedOn w:val="DefaultParagraphFont"/>
    <w:uiPriority w:val="99"/>
    <w:semiHidden/>
    <w:unhideWhenUsed/>
    <w:rsid w:val="003517CE"/>
    <w:rPr>
      <w:sz w:val="16"/>
      <w:szCs w:val="16"/>
    </w:rPr>
  </w:style>
  <w:style w:type="paragraph" w:styleId="CommentText">
    <w:name w:val="annotation text"/>
    <w:basedOn w:val="Normal"/>
    <w:link w:val="CommentTextChar"/>
    <w:uiPriority w:val="99"/>
    <w:semiHidden/>
    <w:unhideWhenUsed/>
    <w:rsid w:val="003517CE"/>
    <w:rPr>
      <w:sz w:val="20"/>
      <w:szCs w:val="20"/>
    </w:rPr>
  </w:style>
  <w:style w:type="character" w:customStyle="1" w:styleId="CommentTextChar">
    <w:name w:val="Comment Text Char"/>
    <w:basedOn w:val="DefaultParagraphFont"/>
    <w:link w:val="CommentText"/>
    <w:uiPriority w:val="99"/>
    <w:semiHidden/>
    <w:rsid w:val="003517CE"/>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3517CE"/>
    <w:rPr>
      <w:b/>
      <w:bCs/>
    </w:rPr>
  </w:style>
  <w:style w:type="character" w:customStyle="1" w:styleId="CommentSubjectChar">
    <w:name w:val="Comment Subject Char"/>
    <w:basedOn w:val="CommentTextChar"/>
    <w:link w:val="CommentSubject"/>
    <w:uiPriority w:val="99"/>
    <w:semiHidden/>
    <w:rsid w:val="003517CE"/>
    <w:rPr>
      <w:rFonts w:ascii="Calibri" w:eastAsia="Calibri" w:hAnsi="Calibri" w:cs="Calibri"/>
      <w:b/>
      <w:bCs/>
      <w:sz w:val="20"/>
      <w:szCs w:val="20"/>
      <w:lang w:bidi="en-US"/>
    </w:rPr>
  </w:style>
  <w:style w:type="table" w:customStyle="1" w:styleId="TableGrid0">
    <w:name w:val="TableGrid"/>
    <w:rsid w:val="006700C5"/>
    <w:pPr>
      <w:spacing w:after="0" w:line="240" w:lineRule="auto"/>
    </w:pPr>
    <w:rPr>
      <w:rFonts w:eastAsiaTheme="minorEastAsia"/>
    </w:rPr>
    <w:tblPr>
      <w:tblCellMar>
        <w:top w:w="0" w:type="dxa"/>
        <w:left w:w="0" w:type="dxa"/>
        <w:bottom w:w="0" w:type="dxa"/>
        <w:right w:w="0" w:type="dxa"/>
      </w:tblCellMar>
    </w:tblPr>
  </w:style>
  <w:style w:type="table" w:customStyle="1" w:styleId="TableGrid10">
    <w:name w:val="TableGrid1"/>
    <w:rsid w:val="006700C5"/>
    <w:pPr>
      <w:spacing w:after="0" w:line="240" w:lineRule="auto"/>
    </w:pPr>
    <w:rPr>
      <w:rFonts w:eastAsiaTheme="minorEastAsia"/>
    </w:rPr>
    <w:tblPr>
      <w:tblCellMar>
        <w:top w:w="0" w:type="dxa"/>
        <w:left w:w="0" w:type="dxa"/>
        <w:bottom w:w="0" w:type="dxa"/>
        <w:right w:w="0" w:type="dxa"/>
      </w:tblCellMar>
    </w:tblPr>
  </w:style>
  <w:style w:type="paragraph" w:customStyle="1" w:styleId="font8">
    <w:name w:val="font_8"/>
    <w:basedOn w:val="Normal"/>
    <w:rsid w:val="00602CF3"/>
    <w:pPr>
      <w:spacing w:before="100" w:beforeAutospacing="1" w:after="100" w:afterAutospacing="1"/>
    </w:pPr>
    <w:rPr>
      <w:rFonts w:ascii="Times New Roman" w:eastAsia="Times New Roman" w:hAnsi="Times New Roman" w:cs="Times New Roman"/>
      <w:sz w:val="24"/>
      <w:szCs w:val="24"/>
      <w:lang w:bidi="ar-SA"/>
    </w:rPr>
  </w:style>
  <w:style w:type="character" w:customStyle="1" w:styleId="wixguard">
    <w:name w:val="wixguard"/>
    <w:basedOn w:val="DefaultParagraphFont"/>
    <w:rsid w:val="00602C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08347">
      <w:bodyDiv w:val="1"/>
      <w:marLeft w:val="0"/>
      <w:marRight w:val="0"/>
      <w:marTop w:val="0"/>
      <w:marBottom w:val="0"/>
      <w:divBdr>
        <w:top w:val="none" w:sz="0" w:space="0" w:color="auto"/>
        <w:left w:val="none" w:sz="0" w:space="0" w:color="auto"/>
        <w:bottom w:val="none" w:sz="0" w:space="0" w:color="auto"/>
        <w:right w:val="none" w:sz="0" w:space="0" w:color="auto"/>
      </w:divBdr>
      <w:divsChild>
        <w:div w:id="1220090357">
          <w:marLeft w:val="0"/>
          <w:marRight w:val="0"/>
          <w:marTop w:val="0"/>
          <w:marBottom w:val="0"/>
          <w:divBdr>
            <w:top w:val="none" w:sz="0" w:space="0" w:color="auto"/>
            <w:left w:val="none" w:sz="0" w:space="0" w:color="auto"/>
            <w:bottom w:val="none" w:sz="0" w:space="0" w:color="auto"/>
            <w:right w:val="none" w:sz="0" w:space="0" w:color="auto"/>
          </w:divBdr>
          <w:divsChild>
            <w:div w:id="300186604">
              <w:marLeft w:val="0"/>
              <w:marRight w:val="0"/>
              <w:marTop w:val="0"/>
              <w:marBottom w:val="0"/>
              <w:divBdr>
                <w:top w:val="none" w:sz="0" w:space="0" w:color="auto"/>
                <w:left w:val="none" w:sz="0" w:space="0" w:color="auto"/>
                <w:bottom w:val="none" w:sz="0" w:space="0" w:color="auto"/>
                <w:right w:val="none" w:sz="0" w:space="0" w:color="auto"/>
              </w:divBdr>
              <w:divsChild>
                <w:div w:id="2094619678">
                  <w:marLeft w:val="0"/>
                  <w:marRight w:val="0"/>
                  <w:marTop w:val="0"/>
                  <w:marBottom w:val="0"/>
                  <w:divBdr>
                    <w:top w:val="none" w:sz="0" w:space="0" w:color="auto"/>
                    <w:left w:val="none" w:sz="0" w:space="0" w:color="auto"/>
                    <w:bottom w:val="none" w:sz="0" w:space="0" w:color="auto"/>
                    <w:right w:val="none" w:sz="0" w:space="0" w:color="auto"/>
                  </w:divBdr>
                  <w:divsChild>
                    <w:div w:id="1574663528">
                      <w:marLeft w:val="0"/>
                      <w:marRight w:val="0"/>
                      <w:marTop w:val="0"/>
                      <w:marBottom w:val="0"/>
                      <w:divBdr>
                        <w:top w:val="none" w:sz="0" w:space="0" w:color="auto"/>
                        <w:left w:val="none" w:sz="0" w:space="0" w:color="auto"/>
                        <w:bottom w:val="none" w:sz="0" w:space="0" w:color="auto"/>
                        <w:right w:val="none" w:sz="0" w:space="0" w:color="auto"/>
                      </w:divBdr>
                    </w:div>
                    <w:div w:id="103712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29545">
              <w:marLeft w:val="0"/>
              <w:marRight w:val="0"/>
              <w:marTop w:val="0"/>
              <w:marBottom w:val="0"/>
              <w:divBdr>
                <w:top w:val="none" w:sz="0" w:space="0" w:color="auto"/>
                <w:left w:val="none" w:sz="0" w:space="0" w:color="auto"/>
                <w:bottom w:val="none" w:sz="0" w:space="0" w:color="auto"/>
                <w:right w:val="none" w:sz="0" w:space="0" w:color="auto"/>
              </w:divBdr>
              <w:divsChild>
                <w:div w:id="323750915">
                  <w:marLeft w:val="180"/>
                  <w:marRight w:val="0"/>
                  <w:marTop w:val="0"/>
                  <w:marBottom w:val="0"/>
                  <w:divBdr>
                    <w:top w:val="none" w:sz="0" w:space="0" w:color="auto"/>
                    <w:left w:val="none" w:sz="0" w:space="0" w:color="auto"/>
                    <w:bottom w:val="none" w:sz="0" w:space="0" w:color="auto"/>
                    <w:right w:val="none" w:sz="0" w:space="0" w:color="auto"/>
                  </w:divBdr>
                  <w:divsChild>
                    <w:div w:id="72433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272018">
          <w:marLeft w:val="0"/>
          <w:marRight w:val="0"/>
          <w:marTop w:val="0"/>
          <w:marBottom w:val="0"/>
          <w:divBdr>
            <w:top w:val="none" w:sz="0" w:space="0" w:color="auto"/>
            <w:left w:val="none" w:sz="0" w:space="0" w:color="auto"/>
            <w:bottom w:val="none" w:sz="0" w:space="0" w:color="auto"/>
            <w:right w:val="none" w:sz="0" w:space="0" w:color="auto"/>
          </w:divBdr>
          <w:divsChild>
            <w:div w:id="461582164">
              <w:marLeft w:val="0"/>
              <w:marRight w:val="0"/>
              <w:marTop w:val="0"/>
              <w:marBottom w:val="0"/>
              <w:divBdr>
                <w:top w:val="none" w:sz="0" w:space="0" w:color="auto"/>
                <w:left w:val="none" w:sz="0" w:space="0" w:color="auto"/>
                <w:bottom w:val="none" w:sz="0" w:space="0" w:color="auto"/>
                <w:right w:val="none" w:sz="0" w:space="0" w:color="auto"/>
              </w:divBdr>
              <w:divsChild>
                <w:div w:id="1667829151">
                  <w:marLeft w:val="0"/>
                  <w:marRight w:val="0"/>
                  <w:marTop w:val="0"/>
                  <w:marBottom w:val="0"/>
                  <w:divBdr>
                    <w:top w:val="none" w:sz="0" w:space="0" w:color="auto"/>
                    <w:left w:val="none" w:sz="0" w:space="0" w:color="auto"/>
                    <w:bottom w:val="none" w:sz="0" w:space="0" w:color="auto"/>
                    <w:right w:val="none" w:sz="0" w:space="0" w:color="auto"/>
                  </w:divBdr>
                  <w:divsChild>
                    <w:div w:id="1386372712">
                      <w:marLeft w:val="0"/>
                      <w:marRight w:val="0"/>
                      <w:marTop w:val="0"/>
                      <w:marBottom w:val="0"/>
                      <w:divBdr>
                        <w:top w:val="none" w:sz="0" w:space="0" w:color="auto"/>
                        <w:left w:val="none" w:sz="0" w:space="0" w:color="auto"/>
                        <w:bottom w:val="none" w:sz="0" w:space="0" w:color="auto"/>
                        <w:right w:val="none" w:sz="0" w:space="0" w:color="auto"/>
                      </w:divBdr>
                      <w:divsChild>
                        <w:div w:id="15921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98209">
      <w:bodyDiv w:val="1"/>
      <w:marLeft w:val="0"/>
      <w:marRight w:val="0"/>
      <w:marTop w:val="0"/>
      <w:marBottom w:val="0"/>
      <w:divBdr>
        <w:top w:val="none" w:sz="0" w:space="0" w:color="auto"/>
        <w:left w:val="none" w:sz="0" w:space="0" w:color="auto"/>
        <w:bottom w:val="none" w:sz="0" w:space="0" w:color="auto"/>
        <w:right w:val="none" w:sz="0" w:space="0" w:color="auto"/>
      </w:divBdr>
      <w:divsChild>
        <w:div w:id="965431145">
          <w:marLeft w:val="0"/>
          <w:marRight w:val="0"/>
          <w:marTop w:val="0"/>
          <w:marBottom w:val="0"/>
          <w:divBdr>
            <w:top w:val="none" w:sz="0" w:space="0" w:color="auto"/>
            <w:left w:val="none" w:sz="0" w:space="0" w:color="auto"/>
            <w:bottom w:val="none" w:sz="0" w:space="0" w:color="auto"/>
            <w:right w:val="none" w:sz="0" w:space="0" w:color="auto"/>
          </w:divBdr>
        </w:div>
      </w:divsChild>
    </w:div>
    <w:div w:id="239684578">
      <w:bodyDiv w:val="1"/>
      <w:marLeft w:val="0"/>
      <w:marRight w:val="0"/>
      <w:marTop w:val="0"/>
      <w:marBottom w:val="0"/>
      <w:divBdr>
        <w:top w:val="none" w:sz="0" w:space="0" w:color="auto"/>
        <w:left w:val="none" w:sz="0" w:space="0" w:color="auto"/>
        <w:bottom w:val="none" w:sz="0" w:space="0" w:color="auto"/>
        <w:right w:val="none" w:sz="0" w:space="0" w:color="auto"/>
      </w:divBdr>
      <w:divsChild>
        <w:div w:id="828327284">
          <w:marLeft w:val="0"/>
          <w:marRight w:val="0"/>
          <w:marTop w:val="0"/>
          <w:marBottom w:val="0"/>
          <w:divBdr>
            <w:top w:val="none" w:sz="0" w:space="0" w:color="auto"/>
            <w:left w:val="none" w:sz="0" w:space="0" w:color="auto"/>
            <w:bottom w:val="none" w:sz="0" w:space="0" w:color="auto"/>
            <w:right w:val="none" w:sz="0" w:space="0" w:color="auto"/>
          </w:divBdr>
        </w:div>
      </w:divsChild>
    </w:div>
    <w:div w:id="287855343">
      <w:bodyDiv w:val="1"/>
      <w:marLeft w:val="0"/>
      <w:marRight w:val="0"/>
      <w:marTop w:val="0"/>
      <w:marBottom w:val="0"/>
      <w:divBdr>
        <w:top w:val="none" w:sz="0" w:space="0" w:color="auto"/>
        <w:left w:val="none" w:sz="0" w:space="0" w:color="auto"/>
        <w:bottom w:val="none" w:sz="0" w:space="0" w:color="auto"/>
        <w:right w:val="none" w:sz="0" w:space="0" w:color="auto"/>
      </w:divBdr>
      <w:divsChild>
        <w:div w:id="153497841">
          <w:marLeft w:val="0"/>
          <w:marRight w:val="0"/>
          <w:marTop w:val="0"/>
          <w:marBottom w:val="0"/>
          <w:divBdr>
            <w:top w:val="none" w:sz="0" w:space="0" w:color="auto"/>
            <w:left w:val="none" w:sz="0" w:space="0" w:color="auto"/>
            <w:bottom w:val="none" w:sz="0" w:space="0" w:color="auto"/>
            <w:right w:val="none" w:sz="0" w:space="0" w:color="auto"/>
          </w:divBdr>
        </w:div>
      </w:divsChild>
    </w:div>
    <w:div w:id="342706292">
      <w:bodyDiv w:val="1"/>
      <w:marLeft w:val="0"/>
      <w:marRight w:val="0"/>
      <w:marTop w:val="0"/>
      <w:marBottom w:val="0"/>
      <w:divBdr>
        <w:top w:val="none" w:sz="0" w:space="0" w:color="auto"/>
        <w:left w:val="none" w:sz="0" w:space="0" w:color="auto"/>
        <w:bottom w:val="none" w:sz="0" w:space="0" w:color="auto"/>
        <w:right w:val="none" w:sz="0" w:space="0" w:color="auto"/>
      </w:divBdr>
      <w:divsChild>
        <w:div w:id="914319437">
          <w:marLeft w:val="0"/>
          <w:marRight w:val="0"/>
          <w:marTop w:val="0"/>
          <w:marBottom w:val="0"/>
          <w:divBdr>
            <w:top w:val="none" w:sz="0" w:space="0" w:color="auto"/>
            <w:left w:val="none" w:sz="0" w:space="0" w:color="auto"/>
            <w:bottom w:val="none" w:sz="0" w:space="0" w:color="auto"/>
            <w:right w:val="none" w:sz="0" w:space="0" w:color="auto"/>
          </w:divBdr>
        </w:div>
        <w:div w:id="66539580">
          <w:marLeft w:val="0"/>
          <w:marRight w:val="0"/>
          <w:marTop w:val="0"/>
          <w:marBottom w:val="0"/>
          <w:divBdr>
            <w:top w:val="none" w:sz="0" w:space="0" w:color="auto"/>
            <w:left w:val="none" w:sz="0" w:space="0" w:color="auto"/>
            <w:bottom w:val="none" w:sz="0" w:space="0" w:color="auto"/>
            <w:right w:val="none" w:sz="0" w:space="0" w:color="auto"/>
          </w:divBdr>
        </w:div>
        <w:div w:id="541942779">
          <w:marLeft w:val="0"/>
          <w:marRight w:val="0"/>
          <w:marTop w:val="0"/>
          <w:marBottom w:val="0"/>
          <w:divBdr>
            <w:top w:val="none" w:sz="0" w:space="0" w:color="auto"/>
            <w:left w:val="none" w:sz="0" w:space="0" w:color="auto"/>
            <w:bottom w:val="none" w:sz="0" w:space="0" w:color="auto"/>
            <w:right w:val="none" w:sz="0" w:space="0" w:color="auto"/>
          </w:divBdr>
        </w:div>
        <w:div w:id="1161044373">
          <w:marLeft w:val="0"/>
          <w:marRight w:val="0"/>
          <w:marTop w:val="0"/>
          <w:marBottom w:val="0"/>
          <w:divBdr>
            <w:top w:val="none" w:sz="0" w:space="0" w:color="auto"/>
            <w:left w:val="none" w:sz="0" w:space="0" w:color="auto"/>
            <w:bottom w:val="none" w:sz="0" w:space="0" w:color="auto"/>
            <w:right w:val="none" w:sz="0" w:space="0" w:color="auto"/>
          </w:divBdr>
        </w:div>
        <w:div w:id="1378436637">
          <w:marLeft w:val="0"/>
          <w:marRight w:val="0"/>
          <w:marTop w:val="0"/>
          <w:marBottom w:val="0"/>
          <w:divBdr>
            <w:top w:val="none" w:sz="0" w:space="0" w:color="auto"/>
            <w:left w:val="none" w:sz="0" w:space="0" w:color="auto"/>
            <w:bottom w:val="none" w:sz="0" w:space="0" w:color="auto"/>
            <w:right w:val="none" w:sz="0" w:space="0" w:color="auto"/>
          </w:divBdr>
        </w:div>
        <w:div w:id="1724480701">
          <w:marLeft w:val="0"/>
          <w:marRight w:val="0"/>
          <w:marTop w:val="0"/>
          <w:marBottom w:val="0"/>
          <w:divBdr>
            <w:top w:val="none" w:sz="0" w:space="0" w:color="auto"/>
            <w:left w:val="none" w:sz="0" w:space="0" w:color="auto"/>
            <w:bottom w:val="none" w:sz="0" w:space="0" w:color="auto"/>
            <w:right w:val="none" w:sz="0" w:space="0" w:color="auto"/>
          </w:divBdr>
        </w:div>
        <w:div w:id="2086024807">
          <w:marLeft w:val="0"/>
          <w:marRight w:val="0"/>
          <w:marTop w:val="0"/>
          <w:marBottom w:val="0"/>
          <w:divBdr>
            <w:top w:val="none" w:sz="0" w:space="0" w:color="auto"/>
            <w:left w:val="none" w:sz="0" w:space="0" w:color="auto"/>
            <w:bottom w:val="none" w:sz="0" w:space="0" w:color="auto"/>
            <w:right w:val="none" w:sz="0" w:space="0" w:color="auto"/>
          </w:divBdr>
        </w:div>
        <w:div w:id="443765893">
          <w:marLeft w:val="0"/>
          <w:marRight w:val="0"/>
          <w:marTop w:val="0"/>
          <w:marBottom w:val="0"/>
          <w:divBdr>
            <w:top w:val="none" w:sz="0" w:space="0" w:color="auto"/>
            <w:left w:val="none" w:sz="0" w:space="0" w:color="auto"/>
            <w:bottom w:val="none" w:sz="0" w:space="0" w:color="auto"/>
            <w:right w:val="none" w:sz="0" w:space="0" w:color="auto"/>
          </w:divBdr>
        </w:div>
      </w:divsChild>
    </w:div>
    <w:div w:id="586891254">
      <w:bodyDiv w:val="1"/>
      <w:marLeft w:val="0"/>
      <w:marRight w:val="0"/>
      <w:marTop w:val="0"/>
      <w:marBottom w:val="0"/>
      <w:divBdr>
        <w:top w:val="none" w:sz="0" w:space="0" w:color="auto"/>
        <w:left w:val="none" w:sz="0" w:space="0" w:color="auto"/>
        <w:bottom w:val="none" w:sz="0" w:space="0" w:color="auto"/>
        <w:right w:val="none" w:sz="0" w:space="0" w:color="auto"/>
      </w:divBdr>
      <w:divsChild>
        <w:div w:id="1586917878">
          <w:marLeft w:val="0"/>
          <w:marRight w:val="0"/>
          <w:marTop w:val="0"/>
          <w:marBottom w:val="0"/>
          <w:divBdr>
            <w:top w:val="none" w:sz="0" w:space="0" w:color="auto"/>
            <w:left w:val="none" w:sz="0" w:space="0" w:color="auto"/>
            <w:bottom w:val="none" w:sz="0" w:space="0" w:color="auto"/>
            <w:right w:val="none" w:sz="0" w:space="0" w:color="auto"/>
          </w:divBdr>
        </w:div>
      </w:divsChild>
    </w:div>
    <w:div w:id="734204871">
      <w:bodyDiv w:val="1"/>
      <w:marLeft w:val="0"/>
      <w:marRight w:val="0"/>
      <w:marTop w:val="0"/>
      <w:marBottom w:val="0"/>
      <w:divBdr>
        <w:top w:val="none" w:sz="0" w:space="0" w:color="auto"/>
        <w:left w:val="none" w:sz="0" w:space="0" w:color="auto"/>
        <w:bottom w:val="none" w:sz="0" w:space="0" w:color="auto"/>
        <w:right w:val="none" w:sz="0" w:space="0" w:color="auto"/>
      </w:divBdr>
    </w:div>
    <w:div w:id="860045514">
      <w:bodyDiv w:val="1"/>
      <w:marLeft w:val="0"/>
      <w:marRight w:val="0"/>
      <w:marTop w:val="0"/>
      <w:marBottom w:val="0"/>
      <w:divBdr>
        <w:top w:val="none" w:sz="0" w:space="0" w:color="auto"/>
        <w:left w:val="none" w:sz="0" w:space="0" w:color="auto"/>
        <w:bottom w:val="none" w:sz="0" w:space="0" w:color="auto"/>
        <w:right w:val="none" w:sz="0" w:space="0" w:color="auto"/>
      </w:divBdr>
      <w:divsChild>
        <w:div w:id="1646160801">
          <w:marLeft w:val="0"/>
          <w:marRight w:val="0"/>
          <w:marTop w:val="0"/>
          <w:marBottom w:val="0"/>
          <w:divBdr>
            <w:top w:val="none" w:sz="0" w:space="0" w:color="auto"/>
            <w:left w:val="none" w:sz="0" w:space="0" w:color="auto"/>
            <w:bottom w:val="none" w:sz="0" w:space="0" w:color="auto"/>
            <w:right w:val="none" w:sz="0" w:space="0" w:color="auto"/>
          </w:divBdr>
          <w:divsChild>
            <w:div w:id="1869440680">
              <w:marLeft w:val="0"/>
              <w:marRight w:val="0"/>
              <w:marTop w:val="0"/>
              <w:marBottom w:val="0"/>
              <w:divBdr>
                <w:top w:val="none" w:sz="0" w:space="0" w:color="auto"/>
                <w:left w:val="none" w:sz="0" w:space="0" w:color="auto"/>
                <w:bottom w:val="none" w:sz="0" w:space="0" w:color="auto"/>
                <w:right w:val="none" w:sz="0" w:space="0" w:color="auto"/>
              </w:divBdr>
              <w:divsChild>
                <w:div w:id="1207835709">
                  <w:marLeft w:val="0"/>
                  <w:marRight w:val="0"/>
                  <w:marTop w:val="0"/>
                  <w:marBottom w:val="0"/>
                  <w:divBdr>
                    <w:top w:val="none" w:sz="0" w:space="0" w:color="auto"/>
                    <w:left w:val="none" w:sz="0" w:space="0" w:color="auto"/>
                    <w:bottom w:val="none" w:sz="0" w:space="0" w:color="auto"/>
                    <w:right w:val="none" w:sz="0" w:space="0" w:color="auto"/>
                  </w:divBdr>
                  <w:divsChild>
                    <w:div w:id="746418756">
                      <w:marLeft w:val="0"/>
                      <w:marRight w:val="0"/>
                      <w:marTop w:val="0"/>
                      <w:marBottom w:val="0"/>
                      <w:divBdr>
                        <w:top w:val="none" w:sz="0" w:space="0" w:color="auto"/>
                        <w:left w:val="none" w:sz="0" w:space="0" w:color="auto"/>
                        <w:bottom w:val="none" w:sz="0" w:space="0" w:color="auto"/>
                        <w:right w:val="none" w:sz="0" w:space="0" w:color="auto"/>
                      </w:divBdr>
                      <w:divsChild>
                        <w:div w:id="267540377">
                          <w:marLeft w:val="-165"/>
                          <w:marRight w:val="0"/>
                          <w:marTop w:val="0"/>
                          <w:marBottom w:val="105"/>
                          <w:divBdr>
                            <w:top w:val="none" w:sz="0" w:space="0" w:color="auto"/>
                            <w:left w:val="none" w:sz="0" w:space="0" w:color="auto"/>
                            <w:bottom w:val="none" w:sz="0" w:space="0" w:color="auto"/>
                            <w:right w:val="none" w:sz="0" w:space="0" w:color="auto"/>
                          </w:divBdr>
                          <w:divsChild>
                            <w:div w:id="115495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3054">
          <w:marLeft w:val="0"/>
          <w:marRight w:val="0"/>
          <w:marTop w:val="0"/>
          <w:marBottom w:val="0"/>
          <w:divBdr>
            <w:top w:val="none" w:sz="0" w:space="0" w:color="auto"/>
            <w:left w:val="none" w:sz="0" w:space="0" w:color="auto"/>
            <w:bottom w:val="none" w:sz="0" w:space="0" w:color="auto"/>
            <w:right w:val="none" w:sz="0" w:space="0" w:color="auto"/>
          </w:divBdr>
          <w:divsChild>
            <w:div w:id="180508755">
              <w:marLeft w:val="0"/>
              <w:marRight w:val="0"/>
              <w:marTop w:val="0"/>
              <w:marBottom w:val="0"/>
              <w:divBdr>
                <w:top w:val="none" w:sz="0" w:space="0" w:color="auto"/>
                <w:left w:val="none" w:sz="0" w:space="0" w:color="auto"/>
                <w:bottom w:val="none" w:sz="0" w:space="0" w:color="auto"/>
                <w:right w:val="none" w:sz="0" w:space="0" w:color="auto"/>
              </w:divBdr>
              <w:divsChild>
                <w:div w:id="988945050">
                  <w:marLeft w:val="0"/>
                  <w:marRight w:val="0"/>
                  <w:marTop w:val="0"/>
                  <w:marBottom w:val="0"/>
                  <w:divBdr>
                    <w:top w:val="none" w:sz="0" w:space="0" w:color="auto"/>
                    <w:left w:val="none" w:sz="0" w:space="0" w:color="auto"/>
                    <w:bottom w:val="none" w:sz="0" w:space="0" w:color="auto"/>
                    <w:right w:val="none" w:sz="0" w:space="0" w:color="auto"/>
                  </w:divBdr>
                  <w:divsChild>
                    <w:div w:id="102455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794847">
      <w:bodyDiv w:val="1"/>
      <w:marLeft w:val="0"/>
      <w:marRight w:val="0"/>
      <w:marTop w:val="0"/>
      <w:marBottom w:val="0"/>
      <w:divBdr>
        <w:top w:val="none" w:sz="0" w:space="0" w:color="auto"/>
        <w:left w:val="none" w:sz="0" w:space="0" w:color="auto"/>
        <w:bottom w:val="none" w:sz="0" w:space="0" w:color="auto"/>
        <w:right w:val="none" w:sz="0" w:space="0" w:color="auto"/>
      </w:divBdr>
    </w:div>
    <w:div w:id="903569196">
      <w:bodyDiv w:val="1"/>
      <w:marLeft w:val="0"/>
      <w:marRight w:val="0"/>
      <w:marTop w:val="0"/>
      <w:marBottom w:val="0"/>
      <w:divBdr>
        <w:top w:val="none" w:sz="0" w:space="0" w:color="auto"/>
        <w:left w:val="none" w:sz="0" w:space="0" w:color="auto"/>
        <w:bottom w:val="none" w:sz="0" w:space="0" w:color="auto"/>
        <w:right w:val="none" w:sz="0" w:space="0" w:color="auto"/>
      </w:divBdr>
    </w:div>
    <w:div w:id="1078477673">
      <w:bodyDiv w:val="1"/>
      <w:marLeft w:val="0"/>
      <w:marRight w:val="0"/>
      <w:marTop w:val="0"/>
      <w:marBottom w:val="0"/>
      <w:divBdr>
        <w:top w:val="none" w:sz="0" w:space="0" w:color="auto"/>
        <w:left w:val="none" w:sz="0" w:space="0" w:color="auto"/>
        <w:bottom w:val="none" w:sz="0" w:space="0" w:color="auto"/>
        <w:right w:val="none" w:sz="0" w:space="0" w:color="auto"/>
      </w:divBdr>
      <w:divsChild>
        <w:div w:id="1442455662">
          <w:marLeft w:val="0"/>
          <w:marRight w:val="0"/>
          <w:marTop w:val="0"/>
          <w:marBottom w:val="0"/>
          <w:divBdr>
            <w:top w:val="none" w:sz="0" w:space="0" w:color="auto"/>
            <w:left w:val="none" w:sz="0" w:space="0" w:color="auto"/>
            <w:bottom w:val="none" w:sz="0" w:space="0" w:color="auto"/>
            <w:right w:val="none" w:sz="0" w:space="0" w:color="auto"/>
          </w:divBdr>
        </w:div>
      </w:divsChild>
    </w:div>
    <w:div w:id="1107852656">
      <w:bodyDiv w:val="1"/>
      <w:marLeft w:val="0"/>
      <w:marRight w:val="0"/>
      <w:marTop w:val="0"/>
      <w:marBottom w:val="0"/>
      <w:divBdr>
        <w:top w:val="none" w:sz="0" w:space="0" w:color="auto"/>
        <w:left w:val="none" w:sz="0" w:space="0" w:color="auto"/>
        <w:bottom w:val="none" w:sz="0" w:space="0" w:color="auto"/>
        <w:right w:val="none" w:sz="0" w:space="0" w:color="auto"/>
      </w:divBdr>
      <w:divsChild>
        <w:div w:id="1365013981">
          <w:marLeft w:val="0"/>
          <w:marRight w:val="0"/>
          <w:marTop w:val="0"/>
          <w:marBottom w:val="0"/>
          <w:divBdr>
            <w:top w:val="none" w:sz="0" w:space="0" w:color="auto"/>
            <w:left w:val="none" w:sz="0" w:space="0" w:color="auto"/>
            <w:bottom w:val="none" w:sz="0" w:space="0" w:color="auto"/>
            <w:right w:val="none" w:sz="0" w:space="0" w:color="auto"/>
          </w:divBdr>
        </w:div>
      </w:divsChild>
    </w:div>
    <w:div w:id="1201476576">
      <w:bodyDiv w:val="1"/>
      <w:marLeft w:val="0"/>
      <w:marRight w:val="0"/>
      <w:marTop w:val="0"/>
      <w:marBottom w:val="0"/>
      <w:divBdr>
        <w:top w:val="none" w:sz="0" w:space="0" w:color="auto"/>
        <w:left w:val="none" w:sz="0" w:space="0" w:color="auto"/>
        <w:bottom w:val="none" w:sz="0" w:space="0" w:color="auto"/>
        <w:right w:val="none" w:sz="0" w:space="0" w:color="auto"/>
      </w:divBdr>
      <w:divsChild>
        <w:div w:id="1355501792">
          <w:marLeft w:val="0"/>
          <w:marRight w:val="0"/>
          <w:marTop w:val="0"/>
          <w:marBottom w:val="0"/>
          <w:divBdr>
            <w:top w:val="none" w:sz="0" w:space="0" w:color="auto"/>
            <w:left w:val="none" w:sz="0" w:space="0" w:color="auto"/>
            <w:bottom w:val="none" w:sz="0" w:space="0" w:color="auto"/>
            <w:right w:val="none" w:sz="0" w:space="0" w:color="auto"/>
          </w:divBdr>
        </w:div>
      </w:divsChild>
    </w:div>
    <w:div w:id="1271279080">
      <w:bodyDiv w:val="1"/>
      <w:marLeft w:val="0"/>
      <w:marRight w:val="0"/>
      <w:marTop w:val="0"/>
      <w:marBottom w:val="0"/>
      <w:divBdr>
        <w:top w:val="none" w:sz="0" w:space="0" w:color="auto"/>
        <w:left w:val="none" w:sz="0" w:space="0" w:color="auto"/>
        <w:bottom w:val="none" w:sz="0" w:space="0" w:color="auto"/>
        <w:right w:val="none" w:sz="0" w:space="0" w:color="auto"/>
      </w:divBdr>
      <w:divsChild>
        <w:div w:id="1618029549">
          <w:marLeft w:val="0"/>
          <w:marRight w:val="0"/>
          <w:marTop w:val="15"/>
          <w:marBottom w:val="0"/>
          <w:divBdr>
            <w:top w:val="single" w:sz="48" w:space="0" w:color="auto"/>
            <w:left w:val="single" w:sz="48" w:space="0" w:color="auto"/>
            <w:bottom w:val="single" w:sz="48" w:space="0" w:color="auto"/>
            <w:right w:val="single" w:sz="48" w:space="0" w:color="auto"/>
          </w:divBdr>
          <w:divsChild>
            <w:div w:id="461963800">
              <w:marLeft w:val="0"/>
              <w:marRight w:val="0"/>
              <w:marTop w:val="0"/>
              <w:marBottom w:val="0"/>
              <w:divBdr>
                <w:top w:val="none" w:sz="0" w:space="0" w:color="auto"/>
                <w:left w:val="none" w:sz="0" w:space="0" w:color="auto"/>
                <w:bottom w:val="none" w:sz="0" w:space="0" w:color="auto"/>
                <w:right w:val="none" w:sz="0" w:space="0" w:color="auto"/>
              </w:divBdr>
              <w:divsChild>
                <w:div w:id="1206717123">
                  <w:marLeft w:val="0"/>
                  <w:marRight w:val="0"/>
                  <w:marTop w:val="0"/>
                  <w:marBottom w:val="0"/>
                  <w:divBdr>
                    <w:top w:val="none" w:sz="0" w:space="0" w:color="auto"/>
                    <w:left w:val="none" w:sz="0" w:space="0" w:color="auto"/>
                    <w:bottom w:val="none" w:sz="0" w:space="0" w:color="auto"/>
                    <w:right w:val="none" w:sz="0" w:space="0" w:color="auto"/>
                  </w:divBdr>
                </w:div>
                <w:div w:id="1563635576">
                  <w:marLeft w:val="0"/>
                  <w:marRight w:val="0"/>
                  <w:marTop w:val="0"/>
                  <w:marBottom w:val="0"/>
                  <w:divBdr>
                    <w:top w:val="none" w:sz="0" w:space="0" w:color="auto"/>
                    <w:left w:val="none" w:sz="0" w:space="0" w:color="auto"/>
                    <w:bottom w:val="none" w:sz="0" w:space="0" w:color="auto"/>
                    <w:right w:val="none" w:sz="0" w:space="0" w:color="auto"/>
                  </w:divBdr>
                </w:div>
                <w:div w:id="460268563">
                  <w:marLeft w:val="0"/>
                  <w:marRight w:val="0"/>
                  <w:marTop w:val="0"/>
                  <w:marBottom w:val="0"/>
                  <w:divBdr>
                    <w:top w:val="none" w:sz="0" w:space="0" w:color="auto"/>
                    <w:left w:val="none" w:sz="0" w:space="0" w:color="auto"/>
                    <w:bottom w:val="none" w:sz="0" w:space="0" w:color="auto"/>
                    <w:right w:val="none" w:sz="0" w:space="0" w:color="auto"/>
                  </w:divBdr>
                </w:div>
                <w:div w:id="273443683">
                  <w:marLeft w:val="0"/>
                  <w:marRight w:val="0"/>
                  <w:marTop w:val="0"/>
                  <w:marBottom w:val="0"/>
                  <w:divBdr>
                    <w:top w:val="none" w:sz="0" w:space="0" w:color="auto"/>
                    <w:left w:val="none" w:sz="0" w:space="0" w:color="auto"/>
                    <w:bottom w:val="none" w:sz="0" w:space="0" w:color="auto"/>
                    <w:right w:val="none" w:sz="0" w:space="0" w:color="auto"/>
                  </w:divBdr>
                </w:div>
                <w:div w:id="1242326935">
                  <w:marLeft w:val="0"/>
                  <w:marRight w:val="0"/>
                  <w:marTop w:val="0"/>
                  <w:marBottom w:val="0"/>
                  <w:divBdr>
                    <w:top w:val="none" w:sz="0" w:space="0" w:color="auto"/>
                    <w:left w:val="none" w:sz="0" w:space="0" w:color="auto"/>
                    <w:bottom w:val="none" w:sz="0" w:space="0" w:color="auto"/>
                    <w:right w:val="none" w:sz="0" w:space="0" w:color="auto"/>
                  </w:divBdr>
                </w:div>
                <w:div w:id="1023480780">
                  <w:marLeft w:val="0"/>
                  <w:marRight w:val="0"/>
                  <w:marTop w:val="0"/>
                  <w:marBottom w:val="0"/>
                  <w:divBdr>
                    <w:top w:val="none" w:sz="0" w:space="0" w:color="auto"/>
                    <w:left w:val="none" w:sz="0" w:space="0" w:color="auto"/>
                    <w:bottom w:val="none" w:sz="0" w:space="0" w:color="auto"/>
                    <w:right w:val="none" w:sz="0" w:space="0" w:color="auto"/>
                  </w:divBdr>
                </w:div>
                <w:div w:id="287054113">
                  <w:marLeft w:val="0"/>
                  <w:marRight w:val="0"/>
                  <w:marTop w:val="0"/>
                  <w:marBottom w:val="0"/>
                  <w:divBdr>
                    <w:top w:val="none" w:sz="0" w:space="0" w:color="auto"/>
                    <w:left w:val="none" w:sz="0" w:space="0" w:color="auto"/>
                    <w:bottom w:val="none" w:sz="0" w:space="0" w:color="auto"/>
                    <w:right w:val="none" w:sz="0" w:space="0" w:color="auto"/>
                  </w:divBdr>
                </w:div>
                <w:div w:id="635254879">
                  <w:marLeft w:val="0"/>
                  <w:marRight w:val="0"/>
                  <w:marTop w:val="0"/>
                  <w:marBottom w:val="0"/>
                  <w:divBdr>
                    <w:top w:val="none" w:sz="0" w:space="0" w:color="auto"/>
                    <w:left w:val="none" w:sz="0" w:space="0" w:color="auto"/>
                    <w:bottom w:val="none" w:sz="0" w:space="0" w:color="auto"/>
                    <w:right w:val="none" w:sz="0" w:space="0" w:color="auto"/>
                  </w:divBdr>
                </w:div>
                <w:div w:id="705912954">
                  <w:marLeft w:val="0"/>
                  <w:marRight w:val="0"/>
                  <w:marTop w:val="0"/>
                  <w:marBottom w:val="0"/>
                  <w:divBdr>
                    <w:top w:val="none" w:sz="0" w:space="0" w:color="auto"/>
                    <w:left w:val="none" w:sz="0" w:space="0" w:color="auto"/>
                    <w:bottom w:val="none" w:sz="0" w:space="0" w:color="auto"/>
                    <w:right w:val="none" w:sz="0" w:space="0" w:color="auto"/>
                  </w:divBdr>
                </w:div>
                <w:div w:id="1193417601">
                  <w:marLeft w:val="0"/>
                  <w:marRight w:val="0"/>
                  <w:marTop w:val="0"/>
                  <w:marBottom w:val="0"/>
                  <w:divBdr>
                    <w:top w:val="none" w:sz="0" w:space="0" w:color="auto"/>
                    <w:left w:val="none" w:sz="0" w:space="0" w:color="auto"/>
                    <w:bottom w:val="none" w:sz="0" w:space="0" w:color="auto"/>
                    <w:right w:val="none" w:sz="0" w:space="0" w:color="auto"/>
                  </w:divBdr>
                </w:div>
                <w:div w:id="601912145">
                  <w:marLeft w:val="0"/>
                  <w:marRight w:val="0"/>
                  <w:marTop w:val="0"/>
                  <w:marBottom w:val="0"/>
                  <w:divBdr>
                    <w:top w:val="none" w:sz="0" w:space="0" w:color="auto"/>
                    <w:left w:val="none" w:sz="0" w:space="0" w:color="auto"/>
                    <w:bottom w:val="none" w:sz="0" w:space="0" w:color="auto"/>
                    <w:right w:val="none" w:sz="0" w:space="0" w:color="auto"/>
                  </w:divBdr>
                </w:div>
                <w:div w:id="164253305">
                  <w:marLeft w:val="0"/>
                  <w:marRight w:val="0"/>
                  <w:marTop w:val="0"/>
                  <w:marBottom w:val="0"/>
                  <w:divBdr>
                    <w:top w:val="none" w:sz="0" w:space="0" w:color="auto"/>
                    <w:left w:val="none" w:sz="0" w:space="0" w:color="auto"/>
                    <w:bottom w:val="none" w:sz="0" w:space="0" w:color="auto"/>
                    <w:right w:val="none" w:sz="0" w:space="0" w:color="auto"/>
                  </w:divBdr>
                </w:div>
                <w:div w:id="250167728">
                  <w:marLeft w:val="0"/>
                  <w:marRight w:val="0"/>
                  <w:marTop w:val="0"/>
                  <w:marBottom w:val="0"/>
                  <w:divBdr>
                    <w:top w:val="none" w:sz="0" w:space="0" w:color="auto"/>
                    <w:left w:val="none" w:sz="0" w:space="0" w:color="auto"/>
                    <w:bottom w:val="none" w:sz="0" w:space="0" w:color="auto"/>
                    <w:right w:val="none" w:sz="0" w:space="0" w:color="auto"/>
                  </w:divBdr>
                </w:div>
                <w:div w:id="143548120">
                  <w:marLeft w:val="0"/>
                  <w:marRight w:val="0"/>
                  <w:marTop w:val="0"/>
                  <w:marBottom w:val="0"/>
                  <w:divBdr>
                    <w:top w:val="none" w:sz="0" w:space="0" w:color="auto"/>
                    <w:left w:val="none" w:sz="0" w:space="0" w:color="auto"/>
                    <w:bottom w:val="none" w:sz="0" w:space="0" w:color="auto"/>
                    <w:right w:val="none" w:sz="0" w:space="0" w:color="auto"/>
                  </w:divBdr>
                </w:div>
                <w:div w:id="519902140">
                  <w:marLeft w:val="0"/>
                  <w:marRight w:val="0"/>
                  <w:marTop w:val="0"/>
                  <w:marBottom w:val="0"/>
                  <w:divBdr>
                    <w:top w:val="none" w:sz="0" w:space="0" w:color="auto"/>
                    <w:left w:val="none" w:sz="0" w:space="0" w:color="auto"/>
                    <w:bottom w:val="none" w:sz="0" w:space="0" w:color="auto"/>
                    <w:right w:val="none" w:sz="0" w:space="0" w:color="auto"/>
                  </w:divBdr>
                </w:div>
                <w:div w:id="866873242">
                  <w:marLeft w:val="0"/>
                  <w:marRight w:val="0"/>
                  <w:marTop w:val="0"/>
                  <w:marBottom w:val="0"/>
                  <w:divBdr>
                    <w:top w:val="none" w:sz="0" w:space="0" w:color="auto"/>
                    <w:left w:val="none" w:sz="0" w:space="0" w:color="auto"/>
                    <w:bottom w:val="none" w:sz="0" w:space="0" w:color="auto"/>
                    <w:right w:val="none" w:sz="0" w:space="0" w:color="auto"/>
                  </w:divBdr>
                </w:div>
                <w:div w:id="122504466">
                  <w:marLeft w:val="0"/>
                  <w:marRight w:val="0"/>
                  <w:marTop w:val="0"/>
                  <w:marBottom w:val="0"/>
                  <w:divBdr>
                    <w:top w:val="none" w:sz="0" w:space="0" w:color="auto"/>
                    <w:left w:val="none" w:sz="0" w:space="0" w:color="auto"/>
                    <w:bottom w:val="none" w:sz="0" w:space="0" w:color="auto"/>
                    <w:right w:val="none" w:sz="0" w:space="0" w:color="auto"/>
                  </w:divBdr>
                </w:div>
                <w:div w:id="1516071058">
                  <w:marLeft w:val="0"/>
                  <w:marRight w:val="0"/>
                  <w:marTop w:val="0"/>
                  <w:marBottom w:val="0"/>
                  <w:divBdr>
                    <w:top w:val="none" w:sz="0" w:space="0" w:color="auto"/>
                    <w:left w:val="none" w:sz="0" w:space="0" w:color="auto"/>
                    <w:bottom w:val="none" w:sz="0" w:space="0" w:color="auto"/>
                    <w:right w:val="none" w:sz="0" w:space="0" w:color="auto"/>
                  </w:divBdr>
                </w:div>
                <w:div w:id="1655262038">
                  <w:marLeft w:val="0"/>
                  <w:marRight w:val="0"/>
                  <w:marTop w:val="0"/>
                  <w:marBottom w:val="0"/>
                  <w:divBdr>
                    <w:top w:val="none" w:sz="0" w:space="0" w:color="auto"/>
                    <w:left w:val="none" w:sz="0" w:space="0" w:color="auto"/>
                    <w:bottom w:val="none" w:sz="0" w:space="0" w:color="auto"/>
                    <w:right w:val="none" w:sz="0" w:space="0" w:color="auto"/>
                  </w:divBdr>
                </w:div>
                <w:div w:id="1246525199">
                  <w:marLeft w:val="0"/>
                  <w:marRight w:val="0"/>
                  <w:marTop w:val="0"/>
                  <w:marBottom w:val="0"/>
                  <w:divBdr>
                    <w:top w:val="none" w:sz="0" w:space="0" w:color="auto"/>
                    <w:left w:val="none" w:sz="0" w:space="0" w:color="auto"/>
                    <w:bottom w:val="none" w:sz="0" w:space="0" w:color="auto"/>
                    <w:right w:val="none" w:sz="0" w:space="0" w:color="auto"/>
                  </w:divBdr>
                </w:div>
                <w:div w:id="934551898">
                  <w:marLeft w:val="0"/>
                  <w:marRight w:val="0"/>
                  <w:marTop w:val="0"/>
                  <w:marBottom w:val="0"/>
                  <w:divBdr>
                    <w:top w:val="none" w:sz="0" w:space="0" w:color="auto"/>
                    <w:left w:val="none" w:sz="0" w:space="0" w:color="auto"/>
                    <w:bottom w:val="none" w:sz="0" w:space="0" w:color="auto"/>
                    <w:right w:val="none" w:sz="0" w:space="0" w:color="auto"/>
                  </w:divBdr>
                </w:div>
                <w:div w:id="262566976">
                  <w:marLeft w:val="0"/>
                  <w:marRight w:val="0"/>
                  <w:marTop w:val="0"/>
                  <w:marBottom w:val="0"/>
                  <w:divBdr>
                    <w:top w:val="none" w:sz="0" w:space="0" w:color="auto"/>
                    <w:left w:val="none" w:sz="0" w:space="0" w:color="auto"/>
                    <w:bottom w:val="none" w:sz="0" w:space="0" w:color="auto"/>
                    <w:right w:val="none" w:sz="0" w:space="0" w:color="auto"/>
                  </w:divBdr>
                </w:div>
                <w:div w:id="1703048052">
                  <w:marLeft w:val="0"/>
                  <w:marRight w:val="0"/>
                  <w:marTop w:val="0"/>
                  <w:marBottom w:val="0"/>
                  <w:divBdr>
                    <w:top w:val="none" w:sz="0" w:space="0" w:color="auto"/>
                    <w:left w:val="none" w:sz="0" w:space="0" w:color="auto"/>
                    <w:bottom w:val="none" w:sz="0" w:space="0" w:color="auto"/>
                    <w:right w:val="none" w:sz="0" w:space="0" w:color="auto"/>
                  </w:divBdr>
                </w:div>
                <w:div w:id="1594825666">
                  <w:marLeft w:val="0"/>
                  <w:marRight w:val="0"/>
                  <w:marTop w:val="0"/>
                  <w:marBottom w:val="0"/>
                  <w:divBdr>
                    <w:top w:val="none" w:sz="0" w:space="0" w:color="auto"/>
                    <w:left w:val="none" w:sz="0" w:space="0" w:color="auto"/>
                    <w:bottom w:val="none" w:sz="0" w:space="0" w:color="auto"/>
                    <w:right w:val="none" w:sz="0" w:space="0" w:color="auto"/>
                  </w:divBdr>
                </w:div>
                <w:div w:id="1794208712">
                  <w:marLeft w:val="0"/>
                  <w:marRight w:val="0"/>
                  <w:marTop w:val="0"/>
                  <w:marBottom w:val="0"/>
                  <w:divBdr>
                    <w:top w:val="none" w:sz="0" w:space="0" w:color="auto"/>
                    <w:left w:val="none" w:sz="0" w:space="0" w:color="auto"/>
                    <w:bottom w:val="none" w:sz="0" w:space="0" w:color="auto"/>
                    <w:right w:val="none" w:sz="0" w:space="0" w:color="auto"/>
                  </w:divBdr>
                </w:div>
                <w:div w:id="1583680790">
                  <w:marLeft w:val="0"/>
                  <w:marRight w:val="0"/>
                  <w:marTop w:val="0"/>
                  <w:marBottom w:val="0"/>
                  <w:divBdr>
                    <w:top w:val="none" w:sz="0" w:space="0" w:color="auto"/>
                    <w:left w:val="none" w:sz="0" w:space="0" w:color="auto"/>
                    <w:bottom w:val="none" w:sz="0" w:space="0" w:color="auto"/>
                    <w:right w:val="none" w:sz="0" w:space="0" w:color="auto"/>
                  </w:divBdr>
                </w:div>
                <w:div w:id="321011998">
                  <w:marLeft w:val="0"/>
                  <w:marRight w:val="0"/>
                  <w:marTop w:val="0"/>
                  <w:marBottom w:val="0"/>
                  <w:divBdr>
                    <w:top w:val="none" w:sz="0" w:space="0" w:color="auto"/>
                    <w:left w:val="none" w:sz="0" w:space="0" w:color="auto"/>
                    <w:bottom w:val="none" w:sz="0" w:space="0" w:color="auto"/>
                    <w:right w:val="none" w:sz="0" w:space="0" w:color="auto"/>
                  </w:divBdr>
                </w:div>
                <w:div w:id="703477833">
                  <w:marLeft w:val="0"/>
                  <w:marRight w:val="0"/>
                  <w:marTop w:val="0"/>
                  <w:marBottom w:val="0"/>
                  <w:divBdr>
                    <w:top w:val="none" w:sz="0" w:space="0" w:color="auto"/>
                    <w:left w:val="none" w:sz="0" w:space="0" w:color="auto"/>
                    <w:bottom w:val="none" w:sz="0" w:space="0" w:color="auto"/>
                    <w:right w:val="none" w:sz="0" w:space="0" w:color="auto"/>
                  </w:divBdr>
                </w:div>
                <w:div w:id="1580750110">
                  <w:marLeft w:val="0"/>
                  <w:marRight w:val="0"/>
                  <w:marTop w:val="0"/>
                  <w:marBottom w:val="0"/>
                  <w:divBdr>
                    <w:top w:val="none" w:sz="0" w:space="0" w:color="auto"/>
                    <w:left w:val="none" w:sz="0" w:space="0" w:color="auto"/>
                    <w:bottom w:val="none" w:sz="0" w:space="0" w:color="auto"/>
                    <w:right w:val="none" w:sz="0" w:space="0" w:color="auto"/>
                  </w:divBdr>
                </w:div>
                <w:div w:id="2033335427">
                  <w:marLeft w:val="0"/>
                  <w:marRight w:val="0"/>
                  <w:marTop w:val="0"/>
                  <w:marBottom w:val="0"/>
                  <w:divBdr>
                    <w:top w:val="none" w:sz="0" w:space="0" w:color="auto"/>
                    <w:left w:val="none" w:sz="0" w:space="0" w:color="auto"/>
                    <w:bottom w:val="none" w:sz="0" w:space="0" w:color="auto"/>
                    <w:right w:val="none" w:sz="0" w:space="0" w:color="auto"/>
                  </w:divBdr>
                </w:div>
                <w:div w:id="226574788">
                  <w:marLeft w:val="0"/>
                  <w:marRight w:val="0"/>
                  <w:marTop w:val="0"/>
                  <w:marBottom w:val="0"/>
                  <w:divBdr>
                    <w:top w:val="none" w:sz="0" w:space="0" w:color="auto"/>
                    <w:left w:val="none" w:sz="0" w:space="0" w:color="auto"/>
                    <w:bottom w:val="none" w:sz="0" w:space="0" w:color="auto"/>
                    <w:right w:val="none" w:sz="0" w:space="0" w:color="auto"/>
                  </w:divBdr>
                </w:div>
                <w:div w:id="313265795">
                  <w:marLeft w:val="0"/>
                  <w:marRight w:val="0"/>
                  <w:marTop w:val="0"/>
                  <w:marBottom w:val="0"/>
                  <w:divBdr>
                    <w:top w:val="none" w:sz="0" w:space="0" w:color="auto"/>
                    <w:left w:val="none" w:sz="0" w:space="0" w:color="auto"/>
                    <w:bottom w:val="none" w:sz="0" w:space="0" w:color="auto"/>
                    <w:right w:val="none" w:sz="0" w:space="0" w:color="auto"/>
                  </w:divBdr>
                </w:div>
                <w:div w:id="1149444850">
                  <w:marLeft w:val="0"/>
                  <w:marRight w:val="0"/>
                  <w:marTop w:val="0"/>
                  <w:marBottom w:val="0"/>
                  <w:divBdr>
                    <w:top w:val="none" w:sz="0" w:space="0" w:color="auto"/>
                    <w:left w:val="none" w:sz="0" w:space="0" w:color="auto"/>
                    <w:bottom w:val="none" w:sz="0" w:space="0" w:color="auto"/>
                    <w:right w:val="none" w:sz="0" w:space="0" w:color="auto"/>
                  </w:divBdr>
                </w:div>
                <w:div w:id="971591898">
                  <w:marLeft w:val="0"/>
                  <w:marRight w:val="0"/>
                  <w:marTop w:val="0"/>
                  <w:marBottom w:val="0"/>
                  <w:divBdr>
                    <w:top w:val="none" w:sz="0" w:space="0" w:color="auto"/>
                    <w:left w:val="none" w:sz="0" w:space="0" w:color="auto"/>
                    <w:bottom w:val="none" w:sz="0" w:space="0" w:color="auto"/>
                    <w:right w:val="none" w:sz="0" w:space="0" w:color="auto"/>
                  </w:divBdr>
                </w:div>
                <w:div w:id="1720547001">
                  <w:marLeft w:val="0"/>
                  <w:marRight w:val="0"/>
                  <w:marTop w:val="0"/>
                  <w:marBottom w:val="0"/>
                  <w:divBdr>
                    <w:top w:val="none" w:sz="0" w:space="0" w:color="auto"/>
                    <w:left w:val="none" w:sz="0" w:space="0" w:color="auto"/>
                    <w:bottom w:val="none" w:sz="0" w:space="0" w:color="auto"/>
                    <w:right w:val="none" w:sz="0" w:space="0" w:color="auto"/>
                  </w:divBdr>
                </w:div>
                <w:div w:id="1202597852">
                  <w:marLeft w:val="0"/>
                  <w:marRight w:val="0"/>
                  <w:marTop w:val="0"/>
                  <w:marBottom w:val="0"/>
                  <w:divBdr>
                    <w:top w:val="none" w:sz="0" w:space="0" w:color="auto"/>
                    <w:left w:val="none" w:sz="0" w:space="0" w:color="auto"/>
                    <w:bottom w:val="none" w:sz="0" w:space="0" w:color="auto"/>
                    <w:right w:val="none" w:sz="0" w:space="0" w:color="auto"/>
                  </w:divBdr>
                </w:div>
                <w:div w:id="507335724">
                  <w:marLeft w:val="0"/>
                  <w:marRight w:val="0"/>
                  <w:marTop w:val="0"/>
                  <w:marBottom w:val="0"/>
                  <w:divBdr>
                    <w:top w:val="none" w:sz="0" w:space="0" w:color="auto"/>
                    <w:left w:val="none" w:sz="0" w:space="0" w:color="auto"/>
                    <w:bottom w:val="none" w:sz="0" w:space="0" w:color="auto"/>
                    <w:right w:val="none" w:sz="0" w:space="0" w:color="auto"/>
                  </w:divBdr>
                </w:div>
                <w:div w:id="984967884">
                  <w:marLeft w:val="0"/>
                  <w:marRight w:val="0"/>
                  <w:marTop w:val="0"/>
                  <w:marBottom w:val="0"/>
                  <w:divBdr>
                    <w:top w:val="none" w:sz="0" w:space="0" w:color="auto"/>
                    <w:left w:val="none" w:sz="0" w:space="0" w:color="auto"/>
                    <w:bottom w:val="none" w:sz="0" w:space="0" w:color="auto"/>
                    <w:right w:val="none" w:sz="0" w:space="0" w:color="auto"/>
                  </w:divBdr>
                </w:div>
                <w:div w:id="1243490889">
                  <w:marLeft w:val="0"/>
                  <w:marRight w:val="0"/>
                  <w:marTop w:val="0"/>
                  <w:marBottom w:val="0"/>
                  <w:divBdr>
                    <w:top w:val="none" w:sz="0" w:space="0" w:color="auto"/>
                    <w:left w:val="none" w:sz="0" w:space="0" w:color="auto"/>
                    <w:bottom w:val="none" w:sz="0" w:space="0" w:color="auto"/>
                    <w:right w:val="none" w:sz="0" w:space="0" w:color="auto"/>
                  </w:divBdr>
                </w:div>
                <w:div w:id="1340041503">
                  <w:marLeft w:val="0"/>
                  <w:marRight w:val="0"/>
                  <w:marTop w:val="0"/>
                  <w:marBottom w:val="0"/>
                  <w:divBdr>
                    <w:top w:val="none" w:sz="0" w:space="0" w:color="auto"/>
                    <w:left w:val="none" w:sz="0" w:space="0" w:color="auto"/>
                    <w:bottom w:val="none" w:sz="0" w:space="0" w:color="auto"/>
                    <w:right w:val="none" w:sz="0" w:space="0" w:color="auto"/>
                  </w:divBdr>
                </w:div>
                <w:div w:id="1676835961">
                  <w:marLeft w:val="0"/>
                  <w:marRight w:val="0"/>
                  <w:marTop w:val="0"/>
                  <w:marBottom w:val="0"/>
                  <w:divBdr>
                    <w:top w:val="none" w:sz="0" w:space="0" w:color="auto"/>
                    <w:left w:val="none" w:sz="0" w:space="0" w:color="auto"/>
                    <w:bottom w:val="none" w:sz="0" w:space="0" w:color="auto"/>
                    <w:right w:val="none" w:sz="0" w:space="0" w:color="auto"/>
                  </w:divBdr>
                </w:div>
                <w:div w:id="1774204626">
                  <w:marLeft w:val="0"/>
                  <w:marRight w:val="0"/>
                  <w:marTop w:val="0"/>
                  <w:marBottom w:val="0"/>
                  <w:divBdr>
                    <w:top w:val="none" w:sz="0" w:space="0" w:color="auto"/>
                    <w:left w:val="none" w:sz="0" w:space="0" w:color="auto"/>
                    <w:bottom w:val="none" w:sz="0" w:space="0" w:color="auto"/>
                    <w:right w:val="none" w:sz="0" w:space="0" w:color="auto"/>
                  </w:divBdr>
                </w:div>
                <w:div w:id="660623628">
                  <w:marLeft w:val="0"/>
                  <w:marRight w:val="0"/>
                  <w:marTop w:val="0"/>
                  <w:marBottom w:val="0"/>
                  <w:divBdr>
                    <w:top w:val="none" w:sz="0" w:space="0" w:color="auto"/>
                    <w:left w:val="none" w:sz="0" w:space="0" w:color="auto"/>
                    <w:bottom w:val="none" w:sz="0" w:space="0" w:color="auto"/>
                    <w:right w:val="none" w:sz="0" w:space="0" w:color="auto"/>
                  </w:divBdr>
                </w:div>
                <w:div w:id="1381903209">
                  <w:marLeft w:val="0"/>
                  <w:marRight w:val="0"/>
                  <w:marTop w:val="0"/>
                  <w:marBottom w:val="0"/>
                  <w:divBdr>
                    <w:top w:val="none" w:sz="0" w:space="0" w:color="auto"/>
                    <w:left w:val="none" w:sz="0" w:space="0" w:color="auto"/>
                    <w:bottom w:val="none" w:sz="0" w:space="0" w:color="auto"/>
                    <w:right w:val="none" w:sz="0" w:space="0" w:color="auto"/>
                  </w:divBdr>
                </w:div>
                <w:div w:id="1992173059">
                  <w:marLeft w:val="0"/>
                  <w:marRight w:val="0"/>
                  <w:marTop w:val="0"/>
                  <w:marBottom w:val="0"/>
                  <w:divBdr>
                    <w:top w:val="none" w:sz="0" w:space="0" w:color="auto"/>
                    <w:left w:val="none" w:sz="0" w:space="0" w:color="auto"/>
                    <w:bottom w:val="none" w:sz="0" w:space="0" w:color="auto"/>
                    <w:right w:val="none" w:sz="0" w:space="0" w:color="auto"/>
                  </w:divBdr>
                </w:div>
                <w:div w:id="1714304794">
                  <w:marLeft w:val="0"/>
                  <w:marRight w:val="0"/>
                  <w:marTop w:val="0"/>
                  <w:marBottom w:val="0"/>
                  <w:divBdr>
                    <w:top w:val="none" w:sz="0" w:space="0" w:color="auto"/>
                    <w:left w:val="none" w:sz="0" w:space="0" w:color="auto"/>
                    <w:bottom w:val="none" w:sz="0" w:space="0" w:color="auto"/>
                    <w:right w:val="none" w:sz="0" w:space="0" w:color="auto"/>
                  </w:divBdr>
                </w:div>
                <w:div w:id="49891758">
                  <w:marLeft w:val="0"/>
                  <w:marRight w:val="0"/>
                  <w:marTop w:val="0"/>
                  <w:marBottom w:val="0"/>
                  <w:divBdr>
                    <w:top w:val="none" w:sz="0" w:space="0" w:color="auto"/>
                    <w:left w:val="none" w:sz="0" w:space="0" w:color="auto"/>
                    <w:bottom w:val="none" w:sz="0" w:space="0" w:color="auto"/>
                    <w:right w:val="none" w:sz="0" w:space="0" w:color="auto"/>
                  </w:divBdr>
                </w:div>
                <w:div w:id="1136989563">
                  <w:marLeft w:val="0"/>
                  <w:marRight w:val="0"/>
                  <w:marTop w:val="0"/>
                  <w:marBottom w:val="0"/>
                  <w:divBdr>
                    <w:top w:val="none" w:sz="0" w:space="0" w:color="auto"/>
                    <w:left w:val="none" w:sz="0" w:space="0" w:color="auto"/>
                    <w:bottom w:val="none" w:sz="0" w:space="0" w:color="auto"/>
                    <w:right w:val="none" w:sz="0" w:space="0" w:color="auto"/>
                  </w:divBdr>
                </w:div>
                <w:div w:id="750977351">
                  <w:marLeft w:val="0"/>
                  <w:marRight w:val="0"/>
                  <w:marTop w:val="0"/>
                  <w:marBottom w:val="0"/>
                  <w:divBdr>
                    <w:top w:val="none" w:sz="0" w:space="0" w:color="auto"/>
                    <w:left w:val="none" w:sz="0" w:space="0" w:color="auto"/>
                    <w:bottom w:val="none" w:sz="0" w:space="0" w:color="auto"/>
                    <w:right w:val="none" w:sz="0" w:space="0" w:color="auto"/>
                  </w:divBdr>
                </w:div>
                <w:div w:id="2115401617">
                  <w:marLeft w:val="0"/>
                  <w:marRight w:val="0"/>
                  <w:marTop w:val="0"/>
                  <w:marBottom w:val="0"/>
                  <w:divBdr>
                    <w:top w:val="none" w:sz="0" w:space="0" w:color="auto"/>
                    <w:left w:val="none" w:sz="0" w:space="0" w:color="auto"/>
                    <w:bottom w:val="none" w:sz="0" w:space="0" w:color="auto"/>
                    <w:right w:val="none" w:sz="0" w:space="0" w:color="auto"/>
                  </w:divBdr>
                </w:div>
                <w:div w:id="452603982">
                  <w:marLeft w:val="0"/>
                  <w:marRight w:val="0"/>
                  <w:marTop w:val="0"/>
                  <w:marBottom w:val="0"/>
                  <w:divBdr>
                    <w:top w:val="none" w:sz="0" w:space="0" w:color="auto"/>
                    <w:left w:val="none" w:sz="0" w:space="0" w:color="auto"/>
                    <w:bottom w:val="none" w:sz="0" w:space="0" w:color="auto"/>
                    <w:right w:val="none" w:sz="0" w:space="0" w:color="auto"/>
                  </w:divBdr>
                </w:div>
                <w:div w:id="1223058226">
                  <w:marLeft w:val="0"/>
                  <w:marRight w:val="0"/>
                  <w:marTop w:val="0"/>
                  <w:marBottom w:val="0"/>
                  <w:divBdr>
                    <w:top w:val="none" w:sz="0" w:space="0" w:color="auto"/>
                    <w:left w:val="none" w:sz="0" w:space="0" w:color="auto"/>
                    <w:bottom w:val="none" w:sz="0" w:space="0" w:color="auto"/>
                    <w:right w:val="none" w:sz="0" w:space="0" w:color="auto"/>
                  </w:divBdr>
                </w:div>
                <w:div w:id="557671348">
                  <w:marLeft w:val="0"/>
                  <w:marRight w:val="0"/>
                  <w:marTop w:val="0"/>
                  <w:marBottom w:val="0"/>
                  <w:divBdr>
                    <w:top w:val="none" w:sz="0" w:space="0" w:color="auto"/>
                    <w:left w:val="none" w:sz="0" w:space="0" w:color="auto"/>
                    <w:bottom w:val="none" w:sz="0" w:space="0" w:color="auto"/>
                    <w:right w:val="none" w:sz="0" w:space="0" w:color="auto"/>
                  </w:divBdr>
                </w:div>
                <w:div w:id="561018430">
                  <w:marLeft w:val="0"/>
                  <w:marRight w:val="0"/>
                  <w:marTop w:val="0"/>
                  <w:marBottom w:val="0"/>
                  <w:divBdr>
                    <w:top w:val="none" w:sz="0" w:space="0" w:color="auto"/>
                    <w:left w:val="none" w:sz="0" w:space="0" w:color="auto"/>
                    <w:bottom w:val="none" w:sz="0" w:space="0" w:color="auto"/>
                    <w:right w:val="none" w:sz="0" w:space="0" w:color="auto"/>
                  </w:divBdr>
                </w:div>
                <w:div w:id="1095588213">
                  <w:marLeft w:val="0"/>
                  <w:marRight w:val="0"/>
                  <w:marTop w:val="0"/>
                  <w:marBottom w:val="0"/>
                  <w:divBdr>
                    <w:top w:val="none" w:sz="0" w:space="0" w:color="auto"/>
                    <w:left w:val="none" w:sz="0" w:space="0" w:color="auto"/>
                    <w:bottom w:val="none" w:sz="0" w:space="0" w:color="auto"/>
                    <w:right w:val="none" w:sz="0" w:space="0" w:color="auto"/>
                  </w:divBdr>
                </w:div>
                <w:div w:id="12391430">
                  <w:marLeft w:val="0"/>
                  <w:marRight w:val="0"/>
                  <w:marTop w:val="0"/>
                  <w:marBottom w:val="0"/>
                  <w:divBdr>
                    <w:top w:val="none" w:sz="0" w:space="0" w:color="auto"/>
                    <w:left w:val="none" w:sz="0" w:space="0" w:color="auto"/>
                    <w:bottom w:val="none" w:sz="0" w:space="0" w:color="auto"/>
                    <w:right w:val="none" w:sz="0" w:space="0" w:color="auto"/>
                  </w:divBdr>
                </w:div>
                <w:div w:id="874461747">
                  <w:marLeft w:val="0"/>
                  <w:marRight w:val="0"/>
                  <w:marTop w:val="0"/>
                  <w:marBottom w:val="0"/>
                  <w:divBdr>
                    <w:top w:val="none" w:sz="0" w:space="0" w:color="auto"/>
                    <w:left w:val="none" w:sz="0" w:space="0" w:color="auto"/>
                    <w:bottom w:val="none" w:sz="0" w:space="0" w:color="auto"/>
                    <w:right w:val="none" w:sz="0" w:space="0" w:color="auto"/>
                  </w:divBdr>
                </w:div>
                <w:div w:id="1309164523">
                  <w:marLeft w:val="0"/>
                  <w:marRight w:val="0"/>
                  <w:marTop w:val="0"/>
                  <w:marBottom w:val="0"/>
                  <w:divBdr>
                    <w:top w:val="none" w:sz="0" w:space="0" w:color="auto"/>
                    <w:left w:val="none" w:sz="0" w:space="0" w:color="auto"/>
                    <w:bottom w:val="none" w:sz="0" w:space="0" w:color="auto"/>
                    <w:right w:val="none" w:sz="0" w:space="0" w:color="auto"/>
                  </w:divBdr>
                </w:div>
                <w:div w:id="415637822">
                  <w:marLeft w:val="0"/>
                  <w:marRight w:val="0"/>
                  <w:marTop w:val="0"/>
                  <w:marBottom w:val="0"/>
                  <w:divBdr>
                    <w:top w:val="none" w:sz="0" w:space="0" w:color="auto"/>
                    <w:left w:val="none" w:sz="0" w:space="0" w:color="auto"/>
                    <w:bottom w:val="none" w:sz="0" w:space="0" w:color="auto"/>
                    <w:right w:val="none" w:sz="0" w:space="0" w:color="auto"/>
                  </w:divBdr>
                </w:div>
                <w:div w:id="1662389855">
                  <w:marLeft w:val="0"/>
                  <w:marRight w:val="0"/>
                  <w:marTop w:val="0"/>
                  <w:marBottom w:val="0"/>
                  <w:divBdr>
                    <w:top w:val="none" w:sz="0" w:space="0" w:color="auto"/>
                    <w:left w:val="none" w:sz="0" w:space="0" w:color="auto"/>
                    <w:bottom w:val="none" w:sz="0" w:space="0" w:color="auto"/>
                    <w:right w:val="none" w:sz="0" w:space="0" w:color="auto"/>
                  </w:divBdr>
                </w:div>
                <w:div w:id="1730761154">
                  <w:marLeft w:val="0"/>
                  <w:marRight w:val="0"/>
                  <w:marTop w:val="0"/>
                  <w:marBottom w:val="0"/>
                  <w:divBdr>
                    <w:top w:val="none" w:sz="0" w:space="0" w:color="auto"/>
                    <w:left w:val="none" w:sz="0" w:space="0" w:color="auto"/>
                    <w:bottom w:val="none" w:sz="0" w:space="0" w:color="auto"/>
                    <w:right w:val="none" w:sz="0" w:space="0" w:color="auto"/>
                  </w:divBdr>
                </w:div>
                <w:div w:id="459809949">
                  <w:marLeft w:val="0"/>
                  <w:marRight w:val="0"/>
                  <w:marTop w:val="0"/>
                  <w:marBottom w:val="0"/>
                  <w:divBdr>
                    <w:top w:val="none" w:sz="0" w:space="0" w:color="auto"/>
                    <w:left w:val="none" w:sz="0" w:space="0" w:color="auto"/>
                    <w:bottom w:val="none" w:sz="0" w:space="0" w:color="auto"/>
                    <w:right w:val="none" w:sz="0" w:space="0" w:color="auto"/>
                  </w:divBdr>
                </w:div>
                <w:div w:id="655842429">
                  <w:marLeft w:val="0"/>
                  <w:marRight w:val="0"/>
                  <w:marTop w:val="0"/>
                  <w:marBottom w:val="0"/>
                  <w:divBdr>
                    <w:top w:val="none" w:sz="0" w:space="0" w:color="auto"/>
                    <w:left w:val="none" w:sz="0" w:space="0" w:color="auto"/>
                    <w:bottom w:val="none" w:sz="0" w:space="0" w:color="auto"/>
                    <w:right w:val="none" w:sz="0" w:space="0" w:color="auto"/>
                  </w:divBdr>
                </w:div>
                <w:div w:id="1009141996">
                  <w:marLeft w:val="0"/>
                  <w:marRight w:val="0"/>
                  <w:marTop w:val="0"/>
                  <w:marBottom w:val="0"/>
                  <w:divBdr>
                    <w:top w:val="none" w:sz="0" w:space="0" w:color="auto"/>
                    <w:left w:val="none" w:sz="0" w:space="0" w:color="auto"/>
                    <w:bottom w:val="none" w:sz="0" w:space="0" w:color="auto"/>
                    <w:right w:val="none" w:sz="0" w:space="0" w:color="auto"/>
                  </w:divBdr>
                </w:div>
                <w:div w:id="652180975">
                  <w:marLeft w:val="0"/>
                  <w:marRight w:val="0"/>
                  <w:marTop w:val="0"/>
                  <w:marBottom w:val="0"/>
                  <w:divBdr>
                    <w:top w:val="none" w:sz="0" w:space="0" w:color="auto"/>
                    <w:left w:val="none" w:sz="0" w:space="0" w:color="auto"/>
                    <w:bottom w:val="none" w:sz="0" w:space="0" w:color="auto"/>
                    <w:right w:val="none" w:sz="0" w:space="0" w:color="auto"/>
                  </w:divBdr>
                </w:div>
                <w:div w:id="1989162192">
                  <w:marLeft w:val="0"/>
                  <w:marRight w:val="0"/>
                  <w:marTop w:val="0"/>
                  <w:marBottom w:val="0"/>
                  <w:divBdr>
                    <w:top w:val="none" w:sz="0" w:space="0" w:color="auto"/>
                    <w:left w:val="none" w:sz="0" w:space="0" w:color="auto"/>
                    <w:bottom w:val="none" w:sz="0" w:space="0" w:color="auto"/>
                    <w:right w:val="none" w:sz="0" w:space="0" w:color="auto"/>
                  </w:divBdr>
                </w:div>
                <w:div w:id="621420619">
                  <w:marLeft w:val="0"/>
                  <w:marRight w:val="0"/>
                  <w:marTop w:val="0"/>
                  <w:marBottom w:val="0"/>
                  <w:divBdr>
                    <w:top w:val="none" w:sz="0" w:space="0" w:color="auto"/>
                    <w:left w:val="none" w:sz="0" w:space="0" w:color="auto"/>
                    <w:bottom w:val="none" w:sz="0" w:space="0" w:color="auto"/>
                    <w:right w:val="none" w:sz="0" w:space="0" w:color="auto"/>
                  </w:divBdr>
                </w:div>
                <w:div w:id="1812866885">
                  <w:marLeft w:val="0"/>
                  <w:marRight w:val="0"/>
                  <w:marTop w:val="0"/>
                  <w:marBottom w:val="0"/>
                  <w:divBdr>
                    <w:top w:val="none" w:sz="0" w:space="0" w:color="auto"/>
                    <w:left w:val="none" w:sz="0" w:space="0" w:color="auto"/>
                    <w:bottom w:val="none" w:sz="0" w:space="0" w:color="auto"/>
                    <w:right w:val="none" w:sz="0" w:space="0" w:color="auto"/>
                  </w:divBdr>
                </w:div>
                <w:div w:id="586116433">
                  <w:marLeft w:val="0"/>
                  <w:marRight w:val="0"/>
                  <w:marTop w:val="0"/>
                  <w:marBottom w:val="0"/>
                  <w:divBdr>
                    <w:top w:val="none" w:sz="0" w:space="0" w:color="auto"/>
                    <w:left w:val="none" w:sz="0" w:space="0" w:color="auto"/>
                    <w:bottom w:val="none" w:sz="0" w:space="0" w:color="auto"/>
                    <w:right w:val="none" w:sz="0" w:space="0" w:color="auto"/>
                  </w:divBdr>
                </w:div>
                <w:div w:id="1680808060">
                  <w:marLeft w:val="0"/>
                  <w:marRight w:val="0"/>
                  <w:marTop w:val="0"/>
                  <w:marBottom w:val="0"/>
                  <w:divBdr>
                    <w:top w:val="none" w:sz="0" w:space="0" w:color="auto"/>
                    <w:left w:val="none" w:sz="0" w:space="0" w:color="auto"/>
                    <w:bottom w:val="none" w:sz="0" w:space="0" w:color="auto"/>
                    <w:right w:val="none" w:sz="0" w:space="0" w:color="auto"/>
                  </w:divBdr>
                </w:div>
                <w:div w:id="1639917048">
                  <w:marLeft w:val="0"/>
                  <w:marRight w:val="0"/>
                  <w:marTop w:val="0"/>
                  <w:marBottom w:val="0"/>
                  <w:divBdr>
                    <w:top w:val="none" w:sz="0" w:space="0" w:color="auto"/>
                    <w:left w:val="none" w:sz="0" w:space="0" w:color="auto"/>
                    <w:bottom w:val="none" w:sz="0" w:space="0" w:color="auto"/>
                    <w:right w:val="none" w:sz="0" w:space="0" w:color="auto"/>
                  </w:divBdr>
                </w:div>
                <w:div w:id="49827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9179">
          <w:marLeft w:val="0"/>
          <w:marRight w:val="0"/>
          <w:marTop w:val="15"/>
          <w:marBottom w:val="0"/>
          <w:divBdr>
            <w:top w:val="single" w:sz="48" w:space="0" w:color="auto"/>
            <w:left w:val="single" w:sz="48" w:space="0" w:color="auto"/>
            <w:bottom w:val="single" w:sz="48" w:space="0" w:color="auto"/>
            <w:right w:val="single" w:sz="48" w:space="0" w:color="auto"/>
          </w:divBdr>
          <w:divsChild>
            <w:div w:id="2121990736">
              <w:marLeft w:val="0"/>
              <w:marRight w:val="0"/>
              <w:marTop w:val="0"/>
              <w:marBottom w:val="0"/>
              <w:divBdr>
                <w:top w:val="none" w:sz="0" w:space="0" w:color="auto"/>
                <w:left w:val="none" w:sz="0" w:space="0" w:color="auto"/>
                <w:bottom w:val="none" w:sz="0" w:space="0" w:color="auto"/>
                <w:right w:val="none" w:sz="0" w:space="0" w:color="auto"/>
              </w:divBdr>
              <w:divsChild>
                <w:div w:id="638804021">
                  <w:marLeft w:val="0"/>
                  <w:marRight w:val="0"/>
                  <w:marTop w:val="0"/>
                  <w:marBottom w:val="0"/>
                  <w:divBdr>
                    <w:top w:val="none" w:sz="0" w:space="0" w:color="auto"/>
                    <w:left w:val="none" w:sz="0" w:space="0" w:color="auto"/>
                    <w:bottom w:val="none" w:sz="0" w:space="0" w:color="auto"/>
                    <w:right w:val="none" w:sz="0" w:space="0" w:color="auto"/>
                  </w:divBdr>
                </w:div>
                <w:div w:id="30497462">
                  <w:marLeft w:val="0"/>
                  <w:marRight w:val="0"/>
                  <w:marTop w:val="0"/>
                  <w:marBottom w:val="0"/>
                  <w:divBdr>
                    <w:top w:val="none" w:sz="0" w:space="0" w:color="auto"/>
                    <w:left w:val="none" w:sz="0" w:space="0" w:color="auto"/>
                    <w:bottom w:val="none" w:sz="0" w:space="0" w:color="auto"/>
                    <w:right w:val="none" w:sz="0" w:space="0" w:color="auto"/>
                  </w:divBdr>
                </w:div>
                <w:div w:id="677927460">
                  <w:marLeft w:val="0"/>
                  <w:marRight w:val="0"/>
                  <w:marTop w:val="0"/>
                  <w:marBottom w:val="0"/>
                  <w:divBdr>
                    <w:top w:val="none" w:sz="0" w:space="0" w:color="auto"/>
                    <w:left w:val="none" w:sz="0" w:space="0" w:color="auto"/>
                    <w:bottom w:val="none" w:sz="0" w:space="0" w:color="auto"/>
                    <w:right w:val="none" w:sz="0" w:space="0" w:color="auto"/>
                  </w:divBdr>
                </w:div>
                <w:div w:id="1141922557">
                  <w:marLeft w:val="0"/>
                  <w:marRight w:val="0"/>
                  <w:marTop w:val="0"/>
                  <w:marBottom w:val="0"/>
                  <w:divBdr>
                    <w:top w:val="none" w:sz="0" w:space="0" w:color="auto"/>
                    <w:left w:val="none" w:sz="0" w:space="0" w:color="auto"/>
                    <w:bottom w:val="none" w:sz="0" w:space="0" w:color="auto"/>
                    <w:right w:val="none" w:sz="0" w:space="0" w:color="auto"/>
                  </w:divBdr>
                </w:div>
                <w:div w:id="1068844123">
                  <w:marLeft w:val="0"/>
                  <w:marRight w:val="0"/>
                  <w:marTop w:val="0"/>
                  <w:marBottom w:val="0"/>
                  <w:divBdr>
                    <w:top w:val="none" w:sz="0" w:space="0" w:color="auto"/>
                    <w:left w:val="none" w:sz="0" w:space="0" w:color="auto"/>
                    <w:bottom w:val="none" w:sz="0" w:space="0" w:color="auto"/>
                    <w:right w:val="none" w:sz="0" w:space="0" w:color="auto"/>
                  </w:divBdr>
                </w:div>
                <w:div w:id="88695402">
                  <w:marLeft w:val="0"/>
                  <w:marRight w:val="0"/>
                  <w:marTop w:val="0"/>
                  <w:marBottom w:val="0"/>
                  <w:divBdr>
                    <w:top w:val="none" w:sz="0" w:space="0" w:color="auto"/>
                    <w:left w:val="none" w:sz="0" w:space="0" w:color="auto"/>
                    <w:bottom w:val="none" w:sz="0" w:space="0" w:color="auto"/>
                    <w:right w:val="none" w:sz="0" w:space="0" w:color="auto"/>
                  </w:divBdr>
                </w:div>
                <w:div w:id="597255503">
                  <w:marLeft w:val="0"/>
                  <w:marRight w:val="0"/>
                  <w:marTop w:val="0"/>
                  <w:marBottom w:val="0"/>
                  <w:divBdr>
                    <w:top w:val="none" w:sz="0" w:space="0" w:color="auto"/>
                    <w:left w:val="none" w:sz="0" w:space="0" w:color="auto"/>
                    <w:bottom w:val="none" w:sz="0" w:space="0" w:color="auto"/>
                    <w:right w:val="none" w:sz="0" w:space="0" w:color="auto"/>
                  </w:divBdr>
                </w:div>
                <w:div w:id="599222404">
                  <w:marLeft w:val="0"/>
                  <w:marRight w:val="0"/>
                  <w:marTop w:val="0"/>
                  <w:marBottom w:val="0"/>
                  <w:divBdr>
                    <w:top w:val="none" w:sz="0" w:space="0" w:color="auto"/>
                    <w:left w:val="none" w:sz="0" w:space="0" w:color="auto"/>
                    <w:bottom w:val="none" w:sz="0" w:space="0" w:color="auto"/>
                    <w:right w:val="none" w:sz="0" w:space="0" w:color="auto"/>
                  </w:divBdr>
                </w:div>
                <w:div w:id="1222206852">
                  <w:marLeft w:val="0"/>
                  <w:marRight w:val="0"/>
                  <w:marTop w:val="0"/>
                  <w:marBottom w:val="0"/>
                  <w:divBdr>
                    <w:top w:val="none" w:sz="0" w:space="0" w:color="auto"/>
                    <w:left w:val="none" w:sz="0" w:space="0" w:color="auto"/>
                    <w:bottom w:val="none" w:sz="0" w:space="0" w:color="auto"/>
                    <w:right w:val="none" w:sz="0" w:space="0" w:color="auto"/>
                  </w:divBdr>
                </w:div>
                <w:div w:id="207187029">
                  <w:marLeft w:val="0"/>
                  <w:marRight w:val="0"/>
                  <w:marTop w:val="0"/>
                  <w:marBottom w:val="0"/>
                  <w:divBdr>
                    <w:top w:val="none" w:sz="0" w:space="0" w:color="auto"/>
                    <w:left w:val="none" w:sz="0" w:space="0" w:color="auto"/>
                    <w:bottom w:val="none" w:sz="0" w:space="0" w:color="auto"/>
                    <w:right w:val="none" w:sz="0" w:space="0" w:color="auto"/>
                  </w:divBdr>
                </w:div>
                <w:div w:id="364136334">
                  <w:marLeft w:val="0"/>
                  <w:marRight w:val="0"/>
                  <w:marTop w:val="0"/>
                  <w:marBottom w:val="0"/>
                  <w:divBdr>
                    <w:top w:val="none" w:sz="0" w:space="0" w:color="auto"/>
                    <w:left w:val="none" w:sz="0" w:space="0" w:color="auto"/>
                    <w:bottom w:val="none" w:sz="0" w:space="0" w:color="auto"/>
                    <w:right w:val="none" w:sz="0" w:space="0" w:color="auto"/>
                  </w:divBdr>
                </w:div>
                <w:div w:id="650869352">
                  <w:marLeft w:val="0"/>
                  <w:marRight w:val="0"/>
                  <w:marTop w:val="0"/>
                  <w:marBottom w:val="0"/>
                  <w:divBdr>
                    <w:top w:val="none" w:sz="0" w:space="0" w:color="auto"/>
                    <w:left w:val="none" w:sz="0" w:space="0" w:color="auto"/>
                    <w:bottom w:val="none" w:sz="0" w:space="0" w:color="auto"/>
                    <w:right w:val="none" w:sz="0" w:space="0" w:color="auto"/>
                  </w:divBdr>
                </w:div>
                <w:div w:id="40793931">
                  <w:marLeft w:val="0"/>
                  <w:marRight w:val="0"/>
                  <w:marTop w:val="0"/>
                  <w:marBottom w:val="0"/>
                  <w:divBdr>
                    <w:top w:val="none" w:sz="0" w:space="0" w:color="auto"/>
                    <w:left w:val="none" w:sz="0" w:space="0" w:color="auto"/>
                    <w:bottom w:val="none" w:sz="0" w:space="0" w:color="auto"/>
                    <w:right w:val="none" w:sz="0" w:space="0" w:color="auto"/>
                  </w:divBdr>
                </w:div>
                <w:div w:id="673190408">
                  <w:marLeft w:val="0"/>
                  <w:marRight w:val="0"/>
                  <w:marTop w:val="0"/>
                  <w:marBottom w:val="0"/>
                  <w:divBdr>
                    <w:top w:val="none" w:sz="0" w:space="0" w:color="auto"/>
                    <w:left w:val="none" w:sz="0" w:space="0" w:color="auto"/>
                    <w:bottom w:val="none" w:sz="0" w:space="0" w:color="auto"/>
                    <w:right w:val="none" w:sz="0" w:space="0" w:color="auto"/>
                  </w:divBdr>
                </w:div>
                <w:div w:id="1302079567">
                  <w:marLeft w:val="0"/>
                  <w:marRight w:val="0"/>
                  <w:marTop w:val="0"/>
                  <w:marBottom w:val="0"/>
                  <w:divBdr>
                    <w:top w:val="none" w:sz="0" w:space="0" w:color="auto"/>
                    <w:left w:val="none" w:sz="0" w:space="0" w:color="auto"/>
                    <w:bottom w:val="none" w:sz="0" w:space="0" w:color="auto"/>
                    <w:right w:val="none" w:sz="0" w:space="0" w:color="auto"/>
                  </w:divBdr>
                </w:div>
                <w:div w:id="1610506068">
                  <w:marLeft w:val="0"/>
                  <w:marRight w:val="0"/>
                  <w:marTop w:val="0"/>
                  <w:marBottom w:val="0"/>
                  <w:divBdr>
                    <w:top w:val="none" w:sz="0" w:space="0" w:color="auto"/>
                    <w:left w:val="none" w:sz="0" w:space="0" w:color="auto"/>
                    <w:bottom w:val="none" w:sz="0" w:space="0" w:color="auto"/>
                    <w:right w:val="none" w:sz="0" w:space="0" w:color="auto"/>
                  </w:divBdr>
                </w:div>
                <w:div w:id="1040326828">
                  <w:marLeft w:val="0"/>
                  <w:marRight w:val="0"/>
                  <w:marTop w:val="0"/>
                  <w:marBottom w:val="0"/>
                  <w:divBdr>
                    <w:top w:val="none" w:sz="0" w:space="0" w:color="auto"/>
                    <w:left w:val="none" w:sz="0" w:space="0" w:color="auto"/>
                    <w:bottom w:val="none" w:sz="0" w:space="0" w:color="auto"/>
                    <w:right w:val="none" w:sz="0" w:space="0" w:color="auto"/>
                  </w:divBdr>
                </w:div>
                <w:div w:id="4788820">
                  <w:marLeft w:val="0"/>
                  <w:marRight w:val="0"/>
                  <w:marTop w:val="0"/>
                  <w:marBottom w:val="0"/>
                  <w:divBdr>
                    <w:top w:val="none" w:sz="0" w:space="0" w:color="auto"/>
                    <w:left w:val="none" w:sz="0" w:space="0" w:color="auto"/>
                    <w:bottom w:val="none" w:sz="0" w:space="0" w:color="auto"/>
                    <w:right w:val="none" w:sz="0" w:space="0" w:color="auto"/>
                  </w:divBdr>
                </w:div>
                <w:div w:id="839933296">
                  <w:marLeft w:val="0"/>
                  <w:marRight w:val="0"/>
                  <w:marTop w:val="0"/>
                  <w:marBottom w:val="0"/>
                  <w:divBdr>
                    <w:top w:val="none" w:sz="0" w:space="0" w:color="auto"/>
                    <w:left w:val="none" w:sz="0" w:space="0" w:color="auto"/>
                    <w:bottom w:val="none" w:sz="0" w:space="0" w:color="auto"/>
                    <w:right w:val="none" w:sz="0" w:space="0" w:color="auto"/>
                  </w:divBdr>
                </w:div>
                <w:div w:id="1146437768">
                  <w:marLeft w:val="0"/>
                  <w:marRight w:val="0"/>
                  <w:marTop w:val="0"/>
                  <w:marBottom w:val="0"/>
                  <w:divBdr>
                    <w:top w:val="none" w:sz="0" w:space="0" w:color="auto"/>
                    <w:left w:val="none" w:sz="0" w:space="0" w:color="auto"/>
                    <w:bottom w:val="none" w:sz="0" w:space="0" w:color="auto"/>
                    <w:right w:val="none" w:sz="0" w:space="0" w:color="auto"/>
                  </w:divBdr>
                </w:div>
                <w:div w:id="843474600">
                  <w:marLeft w:val="0"/>
                  <w:marRight w:val="0"/>
                  <w:marTop w:val="0"/>
                  <w:marBottom w:val="0"/>
                  <w:divBdr>
                    <w:top w:val="none" w:sz="0" w:space="0" w:color="auto"/>
                    <w:left w:val="none" w:sz="0" w:space="0" w:color="auto"/>
                    <w:bottom w:val="none" w:sz="0" w:space="0" w:color="auto"/>
                    <w:right w:val="none" w:sz="0" w:space="0" w:color="auto"/>
                  </w:divBdr>
                </w:div>
                <w:div w:id="1383095327">
                  <w:marLeft w:val="0"/>
                  <w:marRight w:val="0"/>
                  <w:marTop w:val="0"/>
                  <w:marBottom w:val="0"/>
                  <w:divBdr>
                    <w:top w:val="none" w:sz="0" w:space="0" w:color="auto"/>
                    <w:left w:val="none" w:sz="0" w:space="0" w:color="auto"/>
                    <w:bottom w:val="none" w:sz="0" w:space="0" w:color="auto"/>
                    <w:right w:val="none" w:sz="0" w:space="0" w:color="auto"/>
                  </w:divBdr>
                </w:div>
                <w:div w:id="665983027">
                  <w:marLeft w:val="0"/>
                  <w:marRight w:val="0"/>
                  <w:marTop w:val="0"/>
                  <w:marBottom w:val="0"/>
                  <w:divBdr>
                    <w:top w:val="none" w:sz="0" w:space="0" w:color="auto"/>
                    <w:left w:val="none" w:sz="0" w:space="0" w:color="auto"/>
                    <w:bottom w:val="none" w:sz="0" w:space="0" w:color="auto"/>
                    <w:right w:val="none" w:sz="0" w:space="0" w:color="auto"/>
                  </w:divBdr>
                </w:div>
                <w:div w:id="1879277177">
                  <w:marLeft w:val="0"/>
                  <w:marRight w:val="0"/>
                  <w:marTop w:val="0"/>
                  <w:marBottom w:val="0"/>
                  <w:divBdr>
                    <w:top w:val="none" w:sz="0" w:space="0" w:color="auto"/>
                    <w:left w:val="none" w:sz="0" w:space="0" w:color="auto"/>
                    <w:bottom w:val="none" w:sz="0" w:space="0" w:color="auto"/>
                    <w:right w:val="none" w:sz="0" w:space="0" w:color="auto"/>
                  </w:divBdr>
                </w:div>
                <w:div w:id="353845733">
                  <w:marLeft w:val="0"/>
                  <w:marRight w:val="0"/>
                  <w:marTop w:val="0"/>
                  <w:marBottom w:val="0"/>
                  <w:divBdr>
                    <w:top w:val="none" w:sz="0" w:space="0" w:color="auto"/>
                    <w:left w:val="none" w:sz="0" w:space="0" w:color="auto"/>
                    <w:bottom w:val="none" w:sz="0" w:space="0" w:color="auto"/>
                    <w:right w:val="none" w:sz="0" w:space="0" w:color="auto"/>
                  </w:divBdr>
                </w:div>
                <w:div w:id="221990822">
                  <w:marLeft w:val="0"/>
                  <w:marRight w:val="0"/>
                  <w:marTop w:val="0"/>
                  <w:marBottom w:val="0"/>
                  <w:divBdr>
                    <w:top w:val="none" w:sz="0" w:space="0" w:color="auto"/>
                    <w:left w:val="none" w:sz="0" w:space="0" w:color="auto"/>
                    <w:bottom w:val="none" w:sz="0" w:space="0" w:color="auto"/>
                    <w:right w:val="none" w:sz="0" w:space="0" w:color="auto"/>
                  </w:divBdr>
                </w:div>
                <w:div w:id="693771348">
                  <w:marLeft w:val="0"/>
                  <w:marRight w:val="0"/>
                  <w:marTop w:val="0"/>
                  <w:marBottom w:val="0"/>
                  <w:divBdr>
                    <w:top w:val="none" w:sz="0" w:space="0" w:color="auto"/>
                    <w:left w:val="none" w:sz="0" w:space="0" w:color="auto"/>
                    <w:bottom w:val="none" w:sz="0" w:space="0" w:color="auto"/>
                    <w:right w:val="none" w:sz="0" w:space="0" w:color="auto"/>
                  </w:divBdr>
                </w:div>
                <w:div w:id="1612854031">
                  <w:marLeft w:val="0"/>
                  <w:marRight w:val="0"/>
                  <w:marTop w:val="0"/>
                  <w:marBottom w:val="0"/>
                  <w:divBdr>
                    <w:top w:val="none" w:sz="0" w:space="0" w:color="auto"/>
                    <w:left w:val="none" w:sz="0" w:space="0" w:color="auto"/>
                    <w:bottom w:val="none" w:sz="0" w:space="0" w:color="auto"/>
                    <w:right w:val="none" w:sz="0" w:space="0" w:color="auto"/>
                  </w:divBdr>
                </w:div>
                <w:div w:id="1529370094">
                  <w:marLeft w:val="0"/>
                  <w:marRight w:val="0"/>
                  <w:marTop w:val="0"/>
                  <w:marBottom w:val="0"/>
                  <w:divBdr>
                    <w:top w:val="none" w:sz="0" w:space="0" w:color="auto"/>
                    <w:left w:val="none" w:sz="0" w:space="0" w:color="auto"/>
                    <w:bottom w:val="none" w:sz="0" w:space="0" w:color="auto"/>
                    <w:right w:val="none" w:sz="0" w:space="0" w:color="auto"/>
                  </w:divBdr>
                </w:div>
                <w:div w:id="622929935">
                  <w:marLeft w:val="0"/>
                  <w:marRight w:val="0"/>
                  <w:marTop w:val="0"/>
                  <w:marBottom w:val="0"/>
                  <w:divBdr>
                    <w:top w:val="none" w:sz="0" w:space="0" w:color="auto"/>
                    <w:left w:val="none" w:sz="0" w:space="0" w:color="auto"/>
                    <w:bottom w:val="none" w:sz="0" w:space="0" w:color="auto"/>
                    <w:right w:val="none" w:sz="0" w:space="0" w:color="auto"/>
                  </w:divBdr>
                </w:div>
                <w:div w:id="1555778049">
                  <w:marLeft w:val="0"/>
                  <w:marRight w:val="0"/>
                  <w:marTop w:val="0"/>
                  <w:marBottom w:val="0"/>
                  <w:divBdr>
                    <w:top w:val="none" w:sz="0" w:space="0" w:color="auto"/>
                    <w:left w:val="none" w:sz="0" w:space="0" w:color="auto"/>
                    <w:bottom w:val="none" w:sz="0" w:space="0" w:color="auto"/>
                    <w:right w:val="none" w:sz="0" w:space="0" w:color="auto"/>
                  </w:divBdr>
                </w:div>
                <w:div w:id="618339928">
                  <w:marLeft w:val="0"/>
                  <w:marRight w:val="0"/>
                  <w:marTop w:val="0"/>
                  <w:marBottom w:val="0"/>
                  <w:divBdr>
                    <w:top w:val="none" w:sz="0" w:space="0" w:color="auto"/>
                    <w:left w:val="none" w:sz="0" w:space="0" w:color="auto"/>
                    <w:bottom w:val="none" w:sz="0" w:space="0" w:color="auto"/>
                    <w:right w:val="none" w:sz="0" w:space="0" w:color="auto"/>
                  </w:divBdr>
                </w:div>
                <w:div w:id="827405476">
                  <w:marLeft w:val="0"/>
                  <w:marRight w:val="0"/>
                  <w:marTop w:val="0"/>
                  <w:marBottom w:val="0"/>
                  <w:divBdr>
                    <w:top w:val="none" w:sz="0" w:space="0" w:color="auto"/>
                    <w:left w:val="none" w:sz="0" w:space="0" w:color="auto"/>
                    <w:bottom w:val="none" w:sz="0" w:space="0" w:color="auto"/>
                    <w:right w:val="none" w:sz="0" w:space="0" w:color="auto"/>
                  </w:divBdr>
                </w:div>
                <w:div w:id="286934568">
                  <w:marLeft w:val="0"/>
                  <w:marRight w:val="0"/>
                  <w:marTop w:val="0"/>
                  <w:marBottom w:val="0"/>
                  <w:divBdr>
                    <w:top w:val="none" w:sz="0" w:space="0" w:color="auto"/>
                    <w:left w:val="none" w:sz="0" w:space="0" w:color="auto"/>
                    <w:bottom w:val="none" w:sz="0" w:space="0" w:color="auto"/>
                    <w:right w:val="none" w:sz="0" w:space="0" w:color="auto"/>
                  </w:divBdr>
                </w:div>
                <w:div w:id="444157406">
                  <w:marLeft w:val="0"/>
                  <w:marRight w:val="0"/>
                  <w:marTop w:val="0"/>
                  <w:marBottom w:val="0"/>
                  <w:divBdr>
                    <w:top w:val="none" w:sz="0" w:space="0" w:color="auto"/>
                    <w:left w:val="none" w:sz="0" w:space="0" w:color="auto"/>
                    <w:bottom w:val="none" w:sz="0" w:space="0" w:color="auto"/>
                    <w:right w:val="none" w:sz="0" w:space="0" w:color="auto"/>
                  </w:divBdr>
                </w:div>
                <w:div w:id="1607881579">
                  <w:marLeft w:val="0"/>
                  <w:marRight w:val="0"/>
                  <w:marTop w:val="0"/>
                  <w:marBottom w:val="0"/>
                  <w:divBdr>
                    <w:top w:val="none" w:sz="0" w:space="0" w:color="auto"/>
                    <w:left w:val="none" w:sz="0" w:space="0" w:color="auto"/>
                    <w:bottom w:val="none" w:sz="0" w:space="0" w:color="auto"/>
                    <w:right w:val="none" w:sz="0" w:space="0" w:color="auto"/>
                  </w:divBdr>
                </w:div>
                <w:div w:id="1412461007">
                  <w:marLeft w:val="0"/>
                  <w:marRight w:val="0"/>
                  <w:marTop w:val="0"/>
                  <w:marBottom w:val="0"/>
                  <w:divBdr>
                    <w:top w:val="none" w:sz="0" w:space="0" w:color="auto"/>
                    <w:left w:val="none" w:sz="0" w:space="0" w:color="auto"/>
                    <w:bottom w:val="none" w:sz="0" w:space="0" w:color="auto"/>
                    <w:right w:val="none" w:sz="0" w:space="0" w:color="auto"/>
                  </w:divBdr>
                </w:div>
                <w:div w:id="1034497993">
                  <w:marLeft w:val="0"/>
                  <w:marRight w:val="0"/>
                  <w:marTop w:val="0"/>
                  <w:marBottom w:val="0"/>
                  <w:divBdr>
                    <w:top w:val="none" w:sz="0" w:space="0" w:color="auto"/>
                    <w:left w:val="none" w:sz="0" w:space="0" w:color="auto"/>
                    <w:bottom w:val="none" w:sz="0" w:space="0" w:color="auto"/>
                    <w:right w:val="none" w:sz="0" w:space="0" w:color="auto"/>
                  </w:divBdr>
                </w:div>
                <w:div w:id="1123772301">
                  <w:marLeft w:val="0"/>
                  <w:marRight w:val="0"/>
                  <w:marTop w:val="0"/>
                  <w:marBottom w:val="0"/>
                  <w:divBdr>
                    <w:top w:val="none" w:sz="0" w:space="0" w:color="auto"/>
                    <w:left w:val="none" w:sz="0" w:space="0" w:color="auto"/>
                    <w:bottom w:val="none" w:sz="0" w:space="0" w:color="auto"/>
                    <w:right w:val="none" w:sz="0" w:space="0" w:color="auto"/>
                  </w:divBdr>
                </w:div>
                <w:div w:id="71358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767322">
      <w:bodyDiv w:val="1"/>
      <w:marLeft w:val="0"/>
      <w:marRight w:val="0"/>
      <w:marTop w:val="0"/>
      <w:marBottom w:val="0"/>
      <w:divBdr>
        <w:top w:val="none" w:sz="0" w:space="0" w:color="auto"/>
        <w:left w:val="none" w:sz="0" w:space="0" w:color="auto"/>
        <w:bottom w:val="none" w:sz="0" w:space="0" w:color="auto"/>
        <w:right w:val="none" w:sz="0" w:space="0" w:color="auto"/>
      </w:divBdr>
      <w:divsChild>
        <w:div w:id="1090470795">
          <w:marLeft w:val="0"/>
          <w:marRight w:val="0"/>
          <w:marTop w:val="0"/>
          <w:marBottom w:val="0"/>
          <w:divBdr>
            <w:top w:val="none" w:sz="0" w:space="0" w:color="auto"/>
            <w:left w:val="none" w:sz="0" w:space="0" w:color="auto"/>
            <w:bottom w:val="none" w:sz="0" w:space="0" w:color="auto"/>
            <w:right w:val="none" w:sz="0" w:space="0" w:color="auto"/>
          </w:divBdr>
        </w:div>
      </w:divsChild>
    </w:div>
    <w:div w:id="1316298686">
      <w:bodyDiv w:val="1"/>
      <w:marLeft w:val="0"/>
      <w:marRight w:val="0"/>
      <w:marTop w:val="0"/>
      <w:marBottom w:val="0"/>
      <w:divBdr>
        <w:top w:val="none" w:sz="0" w:space="0" w:color="auto"/>
        <w:left w:val="none" w:sz="0" w:space="0" w:color="auto"/>
        <w:bottom w:val="none" w:sz="0" w:space="0" w:color="auto"/>
        <w:right w:val="none" w:sz="0" w:space="0" w:color="auto"/>
      </w:divBdr>
      <w:divsChild>
        <w:div w:id="1016660510">
          <w:marLeft w:val="0"/>
          <w:marRight w:val="0"/>
          <w:marTop w:val="0"/>
          <w:marBottom w:val="0"/>
          <w:divBdr>
            <w:top w:val="none" w:sz="0" w:space="0" w:color="auto"/>
            <w:left w:val="none" w:sz="0" w:space="0" w:color="auto"/>
            <w:bottom w:val="none" w:sz="0" w:space="0" w:color="auto"/>
            <w:right w:val="none" w:sz="0" w:space="0" w:color="auto"/>
          </w:divBdr>
        </w:div>
      </w:divsChild>
    </w:div>
    <w:div w:id="1351222654">
      <w:bodyDiv w:val="1"/>
      <w:marLeft w:val="0"/>
      <w:marRight w:val="0"/>
      <w:marTop w:val="0"/>
      <w:marBottom w:val="0"/>
      <w:divBdr>
        <w:top w:val="none" w:sz="0" w:space="0" w:color="auto"/>
        <w:left w:val="none" w:sz="0" w:space="0" w:color="auto"/>
        <w:bottom w:val="none" w:sz="0" w:space="0" w:color="auto"/>
        <w:right w:val="none" w:sz="0" w:space="0" w:color="auto"/>
      </w:divBdr>
    </w:div>
    <w:div w:id="1364985135">
      <w:bodyDiv w:val="1"/>
      <w:marLeft w:val="0"/>
      <w:marRight w:val="0"/>
      <w:marTop w:val="0"/>
      <w:marBottom w:val="0"/>
      <w:divBdr>
        <w:top w:val="none" w:sz="0" w:space="0" w:color="auto"/>
        <w:left w:val="none" w:sz="0" w:space="0" w:color="auto"/>
        <w:bottom w:val="none" w:sz="0" w:space="0" w:color="auto"/>
        <w:right w:val="none" w:sz="0" w:space="0" w:color="auto"/>
      </w:divBdr>
      <w:divsChild>
        <w:div w:id="1703361840">
          <w:marLeft w:val="0"/>
          <w:marRight w:val="0"/>
          <w:marTop w:val="15"/>
          <w:marBottom w:val="0"/>
          <w:divBdr>
            <w:top w:val="single" w:sz="48" w:space="0" w:color="auto"/>
            <w:left w:val="single" w:sz="48" w:space="0" w:color="auto"/>
            <w:bottom w:val="single" w:sz="48" w:space="0" w:color="auto"/>
            <w:right w:val="single" w:sz="48" w:space="0" w:color="auto"/>
          </w:divBdr>
          <w:divsChild>
            <w:div w:id="1222910207">
              <w:marLeft w:val="0"/>
              <w:marRight w:val="0"/>
              <w:marTop w:val="0"/>
              <w:marBottom w:val="0"/>
              <w:divBdr>
                <w:top w:val="none" w:sz="0" w:space="0" w:color="auto"/>
                <w:left w:val="none" w:sz="0" w:space="0" w:color="auto"/>
                <w:bottom w:val="none" w:sz="0" w:space="0" w:color="auto"/>
                <w:right w:val="none" w:sz="0" w:space="0" w:color="auto"/>
              </w:divBdr>
              <w:divsChild>
                <w:div w:id="749348803">
                  <w:marLeft w:val="0"/>
                  <w:marRight w:val="0"/>
                  <w:marTop w:val="0"/>
                  <w:marBottom w:val="0"/>
                  <w:divBdr>
                    <w:top w:val="none" w:sz="0" w:space="0" w:color="auto"/>
                    <w:left w:val="none" w:sz="0" w:space="0" w:color="auto"/>
                    <w:bottom w:val="none" w:sz="0" w:space="0" w:color="auto"/>
                    <w:right w:val="none" w:sz="0" w:space="0" w:color="auto"/>
                  </w:divBdr>
                </w:div>
                <w:div w:id="1758281308">
                  <w:marLeft w:val="0"/>
                  <w:marRight w:val="0"/>
                  <w:marTop w:val="0"/>
                  <w:marBottom w:val="0"/>
                  <w:divBdr>
                    <w:top w:val="none" w:sz="0" w:space="0" w:color="auto"/>
                    <w:left w:val="none" w:sz="0" w:space="0" w:color="auto"/>
                    <w:bottom w:val="none" w:sz="0" w:space="0" w:color="auto"/>
                    <w:right w:val="none" w:sz="0" w:space="0" w:color="auto"/>
                  </w:divBdr>
                </w:div>
                <w:div w:id="2059161896">
                  <w:marLeft w:val="0"/>
                  <w:marRight w:val="0"/>
                  <w:marTop w:val="0"/>
                  <w:marBottom w:val="0"/>
                  <w:divBdr>
                    <w:top w:val="none" w:sz="0" w:space="0" w:color="auto"/>
                    <w:left w:val="none" w:sz="0" w:space="0" w:color="auto"/>
                    <w:bottom w:val="none" w:sz="0" w:space="0" w:color="auto"/>
                    <w:right w:val="none" w:sz="0" w:space="0" w:color="auto"/>
                  </w:divBdr>
                </w:div>
                <w:div w:id="373308987">
                  <w:marLeft w:val="0"/>
                  <w:marRight w:val="0"/>
                  <w:marTop w:val="0"/>
                  <w:marBottom w:val="0"/>
                  <w:divBdr>
                    <w:top w:val="none" w:sz="0" w:space="0" w:color="auto"/>
                    <w:left w:val="none" w:sz="0" w:space="0" w:color="auto"/>
                    <w:bottom w:val="none" w:sz="0" w:space="0" w:color="auto"/>
                    <w:right w:val="none" w:sz="0" w:space="0" w:color="auto"/>
                  </w:divBdr>
                </w:div>
                <w:div w:id="46993996">
                  <w:marLeft w:val="0"/>
                  <w:marRight w:val="0"/>
                  <w:marTop w:val="0"/>
                  <w:marBottom w:val="0"/>
                  <w:divBdr>
                    <w:top w:val="none" w:sz="0" w:space="0" w:color="auto"/>
                    <w:left w:val="none" w:sz="0" w:space="0" w:color="auto"/>
                    <w:bottom w:val="none" w:sz="0" w:space="0" w:color="auto"/>
                    <w:right w:val="none" w:sz="0" w:space="0" w:color="auto"/>
                  </w:divBdr>
                </w:div>
                <w:div w:id="173888256">
                  <w:marLeft w:val="0"/>
                  <w:marRight w:val="0"/>
                  <w:marTop w:val="0"/>
                  <w:marBottom w:val="0"/>
                  <w:divBdr>
                    <w:top w:val="none" w:sz="0" w:space="0" w:color="auto"/>
                    <w:left w:val="none" w:sz="0" w:space="0" w:color="auto"/>
                    <w:bottom w:val="none" w:sz="0" w:space="0" w:color="auto"/>
                    <w:right w:val="none" w:sz="0" w:space="0" w:color="auto"/>
                  </w:divBdr>
                </w:div>
                <w:div w:id="1237938323">
                  <w:marLeft w:val="0"/>
                  <w:marRight w:val="0"/>
                  <w:marTop w:val="0"/>
                  <w:marBottom w:val="0"/>
                  <w:divBdr>
                    <w:top w:val="none" w:sz="0" w:space="0" w:color="auto"/>
                    <w:left w:val="none" w:sz="0" w:space="0" w:color="auto"/>
                    <w:bottom w:val="none" w:sz="0" w:space="0" w:color="auto"/>
                    <w:right w:val="none" w:sz="0" w:space="0" w:color="auto"/>
                  </w:divBdr>
                </w:div>
                <w:div w:id="1730759983">
                  <w:marLeft w:val="0"/>
                  <w:marRight w:val="0"/>
                  <w:marTop w:val="0"/>
                  <w:marBottom w:val="0"/>
                  <w:divBdr>
                    <w:top w:val="none" w:sz="0" w:space="0" w:color="auto"/>
                    <w:left w:val="none" w:sz="0" w:space="0" w:color="auto"/>
                    <w:bottom w:val="none" w:sz="0" w:space="0" w:color="auto"/>
                    <w:right w:val="none" w:sz="0" w:space="0" w:color="auto"/>
                  </w:divBdr>
                </w:div>
                <w:div w:id="487598778">
                  <w:marLeft w:val="0"/>
                  <w:marRight w:val="0"/>
                  <w:marTop w:val="0"/>
                  <w:marBottom w:val="0"/>
                  <w:divBdr>
                    <w:top w:val="none" w:sz="0" w:space="0" w:color="auto"/>
                    <w:left w:val="none" w:sz="0" w:space="0" w:color="auto"/>
                    <w:bottom w:val="none" w:sz="0" w:space="0" w:color="auto"/>
                    <w:right w:val="none" w:sz="0" w:space="0" w:color="auto"/>
                  </w:divBdr>
                </w:div>
                <w:div w:id="749887914">
                  <w:marLeft w:val="0"/>
                  <w:marRight w:val="0"/>
                  <w:marTop w:val="0"/>
                  <w:marBottom w:val="0"/>
                  <w:divBdr>
                    <w:top w:val="none" w:sz="0" w:space="0" w:color="auto"/>
                    <w:left w:val="none" w:sz="0" w:space="0" w:color="auto"/>
                    <w:bottom w:val="none" w:sz="0" w:space="0" w:color="auto"/>
                    <w:right w:val="none" w:sz="0" w:space="0" w:color="auto"/>
                  </w:divBdr>
                </w:div>
                <w:div w:id="1387490432">
                  <w:marLeft w:val="0"/>
                  <w:marRight w:val="0"/>
                  <w:marTop w:val="0"/>
                  <w:marBottom w:val="0"/>
                  <w:divBdr>
                    <w:top w:val="none" w:sz="0" w:space="0" w:color="auto"/>
                    <w:left w:val="none" w:sz="0" w:space="0" w:color="auto"/>
                    <w:bottom w:val="none" w:sz="0" w:space="0" w:color="auto"/>
                    <w:right w:val="none" w:sz="0" w:space="0" w:color="auto"/>
                  </w:divBdr>
                </w:div>
                <w:div w:id="319893673">
                  <w:marLeft w:val="0"/>
                  <w:marRight w:val="0"/>
                  <w:marTop w:val="0"/>
                  <w:marBottom w:val="0"/>
                  <w:divBdr>
                    <w:top w:val="none" w:sz="0" w:space="0" w:color="auto"/>
                    <w:left w:val="none" w:sz="0" w:space="0" w:color="auto"/>
                    <w:bottom w:val="none" w:sz="0" w:space="0" w:color="auto"/>
                    <w:right w:val="none" w:sz="0" w:space="0" w:color="auto"/>
                  </w:divBdr>
                </w:div>
                <w:div w:id="1259411833">
                  <w:marLeft w:val="0"/>
                  <w:marRight w:val="0"/>
                  <w:marTop w:val="0"/>
                  <w:marBottom w:val="0"/>
                  <w:divBdr>
                    <w:top w:val="none" w:sz="0" w:space="0" w:color="auto"/>
                    <w:left w:val="none" w:sz="0" w:space="0" w:color="auto"/>
                    <w:bottom w:val="none" w:sz="0" w:space="0" w:color="auto"/>
                    <w:right w:val="none" w:sz="0" w:space="0" w:color="auto"/>
                  </w:divBdr>
                </w:div>
                <w:div w:id="1436946630">
                  <w:marLeft w:val="0"/>
                  <w:marRight w:val="0"/>
                  <w:marTop w:val="0"/>
                  <w:marBottom w:val="0"/>
                  <w:divBdr>
                    <w:top w:val="none" w:sz="0" w:space="0" w:color="auto"/>
                    <w:left w:val="none" w:sz="0" w:space="0" w:color="auto"/>
                    <w:bottom w:val="none" w:sz="0" w:space="0" w:color="auto"/>
                    <w:right w:val="none" w:sz="0" w:space="0" w:color="auto"/>
                  </w:divBdr>
                </w:div>
                <w:div w:id="65032324">
                  <w:marLeft w:val="0"/>
                  <w:marRight w:val="0"/>
                  <w:marTop w:val="0"/>
                  <w:marBottom w:val="0"/>
                  <w:divBdr>
                    <w:top w:val="none" w:sz="0" w:space="0" w:color="auto"/>
                    <w:left w:val="none" w:sz="0" w:space="0" w:color="auto"/>
                    <w:bottom w:val="none" w:sz="0" w:space="0" w:color="auto"/>
                    <w:right w:val="none" w:sz="0" w:space="0" w:color="auto"/>
                  </w:divBdr>
                </w:div>
                <w:div w:id="98572394">
                  <w:marLeft w:val="0"/>
                  <w:marRight w:val="0"/>
                  <w:marTop w:val="0"/>
                  <w:marBottom w:val="0"/>
                  <w:divBdr>
                    <w:top w:val="none" w:sz="0" w:space="0" w:color="auto"/>
                    <w:left w:val="none" w:sz="0" w:space="0" w:color="auto"/>
                    <w:bottom w:val="none" w:sz="0" w:space="0" w:color="auto"/>
                    <w:right w:val="none" w:sz="0" w:space="0" w:color="auto"/>
                  </w:divBdr>
                </w:div>
                <w:div w:id="570508611">
                  <w:marLeft w:val="0"/>
                  <w:marRight w:val="0"/>
                  <w:marTop w:val="0"/>
                  <w:marBottom w:val="0"/>
                  <w:divBdr>
                    <w:top w:val="none" w:sz="0" w:space="0" w:color="auto"/>
                    <w:left w:val="none" w:sz="0" w:space="0" w:color="auto"/>
                    <w:bottom w:val="none" w:sz="0" w:space="0" w:color="auto"/>
                    <w:right w:val="none" w:sz="0" w:space="0" w:color="auto"/>
                  </w:divBdr>
                </w:div>
                <w:div w:id="1033265928">
                  <w:marLeft w:val="0"/>
                  <w:marRight w:val="0"/>
                  <w:marTop w:val="0"/>
                  <w:marBottom w:val="0"/>
                  <w:divBdr>
                    <w:top w:val="none" w:sz="0" w:space="0" w:color="auto"/>
                    <w:left w:val="none" w:sz="0" w:space="0" w:color="auto"/>
                    <w:bottom w:val="none" w:sz="0" w:space="0" w:color="auto"/>
                    <w:right w:val="none" w:sz="0" w:space="0" w:color="auto"/>
                  </w:divBdr>
                </w:div>
                <w:div w:id="1519078524">
                  <w:marLeft w:val="0"/>
                  <w:marRight w:val="0"/>
                  <w:marTop w:val="0"/>
                  <w:marBottom w:val="0"/>
                  <w:divBdr>
                    <w:top w:val="none" w:sz="0" w:space="0" w:color="auto"/>
                    <w:left w:val="none" w:sz="0" w:space="0" w:color="auto"/>
                    <w:bottom w:val="none" w:sz="0" w:space="0" w:color="auto"/>
                    <w:right w:val="none" w:sz="0" w:space="0" w:color="auto"/>
                  </w:divBdr>
                </w:div>
                <w:div w:id="1570074432">
                  <w:marLeft w:val="0"/>
                  <w:marRight w:val="0"/>
                  <w:marTop w:val="0"/>
                  <w:marBottom w:val="0"/>
                  <w:divBdr>
                    <w:top w:val="none" w:sz="0" w:space="0" w:color="auto"/>
                    <w:left w:val="none" w:sz="0" w:space="0" w:color="auto"/>
                    <w:bottom w:val="none" w:sz="0" w:space="0" w:color="auto"/>
                    <w:right w:val="none" w:sz="0" w:space="0" w:color="auto"/>
                  </w:divBdr>
                </w:div>
                <w:div w:id="60099157">
                  <w:marLeft w:val="0"/>
                  <w:marRight w:val="0"/>
                  <w:marTop w:val="0"/>
                  <w:marBottom w:val="0"/>
                  <w:divBdr>
                    <w:top w:val="none" w:sz="0" w:space="0" w:color="auto"/>
                    <w:left w:val="none" w:sz="0" w:space="0" w:color="auto"/>
                    <w:bottom w:val="none" w:sz="0" w:space="0" w:color="auto"/>
                    <w:right w:val="none" w:sz="0" w:space="0" w:color="auto"/>
                  </w:divBdr>
                </w:div>
                <w:div w:id="2038853001">
                  <w:marLeft w:val="0"/>
                  <w:marRight w:val="0"/>
                  <w:marTop w:val="0"/>
                  <w:marBottom w:val="0"/>
                  <w:divBdr>
                    <w:top w:val="none" w:sz="0" w:space="0" w:color="auto"/>
                    <w:left w:val="none" w:sz="0" w:space="0" w:color="auto"/>
                    <w:bottom w:val="none" w:sz="0" w:space="0" w:color="auto"/>
                    <w:right w:val="none" w:sz="0" w:space="0" w:color="auto"/>
                  </w:divBdr>
                </w:div>
                <w:div w:id="1303315861">
                  <w:marLeft w:val="0"/>
                  <w:marRight w:val="0"/>
                  <w:marTop w:val="0"/>
                  <w:marBottom w:val="0"/>
                  <w:divBdr>
                    <w:top w:val="none" w:sz="0" w:space="0" w:color="auto"/>
                    <w:left w:val="none" w:sz="0" w:space="0" w:color="auto"/>
                    <w:bottom w:val="none" w:sz="0" w:space="0" w:color="auto"/>
                    <w:right w:val="none" w:sz="0" w:space="0" w:color="auto"/>
                  </w:divBdr>
                </w:div>
                <w:div w:id="670716593">
                  <w:marLeft w:val="0"/>
                  <w:marRight w:val="0"/>
                  <w:marTop w:val="0"/>
                  <w:marBottom w:val="0"/>
                  <w:divBdr>
                    <w:top w:val="none" w:sz="0" w:space="0" w:color="auto"/>
                    <w:left w:val="none" w:sz="0" w:space="0" w:color="auto"/>
                    <w:bottom w:val="none" w:sz="0" w:space="0" w:color="auto"/>
                    <w:right w:val="none" w:sz="0" w:space="0" w:color="auto"/>
                  </w:divBdr>
                </w:div>
                <w:div w:id="1976789492">
                  <w:marLeft w:val="0"/>
                  <w:marRight w:val="0"/>
                  <w:marTop w:val="0"/>
                  <w:marBottom w:val="0"/>
                  <w:divBdr>
                    <w:top w:val="none" w:sz="0" w:space="0" w:color="auto"/>
                    <w:left w:val="none" w:sz="0" w:space="0" w:color="auto"/>
                    <w:bottom w:val="none" w:sz="0" w:space="0" w:color="auto"/>
                    <w:right w:val="none" w:sz="0" w:space="0" w:color="auto"/>
                  </w:divBdr>
                </w:div>
                <w:div w:id="1494444398">
                  <w:marLeft w:val="0"/>
                  <w:marRight w:val="0"/>
                  <w:marTop w:val="0"/>
                  <w:marBottom w:val="0"/>
                  <w:divBdr>
                    <w:top w:val="none" w:sz="0" w:space="0" w:color="auto"/>
                    <w:left w:val="none" w:sz="0" w:space="0" w:color="auto"/>
                    <w:bottom w:val="none" w:sz="0" w:space="0" w:color="auto"/>
                    <w:right w:val="none" w:sz="0" w:space="0" w:color="auto"/>
                  </w:divBdr>
                </w:div>
                <w:div w:id="952595377">
                  <w:marLeft w:val="0"/>
                  <w:marRight w:val="0"/>
                  <w:marTop w:val="0"/>
                  <w:marBottom w:val="0"/>
                  <w:divBdr>
                    <w:top w:val="none" w:sz="0" w:space="0" w:color="auto"/>
                    <w:left w:val="none" w:sz="0" w:space="0" w:color="auto"/>
                    <w:bottom w:val="none" w:sz="0" w:space="0" w:color="auto"/>
                    <w:right w:val="none" w:sz="0" w:space="0" w:color="auto"/>
                  </w:divBdr>
                </w:div>
                <w:div w:id="1848327631">
                  <w:marLeft w:val="0"/>
                  <w:marRight w:val="0"/>
                  <w:marTop w:val="0"/>
                  <w:marBottom w:val="0"/>
                  <w:divBdr>
                    <w:top w:val="none" w:sz="0" w:space="0" w:color="auto"/>
                    <w:left w:val="none" w:sz="0" w:space="0" w:color="auto"/>
                    <w:bottom w:val="none" w:sz="0" w:space="0" w:color="auto"/>
                    <w:right w:val="none" w:sz="0" w:space="0" w:color="auto"/>
                  </w:divBdr>
                </w:div>
                <w:div w:id="1354725326">
                  <w:marLeft w:val="0"/>
                  <w:marRight w:val="0"/>
                  <w:marTop w:val="0"/>
                  <w:marBottom w:val="0"/>
                  <w:divBdr>
                    <w:top w:val="none" w:sz="0" w:space="0" w:color="auto"/>
                    <w:left w:val="none" w:sz="0" w:space="0" w:color="auto"/>
                    <w:bottom w:val="none" w:sz="0" w:space="0" w:color="auto"/>
                    <w:right w:val="none" w:sz="0" w:space="0" w:color="auto"/>
                  </w:divBdr>
                </w:div>
                <w:div w:id="1297024209">
                  <w:marLeft w:val="0"/>
                  <w:marRight w:val="0"/>
                  <w:marTop w:val="0"/>
                  <w:marBottom w:val="0"/>
                  <w:divBdr>
                    <w:top w:val="none" w:sz="0" w:space="0" w:color="auto"/>
                    <w:left w:val="none" w:sz="0" w:space="0" w:color="auto"/>
                    <w:bottom w:val="none" w:sz="0" w:space="0" w:color="auto"/>
                    <w:right w:val="none" w:sz="0" w:space="0" w:color="auto"/>
                  </w:divBdr>
                </w:div>
                <w:div w:id="1316571107">
                  <w:marLeft w:val="0"/>
                  <w:marRight w:val="0"/>
                  <w:marTop w:val="0"/>
                  <w:marBottom w:val="0"/>
                  <w:divBdr>
                    <w:top w:val="none" w:sz="0" w:space="0" w:color="auto"/>
                    <w:left w:val="none" w:sz="0" w:space="0" w:color="auto"/>
                    <w:bottom w:val="none" w:sz="0" w:space="0" w:color="auto"/>
                    <w:right w:val="none" w:sz="0" w:space="0" w:color="auto"/>
                  </w:divBdr>
                </w:div>
                <w:div w:id="2043510099">
                  <w:marLeft w:val="0"/>
                  <w:marRight w:val="0"/>
                  <w:marTop w:val="0"/>
                  <w:marBottom w:val="0"/>
                  <w:divBdr>
                    <w:top w:val="none" w:sz="0" w:space="0" w:color="auto"/>
                    <w:left w:val="none" w:sz="0" w:space="0" w:color="auto"/>
                    <w:bottom w:val="none" w:sz="0" w:space="0" w:color="auto"/>
                    <w:right w:val="none" w:sz="0" w:space="0" w:color="auto"/>
                  </w:divBdr>
                </w:div>
                <w:div w:id="2137797496">
                  <w:marLeft w:val="0"/>
                  <w:marRight w:val="0"/>
                  <w:marTop w:val="0"/>
                  <w:marBottom w:val="0"/>
                  <w:divBdr>
                    <w:top w:val="none" w:sz="0" w:space="0" w:color="auto"/>
                    <w:left w:val="none" w:sz="0" w:space="0" w:color="auto"/>
                    <w:bottom w:val="none" w:sz="0" w:space="0" w:color="auto"/>
                    <w:right w:val="none" w:sz="0" w:space="0" w:color="auto"/>
                  </w:divBdr>
                </w:div>
                <w:div w:id="431052367">
                  <w:marLeft w:val="0"/>
                  <w:marRight w:val="0"/>
                  <w:marTop w:val="0"/>
                  <w:marBottom w:val="0"/>
                  <w:divBdr>
                    <w:top w:val="none" w:sz="0" w:space="0" w:color="auto"/>
                    <w:left w:val="none" w:sz="0" w:space="0" w:color="auto"/>
                    <w:bottom w:val="none" w:sz="0" w:space="0" w:color="auto"/>
                    <w:right w:val="none" w:sz="0" w:space="0" w:color="auto"/>
                  </w:divBdr>
                </w:div>
                <w:div w:id="1047142096">
                  <w:marLeft w:val="0"/>
                  <w:marRight w:val="0"/>
                  <w:marTop w:val="0"/>
                  <w:marBottom w:val="0"/>
                  <w:divBdr>
                    <w:top w:val="none" w:sz="0" w:space="0" w:color="auto"/>
                    <w:left w:val="none" w:sz="0" w:space="0" w:color="auto"/>
                    <w:bottom w:val="none" w:sz="0" w:space="0" w:color="auto"/>
                    <w:right w:val="none" w:sz="0" w:space="0" w:color="auto"/>
                  </w:divBdr>
                </w:div>
                <w:div w:id="266040131">
                  <w:marLeft w:val="0"/>
                  <w:marRight w:val="0"/>
                  <w:marTop w:val="0"/>
                  <w:marBottom w:val="0"/>
                  <w:divBdr>
                    <w:top w:val="none" w:sz="0" w:space="0" w:color="auto"/>
                    <w:left w:val="none" w:sz="0" w:space="0" w:color="auto"/>
                    <w:bottom w:val="none" w:sz="0" w:space="0" w:color="auto"/>
                    <w:right w:val="none" w:sz="0" w:space="0" w:color="auto"/>
                  </w:divBdr>
                </w:div>
                <w:div w:id="2144157368">
                  <w:marLeft w:val="0"/>
                  <w:marRight w:val="0"/>
                  <w:marTop w:val="0"/>
                  <w:marBottom w:val="0"/>
                  <w:divBdr>
                    <w:top w:val="none" w:sz="0" w:space="0" w:color="auto"/>
                    <w:left w:val="none" w:sz="0" w:space="0" w:color="auto"/>
                    <w:bottom w:val="none" w:sz="0" w:space="0" w:color="auto"/>
                    <w:right w:val="none" w:sz="0" w:space="0" w:color="auto"/>
                  </w:divBdr>
                </w:div>
                <w:div w:id="641734791">
                  <w:marLeft w:val="0"/>
                  <w:marRight w:val="0"/>
                  <w:marTop w:val="0"/>
                  <w:marBottom w:val="0"/>
                  <w:divBdr>
                    <w:top w:val="none" w:sz="0" w:space="0" w:color="auto"/>
                    <w:left w:val="none" w:sz="0" w:space="0" w:color="auto"/>
                    <w:bottom w:val="none" w:sz="0" w:space="0" w:color="auto"/>
                    <w:right w:val="none" w:sz="0" w:space="0" w:color="auto"/>
                  </w:divBdr>
                </w:div>
                <w:div w:id="348727009">
                  <w:marLeft w:val="0"/>
                  <w:marRight w:val="0"/>
                  <w:marTop w:val="0"/>
                  <w:marBottom w:val="0"/>
                  <w:divBdr>
                    <w:top w:val="none" w:sz="0" w:space="0" w:color="auto"/>
                    <w:left w:val="none" w:sz="0" w:space="0" w:color="auto"/>
                    <w:bottom w:val="none" w:sz="0" w:space="0" w:color="auto"/>
                    <w:right w:val="none" w:sz="0" w:space="0" w:color="auto"/>
                  </w:divBdr>
                </w:div>
                <w:div w:id="322858524">
                  <w:marLeft w:val="0"/>
                  <w:marRight w:val="0"/>
                  <w:marTop w:val="0"/>
                  <w:marBottom w:val="0"/>
                  <w:divBdr>
                    <w:top w:val="none" w:sz="0" w:space="0" w:color="auto"/>
                    <w:left w:val="none" w:sz="0" w:space="0" w:color="auto"/>
                    <w:bottom w:val="none" w:sz="0" w:space="0" w:color="auto"/>
                    <w:right w:val="none" w:sz="0" w:space="0" w:color="auto"/>
                  </w:divBdr>
                </w:div>
                <w:div w:id="1195919509">
                  <w:marLeft w:val="0"/>
                  <w:marRight w:val="0"/>
                  <w:marTop w:val="0"/>
                  <w:marBottom w:val="0"/>
                  <w:divBdr>
                    <w:top w:val="none" w:sz="0" w:space="0" w:color="auto"/>
                    <w:left w:val="none" w:sz="0" w:space="0" w:color="auto"/>
                    <w:bottom w:val="none" w:sz="0" w:space="0" w:color="auto"/>
                    <w:right w:val="none" w:sz="0" w:space="0" w:color="auto"/>
                  </w:divBdr>
                </w:div>
                <w:div w:id="522324808">
                  <w:marLeft w:val="0"/>
                  <w:marRight w:val="0"/>
                  <w:marTop w:val="0"/>
                  <w:marBottom w:val="0"/>
                  <w:divBdr>
                    <w:top w:val="none" w:sz="0" w:space="0" w:color="auto"/>
                    <w:left w:val="none" w:sz="0" w:space="0" w:color="auto"/>
                    <w:bottom w:val="none" w:sz="0" w:space="0" w:color="auto"/>
                    <w:right w:val="none" w:sz="0" w:space="0" w:color="auto"/>
                  </w:divBdr>
                </w:div>
                <w:div w:id="1470125547">
                  <w:marLeft w:val="0"/>
                  <w:marRight w:val="0"/>
                  <w:marTop w:val="0"/>
                  <w:marBottom w:val="0"/>
                  <w:divBdr>
                    <w:top w:val="none" w:sz="0" w:space="0" w:color="auto"/>
                    <w:left w:val="none" w:sz="0" w:space="0" w:color="auto"/>
                    <w:bottom w:val="none" w:sz="0" w:space="0" w:color="auto"/>
                    <w:right w:val="none" w:sz="0" w:space="0" w:color="auto"/>
                  </w:divBdr>
                </w:div>
                <w:div w:id="1004742665">
                  <w:marLeft w:val="0"/>
                  <w:marRight w:val="0"/>
                  <w:marTop w:val="0"/>
                  <w:marBottom w:val="0"/>
                  <w:divBdr>
                    <w:top w:val="none" w:sz="0" w:space="0" w:color="auto"/>
                    <w:left w:val="none" w:sz="0" w:space="0" w:color="auto"/>
                    <w:bottom w:val="none" w:sz="0" w:space="0" w:color="auto"/>
                    <w:right w:val="none" w:sz="0" w:space="0" w:color="auto"/>
                  </w:divBdr>
                </w:div>
                <w:div w:id="1994217424">
                  <w:marLeft w:val="0"/>
                  <w:marRight w:val="0"/>
                  <w:marTop w:val="0"/>
                  <w:marBottom w:val="0"/>
                  <w:divBdr>
                    <w:top w:val="none" w:sz="0" w:space="0" w:color="auto"/>
                    <w:left w:val="none" w:sz="0" w:space="0" w:color="auto"/>
                    <w:bottom w:val="none" w:sz="0" w:space="0" w:color="auto"/>
                    <w:right w:val="none" w:sz="0" w:space="0" w:color="auto"/>
                  </w:divBdr>
                </w:div>
                <w:div w:id="1832287748">
                  <w:marLeft w:val="0"/>
                  <w:marRight w:val="0"/>
                  <w:marTop w:val="0"/>
                  <w:marBottom w:val="0"/>
                  <w:divBdr>
                    <w:top w:val="none" w:sz="0" w:space="0" w:color="auto"/>
                    <w:left w:val="none" w:sz="0" w:space="0" w:color="auto"/>
                    <w:bottom w:val="none" w:sz="0" w:space="0" w:color="auto"/>
                    <w:right w:val="none" w:sz="0" w:space="0" w:color="auto"/>
                  </w:divBdr>
                </w:div>
                <w:div w:id="466121107">
                  <w:marLeft w:val="0"/>
                  <w:marRight w:val="0"/>
                  <w:marTop w:val="0"/>
                  <w:marBottom w:val="0"/>
                  <w:divBdr>
                    <w:top w:val="none" w:sz="0" w:space="0" w:color="auto"/>
                    <w:left w:val="none" w:sz="0" w:space="0" w:color="auto"/>
                    <w:bottom w:val="none" w:sz="0" w:space="0" w:color="auto"/>
                    <w:right w:val="none" w:sz="0" w:space="0" w:color="auto"/>
                  </w:divBdr>
                </w:div>
                <w:div w:id="1240215304">
                  <w:marLeft w:val="0"/>
                  <w:marRight w:val="0"/>
                  <w:marTop w:val="0"/>
                  <w:marBottom w:val="0"/>
                  <w:divBdr>
                    <w:top w:val="none" w:sz="0" w:space="0" w:color="auto"/>
                    <w:left w:val="none" w:sz="0" w:space="0" w:color="auto"/>
                    <w:bottom w:val="none" w:sz="0" w:space="0" w:color="auto"/>
                    <w:right w:val="none" w:sz="0" w:space="0" w:color="auto"/>
                  </w:divBdr>
                </w:div>
                <w:div w:id="1419788608">
                  <w:marLeft w:val="0"/>
                  <w:marRight w:val="0"/>
                  <w:marTop w:val="0"/>
                  <w:marBottom w:val="0"/>
                  <w:divBdr>
                    <w:top w:val="none" w:sz="0" w:space="0" w:color="auto"/>
                    <w:left w:val="none" w:sz="0" w:space="0" w:color="auto"/>
                    <w:bottom w:val="none" w:sz="0" w:space="0" w:color="auto"/>
                    <w:right w:val="none" w:sz="0" w:space="0" w:color="auto"/>
                  </w:divBdr>
                </w:div>
                <w:div w:id="1267422891">
                  <w:marLeft w:val="0"/>
                  <w:marRight w:val="0"/>
                  <w:marTop w:val="0"/>
                  <w:marBottom w:val="0"/>
                  <w:divBdr>
                    <w:top w:val="none" w:sz="0" w:space="0" w:color="auto"/>
                    <w:left w:val="none" w:sz="0" w:space="0" w:color="auto"/>
                    <w:bottom w:val="none" w:sz="0" w:space="0" w:color="auto"/>
                    <w:right w:val="none" w:sz="0" w:space="0" w:color="auto"/>
                  </w:divBdr>
                </w:div>
                <w:div w:id="2090928903">
                  <w:marLeft w:val="0"/>
                  <w:marRight w:val="0"/>
                  <w:marTop w:val="0"/>
                  <w:marBottom w:val="0"/>
                  <w:divBdr>
                    <w:top w:val="none" w:sz="0" w:space="0" w:color="auto"/>
                    <w:left w:val="none" w:sz="0" w:space="0" w:color="auto"/>
                    <w:bottom w:val="none" w:sz="0" w:space="0" w:color="auto"/>
                    <w:right w:val="none" w:sz="0" w:space="0" w:color="auto"/>
                  </w:divBdr>
                </w:div>
                <w:div w:id="451634609">
                  <w:marLeft w:val="0"/>
                  <w:marRight w:val="0"/>
                  <w:marTop w:val="0"/>
                  <w:marBottom w:val="0"/>
                  <w:divBdr>
                    <w:top w:val="none" w:sz="0" w:space="0" w:color="auto"/>
                    <w:left w:val="none" w:sz="0" w:space="0" w:color="auto"/>
                    <w:bottom w:val="none" w:sz="0" w:space="0" w:color="auto"/>
                    <w:right w:val="none" w:sz="0" w:space="0" w:color="auto"/>
                  </w:divBdr>
                </w:div>
                <w:div w:id="1617104035">
                  <w:marLeft w:val="0"/>
                  <w:marRight w:val="0"/>
                  <w:marTop w:val="0"/>
                  <w:marBottom w:val="0"/>
                  <w:divBdr>
                    <w:top w:val="none" w:sz="0" w:space="0" w:color="auto"/>
                    <w:left w:val="none" w:sz="0" w:space="0" w:color="auto"/>
                    <w:bottom w:val="none" w:sz="0" w:space="0" w:color="auto"/>
                    <w:right w:val="none" w:sz="0" w:space="0" w:color="auto"/>
                  </w:divBdr>
                </w:div>
                <w:div w:id="1314873751">
                  <w:marLeft w:val="0"/>
                  <w:marRight w:val="0"/>
                  <w:marTop w:val="0"/>
                  <w:marBottom w:val="0"/>
                  <w:divBdr>
                    <w:top w:val="none" w:sz="0" w:space="0" w:color="auto"/>
                    <w:left w:val="none" w:sz="0" w:space="0" w:color="auto"/>
                    <w:bottom w:val="none" w:sz="0" w:space="0" w:color="auto"/>
                    <w:right w:val="none" w:sz="0" w:space="0" w:color="auto"/>
                  </w:divBdr>
                </w:div>
                <w:div w:id="26368932">
                  <w:marLeft w:val="0"/>
                  <w:marRight w:val="0"/>
                  <w:marTop w:val="0"/>
                  <w:marBottom w:val="0"/>
                  <w:divBdr>
                    <w:top w:val="none" w:sz="0" w:space="0" w:color="auto"/>
                    <w:left w:val="none" w:sz="0" w:space="0" w:color="auto"/>
                    <w:bottom w:val="none" w:sz="0" w:space="0" w:color="auto"/>
                    <w:right w:val="none" w:sz="0" w:space="0" w:color="auto"/>
                  </w:divBdr>
                </w:div>
                <w:div w:id="866915110">
                  <w:marLeft w:val="0"/>
                  <w:marRight w:val="0"/>
                  <w:marTop w:val="0"/>
                  <w:marBottom w:val="0"/>
                  <w:divBdr>
                    <w:top w:val="none" w:sz="0" w:space="0" w:color="auto"/>
                    <w:left w:val="none" w:sz="0" w:space="0" w:color="auto"/>
                    <w:bottom w:val="none" w:sz="0" w:space="0" w:color="auto"/>
                    <w:right w:val="none" w:sz="0" w:space="0" w:color="auto"/>
                  </w:divBdr>
                </w:div>
                <w:div w:id="581960967">
                  <w:marLeft w:val="0"/>
                  <w:marRight w:val="0"/>
                  <w:marTop w:val="0"/>
                  <w:marBottom w:val="0"/>
                  <w:divBdr>
                    <w:top w:val="none" w:sz="0" w:space="0" w:color="auto"/>
                    <w:left w:val="none" w:sz="0" w:space="0" w:color="auto"/>
                    <w:bottom w:val="none" w:sz="0" w:space="0" w:color="auto"/>
                    <w:right w:val="none" w:sz="0" w:space="0" w:color="auto"/>
                  </w:divBdr>
                </w:div>
                <w:div w:id="1750273748">
                  <w:marLeft w:val="0"/>
                  <w:marRight w:val="0"/>
                  <w:marTop w:val="0"/>
                  <w:marBottom w:val="0"/>
                  <w:divBdr>
                    <w:top w:val="none" w:sz="0" w:space="0" w:color="auto"/>
                    <w:left w:val="none" w:sz="0" w:space="0" w:color="auto"/>
                    <w:bottom w:val="none" w:sz="0" w:space="0" w:color="auto"/>
                    <w:right w:val="none" w:sz="0" w:space="0" w:color="auto"/>
                  </w:divBdr>
                </w:div>
                <w:div w:id="1868641167">
                  <w:marLeft w:val="0"/>
                  <w:marRight w:val="0"/>
                  <w:marTop w:val="0"/>
                  <w:marBottom w:val="0"/>
                  <w:divBdr>
                    <w:top w:val="none" w:sz="0" w:space="0" w:color="auto"/>
                    <w:left w:val="none" w:sz="0" w:space="0" w:color="auto"/>
                    <w:bottom w:val="none" w:sz="0" w:space="0" w:color="auto"/>
                    <w:right w:val="none" w:sz="0" w:space="0" w:color="auto"/>
                  </w:divBdr>
                </w:div>
                <w:div w:id="62684260">
                  <w:marLeft w:val="0"/>
                  <w:marRight w:val="0"/>
                  <w:marTop w:val="0"/>
                  <w:marBottom w:val="0"/>
                  <w:divBdr>
                    <w:top w:val="none" w:sz="0" w:space="0" w:color="auto"/>
                    <w:left w:val="none" w:sz="0" w:space="0" w:color="auto"/>
                    <w:bottom w:val="none" w:sz="0" w:space="0" w:color="auto"/>
                    <w:right w:val="none" w:sz="0" w:space="0" w:color="auto"/>
                  </w:divBdr>
                </w:div>
                <w:div w:id="842277083">
                  <w:marLeft w:val="0"/>
                  <w:marRight w:val="0"/>
                  <w:marTop w:val="0"/>
                  <w:marBottom w:val="0"/>
                  <w:divBdr>
                    <w:top w:val="none" w:sz="0" w:space="0" w:color="auto"/>
                    <w:left w:val="none" w:sz="0" w:space="0" w:color="auto"/>
                    <w:bottom w:val="none" w:sz="0" w:space="0" w:color="auto"/>
                    <w:right w:val="none" w:sz="0" w:space="0" w:color="auto"/>
                  </w:divBdr>
                </w:div>
                <w:div w:id="179322653">
                  <w:marLeft w:val="0"/>
                  <w:marRight w:val="0"/>
                  <w:marTop w:val="0"/>
                  <w:marBottom w:val="0"/>
                  <w:divBdr>
                    <w:top w:val="none" w:sz="0" w:space="0" w:color="auto"/>
                    <w:left w:val="none" w:sz="0" w:space="0" w:color="auto"/>
                    <w:bottom w:val="none" w:sz="0" w:space="0" w:color="auto"/>
                    <w:right w:val="none" w:sz="0" w:space="0" w:color="auto"/>
                  </w:divBdr>
                </w:div>
                <w:div w:id="1222406663">
                  <w:marLeft w:val="0"/>
                  <w:marRight w:val="0"/>
                  <w:marTop w:val="0"/>
                  <w:marBottom w:val="0"/>
                  <w:divBdr>
                    <w:top w:val="none" w:sz="0" w:space="0" w:color="auto"/>
                    <w:left w:val="none" w:sz="0" w:space="0" w:color="auto"/>
                    <w:bottom w:val="none" w:sz="0" w:space="0" w:color="auto"/>
                    <w:right w:val="none" w:sz="0" w:space="0" w:color="auto"/>
                  </w:divBdr>
                </w:div>
                <w:div w:id="557982112">
                  <w:marLeft w:val="0"/>
                  <w:marRight w:val="0"/>
                  <w:marTop w:val="0"/>
                  <w:marBottom w:val="0"/>
                  <w:divBdr>
                    <w:top w:val="none" w:sz="0" w:space="0" w:color="auto"/>
                    <w:left w:val="none" w:sz="0" w:space="0" w:color="auto"/>
                    <w:bottom w:val="none" w:sz="0" w:space="0" w:color="auto"/>
                    <w:right w:val="none" w:sz="0" w:space="0" w:color="auto"/>
                  </w:divBdr>
                </w:div>
                <w:div w:id="18629669">
                  <w:marLeft w:val="0"/>
                  <w:marRight w:val="0"/>
                  <w:marTop w:val="0"/>
                  <w:marBottom w:val="0"/>
                  <w:divBdr>
                    <w:top w:val="none" w:sz="0" w:space="0" w:color="auto"/>
                    <w:left w:val="none" w:sz="0" w:space="0" w:color="auto"/>
                    <w:bottom w:val="none" w:sz="0" w:space="0" w:color="auto"/>
                    <w:right w:val="none" w:sz="0" w:space="0" w:color="auto"/>
                  </w:divBdr>
                </w:div>
                <w:div w:id="1482884579">
                  <w:marLeft w:val="0"/>
                  <w:marRight w:val="0"/>
                  <w:marTop w:val="0"/>
                  <w:marBottom w:val="0"/>
                  <w:divBdr>
                    <w:top w:val="none" w:sz="0" w:space="0" w:color="auto"/>
                    <w:left w:val="none" w:sz="0" w:space="0" w:color="auto"/>
                    <w:bottom w:val="none" w:sz="0" w:space="0" w:color="auto"/>
                    <w:right w:val="none" w:sz="0" w:space="0" w:color="auto"/>
                  </w:divBdr>
                </w:div>
                <w:div w:id="1916739408">
                  <w:marLeft w:val="0"/>
                  <w:marRight w:val="0"/>
                  <w:marTop w:val="0"/>
                  <w:marBottom w:val="0"/>
                  <w:divBdr>
                    <w:top w:val="none" w:sz="0" w:space="0" w:color="auto"/>
                    <w:left w:val="none" w:sz="0" w:space="0" w:color="auto"/>
                    <w:bottom w:val="none" w:sz="0" w:space="0" w:color="auto"/>
                    <w:right w:val="none" w:sz="0" w:space="0" w:color="auto"/>
                  </w:divBdr>
                </w:div>
                <w:div w:id="1294016006">
                  <w:marLeft w:val="0"/>
                  <w:marRight w:val="0"/>
                  <w:marTop w:val="0"/>
                  <w:marBottom w:val="0"/>
                  <w:divBdr>
                    <w:top w:val="none" w:sz="0" w:space="0" w:color="auto"/>
                    <w:left w:val="none" w:sz="0" w:space="0" w:color="auto"/>
                    <w:bottom w:val="none" w:sz="0" w:space="0" w:color="auto"/>
                    <w:right w:val="none" w:sz="0" w:space="0" w:color="auto"/>
                  </w:divBdr>
                </w:div>
                <w:div w:id="1472556629">
                  <w:marLeft w:val="0"/>
                  <w:marRight w:val="0"/>
                  <w:marTop w:val="0"/>
                  <w:marBottom w:val="0"/>
                  <w:divBdr>
                    <w:top w:val="none" w:sz="0" w:space="0" w:color="auto"/>
                    <w:left w:val="none" w:sz="0" w:space="0" w:color="auto"/>
                    <w:bottom w:val="none" w:sz="0" w:space="0" w:color="auto"/>
                    <w:right w:val="none" w:sz="0" w:space="0" w:color="auto"/>
                  </w:divBdr>
                </w:div>
                <w:div w:id="1674605452">
                  <w:marLeft w:val="0"/>
                  <w:marRight w:val="0"/>
                  <w:marTop w:val="0"/>
                  <w:marBottom w:val="0"/>
                  <w:divBdr>
                    <w:top w:val="none" w:sz="0" w:space="0" w:color="auto"/>
                    <w:left w:val="none" w:sz="0" w:space="0" w:color="auto"/>
                    <w:bottom w:val="none" w:sz="0" w:space="0" w:color="auto"/>
                    <w:right w:val="none" w:sz="0" w:space="0" w:color="auto"/>
                  </w:divBdr>
                </w:div>
                <w:div w:id="1984001576">
                  <w:marLeft w:val="0"/>
                  <w:marRight w:val="0"/>
                  <w:marTop w:val="0"/>
                  <w:marBottom w:val="0"/>
                  <w:divBdr>
                    <w:top w:val="none" w:sz="0" w:space="0" w:color="auto"/>
                    <w:left w:val="none" w:sz="0" w:space="0" w:color="auto"/>
                    <w:bottom w:val="none" w:sz="0" w:space="0" w:color="auto"/>
                    <w:right w:val="none" w:sz="0" w:space="0" w:color="auto"/>
                  </w:divBdr>
                </w:div>
                <w:div w:id="208614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258">
          <w:marLeft w:val="0"/>
          <w:marRight w:val="0"/>
          <w:marTop w:val="15"/>
          <w:marBottom w:val="0"/>
          <w:divBdr>
            <w:top w:val="single" w:sz="48" w:space="0" w:color="auto"/>
            <w:left w:val="single" w:sz="48" w:space="0" w:color="auto"/>
            <w:bottom w:val="single" w:sz="48" w:space="0" w:color="auto"/>
            <w:right w:val="single" w:sz="48" w:space="0" w:color="auto"/>
          </w:divBdr>
          <w:divsChild>
            <w:div w:id="364403348">
              <w:marLeft w:val="0"/>
              <w:marRight w:val="0"/>
              <w:marTop w:val="0"/>
              <w:marBottom w:val="0"/>
              <w:divBdr>
                <w:top w:val="none" w:sz="0" w:space="0" w:color="auto"/>
                <w:left w:val="none" w:sz="0" w:space="0" w:color="auto"/>
                <w:bottom w:val="none" w:sz="0" w:space="0" w:color="auto"/>
                <w:right w:val="none" w:sz="0" w:space="0" w:color="auto"/>
              </w:divBdr>
              <w:divsChild>
                <w:div w:id="1940526295">
                  <w:marLeft w:val="0"/>
                  <w:marRight w:val="0"/>
                  <w:marTop w:val="0"/>
                  <w:marBottom w:val="0"/>
                  <w:divBdr>
                    <w:top w:val="none" w:sz="0" w:space="0" w:color="auto"/>
                    <w:left w:val="none" w:sz="0" w:space="0" w:color="auto"/>
                    <w:bottom w:val="none" w:sz="0" w:space="0" w:color="auto"/>
                    <w:right w:val="none" w:sz="0" w:space="0" w:color="auto"/>
                  </w:divBdr>
                </w:div>
                <w:div w:id="122583469">
                  <w:marLeft w:val="0"/>
                  <w:marRight w:val="0"/>
                  <w:marTop w:val="0"/>
                  <w:marBottom w:val="0"/>
                  <w:divBdr>
                    <w:top w:val="none" w:sz="0" w:space="0" w:color="auto"/>
                    <w:left w:val="none" w:sz="0" w:space="0" w:color="auto"/>
                    <w:bottom w:val="none" w:sz="0" w:space="0" w:color="auto"/>
                    <w:right w:val="none" w:sz="0" w:space="0" w:color="auto"/>
                  </w:divBdr>
                </w:div>
                <w:div w:id="21441320">
                  <w:marLeft w:val="0"/>
                  <w:marRight w:val="0"/>
                  <w:marTop w:val="0"/>
                  <w:marBottom w:val="0"/>
                  <w:divBdr>
                    <w:top w:val="none" w:sz="0" w:space="0" w:color="auto"/>
                    <w:left w:val="none" w:sz="0" w:space="0" w:color="auto"/>
                    <w:bottom w:val="none" w:sz="0" w:space="0" w:color="auto"/>
                    <w:right w:val="none" w:sz="0" w:space="0" w:color="auto"/>
                  </w:divBdr>
                </w:div>
                <w:div w:id="842091712">
                  <w:marLeft w:val="0"/>
                  <w:marRight w:val="0"/>
                  <w:marTop w:val="0"/>
                  <w:marBottom w:val="0"/>
                  <w:divBdr>
                    <w:top w:val="none" w:sz="0" w:space="0" w:color="auto"/>
                    <w:left w:val="none" w:sz="0" w:space="0" w:color="auto"/>
                    <w:bottom w:val="none" w:sz="0" w:space="0" w:color="auto"/>
                    <w:right w:val="none" w:sz="0" w:space="0" w:color="auto"/>
                  </w:divBdr>
                </w:div>
                <w:div w:id="14621851">
                  <w:marLeft w:val="0"/>
                  <w:marRight w:val="0"/>
                  <w:marTop w:val="0"/>
                  <w:marBottom w:val="0"/>
                  <w:divBdr>
                    <w:top w:val="none" w:sz="0" w:space="0" w:color="auto"/>
                    <w:left w:val="none" w:sz="0" w:space="0" w:color="auto"/>
                    <w:bottom w:val="none" w:sz="0" w:space="0" w:color="auto"/>
                    <w:right w:val="none" w:sz="0" w:space="0" w:color="auto"/>
                  </w:divBdr>
                </w:div>
                <w:div w:id="2040813576">
                  <w:marLeft w:val="0"/>
                  <w:marRight w:val="0"/>
                  <w:marTop w:val="0"/>
                  <w:marBottom w:val="0"/>
                  <w:divBdr>
                    <w:top w:val="none" w:sz="0" w:space="0" w:color="auto"/>
                    <w:left w:val="none" w:sz="0" w:space="0" w:color="auto"/>
                    <w:bottom w:val="none" w:sz="0" w:space="0" w:color="auto"/>
                    <w:right w:val="none" w:sz="0" w:space="0" w:color="auto"/>
                  </w:divBdr>
                </w:div>
                <w:div w:id="1248885339">
                  <w:marLeft w:val="0"/>
                  <w:marRight w:val="0"/>
                  <w:marTop w:val="0"/>
                  <w:marBottom w:val="0"/>
                  <w:divBdr>
                    <w:top w:val="none" w:sz="0" w:space="0" w:color="auto"/>
                    <w:left w:val="none" w:sz="0" w:space="0" w:color="auto"/>
                    <w:bottom w:val="none" w:sz="0" w:space="0" w:color="auto"/>
                    <w:right w:val="none" w:sz="0" w:space="0" w:color="auto"/>
                  </w:divBdr>
                </w:div>
                <w:div w:id="288899268">
                  <w:marLeft w:val="0"/>
                  <w:marRight w:val="0"/>
                  <w:marTop w:val="0"/>
                  <w:marBottom w:val="0"/>
                  <w:divBdr>
                    <w:top w:val="none" w:sz="0" w:space="0" w:color="auto"/>
                    <w:left w:val="none" w:sz="0" w:space="0" w:color="auto"/>
                    <w:bottom w:val="none" w:sz="0" w:space="0" w:color="auto"/>
                    <w:right w:val="none" w:sz="0" w:space="0" w:color="auto"/>
                  </w:divBdr>
                </w:div>
                <w:div w:id="825436060">
                  <w:marLeft w:val="0"/>
                  <w:marRight w:val="0"/>
                  <w:marTop w:val="0"/>
                  <w:marBottom w:val="0"/>
                  <w:divBdr>
                    <w:top w:val="none" w:sz="0" w:space="0" w:color="auto"/>
                    <w:left w:val="none" w:sz="0" w:space="0" w:color="auto"/>
                    <w:bottom w:val="none" w:sz="0" w:space="0" w:color="auto"/>
                    <w:right w:val="none" w:sz="0" w:space="0" w:color="auto"/>
                  </w:divBdr>
                </w:div>
                <w:div w:id="410782032">
                  <w:marLeft w:val="0"/>
                  <w:marRight w:val="0"/>
                  <w:marTop w:val="0"/>
                  <w:marBottom w:val="0"/>
                  <w:divBdr>
                    <w:top w:val="none" w:sz="0" w:space="0" w:color="auto"/>
                    <w:left w:val="none" w:sz="0" w:space="0" w:color="auto"/>
                    <w:bottom w:val="none" w:sz="0" w:space="0" w:color="auto"/>
                    <w:right w:val="none" w:sz="0" w:space="0" w:color="auto"/>
                  </w:divBdr>
                </w:div>
                <w:div w:id="1238124783">
                  <w:marLeft w:val="0"/>
                  <w:marRight w:val="0"/>
                  <w:marTop w:val="0"/>
                  <w:marBottom w:val="0"/>
                  <w:divBdr>
                    <w:top w:val="none" w:sz="0" w:space="0" w:color="auto"/>
                    <w:left w:val="none" w:sz="0" w:space="0" w:color="auto"/>
                    <w:bottom w:val="none" w:sz="0" w:space="0" w:color="auto"/>
                    <w:right w:val="none" w:sz="0" w:space="0" w:color="auto"/>
                  </w:divBdr>
                </w:div>
                <w:div w:id="661666816">
                  <w:marLeft w:val="0"/>
                  <w:marRight w:val="0"/>
                  <w:marTop w:val="0"/>
                  <w:marBottom w:val="0"/>
                  <w:divBdr>
                    <w:top w:val="none" w:sz="0" w:space="0" w:color="auto"/>
                    <w:left w:val="none" w:sz="0" w:space="0" w:color="auto"/>
                    <w:bottom w:val="none" w:sz="0" w:space="0" w:color="auto"/>
                    <w:right w:val="none" w:sz="0" w:space="0" w:color="auto"/>
                  </w:divBdr>
                </w:div>
                <w:div w:id="1997148312">
                  <w:marLeft w:val="0"/>
                  <w:marRight w:val="0"/>
                  <w:marTop w:val="0"/>
                  <w:marBottom w:val="0"/>
                  <w:divBdr>
                    <w:top w:val="none" w:sz="0" w:space="0" w:color="auto"/>
                    <w:left w:val="none" w:sz="0" w:space="0" w:color="auto"/>
                    <w:bottom w:val="none" w:sz="0" w:space="0" w:color="auto"/>
                    <w:right w:val="none" w:sz="0" w:space="0" w:color="auto"/>
                  </w:divBdr>
                </w:div>
                <w:div w:id="739520382">
                  <w:marLeft w:val="0"/>
                  <w:marRight w:val="0"/>
                  <w:marTop w:val="0"/>
                  <w:marBottom w:val="0"/>
                  <w:divBdr>
                    <w:top w:val="none" w:sz="0" w:space="0" w:color="auto"/>
                    <w:left w:val="none" w:sz="0" w:space="0" w:color="auto"/>
                    <w:bottom w:val="none" w:sz="0" w:space="0" w:color="auto"/>
                    <w:right w:val="none" w:sz="0" w:space="0" w:color="auto"/>
                  </w:divBdr>
                </w:div>
                <w:div w:id="383067723">
                  <w:marLeft w:val="0"/>
                  <w:marRight w:val="0"/>
                  <w:marTop w:val="0"/>
                  <w:marBottom w:val="0"/>
                  <w:divBdr>
                    <w:top w:val="none" w:sz="0" w:space="0" w:color="auto"/>
                    <w:left w:val="none" w:sz="0" w:space="0" w:color="auto"/>
                    <w:bottom w:val="none" w:sz="0" w:space="0" w:color="auto"/>
                    <w:right w:val="none" w:sz="0" w:space="0" w:color="auto"/>
                  </w:divBdr>
                </w:div>
                <w:div w:id="258830743">
                  <w:marLeft w:val="0"/>
                  <w:marRight w:val="0"/>
                  <w:marTop w:val="0"/>
                  <w:marBottom w:val="0"/>
                  <w:divBdr>
                    <w:top w:val="none" w:sz="0" w:space="0" w:color="auto"/>
                    <w:left w:val="none" w:sz="0" w:space="0" w:color="auto"/>
                    <w:bottom w:val="none" w:sz="0" w:space="0" w:color="auto"/>
                    <w:right w:val="none" w:sz="0" w:space="0" w:color="auto"/>
                  </w:divBdr>
                </w:div>
                <w:div w:id="1344209807">
                  <w:marLeft w:val="0"/>
                  <w:marRight w:val="0"/>
                  <w:marTop w:val="0"/>
                  <w:marBottom w:val="0"/>
                  <w:divBdr>
                    <w:top w:val="none" w:sz="0" w:space="0" w:color="auto"/>
                    <w:left w:val="none" w:sz="0" w:space="0" w:color="auto"/>
                    <w:bottom w:val="none" w:sz="0" w:space="0" w:color="auto"/>
                    <w:right w:val="none" w:sz="0" w:space="0" w:color="auto"/>
                  </w:divBdr>
                </w:div>
                <w:div w:id="307903095">
                  <w:marLeft w:val="0"/>
                  <w:marRight w:val="0"/>
                  <w:marTop w:val="0"/>
                  <w:marBottom w:val="0"/>
                  <w:divBdr>
                    <w:top w:val="none" w:sz="0" w:space="0" w:color="auto"/>
                    <w:left w:val="none" w:sz="0" w:space="0" w:color="auto"/>
                    <w:bottom w:val="none" w:sz="0" w:space="0" w:color="auto"/>
                    <w:right w:val="none" w:sz="0" w:space="0" w:color="auto"/>
                  </w:divBdr>
                </w:div>
                <w:div w:id="1866163947">
                  <w:marLeft w:val="0"/>
                  <w:marRight w:val="0"/>
                  <w:marTop w:val="0"/>
                  <w:marBottom w:val="0"/>
                  <w:divBdr>
                    <w:top w:val="none" w:sz="0" w:space="0" w:color="auto"/>
                    <w:left w:val="none" w:sz="0" w:space="0" w:color="auto"/>
                    <w:bottom w:val="none" w:sz="0" w:space="0" w:color="auto"/>
                    <w:right w:val="none" w:sz="0" w:space="0" w:color="auto"/>
                  </w:divBdr>
                </w:div>
                <w:div w:id="1561553854">
                  <w:marLeft w:val="0"/>
                  <w:marRight w:val="0"/>
                  <w:marTop w:val="0"/>
                  <w:marBottom w:val="0"/>
                  <w:divBdr>
                    <w:top w:val="none" w:sz="0" w:space="0" w:color="auto"/>
                    <w:left w:val="none" w:sz="0" w:space="0" w:color="auto"/>
                    <w:bottom w:val="none" w:sz="0" w:space="0" w:color="auto"/>
                    <w:right w:val="none" w:sz="0" w:space="0" w:color="auto"/>
                  </w:divBdr>
                </w:div>
                <w:div w:id="63570320">
                  <w:marLeft w:val="0"/>
                  <w:marRight w:val="0"/>
                  <w:marTop w:val="0"/>
                  <w:marBottom w:val="0"/>
                  <w:divBdr>
                    <w:top w:val="none" w:sz="0" w:space="0" w:color="auto"/>
                    <w:left w:val="none" w:sz="0" w:space="0" w:color="auto"/>
                    <w:bottom w:val="none" w:sz="0" w:space="0" w:color="auto"/>
                    <w:right w:val="none" w:sz="0" w:space="0" w:color="auto"/>
                  </w:divBdr>
                </w:div>
                <w:div w:id="1790782936">
                  <w:marLeft w:val="0"/>
                  <w:marRight w:val="0"/>
                  <w:marTop w:val="0"/>
                  <w:marBottom w:val="0"/>
                  <w:divBdr>
                    <w:top w:val="none" w:sz="0" w:space="0" w:color="auto"/>
                    <w:left w:val="none" w:sz="0" w:space="0" w:color="auto"/>
                    <w:bottom w:val="none" w:sz="0" w:space="0" w:color="auto"/>
                    <w:right w:val="none" w:sz="0" w:space="0" w:color="auto"/>
                  </w:divBdr>
                </w:div>
                <w:div w:id="1262223431">
                  <w:marLeft w:val="0"/>
                  <w:marRight w:val="0"/>
                  <w:marTop w:val="0"/>
                  <w:marBottom w:val="0"/>
                  <w:divBdr>
                    <w:top w:val="none" w:sz="0" w:space="0" w:color="auto"/>
                    <w:left w:val="none" w:sz="0" w:space="0" w:color="auto"/>
                    <w:bottom w:val="none" w:sz="0" w:space="0" w:color="auto"/>
                    <w:right w:val="none" w:sz="0" w:space="0" w:color="auto"/>
                  </w:divBdr>
                </w:div>
                <w:div w:id="426972862">
                  <w:marLeft w:val="0"/>
                  <w:marRight w:val="0"/>
                  <w:marTop w:val="0"/>
                  <w:marBottom w:val="0"/>
                  <w:divBdr>
                    <w:top w:val="none" w:sz="0" w:space="0" w:color="auto"/>
                    <w:left w:val="none" w:sz="0" w:space="0" w:color="auto"/>
                    <w:bottom w:val="none" w:sz="0" w:space="0" w:color="auto"/>
                    <w:right w:val="none" w:sz="0" w:space="0" w:color="auto"/>
                  </w:divBdr>
                </w:div>
                <w:div w:id="68575326">
                  <w:marLeft w:val="0"/>
                  <w:marRight w:val="0"/>
                  <w:marTop w:val="0"/>
                  <w:marBottom w:val="0"/>
                  <w:divBdr>
                    <w:top w:val="none" w:sz="0" w:space="0" w:color="auto"/>
                    <w:left w:val="none" w:sz="0" w:space="0" w:color="auto"/>
                    <w:bottom w:val="none" w:sz="0" w:space="0" w:color="auto"/>
                    <w:right w:val="none" w:sz="0" w:space="0" w:color="auto"/>
                  </w:divBdr>
                </w:div>
                <w:div w:id="413279378">
                  <w:marLeft w:val="0"/>
                  <w:marRight w:val="0"/>
                  <w:marTop w:val="0"/>
                  <w:marBottom w:val="0"/>
                  <w:divBdr>
                    <w:top w:val="none" w:sz="0" w:space="0" w:color="auto"/>
                    <w:left w:val="none" w:sz="0" w:space="0" w:color="auto"/>
                    <w:bottom w:val="none" w:sz="0" w:space="0" w:color="auto"/>
                    <w:right w:val="none" w:sz="0" w:space="0" w:color="auto"/>
                  </w:divBdr>
                </w:div>
                <w:div w:id="9382480">
                  <w:marLeft w:val="0"/>
                  <w:marRight w:val="0"/>
                  <w:marTop w:val="0"/>
                  <w:marBottom w:val="0"/>
                  <w:divBdr>
                    <w:top w:val="none" w:sz="0" w:space="0" w:color="auto"/>
                    <w:left w:val="none" w:sz="0" w:space="0" w:color="auto"/>
                    <w:bottom w:val="none" w:sz="0" w:space="0" w:color="auto"/>
                    <w:right w:val="none" w:sz="0" w:space="0" w:color="auto"/>
                  </w:divBdr>
                </w:div>
                <w:div w:id="1219975684">
                  <w:marLeft w:val="0"/>
                  <w:marRight w:val="0"/>
                  <w:marTop w:val="0"/>
                  <w:marBottom w:val="0"/>
                  <w:divBdr>
                    <w:top w:val="none" w:sz="0" w:space="0" w:color="auto"/>
                    <w:left w:val="none" w:sz="0" w:space="0" w:color="auto"/>
                    <w:bottom w:val="none" w:sz="0" w:space="0" w:color="auto"/>
                    <w:right w:val="none" w:sz="0" w:space="0" w:color="auto"/>
                  </w:divBdr>
                </w:div>
                <w:div w:id="1690444116">
                  <w:marLeft w:val="0"/>
                  <w:marRight w:val="0"/>
                  <w:marTop w:val="0"/>
                  <w:marBottom w:val="0"/>
                  <w:divBdr>
                    <w:top w:val="none" w:sz="0" w:space="0" w:color="auto"/>
                    <w:left w:val="none" w:sz="0" w:space="0" w:color="auto"/>
                    <w:bottom w:val="none" w:sz="0" w:space="0" w:color="auto"/>
                    <w:right w:val="none" w:sz="0" w:space="0" w:color="auto"/>
                  </w:divBdr>
                </w:div>
                <w:div w:id="509030807">
                  <w:marLeft w:val="0"/>
                  <w:marRight w:val="0"/>
                  <w:marTop w:val="0"/>
                  <w:marBottom w:val="0"/>
                  <w:divBdr>
                    <w:top w:val="none" w:sz="0" w:space="0" w:color="auto"/>
                    <w:left w:val="none" w:sz="0" w:space="0" w:color="auto"/>
                    <w:bottom w:val="none" w:sz="0" w:space="0" w:color="auto"/>
                    <w:right w:val="none" w:sz="0" w:space="0" w:color="auto"/>
                  </w:divBdr>
                </w:div>
                <w:div w:id="323631993">
                  <w:marLeft w:val="0"/>
                  <w:marRight w:val="0"/>
                  <w:marTop w:val="0"/>
                  <w:marBottom w:val="0"/>
                  <w:divBdr>
                    <w:top w:val="none" w:sz="0" w:space="0" w:color="auto"/>
                    <w:left w:val="none" w:sz="0" w:space="0" w:color="auto"/>
                    <w:bottom w:val="none" w:sz="0" w:space="0" w:color="auto"/>
                    <w:right w:val="none" w:sz="0" w:space="0" w:color="auto"/>
                  </w:divBdr>
                </w:div>
                <w:div w:id="569996427">
                  <w:marLeft w:val="0"/>
                  <w:marRight w:val="0"/>
                  <w:marTop w:val="0"/>
                  <w:marBottom w:val="0"/>
                  <w:divBdr>
                    <w:top w:val="none" w:sz="0" w:space="0" w:color="auto"/>
                    <w:left w:val="none" w:sz="0" w:space="0" w:color="auto"/>
                    <w:bottom w:val="none" w:sz="0" w:space="0" w:color="auto"/>
                    <w:right w:val="none" w:sz="0" w:space="0" w:color="auto"/>
                  </w:divBdr>
                </w:div>
                <w:div w:id="507060846">
                  <w:marLeft w:val="0"/>
                  <w:marRight w:val="0"/>
                  <w:marTop w:val="0"/>
                  <w:marBottom w:val="0"/>
                  <w:divBdr>
                    <w:top w:val="none" w:sz="0" w:space="0" w:color="auto"/>
                    <w:left w:val="none" w:sz="0" w:space="0" w:color="auto"/>
                    <w:bottom w:val="none" w:sz="0" w:space="0" w:color="auto"/>
                    <w:right w:val="none" w:sz="0" w:space="0" w:color="auto"/>
                  </w:divBdr>
                </w:div>
                <w:div w:id="1460104443">
                  <w:marLeft w:val="0"/>
                  <w:marRight w:val="0"/>
                  <w:marTop w:val="0"/>
                  <w:marBottom w:val="0"/>
                  <w:divBdr>
                    <w:top w:val="none" w:sz="0" w:space="0" w:color="auto"/>
                    <w:left w:val="none" w:sz="0" w:space="0" w:color="auto"/>
                    <w:bottom w:val="none" w:sz="0" w:space="0" w:color="auto"/>
                    <w:right w:val="none" w:sz="0" w:space="0" w:color="auto"/>
                  </w:divBdr>
                </w:div>
                <w:div w:id="221986112">
                  <w:marLeft w:val="0"/>
                  <w:marRight w:val="0"/>
                  <w:marTop w:val="0"/>
                  <w:marBottom w:val="0"/>
                  <w:divBdr>
                    <w:top w:val="none" w:sz="0" w:space="0" w:color="auto"/>
                    <w:left w:val="none" w:sz="0" w:space="0" w:color="auto"/>
                    <w:bottom w:val="none" w:sz="0" w:space="0" w:color="auto"/>
                    <w:right w:val="none" w:sz="0" w:space="0" w:color="auto"/>
                  </w:divBdr>
                </w:div>
                <w:div w:id="1238634035">
                  <w:marLeft w:val="0"/>
                  <w:marRight w:val="0"/>
                  <w:marTop w:val="0"/>
                  <w:marBottom w:val="0"/>
                  <w:divBdr>
                    <w:top w:val="none" w:sz="0" w:space="0" w:color="auto"/>
                    <w:left w:val="none" w:sz="0" w:space="0" w:color="auto"/>
                    <w:bottom w:val="none" w:sz="0" w:space="0" w:color="auto"/>
                    <w:right w:val="none" w:sz="0" w:space="0" w:color="auto"/>
                  </w:divBdr>
                </w:div>
                <w:div w:id="962275555">
                  <w:marLeft w:val="0"/>
                  <w:marRight w:val="0"/>
                  <w:marTop w:val="0"/>
                  <w:marBottom w:val="0"/>
                  <w:divBdr>
                    <w:top w:val="none" w:sz="0" w:space="0" w:color="auto"/>
                    <w:left w:val="none" w:sz="0" w:space="0" w:color="auto"/>
                    <w:bottom w:val="none" w:sz="0" w:space="0" w:color="auto"/>
                    <w:right w:val="none" w:sz="0" w:space="0" w:color="auto"/>
                  </w:divBdr>
                </w:div>
                <w:div w:id="266892482">
                  <w:marLeft w:val="0"/>
                  <w:marRight w:val="0"/>
                  <w:marTop w:val="0"/>
                  <w:marBottom w:val="0"/>
                  <w:divBdr>
                    <w:top w:val="none" w:sz="0" w:space="0" w:color="auto"/>
                    <w:left w:val="none" w:sz="0" w:space="0" w:color="auto"/>
                    <w:bottom w:val="none" w:sz="0" w:space="0" w:color="auto"/>
                    <w:right w:val="none" w:sz="0" w:space="0" w:color="auto"/>
                  </w:divBdr>
                </w:div>
                <w:div w:id="1756897526">
                  <w:marLeft w:val="0"/>
                  <w:marRight w:val="0"/>
                  <w:marTop w:val="0"/>
                  <w:marBottom w:val="0"/>
                  <w:divBdr>
                    <w:top w:val="none" w:sz="0" w:space="0" w:color="auto"/>
                    <w:left w:val="none" w:sz="0" w:space="0" w:color="auto"/>
                    <w:bottom w:val="none" w:sz="0" w:space="0" w:color="auto"/>
                    <w:right w:val="none" w:sz="0" w:space="0" w:color="auto"/>
                  </w:divBdr>
                </w:div>
                <w:div w:id="29132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827596">
      <w:bodyDiv w:val="1"/>
      <w:marLeft w:val="0"/>
      <w:marRight w:val="0"/>
      <w:marTop w:val="0"/>
      <w:marBottom w:val="0"/>
      <w:divBdr>
        <w:top w:val="none" w:sz="0" w:space="0" w:color="auto"/>
        <w:left w:val="none" w:sz="0" w:space="0" w:color="auto"/>
        <w:bottom w:val="none" w:sz="0" w:space="0" w:color="auto"/>
        <w:right w:val="none" w:sz="0" w:space="0" w:color="auto"/>
      </w:divBdr>
      <w:divsChild>
        <w:div w:id="1778721510">
          <w:marLeft w:val="0"/>
          <w:marRight w:val="0"/>
          <w:marTop w:val="0"/>
          <w:marBottom w:val="0"/>
          <w:divBdr>
            <w:top w:val="none" w:sz="0" w:space="0" w:color="auto"/>
            <w:left w:val="none" w:sz="0" w:space="0" w:color="auto"/>
            <w:bottom w:val="none" w:sz="0" w:space="0" w:color="auto"/>
            <w:right w:val="none" w:sz="0" w:space="0" w:color="auto"/>
          </w:divBdr>
        </w:div>
      </w:divsChild>
    </w:div>
    <w:div w:id="1538162330">
      <w:bodyDiv w:val="1"/>
      <w:marLeft w:val="0"/>
      <w:marRight w:val="0"/>
      <w:marTop w:val="0"/>
      <w:marBottom w:val="0"/>
      <w:divBdr>
        <w:top w:val="none" w:sz="0" w:space="0" w:color="auto"/>
        <w:left w:val="none" w:sz="0" w:space="0" w:color="auto"/>
        <w:bottom w:val="none" w:sz="0" w:space="0" w:color="auto"/>
        <w:right w:val="none" w:sz="0" w:space="0" w:color="auto"/>
      </w:divBdr>
    </w:div>
    <w:div w:id="1741127245">
      <w:bodyDiv w:val="1"/>
      <w:marLeft w:val="0"/>
      <w:marRight w:val="0"/>
      <w:marTop w:val="0"/>
      <w:marBottom w:val="0"/>
      <w:divBdr>
        <w:top w:val="none" w:sz="0" w:space="0" w:color="auto"/>
        <w:left w:val="none" w:sz="0" w:space="0" w:color="auto"/>
        <w:bottom w:val="none" w:sz="0" w:space="0" w:color="auto"/>
        <w:right w:val="none" w:sz="0" w:space="0" w:color="auto"/>
      </w:divBdr>
    </w:div>
    <w:div w:id="1832479544">
      <w:bodyDiv w:val="1"/>
      <w:marLeft w:val="0"/>
      <w:marRight w:val="0"/>
      <w:marTop w:val="0"/>
      <w:marBottom w:val="0"/>
      <w:divBdr>
        <w:top w:val="none" w:sz="0" w:space="0" w:color="auto"/>
        <w:left w:val="none" w:sz="0" w:space="0" w:color="auto"/>
        <w:bottom w:val="none" w:sz="0" w:space="0" w:color="auto"/>
        <w:right w:val="none" w:sz="0" w:space="0" w:color="auto"/>
      </w:divBdr>
      <w:divsChild>
        <w:div w:id="998189118">
          <w:marLeft w:val="0"/>
          <w:marRight w:val="0"/>
          <w:marTop w:val="0"/>
          <w:marBottom w:val="0"/>
          <w:divBdr>
            <w:top w:val="none" w:sz="0" w:space="0" w:color="auto"/>
            <w:left w:val="none" w:sz="0" w:space="0" w:color="auto"/>
            <w:bottom w:val="none" w:sz="0" w:space="0" w:color="auto"/>
            <w:right w:val="none" w:sz="0" w:space="0" w:color="auto"/>
          </w:divBdr>
        </w:div>
      </w:divsChild>
    </w:div>
    <w:div w:id="1863981012">
      <w:bodyDiv w:val="1"/>
      <w:marLeft w:val="0"/>
      <w:marRight w:val="0"/>
      <w:marTop w:val="0"/>
      <w:marBottom w:val="0"/>
      <w:divBdr>
        <w:top w:val="none" w:sz="0" w:space="0" w:color="auto"/>
        <w:left w:val="none" w:sz="0" w:space="0" w:color="auto"/>
        <w:bottom w:val="none" w:sz="0" w:space="0" w:color="auto"/>
        <w:right w:val="none" w:sz="0" w:space="0" w:color="auto"/>
      </w:divBdr>
      <w:divsChild>
        <w:div w:id="640696582">
          <w:marLeft w:val="0"/>
          <w:marRight w:val="0"/>
          <w:marTop w:val="0"/>
          <w:marBottom w:val="0"/>
          <w:divBdr>
            <w:top w:val="none" w:sz="0" w:space="0" w:color="auto"/>
            <w:left w:val="none" w:sz="0" w:space="0" w:color="auto"/>
            <w:bottom w:val="none" w:sz="0" w:space="0" w:color="auto"/>
            <w:right w:val="none" w:sz="0" w:space="0" w:color="auto"/>
          </w:divBdr>
        </w:div>
        <w:div w:id="419762823">
          <w:marLeft w:val="0"/>
          <w:marRight w:val="0"/>
          <w:marTop w:val="0"/>
          <w:marBottom w:val="0"/>
          <w:divBdr>
            <w:top w:val="none" w:sz="0" w:space="0" w:color="auto"/>
            <w:left w:val="none" w:sz="0" w:space="0" w:color="auto"/>
            <w:bottom w:val="none" w:sz="0" w:space="0" w:color="auto"/>
            <w:right w:val="none" w:sz="0" w:space="0" w:color="auto"/>
          </w:divBdr>
        </w:div>
        <w:div w:id="1069155938">
          <w:marLeft w:val="0"/>
          <w:marRight w:val="0"/>
          <w:marTop w:val="0"/>
          <w:marBottom w:val="0"/>
          <w:divBdr>
            <w:top w:val="none" w:sz="0" w:space="0" w:color="auto"/>
            <w:left w:val="none" w:sz="0" w:space="0" w:color="auto"/>
            <w:bottom w:val="none" w:sz="0" w:space="0" w:color="auto"/>
            <w:right w:val="none" w:sz="0" w:space="0" w:color="auto"/>
          </w:divBdr>
        </w:div>
      </w:divsChild>
    </w:div>
    <w:div w:id="1957979220">
      <w:bodyDiv w:val="1"/>
      <w:marLeft w:val="0"/>
      <w:marRight w:val="0"/>
      <w:marTop w:val="0"/>
      <w:marBottom w:val="0"/>
      <w:divBdr>
        <w:top w:val="none" w:sz="0" w:space="0" w:color="auto"/>
        <w:left w:val="none" w:sz="0" w:space="0" w:color="auto"/>
        <w:bottom w:val="none" w:sz="0" w:space="0" w:color="auto"/>
        <w:right w:val="none" w:sz="0" w:space="0" w:color="auto"/>
      </w:divBdr>
      <w:divsChild>
        <w:div w:id="1970283178">
          <w:marLeft w:val="0"/>
          <w:marRight w:val="0"/>
          <w:marTop w:val="0"/>
          <w:marBottom w:val="0"/>
          <w:divBdr>
            <w:top w:val="none" w:sz="0" w:space="0" w:color="auto"/>
            <w:left w:val="none" w:sz="0" w:space="0" w:color="auto"/>
            <w:bottom w:val="none" w:sz="0" w:space="0" w:color="auto"/>
            <w:right w:val="none" w:sz="0" w:space="0" w:color="auto"/>
          </w:divBdr>
        </w:div>
      </w:divsChild>
    </w:div>
    <w:div w:id="1991666536">
      <w:bodyDiv w:val="1"/>
      <w:marLeft w:val="0"/>
      <w:marRight w:val="0"/>
      <w:marTop w:val="0"/>
      <w:marBottom w:val="0"/>
      <w:divBdr>
        <w:top w:val="none" w:sz="0" w:space="0" w:color="auto"/>
        <w:left w:val="none" w:sz="0" w:space="0" w:color="auto"/>
        <w:bottom w:val="none" w:sz="0" w:space="0" w:color="auto"/>
        <w:right w:val="none" w:sz="0" w:space="0" w:color="auto"/>
      </w:divBdr>
    </w:div>
    <w:div w:id="2069306599">
      <w:bodyDiv w:val="1"/>
      <w:marLeft w:val="0"/>
      <w:marRight w:val="0"/>
      <w:marTop w:val="0"/>
      <w:marBottom w:val="0"/>
      <w:divBdr>
        <w:top w:val="none" w:sz="0" w:space="0" w:color="auto"/>
        <w:left w:val="none" w:sz="0" w:space="0" w:color="auto"/>
        <w:bottom w:val="none" w:sz="0" w:space="0" w:color="auto"/>
        <w:right w:val="none" w:sz="0" w:space="0" w:color="auto"/>
      </w:divBdr>
      <w:divsChild>
        <w:div w:id="554512462">
          <w:marLeft w:val="0"/>
          <w:marRight w:val="0"/>
          <w:marTop w:val="0"/>
          <w:marBottom w:val="0"/>
          <w:divBdr>
            <w:top w:val="none" w:sz="0" w:space="0" w:color="auto"/>
            <w:left w:val="none" w:sz="0" w:space="0" w:color="auto"/>
            <w:bottom w:val="none" w:sz="0" w:space="0" w:color="auto"/>
            <w:right w:val="none" w:sz="0" w:space="0" w:color="auto"/>
          </w:divBdr>
          <w:divsChild>
            <w:div w:id="29692961">
              <w:marLeft w:val="0"/>
              <w:marRight w:val="0"/>
              <w:marTop w:val="0"/>
              <w:marBottom w:val="0"/>
              <w:divBdr>
                <w:top w:val="none" w:sz="0" w:space="0" w:color="auto"/>
                <w:left w:val="none" w:sz="0" w:space="0" w:color="auto"/>
                <w:bottom w:val="none" w:sz="0" w:space="0" w:color="auto"/>
                <w:right w:val="none" w:sz="0" w:space="0" w:color="auto"/>
              </w:divBdr>
              <w:divsChild>
                <w:div w:id="5452180">
                  <w:marLeft w:val="0"/>
                  <w:marRight w:val="0"/>
                  <w:marTop w:val="0"/>
                  <w:marBottom w:val="0"/>
                  <w:divBdr>
                    <w:top w:val="none" w:sz="0" w:space="0" w:color="auto"/>
                    <w:left w:val="none" w:sz="0" w:space="0" w:color="auto"/>
                    <w:bottom w:val="none" w:sz="0" w:space="0" w:color="auto"/>
                    <w:right w:val="none" w:sz="0" w:space="0" w:color="auto"/>
                  </w:divBdr>
                  <w:divsChild>
                    <w:div w:id="294674868">
                      <w:marLeft w:val="0"/>
                      <w:marRight w:val="0"/>
                      <w:marTop w:val="0"/>
                      <w:marBottom w:val="0"/>
                      <w:divBdr>
                        <w:top w:val="none" w:sz="0" w:space="0" w:color="auto"/>
                        <w:left w:val="none" w:sz="0" w:space="0" w:color="auto"/>
                        <w:bottom w:val="none" w:sz="0" w:space="0" w:color="auto"/>
                        <w:right w:val="none" w:sz="0" w:space="0" w:color="auto"/>
                      </w:divBdr>
                    </w:div>
                    <w:div w:id="153808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262434">
              <w:marLeft w:val="0"/>
              <w:marRight w:val="0"/>
              <w:marTop w:val="0"/>
              <w:marBottom w:val="0"/>
              <w:divBdr>
                <w:top w:val="none" w:sz="0" w:space="0" w:color="auto"/>
                <w:left w:val="none" w:sz="0" w:space="0" w:color="auto"/>
                <w:bottom w:val="none" w:sz="0" w:space="0" w:color="auto"/>
                <w:right w:val="none" w:sz="0" w:space="0" w:color="auto"/>
              </w:divBdr>
              <w:divsChild>
                <w:div w:id="889027876">
                  <w:marLeft w:val="180"/>
                  <w:marRight w:val="0"/>
                  <w:marTop w:val="0"/>
                  <w:marBottom w:val="0"/>
                  <w:divBdr>
                    <w:top w:val="none" w:sz="0" w:space="0" w:color="auto"/>
                    <w:left w:val="none" w:sz="0" w:space="0" w:color="auto"/>
                    <w:bottom w:val="none" w:sz="0" w:space="0" w:color="auto"/>
                    <w:right w:val="none" w:sz="0" w:space="0" w:color="auto"/>
                  </w:divBdr>
                  <w:divsChild>
                    <w:div w:id="93436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091917">
          <w:marLeft w:val="0"/>
          <w:marRight w:val="0"/>
          <w:marTop w:val="0"/>
          <w:marBottom w:val="0"/>
          <w:divBdr>
            <w:top w:val="none" w:sz="0" w:space="0" w:color="auto"/>
            <w:left w:val="none" w:sz="0" w:space="0" w:color="auto"/>
            <w:bottom w:val="none" w:sz="0" w:space="0" w:color="auto"/>
            <w:right w:val="none" w:sz="0" w:space="0" w:color="auto"/>
          </w:divBdr>
          <w:divsChild>
            <w:div w:id="486287345">
              <w:marLeft w:val="0"/>
              <w:marRight w:val="0"/>
              <w:marTop w:val="0"/>
              <w:marBottom w:val="0"/>
              <w:divBdr>
                <w:top w:val="none" w:sz="0" w:space="0" w:color="auto"/>
                <w:left w:val="none" w:sz="0" w:space="0" w:color="auto"/>
                <w:bottom w:val="none" w:sz="0" w:space="0" w:color="auto"/>
                <w:right w:val="none" w:sz="0" w:space="0" w:color="auto"/>
              </w:divBdr>
              <w:divsChild>
                <w:div w:id="2030256130">
                  <w:marLeft w:val="0"/>
                  <w:marRight w:val="0"/>
                  <w:marTop w:val="0"/>
                  <w:marBottom w:val="0"/>
                  <w:divBdr>
                    <w:top w:val="none" w:sz="0" w:space="0" w:color="auto"/>
                    <w:left w:val="none" w:sz="0" w:space="0" w:color="auto"/>
                    <w:bottom w:val="none" w:sz="0" w:space="0" w:color="auto"/>
                    <w:right w:val="none" w:sz="0" w:space="0" w:color="auto"/>
                  </w:divBdr>
                  <w:divsChild>
                    <w:div w:id="982320432">
                      <w:marLeft w:val="0"/>
                      <w:marRight w:val="0"/>
                      <w:marTop w:val="0"/>
                      <w:marBottom w:val="0"/>
                      <w:divBdr>
                        <w:top w:val="none" w:sz="0" w:space="0" w:color="auto"/>
                        <w:left w:val="none" w:sz="0" w:space="0" w:color="auto"/>
                        <w:bottom w:val="none" w:sz="0" w:space="0" w:color="auto"/>
                        <w:right w:val="none" w:sz="0" w:space="0" w:color="auto"/>
                      </w:divBdr>
                      <w:divsChild>
                        <w:div w:id="91706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803035">
      <w:bodyDiv w:val="1"/>
      <w:marLeft w:val="0"/>
      <w:marRight w:val="0"/>
      <w:marTop w:val="0"/>
      <w:marBottom w:val="0"/>
      <w:divBdr>
        <w:top w:val="none" w:sz="0" w:space="0" w:color="auto"/>
        <w:left w:val="none" w:sz="0" w:space="0" w:color="auto"/>
        <w:bottom w:val="none" w:sz="0" w:space="0" w:color="auto"/>
        <w:right w:val="none" w:sz="0" w:space="0" w:color="auto"/>
      </w:divBdr>
      <w:divsChild>
        <w:div w:id="1517118180">
          <w:marLeft w:val="0"/>
          <w:marRight w:val="0"/>
          <w:marTop w:val="0"/>
          <w:marBottom w:val="0"/>
          <w:divBdr>
            <w:top w:val="none" w:sz="0" w:space="0" w:color="auto"/>
            <w:left w:val="none" w:sz="0" w:space="0" w:color="auto"/>
            <w:bottom w:val="none" w:sz="0" w:space="0" w:color="auto"/>
            <w:right w:val="none" w:sz="0" w:space="0" w:color="auto"/>
          </w:divBdr>
        </w:div>
      </w:divsChild>
    </w:div>
    <w:div w:id="2114861039">
      <w:bodyDiv w:val="1"/>
      <w:marLeft w:val="0"/>
      <w:marRight w:val="0"/>
      <w:marTop w:val="0"/>
      <w:marBottom w:val="0"/>
      <w:divBdr>
        <w:top w:val="none" w:sz="0" w:space="0" w:color="auto"/>
        <w:left w:val="none" w:sz="0" w:space="0" w:color="auto"/>
        <w:bottom w:val="none" w:sz="0" w:space="0" w:color="auto"/>
        <w:right w:val="none" w:sz="0" w:space="0" w:color="auto"/>
      </w:divBdr>
      <w:divsChild>
        <w:div w:id="611669478">
          <w:marLeft w:val="0"/>
          <w:marRight w:val="0"/>
          <w:marTop w:val="0"/>
          <w:marBottom w:val="0"/>
          <w:divBdr>
            <w:top w:val="none" w:sz="0" w:space="0" w:color="auto"/>
            <w:left w:val="none" w:sz="0" w:space="0" w:color="auto"/>
            <w:bottom w:val="none" w:sz="0" w:space="0" w:color="auto"/>
            <w:right w:val="none" w:sz="0" w:space="0" w:color="auto"/>
          </w:divBdr>
        </w:div>
      </w:divsChild>
    </w:div>
    <w:div w:id="2126150593">
      <w:bodyDiv w:val="1"/>
      <w:marLeft w:val="0"/>
      <w:marRight w:val="0"/>
      <w:marTop w:val="0"/>
      <w:marBottom w:val="0"/>
      <w:divBdr>
        <w:top w:val="none" w:sz="0" w:space="0" w:color="auto"/>
        <w:left w:val="none" w:sz="0" w:space="0" w:color="auto"/>
        <w:bottom w:val="none" w:sz="0" w:space="0" w:color="auto"/>
        <w:right w:val="none" w:sz="0" w:space="0" w:color="auto"/>
      </w:divBdr>
      <w:divsChild>
        <w:div w:id="1088035321">
          <w:marLeft w:val="0"/>
          <w:marRight w:val="0"/>
          <w:marTop w:val="0"/>
          <w:marBottom w:val="0"/>
          <w:divBdr>
            <w:top w:val="none" w:sz="0" w:space="0" w:color="auto"/>
            <w:left w:val="none" w:sz="0" w:space="0" w:color="auto"/>
            <w:bottom w:val="none" w:sz="0" w:space="0" w:color="auto"/>
            <w:right w:val="none" w:sz="0" w:space="0" w:color="auto"/>
          </w:divBdr>
        </w:div>
      </w:divsChild>
    </w:div>
    <w:div w:id="2130707970">
      <w:bodyDiv w:val="1"/>
      <w:marLeft w:val="0"/>
      <w:marRight w:val="0"/>
      <w:marTop w:val="0"/>
      <w:marBottom w:val="0"/>
      <w:divBdr>
        <w:top w:val="none" w:sz="0" w:space="0" w:color="auto"/>
        <w:left w:val="none" w:sz="0" w:space="0" w:color="auto"/>
        <w:bottom w:val="none" w:sz="0" w:space="0" w:color="auto"/>
        <w:right w:val="none" w:sz="0" w:space="0" w:color="auto"/>
      </w:divBdr>
      <w:divsChild>
        <w:div w:id="2105420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ouisianapta.org/membership" TargetMode="External"/><Relationship Id="rId21" Type="http://schemas.openxmlformats.org/officeDocument/2006/relationships/hyperlink" Target="LouisianaPTA.org/Advocacy" TargetMode="External"/><Relationship Id="rId42" Type="http://schemas.openxmlformats.org/officeDocument/2006/relationships/hyperlink" Target="https://memberdues2023.cheddarup.com" TargetMode="External"/><Relationship Id="rId63" Type="http://schemas.openxmlformats.org/officeDocument/2006/relationships/hyperlink" Target="waveapps.com" TargetMode="External"/><Relationship Id="rId84" Type="http://schemas.openxmlformats.org/officeDocument/2006/relationships/image" Target="media/image100.png"/><Relationship Id="rId138" Type="http://schemas.openxmlformats.org/officeDocument/2006/relationships/image" Target="media/image16.png"/><Relationship Id="rId159" Type="http://schemas.openxmlformats.org/officeDocument/2006/relationships/hyperlink" Target="https://form.jotform.com/221794914529163" TargetMode="External"/><Relationship Id="rId170" Type="http://schemas.openxmlformats.org/officeDocument/2006/relationships/hyperlink" Target="https://www.pta.org/docs/default-source/files/runyourpta/diversity/inclusive-holiday-programming.pdf" TargetMode="External"/><Relationship Id="rId191" Type="http://schemas.openxmlformats.org/officeDocument/2006/relationships/image" Target="media/image34.png"/><Relationship Id="rId205" Type="http://schemas.openxmlformats.org/officeDocument/2006/relationships/hyperlink" Target="https://form.jotform.com/221787194277165" TargetMode="External"/><Relationship Id="rId226" Type="http://schemas.openxmlformats.org/officeDocument/2006/relationships/hyperlink" Target="https://form.jotform.com/221748198534162" TargetMode="External"/><Relationship Id="rId107" Type="http://schemas.openxmlformats.org/officeDocument/2006/relationships/hyperlink" Target="https://www.PTA.org/local-leader-kit/fundraising/mission-driven-fundraising" TargetMode="External"/><Relationship Id="rId11" Type="http://schemas.openxmlformats.org/officeDocument/2006/relationships/hyperlink" Target="https://form.jotform.com/221844836900054" TargetMode="External"/><Relationship Id="rId32" Type="http://schemas.openxmlformats.org/officeDocument/2006/relationships/hyperlink" Target="https://www.pta.org/home/programs/stem" TargetMode="External"/><Relationship Id="rId53" Type="http://schemas.openxmlformats.org/officeDocument/2006/relationships/hyperlink" Target="mailto:president@LouisianaPTA.org" TargetMode="External"/><Relationship Id="rId74" Type="http://schemas.openxmlformats.org/officeDocument/2006/relationships/hyperlink" Target="http://www.rev.state.la.us/" TargetMode="External"/><Relationship Id="rId128" Type="http://schemas.openxmlformats.org/officeDocument/2006/relationships/hyperlink" Target="LouisianaPTA.org/guidance" TargetMode="External"/><Relationship Id="rId149" Type="http://schemas.openxmlformats.org/officeDocument/2006/relationships/image" Target="media/image22.jpeg"/><Relationship Id="rId5" Type="http://schemas.openxmlformats.org/officeDocument/2006/relationships/webSettings" Target="webSettings.xml"/><Relationship Id="rId95" Type="http://schemas.openxmlformats.org/officeDocument/2006/relationships/hyperlink" Target="https://www.louisianapta.org/submit-officer-data-1" TargetMode="External"/><Relationship Id="rId160" Type="http://schemas.openxmlformats.org/officeDocument/2006/relationships/image" Target="media/image26.png"/><Relationship Id="rId181" Type="http://schemas.openxmlformats.org/officeDocument/2006/relationships/image" Target="media/image31.png"/><Relationship Id="rId216" Type="http://schemas.openxmlformats.org/officeDocument/2006/relationships/image" Target="media/image43.png"/><Relationship Id="rId237" Type="http://schemas.openxmlformats.org/officeDocument/2006/relationships/footer" Target="footer15.xml"/><Relationship Id="rId22" Type="http://schemas.openxmlformats.org/officeDocument/2006/relationships/image" Target="media/image5.jpeg"/><Relationship Id="rId43" Type="http://schemas.openxmlformats.org/officeDocument/2006/relationships/hyperlink" Target="https://www.PTA.org/home/run-your-pta/PTA-Branding-and-Web-Guidelines" TargetMode="External"/><Relationship Id="rId64" Type="http://schemas.openxmlformats.org/officeDocument/2006/relationships/hyperlink" Target="CheddarUp.com" TargetMode="External"/><Relationship Id="rId118" Type="http://schemas.openxmlformats.org/officeDocument/2006/relationships/hyperlink" Target="mailto:healthyminds@LouisianaPTA.org" TargetMode="External"/><Relationship Id="rId139" Type="http://schemas.openxmlformats.org/officeDocument/2006/relationships/image" Target="media/image17.png"/><Relationship Id="rId85" Type="http://schemas.openxmlformats.org/officeDocument/2006/relationships/customXml" Target="ink/ink2.xml"/><Relationship Id="rId150" Type="http://schemas.openxmlformats.org/officeDocument/2006/relationships/image" Target="media/image23.jpeg"/><Relationship Id="rId171" Type="http://schemas.openxmlformats.org/officeDocument/2006/relationships/hyperlink" Target="https://www.pta.org/docs/default-source/files/runyourpta/diversity/inclusive-communication-during-the-holidays.pdf" TargetMode="External"/><Relationship Id="rId192" Type="http://schemas.openxmlformats.org/officeDocument/2006/relationships/image" Target="media/image35.png"/><Relationship Id="rId206" Type="http://schemas.openxmlformats.org/officeDocument/2006/relationships/image" Target="media/image38.png"/><Relationship Id="rId227" Type="http://schemas.openxmlformats.org/officeDocument/2006/relationships/hyperlink" Target="mailto:healthyminds@LouisianaPTA.org" TargetMode="External"/><Relationship Id="rId12" Type="http://schemas.openxmlformats.org/officeDocument/2006/relationships/image" Target="media/image3.png"/><Relationship Id="rId33" Type="http://schemas.openxmlformats.org/officeDocument/2006/relationships/hyperlink" Target="https://www.pta.org/home/programs/Healthy-Lifestyles" TargetMode="External"/><Relationship Id="rId108" Type="http://schemas.openxmlformats.org/officeDocument/2006/relationships/hyperlink" Target="https://www.PTA.org/home/programs/Healthy-Lifestyles" TargetMode="External"/><Relationship Id="rId129" Type="http://schemas.openxmlformats.org/officeDocument/2006/relationships/hyperlink" Target="mailto:president@LouisianaPTA.org" TargetMode="External"/><Relationship Id="rId54" Type="http://schemas.openxmlformats.org/officeDocument/2006/relationships/hyperlink" Target="PTA.org/home/programs" TargetMode="External"/><Relationship Id="rId75" Type="http://schemas.openxmlformats.org/officeDocument/2006/relationships/hyperlink" Target="http://www.rev.state.la.us/" TargetMode="External"/><Relationship Id="rId96" Type="http://schemas.openxmlformats.org/officeDocument/2006/relationships/hyperlink" Target="https://www.LouisianaPTA.org" TargetMode="External"/><Relationship Id="rId140" Type="http://schemas.openxmlformats.org/officeDocument/2006/relationships/hyperlink" Target="https://www.pta.org/docs/default-source/files/runyourpta/2022/membership-resources/reasons-you-belong/how-to-create-your-own-pta-value-message.pdf" TargetMode="External"/><Relationship Id="rId161" Type="http://schemas.openxmlformats.org/officeDocument/2006/relationships/hyperlink" Target="https://form.jotform.com/221794914529163" TargetMode="External"/><Relationship Id="rId182" Type="http://schemas.openxmlformats.org/officeDocument/2006/relationships/footer" Target="footer14.xml"/><Relationship Id="rId217" Type="http://schemas.openxmlformats.org/officeDocument/2006/relationships/image" Target="media/image44.png"/><Relationship Id="rId6" Type="http://schemas.openxmlformats.org/officeDocument/2006/relationships/footnotes" Target="footnotes.xml"/><Relationship Id="rId238" Type="http://schemas.openxmlformats.org/officeDocument/2006/relationships/fontTable" Target="fontTable.xml"/><Relationship Id="rId23" Type="http://schemas.openxmlformats.org/officeDocument/2006/relationships/image" Target="media/image6.png"/><Relationship Id="rId119" Type="http://schemas.openxmlformats.org/officeDocument/2006/relationships/hyperlink" Target="PTA.org/home/programs" TargetMode="External"/><Relationship Id="rId44" Type="http://schemas.openxmlformats.org/officeDocument/2006/relationships/image" Target="media/image7.png"/><Relationship Id="rId65" Type="http://schemas.openxmlformats.org/officeDocument/2006/relationships/hyperlink" Target="libreoffice.com" TargetMode="External"/><Relationship Id="rId86" Type="http://schemas.openxmlformats.org/officeDocument/2006/relationships/image" Target="media/image11.png"/><Relationship Id="rId130" Type="http://schemas.openxmlformats.org/officeDocument/2006/relationships/footer" Target="footer8.xml"/><Relationship Id="rId151" Type="http://schemas.openxmlformats.org/officeDocument/2006/relationships/image" Target="media/image24.jpeg"/><Relationship Id="rId172" Type="http://schemas.openxmlformats.org/officeDocument/2006/relationships/hyperlink" Target="https://www.pta.org/docs/default-source/files/advocacy/position-statements/inclusive-curriculum-in-k-12-schools-ps.pdf" TargetMode="External"/><Relationship Id="rId193" Type="http://schemas.openxmlformats.org/officeDocument/2006/relationships/hyperlink" Target="https://www.surveymonkey.com/r/23-24RefRegistration" TargetMode="External"/><Relationship Id="rId207" Type="http://schemas.openxmlformats.org/officeDocument/2006/relationships/hyperlink" Target="https://form.jotform.com/221787194277165" TargetMode="External"/><Relationship Id="rId228" Type="http://schemas.openxmlformats.org/officeDocument/2006/relationships/hyperlink" Target="mailto:submit@LouisianaPTA.org" TargetMode="External"/><Relationship Id="rId13" Type="http://schemas.openxmlformats.org/officeDocument/2006/relationships/image" Target="media/image4.png"/><Relationship Id="rId109" Type="http://schemas.openxmlformats.org/officeDocument/2006/relationships/hyperlink" Target="https://www.PTA.org/home/run-your-pta/how-we-pta/social-and-emotional-well-being" TargetMode="External"/><Relationship Id="rId34" Type="http://schemas.openxmlformats.org/officeDocument/2006/relationships/hyperlink" Target="https://www.pta.org/home/programs/connected" TargetMode="External"/><Relationship Id="rId55" Type="http://schemas.openxmlformats.org/officeDocument/2006/relationships/hyperlink" Target="LouisianaPTA.org/guidance" TargetMode="External"/><Relationship Id="rId76" Type="http://schemas.openxmlformats.org/officeDocument/2006/relationships/hyperlink" Target="http://www.pta.org/" TargetMode="External"/><Relationship Id="rId97" Type="http://schemas.openxmlformats.org/officeDocument/2006/relationships/hyperlink" Target="https://www.pta.org" TargetMode="External"/><Relationship Id="rId120" Type="http://schemas.openxmlformats.org/officeDocument/2006/relationships/hyperlink" Target="https://www.PTA.org/home/run-your-pta/how-we-pta" TargetMode="External"/><Relationship Id="rId141" Type="http://schemas.openxmlformats.org/officeDocument/2006/relationships/image" Target="media/image18.png"/><Relationship Id="rId7" Type="http://schemas.openxmlformats.org/officeDocument/2006/relationships/endnotes" Target="endnotes.xml"/><Relationship Id="rId162" Type="http://schemas.openxmlformats.org/officeDocument/2006/relationships/footer" Target="footer10.xml"/><Relationship Id="rId183" Type="http://schemas.openxmlformats.org/officeDocument/2006/relationships/image" Target="media/image29.png"/><Relationship Id="rId218" Type="http://schemas.openxmlformats.org/officeDocument/2006/relationships/image" Target="media/image45.png"/><Relationship Id="rId239" Type="http://schemas.openxmlformats.org/officeDocument/2006/relationships/glossaryDocument" Target="glossary/document.xml"/><Relationship Id="rId24" Type="http://schemas.openxmlformats.org/officeDocument/2006/relationships/hyperlink" Target="https://www.pta.org/home/run-your-pta/family-school-partnerships" TargetMode="External"/><Relationship Id="rId45" Type="http://schemas.openxmlformats.org/officeDocument/2006/relationships/footer" Target="footer4.xml"/><Relationship Id="rId66" Type="http://schemas.openxmlformats.org/officeDocument/2006/relationships/hyperlink" Target="FriendsofLAPTA.CheddarUp.com" TargetMode="External"/><Relationship Id="rId87" Type="http://schemas.openxmlformats.org/officeDocument/2006/relationships/customXml" Target="ink/ink3.xml"/><Relationship Id="rId110" Type="http://schemas.openxmlformats.org/officeDocument/2006/relationships/hyperlink" Target="https://www.PTA.org/home/run-your-pta/how-we-pta/addressing-food-insecurity" TargetMode="External"/><Relationship Id="rId131" Type="http://schemas.openxmlformats.org/officeDocument/2006/relationships/hyperlink" Target="LouisianaPTA.org/submit-dues" TargetMode="External"/><Relationship Id="rId152" Type="http://schemas.openxmlformats.org/officeDocument/2006/relationships/customXml" Target="ink/ink5.xml"/><Relationship Id="rId173" Type="http://schemas.openxmlformats.org/officeDocument/2006/relationships/hyperlink" Target="https://www.pta.org/docs/default-source/files/runyourpta/2020/diversity/lgbtq-glossary.pdf" TargetMode="External"/><Relationship Id="rId194" Type="http://schemas.openxmlformats.org/officeDocument/2006/relationships/image" Target="media/image36.png"/><Relationship Id="rId208" Type="http://schemas.openxmlformats.org/officeDocument/2006/relationships/hyperlink" Target="https://form.jotform.com/221777772070056" TargetMode="External"/><Relationship Id="rId229" Type="http://schemas.openxmlformats.org/officeDocument/2006/relationships/image" Target="media/image48.png"/><Relationship Id="rId240" Type="http://schemas.openxmlformats.org/officeDocument/2006/relationships/theme" Target="theme/theme1.xml"/><Relationship Id="rId14" Type="http://schemas.openxmlformats.org/officeDocument/2006/relationships/hyperlink" Target="OnOurSleeves.org" TargetMode="External"/><Relationship Id="rId35" Type="http://schemas.openxmlformats.org/officeDocument/2006/relationships/hyperlink" Target="https://www.pta.org/home/run-your-pta/Awards-Grants" TargetMode="External"/><Relationship Id="rId56" Type="http://schemas.openxmlformats.org/officeDocument/2006/relationships/hyperlink" Target="mailto:president@LouisianaPTA.org" TargetMode="External"/><Relationship Id="rId77" Type="http://schemas.openxmlformats.org/officeDocument/2006/relationships/hyperlink" Target="https://form.jotform.com/221816998285068" TargetMode="External"/><Relationship Id="rId100" Type="http://schemas.openxmlformats.org/officeDocument/2006/relationships/hyperlink" Target="https://www.louisianapta.org/advocate" TargetMode="External"/><Relationship Id="rId8" Type="http://schemas.openxmlformats.org/officeDocument/2006/relationships/image" Target="media/image1.png"/><Relationship Id="rId98" Type="http://schemas.openxmlformats.org/officeDocument/2006/relationships/hyperlink" Target="https://www.pta.org" TargetMode="External"/><Relationship Id="rId121" Type="http://schemas.openxmlformats.org/officeDocument/2006/relationships/hyperlink" Target="https://www.PTA.org/home/events" TargetMode="External"/><Relationship Id="rId142" Type="http://schemas.openxmlformats.org/officeDocument/2006/relationships/image" Target="media/image19.png"/><Relationship Id="rId163" Type="http://schemas.openxmlformats.org/officeDocument/2006/relationships/hyperlink" Target="https://www.pta.org/home/run-your-pta/Diversity-Equity-Inclusion" TargetMode="External"/><Relationship Id="rId184" Type="http://schemas.openxmlformats.org/officeDocument/2006/relationships/hyperlink" Target="https://www.youtube.com/watch?v=jSzaUkwumZ0" TargetMode="External"/><Relationship Id="rId219" Type="http://schemas.openxmlformats.org/officeDocument/2006/relationships/image" Target="media/image46.png"/><Relationship Id="rId230" Type="http://schemas.openxmlformats.org/officeDocument/2006/relationships/hyperlink" Target="https://form.jotform.com/221748198534162" TargetMode="External"/><Relationship Id="rId25" Type="http://schemas.openxmlformats.org/officeDocument/2006/relationships/footer" Target="footer2.xml"/><Relationship Id="rId46" Type="http://schemas.openxmlformats.org/officeDocument/2006/relationships/hyperlink" Target="https://www.louisianapta.org/membership" TargetMode="External"/><Relationship Id="rId67" Type="http://schemas.openxmlformats.org/officeDocument/2006/relationships/hyperlink" Target="LouisianaPTA.org/activeaffiliation" TargetMode="External"/><Relationship Id="rId88" Type="http://schemas.openxmlformats.org/officeDocument/2006/relationships/image" Target="media/image12.png"/><Relationship Id="rId111" Type="http://schemas.openxmlformats.org/officeDocument/2006/relationships/hyperlink" Target="https://www.pta.org/home/run-your-pta/ptsa-resources" TargetMode="External"/><Relationship Id="rId132" Type="http://schemas.openxmlformats.org/officeDocument/2006/relationships/hyperlink" Target="https://www.LouisianaPTA.org/membership" TargetMode="External"/><Relationship Id="rId153" Type="http://schemas.openxmlformats.org/officeDocument/2006/relationships/image" Target="media/image25.png"/><Relationship Id="rId174" Type="http://schemas.openxmlformats.org/officeDocument/2006/relationships/hyperlink" Target="https://www.pta.org/docs/default-source/default-document-library/how-to-talk-about-race-justice-in-americaaa2a48f1aa3e63899f67ff00009b2bd9.pdf" TargetMode="External"/><Relationship Id="rId195" Type="http://schemas.openxmlformats.org/officeDocument/2006/relationships/hyperlink" Target="https://form.jotform.com/231397127809160" TargetMode="External"/><Relationship Id="rId209" Type="http://schemas.openxmlformats.org/officeDocument/2006/relationships/hyperlink" Target="mailto:President@LouisianaPTA.org" TargetMode="External"/><Relationship Id="rId190" Type="http://schemas.openxmlformats.org/officeDocument/2006/relationships/hyperlink" Target="https://form.jotform.com/221745830340147" TargetMode="External"/><Relationship Id="rId204" Type="http://schemas.openxmlformats.org/officeDocument/2006/relationships/hyperlink" Target="https://form.jotform.com/221794914529163" TargetMode="External"/><Relationship Id="rId220" Type="http://schemas.openxmlformats.org/officeDocument/2006/relationships/hyperlink" Target="https://www.uschamber.com/co/start/strategy/grant-writing-guide" TargetMode="External"/><Relationship Id="rId225" Type="http://schemas.openxmlformats.org/officeDocument/2006/relationships/hyperlink" Target="https://form.jotform.com/221748002230038" TargetMode="External"/><Relationship Id="rId15" Type="http://schemas.openxmlformats.org/officeDocument/2006/relationships/hyperlink" Target="SeymoresFoundation.org" TargetMode="External"/><Relationship Id="rId36" Type="http://schemas.openxmlformats.org/officeDocument/2006/relationships/hyperlink" Target="mailto:President@LouisianaPTA.org" TargetMode="External"/><Relationship Id="rId57" Type="http://schemas.openxmlformats.org/officeDocument/2006/relationships/hyperlink" Target="https://www.pta.org/home/run-your-pta/marketplace/PTA-Fundraising-Marketplace/Fundraising/Questions-to-Consider-When-Developing-Fundraising-Strategies" TargetMode="External"/><Relationship Id="rId106" Type="http://schemas.openxmlformats.org/officeDocument/2006/relationships/hyperlink" Target="https://www.PTA.org/home/run-your-pta/how-we-pta/access-to-opportunities" TargetMode="External"/><Relationship Id="rId127" Type="http://schemas.openxmlformats.org/officeDocument/2006/relationships/hyperlink" Target="mailto:president@LouisianaPTA.org" TargetMode="External"/><Relationship Id="rId10" Type="http://schemas.openxmlformats.org/officeDocument/2006/relationships/image" Target="media/image2.png"/><Relationship Id="rId31" Type="http://schemas.openxmlformats.org/officeDocument/2006/relationships/hyperlink" Target="https://www.pta.org/home/programs/family-reading" TargetMode="External"/><Relationship Id="rId52" Type="http://schemas.openxmlformats.org/officeDocument/2006/relationships/hyperlink" Target="LouisianaPTA.org/guidance" TargetMode="External"/><Relationship Id="rId73" Type="http://schemas.openxmlformats.org/officeDocument/2006/relationships/hyperlink" Target="http://www.irs.gov/charities/article/0%2C%2Cid%3D169250%2C00.html" TargetMode="External"/><Relationship Id="rId78" Type="http://schemas.openxmlformats.org/officeDocument/2006/relationships/hyperlink" Target="https://form.jotform.com/221816998285068" TargetMode="External"/><Relationship Id="rId94" Type="http://schemas.openxmlformats.org/officeDocument/2006/relationships/footer" Target="footer7.xml"/><Relationship Id="rId99" Type="http://schemas.openxmlformats.org/officeDocument/2006/relationships/hyperlink" Target="https://www.PTA.org/local-leader-kit" TargetMode="External"/><Relationship Id="rId101" Type="http://schemas.openxmlformats.org/officeDocument/2006/relationships/hyperlink" Target="https://www.louisianapta.org/bylaws" TargetMode="External"/><Relationship Id="rId122" Type="http://schemas.openxmlformats.org/officeDocument/2006/relationships/hyperlink" Target="https://www.louisianapta.org/training" TargetMode="External"/><Relationship Id="rId143" Type="http://schemas.openxmlformats.org/officeDocument/2006/relationships/image" Target="media/image20.png"/><Relationship Id="rId148" Type="http://schemas.openxmlformats.org/officeDocument/2006/relationships/image" Target="media/image21.jpeg"/><Relationship Id="rId164" Type="http://schemas.openxmlformats.org/officeDocument/2006/relationships/hyperlink" Target="https://maillholaw-my.sharepoint.com/personal/beth_maillholaw_com/Documents/LAPTA/Toolkit/2022-23/PTA.org/docs/default-source/files/runyourpta/2020/diversity/dei-guide-for-pta-local-leaders.pdf" TargetMode="External"/><Relationship Id="rId169" Type="http://schemas.openxmlformats.org/officeDocument/2006/relationships/hyperlink" Target="https://www.pta.org/docs/default-source/default-document-library/dei-action-plan-template-final.pdf" TargetMode="External"/><Relationship Id="rId185"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30.png"/><Relationship Id="rId210" Type="http://schemas.openxmlformats.org/officeDocument/2006/relationships/image" Target="media/image39.png"/><Relationship Id="rId215" Type="http://schemas.openxmlformats.org/officeDocument/2006/relationships/image" Target="media/image42.png"/><Relationship Id="rId236" Type="http://schemas.openxmlformats.org/officeDocument/2006/relationships/hyperlink" Target="https://form.jotform.com/221748846538166" TargetMode="External"/><Relationship Id="rId26" Type="http://schemas.openxmlformats.org/officeDocument/2006/relationships/footer" Target="footer3.xml"/><Relationship Id="rId231" Type="http://schemas.openxmlformats.org/officeDocument/2006/relationships/hyperlink" Target="https://form.jotform.com/221748846538166" TargetMode="External"/><Relationship Id="rId47" Type="http://schemas.openxmlformats.org/officeDocument/2006/relationships/hyperlink" Target="https://www.louisianapta.org/reflections" TargetMode="External"/><Relationship Id="rId68" Type="http://schemas.openxmlformats.org/officeDocument/2006/relationships/hyperlink" Target="mailto:Treasurer@LouisianaPTA.org" TargetMode="External"/><Relationship Id="rId89" Type="http://schemas.openxmlformats.org/officeDocument/2006/relationships/customXml" Target="ink/ink4.xml"/><Relationship Id="rId112" Type="http://schemas.openxmlformats.org/officeDocument/2006/relationships/hyperlink" Target="https://www.PTA.org/local-leader-kit/leadership/lead-the-pta-way" TargetMode="External"/><Relationship Id="rId133" Type="http://schemas.openxmlformats.org/officeDocument/2006/relationships/hyperlink" Target="mailto:office@LouisianaPTA.org" TargetMode="External"/><Relationship Id="rId154" Type="http://schemas.openxmlformats.org/officeDocument/2006/relationships/customXml" Target="ink/ink6.xml"/><Relationship Id="rId175" Type="http://schemas.openxmlformats.org/officeDocument/2006/relationships/footer" Target="footer11.xml"/><Relationship Id="rId196" Type="http://schemas.openxmlformats.org/officeDocument/2006/relationships/hyperlink" Target="https://louisianapta.org/reflections" TargetMode="External"/><Relationship Id="rId200" Type="http://schemas.openxmlformats.org/officeDocument/2006/relationships/hyperlink" Target="https://form.jotform.com/221745628447059" TargetMode="External"/><Relationship Id="rId16" Type="http://schemas.openxmlformats.org/officeDocument/2006/relationships/hyperlink" Target="OnOurSleeves.org" TargetMode="External"/><Relationship Id="rId221" Type="http://schemas.openxmlformats.org/officeDocument/2006/relationships/hyperlink" Target="https://form.jotform.com/221748002230038" TargetMode="External"/><Relationship Id="rId37" Type="http://schemas.openxmlformats.org/officeDocument/2006/relationships/hyperlink" Target="MoneyMinder.com" TargetMode="External"/><Relationship Id="rId58" Type="http://schemas.openxmlformats.org/officeDocument/2006/relationships/hyperlink" Target="https://maillholaw-my.sharepoint.com/personal/beth_maillholaw_com/Documents/LAPTA/Toolkit/2022-23/LouisianaPTA.org/submit-officer-data-1" TargetMode="External"/><Relationship Id="rId79" Type="http://schemas.openxmlformats.org/officeDocument/2006/relationships/hyperlink" Target="LouisianaPTA.org/activeaffiliation" TargetMode="External"/><Relationship Id="rId102" Type="http://schemas.openxmlformats.org/officeDocument/2006/relationships/hyperlink" Target="https://www.PTA.org/local-leader-kit/communications" TargetMode="External"/><Relationship Id="rId123" Type="http://schemas.openxmlformats.org/officeDocument/2006/relationships/hyperlink" Target="https://form.jotform.com/221816998285068" TargetMode="External"/><Relationship Id="rId144" Type="http://schemas.openxmlformats.org/officeDocument/2006/relationships/hyperlink" Target="https://www.pta.org/home/run-your-pta/membership-resources" TargetMode="External"/><Relationship Id="rId90" Type="http://schemas.openxmlformats.org/officeDocument/2006/relationships/image" Target="media/image13.png"/><Relationship Id="rId165" Type="http://schemas.openxmlformats.org/officeDocument/2006/relationships/hyperlink" Target="https://www.pta.org/docs/default-source/default-document-library/diversity-outreach-2-pager_v3.pdf" TargetMode="External"/><Relationship Id="rId186" Type="http://schemas.openxmlformats.org/officeDocument/2006/relationships/hyperlink" Target="https://form.jotform.com/221746113272146" TargetMode="External"/><Relationship Id="rId211" Type="http://schemas.openxmlformats.org/officeDocument/2006/relationships/hyperlink" Target="https://form.jotform.com/221777772070056" TargetMode="External"/><Relationship Id="rId232" Type="http://schemas.openxmlformats.org/officeDocument/2006/relationships/hyperlink" Target="mailto:submit@LouisianaPTA.org" TargetMode="External"/><Relationship Id="rId27" Type="http://schemas.openxmlformats.org/officeDocument/2006/relationships/hyperlink" Target="mailto:President@LouisianaPTA.org" TargetMode="External"/><Relationship Id="rId48" Type="http://schemas.openxmlformats.org/officeDocument/2006/relationships/hyperlink" Target="https://form.jotform.com/221816998285068" TargetMode="External"/><Relationship Id="rId69" Type="http://schemas.openxmlformats.org/officeDocument/2006/relationships/hyperlink" Target="mailto:president@LouisianaPTA.org" TargetMode="External"/><Relationship Id="rId113" Type="http://schemas.openxmlformats.org/officeDocument/2006/relationships/hyperlink" Target="https://www.PTA.org/home/run-your-pta/Diversity-Equity-Inclusion/supporting-multicultural-membership-growth/Male-Engagement" TargetMode="External"/><Relationship Id="rId134" Type="http://schemas.openxmlformats.org/officeDocument/2006/relationships/hyperlink" Target="mailto:MembershipChair@LouisianaPTA.org" TargetMode="External"/><Relationship Id="rId80" Type="http://schemas.openxmlformats.org/officeDocument/2006/relationships/image" Target="media/image9.png"/><Relationship Id="rId155" Type="http://schemas.openxmlformats.org/officeDocument/2006/relationships/footer" Target="footer9.xml"/><Relationship Id="rId176" Type="http://schemas.openxmlformats.org/officeDocument/2006/relationships/footer" Target="footer12.xml"/><Relationship Id="rId197" Type="http://schemas.openxmlformats.org/officeDocument/2006/relationships/hyperlink" Target="mailto:arts.education@louisianapta.org" TargetMode="External"/><Relationship Id="rId201" Type="http://schemas.openxmlformats.org/officeDocument/2006/relationships/hyperlink" Target="https://form.jotform.com/221794928286067" TargetMode="External"/><Relationship Id="rId222" Type="http://schemas.openxmlformats.org/officeDocument/2006/relationships/hyperlink" Target="https://www.PTA.org/home/programs/family-reading" TargetMode="External"/><Relationship Id="rId17" Type="http://schemas.openxmlformats.org/officeDocument/2006/relationships/hyperlink" Target="SeymoresFoundation.org" TargetMode="External"/><Relationship Id="rId38" Type="http://schemas.openxmlformats.org/officeDocument/2006/relationships/hyperlink" Target="waveapps.com" TargetMode="External"/><Relationship Id="rId59" Type="http://schemas.openxmlformats.org/officeDocument/2006/relationships/hyperlink" Target="https://maillholaw-my.sharepoint.com/personal/beth_maillholaw_com/Documents/LAPTA/Toolkit/2022-23/LouisianaPTA.org/submit-officer-data-1" TargetMode="External"/><Relationship Id="rId103" Type="http://schemas.openxmlformats.org/officeDocument/2006/relationships/hyperlink" Target="LouisianaPTA.org/reflections" TargetMode="External"/><Relationship Id="rId124" Type="http://schemas.openxmlformats.org/officeDocument/2006/relationships/hyperlink" Target="https://form.jotform.com/221816998285068" TargetMode="External"/><Relationship Id="rId70" Type="http://schemas.openxmlformats.org/officeDocument/2006/relationships/hyperlink" Target="https://memberdues2023.cheddarup.com" TargetMode="External"/><Relationship Id="rId91" Type="http://schemas.openxmlformats.org/officeDocument/2006/relationships/hyperlink" Target="https://form.jotform.com/221816998285068" TargetMode="External"/><Relationship Id="rId145" Type="http://schemas.openxmlformats.org/officeDocument/2006/relationships/hyperlink" Target="CheddarUp.com" TargetMode="External"/><Relationship Id="rId166" Type="http://schemas.openxmlformats.org/officeDocument/2006/relationships/hyperlink" Target="https://www.pta.org/home/run-your-pta/Diversity-Equity-Inclusion/leadership-tips-and-tools/Diversity-and-Inclusion-Initiatives-Frequently-Asked-Questions" TargetMode="External"/><Relationship Id="rId187" Type="http://schemas.openxmlformats.org/officeDocument/2006/relationships/hyperlink" Target="SeymoreFoundation.org" TargetMode="External"/><Relationship Id="rId1" Type="http://schemas.openxmlformats.org/officeDocument/2006/relationships/customXml" Target="../customXml/item1.xml"/><Relationship Id="rId212" Type="http://schemas.openxmlformats.org/officeDocument/2006/relationships/image" Target="media/image40.png"/><Relationship Id="rId233" Type="http://schemas.openxmlformats.org/officeDocument/2006/relationships/image" Target="media/image49.png"/><Relationship Id="rId28" Type="http://schemas.openxmlformats.org/officeDocument/2006/relationships/hyperlink" Target="PTA.org/programs" TargetMode="External"/><Relationship Id="rId49" Type="http://schemas.openxmlformats.org/officeDocument/2006/relationships/image" Target="media/image8.png"/><Relationship Id="rId114" Type="http://schemas.openxmlformats.org/officeDocument/2006/relationships/hyperlink" Target="https://www.https:/img1.wsimg.com/blobby/go/89f94b69-7c2a-4ced-b652-7153ba5b50e7/downloads/Handout-The-ABCs-of-Male-Engagement.pdf?ver=1651806735744" TargetMode="External"/><Relationship Id="rId60" Type="http://schemas.openxmlformats.org/officeDocument/2006/relationships/footer" Target="footer5.xml"/><Relationship Id="rId81" Type="http://schemas.openxmlformats.org/officeDocument/2006/relationships/footer" Target="footer6.xml"/><Relationship Id="rId135" Type="http://schemas.openxmlformats.org/officeDocument/2006/relationships/hyperlink" Target="https://www.pta.org/docs/default-source/files/runyourpta/2022/membership-resources/reasons-you-belong/how-to-create-your-own-pta-value-message.pdf" TargetMode="External"/><Relationship Id="rId156" Type="http://schemas.openxmlformats.org/officeDocument/2006/relationships/hyperlink" Target="https://form.jotform.com/221794928286067" TargetMode="External"/><Relationship Id="rId177" Type="http://schemas.openxmlformats.org/officeDocument/2006/relationships/footer" Target="footer13.xml"/><Relationship Id="rId198" Type="http://schemas.openxmlformats.org/officeDocument/2006/relationships/hyperlink" Target="https://form.jotform.com/221745628447059" TargetMode="External"/><Relationship Id="rId202" Type="http://schemas.openxmlformats.org/officeDocument/2006/relationships/hyperlink" Target="https://form.jotform.com/221794928286067" TargetMode="External"/><Relationship Id="rId223" Type="http://schemas.openxmlformats.org/officeDocument/2006/relationships/hyperlink" Target="mailto:office@LouisianaPTA.org" TargetMode="External"/><Relationship Id="rId18" Type="http://schemas.openxmlformats.org/officeDocument/2006/relationships/hyperlink" Target="https://louisianapartnership.wildapricot.org/" TargetMode="External"/><Relationship Id="rId39" Type="http://schemas.openxmlformats.org/officeDocument/2006/relationships/hyperlink" Target="CheddarUp.com" TargetMode="External"/><Relationship Id="rId50" Type="http://schemas.openxmlformats.org/officeDocument/2006/relationships/hyperlink" Target="https://form.jotform.com/221816998285068" TargetMode="External"/><Relationship Id="rId104" Type="http://schemas.openxmlformats.org/officeDocument/2006/relationships/hyperlink" Target="https://www.PTA.org/home/run-your-pta/Diversity-Equity-Inclusion" TargetMode="External"/><Relationship Id="rId125" Type="http://schemas.openxmlformats.org/officeDocument/2006/relationships/hyperlink" Target="LouisianaPTA.org/activeaffiliation" TargetMode="External"/><Relationship Id="rId146" Type="http://schemas.openxmlformats.org/officeDocument/2006/relationships/hyperlink" Target="libreoffice.com" TargetMode="External"/><Relationship Id="rId167" Type="http://schemas.openxmlformats.org/officeDocument/2006/relationships/hyperlink" Target="https://www.pta.org/docs/default-source/default-document-library/dei-community-profile-template-final.pdf" TargetMode="External"/><Relationship Id="rId188" Type="http://schemas.openxmlformats.org/officeDocument/2006/relationships/hyperlink" Target="https://form.jotform.com/221745830340147" TargetMode="External"/><Relationship Id="rId71" Type="http://schemas.openxmlformats.org/officeDocument/2006/relationships/hyperlink" Target="waveapps.com" TargetMode="External"/><Relationship Id="rId92" Type="http://schemas.openxmlformats.org/officeDocument/2006/relationships/hyperlink" Target="https://form.jotform.com/221816998285068" TargetMode="External"/><Relationship Id="rId213" Type="http://schemas.openxmlformats.org/officeDocument/2006/relationships/hyperlink" Target="https://www.PTA.org/SignUp" TargetMode="External"/><Relationship Id="rId234" Type="http://schemas.openxmlformats.org/officeDocument/2006/relationships/hyperlink" Target="https://form.jotform.com/221796420623152" TargetMode="External"/><Relationship Id="rId2" Type="http://schemas.openxmlformats.org/officeDocument/2006/relationships/numbering" Target="numbering.xml"/><Relationship Id="rId29" Type="http://schemas.openxmlformats.org/officeDocument/2006/relationships/hyperlink" Target="https://www.pta.org/home/programs/National-PTA-School-of-Excellence" TargetMode="External"/><Relationship Id="rId40" Type="http://schemas.openxmlformats.org/officeDocument/2006/relationships/hyperlink" Target="libreoffice.com" TargetMode="External"/><Relationship Id="rId115" Type="http://schemas.openxmlformats.org/officeDocument/2006/relationships/hyperlink" Target="https://www.PTA.org/local-leader-kit/membership" TargetMode="External"/><Relationship Id="rId136" Type="http://schemas.openxmlformats.org/officeDocument/2006/relationships/image" Target="media/image14.png"/><Relationship Id="rId157" Type="http://schemas.openxmlformats.org/officeDocument/2006/relationships/image" Target="media/image24.png"/><Relationship Id="rId178" Type="http://schemas.openxmlformats.org/officeDocument/2006/relationships/image" Target="media/image27.png"/><Relationship Id="rId61" Type="http://schemas.openxmlformats.org/officeDocument/2006/relationships/hyperlink" Target="mailto:treasurer@LouisianaPTA.org" TargetMode="External"/><Relationship Id="rId82" Type="http://schemas.openxmlformats.org/officeDocument/2006/relationships/image" Target="media/image10.png"/><Relationship Id="rId199" Type="http://schemas.openxmlformats.org/officeDocument/2006/relationships/image" Target="media/image37.png"/><Relationship Id="rId203" Type="http://schemas.openxmlformats.org/officeDocument/2006/relationships/hyperlink" Target="https://form.jotform.com/221794914529163" TargetMode="External"/><Relationship Id="rId19" Type="http://schemas.openxmlformats.org/officeDocument/2006/relationships/hyperlink" Target="LouisianaPTA.org/Advocacy" TargetMode="External"/><Relationship Id="rId224" Type="http://schemas.openxmlformats.org/officeDocument/2006/relationships/image" Target="media/image47.png"/><Relationship Id="rId30" Type="http://schemas.openxmlformats.org/officeDocument/2006/relationships/hyperlink" Target="https://www.pta.org/home/programs/reflections" TargetMode="External"/><Relationship Id="rId105" Type="http://schemas.openxmlformats.org/officeDocument/2006/relationships/hyperlink" Target="https://www.PTA.org/home/run-your-pta/Diversity-Equity-Inclusion" TargetMode="External"/><Relationship Id="rId126" Type="http://schemas.openxmlformats.org/officeDocument/2006/relationships/hyperlink" Target="LouisianaPTA.org/guidance" TargetMode="External"/><Relationship Id="rId147" Type="http://schemas.openxmlformats.org/officeDocument/2006/relationships/hyperlink" Target="FriendsofLAPTA.CheddarUp.com" TargetMode="External"/><Relationship Id="rId168" Type="http://schemas.openxmlformats.org/officeDocument/2006/relationships/hyperlink" Target="https://www.pta.org/docs/default-source/default-document-library/enhancing-dei-facilitator's-guide-final.pdf" TargetMode="External"/><Relationship Id="rId51" Type="http://schemas.openxmlformats.org/officeDocument/2006/relationships/hyperlink" Target="LouisianaPTA.org/activeaffiliation" TargetMode="External"/><Relationship Id="rId72" Type="http://schemas.openxmlformats.org/officeDocument/2006/relationships/hyperlink" Target="LouisianaPTA.org/activeaffiliation" TargetMode="External"/><Relationship Id="rId93" Type="http://schemas.openxmlformats.org/officeDocument/2006/relationships/hyperlink" Target="LouisianaPTA.org/activeaffiliation" TargetMode="External"/><Relationship Id="rId189" Type="http://schemas.openxmlformats.org/officeDocument/2006/relationships/image" Target="media/image33.png"/><Relationship Id="rId3" Type="http://schemas.openxmlformats.org/officeDocument/2006/relationships/styles" Target="styles.xml"/><Relationship Id="rId214" Type="http://schemas.openxmlformats.org/officeDocument/2006/relationships/image" Target="media/image41.png"/><Relationship Id="rId235" Type="http://schemas.openxmlformats.org/officeDocument/2006/relationships/image" Target="media/image50.png"/><Relationship Id="rId116" Type="http://schemas.openxmlformats.org/officeDocument/2006/relationships/hyperlink" Target="https://www.PTA.org/home/run-your-pta/membership-resources" TargetMode="External"/><Relationship Id="rId137" Type="http://schemas.openxmlformats.org/officeDocument/2006/relationships/image" Target="media/image15.png"/><Relationship Id="rId158" Type="http://schemas.openxmlformats.org/officeDocument/2006/relationships/hyperlink" Target="https://form.jotform.com/221794928286067" TargetMode="External"/><Relationship Id="rId20" Type="http://schemas.openxmlformats.org/officeDocument/2006/relationships/hyperlink" Target="https://louisianapartnership.wildapricot.org/" TargetMode="External"/><Relationship Id="rId41" Type="http://schemas.openxmlformats.org/officeDocument/2006/relationships/hyperlink" Target="FriendsofLAPTA.CheddarUp.com" TargetMode="External"/><Relationship Id="rId62" Type="http://schemas.openxmlformats.org/officeDocument/2006/relationships/hyperlink" Target="MoneyMinder.com" TargetMode="External"/><Relationship Id="rId83" Type="http://schemas.openxmlformats.org/officeDocument/2006/relationships/customXml" Target="ink/ink1.xml"/><Relationship Id="rId179"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5E09AD0B7554CA5AED685953D31B8FF"/>
        <w:category>
          <w:name w:val="General"/>
          <w:gallery w:val="placeholder"/>
        </w:category>
        <w:types>
          <w:type w:val="bbPlcHdr"/>
        </w:types>
        <w:behaviors>
          <w:behavior w:val="content"/>
        </w:behaviors>
        <w:guid w:val="{49687878-585E-4E35-8A5D-7A2671C9E80C}"/>
      </w:docPartPr>
      <w:docPartBody>
        <w:p w:rsidR="00FD5479" w:rsidRDefault="00A84ED0" w:rsidP="00A84ED0">
          <w:pPr>
            <w:pStyle w:val="A5E09AD0B7554CA5AED685953D31B8FF"/>
          </w:pPr>
          <w:r>
            <w:t>[Your School PTA Meeting]</w:t>
          </w:r>
        </w:p>
      </w:docPartBody>
    </w:docPart>
    <w:docPart>
      <w:docPartPr>
        <w:name w:val="25139EAAE26E41A3B4771E186DC55DBB"/>
        <w:category>
          <w:name w:val="General"/>
          <w:gallery w:val="placeholder"/>
        </w:category>
        <w:types>
          <w:type w:val="bbPlcHdr"/>
        </w:types>
        <w:behaviors>
          <w:behavior w:val="content"/>
        </w:behaviors>
        <w:guid w:val="{8110E95E-CC0E-4F88-A8BD-0793742D4B38}"/>
      </w:docPartPr>
      <w:docPartBody>
        <w:p w:rsidR="00FD5479" w:rsidRDefault="00A84ED0" w:rsidP="00A84ED0">
          <w:pPr>
            <w:pStyle w:val="25139EAAE26E41A3B4771E186DC55DBB"/>
          </w:pPr>
          <w:r>
            <w:t>[Name]</w:t>
          </w:r>
        </w:p>
      </w:docPartBody>
    </w:docPart>
    <w:docPart>
      <w:docPartPr>
        <w:name w:val="4270D761C32249E39D0AF7540AE6819B"/>
        <w:category>
          <w:name w:val="General"/>
          <w:gallery w:val="placeholder"/>
        </w:category>
        <w:types>
          <w:type w:val="bbPlcHdr"/>
        </w:types>
        <w:behaviors>
          <w:behavior w:val="content"/>
        </w:behaviors>
        <w:guid w:val="{FEE6B2E2-FA5B-47BF-9ECB-3B43BE58E9B0}"/>
      </w:docPartPr>
      <w:docPartBody>
        <w:p w:rsidR="00FD5479" w:rsidRDefault="00A84ED0" w:rsidP="00A84ED0">
          <w:pPr>
            <w:pStyle w:val="4270D761C32249E39D0AF7540AE6819B"/>
          </w:pPr>
          <w:r>
            <w:t>[Name, Title]</w:t>
          </w:r>
        </w:p>
      </w:docPartBody>
    </w:docPart>
    <w:docPart>
      <w:docPartPr>
        <w:name w:val="71078F1AA1FE4563AC3CCBF5F43A07EF"/>
        <w:category>
          <w:name w:val="General"/>
          <w:gallery w:val="placeholder"/>
        </w:category>
        <w:types>
          <w:type w:val="bbPlcHdr"/>
        </w:types>
        <w:behaviors>
          <w:behavior w:val="content"/>
        </w:behaviors>
        <w:guid w:val="{823AFB36-0544-45A1-9477-BC9773145B31}"/>
      </w:docPartPr>
      <w:docPartBody>
        <w:p w:rsidR="007F09DA" w:rsidRDefault="00FD5479" w:rsidP="00FD5479">
          <w:pPr>
            <w:pStyle w:val="71078F1AA1FE4563AC3CCBF5F43A07EF"/>
          </w:pPr>
          <w:r>
            <w:t>[Your School PTA Meeting]</w:t>
          </w:r>
        </w:p>
      </w:docPartBody>
    </w:docPart>
    <w:docPart>
      <w:docPartPr>
        <w:name w:val="605F5EFEC2754118A2D169280D2E8866"/>
        <w:category>
          <w:name w:val="General"/>
          <w:gallery w:val="placeholder"/>
        </w:category>
        <w:types>
          <w:type w:val="bbPlcHdr"/>
        </w:types>
        <w:behaviors>
          <w:behavior w:val="content"/>
        </w:behaviors>
        <w:guid w:val="{4C19FE9A-F889-4CC9-AEEF-4C63469B5643}"/>
      </w:docPartPr>
      <w:docPartBody>
        <w:p w:rsidR="007F09DA" w:rsidRDefault="00FD5479" w:rsidP="00FD5479">
          <w:pPr>
            <w:pStyle w:val="605F5EFEC2754118A2D169280D2E8866"/>
          </w:pPr>
          <w:r>
            <w:t>[Name]</w:t>
          </w:r>
        </w:p>
      </w:docPartBody>
    </w:docPart>
    <w:docPart>
      <w:docPartPr>
        <w:name w:val="85B902159577481284FC070AFA1DC29F"/>
        <w:category>
          <w:name w:val="General"/>
          <w:gallery w:val="placeholder"/>
        </w:category>
        <w:types>
          <w:type w:val="bbPlcHdr"/>
        </w:types>
        <w:behaviors>
          <w:behavior w:val="content"/>
        </w:behaviors>
        <w:guid w:val="{D2D004B3-C19A-4DE8-888A-46F823A33457}"/>
      </w:docPartPr>
      <w:docPartBody>
        <w:p w:rsidR="007F09DA" w:rsidRDefault="00FD5479" w:rsidP="00FD5479">
          <w:pPr>
            <w:pStyle w:val="85B902159577481284FC070AFA1DC29F"/>
          </w:pPr>
          <w:r>
            <w:t>[Name,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Arial Nova">
    <w:altName w:val="Arial Nova"/>
    <w:charset w:val="00"/>
    <w:family w:val="swiss"/>
    <w:pitch w:val="variable"/>
    <w:sig w:usb0="0000028F" w:usb1="00000002" w:usb2="00000000" w:usb3="00000000" w:csb0="0000019F" w:csb1="00000000"/>
  </w:font>
  <w:font w:name="ArialMT">
    <w:altName w:val="Klee One"/>
    <w:charset w:val="80"/>
    <w:family w:val="auto"/>
    <w:pitch w:val="default"/>
    <w:sig w:usb0="00000001" w:usb1="08070000" w:usb2="00000010" w:usb3="00000000" w:csb0="00020000" w:csb1="00000000"/>
  </w:font>
  <w:font w:name="Poppins">
    <w:charset w:val="00"/>
    <w:family w:val="auto"/>
    <w:pitch w:val="variable"/>
    <w:sig w:usb0="00008007" w:usb1="00000000" w:usb2="00000000" w:usb3="00000000" w:csb0="00000093" w:csb1="00000000"/>
  </w:font>
  <w:font w:name="Arial-BoldMT">
    <w:altName w:val="Klee One"/>
    <w:panose1 w:val="00000000000000000000"/>
    <w:charset w:val="80"/>
    <w:family w:val="auto"/>
    <w:notTrueType/>
    <w:pitch w:val="default"/>
    <w:sig w:usb0="00000003" w:usb1="08070000" w:usb2="00000010" w:usb3="00000000" w:csb0="00020001" w:csb1="00000000"/>
  </w:font>
  <w:font w:name="Atkinson Hyperlegible">
    <w:panose1 w:val="00000000000000000000"/>
    <w:charset w:val="00"/>
    <w:family w:val="modern"/>
    <w:notTrueType/>
    <w:pitch w:val="variable"/>
    <w:sig w:usb0="00000027" w:usb1="00000000" w:usb2="00000000" w:usb3="00000000" w:csb0="00000083"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Arial Black">
    <w:panose1 w:val="020B0A04020102020204"/>
    <w:charset w:val="00"/>
    <w:family w:val="swiss"/>
    <w:pitch w:val="variable"/>
    <w:sig w:usb0="A00002AF" w:usb1="400078FB" w:usb2="00000000" w:usb3="00000000" w:csb0="0000009F" w:csb1="00000000"/>
  </w:font>
  <w:font w:name="Tonight">
    <w:altName w:val="Calibri"/>
    <w:charset w:val="00"/>
    <w:family w:val="auto"/>
    <w:pitch w:val="variable"/>
    <w:sig w:usb0="00000083" w:usb1="00000002"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534"/>
    <w:rsid w:val="000141D4"/>
    <w:rsid w:val="001450B6"/>
    <w:rsid w:val="00160B7A"/>
    <w:rsid w:val="001A0B31"/>
    <w:rsid w:val="001B7E05"/>
    <w:rsid w:val="001C5313"/>
    <w:rsid w:val="001F7A1F"/>
    <w:rsid w:val="002833FA"/>
    <w:rsid w:val="003C5AF6"/>
    <w:rsid w:val="004439E5"/>
    <w:rsid w:val="004A1F82"/>
    <w:rsid w:val="0051074F"/>
    <w:rsid w:val="00543468"/>
    <w:rsid w:val="005F2534"/>
    <w:rsid w:val="005F4A9D"/>
    <w:rsid w:val="00621F0E"/>
    <w:rsid w:val="006E53E0"/>
    <w:rsid w:val="007104AA"/>
    <w:rsid w:val="007F09DA"/>
    <w:rsid w:val="007F3906"/>
    <w:rsid w:val="008451CD"/>
    <w:rsid w:val="00865E93"/>
    <w:rsid w:val="008709DC"/>
    <w:rsid w:val="0088017C"/>
    <w:rsid w:val="008B4F1B"/>
    <w:rsid w:val="008C567A"/>
    <w:rsid w:val="008E3F3E"/>
    <w:rsid w:val="009A71E1"/>
    <w:rsid w:val="00A071EA"/>
    <w:rsid w:val="00A84ED0"/>
    <w:rsid w:val="00AD11BB"/>
    <w:rsid w:val="00AD5B4F"/>
    <w:rsid w:val="00B450AB"/>
    <w:rsid w:val="00BB7B1C"/>
    <w:rsid w:val="00BE7721"/>
    <w:rsid w:val="00C3696F"/>
    <w:rsid w:val="00CA543D"/>
    <w:rsid w:val="00CB32C1"/>
    <w:rsid w:val="00DC0F2C"/>
    <w:rsid w:val="00E35802"/>
    <w:rsid w:val="00E43CB5"/>
    <w:rsid w:val="00E753DD"/>
    <w:rsid w:val="00F022F2"/>
    <w:rsid w:val="00F31F6D"/>
    <w:rsid w:val="00FC1133"/>
    <w:rsid w:val="00FD5479"/>
    <w:rsid w:val="00FF0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5E09AD0B7554CA5AED685953D31B8FF">
    <w:name w:val="A5E09AD0B7554CA5AED685953D31B8FF"/>
    <w:rsid w:val="00A84ED0"/>
  </w:style>
  <w:style w:type="paragraph" w:customStyle="1" w:styleId="25139EAAE26E41A3B4771E186DC55DBB">
    <w:name w:val="25139EAAE26E41A3B4771E186DC55DBB"/>
    <w:rsid w:val="00A84ED0"/>
  </w:style>
  <w:style w:type="paragraph" w:customStyle="1" w:styleId="4270D761C32249E39D0AF7540AE6819B">
    <w:name w:val="4270D761C32249E39D0AF7540AE6819B"/>
    <w:rsid w:val="00A84ED0"/>
  </w:style>
  <w:style w:type="paragraph" w:customStyle="1" w:styleId="71078F1AA1FE4563AC3CCBF5F43A07EF">
    <w:name w:val="71078F1AA1FE4563AC3CCBF5F43A07EF"/>
    <w:rsid w:val="00FD5479"/>
  </w:style>
  <w:style w:type="paragraph" w:customStyle="1" w:styleId="605F5EFEC2754118A2D169280D2E8866">
    <w:name w:val="605F5EFEC2754118A2D169280D2E8866"/>
    <w:rsid w:val="00FD5479"/>
  </w:style>
  <w:style w:type="paragraph" w:customStyle="1" w:styleId="85B902159577481284FC070AFA1DC29F">
    <w:name w:val="85B902159577481284FC070AFA1DC29F"/>
    <w:rsid w:val="00FD54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30T02:21:10.839"/>
    </inkml:context>
    <inkml:brush xml:id="br0">
      <inkml:brushProperty name="width" value="0.025" units="cm"/>
      <inkml:brushProperty name="height" value="0.025" units="cm"/>
      <inkml:brushProperty name="color" value="#004F8B"/>
    </inkml:brush>
  </inkml:definitions>
  <inkml:trace contextRef="#ctx0" brushRef="#br0">243 195 24575,'0'-15'0,"1"-6"0,-2 0 0,-4-30 0,4 46 0,0 0 0,0 0 0,0 0 0,-1 0 0,0 0 0,0 1 0,0-1 0,0 1 0,-1-1 0,1 1 0,-1 0 0,-1 0 0,1 0 0,0 1 0,-8-7 0,10 9 0,-1 0 0,0 0 0,0 0 0,0 0 0,0 0 0,0 0 0,0 0 0,0 1 0,-1-1 0,1 1 0,0 0 0,0-1 0,0 1 0,0 0 0,-5 1 0,3 0 0,1 0 0,-1 0 0,1 0 0,-1 0 0,1 1 0,-1-1 0,1 1 0,-5 4 0,-1 1 0,0 1 0,0 0 0,1 0 0,1 1 0,-8 10 0,6-6 0,1 0 0,1 0 0,0 1 0,1 0 0,0 0 0,1 1 0,1-1 0,0 1 0,1 0 0,1 0 0,0 1 0,1 19 0,1-20 0,1 1 0,0-1 0,1 1 0,1-1 0,1 0 0,0 0 0,1 0 0,0-1 0,1 1 0,1-1 0,0-1 0,11 16 0,-15-25 0,0 0 0,1 1 0,0-1 0,-1-1 0,1 1 0,1 0 0,-1-1 0,1 0 0,-1 0 0,1 0 0,0-1 0,0 0 0,0 1 0,9 1 0,-8-3 0,0 0 0,1 0 0,-1-1 0,0 0 0,0 0 0,0-1 0,0 1 0,0-1 0,0-1 0,0 1 0,0-1 0,0 0 0,5-3 0,6-3 0,-2-1 0,1 0 0,-2-1 0,1-1 0,-1 0 0,-1-1 0,16-18 0,-11 9 0,0 0 0,-2-2 0,-1 0 0,13-27 0,-19 33 0,-2 0 0,10-31 0,-15 41 0,0 1 0,-1-1 0,0-1 0,0 1 0,-1 0 0,0 0 0,0 0 0,0 0 0,-1 0 0,-2-9 0,2 14 0,1 1 0,-1-1 0,1 0 0,-1 0 0,0 1 0,0-1 0,0 0 0,0 1 0,0-1 0,0 1 0,-2-2 0,2 2 0,1 1 0,-1 0 0,0-1 0,1 1 0,-1 0 0,1 0 0,-1-1 0,0 1 0,1 0 0,-1 0 0,0 0 0,1 0 0,-1 0 0,1 0 0,-1 0 0,0 0 0,1 0 0,-1 0 0,0 0 0,1 0 0,-1 1 0,0-1 0,1 0 0,-1 0 0,1 1 0,-1-1 0,1 0 0,-1 1 0,1-1 0,-1 0 0,1 1 0,-1-1 0,1 1 0,-1-1 0,1 1 0,-1 0 0,-4 5 0,0 0 0,0 1 0,1-1 0,0 1 0,-6 14 0,-12 40 0,16-43 0,-27 100 0,28-96 0,2-1 0,0 1 0,1 35 0,3-50 0,-1-1 0,1 1 0,0-1 0,0 1 0,1-1 0,3 8 0,-5-12 0,1 0 0,0 0 0,0 0 0,0 0 0,1 0 0,-1 0 0,0-1 0,1 1 0,-1 0 0,1-1 0,0 1 0,-1-1 0,1 0 0,0 0 0,0 1 0,0-1 0,0 0 0,0 0 0,0-1 0,0 1 0,0 0 0,3 0 0,1-1 0,1 0 0,-1 0 0,1 0 0,-1-1 0,1 0 0,-1 0 0,0 0 0,0-1 0,1 0 0,-1 0 0,0-1 0,5-3 0,8-4 0,-2-1 0,24-18 0,-18 10 0,0 0 0,23-27 0,-37 36 0,-1 1 0,0-2 0,-1 1 0,0-1 0,-1-1 0,0 1 0,7-20 0,-13 30 0,1 0 0,-1 0 0,0 0 0,1 0 0,-1 0 0,0-1 0,0 1 0,0 0 0,0 0 0,0 0 0,0 0 0,0 0 0,0 0 0,0 0 0,-1 0 0,1 0 0,0 0 0,-1-2 0,0 2 0,0 1 0,1 0 0,-1-1 0,0 1 0,1-1 0,-1 1 0,0 0 0,1-1 0,-1 1 0,0 0 0,0 0 0,1 0 0,-1 0 0,0 0 0,0 0 0,1-1 0,-1 2 0,0-1 0,0 0 0,0 0 0,1 0 0,-1 0 0,0 0 0,0 1 0,1-1 0,-1 0 0,0 1 0,-7 2 0,0 1 0,1-1 0,0 2 0,-1-1 0,2 1 0,-1 0 0,0 0 0,-8 11 0,4-5 0,1 1 0,1 0 0,-15 25 0,17-24 0,1 0 0,-7 18 0,11-24 0,0 0 0,0 0 0,1 0 0,0 0 0,0 0 0,0 13 0,1-19 0,0 0 0,0 1 0,1-1 0,-1 0 0,0 0 0,0 1 0,1-1 0,-1 0 0,1 0 0,-1 0 0,1 0 0,-1 0 0,1 1 0,0-1 0,-1 0 0,1 0 0,0-1 0,0 1 0,0 0 0,0 0 0,2 1 0,-2-1 0,1 0 0,0-1 0,0 1 0,0-1 0,-1 1 0,1-1 0,0 0 0,0 0 0,0 0 0,0 0 0,0 0 0,3-1 0,3 0 0,0-1 0,0-1 0,0 1 0,-1-1 0,12-7 0,3-3 0,-1-1 0,0-1 0,-1-1 0,0-1 0,18-20 0,-9 4 0,-1-1 0,27-44 0,-55 78 0,0 0 0,0 0 0,1-1 0,-1 1 0,0 0 0,0 0 0,0-1 0,0 1 0,0 0 0,1 0 0,-1 0 0,0-1 0,0 1 0,1 0 0,-1 0 0,0 0 0,0 0 0,1-1 0,-1 1 0,0 0 0,0 0 0,1 0 0,-1 0 0,0 0 0,0 0 0,1 0 0,3 6 0,-2 17 0,-2-20 0,0 50 0,2 18 0,-1-62 0,0 1 0,1 0 0,0-1 0,0 0 0,5 11 0,-6-18 0,0 1 0,0-1 0,0 0 0,1 0 0,-1 0 0,0 0 0,1 0 0,-1 0 0,1-1 0,0 1 0,0 0 0,0-1 0,-1 1 0,1-1 0,1 0 0,-1 0 0,0 0 0,0 0 0,0 0 0,1 0 0,-1 0 0,3 0 0,-2-1 0,0 0 0,0 0 0,-1 0 0,1 0 0,0 0 0,0-1 0,0 0 0,0 1 0,-1-1 0,1 0 0,0 0 0,-1 0 0,1-1 0,-1 1 0,1-1 0,-1 1 0,0-1 0,4-3 0,0 0 0,-1-2 0,1 1 0,-1-1 0,0 1 0,-1-2 0,1 1 0,3-10 0,-6 12 0,1-1 0,-2 1 0,1 0 0,0-1 0,-1 0 0,0 1 0,-1-1 0,1 0 0,-1 1 0,0-1 0,-1-9 0,-4 3 0,3 6 0,3 6 0,-1-1 0,1 1 0,-1 0 0,1 0 0,-1 0 0,1 0 0,-1 0 0,1 0 0,0 0 0,-1 0 0,1 0 0,-1 0 0,1 0 0,-1 1 0,1-1 0,0 0 0,-1 0 0,24 7 0,0-2 0,50 4 0,-67-9 0,1 0 0,-1-1 0,1 1 0,-1-1 0,1-1 0,-1 0 0,0 0 0,1 0 0,-1-1 0,0 0 0,-1 0 0,1-1 0,0 1 0,6-7 0,-6 5 0,-1-1 0,1 0 0,-1-1 0,6-8 0,-10 12 0,1 0 0,-1-1 0,0 0 0,0 1 0,-1-1 0,1 0 0,-1 0 0,1 0 0,-1 0 0,-1 0 0,2-4 0,-2 7 0,0 1 0,0-1 0,0 1 0,0-1 0,0 0 0,0 1 0,0-1 0,0 1 0,-1-1 0,1 1 0,0-1 0,0 0 0,0 1 0,-1-1 0,1 1 0,-1-1 0,1 0 0,0 1 0,0 0 0,0 0 0,-1 0 0,1 0 0,0 0 0,0 0 0,-1 0 0,1 0 0,0 0 0,0 0 0,-1 0 0,1 0 0,0 0 0,0 0 0,0 0 0,-1 0 0,1 0 0,0 0 0,0 0 0,-1 0 0,1 0 0,0 0 0,0 0 0,-1 0 0,1 1 0,-2 0 0,0 0 0,1 0 0,-1 1 0,1-1 0,-1 1 0,1-1 0,-3 4 0,-1 4 0,1 0 0,-1 0 0,1 1 0,1-1 0,0 1 0,0 0 0,1 0 0,0 0 0,0 11 0,1-6 0,1 0 0,0 0 0,1 0 0,1 0 0,5 22 0,-5-29 0,0-1 0,1 0 0,0 1 0,0-1 0,0 0 0,1-1 0,6 9 0,-8-12 0,0-1 0,0 1 0,0-1 0,1 0 0,-1 1 0,1-1 0,-1-1 0,1 1 0,0 0 0,0-1 0,0 1 0,0-1 0,0 0 0,0 0 0,0 0 0,1 0 0,-1-1 0,0 0 0,6 1 0,-2-2 0,-1 1 0,1-2 0,0 1 0,-1-1 0,1 0 0,-1 0 0,1 0 0,-1-1 0,0 0 0,0-1 0,0 1 0,9-9 0,0 0 0,0-1 0,-1-1 0,14-19 0,-12 13 0,-1-1 0,-2 0 0,0-1 0,-1 0 0,10-28 0,-14 31 0,-2-1 0,0 0 0,-1-1 0,-1 1 0,-1-1 0,0-34 0,-3 45 0,-1 1 0,-2-18 0,2 24 0,0-1 0,0 1 0,0-1 0,0 1 0,-1 0 0,0-1 0,1 1 0,-1 0 0,0 0 0,-4-4 0,6 6 0,-1 1 0,0-1 0,0 0 0,1 1 0,-1-1 0,0 1 0,0-1 0,0 1 0,0-1 0,0 1 0,0 0 0,0 0 0,0-1 0,0 1 0,0 0 0,0 0 0,0 0 0,0 0 0,0 0 0,0 0 0,1 0 0,-1 0 0,0 0 0,0 1 0,0-1 0,0 0 0,0 0 0,0 1 0,0-1 0,0 1 0,0-1 0,0 1 0,1-1 0,-2 2 0,-2 1 0,0 1 0,0 0 0,0-1 0,1 1 0,-4 6 0,-3 5 0,1 0 0,0 1 0,1 0 0,1 1 0,1-1 0,-6 26 0,6-19 0,2 0 0,0 1 0,2 0 0,0 32 0,3-43 0,0 1 0,0 0 0,2-1 0,-1 1 0,2-1 0,6 17 0,-9-25 0,1-1 0,0 0 0,1 1 0,-1-1 0,1 0 0,-1 0 0,1-1 0,1 1 0,-1 0 0,0-1 0,1 0 0,-1 0 0,1 0 0,0 0 0,0-1 0,0 1 0,1-1 0,-1 0 0,0-1 0,1 1 0,7 1 0,-4-2 0,-1 0 0,1-1 0,0 0 0,0-1 0,0 0 0,0 0 0,0 0 0,0-1 0,-1 0 0,1-1 0,-1 0 0,13-6 0,-2-1 0,-1-1 0,0 0 0,27-25 0,-27 21 0,0-1 0,24-33 0,-33 39 0,-1-1 0,0 0 0,-1 0 0,0-1 0,-1 0 0,6-17 0,-11 28 0,0 0 0,1 0 0,-1 0 0,0 0 0,0-1 0,1 1 0,-1 0 0,0 0 0,0 0 0,0 0 0,-1-1 0,1-1 0,0 3 0,0 0 0,0 0 0,-1 0 0,1 0 0,0-1 0,0 1 0,0 0 0,0 0 0,-1 0 0,1 0 0,0 0 0,0 0 0,0-1 0,0 1 0,-1 0 0,1 0 0,0 0 0,0 0 0,-1 0 0,1 0 0,0 0 0,0 0 0,0 0 0,-1 0 0,-9 3 0,2 1 0,0 1 0,0 0 0,1 1 0,-1 0 0,1 0 0,1 0 0,-12 14 0,5-3 0,1 0 0,-14 25 0,16-23 0,-13 35 0,20-47 0,1 0 0,0 0 0,1 1 0,-1-1 0,1 0 0,1 1 0,-1-1 0,2 13 0,-1-19 0,0 0 0,0 0 0,0-1 0,1 1 0,-1 0 0,0 0 0,0 0 0,1 0 0,-1-1 0,0 1 0,1 0 0,-1 0 0,1-1 0,-1 1 0,1 0 0,-1-1 0,1 1 0,-1-1 0,1 1 0,0-1 0,-1 1 0,1-1 0,0 1 0,0-1 0,-1 1 0,1-1 0,0 0 0,0 1 0,0-1 0,-1 0 0,1 0 0,0 0 0,0 0 0,0 0 0,0 0 0,-1 0 0,1 0 0,2 0 0,1-1 0,-1 0 0,1 0 0,0 0 0,0-1 0,-1 1 0,1-1 0,3-2 0,5-4 0,0-1 0,-1 0 0,0-1 0,-1 0 0,0 0 0,15-22 0,-9 10 0,-2-1 0,20-42 0,-32 60 0,1-1 0,0 0 0,-1 0 0,0 0 0,2-9 0,-10 50 0,1-10 0,-2 33 0,7-7 0,0-45 0,1 1 0,0-1 0,0 0 0,1 0 0,3 12 0,-4-17 0,-1 0 0,1 0 0,-1 0 0,1 0 0,-1 0 0,1 0 0,0 0 0,-1-1 0,1 1 0,0 0 0,0 0 0,-1-1 0,1 1 0,0 0 0,0-1 0,0 1 0,0-1 0,0 1 0,0-1 0,2 1 0,-1-1 0,-1 0 0,1 0 0,0 0 0,-1 0 0,1 0 0,0 0 0,-1-1 0,1 1 0,0-1 0,-1 1 0,1-1 0,1 0 0,5-3 0,-1-1 0,0 0 0,0 0 0,7-7 0,-12 10 0,34-33 0,64-79 0,-100 114 0,0 0 0,0 0 0,0 0 0,1-1 0,-1 1 0,0 0 0,0 0 0,0 0 0,0 0 0,1-1 0,-1 1 0,0 0 0,0 0 0,0 0 0,1 0 0,-1 0 0,0 0 0,0 0 0,1-1 0,-1 1 0,0 0 0,0 0 0,0 0 0,1 0 0,-1 0 0,0 0 0,0 0 0,1 0 0,-1 0 0,0 0 0,0 1 0,1-1 0,-1 0 0,0 0 0,1 0 0,5 9 0,2 16 0,-8-24 0,13 72 0,-5-27 0,-8-45 0,0-1 0,0 0 0,0 0 0,0 0 0,0 1 0,0-1 0,0 0 0,0 0 0,0 0 0,0 0 0,0 1 0,0-1 0,0 0 0,1 0 0,-1 0 0,0 0 0,0 0 0,0 1 0,0-1 0,0 0 0,0 0 0,1 0 0,-1 0 0,0 0 0,0 0 0,0 0 0,0 0 0,1 1 0,-1-1 0,0 0 0,0 0 0,0 0 0,7-3 0,6-11 0,-12 12 0,39-50 0,10-10 0,-49 60 0,0 1 0,0 0 0,1-1 0,-1 1 0,0 0 0,1 0 0,-1 0 0,1 0 0,0 0 0,2-1 0,-3 2 0,0 0 0,-1 0 0,1 0 0,0 0 0,-1 0 0,1 0 0,0 1 0,0-1 0,-1 0 0,1 0 0,0 0 0,-1 1 0,1-1 0,0 0 0,-1 1 0,1-1 0,-1 1 0,1-1 0,0 1 0,-1-1 0,1 1 0,-1-1 0,1 1 0,-1-1 0,0 1 0,1 0 0,-1-1 0,1 2 0,31 64 0,-24-48 0,0-1 0,1 0 0,14 19 0,-22-34 0,1 0 0,-1 0 0,1-1 0,-1 1 0,1 0 0,0-1 0,0 1 0,0-1 0,0 0 0,0 0 0,0 0 0,0 0 0,1 0 0,-1 0 0,0 0 0,0 0 0,1-1 0,3 1 0,-2-1 0,0 0 0,1-1 0,-1 1 0,0-1 0,1 0 0,-1 0 0,0-1 0,0 1 0,5-3 0,13-7 0,-1-2 0,-1 0 0,32-26 0,-34 24 0,2 0 0,0 2 0,39-21 0,-57 33 0,1 0 0,-1 0 0,1 0 0,0 0 0,0 0 0,0 1 0,-1-1 0,1 1 0,0 0 0,0 0 0,0 0 0,0 0 0,0 1 0,-1-1 0,5 2 0,-2 0 0,1 0 0,-1 1 0,1 0 0,-1 0 0,10 8 0,-14-9 0,2-1 0,-1 1 0,0-1 0,0 0 0,0 1 0,4 0 0,-6-2 0,0 0 0,1 0 0,-1 0 0,0 0 0,1 0 0,-1 0 0,0 0 0,0 0 0,1 0 0,-1 0 0,0 0 0,1 0 0,-1 0 0,0 0 0,0 0 0,1 0 0,-1 0 0,0 0 0,1-1 0,-1 1 0,0 0 0,0 0 0,0 0 0,1-1 0,-1 1 0,1-1 0,-1 0 0,0 1 0,1-1 0,-1 0 0,0 1 0,0-1 0,0 0 0,0 1 0,0-1 0,1 0 0,-1 0 0,0 1 0,-1-2 0,1-1 0,0 0 0,-1 1 0,0-1 0,1 0 0,-1 1 0,0-1 0,0 0 0,-1 1 0,1 0 0,0-1 0,-4-3 0,5 5 0,-1 1 0,1-1 0,-1 0 0,0 0 0,0 0 0,1 1 0,-1-1 0,0 0 0,0 1 0,0-1 0,0 1 0,0-1 0,0 1 0,0 0 0,0-1 0,0 1 0,0 0 0,0-1 0,0 1 0,0 0 0,0 0 0,0 0 0,0 0 0,0 0 0,0 0 0,0 0 0,0 1 0,0-1 0,0 0 0,0 0 0,0 1 0,0-1 0,-1 1 0,-2 2 0,0 0 0,1 0 0,-1 0 0,1 1 0,-1-1 0,1 1 0,0-1 0,1 1 0,-1 0 0,-2 6 0,-2 5 0,-9 23 0,11-23 0,1 1 0,-4 19 0,7-27 0,0 0 0,0 0 0,1 0 0,0 0 0,1 0 0,1 11 0,-1-17 0,-1 0 0,1 0 0,-1 0 0,1 0 0,0-1 0,-1 1 0,1 0 0,0 0 0,0-1 0,1 1 0,-1-1 0,0 1 0,2 1 0,-2-2 0,0-1 0,0 1 0,0-1 0,0 1 0,0-1 0,1 1 0,-1-1 0,0 1 0,0-1 0,0 0 0,1 0 0,-1 0 0,0 0 0,0 0 0,0 0 0,1 0 0,-1 0 0,0 0 0,0 0 0,0-1 0,1 1 0,0-1 0,4-2 0,-1 1 0,1-1 0,-1-1 0,0 1 0,0-1 0,0 0 0,0 0 0,-1 0 0,7-9 0,1-1 0,-2-1 0,10-17 0,-9 13 0,-2-1 0,0 0 0,-1 0 0,-1-1 0,7-32 0,-11 35 0,-1 0 0,0 0 0,-1 0 0,-1-1 0,0 1 0,-2 0 0,-3-19 0,3 28 0,-1 0 0,1 1 0,-2-1 0,1 0 0,-1 1 0,-7-11 0,9 16 0,0 0 0,0 1 0,0-1 0,0 0 0,-1 1 0,1 0 0,-1 0 0,0 0 0,-3-2 0,4 3 0,1 0 0,-1 0 0,0 1 0,0-1 0,0 1 0,0-1 0,0 1 0,0 0 0,0-1 0,0 1 0,0 0 0,0 0 0,0 1 0,0-1 0,0 0 0,-3 2 0,2-1 0,0 0 0,-1 1 0,1-1 0,0 1 0,0 0 0,0 0 0,1 1 0,-1-1 0,1 0 0,-1 1 0,1-1 0,0 1 0,-1 0 0,1 0 0,1 0 0,-1 0 0,0 0 0,0 4 0,-2 2 0,1 0 0,0 0 0,1 0 0,0 0 0,-1 16 0,3-14 0,0 0 0,0 0 0,1 0 0,0-1 0,1 1 0,0 0 0,1 0 0,0-1 0,1 0 0,8 18 0,-5-15 0,1-1 0,0 0 0,1-1 0,0 0 0,1 0 0,0-1 0,17 14 0,-4-8 0,1-1 0,0 0 0,1-2 0,0-1 0,1 0 0,0-3 0,53 14 0,-36-14-273,1-1 0,-1-2 0,1-2 0,83-4 0,-116-1-6553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9T22:34:05.092"/>
    </inkml:context>
    <inkml:brush xml:id="br0">
      <inkml:brushProperty name="width" value="0.025" units="cm"/>
      <inkml:brushProperty name="height" value="0.025" units="cm"/>
      <inkml:brushProperty name="color" value="#004F8B"/>
    </inkml:brush>
  </inkml:definitions>
  <inkml:trace contextRef="#ctx0" brushRef="#br0">2 190 24575,'0'-1'0,"-1"0"0,1 0 0,0 0 0,0 0 0,0 0 0,0 0 0,0 0 0,0 0 0,0 0 0,0 1 0,0-1 0,1 0 0,-1 0 0,0 0 0,0 0 0,1 0 0,-1 0 0,1-1 0,0 1 0,4-10 0,0 1 0,1-1 0,0 1 0,1 1 0,0-1 0,15-15 0,-10 13 0,1 0 0,0 1 0,1 1 0,15-10 0,-25 18 0,0 0 0,0 0 0,0 0 0,0 0 0,1 1 0,-1 0 0,1-1 0,-1 2 0,8-2 0,-9 2 0,0 0 0,0 0 0,0 1 0,0-1 0,0 1 0,0 0 0,0 0 0,0 0 0,0 0 0,-1 0 0,1 0 0,0 1 0,-1 0 0,1-1 0,2 4 0,2 1 0,-2 0 0,1 0 0,-1 1 0,1 0 0,-2 0 0,1 1 0,-1-1 0,0 1 0,-1 0 0,0 0 0,0 0 0,2 13 0,0 2 0,-2 0 0,0 0 0,-1 34 0,-4-8 0,-1 0 0,-3 0 0,-2 0 0,-2-1 0,-20 57 0,26-93 0,0-1 0,-8 15 0,6-18 0,6-8 0,-1 0 0,1 1 0,0-1 0,0 0 0,0 0 0,0 0 0,-1 0 0,1 0 0,0 0 0,0 0 0,0 0 0,0 0 0,-1 0 0,1 0 0,0 0 0,0 0 0,0 0 0,-1 0 0,1 0 0,0 0 0,0 0 0,0 0 0,-1 0 0,1 0 0,0 0 0,0 0 0,-1-1 0,0 0 0,1 0 0,-1 0 0,1 1 0,-1-1 0,1 0 0,-1 0 0,1 0 0,-1 0 0,1 0 0,0 0 0,0 0 0,-1 0 0,1-2 0,-2-16 0,1 0 0,1 1 0,2-21 0,9-58 0,-10 89 0,7-48 0,26-92 0,-27 125 0,2 1 0,0 0 0,1 0 0,0 1 0,2 0 0,24-32 0,-30 45 0,1 1 0,0 0 0,0 0 0,10-7 0,-14 12 0,0 0 0,0 1 0,0-1 0,0 1 0,0-1 0,0 1 0,4-1 0,-5 2 0,-1 0 0,1-1 0,0 1 0,0 0 0,-1 0 0,1 0 0,0 1 0,-1-1 0,1 0 0,0 0 0,-1 1 0,1-1 0,-1 1 0,1 0 0,1 0 0,-1 1 0,0-1 0,0 1 0,-1 0 0,1-1 0,0 1 0,-1 0 0,0 0 0,1 0 0,-1 0 0,0 0 0,0 1 0,0-1 0,0 0 0,0 0 0,-1 1 0,1-1 0,-1 0 0,1 1 0,-1-1 0,0 5 0,0 4 0,0 0 0,-1 0 0,-3 13 0,-2 6 0,-2 0 0,-2 0 0,0-1 0,-2-1 0,-1 0 0,-1-1 0,-1 0 0,-37 47 0,47-67 0,3-4 0,0 0 0,-1 0 0,1 0 0,-1 0 0,0 0 0,0-1 0,0 1 0,0-1 0,-4 3 0,7-5 0,0 0 0,0 0 0,-1 0 0,1 0 0,0 0 0,0 0 0,0 0 0,0 0 0,0 0 0,0 0 0,0 0 0,0 0 0,0 0 0,-1 0 0,1 0 0,0 0 0,0 0 0,0 0 0,0 0 0,0 0 0,0 0 0,0 0 0,0 0 0,0 0 0,0 0 0,-1 0 0,1 0 0,0-1 0,0 1 0,0 0 0,0 0 0,0 0 0,0 0 0,0 0 0,0 0 0,0 0 0,0 0 0,0 0 0,0 0 0,0 0 0,0-1 0,0 1 0,0 0 0,0 0 0,0 0 0,0 0 0,0 0 0,0 0 0,0 0 0,0 0 0,0-1 0,0 1 0,0 0 0,0 0 0,0 0 0,0 0 0,0 0 0,0 0 0,0 0 0,0 0 0,0 0 0,3-8 0,3-5 0,1 1 0,1 0 0,0 1 0,13-15 0,-3 7 0,28-25 0,-35 36 0,-1 0 0,1 0 0,1 1 0,-1 0 0,1 1 0,25-9 0,-33 14 0,1 0 0,0 0 0,0 0 0,0 0 0,-1 1 0,1 0 0,0 0 0,0 0 0,8 2 0,-9-1 0,-1 0 0,1 0 0,-1 0 0,0 1 0,0-1 0,0 1 0,0 0 0,0 0 0,0 0 0,0 1 0,-1-1 0,1 0 0,-1 1 0,4 5 0,-2-2 0,-1-1 0,0 1 0,-1 0 0,0 0 0,0 0 0,0 0 0,0 0 0,-1 0 0,0 0 0,-1 1 0,1-1 0,-1 0 0,0 1 0,-2 8 0,0 2 0,-1 1 0,-1 0 0,-12 30 0,8-27 0,-1 0 0,-1-1 0,-16 24 0,20-34 0,-1 0 0,0-1 0,-1 0 0,0-1 0,-1 1 0,0-2 0,0 1 0,-10 6 0,16-13 0,1 1 0,-1-1 0,0 1 0,0-1 0,0 0 0,0 0 0,0 0 0,0-1 0,0 1 0,0-1 0,0 0 0,0 1 0,0-1 0,-6-1 0,7 0 0,0 1 0,1-1 0,-1 1 0,0-1 0,1 0 0,-1 0 0,1 0 0,-1 0 0,1 0 0,-1 0 0,1 0 0,0-1 0,-1 1 0,1 0 0,0-1 0,0 1 0,0-1 0,0 1 0,0-1 0,0 1 0,1-1 0,-1 0 0,0 0 0,1 1 0,-1-1 0,1-2 0,-1 3 0,1-1 0,0 1 0,0-1 0,-1 1 0,1-1 0,0 1 0,0-1 0,1 1 0,-1-1 0,0 1 0,0-1 0,1 1 0,-1-1 0,1 1 0,-1 0 0,1-1 0,0 1 0,-1 0 0,1-1 0,0 1 0,0 0 0,0 0 0,0 0 0,0 0 0,0 0 0,0 0 0,0 0 0,0 0 0,1 0 0,-1 0 0,0 1 0,1-1 0,-1 0 0,3 0 0,4-1 0,0 0 0,0 0 0,0 1 0,16-1 0,-20 2 0,39-3 0,54-9 0,-81 8 0,0 0 0,0 0 0,0-2 0,-1 0 0,0-1 0,22-13 0,-22 10 0,0-1 0,-1 0 0,0-1 0,-1-1 0,-1 0 0,13-17 0,-17 20 0,-1 0 0,-1-1 0,1 0 0,-2 0 0,0-1 0,0 1 0,-1-1 0,0 0 0,3-21 0,-7 33 0,2-24 0,-2 23 0,0 0 0,0 0 0,0 0 0,0 0 0,0 0 0,-1 0 0,1 0 0,0 0 0,0 0 0,-1 0 0,1 0 0,0 0 0,-1 1 0,1-1 0,-1 0 0,0 0 0,1 0 0,-1 0 0,-1-1 0,2 2 0,-1 0 0,1 0 0,0 0 0,-1 0 0,1 0 0,-1 0 0,1 0 0,-1 0 0,1 0 0,-1 1 0,1-1 0,-1 0 0,1 0 0,0 0 0,-1 0 0,1 1 0,-1-1 0,1 0 0,0 0 0,-1 1 0,1-1 0,-1 0 0,1 1 0,0-1 0,0 0 0,-1 1 0,1-1 0,0 1 0,0-1 0,-1 1 0,-8 15 0,8-14 0,-7 15 0,0 1 0,1 0 0,1 1 0,1 0 0,-4 32 0,5-18 0,2 0 0,2 51 0,1-78 0,0 11 0,4 24 0,-4-37 0,-1-1 0,1 1 0,1 0 0,-1-1 0,0 1 0,1-1 0,0 0 0,-1 1 0,1-1 0,1 0 0,-1 0 0,5 5 0,-6-7 0,1 0 0,0 0 0,0 0 0,0 0 0,0 0 0,-1 0 0,1-1 0,0 1 0,0-1 0,1 1 0,-1-1 0,0 0 0,0 0 0,0 1 0,0-2 0,0 1 0,0 0 0,0 0 0,0-1 0,0 1 0,0-1 0,0 1 0,0-1 0,2-1 0,3-1 0,0-1 0,-1 0 0,1 0 0,-1 0 0,9-9 0,0-2 0,0-1 0,-2 0 0,1-1 0,-2-1 0,0 0 0,11-24 0,-8 10 0,-1 0 0,-2-1 0,8-37 0,-16 55 0,0 0 0,-2 0 0,0 0 0,0-17 0,-2 32 0,0 0 0,0 0 0,1 0 0,-1-1 0,0 1 0,0 0 0,0 0 0,0 0 0,0 0 0,0-1 0,0 1 0,0 0 0,0 0 0,0 0 0,0 0 0,0-1 0,0 1 0,0 0 0,0 0 0,0 0 0,0 0 0,0-1 0,-1 1 0,1 0 0,0 0 0,0 0 0,0 0 0,0 0 0,0-1 0,0 1 0,0 0 0,-1 0 0,1 0 0,0 0 0,0 0 0,0 0 0,0-1 0,-4 10 0,-5 38 0,2 1 0,-2 59 0,6 1 0,3-90 0,2-1 0,0 0 0,0 0 0,7 21 0,-8-36 0,0 0 0,-1 0 0,1 1 0,0-1 0,0 0 0,1 0 0,-1 0 0,0 0 0,4 4 0,-4-6 0,0 1 0,0 0 0,0-1 0,0 1 0,0-1 0,0 1 0,0-1 0,0 1 0,0-1 0,0 0 0,0 0 0,0 1 0,0-1 0,0 0 0,0 0 0,1 0 0,-1 0 0,0 0 0,0 0 0,0-1 0,0 1 0,0 0 0,2-1 0,2-1 0,0 0 0,0-1 0,0 0 0,0 1 0,-1-2 0,1 1 0,-1 0 0,8-9 0,1-3 0,14-19 0,-4 0 0,-1-1 0,-2 0 0,18-46 0,-14 22 0,21-84 0,-45 141 0,6-18 0,3-30 0,-9 44 0,-2 11 0,-4 12 0,-66 245 0,8-24 0,63-236 0,-2 11 0,3-11 0,3-6 0,8-15 0,62-103 0,-57 98 0,2 0 0,37-39 0,-50 59 0,-1 0 0,1 0 0,0 0 0,9-5 0,-12 8 0,-1 0 0,1 0 0,-1 1 0,1-1 0,-1 1 0,1-1 0,-1 1 0,1 0 0,0-1 0,-1 1 0,1 0 0,0 0 0,-1 0 0,1 0 0,0 1 0,-1-1 0,1 0 0,0 1 0,-1-1 0,1 1 0,-1 0 0,3 0 0,0 2 0,-1 0 0,1 0 0,0 0 0,-1 1 0,0-1 0,1 1 0,-1-1 0,-1 1 0,4 6 0,3 7 0,7 17 0,-15-30 0,15 39 0,5 11 0,-18-46 0,1-1 0,0-1 0,0 1 0,0-1 0,7 8 0,-9-12 4,0 0 1,0 0-1,0 0 0,0 0 0,1-1 0,-1 1 0,1 0 0,-1-1 0,1 0 1,-1 0-1,1 0 0,0 0 0,0 0 0,0 0 0,-1-1 0,1 1 0,0-1 1,0 0-1,0 0 0,0 0 0,0 0 0,0 0 0,0-1 0,-1 1 0,1-1 1,0 0-1,0 0 0,4-2 0,0 0-139,-1-1 0,0 0 0,0 0 0,0 0 0,0-1 0,0 0 0,-1 0 0,0 0 0,0-1 0,4-6 0,2-5-6691</inkml:trace>
  <inkml:trace contextRef="#ctx0" brushRef="#br0" timeOffset="357.41">1008 613 24575,'0'-1'0,"7"-2"0,10-5 0,16-7 0,14-7 0,11-6 0,7-5 0,-9 5-8191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07T17:35:36.504"/>
    </inkml:context>
    <inkml:brush xml:id="br0">
      <inkml:brushProperty name="width" value="0.02504" units="cm"/>
      <inkml:brushProperty name="height" value="0.02504" units="cm"/>
      <inkml:brushProperty name="color" value="#004F8B"/>
    </inkml:brush>
  </inkml:definitions>
  <inkml:trace contextRef="#ctx0" brushRef="#br0">14 498 24575,'-1'0'0,"0"0"0,1 0 0,-1-1 0,1 1 0,-1 0 0,1 0 0,-1 0 0,0-1 0,1 1 0,-1 0 0,1-1 0,-1 1 0,1 0 0,-1-1 0,1 1 0,0-1 0,-1 1 0,1 0 0,-1-1 0,1 1 0,0-1 0,0 1 0,-1-1 0,1 0 0,0 1 0,0-1 0,-1 1 0,1-1 0,0 1 0,0-1 0,0 0 0,0 1 0,0-1 0,0 1 0,0-1 0,0 0 0,0 1 0,0-1 0,0 1 0,1-2 0,6-31 0,-5 24 0,95-321 0,-90 309 0,-5 10 0,2 1 0,0 0 0,0 0 0,7-12 0,-10 23 0,-1-1 0,1 0 0,-1 0 0,1 0 0,-1 1 0,1-1 0,-1 0 0,0 0 0,1 1 0,-1-1 0,1 0 0,-1 1 0,0-1 0,1 1 0,-1-1 0,0 0 0,1 1 0,-1-1 0,0 1 0,1-1 0,-1 1 0,0 0 0,9 13 0,-2 1 0,0 0 0,0 1 0,-2 0 0,6 26 0,6 68 0,-13-72 0,2-1 0,11 38 0,-14-64 0,1-1 0,0-1 0,9 16 0,-11-21 0,0-1 0,0 1 0,1-1 0,-1 0 0,1 0 0,0 0 0,0-1 0,0 1 0,0-1 0,0 1 0,0-1 0,1 0 0,3 1 0,-5-2 0,-1-1 0,1 0 0,-1 0 0,1 1 0,-1-1 0,1 0 0,-1-1 0,1 1 0,0 0 0,-1 0 0,1-1 0,-1 1 0,1-1 0,-1 1 0,1-1 0,-1 1 0,0-1 0,1 0 0,-1 0 0,0 0 0,0 0 0,1 0 0,-1 0 0,0 0 0,0 0 0,0 0 0,0-1 0,0 1 0,-1 0 0,1-1 0,1-1 0,2-6 0,1 0 0,-2 1 0,6-17 0,18-91 0,-20 82 0,1 0 0,1 0 0,2 0 0,19-39 0,-23 61-1365</inkml:trace>
  <inkml:trace contextRef="#ctx0" brushRef="#br0" timeOffset="1">579 506 24575,'0'0'0,"-1"-1"0,0 1 0,1-1 0,-1 0 0,0 1 0,1-1 0,-1 0 0,1 0 0,-1 0 0,1 1 0,0-1 0,-1 0 0,1 0 0,0 0 0,-1 0 0,1 0 0,0 0 0,0 0 0,0 1 0,0-1 0,0 0 0,0 0 0,0 0 0,0 0 0,1-2 0,6-28 0,-5 22 0,51-163 0,-30 101 0,-16 46 0,2 1 0,1 1 0,0-1 0,2 1 0,1 1 0,26-36 0,-39 58 0,0 0 0,1 0 0,-1 0 0,0 0 0,0 0 0,1 0 0,-1-1 0,0 1 0,0 0 0,0 0 0,1 0 0,-1 0 0,0 0 0,0 0 0,1 0 0,-1 0 0,0 0 0,0 1 0,0-1 0,1 0 0,-1 0 0,0 0 0,0 0 0,0 0 0,1 0 0,-1 0 0,0 0 0,0 1 0,0-1 0,1 0 0,-1 0 0,0 0 0,0 0 0,0 1 0,0-1 0,0 0 0,0 0 0,1 0 0,-1 1 0,0-1 0,0 0 0,0 0 0,0 0 0,0 1 0,0-1 0,0 0 0,6 15 0,-4-12 0,10 32 0,11 58 0,-14-55 0,18 51 0,-2-32 0,-17-42 0,0 1 0,-2 0 0,0 0 0,0 1 0,5 32 0,-13-32-1365</inkml:trace>
  <inkml:trace contextRef="#ctx0" brushRef="#br0" timeOffset="2">613 310 24575,'5'-2'0,"0"1"0,0-1 0,0 1 0,0 0 0,8 0 0,3-1 0,135-21-1365,-139 22-5461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07T17:35:36.507"/>
    </inkml:context>
    <inkml:brush xml:id="br0">
      <inkml:brushProperty name="width" value="0.025" units="cm"/>
      <inkml:brushProperty name="height" value="0.025" units="cm"/>
      <inkml:brushProperty name="color" value="#004F8B"/>
    </inkml:brush>
  </inkml:definitions>
  <inkml:trace contextRef="#ctx0" brushRef="#br0">17 143 24575,'-9'127'0,"1"17"0,8-141-1365</inkml:trace>
  <inkml:trace contextRef="#ctx0" brushRef="#br0" timeOffset="1">239 241 24575,'-3'206'-1365,"3"-201"-5461</inkml:trace>
  <inkml:trace contextRef="#ctx0" brushRef="#br0" timeOffset="2">204 830 24575,'22'-23'0,"-9"10"0,13-18 0,5-15 0,46-87 0,13-59 0,-35 71 0,-36 78 0,5-9 0,59-95 0,-82 144-114,1 1 1,-1 0-1,1-1 0,0 1 0,0 0 1,0 0-1,0 0 0,1 0 0,-1 0 1,0 1-1,5-3 0,0 2-6712</inkml:trace>
  <inkml:trace contextRef="#ctx0" brushRef="#br0" timeOffset="3">720 209 24575,'7'94'0,"-5"-40"50,2 27-1465</inkml:trace>
  <inkml:trace contextRef="#ctx0" brushRef="#br0" timeOffset="4">965 274 24575,'4'-4'0,"0"1"0,1 0 0,-1-1 0,1 2 0,0-1 0,9-3 0,-3 1 0,23-5 0,-28 9 0,-1 0 0,0 0 0,0 1 0,1-1 0,-1 1 0,0 1 0,1-1 0,-1 0 0,0 1 0,8 2 0,-11-2 0,1 0 0,-1 0 0,1 1 0,-1-1 0,1 0 0,-1 1 0,0 0 0,0-1 0,0 1 0,0 0 0,0 0 0,0 0 0,-1 0 0,1 1 0,0-1 0,-1 0 0,0 1 0,0-1 0,0 1 0,0-1 0,1 6 0,0-3 0,-1 0 0,0 0 0,-1 1 0,1-1 0,-1 0 0,0 0 0,0 1 0,-1-1 0,0 0 0,0 0 0,0 0 0,-3 8 0,2-9 0,1-1 0,-1 1 0,0-1 0,0 0 0,0 0 0,0 0 0,-1 0 0,0 0 0,1 0 0,-1-1 0,0 1 0,0-1 0,0 0 0,0 0 0,-1 0 0,1 0 0,-1-1 0,-3 2 0,1-1 0,0 0 0,0-1 0,0 1 0,-1-1 0,1-1 0,0 1 0,-10-1 0,13-1 0,0 1 0,-1-1 0,1 0 0,-1 1 0,1-1 0,0-1 0,0 1 0,0 0 0,0-1 0,0 0 0,0 0 0,0 0 0,0 0 0,1 0 0,-4-3 0,22 6 0,-1 3 30,-1 1-1,1 0 0,15 9 0,-17-8-399,1 0-1,-1 0 1,22 4-1,-22-7-6455</inkml:trace>
  <inkml:trace contextRef="#ctx0" brushRef="#br0" timeOffset="5">1457 76 24575,'-38'79'0,"-34"74"0,41-80-118,-137 289-1129,164-355-5579</inkml:trace>
  <inkml:trace contextRef="#ctx0" brushRef="#br0" timeOffset="6">1631 331 24575,'4'-4'0,"2"-1"0,0-1 0,0 1 0,0 0 0,1 1 0,0 0 0,8-4 0,-9 5 0,0 1 0,-1 1 0,1-1 0,0 1 0,0 0 0,0 0 0,0 0 0,0 1 0,0 0 0,0 0 0,6 2 0,-9-2 0,-1 1 0,1 0 0,0 0 0,0 0 0,0 0 0,-1 0 0,1 0 0,0 1 0,-1-1 0,1 1 0,-1 0 0,0 0 0,0 0 0,0 0 0,0 0 0,0 1 0,0-1 0,0 0 0,-1 1 0,1-1 0,-1 1 0,1 0 0,0 5 0,0-2 0,-1-1 0,0 1 0,-1-1 0,0 1 0,1 0 0,-2 0 0,1-1 0,-1 1 0,0 0 0,0-1 0,0 1 0,-1-1 0,0 0 0,-4 10 0,3-9 0,-1 1 0,1-1 0,-1 0 0,0 0 0,-1-1 0,1 1 0,-1-1 0,0 0 0,0 0 0,-1-1 0,-9 7 0,10-9 0,0 1 0,-1-1 0,0 0 0,1-1 0,-1 1 0,0-1 0,0 0 0,1 0 0,-12-1 0,14 0 0,0 0 0,0 0 0,-1 0 0,1-1 0,1 0 0,-1 1 0,0-1 0,0 0 0,0 0 0,0 0 0,0-1 0,1 1 0,-1-1 0,1 1 0,-1-1 0,1 0 0,0 0 0,-1 0 0,1 0 0,-3-5 0,4 6 0,1 1 0,0-1 0,-1 1 0,1-1 0,0 0 0,-1 1 0,1-1 0,0 1 0,0-1 0,0 0 0,0 1 0,-1-1 0,1 0 0,0 1 0,0-1 0,0 0 0,0 1 0,1-1 0,-1 0 0,0 1 0,0-1 0,0 0 0,0 1 0,1-1 0,-1 0 0,1 0 0,0 0 0,0 0 0,-1 0 0,1 1 0,0-1 0,0 0 0,0 1 0,0-1 0,0 0 0,0 1 0,0 0 0,1-1 0,0 0 0,3 0 0,0 0 0,-1 1 0,1-1 0,0 1 0,0 0 0,5 0 0,-1 2 0,-1 0 0,1 0 0,0 1 0,-1 0 0,1 0 0,-1 1 0,10 6 0,51 37 0,-68-45-151,1-1-1,0 0 0,0 1 0,0-1 1,0 0-1,0 0 0,0 0 1,4 1-1,-2-2-6674</inkml:trace>
  <inkml:trace contextRef="#ctx0" brushRef="#br0" timeOffset="7">1959 264 24575,'38'-8'0,"-32"8"0,0 0 0,0 0 0,-1 0 0,1 1 0,0 0 0,0 0 0,-1 0 0,1 1 0,-1-1 0,1 1 0,-1 1 0,0-1 0,0 1 0,0 0 0,0 0 0,0 0 0,0 1 0,-1 0 0,0 0 0,0 0 0,0 0 0,0 1 0,-1-1 0,0 1 0,0 0 0,0 0 0,0 0 0,-1 1 0,0-1 0,0 0 0,0 1 0,-1 0 0,1-1 0,-1 1 0,-1 0 0,1-1 0,-1 9 0,-1-5 0,1-1 0,-1 1 0,-1 0 0,0-1 0,-3 11 0,4-16 0,-1 1 0,1-1 0,0 0 0,-1 0 0,0 0 0,1 0 0,-1 0 0,0-1 0,-1 1 0,1 0 0,0-1 0,-1 1 0,0-1 0,1 0 0,-1 0 0,-4 2 0,5-3 0,0-1 0,-1 1 0,1-1 0,0 0 0,-1 1 0,1-1 0,-1 0 0,1 0 0,-1-1 0,1 1 0,0 0 0,-1-1 0,1 0 0,0 1 0,-1-1 0,1 0 0,0 0 0,0 0 0,0-1 0,0 1 0,0 0 0,0-1 0,-3-2 0,-1-1 0,0-1 0,1 0 0,0 0 0,0 0 0,-9-14 0,13 18 0,0 0 0,0 0 0,0 0 0,0 0 0,1 0 0,-1 0 0,1 0 0,-1 0 0,1-1 0,-1-2 0,1 4 0,0 1 0,1-1 0,-1 0 0,0 0 0,0 1 0,1-1 0,-1 0 0,0 0 0,1 1 0,-1-1 0,0 0 0,1 1 0,-1-1 0,1 0 0,-1 1 0,1-1 0,0 1 0,-1-1 0,1 1 0,0-1 0,-1 1 0,1-1 0,0 1 0,-1 0 0,1-1 0,0 1 0,0 0 0,-1 0 0,1 0 0,0-1 0,1 1 0,4 0 0,0-1 0,0 1 0,0 0 0,0 1 0,0-1 0,0 1 0,-1 1 0,1-1 0,6 3 0,5 2 0,27 15 0,-19-7-455,-1 1 0,26 21 0,-41-29-6371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07T18:51:44.740"/>
    </inkml:context>
    <inkml:brush xml:id="br0">
      <inkml:brushProperty name="width" value="0.02" units="cm"/>
      <inkml:brushProperty name="height" value="0.02" units="cm"/>
    </inkml:brush>
  </inkml:definitions>
  <inkml:trace contextRef="#ctx0" brushRef="#br0">24149 18493 7552,'6'-7'0,"0"0"2304,-6-6 128,-6 7-2432,6 0 128,-6-1 0,6 1 0,-6-1-6144,18 7-512</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07T18:51:44.741"/>
    </inkml:context>
    <inkml:brush xml:id="br0">
      <inkml:brushProperty name="width" value="0.02" units="cm"/>
      <inkml:brushProperty name="height" value="0.02" units="cm"/>
    </inkml:brush>
  </inkml:definitions>
  <inkml:trace contextRef="#ctx0" brushRef="#br0">24149 18493 7552,'6'-7'0,"0"0"2304,-6-6 128,-6 7-2432,6 0 128,-6-1 0,6 1 0,-6-1-6144,18 7-512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18BA1-EF1C-4FF2-A038-78AF28DB8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976</TotalTime>
  <Pages>184</Pages>
  <Words>70317</Words>
  <Characters>400809</Characters>
  <Application>Microsoft Office Word</Application>
  <DocSecurity>0</DocSecurity>
  <Lines>3340</Lines>
  <Paragraphs>940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470186</CharactersWithSpaces>
  <SharedDoc>false</SharedDoc>
  <HLinks>
    <vt:vector size="450" baseType="variant">
      <vt:variant>
        <vt:i4>5242978</vt:i4>
      </vt:variant>
      <vt:variant>
        <vt:i4>222</vt:i4>
      </vt:variant>
      <vt:variant>
        <vt:i4>0</vt:i4>
      </vt:variant>
      <vt:variant>
        <vt:i4>5</vt:i4>
      </vt:variant>
      <vt:variant>
        <vt:lpwstr>mailto:office@louisianapta.org</vt:lpwstr>
      </vt:variant>
      <vt:variant>
        <vt:lpwstr/>
      </vt:variant>
      <vt:variant>
        <vt:i4>5242978</vt:i4>
      </vt:variant>
      <vt:variant>
        <vt:i4>219</vt:i4>
      </vt:variant>
      <vt:variant>
        <vt:i4>0</vt:i4>
      </vt:variant>
      <vt:variant>
        <vt:i4>5</vt:i4>
      </vt:variant>
      <vt:variant>
        <vt:lpwstr>mailto:office@louisianapta.org</vt:lpwstr>
      </vt:variant>
      <vt:variant>
        <vt:lpwstr/>
      </vt:variant>
      <vt:variant>
        <vt:i4>3866660</vt:i4>
      </vt:variant>
      <vt:variant>
        <vt:i4>216</vt:i4>
      </vt:variant>
      <vt:variant>
        <vt:i4>0</vt:i4>
      </vt:variant>
      <vt:variant>
        <vt:i4>5</vt:i4>
      </vt:variant>
      <vt:variant>
        <vt:lpwstr>LouisianaPTA.org/submit-officer-data-1</vt:lpwstr>
      </vt:variant>
      <vt:variant>
        <vt:lpwstr/>
      </vt:variant>
      <vt:variant>
        <vt:i4>7733293</vt:i4>
      </vt:variant>
      <vt:variant>
        <vt:i4>213</vt:i4>
      </vt:variant>
      <vt:variant>
        <vt:i4>0</vt:i4>
      </vt:variant>
      <vt:variant>
        <vt:i4>5</vt:i4>
      </vt:variant>
      <vt:variant>
        <vt:lpwstr>https://www.pta.org/home/run-your-pta/marketplace/PTA-Fundraising-Marketplace/Fundraising/Questions-to-Consider-When-Developing-Fundraising-Strategies</vt:lpwstr>
      </vt:variant>
      <vt:variant>
        <vt:lpwstr/>
      </vt:variant>
      <vt:variant>
        <vt:i4>6619232</vt:i4>
      </vt:variant>
      <vt:variant>
        <vt:i4>210</vt:i4>
      </vt:variant>
      <vt:variant>
        <vt:i4>0</vt:i4>
      </vt:variant>
      <vt:variant>
        <vt:i4>5</vt:i4>
      </vt:variant>
      <vt:variant>
        <vt:lpwstr>javascript: void(0)</vt:lpwstr>
      </vt:variant>
      <vt:variant>
        <vt:lpwstr/>
      </vt:variant>
      <vt:variant>
        <vt:i4>3014707</vt:i4>
      </vt:variant>
      <vt:variant>
        <vt:i4>207</vt:i4>
      </vt:variant>
      <vt:variant>
        <vt:i4>0</vt:i4>
      </vt:variant>
      <vt:variant>
        <vt:i4>5</vt:i4>
      </vt:variant>
      <vt:variant>
        <vt:lpwstr>https://support.cheddarup.com/hc/en-us/articles/360035586731-About-fees</vt:lpwstr>
      </vt:variant>
      <vt:variant>
        <vt:lpwstr/>
      </vt:variant>
      <vt:variant>
        <vt:i4>3014707</vt:i4>
      </vt:variant>
      <vt:variant>
        <vt:i4>204</vt:i4>
      </vt:variant>
      <vt:variant>
        <vt:i4>0</vt:i4>
      </vt:variant>
      <vt:variant>
        <vt:i4>5</vt:i4>
      </vt:variant>
      <vt:variant>
        <vt:lpwstr>https://support.cheddarup.com/hc/en-us/articles/360035586731-About-fees</vt:lpwstr>
      </vt:variant>
      <vt:variant>
        <vt:lpwstr/>
      </vt:variant>
      <vt:variant>
        <vt:i4>3014707</vt:i4>
      </vt:variant>
      <vt:variant>
        <vt:i4>201</vt:i4>
      </vt:variant>
      <vt:variant>
        <vt:i4>0</vt:i4>
      </vt:variant>
      <vt:variant>
        <vt:i4>5</vt:i4>
      </vt:variant>
      <vt:variant>
        <vt:lpwstr>https://support.cheddarup.com/hc/en-us/articles/360035586731-About-fees</vt:lpwstr>
      </vt:variant>
      <vt:variant>
        <vt:lpwstr/>
      </vt:variant>
      <vt:variant>
        <vt:i4>2556018</vt:i4>
      </vt:variant>
      <vt:variant>
        <vt:i4>198</vt:i4>
      </vt:variant>
      <vt:variant>
        <vt:i4>0</vt:i4>
      </vt:variant>
      <vt:variant>
        <vt:i4>5</vt:i4>
      </vt:variant>
      <vt:variant>
        <vt:lpwstr>https://www.pta.org/home/run-your-pta/Awards-Grants</vt:lpwstr>
      </vt:variant>
      <vt:variant>
        <vt:lpwstr/>
      </vt:variant>
      <vt:variant>
        <vt:i4>524316</vt:i4>
      </vt:variant>
      <vt:variant>
        <vt:i4>195</vt:i4>
      </vt:variant>
      <vt:variant>
        <vt:i4>0</vt:i4>
      </vt:variant>
      <vt:variant>
        <vt:i4>5</vt:i4>
      </vt:variant>
      <vt:variant>
        <vt:lpwstr>https://www.pta.org/home/programs/Connect-for-RespectBullying</vt:lpwstr>
      </vt:variant>
      <vt:variant>
        <vt:lpwstr/>
      </vt:variant>
      <vt:variant>
        <vt:i4>7143528</vt:i4>
      </vt:variant>
      <vt:variant>
        <vt:i4>192</vt:i4>
      </vt:variant>
      <vt:variant>
        <vt:i4>0</vt:i4>
      </vt:variant>
      <vt:variant>
        <vt:i4>5</vt:i4>
      </vt:variant>
      <vt:variant>
        <vt:lpwstr>https://www.pta.org/home/programs/connected</vt:lpwstr>
      </vt:variant>
      <vt:variant>
        <vt:lpwstr/>
      </vt:variant>
      <vt:variant>
        <vt:i4>4259861</vt:i4>
      </vt:variant>
      <vt:variant>
        <vt:i4>189</vt:i4>
      </vt:variant>
      <vt:variant>
        <vt:i4>0</vt:i4>
      </vt:variant>
      <vt:variant>
        <vt:i4>5</vt:i4>
      </vt:variant>
      <vt:variant>
        <vt:lpwstr>https://www.pta.org/home/programs/Healthy-Lifestyles</vt:lpwstr>
      </vt:variant>
      <vt:variant>
        <vt:lpwstr/>
      </vt:variant>
      <vt:variant>
        <vt:i4>7536738</vt:i4>
      </vt:variant>
      <vt:variant>
        <vt:i4>186</vt:i4>
      </vt:variant>
      <vt:variant>
        <vt:i4>0</vt:i4>
      </vt:variant>
      <vt:variant>
        <vt:i4>5</vt:i4>
      </vt:variant>
      <vt:variant>
        <vt:lpwstr>https://www.pta.org/home/programs/stem</vt:lpwstr>
      </vt:variant>
      <vt:variant>
        <vt:lpwstr/>
      </vt:variant>
      <vt:variant>
        <vt:i4>393297</vt:i4>
      </vt:variant>
      <vt:variant>
        <vt:i4>183</vt:i4>
      </vt:variant>
      <vt:variant>
        <vt:i4>0</vt:i4>
      </vt:variant>
      <vt:variant>
        <vt:i4>5</vt:i4>
      </vt:variant>
      <vt:variant>
        <vt:lpwstr>https://www.pta.org/home/programs/family-reading</vt:lpwstr>
      </vt:variant>
      <vt:variant>
        <vt:lpwstr/>
      </vt:variant>
      <vt:variant>
        <vt:i4>458782</vt:i4>
      </vt:variant>
      <vt:variant>
        <vt:i4>180</vt:i4>
      </vt:variant>
      <vt:variant>
        <vt:i4>0</vt:i4>
      </vt:variant>
      <vt:variant>
        <vt:i4>5</vt:i4>
      </vt:variant>
      <vt:variant>
        <vt:lpwstr>https://www.pta.org/home/programs/reflections</vt:lpwstr>
      </vt:variant>
      <vt:variant>
        <vt:lpwstr/>
      </vt:variant>
      <vt:variant>
        <vt:i4>2228265</vt:i4>
      </vt:variant>
      <vt:variant>
        <vt:i4>177</vt:i4>
      </vt:variant>
      <vt:variant>
        <vt:i4>0</vt:i4>
      </vt:variant>
      <vt:variant>
        <vt:i4>5</vt:i4>
      </vt:variant>
      <vt:variant>
        <vt:lpwstr>https://www.pta.org/home/programs/National-PTA-School-of-Excellence</vt:lpwstr>
      </vt:variant>
      <vt:variant>
        <vt:lpwstr/>
      </vt:variant>
      <vt:variant>
        <vt:i4>25</vt:i4>
      </vt:variant>
      <vt:variant>
        <vt:i4>174</vt:i4>
      </vt:variant>
      <vt:variant>
        <vt:i4>0</vt:i4>
      </vt:variant>
      <vt:variant>
        <vt:i4>5</vt:i4>
      </vt:variant>
      <vt:variant>
        <vt:lpwstr>PTA.org/programs</vt:lpwstr>
      </vt:variant>
      <vt:variant>
        <vt:lpwstr/>
      </vt:variant>
      <vt:variant>
        <vt:i4>6094943</vt:i4>
      </vt:variant>
      <vt:variant>
        <vt:i4>171</vt:i4>
      </vt:variant>
      <vt:variant>
        <vt:i4>0</vt:i4>
      </vt:variant>
      <vt:variant>
        <vt:i4>5</vt:i4>
      </vt:variant>
      <vt:variant>
        <vt:lpwstr>https://www.pta.org/docs/default-source/files/programs/programs-home-page/programs-flyer.pdf</vt:lpwstr>
      </vt:variant>
      <vt:variant>
        <vt:lpwstr/>
      </vt:variant>
      <vt:variant>
        <vt:i4>7536740</vt:i4>
      </vt:variant>
      <vt:variant>
        <vt:i4>168</vt:i4>
      </vt:variant>
      <vt:variant>
        <vt:i4>0</vt:i4>
      </vt:variant>
      <vt:variant>
        <vt:i4>5</vt:i4>
      </vt:variant>
      <vt:variant>
        <vt:lpwstr>https://www.louisianapta.org/submit-officer-data-1</vt:lpwstr>
      </vt:variant>
      <vt:variant>
        <vt:lpwstr/>
      </vt:variant>
      <vt:variant>
        <vt:i4>3080240</vt:i4>
      </vt:variant>
      <vt:variant>
        <vt:i4>165</vt:i4>
      </vt:variant>
      <vt:variant>
        <vt:i4>0</vt:i4>
      </vt:variant>
      <vt:variant>
        <vt:i4>5</vt:i4>
      </vt:variant>
      <vt:variant>
        <vt:lpwstr>https://www.louisianapta.org/membership</vt:lpwstr>
      </vt:variant>
      <vt:variant>
        <vt:lpwstr/>
      </vt:variant>
      <vt:variant>
        <vt:i4>5177433</vt:i4>
      </vt:variant>
      <vt:variant>
        <vt:i4>162</vt:i4>
      </vt:variant>
      <vt:variant>
        <vt:i4>0</vt:i4>
      </vt:variant>
      <vt:variant>
        <vt:i4>5</vt:i4>
      </vt:variant>
      <vt:variant>
        <vt:lpwstr>https://www.pta.org/</vt:lpwstr>
      </vt:variant>
      <vt:variant>
        <vt:lpwstr/>
      </vt:variant>
      <vt:variant>
        <vt:i4>7536740</vt:i4>
      </vt:variant>
      <vt:variant>
        <vt:i4>159</vt:i4>
      </vt:variant>
      <vt:variant>
        <vt:i4>0</vt:i4>
      </vt:variant>
      <vt:variant>
        <vt:i4>5</vt:i4>
      </vt:variant>
      <vt:variant>
        <vt:lpwstr>https://www.louisianapta.org/submit-officer-data-1</vt:lpwstr>
      </vt:variant>
      <vt:variant>
        <vt:lpwstr/>
      </vt:variant>
      <vt:variant>
        <vt:i4>3080240</vt:i4>
      </vt:variant>
      <vt:variant>
        <vt:i4>156</vt:i4>
      </vt:variant>
      <vt:variant>
        <vt:i4>0</vt:i4>
      </vt:variant>
      <vt:variant>
        <vt:i4>5</vt:i4>
      </vt:variant>
      <vt:variant>
        <vt:lpwstr>https://www.louisianapta.org/membership</vt:lpwstr>
      </vt:variant>
      <vt:variant>
        <vt:lpwstr/>
      </vt:variant>
      <vt:variant>
        <vt:i4>7536740</vt:i4>
      </vt:variant>
      <vt:variant>
        <vt:i4>153</vt:i4>
      </vt:variant>
      <vt:variant>
        <vt:i4>0</vt:i4>
      </vt:variant>
      <vt:variant>
        <vt:i4>5</vt:i4>
      </vt:variant>
      <vt:variant>
        <vt:lpwstr>https://www.louisianapta.org/submit-officer-data-1</vt:lpwstr>
      </vt:variant>
      <vt:variant>
        <vt:lpwstr/>
      </vt:variant>
      <vt:variant>
        <vt:i4>3080240</vt:i4>
      </vt:variant>
      <vt:variant>
        <vt:i4>150</vt:i4>
      </vt:variant>
      <vt:variant>
        <vt:i4>0</vt:i4>
      </vt:variant>
      <vt:variant>
        <vt:i4>5</vt:i4>
      </vt:variant>
      <vt:variant>
        <vt:lpwstr>https://www.louisianapta.org/membership</vt:lpwstr>
      </vt:variant>
      <vt:variant>
        <vt:lpwstr/>
      </vt:variant>
      <vt:variant>
        <vt:i4>2228273</vt:i4>
      </vt:variant>
      <vt:variant>
        <vt:i4>147</vt:i4>
      </vt:variant>
      <vt:variant>
        <vt:i4>0</vt:i4>
      </vt:variant>
      <vt:variant>
        <vt:i4>5</vt:i4>
      </vt:variant>
      <vt:variant>
        <vt:lpwstr>https://www.louisianapta.org/grants</vt:lpwstr>
      </vt:variant>
      <vt:variant>
        <vt:lpwstr/>
      </vt:variant>
      <vt:variant>
        <vt:i4>3080240</vt:i4>
      </vt:variant>
      <vt:variant>
        <vt:i4>144</vt:i4>
      </vt:variant>
      <vt:variant>
        <vt:i4>0</vt:i4>
      </vt:variant>
      <vt:variant>
        <vt:i4>5</vt:i4>
      </vt:variant>
      <vt:variant>
        <vt:lpwstr>https://www.louisianapta.org/membership</vt:lpwstr>
      </vt:variant>
      <vt:variant>
        <vt:lpwstr/>
      </vt:variant>
      <vt:variant>
        <vt:i4>6160455</vt:i4>
      </vt:variant>
      <vt:variant>
        <vt:i4>141</vt:i4>
      </vt:variant>
      <vt:variant>
        <vt:i4>0</vt:i4>
      </vt:variant>
      <vt:variant>
        <vt:i4>5</vt:i4>
      </vt:variant>
      <vt:variant>
        <vt:lpwstr>https://www.nea.org/</vt:lpwstr>
      </vt:variant>
      <vt:variant>
        <vt:lpwstr/>
      </vt:variant>
      <vt:variant>
        <vt:i4>3080240</vt:i4>
      </vt:variant>
      <vt:variant>
        <vt:i4>138</vt:i4>
      </vt:variant>
      <vt:variant>
        <vt:i4>0</vt:i4>
      </vt:variant>
      <vt:variant>
        <vt:i4>5</vt:i4>
      </vt:variant>
      <vt:variant>
        <vt:lpwstr>https://www.louisianapta.org/membership</vt:lpwstr>
      </vt:variant>
      <vt:variant>
        <vt:lpwstr/>
      </vt:variant>
      <vt:variant>
        <vt:i4>3080240</vt:i4>
      </vt:variant>
      <vt:variant>
        <vt:i4>135</vt:i4>
      </vt:variant>
      <vt:variant>
        <vt:i4>0</vt:i4>
      </vt:variant>
      <vt:variant>
        <vt:i4>5</vt:i4>
      </vt:variant>
      <vt:variant>
        <vt:lpwstr>https://www.louisianapta.org/membership</vt:lpwstr>
      </vt:variant>
      <vt:variant>
        <vt:lpwstr/>
      </vt:variant>
      <vt:variant>
        <vt:i4>3080240</vt:i4>
      </vt:variant>
      <vt:variant>
        <vt:i4>132</vt:i4>
      </vt:variant>
      <vt:variant>
        <vt:i4>0</vt:i4>
      </vt:variant>
      <vt:variant>
        <vt:i4>5</vt:i4>
      </vt:variant>
      <vt:variant>
        <vt:lpwstr>https://www.louisianapta.org/membership</vt:lpwstr>
      </vt:variant>
      <vt:variant>
        <vt:lpwstr/>
      </vt:variant>
      <vt:variant>
        <vt:i4>3080240</vt:i4>
      </vt:variant>
      <vt:variant>
        <vt:i4>129</vt:i4>
      </vt:variant>
      <vt:variant>
        <vt:i4>0</vt:i4>
      </vt:variant>
      <vt:variant>
        <vt:i4>5</vt:i4>
      </vt:variant>
      <vt:variant>
        <vt:lpwstr>https://www.louisianapta.org/membership</vt:lpwstr>
      </vt:variant>
      <vt:variant>
        <vt:lpwstr/>
      </vt:variant>
      <vt:variant>
        <vt:i4>393297</vt:i4>
      </vt:variant>
      <vt:variant>
        <vt:i4>126</vt:i4>
      </vt:variant>
      <vt:variant>
        <vt:i4>0</vt:i4>
      </vt:variant>
      <vt:variant>
        <vt:i4>5</vt:i4>
      </vt:variant>
      <vt:variant>
        <vt:lpwstr>https://www.pta.org/home/programs/family-reading</vt:lpwstr>
      </vt:variant>
      <vt:variant>
        <vt:lpwstr/>
      </vt:variant>
      <vt:variant>
        <vt:i4>3080240</vt:i4>
      </vt:variant>
      <vt:variant>
        <vt:i4>123</vt:i4>
      </vt:variant>
      <vt:variant>
        <vt:i4>0</vt:i4>
      </vt:variant>
      <vt:variant>
        <vt:i4>5</vt:i4>
      </vt:variant>
      <vt:variant>
        <vt:lpwstr>https://www.louisianapta.org/membership</vt:lpwstr>
      </vt:variant>
      <vt:variant>
        <vt:lpwstr/>
      </vt:variant>
      <vt:variant>
        <vt:i4>3080240</vt:i4>
      </vt:variant>
      <vt:variant>
        <vt:i4>120</vt:i4>
      </vt:variant>
      <vt:variant>
        <vt:i4>0</vt:i4>
      </vt:variant>
      <vt:variant>
        <vt:i4>5</vt:i4>
      </vt:variant>
      <vt:variant>
        <vt:lpwstr>https://www.louisianapta.org/membership</vt:lpwstr>
      </vt:variant>
      <vt:variant>
        <vt:lpwstr/>
      </vt:variant>
      <vt:variant>
        <vt:i4>3080240</vt:i4>
      </vt:variant>
      <vt:variant>
        <vt:i4>117</vt:i4>
      </vt:variant>
      <vt:variant>
        <vt:i4>0</vt:i4>
      </vt:variant>
      <vt:variant>
        <vt:i4>5</vt:i4>
      </vt:variant>
      <vt:variant>
        <vt:lpwstr>https://www.louisianapta.org/membership</vt:lpwstr>
      </vt:variant>
      <vt:variant>
        <vt:lpwstr/>
      </vt:variant>
      <vt:variant>
        <vt:i4>4784153</vt:i4>
      </vt:variant>
      <vt:variant>
        <vt:i4>114</vt:i4>
      </vt:variant>
      <vt:variant>
        <vt:i4>0</vt:i4>
      </vt:variant>
      <vt:variant>
        <vt:i4>5</vt:i4>
      </vt:variant>
      <vt:variant>
        <vt:lpwstr>https://www.louisianapta.org/reflections-program</vt:lpwstr>
      </vt:variant>
      <vt:variant>
        <vt:lpwstr/>
      </vt:variant>
      <vt:variant>
        <vt:i4>3080240</vt:i4>
      </vt:variant>
      <vt:variant>
        <vt:i4>111</vt:i4>
      </vt:variant>
      <vt:variant>
        <vt:i4>0</vt:i4>
      </vt:variant>
      <vt:variant>
        <vt:i4>5</vt:i4>
      </vt:variant>
      <vt:variant>
        <vt:lpwstr>https://www.louisianapta.org/membership</vt:lpwstr>
      </vt:variant>
      <vt:variant>
        <vt:lpwstr/>
      </vt:variant>
      <vt:variant>
        <vt:i4>7536740</vt:i4>
      </vt:variant>
      <vt:variant>
        <vt:i4>108</vt:i4>
      </vt:variant>
      <vt:variant>
        <vt:i4>0</vt:i4>
      </vt:variant>
      <vt:variant>
        <vt:i4>5</vt:i4>
      </vt:variant>
      <vt:variant>
        <vt:lpwstr>https://www.louisianapta.org/submit-officer-data-1</vt:lpwstr>
      </vt:variant>
      <vt:variant>
        <vt:lpwstr/>
      </vt:variant>
      <vt:variant>
        <vt:i4>7471229</vt:i4>
      </vt:variant>
      <vt:variant>
        <vt:i4>105</vt:i4>
      </vt:variant>
      <vt:variant>
        <vt:i4>0</vt:i4>
      </vt:variant>
      <vt:variant>
        <vt:i4>5</vt:i4>
      </vt:variant>
      <vt:variant>
        <vt:lpwstr/>
      </vt:variant>
      <vt:variant>
        <vt:lpwstr>confidentiality</vt:lpwstr>
      </vt:variant>
      <vt:variant>
        <vt:i4>6291577</vt:i4>
      </vt:variant>
      <vt:variant>
        <vt:i4>102</vt:i4>
      </vt:variant>
      <vt:variant>
        <vt:i4>0</vt:i4>
      </vt:variant>
      <vt:variant>
        <vt:i4>5</vt:i4>
      </vt:variant>
      <vt:variant>
        <vt:lpwstr/>
      </vt:variant>
      <vt:variant>
        <vt:lpwstr>formalmeetingscript</vt:lpwstr>
      </vt:variant>
      <vt:variant>
        <vt:i4>1835026</vt:i4>
      </vt:variant>
      <vt:variant>
        <vt:i4>99</vt:i4>
      </vt:variant>
      <vt:variant>
        <vt:i4>0</vt:i4>
      </vt:variant>
      <vt:variant>
        <vt:i4>5</vt:i4>
      </vt:variant>
      <vt:variant>
        <vt:lpwstr/>
      </vt:variant>
      <vt:variant>
        <vt:lpwstr>sampleagenda</vt:lpwstr>
      </vt:variant>
      <vt:variant>
        <vt:i4>8192122</vt:i4>
      </vt:variant>
      <vt:variant>
        <vt:i4>96</vt:i4>
      </vt:variant>
      <vt:variant>
        <vt:i4>0</vt:i4>
      </vt:variant>
      <vt:variant>
        <vt:i4>5</vt:i4>
      </vt:variant>
      <vt:variant>
        <vt:lpwstr/>
      </vt:variant>
      <vt:variant>
        <vt:lpwstr>icebreakers</vt:lpwstr>
      </vt:variant>
      <vt:variant>
        <vt:i4>1441792</vt:i4>
      </vt:variant>
      <vt:variant>
        <vt:i4>93</vt:i4>
      </vt:variant>
      <vt:variant>
        <vt:i4>0</vt:i4>
      </vt:variant>
      <vt:variant>
        <vt:i4>5</vt:i4>
      </vt:variant>
      <vt:variant>
        <vt:lpwstr/>
      </vt:variant>
      <vt:variant>
        <vt:lpwstr>activeaffiliationplanofaction</vt:lpwstr>
      </vt:variant>
      <vt:variant>
        <vt:i4>7405683</vt:i4>
      </vt:variant>
      <vt:variant>
        <vt:i4>90</vt:i4>
      </vt:variant>
      <vt:variant>
        <vt:i4>0</vt:i4>
      </vt:variant>
      <vt:variant>
        <vt:i4>5</vt:i4>
      </vt:variant>
      <vt:variant>
        <vt:lpwstr/>
      </vt:variant>
      <vt:variant>
        <vt:lpwstr>activeaffiliationcoverpage</vt:lpwstr>
      </vt:variant>
      <vt:variant>
        <vt:i4>720899</vt:i4>
      </vt:variant>
      <vt:variant>
        <vt:i4>87</vt:i4>
      </vt:variant>
      <vt:variant>
        <vt:i4>0</vt:i4>
      </vt:variant>
      <vt:variant>
        <vt:i4>5</vt:i4>
      </vt:variant>
      <vt:variant>
        <vt:lpwstr/>
      </vt:variant>
      <vt:variant>
        <vt:lpwstr>activeaffiliationoverview</vt:lpwstr>
      </vt:variant>
      <vt:variant>
        <vt:i4>1179675</vt:i4>
      </vt:variant>
      <vt:variant>
        <vt:i4>84</vt:i4>
      </vt:variant>
      <vt:variant>
        <vt:i4>0</vt:i4>
      </vt:variant>
      <vt:variant>
        <vt:i4>5</vt:i4>
      </vt:variant>
      <vt:variant>
        <vt:lpwstr/>
      </vt:variant>
      <vt:variant>
        <vt:lpwstr>reactivationphase</vt:lpwstr>
      </vt:variant>
      <vt:variant>
        <vt:i4>655363</vt:i4>
      </vt:variant>
      <vt:variant>
        <vt:i4>81</vt:i4>
      </vt:variant>
      <vt:variant>
        <vt:i4>0</vt:i4>
      </vt:variant>
      <vt:variant>
        <vt:i4>5</vt:i4>
      </vt:variant>
      <vt:variant>
        <vt:lpwstr/>
      </vt:variant>
      <vt:variant>
        <vt:lpwstr>retentionplan</vt:lpwstr>
      </vt:variant>
      <vt:variant>
        <vt:i4>8192127</vt:i4>
      </vt:variant>
      <vt:variant>
        <vt:i4>78</vt:i4>
      </vt:variant>
      <vt:variant>
        <vt:i4>0</vt:i4>
      </vt:variant>
      <vt:variant>
        <vt:i4>5</vt:i4>
      </vt:variant>
      <vt:variant>
        <vt:lpwstr/>
      </vt:variant>
      <vt:variant>
        <vt:lpwstr>whatisactiveaffiliation</vt:lpwstr>
      </vt:variant>
      <vt:variant>
        <vt:i4>917509</vt:i4>
      </vt:variant>
      <vt:variant>
        <vt:i4>75</vt:i4>
      </vt:variant>
      <vt:variant>
        <vt:i4>0</vt:i4>
      </vt:variant>
      <vt:variant>
        <vt:i4>5</vt:i4>
      </vt:variant>
      <vt:variant>
        <vt:lpwstr/>
      </vt:variant>
      <vt:variant>
        <vt:lpwstr>inventoryaccount</vt:lpwstr>
      </vt:variant>
      <vt:variant>
        <vt:i4>589837</vt:i4>
      </vt:variant>
      <vt:variant>
        <vt:i4>72</vt:i4>
      </vt:variant>
      <vt:variant>
        <vt:i4>0</vt:i4>
      </vt:variant>
      <vt:variant>
        <vt:i4>5</vt:i4>
      </vt:variant>
      <vt:variant>
        <vt:lpwstr/>
      </vt:variant>
      <vt:variant>
        <vt:lpwstr>yearendchecklist</vt:lpwstr>
      </vt:variant>
      <vt:variant>
        <vt:i4>1703940</vt:i4>
      </vt:variant>
      <vt:variant>
        <vt:i4>69</vt:i4>
      </vt:variant>
      <vt:variant>
        <vt:i4>0</vt:i4>
      </vt:variant>
      <vt:variant>
        <vt:i4>5</vt:i4>
      </vt:variant>
      <vt:variant>
        <vt:lpwstr/>
      </vt:variant>
      <vt:variant>
        <vt:lpwstr>fundraisingstrategies</vt:lpwstr>
      </vt:variant>
      <vt:variant>
        <vt:i4>7143540</vt:i4>
      </vt:variant>
      <vt:variant>
        <vt:i4>66</vt:i4>
      </vt:variant>
      <vt:variant>
        <vt:i4>0</vt:i4>
      </vt:variant>
      <vt:variant>
        <vt:i4>5</vt:i4>
      </vt:variant>
      <vt:variant>
        <vt:lpwstr/>
      </vt:variant>
      <vt:variant>
        <vt:lpwstr>samplepasswords</vt:lpwstr>
      </vt:variant>
      <vt:variant>
        <vt:i4>8323177</vt:i4>
      </vt:variant>
      <vt:variant>
        <vt:i4>63</vt:i4>
      </vt:variant>
      <vt:variant>
        <vt:i4>0</vt:i4>
      </vt:variant>
      <vt:variant>
        <vt:i4>5</vt:i4>
      </vt:variant>
      <vt:variant>
        <vt:lpwstr/>
      </vt:variant>
      <vt:variant>
        <vt:lpwstr>BINDER</vt:lpwstr>
      </vt:variant>
      <vt:variant>
        <vt:i4>8323179</vt:i4>
      </vt:variant>
      <vt:variant>
        <vt:i4>60</vt:i4>
      </vt:variant>
      <vt:variant>
        <vt:i4>0</vt:i4>
      </vt:variant>
      <vt:variant>
        <vt:i4>5</vt:i4>
      </vt:variant>
      <vt:variant>
        <vt:lpwstr/>
      </vt:variant>
      <vt:variant>
        <vt:lpwstr>doteachers</vt:lpwstr>
      </vt:variant>
      <vt:variant>
        <vt:i4>6422632</vt:i4>
      </vt:variant>
      <vt:variant>
        <vt:i4>57</vt:i4>
      </vt:variant>
      <vt:variant>
        <vt:i4>0</vt:i4>
      </vt:variant>
      <vt:variant>
        <vt:i4>5</vt:i4>
      </vt:variant>
      <vt:variant>
        <vt:lpwstr/>
      </vt:variant>
      <vt:variant>
        <vt:lpwstr>doadmin</vt:lpwstr>
      </vt:variant>
      <vt:variant>
        <vt:i4>7995492</vt:i4>
      </vt:variant>
      <vt:variant>
        <vt:i4>54</vt:i4>
      </vt:variant>
      <vt:variant>
        <vt:i4>0</vt:i4>
      </vt:variant>
      <vt:variant>
        <vt:i4>5</vt:i4>
      </vt:variant>
      <vt:variant>
        <vt:lpwstr/>
      </vt:variant>
      <vt:variant>
        <vt:lpwstr>presdutieschecklist</vt:lpwstr>
      </vt:variant>
      <vt:variant>
        <vt:i4>983047</vt:i4>
      </vt:variant>
      <vt:variant>
        <vt:i4>51</vt:i4>
      </vt:variant>
      <vt:variant>
        <vt:i4>0</vt:i4>
      </vt:variant>
      <vt:variant>
        <vt:i4>5</vt:i4>
      </vt:variant>
      <vt:variant>
        <vt:lpwstr/>
      </vt:variant>
      <vt:variant>
        <vt:lpwstr>problemsolve</vt:lpwstr>
      </vt:variant>
      <vt:variant>
        <vt:i4>1310737</vt:i4>
      </vt:variant>
      <vt:variant>
        <vt:i4>48</vt:i4>
      </vt:variant>
      <vt:variant>
        <vt:i4>0</vt:i4>
      </vt:variant>
      <vt:variant>
        <vt:i4>5</vt:i4>
      </vt:variant>
      <vt:variant>
        <vt:lpwstr/>
      </vt:variant>
      <vt:variant>
        <vt:lpwstr>parliamentarylaw</vt:lpwstr>
      </vt:variant>
      <vt:variant>
        <vt:i4>6815840</vt:i4>
      </vt:variant>
      <vt:variant>
        <vt:i4>45</vt:i4>
      </vt:variant>
      <vt:variant>
        <vt:i4>0</vt:i4>
      </vt:variant>
      <vt:variant>
        <vt:i4>5</vt:i4>
      </vt:variant>
      <vt:variant>
        <vt:lpwstr/>
      </vt:variant>
      <vt:variant>
        <vt:lpwstr>agendas</vt:lpwstr>
      </vt:variant>
      <vt:variant>
        <vt:i4>7733353</vt:i4>
      </vt:variant>
      <vt:variant>
        <vt:i4>42</vt:i4>
      </vt:variant>
      <vt:variant>
        <vt:i4>0</vt:i4>
      </vt:variant>
      <vt:variant>
        <vt:i4>5</vt:i4>
      </vt:variant>
      <vt:variant>
        <vt:lpwstr/>
      </vt:variant>
      <vt:variant>
        <vt:lpwstr>elementatsofsuccessmeet</vt:lpwstr>
      </vt:variant>
      <vt:variant>
        <vt:i4>524314</vt:i4>
      </vt:variant>
      <vt:variant>
        <vt:i4>39</vt:i4>
      </vt:variant>
      <vt:variant>
        <vt:i4>0</vt:i4>
      </vt:variant>
      <vt:variant>
        <vt:i4>5</vt:i4>
      </vt:variant>
      <vt:variant>
        <vt:lpwstr/>
      </vt:variant>
      <vt:variant>
        <vt:lpwstr>meetingtypes</vt:lpwstr>
      </vt:variant>
      <vt:variant>
        <vt:i4>1900572</vt:i4>
      </vt:variant>
      <vt:variant>
        <vt:i4>36</vt:i4>
      </vt:variant>
      <vt:variant>
        <vt:i4>0</vt:i4>
      </vt:variant>
      <vt:variant>
        <vt:i4>5</vt:i4>
      </vt:variant>
      <vt:variant>
        <vt:lpwstr/>
      </vt:variant>
      <vt:variant>
        <vt:lpwstr>customizelogo</vt:lpwstr>
      </vt:variant>
      <vt:variant>
        <vt:i4>7143551</vt:i4>
      </vt:variant>
      <vt:variant>
        <vt:i4>33</vt:i4>
      </vt:variant>
      <vt:variant>
        <vt:i4>0</vt:i4>
      </vt:variant>
      <vt:variant>
        <vt:i4>5</vt:i4>
      </vt:variant>
      <vt:variant>
        <vt:lpwstr/>
      </vt:variant>
      <vt:variant>
        <vt:lpwstr>membership</vt:lpwstr>
      </vt:variant>
      <vt:variant>
        <vt:i4>1507341</vt:i4>
      </vt:variant>
      <vt:variant>
        <vt:i4>30</vt:i4>
      </vt:variant>
      <vt:variant>
        <vt:i4>0</vt:i4>
      </vt:variant>
      <vt:variant>
        <vt:i4>5</vt:i4>
      </vt:variant>
      <vt:variant>
        <vt:lpwstr/>
      </vt:variant>
      <vt:variant>
        <vt:lpwstr>cheddarupandmoney</vt:lpwstr>
      </vt:variant>
      <vt:variant>
        <vt:i4>1572867</vt:i4>
      </vt:variant>
      <vt:variant>
        <vt:i4>27</vt:i4>
      </vt:variant>
      <vt:variant>
        <vt:i4>0</vt:i4>
      </vt:variant>
      <vt:variant>
        <vt:i4>5</vt:i4>
      </vt:variant>
      <vt:variant>
        <vt:lpwstr/>
      </vt:variant>
      <vt:variant>
        <vt:lpwstr>finances</vt:lpwstr>
      </vt:variant>
      <vt:variant>
        <vt:i4>8257639</vt:i4>
      </vt:variant>
      <vt:variant>
        <vt:i4>24</vt:i4>
      </vt:variant>
      <vt:variant>
        <vt:i4>0</vt:i4>
      </vt:variant>
      <vt:variant>
        <vt:i4>5</vt:i4>
      </vt:variant>
      <vt:variant>
        <vt:lpwstr/>
      </vt:variant>
      <vt:variant>
        <vt:lpwstr>leadershiptraining</vt:lpwstr>
      </vt:variant>
      <vt:variant>
        <vt:i4>1572895</vt:i4>
      </vt:variant>
      <vt:variant>
        <vt:i4>21</vt:i4>
      </vt:variant>
      <vt:variant>
        <vt:i4>0</vt:i4>
      </vt:variant>
      <vt:variant>
        <vt:i4>5</vt:i4>
      </vt:variant>
      <vt:variant>
        <vt:lpwstr/>
      </vt:variant>
      <vt:variant>
        <vt:lpwstr>pickyourprograms</vt:lpwstr>
      </vt:variant>
      <vt:variant>
        <vt:i4>1572877</vt:i4>
      </vt:variant>
      <vt:variant>
        <vt:i4>18</vt:i4>
      </vt:variant>
      <vt:variant>
        <vt:i4>0</vt:i4>
      </vt:variant>
      <vt:variant>
        <vt:i4>5</vt:i4>
      </vt:variant>
      <vt:variant>
        <vt:lpwstr/>
      </vt:variant>
      <vt:variant>
        <vt:lpwstr>buildingtheboard</vt:lpwstr>
      </vt:variant>
      <vt:variant>
        <vt:i4>8192126</vt:i4>
      </vt:variant>
      <vt:variant>
        <vt:i4>15</vt:i4>
      </vt:variant>
      <vt:variant>
        <vt:i4>0</vt:i4>
      </vt:variant>
      <vt:variant>
        <vt:i4>5</vt:i4>
      </vt:variant>
      <vt:variant>
        <vt:lpwstr/>
      </vt:variant>
      <vt:variant>
        <vt:lpwstr>gettingstarted</vt:lpwstr>
      </vt:variant>
      <vt:variant>
        <vt:i4>786442</vt:i4>
      </vt:variant>
      <vt:variant>
        <vt:i4>12</vt:i4>
      </vt:variant>
      <vt:variant>
        <vt:i4>0</vt:i4>
      </vt:variant>
      <vt:variant>
        <vt:i4>5</vt:i4>
      </vt:variant>
      <vt:variant>
        <vt:lpwstr/>
      </vt:variant>
      <vt:variant>
        <vt:lpwstr>datesanddeadlines</vt:lpwstr>
      </vt:variant>
      <vt:variant>
        <vt:i4>6946918</vt:i4>
      </vt:variant>
      <vt:variant>
        <vt:i4>9</vt:i4>
      </vt:variant>
      <vt:variant>
        <vt:i4>0</vt:i4>
      </vt:variant>
      <vt:variant>
        <vt:i4>5</vt:i4>
      </vt:variant>
      <vt:variant>
        <vt:lpwstr/>
      </vt:variant>
      <vt:variant>
        <vt:lpwstr>essentialknowledge</vt:lpwstr>
      </vt:variant>
      <vt:variant>
        <vt:i4>2031633</vt:i4>
      </vt:variant>
      <vt:variant>
        <vt:i4>6</vt:i4>
      </vt:variant>
      <vt:variant>
        <vt:i4>0</vt:i4>
      </vt:variant>
      <vt:variant>
        <vt:i4>5</vt:i4>
      </vt:variant>
      <vt:variant>
        <vt:lpwstr/>
      </vt:variant>
      <vt:variant>
        <vt:lpwstr>importantdoc</vt:lpwstr>
      </vt:variant>
      <vt:variant>
        <vt:i4>196627</vt:i4>
      </vt:variant>
      <vt:variant>
        <vt:i4>3</vt:i4>
      </vt:variant>
      <vt:variant>
        <vt:i4>0</vt:i4>
      </vt:variant>
      <vt:variant>
        <vt:i4>5</vt:i4>
      </vt:variant>
      <vt:variant>
        <vt:lpwstr/>
      </vt:variant>
      <vt:variant>
        <vt:lpwstr>LeadershipTraits</vt:lpwstr>
      </vt:variant>
      <vt:variant>
        <vt:i4>851978</vt:i4>
      </vt:variant>
      <vt:variant>
        <vt:i4>0</vt:i4>
      </vt:variant>
      <vt:variant>
        <vt:i4>0</vt:i4>
      </vt:variant>
      <vt:variant>
        <vt:i4>5</vt:i4>
      </vt:variant>
      <vt:variant>
        <vt:lpwstr/>
      </vt:variant>
      <vt:variant>
        <vt:lpwstr>AboutNPTA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Maillho</dc:creator>
  <cp:keywords/>
  <dc:description/>
  <cp:lastModifiedBy>Beth Maillho</cp:lastModifiedBy>
  <cp:revision>102</cp:revision>
  <cp:lastPrinted>2023-08-07T19:26:00Z</cp:lastPrinted>
  <dcterms:created xsi:type="dcterms:W3CDTF">2023-08-07T22:50:00Z</dcterms:created>
  <dcterms:modified xsi:type="dcterms:W3CDTF">2023-09-12T16:04:00Z</dcterms:modified>
</cp:coreProperties>
</file>